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D95D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D95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t>внесении изменени</w:t>
      </w:r>
      <w:r w:rsidR="00C7138C">
        <w:rPr>
          <w:rFonts w:ascii="Times New Roman" w:hAnsi="Times New Roman" w:cs="Times New Roman"/>
          <w:b/>
          <w:bCs/>
          <w:sz w:val="30"/>
          <w:szCs w:val="30"/>
        </w:rPr>
        <w:t>я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t xml:space="preserve"> в перечень секторов (подсекторов) услуг,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которых функционирует единый рынок услуг в рамках </w:t>
      </w:r>
      <w:r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7F3124" w:rsidRPr="00230C98" w:rsidRDefault="007F3124" w:rsidP="00D95D08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9007FC" w:rsidRDefault="00C7138C" w:rsidP="00D95D08">
      <w:pPr>
        <w:pStyle w:val="a7"/>
        <w:shd w:val="clear" w:color="auto" w:fill="FEFFFE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 w:rsidRPr="009007FC">
        <w:rPr>
          <w:color w:val="000000" w:themeColor="text1"/>
          <w:sz w:val="30"/>
          <w:szCs w:val="30"/>
        </w:rPr>
        <w:t xml:space="preserve">В соответствии с пунктом 40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</w:t>
      </w:r>
      <w:r w:rsidRPr="009007FC">
        <w:rPr>
          <w:color w:val="000000" w:themeColor="text1"/>
          <w:sz w:val="30"/>
          <w:szCs w:val="30"/>
        </w:rPr>
        <w:br/>
        <w:t xml:space="preserve">2014 года), в целях </w:t>
      </w:r>
      <w:r w:rsidR="009A20C3" w:rsidRPr="009007FC">
        <w:rPr>
          <w:color w:val="000000" w:themeColor="text1"/>
          <w:sz w:val="30"/>
          <w:szCs w:val="30"/>
        </w:rPr>
        <w:t xml:space="preserve">реализации пункта 26 плана либерализации </w:t>
      </w:r>
      <w:r w:rsidRPr="009007FC">
        <w:rPr>
          <w:color w:val="000000" w:themeColor="text1"/>
          <w:sz w:val="30"/>
          <w:szCs w:val="30"/>
        </w:rPr>
        <w:br/>
      </w:r>
      <w:r w:rsidR="009A20C3" w:rsidRPr="009007FC">
        <w:rPr>
          <w:color w:val="000000" w:themeColor="text1"/>
          <w:sz w:val="30"/>
          <w:szCs w:val="30"/>
        </w:rPr>
        <w:t xml:space="preserve">по сектору услуг </w:t>
      </w:r>
      <w:r w:rsidR="0052221D" w:rsidRPr="009007FC">
        <w:rPr>
          <w:color w:val="000000" w:themeColor="text1"/>
          <w:sz w:val="30"/>
          <w:szCs w:val="30"/>
        </w:rPr>
        <w:t>бюро путешествий и туристических агентств (услуги туроператоров и турагентов),</w:t>
      </w:r>
      <w:r w:rsidR="009A20C3" w:rsidRPr="009007FC">
        <w:rPr>
          <w:color w:val="000000" w:themeColor="text1"/>
          <w:sz w:val="30"/>
          <w:szCs w:val="30"/>
        </w:rPr>
        <w:t xml:space="preserve"> </w:t>
      </w:r>
      <w:r w:rsidR="00FC2A71" w:rsidRPr="009007FC">
        <w:rPr>
          <w:color w:val="000000" w:themeColor="text1"/>
          <w:sz w:val="30"/>
          <w:szCs w:val="30"/>
        </w:rPr>
        <w:t>утвержденн</w:t>
      </w:r>
      <w:r w:rsidR="0052221D" w:rsidRPr="009007FC">
        <w:rPr>
          <w:color w:val="000000" w:themeColor="text1"/>
          <w:sz w:val="30"/>
          <w:szCs w:val="30"/>
        </w:rPr>
        <w:t>ого</w:t>
      </w:r>
      <w:r w:rsidR="00FC2A71" w:rsidRPr="009007FC">
        <w:rPr>
          <w:color w:val="000000" w:themeColor="text1"/>
          <w:sz w:val="30"/>
          <w:szCs w:val="30"/>
        </w:rPr>
        <w:t xml:space="preserve"> </w:t>
      </w:r>
      <w:r w:rsidR="007D0C37" w:rsidRPr="009007FC">
        <w:rPr>
          <w:color w:val="000000" w:themeColor="text1"/>
          <w:sz w:val="30"/>
          <w:szCs w:val="30"/>
        </w:rPr>
        <w:t>Р</w:t>
      </w:r>
      <w:r w:rsidR="00FC2A71" w:rsidRPr="009007FC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 w:rsidRPr="009007FC">
        <w:rPr>
          <w:color w:val="000000" w:themeColor="text1"/>
          <w:sz w:val="30"/>
          <w:szCs w:val="30"/>
        </w:rPr>
        <w:t xml:space="preserve"> г.</w:t>
      </w:r>
      <w:r w:rsidR="00FC2A71" w:rsidRPr="009007FC">
        <w:rPr>
          <w:color w:val="000000" w:themeColor="text1"/>
          <w:sz w:val="30"/>
          <w:szCs w:val="30"/>
        </w:rPr>
        <w:t xml:space="preserve"> № 23</w:t>
      </w:r>
      <w:r w:rsidR="00765C73" w:rsidRPr="009007FC">
        <w:rPr>
          <w:color w:val="000000" w:themeColor="text1"/>
          <w:sz w:val="30"/>
          <w:szCs w:val="30"/>
        </w:rPr>
        <w:t>,</w:t>
      </w:r>
      <w:r w:rsidR="007D0C37" w:rsidRPr="009007FC">
        <w:rPr>
          <w:color w:val="000000" w:themeColor="text1"/>
          <w:sz w:val="30"/>
          <w:szCs w:val="30"/>
        </w:rPr>
        <w:t xml:space="preserve"> </w:t>
      </w:r>
      <w:r w:rsidR="00705F43" w:rsidRPr="009007FC">
        <w:rPr>
          <w:color w:val="000000" w:themeColor="text1"/>
          <w:sz w:val="30"/>
          <w:szCs w:val="30"/>
        </w:rPr>
        <w:br/>
      </w:r>
      <w:r w:rsidR="009A20C3" w:rsidRPr="009007FC">
        <w:rPr>
          <w:color w:val="000000" w:themeColor="text1"/>
          <w:sz w:val="30"/>
          <w:szCs w:val="30"/>
        </w:rPr>
        <w:t>и с</w:t>
      </w:r>
      <w:proofErr w:type="gramEnd"/>
      <w:r w:rsidR="009A20C3" w:rsidRPr="009007FC">
        <w:rPr>
          <w:color w:val="000000" w:themeColor="text1"/>
          <w:sz w:val="30"/>
          <w:szCs w:val="30"/>
        </w:rPr>
        <w:t xml:space="preserve"> учетом информации Евразийской экономической комиссии Высший Евразийский экономический совет </w:t>
      </w:r>
      <w:r w:rsidR="009A20C3" w:rsidRPr="009007FC">
        <w:rPr>
          <w:b/>
          <w:spacing w:val="40"/>
          <w:sz w:val="30"/>
          <w:szCs w:val="30"/>
        </w:rPr>
        <w:t>реши</w:t>
      </w:r>
      <w:r w:rsidR="009A20C3" w:rsidRPr="009007FC">
        <w:rPr>
          <w:b/>
          <w:sz w:val="30"/>
          <w:szCs w:val="30"/>
        </w:rPr>
        <w:t>л:</w:t>
      </w:r>
    </w:p>
    <w:p w:rsidR="00E73149" w:rsidRDefault="00E73149" w:rsidP="008E1B01">
      <w:pPr>
        <w:pStyle w:val="a7"/>
        <w:shd w:val="clear" w:color="auto" w:fill="FEFFFE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Внести в </w:t>
      </w:r>
      <w:r w:rsidR="009A20C3" w:rsidRPr="009007FC">
        <w:rPr>
          <w:color w:val="000000" w:themeColor="text1"/>
          <w:sz w:val="30"/>
          <w:szCs w:val="30"/>
        </w:rPr>
        <w:t xml:space="preserve">перечень секторов (подсекторов) услуг, в которых функционирует единый рынок услуг в рамках Евразийского экономического союза, утвержденный Решением </w:t>
      </w:r>
      <w:r w:rsidR="00705F43" w:rsidRPr="009007FC">
        <w:rPr>
          <w:color w:val="000000" w:themeColor="text1"/>
          <w:sz w:val="30"/>
          <w:szCs w:val="30"/>
        </w:rPr>
        <w:t>В</w:t>
      </w:r>
      <w:r w:rsidR="009A20C3" w:rsidRPr="009007FC">
        <w:rPr>
          <w:color w:val="000000" w:themeColor="text1"/>
          <w:sz w:val="30"/>
          <w:szCs w:val="30"/>
        </w:rPr>
        <w:t>ысшего Евразийского экономического сов</w:t>
      </w:r>
      <w:r w:rsidR="00D0287B" w:rsidRPr="009007FC">
        <w:rPr>
          <w:color w:val="000000" w:themeColor="text1"/>
          <w:sz w:val="30"/>
          <w:szCs w:val="30"/>
        </w:rPr>
        <w:t>ета от 23 декабря 2014 г. № 110</w:t>
      </w:r>
      <w:r w:rsidR="00EC2FD9">
        <w:rPr>
          <w:color w:val="000000" w:themeColor="text1"/>
          <w:sz w:val="30"/>
          <w:szCs w:val="30"/>
        </w:rPr>
        <w:t>, следующие изменения</w:t>
      </w:r>
      <w:bookmarkStart w:id="0" w:name="_GoBack"/>
      <w:bookmarkEnd w:id="0"/>
      <w:r>
        <w:rPr>
          <w:color w:val="000000" w:themeColor="text1"/>
          <w:sz w:val="30"/>
          <w:szCs w:val="30"/>
        </w:rPr>
        <w:t>:</w:t>
      </w:r>
    </w:p>
    <w:p w:rsidR="000779E8" w:rsidRPr="009007FC" w:rsidRDefault="00E73149" w:rsidP="008E1B01">
      <w:pPr>
        <w:pStyle w:val="a7"/>
        <w:shd w:val="clear" w:color="auto" w:fill="FEFFFE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дополнить </w:t>
      </w:r>
      <w:r w:rsidR="005A1EEB" w:rsidRPr="009007FC">
        <w:rPr>
          <w:color w:val="000000" w:themeColor="text1"/>
          <w:sz w:val="30"/>
          <w:szCs w:val="30"/>
        </w:rPr>
        <w:t>пункт</w:t>
      </w:r>
      <w:r w:rsidR="0052221D" w:rsidRPr="009007FC">
        <w:rPr>
          <w:color w:val="000000" w:themeColor="text1"/>
          <w:sz w:val="30"/>
          <w:szCs w:val="30"/>
        </w:rPr>
        <w:t>ом</w:t>
      </w:r>
      <w:r w:rsidR="009A20C3" w:rsidRPr="009007FC">
        <w:rPr>
          <w:color w:val="000000" w:themeColor="text1"/>
          <w:sz w:val="30"/>
          <w:szCs w:val="30"/>
        </w:rPr>
        <w:t xml:space="preserve"> </w:t>
      </w:r>
      <w:r w:rsidR="00F04004" w:rsidRPr="009007FC">
        <w:rPr>
          <w:color w:val="000000" w:themeColor="text1"/>
          <w:sz w:val="30"/>
          <w:szCs w:val="30"/>
        </w:rPr>
        <w:t>50</w:t>
      </w:r>
      <w:r w:rsidR="009A20C3" w:rsidRPr="009007FC">
        <w:rPr>
          <w:color w:val="000000" w:themeColor="text1"/>
          <w:sz w:val="30"/>
          <w:szCs w:val="30"/>
        </w:rPr>
        <w:t xml:space="preserve"> </w:t>
      </w:r>
      <w:r w:rsidR="005A1EEB" w:rsidRPr="009007FC">
        <w:rPr>
          <w:color w:val="000000" w:themeColor="text1"/>
          <w:sz w:val="30"/>
          <w:szCs w:val="30"/>
        </w:rPr>
        <w:t>следующего содержания</w:t>
      </w:r>
      <w:r w:rsidR="000779E8" w:rsidRPr="009007FC">
        <w:rPr>
          <w:color w:val="000000" w:themeColor="text1"/>
          <w:sz w:val="30"/>
          <w:szCs w:val="30"/>
        </w:rPr>
        <w:t>:</w:t>
      </w:r>
    </w:p>
    <w:p w:rsidR="005A1EEB" w:rsidRDefault="005A1EEB" w:rsidP="008E1B01">
      <w:pPr>
        <w:pStyle w:val="a7"/>
        <w:shd w:val="clear" w:color="auto" w:fill="FEFFFE"/>
        <w:ind w:right="6" w:firstLine="709"/>
        <w:jc w:val="both"/>
        <w:rPr>
          <w:sz w:val="30"/>
          <w:szCs w:val="30"/>
        </w:rPr>
      </w:pPr>
      <w:r w:rsidRPr="009007FC">
        <w:rPr>
          <w:sz w:val="30"/>
          <w:szCs w:val="30"/>
        </w:rPr>
        <w:t>«</w:t>
      </w:r>
      <w:r w:rsidR="00C7138C" w:rsidRPr="009007FC">
        <w:rPr>
          <w:sz w:val="30"/>
          <w:szCs w:val="30"/>
        </w:rPr>
        <w:t>50</w:t>
      </w:r>
      <w:r w:rsidR="000779E8" w:rsidRPr="009007FC">
        <w:rPr>
          <w:sz w:val="30"/>
          <w:szCs w:val="30"/>
        </w:rPr>
        <w:t>. </w:t>
      </w:r>
      <w:r w:rsidRPr="009007FC">
        <w:rPr>
          <w:sz w:val="30"/>
          <w:szCs w:val="30"/>
        </w:rPr>
        <w:t>Услуги</w:t>
      </w:r>
      <w:r w:rsidR="0052221D" w:rsidRPr="009007FC">
        <w:rPr>
          <w:sz w:val="30"/>
          <w:szCs w:val="30"/>
        </w:rPr>
        <w:t xml:space="preserve"> бюро путешествий и туристических агентств (услуги туроператоров и турагентов)</w:t>
      </w:r>
      <w:r w:rsidRPr="009007FC">
        <w:rPr>
          <w:sz w:val="30"/>
          <w:szCs w:val="30"/>
        </w:rPr>
        <w:t xml:space="preserve"> (из СРС </w:t>
      </w:r>
      <w:r w:rsidR="0052221D" w:rsidRPr="009007FC">
        <w:rPr>
          <w:sz w:val="30"/>
          <w:szCs w:val="30"/>
        </w:rPr>
        <w:t>67811/</w:t>
      </w:r>
      <w:r w:rsidRPr="009007FC">
        <w:rPr>
          <w:sz w:val="30"/>
          <w:szCs w:val="30"/>
        </w:rPr>
        <w:t>6</w:t>
      </w:r>
      <w:r w:rsidR="0052221D" w:rsidRPr="009007FC">
        <w:rPr>
          <w:sz w:val="30"/>
          <w:szCs w:val="30"/>
        </w:rPr>
        <w:t>78</w:t>
      </w:r>
      <w:r w:rsidRPr="009007FC">
        <w:rPr>
          <w:sz w:val="30"/>
          <w:szCs w:val="30"/>
        </w:rPr>
        <w:t>1</w:t>
      </w:r>
      <w:r w:rsidR="0052221D" w:rsidRPr="009007FC">
        <w:rPr>
          <w:sz w:val="30"/>
          <w:szCs w:val="30"/>
        </w:rPr>
        <w:t>2</w:t>
      </w:r>
      <w:r w:rsidR="00862647">
        <w:rPr>
          <w:sz w:val="30"/>
          <w:szCs w:val="30"/>
        </w:rPr>
        <w:t>)</w:t>
      </w:r>
      <w:r w:rsidR="00913EF1">
        <w:rPr>
          <w:sz w:val="30"/>
          <w:szCs w:val="30"/>
          <w:vertAlign w:val="superscript"/>
        </w:rPr>
        <w:t>8</w:t>
      </w:r>
      <w:r w:rsidR="00D95D08">
        <w:rPr>
          <w:sz w:val="30"/>
          <w:szCs w:val="30"/>
        </w:rPr>
        <w:t>.»;</w:t>
      </w:r>
    </w:p>
    <w:p w:rsidR="00D95D08" w:rsidRDefault="00D95D08" w:rsidP="008E1B01">
      <w:pPr>
        <w:pStyle w:val="a7"/>
        <w:shd w:val="clear" w:color="auto" w:fill="FEFFFE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дополнить сноской 7 следующего содержания:</w:t>
      </w:r>
    </w:p>
    <w:p w:rsidR="00D95D08" w:rsidRPr="00091612" w:rsidRDefault="00D95D08" w:rsidP="00D95D08">
      <w:pPr>
        <w:pStyle w:val="a7"/>
        <w:shd w:val="clear" w:color="auto" w:fill="FEFFFE"/>
        <w:spacing w:after="36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913EF1">
        <w:rPr>
          <w:sz w:val="30"/>
          <w:szCs w:val="30"/>
          <w:vertAlign w:val="superscript"/>
        </w:rPr>
        <w:t>8</w:t>
      </w:r>
      <w:r>
        <w:rPr>
          <w:sz w:val="30"/>
          <w:szCs w:val="30"/>
        </w:rPr>
        <w:t xml:space="preserve"> Для Республики Беларусь, Республики Казахстан и Российской Федерации действует с даты вступления в силу Решения Высшего Евразийского экономического совета от                    2018 г. №</w:t>
      </w:r>
      <w:proofErr w:type="gramStart"/>
      <w:r>
        <w:rPr>
          <w:sz w:val="30"/>
          <w:szCs w:val="30"/>
        </w:rPr>
        <w:t xml:space="preserve">         .</w:t>
      </w:r>
      <w:proofErr w:type="gramEnd"/>
      <w:r>
        <w:rPr>
          <w:sz w:val="30"/>
          <w:szCs w:val="30"/>
        </w:rPr>
        <w:t>»</w:t>
      </w:r>
    </w:p>
    <w:p w:rsidR="007F3124" w:rsidRPr="00507073" w:rsidRDefault="007F3124" w:rsidP="00D95D08">
      <w:pPr>
        <w:spacing w:after="36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B3C" w:rsidRDefault="00F40B3C">
      <w:pPr>
        <w:spacing w:after="0" w:line="240" w:lineRule="auto"/>
      </w:pPr>
      <w:r>
        <w:separator/>
      </w:r>
    </w:p>
  </w:endnote>
  <w:endnote w:type="continuationSeparator" w:id="0">
    <w:p w:rsidR="00F40B3C" w:rsidRDefault="00F4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B3C" w:rsidRDefault="00F40B3C">
      <w:pPr>
        <w:spacing w:after="0" w:line="240" w:lineRule="auto"/>
      </w:pPr>
      <w:r>
        <w:separator/>
      </w:r>
    </w:p>
  </w:footnote>
  <w:footnote w:type="continuationSeparator" w:id="0">
    <w:p w:rsidR="00F40B3C" w:rsidRDefault="00F4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95D0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F40B3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5E87"/>
    <w:rsid w:val="00037DFC"/>
    <w:rsid w:val="000627FE"/>
    <w:rsid w:val="000779E8"/>
    <w:rsid w:val="00091612"/>
    <w:rsid w:val="00091E0A"/>
    <w:rsid w:val="0009273B"/>
    <w:rsid w:val="000B5416"/>
    <w:rsid w:val="000E7F0F"/>
    <w:rsid w:val="000F55B1"/>
    <w:rsid w:val="000F7404"/>
    <w:rsid w:val="001704D0"/>
    <w:rsid w:val="001748E5"/>
    <w:rsid w:val="001B08BD"/>
    <w:rsid w:val="001F497B"/>
    <w:rsid w:val="00201705"/>
    <w:rsid w:val="00265301"/>
    <w:rsid w:val="002873FB"/>
    <w:rsid w:val="002D252E"/>
    <w:rsid w:val="00326032"/>
    <w:rsid w:val="00355D53"/>
    <w:rsid w:val="003B1705"/>
    <w:rsid w:val="003B4923"/>
    <w:rsid w:val="003D4910"/>
    <w:rsid w:val="00447339"/>
    <w:rsid w:val="0048544E"/>
    <w:rsid w:val="0052221D"/>
    <w:rsid w:val="00560494"/>
    <w:rsid w:val="00573C0B"/>
    <w:rsid w:val="0057754D"/>
    <w:rsid w:val="00592CDD"/>
    <w:rsid w:val="00596B34"/>
    <w:rsid w:val="005A1EEB"/>
    <w:rsid w:val="005A53AD"/>
    <w:rsid w:val="005B5A21"/>
    <w:rsid w:val="005C4CDF"/>
    <w:rsid w:val="005C6FAD"/>
    <w:rsid w:val="005D3E72"/>
    <w:rsid w:val="00632D2B"/>
    <w:rsid w:val="00634023"/>
    <w:rsid w:val="00652BA4"/>
    <w:rsid w:val="006535A4"/>
    <w:rsid w:val="006C2975"/>
    <w:rsid w:val="006C53A0"/>
    <w:rsid w:val="006D2661"/>
    <w:rsid w:val="00705F43"/>
    <w:rsid w:val="00713D90"/>
    <w:rsid w:val="00733649"/>
    <w:rsid w:val="00762313"/>
    <w:rsid w:val="00763690"/>
    <w:rsid w:val="00765C73"/>
    <w:rsid w:val="00797E7A"/>
    <w:rsid w:val="007A0B5C"/>
    <w:rsid w:val="007C4C09"/>
    <w:rsid w:val="007D0C37"/>
    <w:rsid w:val="007E702E"/>
    <w:rsid w:val="007F3124"/>
    <w:rsid w:val="00817A76"/>
    <w:rsid w:val="00851D3A"/>
    <w:rsid w:val="00861F59"/>
    <w:rsid w:val="00862647"/>
    <w:rsid w:val="00874426"/>
    <w:rsid w:val="008813CB"/>
    <w:rsid w:val="008A2031"/>
    <w:rsid w:val="008B080F"/>
    <w:rsid w:val="008E1B01"/>
    <w:rsid w:val="008E55BB"/>
    <w:rsid w:val="009007FC"/>
    <w:rsid w:val="00913EF1"/>
    <w:rsid w:val="00972359"/>
    <w:rsid w:val="009907D6"/>
    <w:rsid w:val="009A20C3"/>
    <w:rsid w:val="009D539A"/>
    <w:rsid w:val="009D5707"/>
    <w:rsid w:val="009D69C7"/>
    <w:rsid w:val="00A61A2C"/>
    <w:rsid w:val="00A97E21"/>
    <w:rsid w:val="00AA17ED"/>
    <w:rsid w:val="00AB400E"/>
    <w:rsid w:val="00AD4099"/>
    <w:rsid w:val="00AE7403"/>
    <w:rsid w:val="00BA239B"/>
    <w:rsid w:val="00BF0FCB"/>
    <w:rsid w:val="00C62049"/>
    <w:rsid w:val="00C67E60"/>
    <w:rsid w:val="00C7138C"/>
    <w:rsid w:val="00CA0B88"/>
    <w:rsid w:val="00D0287B"/>
    <w:rsid w:val="00D13D66"/>
    <w:rsid w:val="00D40398"/>
    <w:rsid w:val="00D95D08"/>
    <w:rsid w:val="00DB3F49"/>
    <w:rsid w:val="00E14D0C"/>
    <w:rsid w:val="00E15175"/>
    <w:rsid w:val="00E16906"/>
    <w:rsid w:val="00E216D4"/>
    <w:rsid w:val="00E24F25"/>
    <w:rsid w:val="00E32E92"/>
    <w:rsid w:val="00E46384"/>
    <w:rsid w:val="00E56B2A"/>
    <w:rsid w:val="00E73149"/>
    <w:rsid w:val="00EC2B0C"/>
    <w:rsid w:val="00EC2FD9"/>
    <w:rsid w:val="00F04004"/>
    <w:rsid w:val="00F21AE3"/>
    <w:rsid w:val="00F40B3C"/>
    <w:rsid w:val="00F44998"/>
    <w:rsid w:val="00F66CDA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styleId="ac">
    <w:name w:val="footnote text"/>
    <w:basedOn w:val="a"/>
    <w:link w:val="ad"/>
    <w:uiPriority w:val="99"/>
    <w:semiHidden/>
    <w:unhideWhenUsed/>
    <w:rsid w:val="00E7314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7314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7314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7314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3149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731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styleId="ac">
    <w:name w:val="footnote text"/>
    <w:basedOn w:val="a"/>
    <w:link w:val="ad"/>
    <w:uiPriority w:val="99"/>
    <w:semiHidden/>
    <w:unhideWhenUsed/>
    <w:rsid w:val="00E7314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7314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7314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7314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3149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73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A633-1892-4DC8-B0A4-6CA24160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Хулхачиев Аюка Бембеевич</cp:lastModifiedBy>
  <cp:revision>22</cp:revision>
  <cp:lastPrinted>2018-02-15T14:26:00Z</cp:lastPrinted>
  <dcterms:created xsi:type="dcterms:W3CDTF">2018-01-23T10:02:00Z</dcterms:created>
  <dcterms:modified xsi:type="dcterms:W3CDTF">2018-02-15T14:36:00Z</dcterms:modified>
</cp:coreProperties>
</file>