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345370" w14:textId="77777777" w:rsidR="004F3A90" w:rsidRPr="008E1C4C" w:rsidRDefault="004F3A90" w:rsidP="004F3A90">
      <w:pPr>
        <w:pageBreakBefore/>
        <w:tabs>
          <w:tab w:val="left" w:pos="1134"/>
        </w:tabs>
        <w:spacing w:after="0" w:line="360" w:lineRule="auto"/>
        <w:ind w:left="4253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8E1C4C">
        <w:rPr>
          <w:rFonts w:ascii="Times New Roman" w:hAnsi="Times New Roman" w:cs="Times New Roman"/>
          <w:snapToGrid w:val="0"/>
          <w:sz w:val="28"/>
          <w:szCs w:val="28"/>
        </w:rPr>
        <w:t>ПРИЛОЖЕНИЕ</w:t>
      </w:r>
    </w:p>
    <w:p w14:paraId="2A71BAFE" w14:textId="77777777" w:rsidR="004F3A90" w:rsidRPr="008E1C4C" w:rsidRDefault="004F3A90" w:rsidP="004F3A90">
      <w:pPr>
        <w:tabs>
          <w:tab w:val="left" w:pos="1134"/>
        </w:tabs>
        <w:spacing w:after="0" w:line="240" w:lineRule="auto"/>
        <w:ind w:left="4253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8E1C4C">
        <w:rPr>
          <w:rFonts w:ascii="Times New Roman" w:hAnsi="Times New Roman" w:cs="Times New Roman"/>
          <w:snapToGrid w:val="0"/>
          <w:sz w:val="28"/>
          <w:szCs w:val="28"/>
        </w:rPr>
        <w:t>к Решению Совета</w:t>
      </w:r>
    </w:p>
    <w:p w14:paraId="681F6ACD" w14:textId="77777777" w:rsidR="004F3A90" w:rsidRPr="008E1C4C" w:rsidRDefault="004F3A90" w:rsidP="004F3A90">
      <w:pPr>
        <w:tabs>
          <w:tab w:val="left" w:pos="1134"/>
        </w:tabs>
        <w:spacing w:after="0" w:line="240" w:lineRule="auto"/>
        <w:ind w:left="4253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8E1C4C">
        <w:rPr>
          <w:rFonts w:ascii="Times New Roman" w:hAnsi="Times New Roman" w:cs="Times New Roman"/>
          <w:snapToGrid w:val="0"/>
          <w:sz w:val="28"/>
          <w:szCs w:val="28"/>
        </w:rPr>
        <w:t>Евразийской экономической комиссии</w:t>
      </w:r>
    </w:p>
    <w:p w14:paraId="18513416" w14:textId="77777777" w:rsidR="004F3A90" w:rsidRPr="008E1C4C" w:rsidRDefault="004F3A90" w:rsidP="004F3A90">
      <w:pPr>
        <w:spacing w:after="0" w:line="240" w:lineRule="auto"/>
        <w:ind w:left="4253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8E1C4C">
        <w:rPr>
          <w:rFonts w:ascii="Times New Roman" w:hAnsi="Times New Roman" w:cs="Times New Roman"/>
          <w:snapToGrid w:val="0"/>
          <w:sz w:val="28"/>
          <w:szCs w:val="28"/>
        </w:rPr>
        <w:t>от                        20</w:t>
      </w:r>
      <w:r w:rsidR="00340ABE">
        <w:rPr>
          <w:rFonts w:ascii="Times New Roman" w:hAnsi="Times New Roman" w:cs="Times New Roman"/>
          <w:snapToGrid w:val="0"/>
          <w:sz w:val="28"/>
          <w:szCs w:val="28"/>
        </w:rPr>
        <w:t>21</w:t>
      </w:r>
      <w:r w:rsidRPr="008E1C4C">
        <w:rPr>
          <w:rFonts w:ascii="Times New Roman" w:hAnsi="Times New Roman" w:cs="Times New Roman"/>
          <w:snapToGrid w:val="0"/>
          <w:sz w:val="28"/>
          <w:szCs w:val="28"/>
        </w:rPr>
        <w:t xml:space="preserve"> г. №</w:t>
      </w:r>
    </w:p>
    <w:p w14:paraId="7E47DBE6" w14:textId="77777777" w:rsidR="004F3A90" w:rsidRPr="008E1C4C" w:rsidRDefault="004F3A90" w:rsidP="004F3A90">
      <w:pPr>
        <w:spacing w:after="0" w:line="240" w:lineRule="auto"/>
        <w:ind w:left="538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CBF154" w14:textId="77777777" w:rsidR="004F3A90" w:rsidRPr="008E1C4C" w:rsidRDefault="004F3A90" w:rsidP="004F3A9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C4C">
        <w:rPr>
          <w:rFonts w:ascii="Times New Roman" w:hAnsi="Times New Roman" w:cs="Times New Roman"/>
          <w:b/>
          <w:spacing w:val="40"/>
          <w:sz w:val="28"/>
          <w:szCs w:val="28"/>
        </w:rPr>
        <w:t>ИЗМЕНЕНИ</w:t>
      </w:r>
      <w:r w:rsidRPr="008E1C4C">
        <w:rPr>
          <w:rFonts w:ascii="Times New Roman" w:hAnsi="Times New Roman" w:cs="Times New Roman"/>
          <w:b/>
          <w:sz w:val="28"/>
          <w:szCs w:val="28"/>
        </w:rPr>
        <w:t>Я,</w:t>
      </w:r>
    </w:p>
    <w:p w14:paraId="1BF5F737" w14:textId="77777777" w:rsidR="004F3A90" w:rsidRPr="008E1C4C" w:rsidRDefault="004F3A90" w:rsidP="004F3A90">
      <w:pPr>
        <w:pStyle w:val="ConsPlusTitle"/>
        <w:widowControl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8E1C4C">
        <w:rPr>
          <w:rFonts w:ascii="Times New Roman" w:hAnsi="Times New Roman" w:cs="Times New Roman"/>
          <w:sz w:val="28"/>
          <w:szCs w:val="28"/>
        </w:rPr>
        <w:t>вносимые в Порядок рассмотрения заявлений (материалов) о нарушении общих правил конкуренции на трансграничных рынках</w:t>
      </w:r>
    </w:p>
    <w:p w14:paraId="4619A856" w14:textId="77777777" w:rsidR="004F3A90" w:rsidRPr="008E1C4C" w:rsidRDefault="004F3A90" w:rsidP="003A2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15BBD49" w14:textId="77777777" w:rsidR="004F3A90" w:rsidRPr="002E77A4" w:rsidRDefault="004F3A90" w:rsidP="00B12C7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E77A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1. Пункт 1 изложить в следующей редакции:</w:t>
      </w:r>
    </w:p>
    <w:p w14:paraId="177995C1" w14:textId="73B638F4" w:rsidR="003A27BD" w:rsidRPr="002E77A4" w:rsidRDefault="004F3A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E77A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3A27BD" w:rsidRPr="002E77A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1.</w:t>
      </w:r>
      <w:r w:rsidR="00801575" w:rsidRPr="002E77A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3A27BD" w:rsidRPr="002E77A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Настоящий Порядок разработан в соответствии с </w:t>
      </w:r>
      <w:hyperlink r:id="rId8" w:history="1">
        <w:r w:rsidR="003A27BD" w:rsidRPr="002E77A4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пункт</w:t>
        </w:r>
        <w:r w:rsidR="00801575" w:rsidRPr="002E77A4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ами</w:t>
        </w:r>
        <w:r w:rsidR="003A27BD" w:rsidRPr="002E77A4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 </w:t>
        </w:r>
        <w:r w:rsidR="00801575" w:rsidRPr="002E77A4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10, </w:t>
        </w:r>
        <w:r w:rsidR="003A27BD" w:rsidRPr="002E77A4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11</w:t>
        </w:r>
      </w:hyperlink>
      <w:r w:rsidR="00801575" w:rsidRPr="002E77A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13</w:t>
      </w:r>
      <w:r w:rsidR="00801575" w:rsidRPr="002E77A4">
        <w:rPr>
          <w:rFonts w:ascii="Times New Roman" w:hAnsi="Times New Roman" w:cs="Times New Roman"/>
          <w:bCs/>
          <w:color w:val="000000" w:themeColor="text1"/>
          <w:sz w:val="28"/>
          <w:szCs w:val="28"/>
          <w:vertAlign w:val="superscript"/>
        </w:rPr>
        <w:t>1</w:t>
      </w:r>
      <w:r w:rsidR="003A27BD" w:rsidRPr="002E77A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Протокола об общих принципах и правилах конкуренции (приложение </w:t>
      </w:r>
      <w:r w:rsidR="00801575" w:rsidRPr="002E77A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="003A27BD" w:rsidRPr="002E77A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19 </w:t>
      </w:r>
      <w:r w:rsidR="00684895" w:rsidRPr="002E77A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="003A27BD" w:rsidRPr="002E77A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 Договору о Евразийском экономическом союзе от 29 мая 2014 года </w:t>
      </w:r>
      <w:r w:rsidR="00684895" w:rsidRPr="002E77A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="003A27BD" w:rsidRPr="002E77A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(далее</w:t>
      </w:r>
      <w:r w:rsidR="006032C9" w:rsidRPr="002E77A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– </w:t>
      </w:r>
      <w:r w:rsidR="003A27BD" w:rsidRPr="002E77A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Договор)) и применяется Евразийской экономической комиссией (далее</w:t>
      </w:r>
      <w:r w:rsidR="006032C9" w:rsidRPr="002E77A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– </w:t>
      </w:r>
      <w:r w:rsidR="003A27BD" w:rsidRPr="002E77A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Комиссия) при рассмотрении заявлений (материалов) о наличии признаков нарушения </w:t>
      </w:r>
      <w:r w:rsidR="00801575" w:rsidRPr="002E77A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общих правил конкуренции на трансграничных </w:t>
      </w:r>
      <w:proofErr w:type="gramStart"/>
      <w:r w:rsidR="00801575" w:rsidRPr="002E77A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рынках</w:t>
      </w:r>
      <w:proofErr w:type="gramEnd"/>
      <w:r w:rsidR="00801575" w:rsidRPr="002E77A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 территориях двух и более государств-членов Евразийского экономического союза, </w:t>
      </w:r>
      <w:r w:rsidR="003A27BD" w:rsidRPr="002E77A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установленных </w:t>
      </w:r>
      <w:hyperlink r:id="rId9" w:history="1">
        <w:r w:rsidR="003A27BD" w:rsidRPr="002E77A4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статьей 76</w:t>
        </w:r>
      </w:hyperlink>
      <w:r w:rsidR="003A27BD" w:rsidRPr="002E77A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Договора</w:t>
      </w:r>
      <w:r w:rsidR="00D13B17" w:rsidRPr="002E77A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D13B17" w:rsidRPr="002E77A4">
        <w:rPr>
          <w:rFonts w:ascii="Times New Roman" w:hAnsi="Times New Roman" w:cs="Times New Roman"/>
          <w:color w:val="000000" w:themeColor="text1"/>
          <w:sz w:val="28"/>
          <w:szCs w:val="28"/>
        </w:rPr>
        <w:t>а также</w:t>
      </w:r>
      <w:r w:rsidR="00D13B17" w:rsidRPr="002E77A4">
        <w:rPr>
          <w:rFonts w:ascii="Times New Roman" w:hAnsi="Times New Roman" w:cs="Times New Roman"/>
          <w:sz w:val="28"/>
          <w:szCs w:val="28"/>
        </w:rPr>
        <w:t xml:space="preserve"> выдаче предупреждений </w:t>
      </w:r>
      <w:r w:rsidR="002D0B31">
        <w:rPr>
          <w:rFonts w:ascii="Times New Roman" w:hAnsi="Times New Roman" w:cs="Times New Roman"/>
          <w:sz w:val="28"/>
          <w:szCs w:val="28"/>
        </w:rPr>
        <w:br/>
      </w:r>
      <w:r w:rsidR="00D13B17" w:rsidRPr="002E77A4">
        <w:rPr>
          <w:rFonts w:ascii="Times New Roman" w:hAnsi="Times New Roman" w:cs="Times New Roman"/>
          <w:sz w:val="28"/>
          <w:szCs w:val="28"/>
        </w:rPr>
        <w:t xml:space="preserve">о необходимости прекращения действий (бездействия), которые содержат признаки нарушения общих правил конкуренции на трансграничных рынках, и (или) </w:t>
      </w:r>
      <w:r w:rsidR="002D0B31">
        <w:rPr>
          <w:rFonts w:ascii="Times New Roman" w:hAnsi="Times New Roman" w:cs="Times New Roman"/>
          <w:sz w:val="28"/>
          <w:szCs w:val="28"/>
        </w:rPr>
        <w:br/>
      </w:r>
      <w:r w:rsidR="00D13B17" w:rsidRPr="002E77A4">
        <w:rPr>
          <w:rFonts w:ascii="Times New Roman" w:hAnsi="Times New Roman" w:cs="Times New Roman"/>
          <w:sz w:val="28"/>
          <w:szCs w:val="28"/>
        </w:rPr>
        <w:t>об устранении признаков такого нарушения, и о принятии мер по устранению последствий таких действий (бездействий)</w:t>
      </w:r>
      <w:r w:rsidR="003A27BD" w:rsidRPr="002E77A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(далее соответственно</w:t>
      </w:r>
      <w:r w:rsidR="006032C9" w:rsidRPr="002E77A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– </w:t>
      </w:r>
      <w:r w:rsidR="003A27BD" w:rsidRPr="002E77A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трансграничные рынки, государства-члены</w:t>
      </w:r>
      <w:r w:rsidR="00D13B17" w:rsidRPr="002E77A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предупреждение</w:t>
      </w:r>
      <w:r w:rsidR="003A27BD" w:rsidRPr="002E77A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  <w:proofErr w:type="gramStart"/>
      <w:r w:rsidR="003A27BD" w:rsidRPr="002E77A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2E77A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proofErr w:type="gramEnd"/>
      <w:r w:rsidR="00FE6617" w:rsidRPr="002E77A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2E72C6BC" w14:textId="2DCC4E6F" w:rsidR="00924A96" w:rsidRPr="002E77A4" w:rsidRDefault="00E71896" w:rsidP="00705F2C">
      <w:pPr>
        <w:spacing w:after="0" w:line="360" w:lineRule="auto"/>
        <w:ind w:firstLine="709"/>
        <w:jc w:val="both"/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E77A4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032C9" w:rsidRPr="002E77A4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>. Дополнить пунктами 13.1-13.1</w:t>
      </w:r>
      <w:r w:rsidR="00693B7E" w:rsidRPr="002E77A4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24A96" w:rsidRPr="002E77A4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следующего содержания</w:t>
      </w:r>
      <w:r w:rsidR="00924A96" w:rsidRPr="002E77A4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:</w:t>
      </w:r>
    </w:p>
    <w:p w14:paraId="7C542977" w14:textId="0CCF0D3A" w:rsidR="00696CD5" w:rsidRPr="002E77A4" w:rsidRDefault="00924A96" w:rsidP="00696CD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7A4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</w:t>
      </w:r>
      <w:r w:rsidR="00896376" w:rsidRPr="002E77A4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896376" w:rsidRPr="002E77A4">
        <w:rPr>
          <w:rFonts w:ascii="Times New Roman" w:hAnsi="Times New Roman" w:cs="Times New Roman"/>
          <w:sz w:val="28"/>
          <w:szCs w:val="28"/>
        </w:rPr>
        <w:t>.1. </w:t>
      </w:r>
      <w:proofErr w:type="gramStart"/>
      <w:r w:rsidR="003208C4" w:rsidRPr="002E77A4" w:rsidDel="00BA6353">
        <w:rPr>
          <w:rFonts w:ascii="Times New Roman" w:hAnsi="Times New Roman" w:cs="Times New Roman"/>
          <w:bCs/>
          <w:sz w:val="28"/>
          <w:szCs w:val="28"/>
        </w:rPr>
        <w:t xml:space="preserve">В целях определения компетенции Комиссии по пресечению нарушений общих правил конкуренции на товарном рынке и его соответствия </w:t>
      </w:r>
      <w:r w:rsidR="003208C4" w:rsidRPr="002E77A4" w:rsidDel="00BA6353">
        <w:rPr>
          <w:rFonts w:ascii="Times New Roman" w:hAnsi="Times New Roman" w:cs="Times New Roman"/>
          <w:sz w:val="28"/>
          <w:szCs w:val="28"/>
        </w:rPr>
        <w:t>Критериям отнесения рынка к трансграничному, утвержденным Решением ВЕЭС от 19 декабря 2012 г. № 29</w:t>
      </w:r>
      <w:r w:rsidR="003208C4" w:rsidRPr="002E77A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24A1E" w:rsidRPr="002E77A4">
        <w:rPr>
          <w:rFonts w:ascii="Times New Roman" w:hAnsi="Times New Roman" w:cs="Times New Roman"/>
          <w:bCs/>
          <w:sz w:val="28"/>
          <w:szCs w:val="28"/>
        </w:rPr>
        <w:t xml:space="preserve">уполномоченное структурное подразделение Комиссии </w:t>
      </w:r>
      <w:r w:rsidR="003208C4" w:rsidRPr="002E77A4">
        <w:rPr>
          <w:rFonts w:ascii="Times New Roman" w:hAnsi="Times New Roman" w:cs="Times New Roman"/>
          <w:bCs/>
          <w:sz w:val="28"/>
          <w:szCs w:val="28"/>
        </w:rPr>
        <w:t>п</w:t>
      </w:r>
      <w:r w:rsidR="00FB1E84" w:rsidRPr="002E77A4">
        <w:rPr>
          <w:rFonts w:ascii="Times New Roman" w:hAnsi="Times New Roman" w:cs="Times New Roman"/>
          <w:bCs/>
          <w:sz w:val="28"/>
          <w:szCs w:val="28"/>
        </w:rPr>
        <w:t xml:space="preserve">еред вынесением одного из определений, предусмотренных пунктом </w:t>
      </w:r>
      <w:r w:rsidR="00645E3B" w:rsidRPr="002E77A4">
        <w:rPr>
          <w:rFonts w:ascii="Times New Roman" w:hAnsi="Times New Roman" w:cs="Times New Roman"/>
          <w:bCs/>
          <w:sz w:val="28"/>
          <w:szCs w:val="28"/>
        </w:rPr>
        <w:t>14 настоящего Порядка</w:t>
      </w:r>
      <w:r w:rsidR="00063D02" w:rsidRPr="002E77A4">
        <w:rPr>
          <w:rFonts w:ascii="Times New Roman" w:hAnsi="Times New Roman" w:cs="Times New Roman"/>
          <w:bCs/>
          <w:sz w:val="28"/>
          <w:szCs w:val="28"/>
        </w:rPr>
        <w:t>, а также перед выдачей предупреждения</w:t>
      </w:r>
      <w:r w:rsidR="00645E3B" w:rsidRPr="002E77A4">
        <w:rPr>
          <w:rFonts w:ascii="Times New Roman" w:hAnsi="Times New Roman" w:cs="Times New Roman"/>
          <w:bCs/>
          <w:sz w:val="28"/>
          <w:szCs w:val="28"/>
        </w:rPr>
        <w:t>,</w:t>
      </w:r>
      <w:r w:rsidR="00FB1E84" w:rsidRPr="002E77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96CD5" w:rsidRPr="002E77A4">
        <w:rPr>
          <w:rFonts w:ascii="Times New Roman" w:hAnsi="Times New Roman" w:cs="Times New Roman"/>
          <w:bCs/>
          <w:sz w:val="28"/>
          <w:szCs w:val="28"/>
        </w:rPr>
        <w:t xml:space="preserve">проводит </w:t>
      </w:r>
      <w:r w:rsidR="00696CD5" w:rsidRPr="002E77A4">
        <w:rPr>
          <w:rFonts w:ascii="Times New Roman" w:hAnsi="Times New Roman" w:cs="Times New Roman"/>
          <w:sz w:val="28"/>
          <w:szCs w:val="28"/>
        </w:rPr>
        <w:t>оценку состояния конкуренции на соответствующем товарном рынке, в соответствии</w:t>
      </w:r>
      <w:proofErr w:type="gramEnd"/>
      <w:r w:rsidR="00696CD5" w:rsidRPr="002E77A4">
        <w:rPr>
          <w:rFonts w:ascii="Times New Roman" w:hAnsi="Times New Roman" w:cs="Times New Roman"/>
          <w:sz w:val="28"/>
          <w:szCs w:val="28"/>
        </w:rPr>
        <w:t xml:space="preserve"> с Методикой оценки состояния конкуренции, утвержденной решением Совета Комиссии </w:t>
      </w:r>
      <w:r w:rsidR="002D0B31">
        <w:rPr>
          <w:rFonts w:ascii="Times New Roman" w:hAnsi="Times New Roman" w:cs="Times New Roman"/>
          <w:sz w:val="28"/>
          <w:szCs w:val="28"/>
        </w:rPr>
        <w:br/>
      </w:r>
      <w:r w:rsidR="00696CD5" w:rsidRPr="002E77A4">
        <w:rPr>
          <w:rFonts w:ascii="Times New Roman" w:hAnsi="Times New Roman" w:cs="Times New Roman"/>
          <w:sz w:val="28"/>
          <w:szCs w:val="28"/>
        </w:rPr>
        <w:t>от 30 января 2013 года № 7</w:t>
      </w:r>
      <w:r w:rsidR="002D0B31">
        <w:rPr>
          <w:rFonts w:ascii="Times New Roman" w:hAnsi="Times New Roman" w:cs="Times New Roman"/>
          <w:sz w:val="28"/>
          <w:szCs w:val="28"/>
        </w:rPr>
        <w:t>.</w:t>
      </w:r>
    </w:p>
    <w:p w14:paraId="43C7A72D" w14:textId="5E5BC681" w:rsidR="00696CD5" w:rsidRPr="002E77A4" w:rsidRDefault="00696CD5" w:rsidP="00696CD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7A4">
        <w:rPr>
          <w:rFonts w:ascii="Times New Roman" w:hAnsi="Times New Roman" w:cs="Times New Roman"/>
          <w:sz w:val="28"/>
          <w:szCs w:val="28"/>
        </w:rPr>
        <w:lastRenderedPageBreak/>
        <w:t xml:space="preserve">При проведении оценки состояния на соответствующем товарном рынке срок рассмотрения заявления (материалов) приостанавливается, но не более чем на </w:t>
      </w:r>
      <w:r w:rsidR="009C13E6" w:rsidRPr="002E77A4">
        <w:rPr>
          <w:rFonts w:ascii="Times New Roman" w:hAnsi="Times New Roman" w:cs="Times New Roman"/>
          <w:sz w:val="28"/>
          <w:szCs w:val="28"/>
        </w:rPr>
        <w:t>6</w:t>
      </w:r>
      <w:r w:rsidRPr="002E77A4">
        <w:rPr>
          <w:rFonts w:ascii="Times New Roman" w:hAnsi="Times New Roman" w:cs="Times New Roman"/>
          <w:sz w:val="28"/>
          <w:szCs w:val="28"/>
        </w:rPr>
        <w:t>0 рабочих дней, о чем выносится соответствующее определение.</w:t>
      </w:r>
    </w:p>
    <w:p w14:paraId="5D654762" w14:textId="77777777" w:rsidR="00696CD5" w:rsidRPr="002E77A4" w:rsidRDefault="00696CD5" w:rsidP="00696CD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7A4">
        <w:rPr>
          <w:rFonts w:ascii="Times New Roman" w:hAnsi="Times New Roman" w:cs="Times New Roman"/>
          <w:sz w:val="28"/>
          <w:szCs w:val="28"/>
        </w:rPr>
        <w:t xml:space="preserve">По результатам проведенной оценки состояния конкуренции </w:t>
      </w:r>
      <w:r w:rsidRPr="002E77A4">
        <w:rPr>
          <w:rFonts w:ascii="Times New Roman" w:hAnsi="Times New Roman" w:cs="Times New Roman"/>
          <w:sz w:val="28"/>
          <w:szCs w:val="28"/>
        </w:rPr>
        <w:br/>
        <w:t>на соответствующем товарном рынке уполномоченным структурным подразделением Комиссии подготавливается аналитический отчет, который п</w:t>
      </w:r>
      <w:r w:rsidR="00F56052" w:rsidRPr="002E77A4">
        <w:rPr>
          <w:rFonts w:ascii="Times New Roman" w:hAnsi="Times New Roman" w:cs="Times New Roman"/>
          <w:sz w:val="28"/>
          <w:szCs w:val="28"/>
        </w:rPr>
        <w:t xml:space="preserve">риобщается </w:t>
      </w:r>
      <w:r w:rsidRPr="002E77A4">
        <w:rPr>
          <w:rFonts w:ascii="Times New Roman" w:hAnsi="Times New Roman" w:cs="Times New Roman"/>
          <w:sz w:val="28"/>
          <w:szCs w:val="28"/>
        </w:rPr>
        <w:t>к материалам по рассмотрению заявления (материалов) и является их неотъемлемой частью.</w:t>
      </w:r>
    </w:p>
    <w:p w14:paraId="117052DF" w14:textId="7E3B227D" w:rsidR="00696CD5" w:rsidRPr="002E77A4" w:rsidRDefault="00696CD5" w:rsidP="008963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7A4">
        <w:rPr>
          <w:rFonts w:ascii="Times New Roman" w:hAnsi="Times New Roman" w:cs="Times New Roman"/>
          <w:sz w:val="28"/>
          <w:szCs w:val="28"/>
        </w:rPr>
        <w:t>13.2. </w:t>
      </w:r>
      <w:r w:rsidR="00320FCB" w:rsidRPr="002E77A4">
        <w:rPr>
          <w:rFonts w:ascii="Times New Roman" w:hAnsi="Times New Roman" w:cs="Times New Roman"/>
          <w:sz w:val="28"/>
          <w:szCs w:val="28"/>
        </w:rPr>
        <w:t>При рассмотрении заявления (материалов)</w:t>
      </w:r>
      <w:r w:rsidR="002D52E2" w:rsidRPr="002E77A4">
        <w:rPr>
          <w:rFonts w:ascii="Times New Roman" w:hAnsi="Times New Roman" w:cs="Times New Roman"/>
          <w:sz w:val="28"/>
          <w:szCs w:val="28"/>
        </w:rPr>
        <w:t xml:space="preserve"> у</w:t>
      </w:r>
      <w:r w:rsidRPr="002E77A4">
        <w:rPr>
          <w:rFonts w:ascii="Times New Roman" w:hAnsi="Times New Roman" w:cs="Times New Roman"/>
          <w:bCs/>
          <w:sz w:val="28"/>
          <w:szCs w:val="28"/>
        </w:rPr>
        <w:t>полномоченное структурное подразделение Комиссии</w:t>
      </w:r>
      <w:r w:rsidR="00F56052" w:rsidRPr="002E77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E77A4">
        <w:rPr>
          <w:rFonts w:ascii="Times New Roman" w:hAnsi="Times New Roman" w:cs="Times New Roman"/>
          <w:bCs/>
          <w:sz w:val="28"/>
          <w:szCs w:val="28"/>
        </w:rPr>
        <w:t>вправе запрашивать</w:t>
      </w:r>
      <w:r w:rsidR="002D52E2" w:rsidRPr="002E77A4">
        <w:rPr>
          <w:rFonts w:ascii="Times New Roman" w:hAnsi="Times New Roman" w:cs="Times New Roman"/>
          <w:bCs/>
          <w:sz w:val="28"/>
          <w:szCs w:val="28"/>
        </w:rPr>
        <w:t xml:space="preserve"> необходимую информацию</w:t>
      </w:r>
      <w:r w:rsidRPr="002E77A4">
        <w:rPr>
          <w:rFonts w:ascii="Times New Roman" w:hAnsi="Times New Roman" w:cs="Times New Roman"/>
          <w:bCs/>
          <w:sz w:val="28"/>
          <w:szCs w:val="28"/>
        </w:rPr>
        <w:t xml:space="preserve"> у органов государственной власти, органов местного самоуправления, иных осуществляющих их функции органов или организаций государств-членов, юридических </w:t>
      </w:r>
      <w:r w:rsidR="002D0B31">
        <w:rPr>
          <w:rFonts w:ascii="Times New Roman" w:hAnsi="Times New Roman" w:cs="Times New Roman"/>
          <w:bCs/>
          <w:sz w:val="28"/>
          <w:szCs w:val="28"/>
        </w:rPr>
        <w:br/>
      </w:r>
      <w:r w:rsidRPr="002E77A4">
        <w:rPr>
          <w:rFonts w:ascii="Times New Roman" w:hAnsi="Times New Roman" w:cs="Times New Roman"/>
          <w:bCs/>
          <w:sz w:val="28"/>
          <w:szCs w:val="28"/>
        </w:rPr>
        <w:t>и физических лиц</w:t>
      </w:r>
      <w:r w:rsidR="001B6C43" w:rsidRPr="002E77A4">
        <w:rPr>
          <w:rFonts w:ascii="Times New Roman" w:hAnsi="Times New Roman" w:cs="Times New Roman"/>
          <w:bCs/>
          <w:sz w:val="28"/>
          <w:szCs w:val="28"/>
        </w:rPr>
        <w:t>.</w:t>
      </w:r>
    </w:p>
    <w:p w14:paraId="0F37958D" w14:textId="014DB443" w:rsidR="00924A96" w:rsidRPr="002E77A4" w:rsidRDefault="00F56052" w:rsidP="00EB28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77A4">
        <w:rPr>
          <w:rFonts w:ascii="Times New Roman" w:hAnsi="Times New Roman" w:cs="Times New Roman"/>
          <w:bCs/>
          <w:sz w:val="28"/>
          <w:szCs w:val="28"/>
        </w:rPr>
        <w:t>13.3. </w:t>
      </w:r>
      <w:r w:rsidR="00071278" w:rsidRPr="002E77A4">
        <w:rPr>
          <w:rFonts w:ascii="Times New Roman" w:hAnsi="Times New Roman" w:cs="Times New Roman"/>
          <w:bCs/>
          <w:sz w:val="28"/>
          <w:szCs w:val="28"/>
        </w:rPr>
        <w:t xml:space="preserve">В течение 7 рабочих дней со дня завершения проведения оценки </w:t>
      </w:r>
      <w:r w:rsidR="00071278" w:rsidRPr="002E77A4">
        <w:rPr>
          <w:rFonts w:ascii="Times New Roman" w:hAnsi="Times New Roman" w:cs="Times New Roman"/>
          <w:sz w:val="28"/>
          <w:szCs w:val="28"/>
        </w:rPr>
        <w:t>состояния конкуренции на соответствующем товарном рынке</w:t>
      </w:r>
      <w:r w:rsidR="00572574" w:rsidRPr="002E77A4">
        <w:rPr>
          <w:rFonts w:ascii="Times New Roman" w:hAnsi="Times New Roman" w:cs="Times New Roman"/>
          <w:bCs/>
          <w:sz w:val="28"/>
          <w:szCs w:val="28"/>
        </w:rPr>
        <w:t>,</w:t>
      </w:r>
      <w:r w:rsidR="00896376" w:rsidRPr="002E77A4">
        <w:rPr>
          <w:rFonts w:ascii="Times New Roman" w:hAnsi="Times New Roman" w:cs="Times New Roman"/>
          <w:bCs/>
          <w:sz w:val="28"/>
          <w:szCs w:val="28"/>
        </w:rPr>
        <w:t xml:space="preserve"> за исключением случаев, предусмотренных пунктом 13.2 </w:t>
      </w:r>
      <w:r w:rsidR="00896376" w:rsidRPr="002E77A4">
        <w:rPr>
          <w:rFonts w:ascii="Times New Roman" w:hAnsi="Times New Roman" w:cs="Times New Roman"/>
          <w:sz w:val="28"/>
          <w:szCs w:val="28"/>
        </w:rPr>
        <w:t>Протокола об общих принципах и правилах конкуренции (приложение № 19 к Договору)</w:t>
      </w:r>
      <w:r w:rsidR="00896376" w:rsidRPr="002E77A4">
        <w:rPr>
          <w:rFonts w:ascii="Times New Roman" w:hAnsi="Times New Roman" w:cs="Times New Roman"/>
          <w:bCs/>
          <w:sz w:val="28"/>
          <w:szCs w:val="28"/>
        </w:rPr>
        <w:t>, уполномоченное структурное подразделение Комиссии подготавливает проект предупреждения.</w:t>
      </w:r>
    </w:p>
    <w:p w14:paraId="11B0C1BE" w14:textId="4CAA6894" w:rsidR="00954307" w:rsidRPr="002E77A4" w:rsidRDefault="00B66241" w:rsidP="006024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9"/>
      <w:bookmarkStart w:id="1" w:name="Par45"/>
      <w:bookmarkEnd w:id="0"/>
      <w:bookmarkEnd w:id="1"/>
      <w:r w:rsidRPr="002E77A4">
        <w:rPr>
          <w:rFonts w:ascii="Times New Roman" w:hAnsi="Times New Roman" w:cs="Times New Roman"/>
          <w:sz w:val="28"/>
          <w:szCs w:val="28"/>
        </w:rPr>
        <w:t>13.4. </w:t>
      </w:r>
      <w:r w:rsidR="008D59AE" w:rsidRPr="002E77A4">
        <w:rPr>
          <w:rFonts w:ascii="Times New Roman" w:hAnsi="Times New Roman" w:cs="Times New Roman"/>
          <w:sz w:val="28"/>
          <w:szCs w:val="28"/>
        </w:rPr>
        <w:t xml:space="preserve">При необходимости либо по инициативе уполномоченных органов </w:t>
      </w:r>
      <w:r w:rsidR="004F627A" w:rsidRPr="002E77A4">
        <w:rPr>
          <w:rFonts w:ascii="Times New Roman" w:hAnsi="Times New Roman" w:cs="Times New Roman"/>
          <w:sz w:val="28"/>
          <w:szCs w:val="28"/>
        </w:rPr>
        <w:t xml:space="preserve"> </w:t>
      </w:r>
      <w:r w:rsidR="00954307" w:rsidRPr="002E77A4">
        <w:rPr>
          <w:rFonts w:ascii="Times New Roman" w:hAnsi="Times New Roman" w:cs="Times New Roman"/>
          <w:sz w:val="28"/>
          <w:szCs w:val="28"/>
        </w:rPr>
        <w:t>уполномоченное структурное подразделение Комиссии</w:t>
      </w:r>
      <w:r w:rsidR="004F627A" w:rsidRPr="002E77A4">
        <w:rPr>
          <w:rFonts w:ascii="Times New Roman" w:hAnsi="Times New Roman" w:cs="Times New Roman"/>
          <w:sz w:val="28"/>
          <w:szCs w:val="28"/>
        </w:rPr>
        <w:t xml:space="preserve"> при рассмотрении вопроса </w:t>
      </w:r>
      <w:r w:rsidR="002D0B31">
        <w:rPr>
          <w:rFonts w:ascii="Times New Roman" w:hAnsi="Times New Roman" w:cs="Times New Roman"/>
          <w:sz w:val="28"/>
          <w:szCs w:val="28"/>
        </w:rPr>
        <w:br/>
      </w:r>
      <w:r w:rsidR="004F627A" w:rsidRPr="002E77A4">
        <w:rPr>
          <w:rFonts w:ascii="Times New Roman" w:hAnsi="Times New Roman" w:cs="Times New Roman"/>
          <w:sz w:val="28"/>
          <w:szCs w:val="28"/>
        </w:rPr>
        <w:t>о выдаче предупреждения</w:t>
      </w:r>
      <w:r w:rsidR="00954307" w:rsidRPr="002E77A4">
        <w:rPr>
          <w:rFonts w:ascii="Times New Roman" w:hAnsi="Times New Roman" w:cs="Times New Roman"/>
          <w:sz w:val="28"/>
          <w:szCs w:val="28"/>
        </w:rPr>
        <w:t xml:space="preserve"> вправе проводить консультации </w:t>
      </w:r>
      <w:r w:rsidR="00C66659" w:rsidRPr="002E77A4">
        <w:rPr>
          <w:rFonts w:ascii="Times New Roman" w:hAnsi="Times New Roman" w:cs="Times New Roman"/>
          <w:sz w:val="28"/>
          <w:szCs w:val="28"/>
        </w:rPr>
        <w:t xml:space="preserve">при участии </w:t>
      </w:r>
      <w:r w:rsidRPr="002E77A4">
        <w:rPr>
          <w:rFonts w:ascii="Times New Roman" w:hAnsi="Times New Roman" w:cs="Times New Roman"/>
          <w:sz w:val="28"/>
          <w:szCs w:val="28"/>
        </w:rPr>
        <w:t xml:space="preserve">уполномоченных органов, </w:t>
      </w:r>
      <w:r w:rsidR="00C66659" w:rsidRPr="002E77A4">
        <w:rPr>
          <w:rFonts w:ascii="Times New Roman" w:hAnsi="Times New Roman" w:cs="Times New Roman"/>
          <w:sz w:val="28"/>
          <w:szCs w:val="28"/>
        </w:rPr>
        <w:t xml:space="preserve">заявителя и (или) </w:t>
      </w:r>
      <w:r w:rsidR="00835B84" w:rsidRPr="002E77A4">
        <w:rPr>
          <w:rFonts w:ascii="Times New Roman" w:hAnsi="Times New Roman" w:cs="Times New Roman"/>
          <w:sz w:val="28"/>
          <w:szCs w:val="28"/>
        </w:rPr>
        <w:t>лица</w:t>
      </w:r>
      <w:r w:rsidR="00C66659" w:rsidRPr="002E77A4">
        <w:rPr>
          <w:rFonts w:ascii="Times New Roman" w:hAnsi="Times New Roman" w:cs="Times New Roman"/>
          <w:sz w:val="28"/>
          <w:szCs w:val="28"/>
        </w:rPr>
        <w:t>, в отношении действий которого подано заявление (материалы).</w:t>
      </w:r>
    </w:p>
    <w:p w14:paraId="45054CF2" w14:textId="2A075695" w:rsidR="006371A8" w:rsidRPr="002E77A4" w:rsidRDefault="006371A8" w:rsidP="006371A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77A4">
        <w:rPr>
          <w:rFonts w:ascii="Times New Roman" w:hAnsi="Times New Roman" w:cs="Times New Roman"/>
          <w:bCs/>
          <w:sz w:val="28"/>
          <w:szCs w:val="28"/>
        </w:rPr>
        <w:t>При проведении консультаций не допускается использование конфиденциальной информации, за исключением случая наличия письменного согласия лица, предоставившего конфиденциальную информацию, о допуске третьих лиц к такой информации и ее использовании при проведении консультаций.</w:t>
      </w:r>
    </w:p>
    <w:p w14:paraId="7765BF38" w14:textId="2BC5955D" w:rsidR="006371A8" w:rsidRPr="002E77A4" w:rsidRDefault="006371A8" w:rsidP="006371A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77A4">
        <w:rPr>
          <w:rFonts w:ascii="Times New Roman" w:hAnsi="Times New Roman" w:cs="Times New Roman"/>
          <w:bCs/>
          <w:sz w:val="28"/>
          <w:szCs w:val="28"/>
        </w:rPr>
        <w:t>При отсутствии в материалах, рассмотрение которых запланировано в рамках проведения консультаций, конфиденциальной информации представители уполномоченных органов</w:t>
      </w:r>
      <w:r w:rsidR="00EA0637" w:rsidRPr="002E77A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A0637" w:rsidRPr="002E77A4">
        <w:rPr>
          <w:rFonts w:ascii="Times New Roman" w:hAnsi="Times New Roman" w:cs="Times New Roman"/>
          <w:sz w:val="28"/>
          <w:szCs w:val="28"/>
        </w:rPr>
        <w:t xml:space="preserve">заявитель и (или) </w:t>
      </w:r>
      <w:r w:rsidR="00835B84" w:rsidRPr="002E77A4">
        <w:rPr>
          <w:rFonts w:ascii="Times New Roman" w:hAnsi="Times New Roman" w:cs="Times New Roman"/>
          <w:sz w:val="28"/>
          <w:szCs w:val="28"/>
        </w:rPr>
        <w:t>лицо</w:t>
      </w:r>
      <w:r w:rsidR="00EA0637" w:rsidRPr="002E77A4">
        <w:rPr>
          <w:rFonts w:ascii="Times New Roman" w:hAnsi="Times New Roman" w:cs="Times New Roman"/>
          <w:sz w:val="28"/>
          <w:szCs w:val="28"/>
        </w:rPr>
        <w:t xml:space="preserve">, в отношении действий которого </w:t>
      </w:r>
      <w:r w:rsidR="00EA0637" w:rsidRPr="002E77A4">
        <w:rPr>
          <w:rFonts w:ascii="Times New Roman" w:hAnsi="Times New Roman" w:cs="Times New Roman"/>
          <w:sz w:val="28"/>
          <w:szCs w:val="28"/>
        </w:rPr>
        <w:lastRenderedPageBreak/>
        <w:t>подано заявление (материалы)</w:t>
      </w:r>
      <w:r w:rsidRPr="002E77A4">
        <w:rPr>
          <w:rFonts w:ascii="Times New Roman" w:hAnsi="Times New Roman" w:cs="Times New Roman"/>
          <w:bCs/>
          <w:sz w:val="28"/>
          <w:szCs w:val="28"/>
        </w:rPr>
        <w:t xml:space="preserve"> могут принять участие в </w:t>
      </w:r>
      <w:r w:rsidR="00EA0637" w:rsidRPr="002E77A4">
        <w:rPr>
          <w:rFonts w:ascii="Times New Roman" w:hAnsi="Times New Roman" w:cs="Times New Roman"/>
          <w:bCs/>
          <w:sz w:val="28"/>
          <w:szCs w:val="28"/>
        </w:rPr>
        <w:t>консультациях</w:t>
      </w:r>
      <w:r w:rsidRPr="002E77A4">
        <w:rPr>
          <w:rFonts w:ascii="Times New Roman" w:hAnsi="Times New Roman" w:cs="Times New Roman"/>
          <w:bCs/>
          <w:sz w:val="28"/>
          <w:szCs w:val="28"/>
        </w:rPr>
        <w:t xml:space="preserve"> посредством видео-конференц-связи. При наличии конфиденциальной информации </w:t>
      </w:r>
      <w:r w:rsidR="00EA0637" w:rsidRPr="002E77A4">
        <w:rPr>
          <w:rFonts w:ascii="Times New Roman" w:hAnsi="Times New Roman" w:cs="Times New Roman"/>
          <w:bCs/>
          <w:sz w:val="28"/>
          <w:szCs w:val="28"/>
        </w:rPr>
        <w:t>консультации</w:t>
      </w:r>
      <w:r w:rsidRPr="002E77A4">
        <w:rPr>
          <w:rFonts w:ascii="Times New Roman" w:hAnsi="Times New Roman" w:cs="Times New Roman"/>
          <w:bCs/>
          <w:sz w:val="28"/>
          <w:szCs w:val="28"/>
        </w:rPr>
        <w:t xml:space="preserve"> провод</w:t>
      </w:r>
      <w:r w:rsidR="00EA0637" w:rsidRPr="002E77A4">
        <w:rPr>
          <w:rFonts w:ascii="Times New Roman" w:hAnsi="Times New Roman" w:cs="Times New Roman"/>
          <w:bCs/>
          <w:sz w:val="28"/>
          <w:szCs w:val="28"/>
        </w:rPr>
        <w:t>я</w:t>
      </w:r>
      <w:r w:rsidRPr="002E77A4">
        <w:rPr>
          <w:rFonts w:ascii="Times New Roman" w:hAnsi="Times New Roman" w:cs="Times New Roman"/>
          <w:bCs/>
          <w:sz w:val="28"/>
          <w:szCs w:val="28"/>
        </w:rPr>
        <w:t>тся в очном формате.</w:t>
      </w:r>
    </w:p>
    <w:p w14:paraId="1565C959" w14:textId="5212F940" w:rsidR="00184F6A" w:rsidRPr="002E77A4" w:rsidRDefault="00184F6A" w:rsidP="00184F6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77A4">
        <w:rPr>
          <w:rFonts w:ascii="Times New Roman" w:hAnsi="Times New Roman" w:cs="Times New Roman"/>
          <w:bCs/>
          <w:sz w:val="28"/>
          <w:szCs w:val="28"/>
        </w:rPr>
        <w:t xml:space="preserve">При проведении консультаций сотрудником уполномоченного структурного подразделения Комиссии ведется протокол, в котором в обязательном порядке отображаются позиции </w:t>
      </w:r>
      <w:r w:rsidR="00F56052" w:rsidRPr="002E77A4">
        <w:rPr>
          <w:rFonts w:ascii="Times New Roman" w:hAnsi="Times New Roman" w:cs="Times New Roman"/>
          <w:bCs/>
          <w:sz w:val="28"/>
          <w:szCs w:val="28"/>
        </w:rPr>
        <w:t>участников консультаций</w:t>
      </w:r>
      <w:r w:rsidRPr="002E77A4">
        <w:rPr>
          <w:rFonts w:ascii="Times New Roman" w:hAnsi="Times New Roman" w:cs="Times New Roman"/>
          <w:bCs/>
          <w:sz w:val="28"/>
          <w:szCs w:val="28"/>
        </w:rPr>
        <w:t>.</w:t>
      </w:r>
    </w:p>
    <w:p w14:paraId="7CEA1480" w14:textId="3CF0E93D" w:rsidR="00184F6A" w:rsidRPr="002E77A4" w:rsidRDefault="00184F6A" w:rsidP="00184F6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77A4">
        <w:rPr>
          <w:rFonts w:ascii="Times New Roman" w:eastAsia="Calibri" w:hAnsi="Times New Roman" w:cs="Times New Roman"/>
          <w:sz w:val="28"/>
          <w:szCs w:val="28"/>
        </w:rPr>
        <w:t xml:space="preserve">Протокол </w:t>
      </w:r>
      <w:r w:rsidR="00F56052" w:rsidRPr="002E77A4">
        <w:rPr>
          <w:rFonts w:ascii="Times New Roman" w:eastAsia="Calibri" w:hAnsi="Times New Roman" w:cs="Times New Roman"/>
          <w:sz w:val="28"/>
          <w:szCs w:val="28"/>
        </w:rPr>
        <w:t xml:space="preserve">консультаций </w:t>
      </w:r>
      <w:r w:rsidRPr="002E77A4">
        <w:rPr>
          <w:rFonts w:ascii="Times New Roman" w:eastAsia="Calibri" w:hAnsi="Times New Roman" w:cs="Times New Roman"/>
          <w:sz w:val="28"/>
          <w:szCs w:val="28"/>
        </w:rPr>
        <w:t xml:space="preserve">подписывается </w:t>
      </w:r>
      <w:proofErr w:type="gramStart"/>
      <w:r w:rsidRPr="002E77A4">
        <w:rPr>
          <w:rFonts w:ascii="Times New Roman" w:eastAsia="Calibri" w:hAnsi="Times New Roman" w:cs="Times New Roman"/>
          <w:sz w:val="28"/>
          <w:szCs w:val="28"/>
        </w:rPr>
        <w:t>должностным лицом уполномоченного структурного подразделения</w:t>
      </w:r>
      <w:r w:rsidR="00D33C43" w:rsidRPr="002E77A4">
        <w:rPr>
          <w:rFonts w:ascii="Times New Roman" w:eastAsia="Calibri" w:hAnsi="Times New Roman" w:cs="Times New Roman"/>
          <w:sz w:val="28"/>
          <w:szCs w:val="28"/>
        </w:rPr>
        <w:t xml:space="preserve"> Комиссии</w:t>
      </w:r>
      <w:r w:rsidRPr="002E77A4">
        <w:rPr>
          <w:rFonts w:ascii="Times New Roman" w:eastAsia="Calibri" w:hAnsi="Times New Roman" w:cs="Times New Roman"/>
          <w:sz w:val="28"/>
          <w:szCs w:val="28"/>
        </w:rPr>
        <w:t xml:space="preserve">, проводившим </w:t>
      </w:r>
      <w:r w:rsidR="002D52E2" w:rsidRPr="002E77A4">
        <w:rPr>
          <w:rFonts w:ascii="Times New Roman" w:eastAsia="Calibri" w:hAnsi="Times New Roman" w:cs="Times New Roman"/>
          <w:sz w:val="28"/>
          <w:szCs w:val="28"/>
        </w:rPr>
        <w:t>консультации</w:t>
      </w:r>
      <w:r w:rsidR="00F56052" w:rsidRPr="002E77A4">
        <w:rPr>
          <w:rFonts w:ascii="Times New Roman" w:eastAsia="Calibri" w:hAnsi="Times New Roman" w:cs="Times New Roman"/>
          <w:sz w:val="28"/>
          <w:szCs w:val="28"/>
        </w:rPr>
        <w:t xml:space="preserve"> и приобщается</w:t>
      </w:r>
      <w:proofErr w:type="gramEnd"/>
      <w:r w:rsidR="00F56052" w:rsidRPr="002E77A4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 w:rsidR="00F56052" w:rsidRPr="002E77A4">
        <w:rPr>
          <w:rFonts w:ascii="Times New Roman" w:hAnsi="Times New Roman" w:cs="Times New Roman"/>
          <w:sz w:val="28"/>
          <w:szCs w:val="28"/>
        </w:rPr>
        <w:t xml:space="preserve"> материалам по рассмотрению заявления (материалов) и является их неотъемлемой частью</w:t>
      </w:r>
      <w:r w:rsidRPr="002E77A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B21630B" w14:textId="407ADCB8" w:rsidR="00924A96" w:rsidRPr="002E77A4" w:rsidRDefault="00924A96" w:rsidP="006024E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7A4">
        <w:rPr>
          <w:rFonts w:ascii="Times New Roman" w:hAnsi="Times New Roman" w:cs="Times New Roman"/>
          <w:color w:val="000000" w:themeColor="text1"/>
          <w:sz w:val="28"/>
          <w:szCs w:val="28"/>
        </w:rPr>
        <w:t>13.</w:t>
      </w:r>
      <w:r w:rsidR="006024E3" w:rsidRPr="002E77A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2E77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Предупреждение оформляется в письменном виде, подписывается членом Коллегии </w:t>
      </w:r>
      <w:r w:rsidR="00695BE3" w:rsidRPr="002E77A4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="00636827" w:rsidRPr="002E77A4">
        <w:rPr>
          <w:rFonts w:ascii="Times New Roman" w:hAnsi="Times New Roman" w:cs="Times New Roman"/>
          <w:color w:val="000000" w:themeColor="text1"/>
          <w:sz w:val="28"/>
          <w:szCs w:val="28"/>
        </w:rPr>
        <w:t>, курирующ</w:t>
      </w:r>
      <w:r w:rsidR="00D425AF" w:rsidRPr="002E77A4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="00636827" w:rsidRPr="002E77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вопросы конкуренции </w:t>
      </w:r>
      <w:r w:rsidR="002D0B3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36827" w:rsidRPr="002E77A4">
        <w:rPr>
          <w:rFonts w:ascii="Times New Roman" w:hAnsi="Times New Roman" w:cs="Times New Roman"/>
          <w:color w:val="000000" w:themeColor="text1"/>
          <w:sz w:val="28"/>
          <w:szCs w:val="28"/>
        </w:rPr>
        <w:t>и антимонопольного регулирования,</w:t>
      </w:r>
      <w:r w:rsidRPr="002E77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должно содержать:</w:t>
      </w:r>
    </w:p>
    <w:p w14:paraId="0AE1703F" w14:textId="77777777" w:rsidR="00924A96" w:rsidRPr="002E77A4" w:rsidRDefault="00924A96" w:rsidP="00B12C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7A4">
        <w:rPr>
          <w:rFonts w:ascii="Times New Roman" w:hAnsi="Times New Roman" w:cs="Times New Roman"/>
          <w:sz w:val="28"/>
          <w:szCs w:val="28"/>
        </w:rPr>
        <w:t xml:space="preserve">1) наименование лица, которому выдано предупреждение, </w:t>
      </w:r>
      <w:r w:rsidRPr="002E77A4">
        <w:rPr>
          <w:rFonts w:ascii="Times New Roman" w:hAnsi="Times New Roman" w:cs="Times New Roman"/>
          <w:color w:val="000000" w:themeColor="text1"/>
          <w:sz w:val="28"/>
          <w:szCs w:val="28"/>
        </w:rPr>
        <w:t>адрес места нахождения</w:t>
      </w:r>
      <w:r w:rsidRPr="002E77A4">
        <w:rPr>
          <w:rFonts w:ascii="Times New Roman" w:hAnsi="Times New Roman" w:cs="Times New Roman"/>
          <w:sz w:val="28"/>
          <w:szCs w:val="28"/>
        </w:rPr>
        <w:t>;</w:t>
      </w:r>
    </w:p>
    <w:p w14:paraId="059BCCCC" w14:textId="77777777" w:rsidR="00924A96" w:rsidRPr="002E77A4" w:rsidRDefault="00924A9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7A4">
        <w:rPr>
          <w:rFonts w:ascii="Times New Roman" w:hAnsi="Times New Roman" w:cs="Times New Roman"/>
          <w:sz w:val="28"/>
          <w:szCs w:val="28"/>
        </w:rPr>
        <w:t>2) основани</w:t>
      </w:r>
      <w:r w:rsidR="005C7DAD" w:rsidRPr="002E77A4">
        <w:rPr>
          <w:rFonts w:ascii="Times New Roman" w:hAnsi="Times New Roman" w:cs="Times New Roman"/>
          <w:sz w:val="28"/>
          <w:szCs w:val="28"/>
        </w:rPr>
        <w:t>я</w:t>
      </w:r>
      <w:r w:rsidRPr="002E77A4">
        <w:rPr>
          <w:rFonts w:ascii="Times New Roman" w:hAnsi="Times New Roman" w:cs="Times New Roman"/>
          <w:sz w:val="28"/>
          <w:szCs w:val="28"/>
        </w:rPr>
        <w:t xml:space="preserve"> выдачи предупреждения;</w:t>
      </w:r>
    </w:p>
    <w:p w14:paraId="450C7285" w14:textId="77777777" w:rsidR="00924A96" w:rsidRPr="002E77A4" w:rsidRDefault="00924A9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7A4">
        <w:rPr>
          <w:rFonts w:ascii="Times New Roman" w:hAnsi="Times New Roman" w:cs="Times New Roman"/>
          <w:sz w:val="28"/>
          <w:szCs w:val="28"/>
        </w:rPr>
        <w:t xml:space="preserve">3) описание действий (бездействия) лица, в которых, по мнению </w:t>
      </w:r>
      <w:r w:rsidR="00695BE3" w:rsidRPr="002E77A4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2E77A4">
        <w:rPr>
          <w:rFonts w:ascii="Times New Roman" w:hAnsi="Times New Roman" w:cs="Times New Roman"/>
          <w:sz w:val="28"/>
          <w:szCs w:val="28"/>
        </w:rPr>
        <w:t>, содержатся признаки нарушения общих правил конкуренции, а также положения статьи 76 Договора;</w:t>
      </w:r>
    </w:p>
    <w:p w14:paraId="09922BF1" w14:textId="4C43EAC0" w:rsidR="00924A96" w:rsidRPr="002E77A4" w:rsidRDefault="00924A9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7A4">
        <w:rPr>
          <w:rFonts w:ascii="Times New Roman" w:hAnsi="Times New Roman" w:cs="Times New Roman"/>
          <w:sz w:val="28"/>
          <w:szCs w:val="28"/>
        </w:rPr>
        <w:t xml:space="preserve">4) требование о необходимости прекращения действий (бездействия), которые содержат признаки нарушения общих правил конкуренции на трансграничных рынках и (или) перечень мер, которые необходимо осуществить лицу </w:t>
      </w:r>
      <w:r w:rsidR="00DD554A">
        <w:rPr>
          <w:rFonts w:ascii="Times New Roman" w:hAnsi="Times New Roman" w:cs="Times New Roman"/>
          <w:sz w:val="28"/>
          <w:szCs w:val="28"/>
        </w:rPr>
        <w:br/>
      </w:r>
      <w:r w:rsidRPr="002E77A4">
        <w:rPr>
          <w:rFonts w:ascii="Times New Roman" w:hAnsi="Times New Roman" w:cs="Times New Roman"/>
          <w:sz w:val="28"/>
          <w:szCs w:val="28"/>
        </w:rPr>
        <w:t>для устранения причин и условий, способствовавших возникновению признаков такого нарушения и последствий таких действий (бездействия);</w:t>
      </w:r>
    </w:p>
    <w:p w14:paraId="47AC64F0" w14:textId="77777777" w:rsidR="00924A96" w:rsidRPr="002E77A4" w:rsidRDefault="00924A9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7A4">
        <w:rPr>
          <w:rFonts w:ascii="Times New Roman" w:hAnsi="Times New Roman" w:cs="Times New Roman"/>
          <w:sz w:val="28"/>
          <w:szCs w:val="28"/>
        </w:rPr>
        <w:t xml:space="preserve">5) срок </w:t>
      </w:r>
      <w:r w:rsidR="00D1026B" w:rsidRPr="002E77A4">
        <w:rPr>
          <w:rFonts w:ascii="Times New Roman" w:hAnsi="Times New Roman" w:cs="Times New Roman"/>
          <w:sz w:val="28"/>
          <w:szCs w:val="28"/>
        </w:rPr>
        <w:t>выполнения</w:t>
      </w:r>
      <w:r w:rsidRPr="002E77A4">
        <w:rPr>
          <w:rFonts w:ascii="Times New Roman" w:hAnsi="Times New Roman" w:cs="Times New Roman"/>
          <w:sz w:val="28"/>
          <w:szCs w:val="28"/>
        </w:rPr>
        <w:t xml:space="preserve"> предупреждения;</w:t>
      </w:r>
    </w:p>
    <w:p w14:paraId="3BA9215B" w14:textId="77777777" w:rsidR="00924A96" w:rsidRPr="002E77A4" w:rsidRDefault="00924A9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7A4">
        <w:rPr>
          <w:rFonts w:ascii="Times New Roman" w:hAnsi="Times New Roman" w:cs="Times New Roman"/>
          <w:sz w:val="28"/>
          <w:szCs w:val="28"/>
        </w:rPr>
        <w:t>6)</w:t>
      </w:r>
      <w:r w:rsidRPr="002E77A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E77A4">
        <w:rPr>
          <w:rFonts w:ascii="Times New Roman" w:hAnsi="Times New Roman" w:cs="Times New Roman"/>
          <w:sz w:val="28"/>
          <w:szCs w:val="28"/>
        </w:rPr>
        <w:t xml:space="preserve">требование об уведомлении уполномоченного структурного подразделения </w:t>
      </w:r>
      <w:r w:rsidR="00695BE3" w:rsidRPr="002E77A4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2E77A4">
        <w:rPr>
          <w:rFonts w:ascii="Times New Roman" w:hAnsi="Times New Roman" w:cs="Times New Roman"/>
          <w:sz w:val="28"/>
          <w:szCs w:val="28"/>
        </w:rPr>
        <w:t xml:space="preserve"> о</w:t>
      </w:r>
      <w:r w:rsidR="00D1026B" w:rsidRPr="002E77A4">
        <w:rPr>
          <w:rFonts w:ascii="Times New Roman" w:hAnsi="Times New Roman" w:cs="Times New Roman"/>
          <w:sz w:val="28"/>
          <w:szCs w:val="28"/>
        </w:rPr>
        <w:t xml:space="preserve"> выполнении</w:t>
      </w:r>
      <w:r w:rsidRPr="002E77A4">
        <w:rPr>
          <w:rFonts w:ascii="Times New Roman" w:hAnsi="Times New Roman" w:cs="Times New Roman"/>
          <w:sz w:val="28"/>
          <w:szCs w:val="28"/>
        </w:rPr>
        <w:t xml:space="preserve"> предупреждения.</w:t>
      </w:r>
    </w:p>
    <w:p w14:paraId="6271758D" w14:textId="6491B2AC" w:rsidR="00924A96" w:rsidRPr="002E77A4" w:rsidRDefault="00924A96" w:rsidP="002A6AB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7A4">
        <w:rPr>
          <w:rFonts w:ascii="Times New Roman" w:hAnsi="Times New Roman" w:cs="Times New Roman"/>
          <w:sz w:val="28"/>
          <w:szCs w:val="28"/>
        </w:rPr>
        <w:t>13.</w:t>
      </w:r>
      <w:r w:rsidR="006024E3" w:rsidRPr="002E77A4">
        <w:rPr>
          <w:rFonts w:ascii="Times New Roman" w:hAnsi="Times New Roman" w:cs="Times New Roman"/>
          <w:sz w:val="28"/>
          <w:szCs w:val="28"/>
        </w:rPr>
        <w:t>6</w:t>
      </w:r>
      <w:r w:rsidRPr="002E77A4">
        <w:rPr>
          <w:rFonts w:ascii="Times New Roman" w:hAnsi="Times New Roman" w:cs="Times New Roman"/>
          <w:sz w:val="28"/>
          <w:szCs w:val="28"/>
        </w:rPr>
        <w:t xml:space="preserve">. Срок </w:t>
      </w:r>
      <w:r w:rsidR="00D1026B" w:rsidRPr="002E77A4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Pr="002E77A4">
        <w:rPr>
          <w:rFonts w:ascii="Times New Roman" w:hAnsi="Times New Roman" w:cs="Times New Roman"/>
          <w:sz w:val="28"/>
          <w:szCs w:val="28"/>
        </w:rPr>
        <w:t xml:space="preserve">предупреждения должен определяться, исходя </w:t>
      </w:r>
      <w:r w:rsidR="00DD554A">
        <w:rPr>
          <w:rFonts w:ascii="Times New Roman" w:hAnsi="Times New Roman" w:cs="Times New Roman"/>
          <w:sz w:val="28"/>
          <w:szCs w:val="28"/>
        </w:rPr>
        <w:br/>
      </w:r>
      <w:r w:rsidRPr="002E77A4">
        <w:rPr>
          <w:rFonts w:ascii="Times New Roman" w:hAnsi="Times New Roman" w:cs="Times New Roman"/>
          <w:sz w:val="28"/>
          <w:szCs w:val="28"/>
        </w:rPr>
        <w:t>из принципа разумности, и учитывать перечень</w:t>
      </w:r>
      <w:r w:rsidR="006024E3" w:rsidRPr="002E77A4">
        <w:rPr>
          <w:rFonts w:ascii="Times New Roman" w:hAnsi="Times New Roman" w:cs="Times New Roman"/>
          <w:sz w:val="28"/>
          <w:szCs w:val="28"/>
        </w:rPr>
        <w:t xml:space="preserve"> требований</w:t>
      </w:r>
      <w:r w:rsidRPr="002E77A4">
        <w:rPr>
          <w:rFonts w:ascii="Times New Roman" w:hAnsi="Times New Roman" w:cs="Times New Roman"/>
          <w:sz w:val="28"/>
          <w:szCs w:val="28"/>
        </w:rPr>
        <w:t>, которые необходимо совершить в рамках его выполнения.</w:t>
      </w:r>
    </w:p>
    <w:p w14:paraId="76B83CAC" w14:textId="77777777" w:rsidR="00B41F52" w:rsidRDefault="00924A96" w:rsidP="00FB660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7A4">
        <w:rPr>
          <w:rFonts w:ascii="Times New Roman" w:hAnsi="Times New Roman" w:cs="Times New Roman"/>
          <w:sz w:val="28"/>
          <w:szCs w:val="28"/>
        </w:rPr>
        <w:t xml:space="preserve">Срок </w:t>
      </w:r>
      <w:r w:rsidR="00D1026B" w:rsidRPr="002E77A4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Pr="002E77A4">
        <w:rPr>
          <w:rFonts w:ascii="Times New Roman" w:hAnsi="Times New Roman" w:cs="Times New Roman"/>
          <w:sz w:val="28"/>
          <w:szCs w:val="28"/>
        </w:rPr>
        <w:t>предупреждения должен составлять не менее чем 10 рабочих дней со дня его получения лицом, которому оно выдано.</w:t>
      </w:r>
    </w:p>
    <w:p w14:paraId="5C9212CD" w14:textId="6C2C6CB7" w:rsidR="00FB6600" w:rsidRPr="002E77A4" w:rsidRDefault="00924A96" w:rsidP="00FB660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7A4">
        <w:rPr>
          <w:rFonts w:ascii="Times New Roman" w:hAnsi="Times New Roman" w:cs="Times New Roman"/>
          <w:sz w:val="28"/>
          <w:szCs w:val="28"/>
        </w:rPr>
        <w:t>13</w:t>
      </w:r>
      <w:r w:rsidR="0017559F" w:rsidRPr="002E77A4">
        <w:rPr>
          <w:rFonts w:ascii="Times New Roman" w:hAnsi="Times New Roman" w:cs="Times New Roman"/>
          <w:sz w:val="28"/>
          <w:szCs w:val="28"/>
        </w:rPr>
        <w:t>.</w:t>
      </w:r>
      <w:r w:rsidR="00FB6600" w:rsidRPr="002E77A4">
        <w:rPr>
          <w:rFonts w:ascii="Times New Roman" w:hAnsi="Times New Roman" w:cs="Times New Roman"/>
          <w:sz w:val="28"/>
          <w:szCs w:val="28"/>
        </w:rPr>
        <w:t>7</w:t>
      </w:r>
      <w:r w:rsidRPr="002E77A4">
        <w:rPr>
          <w:rFonts w:ascii="Times New Roman" w:hAnsi="Times New Roman" w:cs="Times New Roman"/>
          <w:sz w:val="28"/>
          <w:szCs w:val="28"/>
        </w:rPr>
        <w:t>. </w:t>
      </w:r>
      <w:r w:rsidR="00770691" w:rsidRPr="002E77A4">
        <w:rPr>
          <w:rFonts w:ascii="Times New Roman" w:hAnsi="Times New Roman" w:cs="Times New Roman"/>
          <w:sz w:val="28"/>
          <w:szCs w:val="28"/>
        </w:rPr>
        <w:t>За подписью руководителя уполномоченного структурного подразделения Комиссии, либо в случае его отсутствия лица, его замещающего, в</w:t>
      </w:r>
      <w:r w:rsidRPr="002E77A4">
        <w:rPr>
          <w:rFonts w:ascii="Times New Roman" w:hAnsi="Times New Roman" w:cs="Times New Roman"/>
          <w:sz w:val="28"/>
          <w:szCs w:val="28"/>
        </w:rPr>
        <w:t xml:space="preserve">ыданное предупреждение </w:t>
      </w:r>
      <w:r w:rsidR="00770691" w:rsidRPr="002E77A4">
        <w:rPr>
          <w:rFonts w:ascii="Times New Roman" w:hAnsi="Times New Roman" w:cs="Times New Roman"/>
          <w:sz w:val="28"/>
          <w:szCs w:val="28"/>
        </w:rPr>
        <w:t xml:space="preserve">в течение 1 рабочего дня </w:t>
      </w:r>
      <w:r w:rsidRPr="002E77A4">
        <w:rPr>
          <w:rFonts w:ascii="Times New Roman" w:hAnsi="Times New Roman" w:cs="Times New Roman"/>
          <w:sz w:val="28"/>
          <w:szCs w:val="28"/>
        </w:rPr>
        <w:t>сопроводительным письмом</w:t>
      </w:r>
      <w:r w:rsidR="00770691" w:rsidRPr="002E77A4">
        <w:rPr>
          <w:rFonts w:ascii="Times New Roman" w:hAnsi="Times New Roman" w:cs="Times New Roman"/>
          <w:sz w:val="28"/>
          <w:szCs w:val="28"/>
        </w:rPr>
        <w:t xml:space="preserve"> с уведомлением о вручении</w:t>
      </w:r>
      <w:r w:rsidRPr="002E77A4">
        <w:rPr>
          <w:rFonts w:ascii="Times New Roman" w:hAnsi="Times New Roman" w:cs="Times New Roman"/>
          <w:sz w:val="28"/>
          <w:szCs w:val="28"/>
        </w:rPr>
        <w:t xml:space="preserve"> направляется</w:t>
      </w:r>
      <w:r w:rsidRPr="002E77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E77A4">
        <w:rPr>
          <w:rFonts w:ascii="Times New Roman" w:hAnsi="Times New Roman" w:cs="Times New Roman"/>
          <w:sz w:val="28"/>
          <w:szCs w:val="28"/>
        </w:rPr>
        <w:t>лицу, которому оно выдается</w:t>
      </w:r>
      <w:r w:rsidR="00770691" w:rsidRPr="002E77A4">
        <w:rPr>
          <w:rFonts w:ascii="Times New Roman" w:hAnsi="Times New Roman" w:cs="Times New Roman"/>
          <w:sz w:val="28"/>
          <w:szCs w:val="28"/>
        </w:rPr>
        <w:t>.</w:t>
      </w:r>
      <w:r w:rsidRPr="002E77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E82154" w14:textId="64C8D98D" w:rsidR="00F56052" w:rsidRPr="002E77A4" w:rsidRDefault="00F56052" w:rsidP="00F5605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7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Одновременно копия предупреждения </w:t>
      </w:r>
      <w:r w:rsidRPr="002E77A4">
        <w:rPr>
          <w:rFonts w:ascii="Times New Roman" w:hAnsi="Times New Roman" w:cs="Times New Roman"/>
          <w:sz w:val="28"/>
          <w:szCs w:val="28"/>
        </w:rPr>
        <w:t xml:space="preserve">сопроводительным письмом </w:t>
      </w:r>
      <w:r w:rsidR="00EB28A4" w:rsidRPr="002E77A4">
        <w:rPr>
          <w:rFonts w:ascii="Times New Roman" w:hAnsi="Times New Roman" w:cs="Times New Roman"/>
          <w:sz w:val="28"/>
          <w:szCs w:val="28"/>
        </w:rPr>
        <w:br/>
      </w:r>
      <w:r w:rsidRPr="002E77A4">
        <w:rPr>
          <w:rFonts w:ascii="Times New Roman" w:hAnsi="Times New Roman" w:cs="Times New Roman"/>
          <w:sz w:val="28"/>
          <w:szCs w:val="28"/>
        </w:rPr>
        <w:t xml:space="preserve">за подписью руководителя уполномоченного структурного подразделения Комиссии, либо в случае его отсутствия лица, его замещающего, </w:t>
      </w:r>
      <w:r w:rsidRPr="002E77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направляется </w:t>
      </w:r>
      <w:r w:rsidR="00EB28A4" w:rsidRPr="002E77A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E77A4">
        <w:rPr>
          <w:rFonts w:ascii="Times New Roman" w:hAnsi="Times New Roman" w:cs="Times New Roman"/>
          <w:color w:val="000000" w:themeColor="text1"/>
          <w:sz w:val="28"/>
          <w:szCs w:val="28"/>
        </w:rPr>
        <w:t>для сведения в адрес уполномоченных органов.</w:t>
      </w:r>
    </w:p>
    <w:p w14:paraId="66539211" w14:textId="141C0D97" w:rsidR="009F7BCD" w:rsidRPr="002E77A4" w:rsidRDefault="00F56052" w:rsidP="009F7B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7A4">
        <w:rPr>
          <w:rFonts w:ascii="Times New Roman" w:hAnsi="Times New Roman" w:cs="Times New Roman"/>
          <w:sz w:val="28"/>
          <w:szCs w:val="28"/>
        </w:rPr>
        <w:t>13.</w:t>
      </w:r>
      <w:r w:rsidR="00B41F52">
        <w:rPr>
          <w:rFonts w:ascii="Times New Roman" w:hAnsi="Times New Roman" w:cs="Times New Roman"/>
          <w:sz w:val="28"/>
          <w:szCs w:val="28"/>
        </w:rPr>
        <w:t>8</w:t>
      </w:r>
      <w:r w:rsidRPr="002E77A4">
        <w:rPr>
          <w:rFonts w:ascii="Times New Roman" w:hAnsi="Times New Roman" w:cs="Times New Roman"/>
          <w:sz w:val="28"/>
          <w:szCs w:val="28"/>
        </w:rPr>
        <w:t>. </w:t>
      </w:r>
      <w:r w:rsidR="00762F84" w:rsidRPr="002E77A4">
        <w:rPr>
          <w:rFonts w:ascii="Times New Roman" w:hAnsi="Times New Roman" w:cs="Times New Roman"/>
          <w:sz w:val="28"/>
          <w:szCs w:val="28"/>
        </w:rPr>
        <w:t>Лицо, которому выдано предупреждение, считается надлежащим образом извещенным, если предупреждение вручено</w:t>
      </w:r>
      <w:r w:rsidR="00C41112" w:rsidRPr="002E77A4">
        <w:rPr>
          <w:rFonts w:ascii="Times New Roman" w:hAnsi="Times New Roman" w:cs="Times New Roman"/>
          <w:sz w:val="28"/>
          <w:szCs w:val="28"/>
        </w:rPr>
        <w:t xml:space="preserve"> ему</w:t>
      </w:r>
      <w:r w:rsidR="00762F84" w:rsidRPr="002E77A4">
        <w:rPr>
          <w:rFonts w:ascii="Times New Roman" w:hAnsi="Times New Roman" w:cs="Times New Roman"/>
          <w:sz w:val="28"/>
          <w:szCs w:val="28"/>
        </w:rPr>
        <w:t xml:space="preserve"> лично</w:t>
      </w:r>
      <w:r w:rsidR="00C41112" w:rsidRPr="002E77A4">
        <w:rPr>
          <w:rFonts w:ascii="Times New Roman" w:hAnsi="Times New Roman" w:cs="Times New Roman"/>
          <w:sz w:val="28"/>
          <w:szCs w:val="28"/>
        </w:rPr>
        <w:t>,</w:t>
      </w:r>
      <w:r w:rsidR="00DA06C8" w:rsidRPr="002E77A4">
        <w:rPr>
          <w:rFonts w:ascii="Times New Roman" w:hAnsi="Times New Roman" w:cs="Times New Roman"/>
          <w:sz w:val="28"/>
          <w:szCs w:val="28"/>
        </w:rPr>
        <w:t xml:space="preserve"> </w:t>
      </w:r>
      <w:r w:rsidR="00C41112" w:rsidRPr="002E77A4">
        <w:rPr>
          <w:rFonts w:ascii="Times New Roman" w:hAnsi="Times New Roman" w:cs="Times New Roman"/>
          <w:sz w:val="28"/>
          <w:szCs w:val="28"/>
        </w:rPr>
        <w:t xml:space="preserve">его </w:t>
      </w:r>
      <w:r w:rsidR="00762F84" w:rsidRPr="002E77A4">
        <w:rPr>
          <w:rFonts w:ascii="Times New Roman" w:hAnsi="Times New Roman" w:cs="Times New Roman"/>
          <w:sz w:val="28"/>
          <w:szCs w:val="28"/>
        </w:rPr>
        <w:t>законному представителю либо сотруднику</w:t>
      </w:r>
      <w:r w:rsidR="00455C0B" w:rsidRPr="002E77A4">
        <w:rPr>
          <w:rFonts w:ascii="Times New Roman" w:hAnsi="Times New Roman" w:cs="Times New Roman"/>
          <w:sz w:val="28"/>
          <w:szCs w:val="28"/>
        </w:rPr>
        <w:t>,</w:t>
      </w:r>
      <w:r w:rsidR="00C41112" w:rsidRPr="002E77A4">
        <w:rPr>
          <w:rFonts w:ascii="Times New Roman" w:hAnsi="Times New Roman" w:cs="Times New Roman"/>
          <w:sz w:val="28"/>
          <w:szCs w:val="28"/>
        </w:rPr>
        <w:t xml:space="preserve"> </w:t>
      </w:r>
      <w:r w:rsidR="009F7BCD" w:rsidRPr="002E77A4">
        <w:rPr>
          <w:rFonts w:ascii="Times New Roman" w:hAnsi="Times New Roman" w:cs="Times New Roman"/>
          <w:sz w:val="28"/>
          <w:szCs w:val="28"/>
        </w:rPr>
        <w:t>уполномоченному на получение корреспонденции.</w:t>
      </w:r>
    </w:p>
    <w:p w14:paraId="2F178E70" w14:textId="77777777" w:rsidR="00762F84" w:rsidRPr="002E77A4" w:rsidRDefault="00A8032A" w:rsidP="00185C2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7A4">
        <w:rPr>
          <w:rFonts w:ascii="Times New Roman" w:hAnsi="Times New Roman" w:cs="Times New Roman"/>
          <w:sz w:val="28"/>
          <w:szCs w:val="28"/>
        </w:rPr>
        <w:t>Лицо, которому выдано предупреждение, также считается надлежащим образов извещенным в случае, если:</w:t>
      </w:r>
    </w:p>
    <w:p w14:paraId="35C0269F" w14:textId="5FB48A3C" w:rsidR="00A8032A" w:rsidRPr="002E77A4" w:rsidRDefault="00A8032A" w:rsidP="00185C2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7A4">
        <w:rPr>
          <w:rFonts w:ascii="Times New Roman" w:hAnsi="Times New Roman" w:cs="Times New Roman"/>
          <w:sz w:val="28"/>
          <w:szCs w:val="28"/>
        </w:rPr>
        <w:t>1)</w:t>
      </w:r>
      <w:r w:rsidR="00D33C43" w:rsidRPr="002E77A4">
        <w:rPr>
          <w:rFonts w:ascii="Times New Roman" w:hAnsi="Times New Roman" w:cs="Times New Roman"/>
          <w:sz w:val="28"/>
          <w:szCs w:val="28"/>
        </w:rPr>
        <w:t> </w:t>
      </w:r>
      <w:r w:rsidRPr="002E77A4">
        <w:rPr>
          <w:rFonts w:ascii="Times New Roman" w:hAnsi="Times New Roman" w:cs="Times New Roman"/>
          <w:sz w:val="28"/>
          <w:szCs w:val="28"/>
        </w:rPr>
        <w:t xml:space="preserve">адресат </w:t>
      </w:r>
      <w:proofErr w:type="gramStart"/>
      <w:r w:rsidRPr="002E77A4">
        <w:rPr>
          <w:rFonts w:ascii="Times New Roman" w:hAnsi="Times New Roman" w:cs="Times New Roman"/>
          <w:sz w:val="28"/>
          <w:szCs w:val="28"/>
        </w:rPr>
        <w:t xml:space="preserve">отказался от получения </w:t>
      </w:r>
      <w:r w:rsidR="00455C0B" w:rsidRPr="002E77A4">
        <w:rPr>
          <w:rFonts w:ascii="Times New Roman" w:hAnsi="Times New Roman" w:cs="Times New Roman"/>
          <w:sz w:val="28"/>
          <w:szCs w:val="28"/>
        </w:rPr>
        <w:t>п</w:t>
      </w:r>
      <w:r w:rsidRPr="002E77A4">
        <w:rPr>
          <w:rFonts w:ascii="Times New Roman" w:hAnsi="Times New Roman" w:cs="Times New Roman"/>
          <w:sz w:val="28"/>
          <w:szCs w:val="28"/>
        </w:rPr>
        <w:t>редупреждения и этот отказ зафиксирован</w:t>
      </w:r>
      <w:proofErr w:type="gramEnd"/>
      <w:r w:rsidRPr="002E77A4">
        <w:rPr>
          <w:rFonts w:ascii="Times New Roman" w:hAnsi="Times New Roman" w:cs="Times New Roman"/>
          <w:sz w:val="28"/>
          <w:szCs w:val="28"/>
        </w:rPr>
        <w:t xml:space="preserve"> организацией почтовой связи;</w:t>
      </w:r>
    </w:p>
    <w:p w14:paraId="279663A0" w14:textId="77777777" w:rsidR="00A8032A" w:rsidRPr="002E77A4" w:rsidRDefault="00827AEB" w:rsidP="00185C2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7A4">
        <w:rPr>
          <w:rFonts w:ascii="Times New Roman" w:hAnsi="Times New Roman" w:cs="Times New Roman"/>
          <w:sz w:val="28"/>
          <w:szCs w:val="28"/>
        </w:rPr>
        <w:t>2) </w:t>
      </w:r>
      <w:r w:rsidR="00A8032A" w:rsidRPr="002E77A4">
        <w:rPr>
          <w:rFonts w:ascii="Times New Roman" w:hAnsi="Times New Roman" w:cs="Times New Roman"/>
          <w:sz w:val="28"/>
          <w:szCs w:val="28"/>
        </w:rPr>
        <w:t>несмотря на почтовое извещение, адресат не явился за получением предупреждения, о чем организация почтовой связи уведомила Комиссию;</w:t>
      </w:r>
    </w:p>
    <w:p w14:paraId="4F78BE00" w14:textId="2C27FF8F" w:rsidR="00A8032A" w:rsidRPr="002E77A4" w:rsidRDefault="00A8032A" w:rsidP="00185C2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7A4">
        <w:rPr>
          <w:rFonts w:ascii="Times New Roman" w:hAnsi="Times New Roman" w:cs="Times New Roman"/>
          <w:sz w:val="28"/>
          <w:szCs w:val="28"/>
        </w:rPr>
        <w:t>3)</w:t>
      </w:r>
      <w:r w:rsidR="00D33C43" w:rsidRPr="002E77A4">
        <w:rPr>
          <w:rFonts w:ascii="Times New Roman" w:hAnsi="Times New Roman" w:cs="Times New Roman"/>
          <w:sz w:val="28"/>
          <w:szCs w:val="28"/>
        </w:rPr>
        <w:t> </w:t>
      </w:r>
      <w:r w:rsidRPr="002E77A4">
        <w:rPr>
          <w:rFonts w:ascii="Times New Roman" w:hAnsi="Times New Roman" w:cs="Times New Roman"/>
          <w:sz w:val="28"/>
          <w:szCs w:val="28"/>
        </w:rPr>
        <w:t xml:space="preserve">копия </w:t>
      </w:r>
      <w:r w:rsidR="0001703A" w:rsidRPr="002E77A4">
        <w:rPr>
          <w:rFonts w:ascii="Times New Roman" w:hAnsi="Times New Roman" w:cs="Times New Roman"/>
          <w:sz w:val="28"/>
          <w:szCs w:val="28"/>
        </w:rPr>
        <w:t>предупреждения</w:t>
      </w:r>
      <w:r w:rsidRPr="002E77A4">
        <w:rPr>
          <w:rFonts w:ascii="Times New Roman" w:hAnsi="Times New Roman" w:cs="Times New Roman"/>
          <w:sz w:val="28"/>
          <w:szCs w:val="28"/>
        </w:rPr>
        <w:t xml:space="preserve"> не вручена в связи с отсутствием адресата </w:t>
      </w:r>
      <w:r w:rsidR="0001703A" w:rsidRPr="002E77A4">
        <w:rPr>
          <w:rFonts w:ascii="Times New Roman" w:hAnsi="Times New Roman" w:cs="Times New Roman"/>
          <w:sz w:val="28"/>
          <w:szCs w:val="28"/>
        </w:rPr>
        <w:br/>
      </w:r>
      <w:r w:rsidRPr="002E77A4">
        <w:rPr>
          <w:rFonts w:ascii="Times New Roman" w:hAnsi="Times New Roman" w:cs="Times New Roman"/>
          <w:sz w:val="28"/>
          <w:szCs w:val="28"/>
        </w:rPr>
        <w:t xml:space="preserve">по указанному адресу, о чем организация почтовой связи уведомила </w:t>
      </w:r>
      <w:r w:rsidR="0001703A" w:rsidRPr="002E77A4">
        <w:rPr>
          <w:rFonts w:ascii="Times New Roman" w:hAnsi="Times New Roman" w:cs="Times New Roman"/>
          <w:sz w:val="28"/>
          <w:szCs w:val="28"/>
        </w:rPr>
        <w:t>Комиссию</w:t>
      </w:r>
      <w:r w:rsidR="00185C28" w:rsidRPr="002E77A4">
        <w:rPr>
          <w:rFonts w:ascii="Times New Roman" w:hAnsi="Times New Roman" w:cs="Times New Roman"/>
          <w:sz w:val="28"/>
          <w:szCs w:val="28"/>
        </w:rPr>
        <w:t>.</w:t>
      </w:r>
    </w:p>
    <w:p w14:paraId="661DEDC6" w14:textId="77777777" w:rsidR="00185C28" w:rsidRPr="002E77A4" w:rsidRDefault="00C876FC" w:rsidP="00C876F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7A4">
        <w:rPr>
          <w:rFonts w:ascii="Times New Roman" w:hAnsi="Times New Roman" w:cs="Times New Roman"/>
          <w:sz w:val="28"/>
          <w:szCs w:val="28"/>
        </w:rPr>
        <w:t xml:space="preserve">В случае если, </w:t>
      </w:r>
      <w:r w:rsidR="00185C28" w:rsidRPr="002E77A4">
        <w:rPr>
          <w:rFonts w:ascii="Times New Roman" w:hAnsi="Times New Roman" w:cs="Times New Roman"/>
          <w:sz w:val="28"/>
          <w:szCs w:val="28"/>
        </w:rPr>
        <w:t xml:space="preserve">адрес </w:t>
      </w:r>
      <w:r w:rsidRPr="002E77A4">
        <w:rPr>
          <w:rFonts w:ascii="Times New Roman" w:hAnsi="Times New Roman" w:cs="Times New Roman"/>
          <w:sz w:val="28"/>
          <w:szCs w:val="28"/>
        </w:rPr>
        <w:t xml:space="preserve">местонахождения </w:t>
      </w:r>
      <w:r w:rsidR="00DA06C8" w:rsidRPr="002E77A4">
        <w:rPr>
          <w:rFonts w:ascii="Times New Roman" w:hAnsi="Times New Roman" w:cs="Times New Roman"/>
          <w:sz w:val="28"/>
          <w:szCs w:val="28"/>
        </w:rPr>
        <w:t>лица</w:t>
      </w:r>
      <w:r w:rsidRPr="002E77A4">
        <w:rPr>
          <w:rFonts w:ascii="Times New Roman" w:hAnsi="Times New Roman" w:cs="Times New Roman"/>
          <w:sz w:val="28"/>
          <w:szCs w:val="28"/>
        </w:rPr>
        <w:t>, которому выдано предупреждение неизвестно</w:t>
      </w:r>
      <w:r w:rsidR="00185C28" w:rsidRPr="002E77A4">
        <w:rPr>
          <w:rFonts w:ascii="Times New Roman" w:hAnsi="Times New Roman" w:cs="Times New Roman"/>
          <w:sz w:val="28"/>
          <w:szCs w:val="28"/>
        </w:rPr>
        <w:t xml:space="preserve">, надлежащим извещением считается направление извещения по последнему известному </w:t>
      </w:r>
      <w:r w:rsidRPr="002E77A4">
        <w:rPr>
          <w:rFonts w:ascii="Times New Roman" w:hAnsi="Times New Roman" w:cs="Times New Roman"/>
          <w:sz w:val="28"/>
          <w:szCs w:val="28"/>
        </w:rPr>
        <w:t xml:space="preserve">адресу местонахождения </w:t>
      </w:r>
      <w:r w:rsidR="00DA06C8" w:rsidRPr="002E77A4">
        <w:rPr>
          <w:rFonts w:ascii="Times New Roman" w:hAnsi="Times New Roman" w:cs="Times New Roman"/>
          <w:sz w:val="28"/>
          <w:szCs w:val="28"/>
        </w:rPr>
        <w:t>лица</w:t>
      </w:r>
      <w:r w:rsidRPr="002E77A4">
        <w:rPr>
          <w:rFonts w:ascii="Times New Roman" w:hAnsi="Times New Roman" w:cs="Times New Roman"/>
          <w:sz w:val="28"/>
          <w:szCs w:val="28"/>
        </w:rPr>
        <w:t>, которому выдано предупреждение</w:t>
      </w:r>
      <w:r w:rsidR="00185C28" w:rsidRPr="002E77A4">
        <w:rPr>
          <w:rFonts w:ascii="Times New Roman" w:hAnsi="Times New Roman" w:cs="Times New Roman"/>
          <w:sz w:val="28"/>
          <w:szCs w:val="28"/>
        </w:rPr>
        <w:t>.</w:t>
      </w:r>
    </w:p>
    <w:p w14:paraId="2537B4BA" w14:textId="1583C9AC" w:rsidR="00184A2E" w:rsidRPr="002E77A4" w:rsidRDefault="00184A2E" w:rsidP="00A16CF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7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изменения адреса местонахождения </w:t>
      </w:r>
      <w:r w:rsidR="00835B84" w:rsidRPr="002E77A4">
        <w:rPr>
          <w:rFonts w:ascii="Times New Roman" w:hAnsi="Times New Roman" w:cs="Times New Roman"/>
          <w:sz w:val="28"/>
          <w:szCs w:val="28"/>
        </w:rPr>
        <w:t>лица</w:t>
      </w:r>
      <w:r w:rsidRPr="002E77A4">
        <w:rPr>
          <w:rFonts w:ascii="Times New Roman" w:hAnsi="Times New Roman" w:cs="Times New Roman"/>
          <w:sz w:val="28"/>
          <w:szCs w:val="28"/>
        </w:rPr>
        <w:t>, которому выдано предупреждение</w:t>
      </w:r>
      <w:r w:rsidR="00C25B85" w:rsidRPr="002E77A4">
        <w:rPr>
          <w:rFonts w:ascii="Times New Roman" w:hAnsi="Times New Roman" w:cs="Times New Roman"/>
          <w:sz w:val="28"/>
          <w:szCs w:val="28"/>
        </w:rPr>
        <w:t xml:space="preserve">, </w:t>
      </w:r>
      <w:r w:rsidR="00455C0B" w:rsidRPr="002E77A4">
        <w:rPr>
          <w:rFonts w:ascii="Times New Roman" w:hAnsi="Times New Roman" w:cs="Times New Roman"/>
          <w:sz w:val="28"/>
          <w:szCs w:val="28"/>
        </w:rPr>
        <w:t xml:space="preserve">такое лицо </w:t>
      </w:r>
      <w:r w:rsidR="00C25B85" w:rsidRPr="002E77A4">
        <w:rPr>
          <w:rFonts w:ascii="Times New Roman" w:hAnsi="Times New Roman" w:cs="Times New Roman"/>
          <w:sz w:val="28"/>
          <w:szCs w:val="28"/>
        </w:rPr>
        <w:t>обязан</w:t>
      </w:r>
      <w:r w:rsidR="00455C0B" w:rsidRPr="002E77A4">
        <w:rPr>
          <w:rFonts w:ascii="Times New Roman" w:hAnsi="Times New Roman" w:cs="Times New Roman"/>
          <w:sz w:val="28"/>
          <w:szCs w:val="28"/>
        </w:rPr>
        <w:t>о</w:t>
      </w:r>
      <w:r w:rsidR="00C25B85" w:rsidRPr="002E77A4">
        <w:rPr>
          <w:rFonts w:ascii="Times New Roman" w:hAnsi="Times New Roman" w:cs="Times New Roman"/>
          <w:sz w:val="28"/>
          <w:szCs w:val="28"/>
        </w:rPr>
        <w:t xml:space="preserve"> уведомить об этом Комиссию.</w:t>
      </w:r>
    </w:p>
    <w:p w14:paraId="651CF758" w14:textId="6B14245F" w:rsidR="00F56052" w:rsidRPr="002E77A4" w:rsidRDefault="00FB6600" w:rsidP="00F5605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7A4">
        <w:rPr>
          <w:rFonts w:ascii="Times New Roman" w:hAnsi="Times New Roman" w:cs="Times New Roman"/>
          <w:sz w:val="28"/>
          <w:szCs w:val="28"/>
        </w:rPr>
        <w:t>13.</w:t>
      </w:r>
      <w:r w:rsidR="00B41F52">
        <w:rPr>
          <w:rFonts w:ascii="Times New Roman" w:hAnsi="Times New Roman" w:cs="Times New Roman"/>
          <w:sz w:val="28"/>
          <w:szCs w:val="28"/>
        </w:rPr>
        <w:t>9</w:t>
      </w:r>
      <w:r w:rsidRPr="002E77A4">
        <w:rPr>
          <w:rFonts w:ascii="Times New Roman" w:hAnsi="Times New Roman" w:cs="Times New Roman"/>
          <w:sz w:val="28"/>
          <w:szCs w:val="28"/>
        </w:rPr>
        <w:t>. </w:t>
      </w:r>
      <w:r w:rsidR="00990F72" w:rsidRPr="002E77A4">
        <w:rPr>
          <w:rFonts w:ascii="Times New Roman" w:hAnsi="Times New Roman" w:cs="Times New Roman"/>
          <w:sz w:val="28"/>
          <w:szCs w:val="28"/>
        </w:rPr>
        <w:t xml:space="preserve">Лицо, которому выдано предупреждение, вправе направить в адрес Комиссии мотивированное ходатайство о продлении срока выполнения предупреждения не позднее дня окончания срока, установленного для выполнения предупреждения. </w:t>
      </w:r>
    </w:p>
    <w:p w14:paraId="2349D884" w14:textId="3744A335" w:rsidR="00FB6600" w:rsidRPr="002E77A4" w:rsidRDefault="00FB6600" w:rsidP="00FB660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7A4">
        <w:rPr>
          <w:rFonts w:ascii="Times New Roman" w:hAnsi="Times New Roman" w:cs="Times New Roman"/>
          <w:sz w:val="28"/>
          <w:szCs w:val="28"/>
        </w:rPr>
        <w:t xml:space="preserve">По мотивированному ходатайству лица, которому выдано предупреждение, </w:t>
      </w:r>
      <w:r w:rsidR="00DD554A">
        <w:rPr>
          <w:rFonts w:ascii="Times New Roman" w:hAnsi="Times New Roman" w:cs="Times New Roman"/>
          <w:sz w:val="28"/>
          <w:szCs w:val="28"/>
        </w:rPr>
        <w:br/>
      </w:r>
      <w:r w:rsidRPr="002E77A4">
        <w:rPr>
          <w:rFonts w:ascii="Times New Roman" w:hAnsi="Times New Roman" w:cs="Times New Roman"/>
          <w:sz w:val="28"/>
          <w:szCs w:val="28"/>
        </w:rPr>
        <w:t xml:space="preserve">и при </w:t>
      </w:r>
      <w:proofErr w:type="gramStart"/>
      <w:r w:rsidRPr="002E77A4">
        <w:rPr>
          <w:rFonts w:ascii="Times New Roman" w:hAnsi="Times New Roman" w:cs="Times New Roman"/>
          <w:sz w:val="28"/>
          <w:szCs w:val="28"/>
        </w:rPr>
        <w:t>наличии</w:t>
      </w:r>
      <w:proofErr w:type="gramEnd"/>
      <w:r w:rsidRPr="002E77A4">
        <w:rPr>
          <w:rFonts w:ascii="Times New Roman" w:hAnsi="Times New Roman" w:cs="Times New Roman"/>
          <w:sz w:val="28"/>
          <w:szCs w:val="28"/>
        </w:rPr>
        <w:t xml:space="preserve"> достаточных оснований полагать, что в установленный срок предупреждение не может быть выполнено, указанный срок может быть продлен членом Коллегии </w:t>
      </w:r>
      <w:r w:rsidRPr="002E77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Комиссии, курирующего вопросы конкуренции </w:t>
      </w:r>
      <w:r w:rsidR="00DD554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E77A4">
        <w:rPr>
          <w:rFonts w:ascii="Times New Roman" w:hAnsi="Times New Roman" w:cs="Times New Roman"/>
          <w:color w:val="000000" w:themeColor="text1"/>
          <w:sz w:val="28"/>
          <w:szCs w:val="28"/>
        </w:rPr>
        <w:t>и антимонопольного регулирования</w:t>
      </w:r>
      <w:r w:rsidRPr="002E77A4">
        <w:rPr>
          <w:rFonts w:ascii="Times New Roman" w:hAnsi="Times New Roman" w:cs="Times New Roman"/>
          <w:sz w:val="28"/>
          <w:szCs w:val="28"/>
        </w:rPr>
        <w:t>.</w:t>
      </w:r>
    </w:p>
    <w:p w14:paraId="630408DB" w14:textId="5F360A42" w:rsidR="00FB6600" w:rsidRPr="002E77A4" w:rsidRDefault="00FB6600" w:rsidP="00FB660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7A4">
        <w:rPr>
          <w:rFonts w:ascii="Times New Roman" w:hAnsi="Times New Roman" w:cs="Times New Roman"/>
          <w:sz w:val="28"/>
          <w:szCs w:val="28"/>
        </w:rPr>
        <w:t xml:space="preserve">Продление срока выполнения предупреждения осуществляется путем внесения в него членом Коллегии </w:t>
      </w:r>
      <w:r w:rsidRPr="002E77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Комиссии, курирующего вопросы конкуренции </w:t>
      </w:r>
      <w:r w:rsidR="00DD554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E77A4">
        <w:rPr>
          <w:rFonts w:ascii="Times New Roman" w:hAnsi="Times New Roman" w:cs="Times New Roman"/>
          <w:color w:val="000000" w:themeColor="text1"/>
          <w:sz w:val="28"/>
          <w:szCs w:val="28"/>
        </w:rPr>
        <w:t>и антимонопольного регулирования</w:t>
      </w:r>
      <w:r w:rsidRPr="002E77A4">
        <w:rPr>
          <w:rFonts w:ascii="Times New Roman" w:hAnsi="Times New Roman" w:cs="Times New Roman"/>
          <w:sz w:val="28"/>
          <w:szCs w:val="28"/>
        </w:rPr>
        <w:t xml:space="preserve"> соответствующих изменений, в части продления срока его выполнения.</w:t>
      </w:r>
    </w:p>
    <w:p w14:paraId="2CD4AFA6" w14:textId="03F424B8" w:rsidR="005C7DAD" w:rsidRPr="002E77A4" w:rsidRDefault="00FB6600" w:rsidP="00FB660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7A4">
        <w:rPr>
          <w:rFonts w:ascii="Times New Roman" w:hAnsi="Times New Roman" w:cs="Times New Roman"/>
          <w:sz w:val="28"/>
          <w:szCs w:val="28"/>
        </w:rPr>
        <w:t xml:space="preserve">Уполномоченное структурное подразделение </w:t>
      </w:r>
      <w:r w:rsidRPr="002E77A4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="00054E6A" w:rsidRPr="002E77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3 рабочих дней</w:t>
      </w:r>
      <w:r w:rsidRPr="002E77A4">
        <w:rPr>
          <w:rFonts w:ascii="Times New Roman" w:hAnsi="Times New Roman" w:cs="Times New Roman"/>
          <w:sz w:val="28"/>
          <w:szCs w:val="28"/>
        </w:rPr>
        <w:t xml:space="preserve"> рассматривает ходатайство лица, которому выдано предупреждение, оценивает наличие и достаточность оснований необходимости/отсутствии необходимости продления установленного срока выполнения предупреждения. </w:t>
      </w:r>
    </w:p>
    <w:p w14:paraId="766330F8" w14:textId="77777777" w:rsidR="005C7DAD" w:rsidRPr="002E77A4" w:rsidRDefault="00FB6600" w:rsidP="005C7DA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77A4">
        <w:rPr>
          <w:rFonts w:ascii="Times New Roman" w:hAnsi="Times New Roman" w:cs="Times New Roman"/>
          <w:sz w:val="28"/>
          <w:szCs w:val="28"/>
        </w:rPr>
        <w:t>П</w:t>
      </w:r>
      <w:r w:rsidR="005C7DAD" w:rsidRPr="002E77A4">
        <w:rPr>
          <w:rFonts w:ascii="Times New Roman" w:hAnsi="Times New Roman" w:cs="Times New Roman"/>
          <w:sz w:val="28"/>
          <w:szCs w:val="28"/>
        </w:rPr>
        <w:t>о результатам рассмотрения ходатайства</w:t>
      </w:r>
      <w:r w:rsidRPr="002E77A4">
        <w:rPr>
          <w:rFonts w:ascii="Times New Roman" w:hAnsi="Times New Roman" w:cs="Times New Roman"/>
          <w:sz w:val="28"/>
          <w:szCs w:val="28"/>
        </w:rPr>
        <w:t xml:space="preserve"> уполномоченное структурное подразделение </w:t>
      </w:r>
      <w:r w:rsidRPr="002E77A4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2E77A4">
        <w:rPr>
          <w:rFonts w:ascii="Times New Roman" w:hAnsi="Times New Roman" w:cs="Times New Roman"/>
          <w:sz w:val="28"/>
          <w:szCs w:val="28"/>
        </w:rPr>
        <w:t xml:space="preserve"> готовит</w:t>
      </w:r>
      <w:r w:rsidR="005C7DAD" w:rsidRPr="002E77A4">
        <w:rPr>
          <w:rFonts w:ascii="Times New Roman" w:hAnsi="Times New Roman" w:cs="Times New Roman"/>
          <w:sz w:val="28"/>
          <w:szCs w:val="28"/>
        </w:rPr>
        <w:t xml:space="preserve"> проект определения об отказе в удовлетворении ходатайства о продлении установленного срока выполнения предупреждения, либо проект определения об удовлетворении  ходатайства о продлении установленного срока выполнения предупреждения  и </w:t>
      </w:r>
      <w:r w:rsidRPr="002E77A4">
        <w:rPr>
          <w:rFonts w:ascii="Times New Roman" w:hAnsi="Times New Roman" w:cs="Times New Roman"/>
          <w:sz w:val="28"/>
          <w:szCs w:val="28"/>
        </w:rPr>
        <w:t xml:space="preserve"> проект изменений</w:t>
      </w:r>
      <w:r w:rsidR="005C7DAD" w:rsidRPr="002E77A4">
        <w:rPr>
          <w:rFonts w:ascii="Times New Roman" w:hAnsi="Times New Roman" w:cs="Times New Roman"/>
          <w:sz w:val="28"/>
          <w:szCs w:val="28"/>
        </w:rPr>
        <w:t xml:space="preserve"> в предупреждение</w:t>
      </w:r>
      <w:r w:rsidRPr="002E77A4">
        <w:rPr>
          <w:rFonts w:ascii="Times New Roman" w:hAnsi="Times New Roman" w:cs="Times New Roman"/>
          <w:sz w:val="28"/>
          <w:szCs w:val="28"/>
        </w:rPr>
        <w:t>, в части продления сроков</w:t>
      </w:r>
      <w:r w:rsidR="005C7DAD" w:rsidRPr="002E77A4">
        <w:rPr>
          <w:rFonts w:ascii="Times New Roman" w:hAnsi="Times New Roman" w:cs="Times New Roman"/>
          <w:sz w:val="28"/>
          <w:szCs w:val="28"/>
        </w:rPr>
        <w:t xml:space="preserve"> его</w:t>
      </w:r>
      <w:r w:rsidRPr="002E77A4">
        <w:rPr>
          <w:rFonts w:ascii="Times New Roman" w:hAnsi="Times New Roman" w:cs="Times New Roman"/>
          <w:sz w:val="28"/>
          <w:szCs w:val="28"/>
        </w:rPr>
        <w:t xml:space="preserve"> выполнения</w:t>
      </w:r>
      <w:r w:rsidR="005C7DAD" w:rsidRPr="002E77A4">
        <w:rPr>
          <w:rFonts w:ascii="Times New Roman" w:hAnsi="Times New Roman" w:cs="Times New Roman"/>
          <w:sz w:val="28"/>
          <w:szCs w:val="28"/>
        </w:rPr>
        <w:t xml:space="preserve"> и </w:t>
      </w:r>
      <w:r w:rsidR="005C7DAD" w:rsidRPr="002E77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представляет </w:t>
      </w:r>
      <w:r w:rsidR="00AA288E" w:rsidRPr="002E77A4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="005C7DAD" w:rsidRPr="002E77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подпись Члену Коллегии Комиссии, курирующе</w:t>
      </w:r>
      <w:r w:rsidR="00AA288E" w:rsidRPr="002E77A4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="005C7DAD" w:rsidRPr="002E77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вопросы конкуренции и антимонопольного регулирования.</w:t>
      </w:r>
      <w:proofErr w:type="gramEnd"/>
    </w:p>
    <w:p w14:paraId="565A86BD" w14:textId="3734764C" w:rsidR="00AA288E" w:rsidRPr="002E77A4" w:rsidRDefault="00AA288E" w:rsidP="005C7DA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7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 Коллегии Комиссии, курирующий вопросы конкуренции </w:t>
      </w:r>
      <w:r w:rsidR="00DD554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E77A4">
        <w:rPr>
          <w:rFonts w:ascii="Times New Roman" w:hAnsi="Times New Roman" w:cs="Times New Roman"/>
          <w:color w:val="000000" w:themeColor="text1"/>
          <w:sz w:val="28"/>
          <w:szCs w:val="28"/>
        </w:rPr>
        <w:t>и антимонопольного регулирования</w:t>
      </w:r>
      <w:r w:rsidR="00FB7AF4" w:rsidRPr="002E77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2 рабочих дней</w:t>
      </w:r>
      <w:r w:rsidRPr="002E77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рассматривает представленные материалы и:</w:t>
      </w:r>
    </w:p>
    <w:p w14:paraId="69EFE92F" w14:textId="72AAFFCC" w:rsidR="00AA288E" w:rsidRPr="002E77A4" w:rsidRDefault="00AA288E" w:rsidP="005C7DA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7A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2E77A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2E77A4">
        <w:rPr>
          <w:rFonts w:ascii="Times New Roman" w:hAnsi="Times New Roman" w:cs="Times New Roman"/>
          <w:sz w:val="28"/>
          <w:szCs w:val="28"/>
        </w:rPr>
        <w:t>в</w:t>
      </w:r>
      <w:r w:rsidR="00FB6600" w:rsidRPr="002E77A4">
        <w:rPr>
          <w:rFonts w:ascii="Times New Roman" w:hAnsi="Times New Roman" w:cs="Times New Roman"/>
          <w:sz w:val="28"/>
          <w:szCs w:val="28"/>
        </w:rPr>
        <w:t xml:space="preserve"> случае удовлетворения ходатайства о продлении срока выполнения предупреждения выносит определение об удовлетворении ходатайства</w:t>
      </w:r>
      <w:r w:rsidR="008F5EF8" w:rsidRPr="002E77A4">
        <w:rPr>
          <w:rFonts w:ascii="Times New Roman" w:hAnsi="Times New Roman" w:cs="Times New Roman"/>
          <w:sz w:val="28"/>
          <w:szCs w:val="28"/>
        </w:rPr>
        <w:t xml:space="preserve">, </w:t>
      </w:r>
      <w:r w:rsidR="00DD554A">
        <w:rPr>
          <w:rFonts w:ascii="Times New Roman" w:hAnsi="Times New Roman" w:cs="Times New Roman"/>
          <w:sz w:val="28"/>
          <w:szCs w:val="28"/>
        </w:rPr>
        <w:br/>
      </w:r>
      <w:r w:rsidR="00FB6600" w:rsidRPr="002E77A4">
        <w:rPr>
          <w:rFonts w:ascii="Times New Roman" w:hAnsi="Times New Roman" w:cs="Times New Roman"/>
          <w:sz w:val="28"/>
          <w:szCs w:val="28"/>
        </w:rPr>
        <w:t xml:space="preserve">и </w:t>
      </w:r>
      <w:r w:rsidR="008F5EF8" w:rsidRPr="002E77A4">
        <w:rPr>
          <w:rFonts w:ascii="Times New Roman" w:hAnsi="Times New Roman" w:cs="Times New Roman"/>
          <w:sz w:val="28"/>
          <w:szCs w:val="28"/>
        </w:rPr>
        <w:t>предупреждение, в котором установлен новый срок его выполнения</w:t>
      </w:r>
      <w:r w:rsidRPr="002E77A4">
        <w:rPr>
          <w:rFonts w:ascii="Times New Roman" w:hAnsi="Times New Roman" w:cs="Times New Roman"/>
          <w:sz w:val="28"/>
          <w:szCs w:val="28"/>
        </w:rPr>
        <w:t>;</w:t>
      </w:r>
    </w:p>
    <w:p w14:paraId="33D198D3" w14:textId="77777777" w:rsidR="00AA288E" w:rsidRPr="002E77A4" w:rsidRDefault="00AA288E" w:rsidP="005C7DA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7A4">
        <w:rPr>
          <w:rFonts w:ascii="Times New Roman" w:hAnsi="Times New Roman" w:cs="Times New Roman"/>
          <w:sz w:val="28"/>
          <w:szCs w:val="28"/>
        </w:rPr>
        <w:t>-</w:t>
      </w:r>
      <w:r w:rsidRPr="002E77A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E77A4">
        <w:rPr>
          <w:rFonts w:ascii="Times New Roman" w:hAnsi="Times New Roman" w:cs="Times New Roman"/>
          <w:sz w:val="28"/>
          <w:szCs w:val="28"/>
        </w:rPr>
        <w:t>в случае отказа в удовлетворении ходатайства о продлении установленного срока выполнения предупреждения выносит определение об отказе в удовлетворении ходатайства о продлении установленного срока выполнения предупреждения</w:t>
      </w:r>
      <w:r w:rsidR="00FB6600" w:rsidRPr="002E77A4">
        <w:rPr>
          <w:rFonts w:ascii="Times New Roman" w:hAnsi="Times New Roman" w:cs="Times New Roman"/>
          <w:sz w:val="28"/>
          <w:szCs w:val="28"/>
        </w:rPr>
        <w:t>.</w:t>
      </w:r>
    </w:p>
    <w:p w14:paraId="0AE0ADF3" w14:textId="34A94D9C" w:rsidR="00FB6600" w:rsidRPr="002E77A4" w:rsidRDefault="00AA288E" w:rsidP="005C7DA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77A4">
        <w:rPr>
          <w:rFonts w:ascii="Times New Roman" w:hAnsi="Times New Roman" w:cs="Times New Roman"/>
          <w:sz w:val="28"/>
          <w:szCs w:val="28"/>
        </w:rPr>
        <w:t>О</w:t>
      </w:r>
      <w:r w:rsidR="00FB6600" w:rsidRPr="002E77A4">
        <w:rPr>
          <w:rFonts w:ascii="Times New Roman" w:hAnsi="Times New Roman" w:cs="Times New Roman"/>
          <w:sz w:val="28"/>
          <w:szCs w:val="28"/>
        </w:rPr>
        <w:t>пределение</w:t>
      </w:r>
      <w:r w:rsidR="0097078F" w:rsidRPr="002E77A4">
        <w:rPr>
          <w:rFonts w:ascii="Times New Roman" w:hAnsi="Times New Roman" w:cs="Times New Roman"/>
          <w:sz w:val="28"/>
          <w:szCs w:val="28"/>
        </w:rPr>
        <w:t xml:space="preserve"> </w:t>
      </w:r>
      <w:r w:rsidRPr="002E77A4">
        <w:rPr>
          <w:rFonts w:ascii="Times New Roman" w:hAnsi="Times New Roman" w:cs="Times New Roman"/>
          <w:sz w:val="28"/>
          <w:szCs w:val="28"/>
        </w:rPr>
        <w:t>об удовлетворении ходатайства о продлении срока выполнения предупреждения и</w:t>
      </w:r>
      <w:r w:rsidR="008F5EF8" w:rsidRPr="002E77A4">
        <w:rPr>
          <w:rFonts w:ascii="Times New Roman" w:hAnsi="Times New Roman" w:cs="Times New Roman"/>
          <w:sz w:val="28"/>
          <w:szCs w:val="28"/>
        </w:rPr>
        <w:t xml:space="preserve"> предупреждение, в котором у</w:t>
      </w:r>
      <w:r w:rsidRPr="002E77A4">
        <w:rPr>
          <w:rFonts w:ascii="Times New Roman" w:hAnsi="Times New Roman" w:cs="Times New Roman"/>
          <w:sz w:val="28"/>
          <w:szCs w:val="28"/>
        </w:rPr>
        <w:t>становлен нов</w:t>
      </w:r>
      <w:r w:rsidR="008F5EF8" w:rsidRPr="002E77A4">
        <w:rPr>
          <w:rFonts w:ascii="Times New Roman" w:hAnsi="Times New Roman" w:cs="Times New Roman"/>
          <w:sz w:val="28"/>
          <w:szCs w:val="28"/>
        </w:rPr>
        <w:t xml:space="preserve">ый </w:t>
      </w:r>
      <w:r w:rsidRPr="002E77A4">
        <w:rPr>
          <w:rFonts w:ascii="Times New Roman" w:hAnsi="Times New Roman" w:cs="Times New Roman"/>
          <w:sz w:val="28"/>
          <w:szCs w:val="28"/>
        </w:rPr>
        <w:t xml:space="preserve">срок </w:t>
      </w:r>
      <w:r w:rsidR="008F5EF8" w:rsidRPr="002E77A4">
        <w:rPr>
          <w:rFonts w:ascii="Times New Roman" w:hAnsi="Times New Roman" w:cs="Times New Roman"/>
          <w:sz w:val="28"/>
          <w:szCs w:val="28"/>
        </w:rPr>
        <w:t xml:space="preserve">его </w:t>
      </w:r>
      <w:r w:rsidRPr="002E77A4">
        <w:rPr>
          <w:rFonts w:ascii="Times New Roman" w:hAnsi="Times New Roman" w:cs="Times New Roman"/>
          <w:sz w:val="28"/>
          <w:szCs w:val="28"/>
        </w:rPr>
        <w:t>выполнения, либо определение об отказе в удовлетворении ходатайства о продлении установленного срока выполнения предупреждения</w:t>
      </w:r>
      <w:r w:rsidR="00FC6F14" w:rsidRPr="002E77A4">
        <w:rPr>
          <w:rFonts w:ascii="Times New Roman" w:hAnsi="Times New Roman" w:cs="Times New Roman"/>
          <w:sz w:val="28"/>
          <w:szCs w:val="28"/>
        </w:rPr>
        <w:t xml:space="preserve"> в течение 1 рабочего дня</w:t>
      </w:r>
      <w:r w:rsidRPr="002E77A4">
        <w:rPr>
          <w:rFonts w:ascii="Times New Roman" w:hAnsi="Times New Roman" w:cs="Times New Roman"/>
          <w:sz w:val="28"/>
          <w:szCs w:val="28"/>
        </w:rPr>
        <w:t xml:space="preserve"> </w:t>
      </w:r>
      <w:r w:rsidR="00FB6600" w:rsidRPr="002E77A4">
        <w:rPr>
          <w:rFonts w:ascii="Times New Roman" w:hAnsi="Times New Roman" w:cs="Times New Roman"/>
          <w:sz w:val="28"/>
          <w:szCs w:val="28"/>
        </w:rPr>
        <w:t>направляется лицу, которому</w:t>
      </w:r>
      <w:r w:rsidR="0097078F" w:rsidRPr="002E77A4">
        <w:rPr>
          <w:rFonts w:ascii="Times New Roman" w:hAnsi="Times New Roman" w:cs="Times New Roman"/>
          <w:sz w:val="28"/>
          <w:szCs w:val="28"/>
        </w:rPr>
        <w:t xml:space="preserve"> было</w:t>
      </w:r>
      <w:r w:rsidR="00FB6600" w:rsidRPr="002E77A4">
        <w:rPr>
          <w:rFonts w:ascii="Times New Roman" w:hAnsi="Times New Roman" w:cs="Times New Roman"/>
          <w:sz w:val="28"/>
          <w:szCs w:val="28"/>
        </w:rPr>
        <w:t xml:space="preserve"> выдано предупреждение, </w:t>
      </w:r>
      <w:r w:rsidR="00FB6600" w:rsidRPr="002E77A4">
        <w:rPr>
          <w:rFonts w:ascii="Times New Roman" w:hAnsi="Times New Roman" w:cs="Times New Roman"/>
          <w:color w:val="000000" w:themeColor="text1"/>
          <w:sz w:val="28"/>
          <w:szCs w:val="28"/>
        </w:rPr>
        <w:t>за подписью руководителя уполномоченного структурного подразделения Комиссии,</w:t>
      </w:r>
      <w:r w:rsidR="00FB6600" w:rsidRPr="002E77A4">
        <w:rPr>
          <w:rFonts w:ascii="Times New Roman" w:hAnsi="Times New Roman" w:cs="Times New Roman"/>
          <w:sz w:val="28"/>
          <w:szCs w:val="28"/>
        </w:rPr>
        <w:t xml:space="preserve"> либо лица, его замещающего, любым доступным способом, позволяющим установить факт его</w:t>
      </w:r>
      <w:proofErr w:type="gramEnd"/>
      <w:r w:rsidR="00FB6600" w:rsidRPr="002E77A4">
        <w:rPr>
          <w:rFonts w:ascii="Times New Roman" w:hAnsi="Times New Roman" w:cs="Times New Roman"/>
          <w:sz w:val="28"/>
          <w:szCs w:val="28"/>
        </w:rPr>
        <w:t xml:space="preserve"> получения.</w:t>
      </w:r>
    </w:p>
    <w:p w14:paraId="687DE7D7" w14:textId="44A61868" w:rsidR="00924A96" w:rsidRPr="002E77A4" w:rsidRDefault="00924A96" w:rsidP="00A16CF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7A4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F56052" w:rsidRPr="002E77A4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41F52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2E77A4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Pr="002E77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Предупреждение подлежит обязательному рассмотрению лицом, которому оно выдано, в срок, указанный в нем. </w:t>
      </w:r>
    </w:p>
    <w:p w14:paraId="41341585" w14:textId="2D70040C" w:rsidR="00924A96" w:rsidRPr="002E77A4" w:rsidRDefault="00924A96" w:rsidP="00B12C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77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Лицо, которому выдано предупреждение, уведомляет уполномоченное структурное подразделение </w:t>
      </w:r>
      <w:r w:rsidR="00A97191" w:rsidRPr="002E77A4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2E77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="00D1026B" w:rsidRPr="002E77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выполнении</w:t>
      </w:r>
      <w:r w:rsidRPr="002E77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E77A4">
        <w:rPr>
          <w:rFonts w:ascii="Times New Roman" w:hAnsi="Times New Roman" w:cs="Times New Roman"/>
          <w:sz w:val="28"/>
          <w:szCs w:val="28"/>
        </w:rPr>
        <w:t xml:space="preserve">предупреждения в течение 3 рабочих дней со дня окончания срока, установленного для его </w:t>
      </w:r>
      <w:r w:rsidR="00D1026B" w:rsidRPr="002E77A4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2D0B31">
        <w:rPr>
          <w:rFonts w:ascii="Times New Roman" w:hAnsi="Times New Roman" w:cs="Times New Roman"/>
          <w:sz w:val="28"/>
          <w:szCs w:val="28"/>
        </w:rPr>
        <w:br/>
      </w:r>
      <w:r w:rsidRPr="002E77A4">
        <w:rPr>
          <w:rFonts w:ascii="Times New Roman" w:hAnsi="Times New Roman" w:cs="Times New Roman"/>
          <w:sz w:val="28"/>
          <w:szCs w:val="28"/>
        </w:rPr>
        <w:t xml:space="preserve">(к уведомлению должны быть приложены материалы (документы, сведения, информация) подтверждающие </w:t>
      </w:r>
      <w:r w:rsidR="00D1026B" w:rsidRPr="002E77A4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Pr="002E77A4">
        <w:rPr>
          <w:rFonts w:ascii="Times New Roman" w:hAnsi="Times New Roman" w:cs="Times New Roman"/>
          <w:sz w:val="28"/>
          <w:szCs w:val="28"/>
        </w:rPr>
        <w:t>предупреждения.</w:t>
      </w:r>
      <w:proofErr w:type="gramEnd"/>
    </w:p>
    <w:p w14:paraId="062A772C" w14:textId="4B0047C5" w:rsidR="00924A96" w:rsidRPr="002E77A4" w:rsidRDefault="00924A9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7A4">
        <w:rPr>
          <w:rFonts w:ascii="Times New Roman" w:hAnsi="Times New Roman" w:cs="Times New Roman"/>
          <w:sz w:val="28"/>
          <w:szCs w:val="28"/>
        </w:rPr>
        <w:t xml:space="preserve">Лицо, которому выдано предупреждение, вправе уведомить </w:t>
      </w:r>
      <w:r w:rsidR="0091406B" w:rsidRPr="002E77A4">
        <w:rPr>
          <w:rFonts w:ascii="Times New Roman" w:hAnsi="Times New Roman" w:cs="Times New Roman"/>
          <w:color w:val="000000" w:themeColor="text1"/>
          <w:sz w:val="28"/>
          <w:szCs w:val="28"/>
        </w:rPr>
        <w:t>Комиссию</w:t>
      </w:r>
      <w:r w:rsidRPr="002E77A4">
        <w:rPr>
          <w:rFonts w:ascii="Times New Roman" w:hAnsi="Times New Roman" w:cs="Times New Roman"/>
          <w:sz w:val="28"/>
          <w:szCs w:val="28"/>
        </w:rPr>
        <w:t xml:space="preserve"> </w:t>
      </w:r>
      <w:r w:rsidR="00563237">
        <w:rPr>
          <w:rFonts w:ascii="Times New Roman" w:hAnsi="Times New Roman" w:cs="Times New Roman"/>
          <w:sz w:val="28"/>
          <w:szCs w:val="28"/>
        </w:rPr>
        <w:br/>
      </w:r>
      <w:r w:rsidRPr="002E77A4">
        <w:rPr>
          <w:rFonts w:ascii="Times New Roman" w:hAnsi="Times New Roman" w:cs="Times New Roman"/>
          <w:sz w:val="28"/>
          <w:szCs w:val="28"/>
        </w:rPr>
        <w:t xml:space="preserve">о несогласии с выданным предупреждением до окончания срока, указанного </w:t>
      </w:r>
      <w:r w:rsidR="00563237">
        <w:rPr>
          <w:rFonts w:ascii="Times New Roman" w:hAnsi="Times New Roman" w:cs="Times New Roman"/>
          <w:sz w:val="28"/>
          <w:szCs w:val="28"/>
        </w:rPr>
        <w:br/>
      </w:r>
      <w:r w:rsidRPr="002E77A4">
        <w:rPr>
          <w:rFonts w:ascii="Times New Roman" w:hAnsi="Times New Roman" w:cs="Times New Roman"/>
          <w:sz w:val="28"/>
          <w:szCs w:val="28"/>
        </w:rPr>
        <w:t>в предупреждении (</w:t>
      </w:r>
      <w:r w:rsidR="00396E7F" w:rsidRPr="002E77A4">
        <w:rPr>
          <w:rFonts w:ascii="Times New Roman" w:hAnsi="Times New Roman" w:cs="Times New Roman"/>
          <w:sz w:val="28"/>
          <w:szCs w:val="28"/>
        </w:rPr>
        <w:t>т</w:t>
      </w:r>
      <w:r w:rsidRPr="002E77A4">
        <w:rPr>
          <w:rFonts w:ascii="Times New Roman" w:hAnsi="Times New Roman" w:cs="Times New Roman"/>
          <w:sz w:val="28"/>
          <w:szCs w:val="28"/>
        </w:rPr>
        <w:t xml:space="preserve">акое уведомление направляется в письменном виде в адрес уполномоченного структурного подразделения </w:t>
      </w:r>
      <w:r w:rsidR="0091406B" w:rsidRPr="002E77A4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="00FE6617" w:rsidRPr="002E77A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2E77A4">
        <w:rPr>
          <w:rFonts w:ascii="Times New Roman" w:hAnsi="Times New Roman" w:cs="Times New Roman"/>
          <w:sz w:val="28"/>
          <w:szCs w:val="28"/>
        </w:rPr>
        <w:t>.</w:t>
      </w:r>
    </w:p>
    <w:p w14:paraId="470AFED5" w14:textId="36DD2487" w:rsidR="00924A96" w:rsidRPr="002E77A4" w:rsidRDefault="00924A96" w:rsidP="00693B7E">
      <w:pPr>
        <w:pStyle w:val="a3"/>
        <w:spacing w:line="360" w:lineRule="auto"/>
        <w:ind w:firstLine="709"/>
        <w:jc w:val="both"/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</w:pPr>
      <w:r w:rsidRPr="002E77A4">
        <w:rPr>
          <w:rFonts w:ascii="Times New Roman" w:hAnsi="Times New Roman" w:cs="Times New Roman"/>
          <w:sz w:val="28"/>
          <w:szCs w:val="28"/>
        </w:rPr>
        <w:t>13.1</w:t>
      </w:r>
      <w:r w:rsidR="00B41F52">
        <w:rPr>
          <w:rFonts w:ascii="Times New Roman" w:hAnsi="Times New Roman" w:cs="Times New Roman"/>
          <w:sz w:val="28"/>
          <w:szCs w:val="28"/>
        </w:rPr>
        <w:t>1</w:t>
      </w:r>
      <w:r w:rsidRPr="002E77A4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2E77A4">
        <w:rPr>
          <w:rFonts w:ascii="Times New Roman" w:hAnsi="Times New Roman" w:cs="Times New Roman"/>
          <w:sz w:val="28"/>
          <w:szCs w:val="28"/>
        </w:rPr>
        <w:t xml:space="preserve">Уполномоченным структурным подразделением </w:t>
      </w:r>
      <w:r w:rsidR="0091406B" w:rsidRPr="002E77A4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2E77A4">
        <w:rPr>
          <w:rFonts w:ascii="Times New Roman" w:hAnsi="Times New Roman" w:cs="Times New Roman"/>
          <w:sz w:val="28"/>
          <w:szCs w:val="28"/>
        </w:rPr>
        <w:t xml:space="preserve"> в течение 15 рабочих дней, с даты получения уведомления о</w:t>
      </w:r>
      <w:r w:rsidR="00D1026B" w:rsidRPr="002E77A4">
        <w:rPr>
          <w:rFonts w:ascii="Times New Roman" w:hAnsi="Times New Roman" w:cs="Times New Roman"/>
          <w:sz w:val="28"/>
          <w:szCs w:val="28"/>
        </w:rPr>
        <w:t xml:space="preserve"> выполнении </w:t>
      </w:r>
      <w:r w:rsidRPr="002E77A4">
        <w:rPr>
          <w:rFonts w:ascii="Times New Roman" w:hAnsi="Times New Roman" w:cs="Times New Roman"/>
          <w:sz w:val="28"/>
          <w:szCs w:val="28"/>
        </w:rPr>
        <w:t>предупреждения, проверяется достоверность представленной информации, в том числе, путем направления соответствующих запросов заявителю и, при необходимости, уполномоченным органам</w:t>
      </w:r>
      <w:r w:rsidR="00CD4EE5" w:rsidRPr="002E77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D241A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bookmarkStart w:id="2" w:name="_GoBack"/>
      <w:bookmarkEnd w:id="2"/>
      <w:r w:rsidR="00550CE2" w:rsidRPr="002E77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4EE5" w:rsidRPr="002E77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2E77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случае подтверждения </w:t>
      </w:r>
      <w:r w:rsidR="00D1026B" w:rsidRPr="002E77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выполнения </w:t>
      </w:r>
      <w:r w:rsidRPr="002E77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предупреждения, </w:t>
      </w:r>
      <w:r w:rsidR="00461E6A" w:rsidRPr="002E77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выносятся определения </w:t>
      </w:r>
      <w:r w:rsidRPr="002E77A4">
        <w:rPr>
          <w:rFonts w:ascii="Times New Roman" w:hAnsi="Times New Roman" w:cs="Times New Roman"/>
          <w:color w:val="000000" w:themeColor="text1"/>
          <w:sz w:val="28"/>
          <w:szCs w:val="28"/>
        </w:rPr>
        <w:t>о возобновлении рассмотрения заявления (</w:t>
      </w:r>
      <w:r w:rsidR="00FE6617" w:rsidRPr="002E77A4">
        <w:rPr>
          <w:rFonts w:ascii="Times New Roman" w:hAnsi="Times New Roman" w:cs="Times New Roman"/>
          <w:color w:val="000000" w:themeColor="text1"/>
          <w:sz w:val="28"/>
          <w:szCs w:val="28"/>
        </w:rPr>
        <w:t>материалов</w:t>
      </w:r>
      <w:r w:rsidRPr="002E77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56323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E77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2E77A4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>о прекращении рассмотрения заявления (</w:t>
      </w:r>
      <w:r w:rsidR="00FE6617" w:rsidRPr="002E77A4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>материалов</w:t>
      </w:r>
      <w:r w:rsidRPr="002E77A4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 xml:space="preserve">) в связи с </w:t>
      </w:r>
      <w:r w:rsidR="00D1026B" w:rsidRPr="002E77A4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выполнением </w:t>
      </w:r>
      <w:r w:rsidRPr="002E77A4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 xml:space="preserve">предупреждения. </w:t>
      </w:r>
      <w:proofErr w:type="gramEnd"/>
    </w:p>
    <w:p w14:paraId="0BDF1F4D" w14:textId="651D222A" w:rsidR="00924A96" w:rsidRPr="002E77A4" w:rsidRDefault="00924A96">
      <w:pPr>
        <w:pStyle w:val="a3"/>
        <w:spacing w:line="360" w:lineRule="auto"/>
        <w:ind w:firstLine="709"/>
        <w:jc w:val="both"/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E77A4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>13.</w:t>
      </w:r>
      <w:r w:rsidR="00693B7E" w:rsidRPr="002E77A4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41F52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2E77A4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>. В случае не</w:t>
      </w:r>
      <w:r w:rsidR="00D1026B" w:rsidRPr="002E77A4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выполнения </w:t>
      </w:r>
      <w:r w:rsidRPr="002E77A4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>предупреждения в установленный срок</w:t>
      </w:r>
      <w:r w:rsidRPr="002E77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6323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E77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3 рабочих дней со дня истечения срока выполнения предупреждения, </w:t>
      </w:r>
      <w:r w:rsidR="0056323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E77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(или) несогласия лица с выданным ему предупреждением, выносятся </w:t>
      </w:r>
      <w:r w:rsidRPr="002E77A4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>определение о возобновлении рассмотрения заявления (</w:t>
      </w:r>
      <w:r w:rsidR="00FE6617" w:rsidRPr="002E77A4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>материалов</w:t>
      </w:r>
      <w:r w:rsidRPr="002E77A4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>)</w:t>
      </w:r>
      <w:proofErr w:type="gramStart"/>
      <w:r w:rsidRPr="002E77A4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E77A4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»</w:t>
      </w:r>
      <w:proofErr w:type="gramEnd"/>
      <w:r w:rsidRPr="002E77A4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09C0925C" w14:textId="77777777" w:rsidR="00E71896" w:rsidRPr="002E77A4" w:rsidRDefault="00E71896" w:rsidP="00E7189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E77A4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</w:t>
      </w:r>
      <w:r w:rsidRPr="002E77A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 Пункт 14 дополнить подпунктами 4 – 5 следующего содержания:</w:t>
      </w:r>
    </w:p>
    <w:p w14:paraId="3BBB8E8A" w14:textId="77777777" w:rsidR="00396E7F" w:rsidRPr="002E77A4" w:rsidRDefault="00E71896" w:rsidP="00E718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7A4">
        <w:rPr>
          <w:rFonts w:ascii="Times New Roman" w:hAnsi="Times New Roman" w:cs="Times New Roman"/>
          <w:color w:val="000000" w:themeColor="text1"/>
          <w:sz w:val="28"/>
          <w:szCs w:val="28"/>
        </w:rPr>
        <w:t>«4) </w:t>
      </w:r>
      <w:r w:rsidRPr="002E77A4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2E77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возобновлении рассмотрения заявления (материалов)</w:t>
      </w:r>
      <w:r w:rsidR="00396E7F" w:rsidRPr="002E77A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5582A0A" w14:textId="0AE0457B" w:rsidR="00E71896" w:rsidRPr="002E77A4" w:rsidRDefault="00396E7F" w:rsidP="00396E7F">
      <w:pPr>
        <w:spacing w:after="0" w:line="360" w:lineRule="auto"/>
        <w:ind w:firstLine="709"/>
        <w:jc w:val="both"/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</w:pPr>
      <w:r w:rsidRPr="002E77A4">
        <w:rPr>
          <w:rFonts w:ascii="Times New Roman" w:hAnsi="Times New Roman" w:cs="Times New Roman"/>
          <w:color w:val="000000" w:themeColor="text1"/>
          <w:sz w:val="28"/>
          <w:szCs w:val="28"/>
        </w:rPr>
        <w:t>5)</w:t>
      </w:r>
      <w:r w:rsidRPr="002E77A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E71896" w:rsidRPr="002E77A4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 xml:space="preserve">о прекращении рассмотрения заявления (материалов) в связи </w:t>
      </w:r>
      <w:r w:rsidR="00563237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71896" w:rsidRPr="002E77A4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>с выполнением предупреждения</w:t>
      </w:r>
      <w:r w:rsidRPr="002E77A4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E71896" w:rsidRPr="002E77A4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4251764F" w14:textId="77777777" w:rsidR="00DE3C9A" w:rsidRPr="00E0777F" w:rsidRDefault="00FE6617" w:rsidP="00C20B6A">
      <w:pPr>
        <w:spacing w:after="0"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p w14:paraId="4A3482C6" w14:textId="77777777" w:rsidR="00DE3C9A" w:rsidRPr="00E0777F" w:rsidRDefault="00DE3C9A" w:rsidP="008F5EF8">
      <w:pPr>
        <w:rPr>
          <w:rFonts w:ascii="Times New Roman" w:hAnsi="Times New Roman" w:cs="Times New Roman"/>
          <w:sz w:val="28"/>
          <w:szCs w:val="28"/>
        </w:rPr>
      </w:pPr>
    </w:p>
    <w:sectPr w:rsidR="00DE3C9A" w:rsidRPr="00E0777F" w:rsidSect="005F66BC">
      <w:headerReference w:type="default" r:id="rId10"/>
      <w:headerReference w:type="first" r:id="rId11"/>
      <w:pgSz w:w="11906" w:h="16838" w:code="9"/>
      <w:pgMar w:top="1134" w:right="567" w:bottom="851" w:left="1134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0321E6E" w15:done="0"/>
  <w15:commentEx w15:paraId="28BD3B79" w15:done="0"/>
  <w15:commentEx w15:paraId="7E9F67CC" w15:done="0"/>
  <w15:commentEx w15:paraId="445DEAF4" w15:done="0"/>
  <w15:commentEx w15:paraId="620B779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46F766" w14:textId="77777777" w:rsidR="00124FAE" w:rsidRDefault="00124FAE" w:rsidP="00E0777F">
      <w:pPr>
        <w:spacing w:after="0" w:line="240" w:lineRule="auto"/>
      </w:pPr>
      <w:r>
        <w:separator/>
      </w:r>
    </w:p>
  </w:endnote>
  <w:endnote w:type="continuationSeparator" w:id="0">
    <w:p w14:paraId="22E64CA8" w14:textId="77777777" w:rsidR="00124FAE" w:rsidRDefault="00124FAE" w:rsidP="00E07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5DC044" w14:textId="77777777" w:rsidR="00124FAE" w:rsidRDefault="00124FAE" w:rsidP="00E0777F">
      <w:pPr>
        <w:spacing w:after="0" w:line="240" w:lineRule="auto"/>
      </w:pPr>
      <w:r>
        <w:separator/>
      </w:r>
    </w:p>
  </w:footnote>
  <w:footnote w:type="continuationSeparator" w:id="0">
    <w:p w14:paraId="6E2CBE98" w14:textId="77777777" w:rsidR="00124FAE" w:rsidRDefault="00124FAE" w:rsidP="00E07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1172838"/>
      <w:docPartObj>
        <w:docPartGallery w:val="Page Numbers (Top of Page)"/>
        <w:docPartUnique/>
      </w:docPartObj>
    </w:sdtPr>
    <w:sdtEndPr/>
    <w:sdtContent>
      <w:p w14:paraId="3CB3837D" w14:textId="77777777" w:rsidR="00124FAE" w:rsidRDefault="00124FA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41A5">
          <w:rPr>
            <w:noProof/>
          </w:rPr>
          <w:t>6</w:t>
        </w:r>
        <w:r>
          <w:fldChar w:fldCharType="end"/>
        </w:r>
      </w:p>
    </w:sdtContent>
  </w:sdt>
  <w:p w14:paraId="4DC81DDD" w14:textId="77777777" w:rsidR="00124FAE" w:rsidRDefault="00124FAE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9B201E" w14:textId="77777777" w:rsidR="00124FAE" w:rsidRPr="003041EA" w:rsidRDefault="00124FAE" w:rsidP="003041EA">
    <w:pPr>
      <w:pStyle w:val="a3"/>
      <w:jc w:val="right"/>
      <w:rPr>
        <w:rFonts w:ascii="Times New Roman" w:hAnsi="Times New Roman" w:cs="Times New Roman"/>
        <w:sz w:val="20"/>
        <w:szCs w:val="20"/>
      </w:rPr>
    </w:pPr>
    <w:r w:rsidRPr="003041EA">
      <w:rPr>
        <w:rFonts w:ascii="Times New Roman" w:hAnsi="Times New Roman" w:cs="Times New Roman"/>
        <w:sz w:val="20"/>
        <w:szCs w:val="20"/>
      </w:rPr>
      <w:t>Доработанный проект по результатам ОРВ</w:t>
    </w:r>
  </w:p>
  <w:p w14:paraId="3D2BF1EB" w14:textId="40F27AA6" w:rsidR="00124FAE" w:rsidRPr="003041EA" w:rsidRDefault="00EB28A4" w:rsidP="003041EA">
    <w:pPr>
      <w:pStyle w:val="a3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10</w:t>
    </w:r>
    <w:r w:rsidR="00124FAE" w:rsidRPr="003041EA">
      <w:rPr>
        <w:rFonts w:ascii="Times New Roman" w:hAnsi="Times New Roman" w:cs="Times New Roman"/>
        <w:sz w:val="20"/>
        <w:szCs w:val="20"/>
      </w:rPr>
      <w:t>.0</w:t>
    </w:r>
    <w:r w:rsidR="00862F49">
      <w:rPr>
        <w:rFonts w:ascii="Times New Roman" w:hAnsi="Times New Roman" w:cs="Times New Roman"/>
        <w:sz w:val="20"/>
        <w:szCs w:val="20"/>
      </w:rPr>
      <w:t>9</w:t>
    </w:r>
    <w:r w:rsidR="00124FAE" w:rsidRPr="003041EA">
      <w:rPr>
        <w:rFonts w:ascii="Times New Roman" w:hAnsi="Times New Roman" w:cs="Times New Roman"/>
        <w:sz w:val="20"/>
        <w:szCs w:val="20"/>
      </w:rPr>
      <w:t>.2021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Чеснокова Татьяна Николаевна">
    <w15:presenceInfo w15:providerId="AD" w15:userId="S-1-5-21-719550535-2704166134-196599856-31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A61"/>
    <w:rsid w:val="0001703A"/>
    <w:rsid w:val="00054E6A"/>
    <w:rsid w:val="00063D02"/>
    <w:rsid w:val="000650AE"/>
    <w:rsid w:val="00071278"/>
    <w:rsid w:val="000C44C4"/>
    <w:rsid w:val="000D64D1"/>
    <w:rsid w:val="000F323B"/>
    <w:rsid w:val="00124FAE"/>
    <w:rsid w:val="001406DF"/>
    <w:rsid w:val="00147212"/>
    <w:rsid w:val="0017559F"/>
    <w:rsid w:val="001755F4"/>
    <w:rsid w:val="00183021"/>
    <w:rsid w:val="00184A2E"/>
    <w:rsid w:val="00184F6A"/>
    <w:rsid w:val="00185C28"/>
    <w:rsid w:val="001B6C43"/>
    <w:rsid w:val="001B777D"/>
    <w:rsid w:val="001D54EB"/>
    <w:rsid w:val="001E00F6"/>
    <w:rsid w:val="002102D4"/>
    <w:rsid w:val="00210A51"/>
    <w:rsid w:val="00215A6F"/>
    <w:rsid w:val="00225F2E"/>
    <w:rsid w:val="002329BE"/>
    <w:rsid w:val="0026072B"/>
    <w:rsid w:val="00266B24"/>
    <w:rsid w:val="00285A63"/>
    <w:rsid w:val="00285D17"/>
    <w:rsid w:val="00292C24"/>
    <w:rsid w:val="0029309C"/>
    <w:rsid w:val="002A5BBE"/>
    <w:rsid w:val="002A6ABE"/>
    <w:rsid w:val="002D0B31"/>
    <w:rsid w:val="002D52E2"/>
    <w:rsid w:val="002D7B49"/>
    <w:rsid w:val="002E77A4"/>
    <w:rsid w:val="002F2338"/>
    <w:rsid w:val="003041EA"/>
    <w:rsid w:val="003208C4"/>
    <w:rsid w:val="00320FCB"/>
    <w:rsid w:val="00340ABE"/>
    <w:rsid w:val="00374F1E"/>
    <w:rsid w:val="00396E7F"/>
    <w:rsid w:val="003A27BD"/>
    <w:rsid w:val="003C5034"/>
    <w:rsid w:val="00422B61"/>
    <w:rsid w:val="00431658"/>
    <w:rsid w:val="004443EC"/>
    <w:rsid w:val="00453820"/>
    <w:rsid w:val="00455C0B"/>
    <w:rsid w:val="00461D6C"/>
    <w:rsid w:val="00461E6A"/>
    <w:rsid w:val="004711FC"/>
    <w:rsid w:val="0047656D"/>
    <w:rsid w:val="00480F1A"/>
    <w:rsid w:val="004918E7"/>
    <w:rsid w:val="004A1FE9"/>
    <w:rsid w:val="004A5806"/>
    <w:rsid w:val="004D01B7"/>
    <w:rsid w:val="004F3A90"/>
    <w:rsid w:val="004F627A"/>
    <w:rsid w:val="005121ED"/>
    <w:rsid w:val="0052434F"/>
    <w:rsid w:val="00550CE2"/>
    <w:rsid w:val="005604E4"/>
    <w:rsid w:val="00563237"/>
    <w:rsid w:val="00567323"/>
    <w:rsid w:val="00572574"/>
    <w:rsid w:val="005C7DAD"/>
    <w:rsid w:val="005D65D5"/>
    <w:rsid w:val="005F66BC"/>
    <w:rsid w:val="006024E3"/>
    <w:rsid w:val="006032C9"/>
    <w:rsid w:val="00624212"/>
    <w:rsid w:val="006250C3"/>
    <w:rsid w:val="00636827"/>
    <w:rsid w:val="006371A8"/>
    <w:rsid w:val="00640C31"/>
    <w:rsid w:val="00641AF1"/>
    <w:rsid w:val="00645E3B"/>
    <w:rsid w:val="00662AFC"/>
    <w:rsid w:val="00671612"/>
    <w:rsid w:val="00681CC2"/>
    <w:rsid w:val="00682E0F"/>
    <w:rsid w:val="00684895"/>
    <w:rsid w:val="006917FE"/>
    <w:rsid w:val="00693B7E"/>
    <w:rsid w:val="00694393"/>
    <w:rsid w:val="00695BE3"/>
    <w:rsid w:val="00696CD5"/>
    <w:rsid w:val="006B0733"/>
    <w:rsid w:val="006B1DEA"/>
    <w:rsid w:val="006B40F9"/>
    <w:rsid w:val="006C09D7"/>
    <w:rsid w:val="006D2388"/>
    <w:rsid w:val="006D694B"/>
    <w:rsid w:val="006F290C"/>
    <w:rsid w:val="007050A0"/>
    <w:rsid w:val="00705F2C"/>
    <w:rsid w:val="00716609"/>
    <w:rsid w:val="00762F84"/>
    <w:rsid w:val="00770691"/>
    <w:rsid w:val="00797A61"/>
    <w:rsid w:val="007A1652"/>
    <w:rsid w:val="00801575"/>
    <w:rsid w:val="00824862"/>
    <w:rsid w:val="00824DC4"/>
    <w:rsid w:val="00827AEB"/>
    <w:rsid w:val="00827D7D"/>
    <w:rsid w:val="00835B84"/>
    <w:rsid w:val="00862F49"/>
    <w:rsid w:val="008641EB"/>
    <w:rsid w:val="00892ECB"/>
    <w:rsid w:val="00893995"/>
    <w:rsid w:val="00896376"/>
    <w:rsid w:val="00896B33"/>
    <w:rsid w:val="00896E78"/>
    <w:rsid w:val="008D59AE"/>
    <w:rsid w:val="008E1C4C"/>
    <w:rsid w:val="008F007F"/>
    <w:rsid w:val="008F5EF8"/>
    <w:rsid w:val="0091406B"/>
    <w:rsid w:val="00924A96"/>
    <w:rsid w:val="00954307"/>
    <w:rsid w:val="00961FF3"/>
    <w:rsid w:val="009665A7"/>
    <w:rsid w:val="0097078F"/>
    <w:rsid w:val="009712E8"/>
    <w:rsid w:val="00982E2D"/>
    <w:rsid w:val="00990F72"/>
    <w:rsid w:val="009C13E6"/>
    <w:rsid w:val="009D2710"/>
    <w:rsid w:val="009D32E1"/>
    <w:rsid w:val="009F7BCD"/>
    <w:rsid w:val="00A149AF"/>
    <w:rsid w:val="00A16CF5"/>
    <w:rsid w:val="00A355B0"/>
    <w:rsid w:val="00A65337"/>
    <w:rsid w:val="00A7066E"/>
    <w:rsid w:val="00A8032A"/>
    <w:rsid w:val="00A97191"/>
    <w:rsid w:val="00AA288E"/>
    <w:rsid w:val="00AF0EF1"/>
    <w:rsid w:val="00B12C73"/>
    <w:rsid w:val="00B41F52"/>
    <w:rsid w:val="00B66241"/>
    <w:rsid w:val="00B77B68"/>
    <w:rsid w:val="00B859FD"/>
    <w:rsid w:val="00BA1A66"/>
    <w:rsid w:val="00BA3B3E"/>
    <w:rsid w:val="00BA6353"/>
    <w:rsid w:val="00BF2AA8"/>
    <w:rsid w:val="00BF6F74"/>
    <w:rsid w:val="00C078AA"/>
    <w:rsid w:val="00C176BE"/>
    <w:rsid w:val="00C20B6A"/>
    <w:rsid w:val="00C21DB4"/>
    <w:rsid w:val="00C25B85"/>
    <w:rsid w:val="00C37087"/>
    <w:rsid w:val="00C37769"/>
    <w:rsid w:val="00C41112"/>
    <w:rsid w:val="00C510F6"/>
    <w:rsid w:val="00C6284C"/>
    <w:rsid w:val="00C66659"/>
    <w:rsid w:val="00C876FC"/>
    <w:rsid w:val="00CD45D5"/>
    <w:rsid w:val="00CD4EE5"/>
    <w:rsid w:val="00CD5F8C"/>
    <w:rsid w:val="00D1026B"/>
    <w:rsid w:val="00D13B17"/>
    <w:rsid w:val="00D13FCA"/>
    <w:rsid w:val="00D241A5"/>
    <w:rsid w:val="00D33C43"/>
    <w:rsid w:val="00D425AF"/>
    <w:rsid w:val="00D54DDC"/>
    <w:rsid w:val="00D94822"/>
    <w:rsid w:val="00DA06C8"/>
    <w:rsid w:val="00DA6D3D"/>
    <w:rsid w:val="00DB3591"/>
    <w:rsid w:val="00DD554A"/>
    <w:rsid w:val="00DE3C9A"/>
    <w:rsid w:val="00E0777F"/>
    <w:rsid w:val="00E237A6"/>
    <w:rsid w:val="00E24A1E"/>
    <w:rsid w:val="00E45F50"/>
    <w:rsid w:val="00E634DD"/>
    <w:rsid w:val="00E71896"/>
    <w:rsid w:val="00E77772"/>
    <w:rsid w:val="00E97889"/>
    <w:rsid w:val="00EA0637"/>
    <w:rsid w:val="00EA2D99"/>
    <w:rsid w:val="00EA3A82"/>
    <w:rsid w:val="00EB28A4"/>
    <w:rsid w:val="00EE5B92"/>
    <w:rsid w:val="00EE758F"/>
    <w:rsid w:val="00EF02FD"/>
    <w:rsid w:val="00EF249F"/>
    <w:rsid w:val="00EF2B31"/>
    <w:rsid w:val="00F04A52"/>
    <w:rsid w:val="00F11E09"/>
    <w:rsid w:val="00F25775"/>
    <w:rsid w:val="00F32596"/>
    <w:rsid w:val="00F326CB"/>
    <w:rsid w:val="00F3338C"/>
    <w:rsid w:val="00F37B2B"/>
    <w:rsid w:val="00F401D6"/>
    <w:rsid w:val="00F43703"/>
    <w:rsid w:val="00F50348"/>
    <w:rsid w:val="00F56052"/>
    <w:rsid w:val="00F60085"/>
    <w:rsid w:val="00F64C02"/>
    <w:rsid w:val="00F7023F"/>
    <w:rsid w:val="00F94A63"/>
    <w:rsid w:val="00FB1202"/>
    <w:rsid w:val="00FB1E84"/>
    <w:rsid w:val="00FB6600"/>
    <w:rsid w:val="00FB7AF4"/>
    <w:rsid w:val="00FC068D"/>
    <w:rsid w:val="00FC6F14"/>
    <w:rsid w:val="00FD0D52"/>
    <w:rsid w:val="00FD4E06"/>
    <w:rsid w:val="00FE6617"/>
    <w:rsid w:val="00FF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1DD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16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A1652"/>
    <w:pPr>
      <w:spacing w:after="0" w:line="240" w:lineRule="auto"/>
    </w:pPr>
  </w:style>
  <w:style w:type="character" w:customStyle="1" w:styleId="CharStyle26">
    <w:name w:val="Char Style 26"/>
    <w:basedOn w:val="a0"/>
    <w:rsid w:val="007A1652"/>
    <w:rPr>
      <w:rFonts w:ascii="Arial" w:eastAsia="Arial" w:hAnsi="Arial" w:cs="Arial"/>
      <w:color w:val="C63433"/>
      <w:spacing w:val="0"/>
      <w:w w:val="100"/>
      <w:position w:val="0"/>
      <w:sz w:val="25"/>
      <w:szCs w:val="25"/>
      <w:shd w:val="clear" w:color="auto" w:fill="FFFFFF"/>
      <w:lang w:val="ru"/>
    </w:rPr>
  </w:style>
  <w:style w:type="character" w:styleId="a4">
    <w:name w:val="annotation reference"/>
    <w:basedOn w:val="a0"/>
    <w:uiPriority w:val="99"/>
    <w:semiHidden/>
    <w:unhideWhenUsed/>
    <w:rsid w:val="007A1652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7A165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7A165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A1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165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F2C7D"/>
    <w:pPr>
      <w:ind w:left="720"/>
      <w:contextualSpacing/>
    </w:pPr>
  </w:style>
  <w:style w:type="paragraph" w:customStyle="1" w:styleId="ConsPlusTitle">
    <w:name w:val="ConsPlusTitle"/>
    <w:rsid w:val="004F3A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E07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0777F"/>
  </w:style>
  <w:style w:type="paragraph" w:styleId="ac">
    <w:name w:val="footer"/>
    <w:basedOn w:val="a"/>
    <w:link w:val="ad"/>
    <w:uiPriority w:val="99"/>
    <w:unhideWhenUsed/>
    <w:rsid w:val="00E07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0777F"/>
  </w:style>
  <w:style w:type="table" w:styleId="ae">
    <w:name w:val="Table Grid"/>
    <w:basedOn w:val="a1"/>
    <w:uiPriority w:val="59"/>
    <w:rsid w:val="00D13FC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annotation subject"/>
    <w:basedOn w:val="a5"/>
    <w:next w:val="a5"/>
    <w:link w:val="af0"/>
    <w:uiPriority w:val="99"/>
    <w:semiHidden/>
    <w:unhideWhenUsed/>
    <w:rsid w:val="0017559F"/>
    <w:rPr>
      <w:b/>
      <w:bCs/>
    </w:rPr>
  </w:style>
  <w:style w:type="character" w:customStyle="1" w:styleId="af0">
    <w:name w:val="Тема примечания Знак"/>
    <w:basedOn w:val="a6"/>
    <w:link w:val="af"/>
    <w:uiPriority w:val="99"/>
    <w:semiHidden/>
    <w:rsid w:val="0017559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16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A1652"/>
    <w:pPr>
      <w:spacing w:after="0" w:line="240" w:lineRule="auto"/>
    </w:pPr>
  </w:style>
  <w:style w:type="character" w:customStyle="1" w:styleId="CharStyle26">
    <w:name w:val="Char Style 26"/>
    <w:basedOn w:val="a0"/>
    <w:rsid w:val="007A1652"/>
    <w:rPr>
      <w:rFonts w:ascii="Arial" w:eastAsia="Arial" w:hAnsi="Arial" w:cs="Arial"/>
      <w:color w:val="C63433"/>
      <w:spacing w:val="0"/>
      <w:w w:val="100"/>
      <w:position w:val="0"/>
      <w:sz w:val="25"/>
      <w:szCs w:val="25"/>
      <w:shd w:val="clear" w:color="auto" w:fill="FFFFFF"/>
      <w:lang w:val="ru"/>
    </w:rPr>
  </w:style>
  <w:style w:type="character" w:styleId="a4">
    <w:name w:val="annotation reference"/>
    <w:basedOn w:val="a0"/>
    <w:uiPriority w:val="99"/>
    <w:semiHidden/>
    <w:unhideWhenUsed/>
    <w:rsid w:val="007A1652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7A165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7A165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A1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165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F2C7D"/>
    <w:pPr>
      <w:ind w:left="720"/>
      <w:contextualSpacing/>
    </w:pPr>
  </w:style>
  <w:style w:type="paragraph" w:customStyle="1" w:styleId="ConsPlusTitle">
    <w:name w:val="ConsPlusTitle"/>
    <w:rsid w:val="004F3A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E07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0777F"/>
  </w:style>
  <w:style w:type="paragraph" w:styleId="ac">
    <w:name w:val="footer"/>
    <w:basedOn w:val="a"/>
    <w:link w:val="ad"/>
    <w:uiPriority w:val="99"/>
    <w:unhideWhenUsed/>
    <w:rsid w:val="00E07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0777F"/>
  </w:style>
  <w:style w:type="table" w:styleId="ae">
    <w:name w:val="Table Grid"/>
    <w:basedOn w:val="a1"/>
    <w:uiPriority w:val="59"/>
    <w:rsid w:val="00D13FC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annotation subject"/>
    <w:basedOn w:val="a5"/>
    <w:next w:val="a5"/>
    <w:link w:val="af0"/>
    <w:uiPriority w:val="99"/>
    <w:semiHidden/>
    <w:unhideWhenUsed/>
    <w:rsid w:val="0017559F"/>
    <w:rPr>
      <w:b/>
      <w:bCs/>
    </w:rPr>
  </w:style>
  <w:style w:type="character" w:customStyle="1" w:styleId="af0">
    <w:name w:val="Тема примечания Знак"/>
    <w:basedOn w:val="a6"/>
    <w:link w:val="af"/>
    <w:uiPriority w:val="99"/>
    <w:semiHidden/>
    <w:rsid w:val="001755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E4C53834A662B56BDAC9454C0777B3138E6CBF095EB19977A035E8D8A095596B01A135B0E39DA31530AC29CF1096849C48B0C833E262040J573N" TargetMode="External"/><Relationship Id="rId13" Type="http://schemas.openxmlformats.org/officeDocument/2006/relationships/theme" Target="theme/theme1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E4C53834A662B56BDAC9454C0777B3138E6CBF095EB19977A035E8D8A095596B01A135B0E3DD9345A0AC29CF1096849C48B0C833E262040J57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619B0-D023-4AAB-9563-B869AE8A2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1791</Words>
  <Characters>10212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Родичев Валерий Дмитриевич</dc:creator>
  <cp:lastModifiedBy>Родичев Валерий Дмитриевич</cp:lastModifiedBy>
  <cp:revision>7</cp:revision>
  <cp:lastPrinted>2021-09-10T13:16:00Z</cp:lastPrinted>
  <dcterms:created xsi:type="dcterms:W3CDTF">2021-09-10T10:51:00Z</dcterms:created>
  <dcterms:modified xsi:type="dcterms:W3CDTF">2021-09-10T13:17:00Z</dcterms:modified>
</cp:coreProperties>
</file>