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1593"/>
        <w:gridCol w:w="5211"/>
      </w:tblGrid>
      <w:tr w:rsidR="00045C0E" w:rsidRPr="00045C0E" w14:paraId="54C723FC" w14:textId="77777777" w:rsidTr="00D02920">
        <w:trPr>
          <w:trHeight w:val="76"/>
        </w:trPr>
        <w:tc>
          <w:tcPr>
            <w:tcW w:w="2694" w:type="dxa"/>
          </w:tcPr>
          <w:p w14:paraId="02783ACF" w14:textId="77777777" w:rsidR="00775493" w:rsidRPr="00045C0E" w:rsidRDefault="00775493" w:rsidP="00775493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lang w:val="en-US"/>
              </w:rPr>
            </w:pPr>
          </w:p>
        </w:tc>
        <w:tc>
          <w:tcPr>
            <w:tcW w:w="1593" w:type="dxa"/>
          </w:tcPr>
          <w:p w14:paraId="5974BED6" w14:textId="77777777" w:rsidR="00775493" w:rsidRPr="00045C0E" w:rsidRDefault="00775493" w:rsidP="00775493">
            <w:pPr>
              <w:suppressAutoHyphens/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211" w:type="dxa"/>
          </w:tcPr>
          <w:p w14:paraId="6EC9F4F4" w14:textId="77777777" w:rsidR="00775493" w:rsidRPr="00045C0E" w:rsidRDefault="000F2E32" w:rsidP="00775493">
            <w:pPr>
              <w:suppressAutoHyphens/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УТВЕРЖДЕНЫ</w:t>
            </w:r>
          </w:p>
        </w:tc>
      </w:tr>
      <w:tr w:rsidR="00045C0E" w:rsidRPr="00045C0E" w14:paraId="2F54358B" w14:textId="77777777" w:rsidTr="00D02920">
        <w:trPr>
          <w:trHeight w:val="76"/>
        </w:trPr>
        <w:tc>
          <w:tcPr>
            <w:tcW w:w="2694" w:type="dxa"/>
          </w:tcPr>
          <w:p w14:paraId="76BC5163" w14:textId="77777777" w:rsidR="00775493" w:rsidRPr="00045C0E" w:rsidRDefault="00775493" w:rsidP="00775493">
            <w:pPr>
              <w:suppressAutoHyphens/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93" w:type="dxa"/>
          </w:tcPr>
          <w:p w14:paraId="318B30D0" w14:textId="77777777" w:rsidR="00775493" w:rsidRPr="00045C0E" w:rsidRDefault="00775493" w:rsidP="00775493">
            <w:pPr>
              <w:suppressAutoHyphens/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211" w:type="dxa"/>
          </w:tcPr>
          <w:p w14:paraId="43DC5A21" w14:textId="77777777" w:rsidR="00775493" w:rsidRPr="00045C0E" w:rsidRDefault="00775493" w:rsidP="00775493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Решением Коллегии</w:t>
            </w:r>
          </w:p>
          <w:p w14:paraId="777A7129" w14:textId="77777777" w:rsidR="00775493" w:rsidRPr="00045C0E" w:rsidRDefault="00775493" w:rsidP="00A64FE0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Евразийской </w:t>
            </w:r>
            <w:r w:rsidR="00A64FE0"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экономической </w:t>
            </w:r>
            <w:r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комиссии</w:t>
            </w:r>
          </w:p>
        </w:tc>
      </w:tr>
      <w:tr w:rsidR="00045C0E" w:rsidRPr="00045C0E" w14:paraId="000C474A" w14:textId="77777777" w:rsidTr="00D02920">
        <w:trPr>
          <w:trHeight w:val="76"/>
        </w:trPr>
        <w:tc>
          <w:tcPr>
            <w:tcW w:w="2694" w:type="dxa"/>
          </w:tcPr>
          <w:p w14:paraId="4C96F4E1" w14:textId="77777777" w:rsidR="00775493" w:rsidRPr="00045C0E" w:rsidRDefault="00775493" w:rsidP="00775493">
            <w:pPr>
              <w:suppressAutoHyphens/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593" w:type="dxa"/>
          </w:tcPr>
          <w:p w14:paraId="563D3E58" w14:textId="77777777" w:rsidR="00775493" w:rsidRPr="00045C0E" w:rsidRDefault="00775493" w:rsidP="00775493">
            <w:pPr>
              <w:suppressAutoHyphens/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5211" w:type="dxa"/>
          </w:tcPr>
          <w:p w14:paraId="068D914F" w14:textId="77777777" w:rsidR="00775493" w:rsidRPr="00045C0E" w:rsidRDefault="00775493" w:rsidP="002A45B6">
            <w:pPr>
              <w:suppressAutoHyphens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от</w:t>
            </w:r>
            <w:r w:rsidR="00552A99"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         </w:t>
            </w:r>
            <w:r w:rsidR="007250C5"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 </w:t>
            </w:r>
            <w:r w:rsidR="00552A99"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     </w:t>
            </w:r>
            <w:r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20</w:t>
            </w:r>
            <w:r w:rsidR="002A45B6"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</w:t>
            </w:r>
            <w:r w:rsidR="005E72C8"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г. </w:t>
            </w:r>
            <w:r w:rsidRPr="00045C0E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№</w:t>
            </w:r>
          </w:p>
        </w:tc>
      </w:tr>
    </w:tbl>
    <w:p w14:paraId="72178F36" w14:textId="77777777" w:rsidR="0072419E" w:rsidRPr="00045C0E" w:rsidRDefault="0072419E" w:rsidP="00F61DB2">
      <w:pPr>
        <w:pStyle w:val="aff"/>
        <w:rPr>
          <w:color w:val="000000" w:themeColor="text1"/>
        </w:rPr>
      </w:pPr>
    </w:p>
    <w:p w14:paraId="0CDE06B4" w14:textId="77777777" w:rsidR="00A53FD0" w:rsidRPr="00045C0E" w:rsidRDefault="00A53FD0" w:rsidP="00F61DB2">
      <w:pPr>
        <w:pStyle w:val="aff"/>
        <w:rPr>
          <w:color w:val="000000" w:themeColor="text1"/>
        </w:rPr>
      </w:pPr>
    </w:p>
    <w:p w14:paraId="3CB3E0DC" w14:textId="74F6E18D" w:rsidR="00332EC3" w:rsidRPr="00045C0E" w:rsidRDefault="00736C41" w:rsidP="00435EC9">
      <w:pPr>
        <w:pStyle w:val="13"/>
        <w:rPr>
          <w:color w:val="000000" w:themeColor="text1"/>
        </w:rPr>
      </w:pPr>
      <w:r w:rsidRPr="00045C0E">
        <w:rPr>
          <w:rFonts w:ascii="Times New Roman Полужирный" w:hAnsi="Times New Roman Полужирный"/>
          <w:color w:val="000000" w:themeColor="text1"/>
          <w:spacing w:val="40"/>
        </w:rPr>
        <w:t>ПРАВИЛА</w:t>
      </w:r>
      <w:r w:rsidR="00A860DD" w:rsidRPr="00045C0E">
        <w:rPr>
          <w:rFonts w:ascii="Times New Roman Полужирный" w:hAnsi="Times New Roman Полужирный"/>
          <w:color w:val="000000" w:themeColor="text1"/>
          <w:spacing w:val="40"/>
        </w:rPr>
        <w:br/>
      </w:r>
      <w:r w:rsidR="00793581" w:rsidRPr="00045C0E">
        <w:rPr>
          <w:color w:val="000000" w:themeColor="text1"/>
        </w:rPr>
        <w:t xml:space="preserve">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информационном взаимодействии юридических лиц (хозяйствующих субъектов) </w:t>
      </w:r>
      <w:r w:rsidR="00384F71" w:rsidRPr="00045C0E">
        <w:rPr>
          <w:color w:val="000000" w:themeColor="text1"/>
        </w:rPr>
        <w:br/>
      </w:r>
      <w:r w:rsidR="00793581" w:rsidRPr="00045C0E">
        <w:rPr>
          <w:color w:val="000000" w:themeColor="text1"/>
        </w:rPr>
        <w:t xml:space="preserve">с </w:t>
      </w:r>
      <w:r w:rsidR="001C4D91">
        <w:rPr>
          <w:color w:val="000000" w:themeColor="text1"/>
        </w:rPr>
        <w:t>уполномоченными органами</w:t>
      </w:r>
      <w:r w:rsidR="00793581" w:rsidRPr="00045C0E">
        <w:rPr>
          <w:color w:val="000000" w:themeColor="text1"/>
        </w:rPr>
        <w:t xml:space="preserve"> государств – членов Евразийского экономического союза и Евразийской экономической комисси</w:t>
      </w:r>
      <w:r w:rsidR="00AE6D2F" w:rsidRPr="00045C0E">
        <w:rPr>
          <w:color w:val="000000" w:themeColor="text1"/>
        </w:rPr>
        <w:t>ей</w:t>
      </w:r>
      <w:r w:rsidR="00793581" w:rsidRPr="00045C0E">
        <w:rPr>
          <w:color w:val="000000" w:themeColor="text1"/>
        </w:rPr>
        <w:t xml:space="preserve"> </w:t>
      </w:r>
      <w:r w:rsidR="00793581" w:rsidRPr="009D5F2C">
        <w:rPr>
          <w:color w:val="000000" w:themeColor="text1"/>
        </w:rPr>
        <w:t>с использованием службы доверенной третьей стороны</w:t>
      </w:r>
      <w:r w:rsidR="00435EC9" w:rsidRPr="00045C0E">
        <w:rPr>
          <w:color w:val="000000" w:themeColor="text1"/>
        </w:rPr>
        <w:t xml:space="preserve"> </w:t>
      </w:r>
    </w:p>
    <w:p w14:paraId="5BC63DF9" w14:textId="77777777" w:rsidR="00332EC3" w:rsidRPr="00886D3F" w:rsidRDefault="00F35680" w:rsidP="00F35680">
      <w:pPr>
        <w:pStyle w:val="33"/>
        <w:tabs>
          <w:tab w:val="center" w:pos="4677"/>
        </w:tabs>
        <w:spacing w:before="360" w:after="360"/>
        <w:jc w:val="left"/>
        <w:rPr>
          <w:color w:val="000000" w:themeColor="text1"/>
        </w:rPr>
      </w:pPr>
      <w:r w:rsidRPr="00045C0E">
        <w:rPr>
          <w:color w:val="000000" w:themeColor="text1"/>
        </w:rPr>
        <w:tab/>
      </w:r>
      <w:r w:rsidR="00F10D92" w:rsidRPr="00886D3F">
        <w:rPr>
          <w:color w:val="000000" w:themeColor="text1"/>
        </w:rPr>
        <w:t>I. </w:t>
      </w:r>
      <w:r w:rsidR="0053317B" w:rsidRPr="00886D3F">
        <w:rPr>
          <w:color w:val="000000" w:themeColor="text1"/>
        </w:rPr>
        <w:t>Общие положения</w:t>
      </w:r>
    </w:p>
    <w:p w14:paraId="5F44626E" w14:textId="41D83CDE" w:rsidR="00560C90" w:rsidRPr="00886D3F" w:rsidRDefault="00F72FAD" w:rsidP="00560C9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</w:t>
      </w:r>
      <w:r w:rsidR="003174D2" w:rsidRPr="00886D3F">
        <w:rPr>
          <w:color w:val="000000" w:themeColor="text1"/>
        </w:rPr>
        <w:t>.</w:t>
      </w:r>
      <w:r w:rsidR="00615512" w:rsidRPr="00886D3F">
        <w:rPr>
          <w:color w:val="000000" w:themeColor="text1"/>
        </w:rPr>
        <w:t> </w:t>
      </w:r>
      <w:r w:rsidR="00736C41" w:rsidRPr="00886D3F">
        <w:rPr>
          <w:color w:val="000000" w:themeColor="text1"/>
        </w:rPr>
        <w:t>Настоящ</w:t>
      </w:r>
      <w:r w:rsidR="009D29CD" w:rsidRPr="00886D3F">
        <w:rPr>
          <w:color w:val="000000" w:themeColor="text1"/>
        </w:rPr>
        <w:t>ие</w:t>
      </w:r>
      <w:r w:rsidR="007D777C" w:rsidRPr="00886D3F">
        <w:rPr>
          <w:color w:val="000000" w:themeColor="text1"/>
        </w:rPr>
        <w:t xml:space="preserve"> </w:t>
      </w:r>
      <w:r w:rsidR="009D29CD" w:rsidRPr="00886D3F">
        <w:rPr>
          <w:color w:val="000000" w:themeColor="text1"/>
        </w:rPr>
        <w:t>Правил</w:t>
      </w:r>
      <w:r w:rsidR="007D777C" w:rsidRPr="00886D3F">
        <w:rPr>
          <w:color w:val="000000" w:themeColor="text1"/>
        </w:rPr>
        <w:t xml:space="preserve">а </w:t>
      </w:r>
      <w:r w:rsidR="00F865BE" w:rsidRPr="00886D3F">
        <w:rPr>
          <w:color w:val="000000" w:themeColor="text1"/>
        </w:rPr>
        <w:t>разработаны</w:t>
      </w:r>
      <w:r w:rsidR="007D777C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в</w:t>
      </w:r>
      <w:r w:rsidR="007D777C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соответствии</w:t>
      </w:r>
      <w:r w:rsidR="007D777C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с</w:t>
      </w:r>
      <w:r w:rsidR="00984B75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пунктами 11</w:t>
      </w:r>
      <w:r w:rsidR="007D777C" w:rsidRPr="00886D3F">
        <w:rPr>
          <w:color w:val="000000" w:themeColor="text1"/>
        </w:rPr>
        <w:br/>
      </w:r>
      <w:r w:rsidR="00FD0A4B" w:rsidRPr="00886D3F">
        <w:rPr>
          <w:color w:val="000000" w:themeColor="text1"/>
        </w:rPr>
        <w:t xml:space="preserve">и 30 Протокола об информационно-коммуникационных технологиях </w:t>
      </w:r>
      <w:r w:rsidR="000B7106" w:rsidRPr="00886D3F">
        <w:rPr>
          <w:color w:val="000000" w:themeColor="text1"/>
        </w:rPr>
        <w:br/>
      </w:r>
      <w:r w:rsidR="00FD0A4B" w:rsidRPr="00886D3F">
        <w:rPr>
          <w:color w:val="000000" w:themeColor="text1"/>
        </w:rPr>
        <w:t>и информационном взаимодействии в рамках Евразийского экономического союза (приложение № 3 к Договору о Евразийском экономичес</w:t>
      </w:r>
      <w:r w:rsidR="00A766F4" w:rsidRPr="00886D3F">
        <w:rPr>
          <w:color w:val="000000" w:themeColor="text1"/>
        </w:rPr>
        <w:t>ком союзе от 29 мая 2014 года) и пунктом 5.2.3 п</w:t>
      </w:r>
      <w:r w:rsidR="00FD0A4B" w:rsidRPr="00886D3F">
        <w:rPr>
          <w:color w:val="000000" w:themeColor="text1"/>
        </w:rPr>
        <w:t>лана мероприятий по реализации Стратегических направлений развития евразийской экономич</w:t>
      </w:r>
      <w:r w:rsidR="00204656" w:rsidRPr="00886D3F">
        <w:rPr>
          <w:color w:val="000000" w:themeColor="text1"/>
        </w:rPr>
        <w:t xml:space="preserve">еской интеграции до 2025 года, утвержденного </w:t>
      </w:r>
      <w:r w:rsidR="00BE22A3" w:rsidRPr="00886D3F">
        <w:rPr>
          <w:color w:val="000000" w:themeColor="text1"/>
        </w:rPr>
        <w:t>р</w:t>
      </w:r>
      <w:r w:rsidR="00FD0A4B" w:rsidRPr="00886D3F">
        <w:rPr>
          <w:color w:val="000000" w:themeColor="text1"/>
        </w:rPr>
        <w:t>аспоряжение</w:t>
      </w:r>
      <w:r w:rsidR="00204656" w:rsidRPr="00886D3F">
        <w:rPr>
          <w:color w:val="000000" w:themeColor="text1"/>
        </w:rPr>
        <w:t>м</w:t>
      </w:r>
      <w:r w:rsidR="00FD0A4B" w:rsidRPr="00886D3F">
        <w:rPr>
          <w:color w:val="000000" w:themeColor="text1"/>
        </w:rPr>
        <w:t xml:space="preserve"> Совета Евразийской экономической комиссии </w:t>
      </w:r>
      <w:r w:rsidR="00204656" w:rsidRPr="00886D3F">
        <w:rPr>
          <w:color w:val="000000" w:themeColor="text1"/>
        </w:rPr>
        <w:br/>
      </w:r>
      <w:r w:rsidR="00FD0A4B" w:rsidRPr="00886D3F">
        <w:rPr>
          <w:color w:val="000000" w:themeColor="text1"/>
        </w:rPr>
        <w:t>от</w:t>
      </w:r>
      <w:r w:rsidR="00204656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5</w:t>
      </w:r>
      <w:r w:rsidR="00204656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апреля</w:t>
      </w:r>
      <w:r w:rsidR="00204656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2021</w:t>
      </w:r>
      <w:r w:rsidR="00204656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г.</w:t>
      </w:r>
      <w:r w:rsidR="00412455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№</w:t>
      </w:r>
      <w:r w:rsidR="00204656" w:rsidRPr="00886D3F">
        <w:rPr>
          <w:color w:val="000000" w:themeColor="text1"/>
        </w:rPr>
        <w:t xml:space="preserve"> </w:t>
      </w:r>
      <w:r w:rsidR="00FD0A4B" w:rsidRPr="00886D3F">
        <w:rPr>
          <w:color w:val="000000" w:themeColor="text1"/>
        </w:rPr>
        <w:t>4</w:t>
      </w:r>
      <w:r w:rsidR="001034FE" w:rsidRPr="00886D3F">
        <w:rPr>
          <w:color w:val="000000" w:themeColor="text1"/>
        </w:rPr>
        <w:t>,</w:t>
      </w:r>
      <w:r w:rsidR="00204656" w:rsidRPr="00886D3F">
        <w:rPr>
          <w:color w:val="000000" w:themeColor="text1"/>
        </w:rPr>
        <w:t xml:space="preserve"> </w:t>
      </w:r>
      <w:r w:rsidR="00F865BE" w:rsidRPr="00886D3F">
        <w:rPr>
          <w:color w:val="000000" w:themeColor="text1"/>
        </w:rPr>
        <w:t xml:space="preserve">и </w:t>
      </w:r>
      <w:r w:rsidR="00435EC9" w:rsidRPr="00886D3F">
        <w:rPr>
          <w:color w:val="000000" w:themeColor="text1"/>
        </w:rPr>
        <w:t>определя</w:t>
      </w:r>
      <w:r w:rsidR="002D3AF9" w:rsidRPr="00886D3F">
        <w:rPr>
          <w:color w:val="000000" w:themeColor="text1"/>
        </w:rPr>
        <w:t>ю</w:t>
      </w:r>
      <w:r w:rsidR="00435EC9" w:rsidRPr="00886D3F">
        <w:rPr>
          <w:color w:val="000000" w:themeColor="text1"/>
        </w:rPr>
        <w:t xml:space="preserve">т </w:t>
      </w:r>
      <w:r w:rsidR="009D29CD" w:rsidRPr="00886D3F">
        <w:rPr>
          <w:color w:val="000000" w:themeColor="text1"/>
        </w:rPr>
        <w:t>порядок</w:t>
      </w:r>
      <w:r w:rsidR="00736C41" w:rsidRPr="00886D3F">
        <w:rPr>
          <w:color w:val="000000" w:themeColor="text1"/>
        </w:rPr>
        <w:t xml:space="preserve"> </w:t>
      </w:r>
      <w:r w:rsidR="009C1C7B" w:rsidRPr="00886D3F">
        <w:rPr>
          <w:color w:val="000000" w:themeColor="text1"/>
        </w:rPr>
        <w:t xml:space="preserve">признания электронной цифровой подписи (электронной подписи) в электронном документе </w:t>
      </w:r>
      <w:r w:rsidR="00204656" w:rsidRPr="00886D3F">
        <w:rPr>
          <w:color w:val="000000" w:themeColor="text1"/>
        </w:rPr>
        <w:br/>
      </w:r>
      <w:r w:rsidR="009C1C7B" w:rsidRPr="00886D3F">
        <w:rPr>
          <w:color w:val="000000" w:themeColor="text1"/>
        </w:rPr>
        <w:t>и обеспечени</w:t>
      </w:r>
      <w:r w:rsidR="003B22D2" w:rsidRPr="00886D3F">
        <w:rPr>
          <w:color w:val="000000" w:themeColor="text1"/>
        </w:rPr>
        <w:t>я</w:t>
      </w:r>
      <w:r w:rsidR="009C1C7B" w:rsidRPr="00886D3F">
        <w:rPr>
          <w:color w:val="000000" w:themeColor="text1"/>
        </w:rPr>
        <w:t xml:space="preserve"> юридической силы электронных документов </w:t>
      </w:r>
      <w:r w:rsidR="00204656" w:rsidRPr="00886D3F">
        <w:rPr>
          <w:color w:val="000000" w:themeColor="text1"/>
        </w:rPr>
        <w:br/>
      </w:r>
      <w:r w:rsidR="009C1C7B" w:rsidRPr="00886D3F">
        <w:rPr>
          <w:color w:val="000000" w:themeColor="text1"/>
        </w:rPr>
        <w:t xml:space="preserve">при трансграничном информационном взаимодействии </w:t>
      </w:r>
      <w:r w:rsidR="005D42E9" w:rsidRPr="00886D3F">
        <w:rPr>
          <w:color w:val="000000" w:themeColor="text1"/>
        </w:rPr>
        <w:t>юридических лиц</w:t>
      </w:r>
      <w:r w:rsidR="00412455" w:rsidRPr="00886D3F">
        <w:rPr>
          <w:color w:val="000000" w:themeColor="text1"/>
        </w:rPr>
        <w:t xml:space="preserve"> </w:t>
      </w:r>
      <w:r w:rsidR="00736C41" w:rsidRPr="00886D3F">
        <w:rPr>
          <w:color w:val="000000" w:themeColor="text1"/>
        </w:rPr>
        <w:t>(хозяйствующих</w:t>
      </w:r>
      <w:r w:rsidR="00412455" w:rsidRPr="00886D3F">
        <w:rPr>
          <w:color w:val="000000" w:themeColor="text1"/>
        </w:rPr>
        <w:t xml:space="preserve"> </w:t>
      </w:r>
      <w:r w:rsidR="00736C41" w:rsidRPr="00886D3F">
        <w:rPr>
          <w:color w:val="000000" w:themeColor="text1"/>
        </w:rPr>
        <w:t>субъектов)</w:t>
      </w:r>
      <w:r w:rsidR="00412455" w:rsidRPr="00886D3F">
        <w:rPr>
          <w:color w:val="000000" w:themeColor="text1"/>
        </w:rPr>
        <w:t xml:space="preserve"> </w:t>
      </w:r>
      <w:r w:rsidR="005D42E9" w:rsidRPr="00886D3F">
        <w:rPr>
          <w:color w:val="000000" w:themeColor="text1"/>
        </w:rPr>
        <w:t>с</w:t>
      </w:r>
      <w:r w:rsidR="00412455" w:rsidRPr="00886D3F">
        <w:rPr>
          <w:color w:val="000000" w:themeColor="text1"/>
        </w:rPr>
        <w:t xml:space="preserve"> </w:t>
      </w:r>
      <w:r w:rsidR="00902F13" w:rsidRPr="00886D3F">
        <w:rPr>
          <w:color w:val="000000" w:themeColor="text1"/>
        </w:rPr>
        <w:t>уполномоченными органами</w:t>
      </w:r>
      <w:r w:rsidR="00412455" w:rsidRPr="00886D3F">
        <w:rPr>
          <w:color w:val="000000" w:themeColor="text1"/>
        </w:rPr>
        <w:t xml:space="preserve"> </w:t>
      </w:r>
      <w:r w:rsidR="009C1C7B" w:rsidRPr="00886D3F">
        <w:rPr>
          <w:color w:val="000000" w:themeColor="text1"/>
        </w:rPr>
        <w:t>государств</w:t>
      </w:r>
      <w:r w:rsidR="00ED12B8" w:rsidRPr="00886D3F">
        <w:rPr>
          <w:color w:val="000000" w:themeColor="text1"/>
        </w:rPr>
        <w:t xml:space="preserve"> </w:t>
      </w:r>
      <w:r w:rsidR="009C1C7B" w:rsidRPr="00886D3F">
        <w:rPr>
          <w:color w:val="000000" w:themeColor="text1"/>
        </w:rPr>
        <w:t xml:space="preserve">– членов Евразийского экономического союза </w:t>
      </w:r>
      <w:r w:rsidR="00412455" w:rsidRPr="00886D3F">
        <w:rPr>
          <w:color w:val="000000" w:themeColor="text1"/>
        </w:rPr>
        <w:br/>
      </w:r>
      <w:r w:rsidR="009C1C7B" w:rsidRPr="00886D3F">
        <w:rPr>
          <w:color w:val="000000" w:themeColor="text1"/>
        </w:rPr>
        <w:t xml:space="preserve">(далее </w:t>
      </w:r>
      <w:r w:rsidR="0018407B" w:rsidRPr="00886D3F">
        <w:rPr>
          <w:color w:val="000000" w:themeColor="text1"/>
        </w:rPr>
        <w:t xml:space="preserve">соответственно </w:t>
      </w:r>
      <w:r w:rsidR="009C1C7B" w:rsidRPr="00886D3F">
        <w:rPr>
          <w:color w:val="000000" w:themeColor="text1"/>
        </w:rPr>
        <w:t>–</w:t>
      </w:r>
      <w:r w:rsidR="001034FE" w:rsidRPr="00886D3F">
        <w:rPr>
          <w:color w:val="000000" w:themeColor="text1"/>
        </w:rPr>
        <w:t xml:space="preserve"> </w:t>
      </w:r>
      <w:r w:rsidR="00480187" w:rsidRPr="00886D3F">
        <w:rPr>
          <w:color w:val="000000" w:themeColor="text1"/>
        </w:rPr>
        <w:t xml:space="preserve">государства-члены, </w:t>
      </w:r>
      <w:r w:rsidR="009C1C7B" w:rsidRPr="00886D3F">
        <w:rPr>
          <w:color w:val="000000" w:themeColor="text1"/>
        </w:rPr>
        <w:t xml:space="preserve">Союз) </w:t>
      </w:r>
      <w:r w:rsidR="00F37058" w:rsidRPr="00886D3F">
        <w:rPr>
          <w:color w:val="000000" w:themeColor="text1"/>
        </w:rPr>
        <w:t xml:space="preserve">и </w:t>
      </w:r>
      <w:r w:rsidR="009C1C7B" w:rsidRPr="00886D3F">
        <w:rPr>
          <w:color w:val="000000" w:themeColor="text1"/>
        </w:rPr>
        <w:t>Ев</w:t>
      </w:r>
      <w:r w:rsidR="00384F71" w:rsidRPr="00886D3F">
        <w:rPr>
          <w:color w:val="000000" w:themeColor="text1"/>
        </w:rPr>
        <w:t xml:space="preserve">разийской </w:t>
      </w:r>
      <w:r w:rsidR="00384F71" w:rsidRPr="00886D3F">
        <w:rPr>
          <w:color w:val="000000" w:themeColor="text1"/>
        </w:rPr>
        <w:lastRenderedPageBreak/>
        <w:t>экономической комиссией</w:t>
      </w:r>
      <w:r w:rsidR="009C1C7B" w:rsidRPr="00886D3F">
        <w:rPr>
          <w:color w:val="000000" w:themeColor="text1"/>
        </w:rPr>
        <w:t xml:space="preserve"> (далее – Комиссия) </w:t>
      </w:r>
      <w:r w:rsidR="005D42E9" w:rsidRPr="00886D3F">
        <w:rPr>
          <w:color w:val="000000" w:themeColor="text1"/>
        </w:rPr>
        <w:t>с использованием службы доверенной третьей стороны.</w:t>
      </w:r>
    </w:p>
    <w:p w14:paraId="5D810228" w14:textId="77777777" w:rsidR="00ED7799" w:rsidRPr="00886D3F" w:rsidRDefault="00615512" w:rsidP="00560C9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2. </w:t>
      </w:r>
      <w:r w:rsidR="005D42E9" w:rsidRPr="00886D3F">
        <w:rPr>
          <w:color w:val="000000" w:themeColor="text1"/>
        </w:rPr>
        <w:t>Н</w:t>
      </w:r>
      <w:r w:rsidR="00736C41" w:rsidRPr="00886D3F">
        <w:rPr>
          <w:color w:val="000000" w:themeColor="text1"/>
        </w:rPr>
        <w:t>астоящ</w:t>
      </w:r>
      <w:r w:rsidR="009D29CD" w:rsidRPr="00886D3F">
        <w:rPr>
          <w:color w:val="000000" w:themeColor="text1"/>
        </w:rPr>
        <w:t>ие</w:t>
      </w:r>
      <w:r w:rsidR="00ED7799" w:rsidRPr="00886D3F">
        <w:rPr>
          <w:color w:val="000000" w:themeColor="text1"/>
        </w:rPr>
        <w:t xml:space="preserve"> </w:t>
      </w:r>
      <w:r w:rsidR="009D29CD" w:rsidRPr="00886D3F">
        <w:rPr>
          <w:color w:val="000000" w:themeColor="text1"/>
        </w:rPr>
        <w:t>Правила</w:t>
      </w:r>
      <w:r w:rsidR="00ED7799" w:rsidRPr="00886D3F">
        <w:rPr>
          <w:color w:val="000000" w:themeColor="text1"/>
        </w:rPr>
        <w:t xml:space="preserve"> </w:t>
      </w:r>
      <w:r w:rsidR="00C63F19" w:rsidRPr="00886D3F">
        <w:rPr>
          <w:color w:val="000000" w:themeColor="text1"/>
        </w:rPr>
        <w:t>применяются</w:t>
      </w:r>
      <w:r w:rsidR="00622F45" w:rsidRPr="00886D3F">
        <w:rPr>
          <w:color w:val="000000" w:themeColor="text1"/>
        </w:rPr>
        <w:t xml:space="preserve"> </w:t>
      </w:r>
      <w:r w:rsidR="001034FE" w:rsidRPr="00886D3F">
        <w:rPr>
          <w:color w:val="000000" w:themeColor="text1"/>
        </w:rPr>
        <w:t>в сферах, преду</w:t>
      </w:r>
      <w:r w:rsidR="00204656" w:rsidRPr="00886D3F">
        <w:rPr>
          <w:color w:val="000000" w:themeColor="text1"/>
        </w:rPr>
        <w:t>смотренных</w:t>
      </w:r>
      <w:r w:rsidR="002632F8" w:rsidRPr="00886D3F">
        <w:rPr>
          <w:color w:val="000000" w:themeColor="text1"/>
        </w:rPr>
        <w:t xml:space="preserve"> перечнем, утвержденным</w:t>
      </w:r>
      <w:r w:rsidR="00622F45" w:rsidRPr="00886D3F">
        <w:rPr>
          <w:color w:val="000000" w:themeColor="text1"/>
        </w:rPr>
        <w:t xml:space="preserve"> </w:t>
      </w:r>
      <w:r w:rsidR="005F292F" w:rsidRPr="00886D3F">
        <w:rPr>
          <w:color w:val="000000" w:themeColor="text1"/>
        </w:rPr>
        <w:t>р</w:t>
      </w:r>
      <w:r w:rsidR="00ED7799" w:rsidRPr="00886D3F">
        <w:rPr>
          <w:color w:val="000000" w:themeColor="text1"/>
        </w:rPr>
        <w:t>аспоряжением Коллегии Евразийской экономической</w:t>
      </w:r>
      <w:r w:rsidR="000B7106" w:rsidRPr="00886D3F">
        <w:rPr>
          <w:color w:val="000000" w:themeColor="text1"/>
        </w:rPr>
        <w:t xml:space="preserve"> </w:t>
      </w:r>
      <w:r w:rsidR="00ED7799" w:rsidRPr="00886D3F">
        <w:rPr>
          <w:color w:val="000000" w:themeColor="text1"/>
        </w:rPr>
        <w:t>комиссии</w:t>
      </w:r>
      <w:r w:rsidR="000B7106" w:rsidRPr="00886D3F">
        <w:rPr>
          <w:color w:val="000000" w:themeColor="text1"/>
        </w:rPr>
        <w:t xml:space="preserve"> </w:t>
      </w:r>
      <w:r w:rsidR="00ED7799" w:rsidRPr="00886D3F">
        <w:rPr>
          <w:color w:val="000000" w:themeColor="text1"/>
        </w:rPr>
        <w:t>от 25 января 2022 г. № 8</w:t>
      </w:r>
      <w:r w:rsidR="000711CB" w:rsidRPr="00886D3F">
        <w:rPr>
          <w:color w:val="000000" w:themeColor="text1"/>
        </w:rPr>
        <w:t>.</w:t>
      </w:r>
      <w:r w:rsidR="00016E4E" w:rsidRPr="00886D3F">
        <w:rPr>
          <w:color w:val="000000" w:themeColor="text1"/>
        </w:rPr>
        <w:t xml:space="preserve"> </w:t>
      </w:r>
    </w:p>
    <w:p w14:paraId="393C9D76" w14:textId="77777777" w:rsidR="00BC402E" w:rsidRPr="00886D3F" w:rsidRDefault="00384F71" w:rsidP="00435EC9">
      <w:pPr>
        <w:pStyle w:val="aff"/>
        <w:rPr>
          <w:i/>
          <w:color w:val="000000" w:themeColor="text1"/>
        </w:rPr>
      </w:pPr>
      <w:r w:rsidRPr="00886D3F">
        <w:rPr>
          <w:color w:val="000000" w:themeColor="text1"/>
        </w:rPr>
        <w:t>П</w:t>
      </w:r>
      <w:r w:rsidR="00ED7799" w:rsidRPr="00886D3F">
        <w:rPr>
          <w:color w:val="000000" w:themeColor="text1"/>
        </w:rPr>
        <w:t>рименение положений настоящ</w:t>
      </w:r>
      <w:r w:rsidR="009D29CD" w:rsidRPr="00886D3F">
        <w:rPr>
          <w:color w:val="000000" w:themeColor="text1"/>
        </w:rPr>
        <w:t>их</w:t>
      </w:r>
      <w:r w:rsidR="00ED7799" w:rsidRPr="00886D3F">
        <w:rPr>
          <w:color w:val="000000" w:themeColor="text1"/>
        </w:rPr>
        <w:t xml:space="preserve"> </w:t>
      </w:r>
      <w:r w:rsidR="009D29CD" w:rsidRPr="00886D3F">
        <w:rPr>
          <w:color w:val="000000" w:themeColor="text1"/>
        </w:rPr>
        <w:t>Правил</w:t>
      </w:r>
      <w:r w:rsidR="00ED7799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 xml:space="preserve">допускается </w:t>
      </w:r>
      <w:r w:rsidR="002632F8" w:rsidRPr="00886D3F">
        <w:rPr>
          <w:color w:val="000000" w:themeColor="text1"/>
        </w:rPr>
        <w:t xml:space="preserve">также </w:t>
      </w:r>
      <w:r w:rsidR="002632F8" w:rsidRPr="00886D3F">
        <w:rPr>
          <w:color w:val="000000" w:themeColor="text1"/>
        </w:rPr>
        <w:br/>
        <w:t>в</w:t>
      </w:r>
      <w:r w:rsidR="00ED7799" w:rsidRPr="00886D3F">
        <w:rPr>
          <w:color w:val="000000" w:themeColor="text1"/>
        </w:rPr>
        <w:t xml:space="preserve"> иных сфе</w:t>
      </w:r>
      <w:r w:rsidR="00443E58" w:rsidRPr="00886D3F">
        <w:rPr>
          <w:color w:val="000000" w:themeColor="text1"/>
        </w:rPr>
        <w:t>рах</w:t>
      </w:r>
      <w:r w:rsidRPr="00886D3F">
        <w:rPr>
          <w:color w:val="000000" w:themeColor="text1"/>
        </w:rPr>
        <w:t>, если для них</w:t>
      </w:r>
      <w:r w:rsidR="00ED7799" w:rsidRPr="00886D3F">
        <w:rPr>
          <w:color w:val="000000" w:themeColor="text1"/>
        </w:rPr>
        <w:t xml:space="preserve"> Комиссией </w:t>
      </w:r>
      <w:r w:rsidRPr="00886D3F">
        <w:rPr>
          <w:color w:val="000000" w:themeColor="text1"/>
        </w:rPr>
        <w:t xml:space="preserve">не утверждены </w:t>
      </w:r>
      <w:r w:rsidR="00ED7799" w:rsidRPr="00886D3F">
        <w:rPr>
          <w:color w:val="000000" w:themeColor="text1"/>
        </w:rPr>
        <w:t xml:space="preserve">особые правила признания электронной цифровой подписи (электронной подписи) </w:t>
      </w:r>
      <w:r w:rsidR="00C40FA7" w:rsidRPr="00886D3F">
        <w:rPr>
          <w:color w:val="000000" w:themeColor="text1"/>
        </w:rPr>
        <w:br/>
      </w:r>
      <w:r w:rsidR="00ED7799" w:rsidRPr="00886D3F">
        <w:rPr>
          <w:color w:val="000000" w:themeColor="text1"/>
        </w:rPr>
        <w:t>в электронном документе и обеспечени</w:t>
      </w:r>
      <w:r w:rsidR="00325957" w:rsidRPr="00886D3F">
        <w:rPr>
          <w:color w:val="000000" w:themeColor="text1"/>
        </w:rPr>
        <w:t>я</w:t>
      </w:r>
      <w:r w:rsidR="00ED7799" w:rsidRPr="00886D3F">
        <w:rPr>
          <w:color w:val="000000" w:themeColor="text1"/>
        </w:rPr>
        <w:t xml:space="preserve"> юридической силы электронных документов при трансграничном информационном взаимодействии.</w:t>
      </w:r>
      <w:r w:rsidR="00016E4E" w:rsidRPr="00886D3F">
        <w:rPr>
          <w:color w:val="000000" w:themeColor="text1"/>
        </w:rPr>
        <w:t xml:space="preserve"> </w:t>
      </w:r>
    </w:p>
    <w:p w14:paraId="6571850B" w14:textId="77777777" w:rsidR="00332EC3" w:rsidRPr="00886D3F" w:rsidRDefault="008A1D7B" w:rsidP="009C1C7B">
      <w:pPr>
        <w:pStyle w:val="aff"/>
        <w:keepNext/>
        <w:rPr>
          <w:color w:val="000000" w:themeColor="text1"/>
        </w:rPr>
      </w:pPr>
      <w:r w:rsidRPr="00886D3F">
        <w:rPr>
          <w:color w:val="000000" w:themeColor="text1"/>
        </w:rPr>
        <w:t>3</w:t>
      </w:r>
      <w:r w:rsidR="005268C2" w:rsidRPr="00886D3F">
        <w:rPr>
          <w:color w:val="000000" w:themeColor="text1"/>
        </w:rPr>
        <w:t>.</w:t>
      </w:r>
      <w:r w:rsidR="00BA2D0C" w:rsidRPr="00886D3F">
        <w:rPr>
          <w:color w:val="000000" w:themeColor="text1"/>
        </w:rPr>
        <w:t> </w:t>
      </w:r>
      <w:r w:rsidR="00955EF9" w:rsidRPr="00886D3F">
        <w:rPr>
          <w:color w:val="000000" w:themeColor="text1"/>
        </w:rPr>
        <w:t>Для целей настоящих Правил используются понятия</w:t>
      </w:r>
      <w:r w:rsidR="00E5794D" w:rsidRPr="00886D3F">
        <w:rPr>
          <w:color w:val="000000" w:themeColor="text1"/>
        </w:rPr>
        <w:t>,</w:t>
      </w:r>
      <w:r w:rsidR="009C0CA3" w:rsidRPr="00886D3F">
        <w:rPr>
          <w:color w:val="000000" w:themeColor="text1"/>
        </w:rPr>
        <w:t xml:space="preserve"> </w:t>
      </w:r>
      <w:r w:rsidR="00955EF9" w:rsidRPr="00886D3F">
        <w:rPr>
          <w:color w:val="000000" w:themeColor="text1"/>
        </w:rPr>
        <w:t xml:space="preserve">которые </w:t>
      </w:r>
      <w:r w:rsidR="008403A7" w:rsidRPr="00886D3F">
        <w:rPr>
          <w:color w:val="000000" w:themeColor="text1"/>
        </w:rPr>
        <w:t>означают следующее</w:t>
      </w:r>
      <w:r w:rsidR="009C0CA3" w:rsidRPr="00886D3F">
        <w:rPr>
          <w:color w:val="000000" w:themeColor="text1"/>
        </w:rPr>
        <w:t>:</w:t>
      </w:r>
    </w:p>
    <w:p w14:paraId="4F09D448" w14:textId="77777777" w:rsidR="003543C3" w:rsidRPr="00886D3F" w:rsidRDefault="003543C3" w:rsidP="003543C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886D3F">
        <w:rPr>
          <w:rFonts w:ascii="Times New Roman" w:hAnsi="Times New Roman"/>
          <w:color w:val="000000" w:themeColor="text1"/>
          <w:sz w:val="30"/>
          <w:szCs w:val="30"/>
        </w:rPr>
        <w:t>«квитанция</w:t>
      </w:r>
      <w:r w:rsidR="00E5794D"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 доверенной третьей стороны</w:t>
      </w:r>
      <w:r w:rsidR="00F84694"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» </w:t>
      </w:r>
      <w:r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– электронный документ, формируемый </w:t>
      </w:r>
      <w:r w:rsidR="00833219" w:rsidRPr="00886D3F">
        <w:rPr>
          <w:rFonts w:ascii="Times New Roman" w:hAnsi="Times New Roman"/>
          <w:color w:val="000000" w:themeColor="text1"/>
          <w:sz w:val="30"/>
          <w:szCs w:val="30"/>
        </w:rPr>
        <w:t>д</w:t>
      </w:r>
      <w:r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оверенной третьей стороной </w:t>
      </w:r>
      <w:r w:rsidR="002012B2"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и подписанный </w:t>
      </w:r>
      <w:r w:rsidR="00191BB2" w:rsidRPr="00886D3F">
        <w:rPr>
          <w:rFonts w:ascii="Times New Roman" w:hAnsi="Times New Roman"/>
          <w:color w:val="000000" w:themeColor="text1"/>
          <w:sz w:val="30"/>
          <w:szCs w:val="30"/>
        </w:rPr>
        <w:t>электронной цифровой подписью (электронной подписью)</w:t>
      </w:r>
      <w:r w:rsidR="00191BB2" w:rsidRPr="00886D3F">
        <w:rPr>
          <w:color w:val="000000" w:themeColor="text1"/>
          <w:sz w:val="30"/>
          <w:szCs w:val="30"/>
        </w:rPr>
        <w:t xml:space="preserve"> </w:t>
      </w:r>
      <w:r w:rsidR="00833219" w:rsidRPr="00886D3F">
        <w:rPr>
          <w:rFonts w:ascii="Times New Roman" w:hAnsi="Times New Roman"/>
          <w:color w:val="000000" w:themeColor="text1"/>
          <w:sz w:val="30"/>
          <w:szCs w:val="30"/>
        </w:rPr>
        <w:t>д</w:t>
      </w:r>
      <w:r w:rsidR="002012B2"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оверенной третьей стороны, </w:t>
      </w:r>
      <w:r w:rsidR="00E5794D"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служащий </w:t>
      </w:r>
      <w:r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для подтверждения </w:t>
      </w:r>
      <w:r w:rsidR="002012B2" w:rsidRPr="00886D3F">
        <w:rPr>
          <w:rFonts w:ascii="Times New Roman" w:hAnsi="Times New Roman"/>
          <w:color w:val="000000" w:themeColor="text1"/>
          <w:sz w:val="30"/>
          <w:szCs w:val="30"/>
        </w:rPr>
        <w:t>результата</w:t>
      </w:r>
      <w:r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 проверки подлинности электронного документа и </w:t>
      </w:r>
      <w:r w:rsidR="00833219" w:rsidRPr="00886D3F">
        <w:rPr>
          <w:rFonts w:ascii="Times New Roman" w:hAnsi="Times New Roman"/>
          <w:color w:val="000000" w:themeColor="text1"/>
          <w:sz w:val="30"/>
          <w:szCs w:val="30"/>
        </w:rPr>
        <w:t xml:space="preserve">электронной цифровой подписи (электронной подписи) </w:t>
      </w:r>
      <w:r w:rsidRPr="00886D3F">
        <w:rPr>
          <w:rFonts w:ascii="Times New Roman" w:hAnsi="Times New Roman"/>
          <w:color w:val="000000" w:themeColor="text1"/>
          <w:sz w:val="30"/>
          <w:szCs w:val="30"/>
        </w:rPr>
        <w:t>в электронном документе;</w:t>
      </w:r>
    </w:p>
    <w:p w14:paraId="4721AD77" w14:textId="77777777" w:rsidR="00D02A88" w:rsidRPr="00886D3F" w:rsidRDefault="00D22823" w:rsidP="00D02A88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«криптографический </w:t>
      </w:r>
      <w:r w:rsidR="00D02A88" w:rsidRPr="00886D3F">
        <w:rPr>
          <w:color w:val="000000" w:themeColor="text1"/>
        </w:rPr>
        <w:t xml:space="preserve">стандарт» </w:t>
      </w:r>
      <w:r w:rsidR="00AA5F10" w:rsidRPr="00886D3F">
        <w:rPr>
          <w:color w:val="000000" w:themeColor="text1"/>
        </w:rPr>
        <w:t>–</w:t>
      </w:r>
      <w:r w:rsidR="00D02A88" w:rsidRPr="00886D3F">
        <w:rPr>
          <w:color w:val="000000" w:themeColor="text1"/>
        </w:rPr>
        <w:t xml:space="preserve"> совокупность технических спецификаций, устанавливающих правила и алгоритмы преобразования информации с использованием криптографического ключа (криптографическое преобразование), в том числе формирования </w:t>
      </w:r>
      <w:r w:rsidR="00672234" w:rsidRPr="00886D3F">
        <w:rPr>
          <w:color w:val="000000" w:themeColor="text1"/>
        </w:rPr>
        <w:br/>
      </w:r>
      <w:r w:rsidR="00D02A88" w:rsidRPr="00886D3F">
        <w:rPr>
          <w:color w:val="000000" w:themeColor="text1"/>
        </w:rPr>
        <w:t xml:space="preserve">и проверки </w:t>
      </w:r>
      <w:r w:rsidR="00F84694" w:rsidRPr="00886D3F">
        <w:rPr>
          <w:color w:val="000000" w:themeColor="text1"/>
        </w:rPr>
        <w:t>ЭЦП</w:t>
      </w:r>
      <w:r w:rsidR="00D02A88" w:rsidRPr="00886D3F">
        <w:rPr>
          <w:color w:val="000000" w:themeColor="text1"/>
        </w:rPr>
        <w:t>;</w:t>
      </w:r>
    </w:p>
    <w:p w14:paraId="720889DD" w14:textId="77777777" w:rsidR="00910AD9" w:rsidRPr="00886D3F" w:rsidRDefault="00852409" w:rsidP="00774E3B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«общая </w:t>
      </w:r>
      <w:r w:rsidR="00910AD9" w:rsidRPr="00886D3F">
        <w:rPr>
          <w:color w:val="000000" w:themeColor="text1"/>
        </w:rPr>
        <w:t xml:space="preserve">инфраструктура документирования информации </w:t>
      </w:r>
      <w:r w:rsidR="00AC00AC" w:rsidRPr="00886D3F">
        <w:rPr>
          <w:color w:val="000000" w:themeColor="text1"/>
        </w:rPr>
        <w:br/>
      </w:r>
      <w:r w:rsidR="00910AD9" w:rsidRPr="00886D3F">
        <w:rPr>
          <w:color w:val="000000" w:themeColor="text1"/>
        </w:rPr>
        <w:t xml:space="preserve">в электронном виде» – совокупность информационно-технологических </w:t>
      </w:r>
      <w:r w:rsidR="00910AD9" w:rsidRPr="00886D3F">
        <w:rPr>
          <w:color w:val="000000" w:themeColor="text1"/>
        </w:rPr>
        <w:br/>
        <w:t xml:space="preserve">и организационно-правовых мероприятий, правил и решений, </w:t>
      </w:r>
      <w:r w:rsidR="00910AD9" w:rsidRPr="00886D3F">
        <w:rPr>
          <w:color w:val="000000" w:themeColor="text1"/>
        </w:rPr>
        <w:lastRenderedPageBreak/>
        <w:t>реализуемых в целях придания юридической силы электронным документам, используемым в рамках Союза;</w:t>
      </w:r>
    </w:p>
    <w:p w14:paraId="4C9DE91B" w14:textId="62EDE2A8" w:rsidR="00007B61" w:rsidRPr="00886D3F" w:rsidRDefault="00B331A6" w:rsidP="00007B61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«сертификат ключа проверки </w:t>
      </w:r>
      <w:r w:rsidR="00007B61" w:rsidRPr="00886D3F">
        <w:rPr>
          <w:color w:val="000000" w:themeColor="text1"/>
        </w:rPr>
        <w:t xml:space="preserve">ЭЦП» </w:t>
      </w:r>
      <w:r w:rsidR="009C0CA3" w:rsidRPr="00886D3F">
        <w:rPr>
          <w:color w:val="000000" w:themeColor="text1"/>
        </w:rPr>
        <w:t xml:space="preserve">– </w:t>
      </w:r>
      <w:r w:rsidR="00007B61" w:rsidRPr="00886D3F">
        <w:rPr>
          <w:color w:val="000000" w:themeColor="text1"/>
        </w:rPr>
        <w:t xml:space="preserve">электронный документ, изданный удостоверяющим центром, подписанный ЭЦП удостоверяющего центра с использованием ключа ЭЦП и содержащий информацию, подтверждающую принадлежность указанного </w:t>
      </w:r>
      <w:r w:rsidR="00E07E64" w:rsidRPr="00886D3F">
        <w:rPr>
          <w:color w:val="000000" w:themeColor="text1"/>
        </w:rPr>
        <w:br/>
      </w:r>
      <w:r w:rsidR="00007B61" w:rsidRPr="00886D3F">
        <w:rPr>
          <w:color w:val="000000" w:themeColor="text1"/>
        </w:rPr>
        <w:t xml:space="preserve">в сертификате ключа проверки ЭЦП определенному </w:t>
      </w:r>
      <w:r w:rsidR="006A0FEE" w:rsidRPr="00886D3F">
        <w:rPr>
          <w:color w:val="000000" w:themeColor="text1"/>
        </w:rPr>
        <w:t>участнику обмена электронными документами</w:t>
      </w:r>
      <w:r w:rsidR="00007B61" w:rsidRPr="00886D3F">
        <w:rPr>
          <w:color w:val="000000" w:themeColor="text1"/>
        </w:rPr>
        <w:t xml:space="preserve">, и иную информацию, предусмотренную соответствующими криптографическими стандартами и требованиями </w:t>
      </w:r>
      <w:r w:rsidR="00E07E64" w:rsidRPr="00886D3F">
        <w:rPr>
          <w:color w:val="000000" w:themeColor="text1"/>
        </w:rPr>
        <w:br/>
      </w:r>
      <w:r w:rsidR="00007B61" w:rsidRPr="00886D3F">
        <w:rPr>
          <w:color w:val="000000" w:themeColor="text1"/>
        </w:rPr>
        <w:t>к созданию, развитию и функционированию трансграничного пространства доверия;</w:t>
      </w:r>
    </w:p>
    <w:p w14:paraId="61049A88" w14:textId="779ADF8F" w:rsidR="00007B61" w:rsidRPr="00886D3F" w:rsidRDefault="00007B61" w:rsidP="00007B61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«служба доверенной третьей с</w:t>
      </w:r>
      <w:r w:rsidR="00E07E64" w:rsidRPr="00886D3F">
        <w:rPr>
          <w:color w:val="000000" w:themeColor="text1"/>
        </w:rPr>
        <w:t>тороны</w:t>
      </w:r>
      <w:r w:rsidR="00EE1A85" w:rsidRPr="00886D3F">
        <w:rPr>
          <w:color w:val="000000" w:themeColor="text1"/>
        </w:rPr>
        <w:t>»</w:t>
      </w:r>
      <w:r w:rsidR="00F973DE" w:rsidRPr="00886D3F">
        <w:rPr>
          <w:color w:val="000000" w:themeColor="text1"/>
        </w:rPr>
        <w:t xml:space="preserve"> </w:t>
      </w:r>
      <w:r w:rsidR="00E07E64" w:rsidRPr="00886D3F">
        <w:rPr>
          <w:color w:val="000000" w:themeColor="text1"/>
        </w:rPr>
        <w:t>–</w:t>
      </w:r>
      <w:r w:rsidRPr="00886D3F">
        <w:rPr>
          <w:color w:val="000000" w:themeColor="text1"/>
        </w:rPr>
        <w:t xml:space="preserve"> совокупность сервисов доверенной</w:t>
      </w:r>
      <w:r w:rsidR="00182680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третьей</w:t>
      </w:r>
      <w:r w:rsidR="00182680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стороны</w:t>
      </w:r>
      <w:r w:rsidR="00182680" w:rsidRPr="00886D3F">
        <w:rPr>
          <w:color w:val="000000" w:themeColor="text1"/>
        </w:rPr>
        <w:t xml:space="preserve"> </w:t>
      </w:r>
      <w:r w:rsidR="006A0FEE" w:rsidRPr="00886D3F">
        <w:rPr>
          <w:color w:val="000000" w:themeColor="text1"/>
        </w:rPr>
        <w:t>функционирующих в составе интеграционного сегмента Комиссии и национальных сегментов интегрированной информационной системы Союза</w:t>
      </w:r>
      <w:r w:rsidRPr="00886D3F">
        <w:rPr>
          <w:color w:val="000000" w:themeColor="text1"/>
        </w:rPr>
        <w:t xml:space="preserve">, </w:t>
      </w:r>
      <w:r w:rsidR="00182680" w:rsidRPr="00886D3F">
        <w:rPr>
          <w:color w:val="000000" w:themeColor="text1"/>
        </w:rPr>
        <w:t>о</w:t>
      </w:r>
      <w:r w:rsidRPr="00886D3F">
        <w:rPr>
          <w:color w:val="000000" w:themeColor="text1"/>
        </w:rPr>
        <w:t>беспечивающих единое трансграничное пространство доверия</w:t>
      </w:r>
      <w:r w:rsidR="006A0FEE" w:rsidRPr="00886D3F">
        <w:rPr>
          <w:color w:val="000000" w:themeColor="text1"/>
        </w:rPr>
        <w:t xml:space="preserve"> ЭЦП</w:t>
      </w:r>
      <w:r w:rsidRPr="00886D3F">
        <w:rPr>
          <w:color w:val="000000" w:themeColor="text1"/>
        </w:rPr>
        <w:t xml:space="preserve"> </w:t>
      </w:r>
      <w:r w:rsidR="00182680" w:rsidRPr="00886D3F">
        <w:rPr>
          <w:color w:val="000000" w:themeColor="text1"/>
        </w:rPr>
        <w:br/>
      </w:r>
      <w:r w:rsidRPr="00886D3F">
        <w:rPr>
          <w:color w:val="000000" w:themeColor="text1"/>
        </w:rPr>
        <w:t xml:space="preserve">при </w:t>
      </w:r>
      <w:r w:rsidR="006A0FEE" w:rsidRPr="00886D3F">
        <w:rPr>
          <w:color w:val="000000" w:themeColor="text1"/>
        </w:rPr>
        <w:t xml:space="preserve">электронной форме взаимодействия субъектов </w:t>
      </w:r>
      <w:proofErr w:type="gramStart"/>
      <w:r w:rsidR="006A0FEE" w:rsidRPr="00886D3F">
        <w:rPr>
          <w:color w:val="000000" w:themeColor="text1"/>
        </w:rPr>
        <w:t>средствами</w:t>
      </w:r>
      <w:r w:rsidR="006A0FEE" w:rsidRPr="00886D3F" w:rsidDel="006A0FEE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 xml:space="preserve"> </w:t>
      </w:r>
      <w:r w:rsidR="00C90818" w:rsidRPr="00886D3F">
        <w:rPr>
          <w:color w:val="000000" w:themeColor="text1"/>
        </w:rPr>
        <w:t>интегрированной</w:t>
      </w:r>
      <w:proofErr w:type="gramEnd"/>
      <w:r w:rsidR="00C90818" w:rsidRPr="00886D3F">
        <w:rPr>
          <w:color w:val="000000" w:themeColor="text1"/>
        </w:rPr>
        <w:t xml:space="preserve"> информационной системы Союза</w:t>
      </w:r>
      <w:r w:rsidRPr="00886D3F">
        <w:rPr>
          <w:color w:val="000000" w:themeColor="text1"/>
        </w:rPr>
        <w:t>;</w:t>
      </w:r>
    </w:p>
    <w:p w14:paraId="08A93890" w14:textId="77777777" w:rsidR="007A104A" w:rsidRPr="00886D3F" w:rsidRDefault="00BE6EBA" w:rsidP="007A104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«сообщение» – </w:t>
      </w:r>
      <w:r w:rsidR="007A104A" w:rsidRPr="00886D3F">
        <w:rPr>
          <w:color w:val="000000" w:themeColor="text1"/>
        </w:rPr>
        <w:t xml:space="preserve">формализованная информация, передающаяся </w:t>
      </w:r>
      <w:r w:rsidR="00AA5F10" w:rsidRPr="00886D3F">
        <w:rPr>
          <w:color w:val="000000" w:themeColor="text1"/>
        </w:rPr>
        <w:br/>
      </w:r>
      <w:r w:rsidR="006F0B02" w:rsidRPr="00886D3F">
        <w:rPr>
          <w:color w:val="000000" w:themeColor="text1"/>
        </w:rPr>
        <w:t>по информационно-телекоммуникационным каналам</w:t>
      </w:r>
      <w:r w:rsidR="007A104A" w:rsidRPr="00886D3F">
        <w:rPr>
          <w:color w:val="000000" w:themeColor="text1"/>
        </w:rPr>
        <w:t>;</w:t>
      </w:r>
    </w:p>
    <w:p w14:paraId="5EEBA807" w14:textId="0B7F5A74" w:rsidR="004E13F6" w:rsidRPr="00886D3F" w:rsidRDefault="004E13F6" w:rsidP="004E13F6">
      <w:pPr>
        <w:pStyle w:val="aff"/>
        <w:rPr>
          <w:bCs/>
          <w:color w:val="000000" w:themeColor="text1"/>
        </w:rPr>
      </w:pPr>
      <w:r w:rsidRPr="00886D3F">
        <w:rPr>
          <w:bCs/>
          <w:color w:val="000000" w:themeColor="text1"/>
        </w:rPr>
        <w:t>«трансграни</w:t>
      </w:r>
      <w:r w:rsidR="00BE6EBA" w:rsidRPr="00886D3F">
        <w:rPr>
          <w:bCs/>
          <w:color w:val="000000" w:themeColor="text1"/>
        </w:rPr>
        <w:t xml:space="preserve">чное </w:t>
      </w:r>
      <w:r w:rsidRPr="00886D3F">
        <w:rPr>
          <w:bCs/>
          <w:color w:val="000000" w:themeColor="text1"/>
        </w:rPr>
        <w:t>информационное взаимодействие»</w:t>
      </w:r>
      <w:r w:rsidR="00C27445" w:rsidRPr="00886D3F">
        <w:rPr>
          <w:bCs/>
          <w:color w:val="000000" w:themeColor="text1"/>
        </w:rPr>
        <w:t xml:space="preserve"> –</w:t>
      </w:r>
      <w:r w:rsidRPr="00886D3F">
        <w:rPr>
          <w:bCs/>
          <w:color w:val="000000" w:themeColor="text1"/>
        </w:rPr>
        <w:t xml:space="preserve"> процесс обмена информацией между </w:t>
      </w:r>
      <w:r w:rsidR="008837C5" w:rsidRPr="00886D3F">
        <w:rPr>
          <w:bCs/>
          <w:color w:val="000000" w:themeColor="text1"/>
        </w:rPr>
        <w:t xml:space="preserve">юридическими лицами (хозяйствующими субъектами) и </w:t>
      </w:r>
      <w:r w:rsidR="00902F13" w:rsidRPr="00886D3F">
        <w:rPr>
          <w:bCs/>
          <w:color w:val="000000" w:themeColor="text1"/>
        </w:rPr>
        <w:t>уполномоченными органами</w:t>
      </w:r>
      <w:r w:rsidR="008837C5" w:rsidRPr="00886D3F">
        <w:rPr>
          <w:bCs/>
          <w:color w:val="000000" w:themeColor="text1"/>
        </w:rPr>
        <w:t xml:space="preserve"> государств-членов </w:t>
      </w:r>
      <w:r w:rsidR="00EE1631" w:rsidRPr="00886D3F">
        <w:rPr>
          <w:bCs/>
          <w:color w:val="000000" w:themeColor="text1"/>
        </w:rPr>
        <w:t>–</w:t>
      </w:r>
      <w:r w:rsidRPr="00886D3F">
        <w:rPr>
          <w:bCs/>
          <w:color w:val="000000" w:themeColor="text1"/>
        </w:rPr>
        <w:t xml:space="preserve"> резидентами различных государств-членов, который начинается </w:t>
      </w:r>
      <w:r w:rsidR="004C0D1B" w:rsidRPr="00886D3F">
        <w:rPr>
          <w:bCs/>
          <w:color w:val="000000" w:themeColor="text1"/>
        </w:rPr>
        <w:br/>
      </w:r>
      <w:r w:rsidRPr="00886D3F">
        <w:rPr>
          <w:bCs/>
          <w:color w:val="000000" w:themeColor="text1"/>
        </w:rPr>
        <w:t>на территории государства-члена, резидентом которого является отправитель</w:t>
      </w:r>
      <w:r w:rsidR="004C0D1B" w:rsidRPr="00886D3F">
        <w:rPr>
          <w:bCs/>
          <w:color w:val="000000" w:themeColor="text1"/>
        </w:rPr>
        <w:t xml:space="preserve"> </w:t>
      </w:r>
      <w:r w:rsidRPr="00886D3F">
        <w:rPr>
          <w:bCs/>
          <w:color w:val="000000" w:themeColor="text1"/>
        </w:rPr>
        <w:t>информации, и заканчивается на территории государства-члена, резидентом которого является получатель информации;</w:t>
      </w:r>
    </w:p>
    <w:p w14:paraId="119A0BD5" w14:textId="3C8A5C64" w:rsidR="00007B61" w:rsidRPr="00886D3F" w:rsidRDefault="00455201" w:rsidP="00007B61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lastRenderedPageBreak/>
        <w:t xml:space="preserve">«удостоверяющий </w:t>
      </w:r>
      <w:r w:rsidR="000B4FC0" w:rsidRPr="00886D3F">
        <w:rPr>
          <w:color w:val="000000" w:themeColor="text1"/>
        </w:rPr>
        <w:t xml:space="preserve">центр» – </w:t>
      </w:r>
      <w:r w:rsidR="00007B61" w:rsidRPr="00886D3F">
        <w:rPr>
          <w:rFonts w:hint="eastAsia"/>
          <w:color w:val="000000" w:themeColor="text1"/>
        </w:rPr>
        <w:t>уполномоченный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орган</w:t>
      </w:r>
      <w:r w:rsidR="00007B61" w:rsidRPr="00886D3F">
        <w:rPr>
          <w:color w:val="000000" w:themeColor="text1"/>
        </w:rPr>
        <w:t xml:space="preserve"> </w:t>
      </w:r>
      <w:r w:rsidR="00096634" w:rsidRPr="00886D3F">
        <w:rPr>
          <w:color w:val="000000" w:themeColor="text1"/>
        </w:rPr>
        <w:br/>
      </w:r>
      <w:r w:rsidR="00007B61" w:rsidRPr="00886D3F">
        <w:rPr>
          <w:rFonts w:hint="eastAsia"/>
          <w:color w:val="000000" w:themeColor="text1"/>
        </w:rPr>
        <w:t>или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организация</w:t>
      </w:r>
      <w:r w:rsidR="00007B61" w:rsidRPr="00886D3F">
        <w:rPr>
          <w:color w:val="000000" w:themeColor="text1"/>
        </w:rPr>
        <w:t xml:space="preserve">, </w:t>
      </w:r>
      <w:r w:rsidR="00F55ACF" w:rsidRPr="00886D3F">
        <w:rPr>
          <w:rFonts w:hint="eastAsia"/>
          <w:color w:val="000000" w:themeColor="text1"/>
        </w:rPr>
        <w:t>обеспечивающие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в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соответствии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с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актами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Комиссии</w:t>
      </w:r>
      <w:r w:rsidR="00007B61" w:rsidRPr="00886D3F">
        <w:rPr>
          <w:color w:val="000000" w:themeColor="text1"/>
        </w:rPr>
        <w:t xml:space="preserve">, </w:t>
      </w:r>
      <w:r w:rsidR="00007B61" w:rsidRPr="00886D3F">
        <w:rPr>
          <w:rFonts w:hint="eastAsia"/>
          <w:color w:val="000000" w:themeColor="text1"/>
        </w:rPr>
        <w:t>законодательством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государства</w:t>
      </w:r>
      <w:r w:rsidR="00007B61" w:rsidRPr="00886D3F">
        <w:rPr>
          <w:color w:val="000000" w:themeColor="text1"/>
        </w:rPr>
        <w:t>-</w:t>
      </w:r>
      <w:r w:rsidR="00007B61" w:rsidRPr="00886D3F">
        <w:rPr>
          <w:rFonts w:hint="eastAsia"/>
          <w:color w:val="000000" w:themeColor="text1"/>
        </w:rPr>
        <w:t>члена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предоставление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услуг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по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изданию</w:t>
      </w:r>
      <w:r w:rsidR="00007B61" w:rsidRPr="00886D3F">
        <w:rPr>
          <w:color w:val="000000" w:themeColor="text1"/>
        </w:rPr>
        <w:t xml:space="preserve">, </w:t>
      </w:r>
      <w:r w:rsidR="00007B61" w:rsidRPr="00886D3F">
        <w:rPr>
          <w:rFonts w:hint="eastAsia"/>
          <w:color w:val="000000" w:themeColor="text1"/>
        </w:rPr>
        <w:t>распространению</w:t>
      </w:r>
      <w:r w:rsidR="00B21A4B" w:rsidRPr="00886D3F">
        <w:rPr>
          <w:color w:val="000000" w:themeColor="text1"/>
        </w:rPr>
        <w:t xml:space="preserve">, </w:t>
      </w:r>
      <w:r w:rsidR="00007B61" w:rsidRPr="00886D3F">
        <w:rPr>
          <w:rFonts w:hint="eastAsia"/>
          <w:color w:val="000000" w:themeColor="text1"/>
        </w:rPr>
        <w:t>хранению</w:t>
      </w:r>
      <w:r w:rsidR="001E69D4" w:rsidRPr="00886D3F">
        <w:rPr>
          <w:color w:val="000000" w:themeColor="text1"/>
        </w:rPr>
        <w:t>, отзыву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сертификатов</w:t>
      </w:r>
      <w:r w:rsidR="004044A0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ключей</w:t>
      </w:r>
      <w:r w:rsidR="004044A0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проверки</w:t>
      </w:r>
      <w:r w:rsidR="004044A0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ЭЦП</w:t>
      </w:r>
      <w:r w:rsidR="001E69D4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и</w:t>
      </w:r>
      <w:r w:rsidR="00007B61" w:rsidRPr="00886D3F">
        <w:rPr>
          <w:color w:val="000000" w:themeColor="text1"/>
        </w:rPr>
        <w:t xml:space="preserve"> </w:t>
      </w:r>
      <w:r w:rsidR="004044A0" w:rsidRPr="00886D3F">
        <w:rPr>
          <w:color w:val="000000" w:themeColor="text1"/>
        </w:rPr>
        <w:t xml:space="preserve">по </w:t>
      </w:r>
      <w:r w:rsidR="00007B61" w:rsidRPr="00886D3F">
        <w:rPr>
          <w:rFonts w:hint="eastAsia"/>
          <w:color w:val="000000" w:themeColor="text1"/>
        </w:rPr>
        <w:t>проверке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действительности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этих</w:t>
      </w:r>
      <w:r w:rsidR="00007B61" w:rsidRPr="00886D3F">
        <w:rPr>
          <w:color w:val="000000" w:themeColor="text1"/>
        </w:rPr>
        <w:t xml:space="preserve"> </w:t>
      </w:r>
      <w:r w:rsidR="00007B61" w:rsidRPr="00886D3F">
        <w:rPr>
          <w:rFonts w:hint="eastAsia"/>
          <w:color w:val="000000" w:themeColor="text1"/>
        </w:rPr>
        <w:t>сертификатов</w:t>
      </w:r>
      <w:r w:rsidR="00007B61" w:rsidRPr="00886D3F">
        <w:rPr>
          <w:color w:val="000000" w:themeColor="text1"/>
        </w:rPr>
        <w:t>;</w:t>
      </w:r>
    </w:p>
    <w:p w14:paraId="493A270F" w14:textId="134A03E1" w:rsidR="00B54069" w:rsidRPr="00886D3F" w:rsidRDefault="00B54069" w:rsidP="0001550D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«штамп времени» – электронный документ, используемый для доказательства факта существования какого-либо электронного документа в определенный момент времени, в котором заверенными ЭЦП являются значение хэш-функции от содержимого электронного документа и момент времени предоставления такого значения для заверения;</w:t>
      </w:r>
    </w:p>
    <w:p w14:paraId="5DC4A472" w14:textId="0879F1B3" w:rsidR="00E324A5" w:rsidRPr="00886D3F" w:rsidRDefault="00E324A5" w:rsidP="0001550D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«электронная цифровая подпись (электронная подпись)»</w:t>
      </w:r>
      <w:r w:rsidR="004A4D42" w:rsidRPr="00886D3F">
        <w:rPr>
          <w:color w:val="000000" w:themeColor="text1"/>
        </w:rPr>
        <w:t>,</w:t>
      </w:r>
      <w:r w:rsidRPr="00886D3F">
        <w:rPr>
          <w:color w:val="000000" w:themeColor="text1"/>
        </w:rPr>
        <w:t xml:space="preserve"> «ЭЦП» – </w:t>
      </w:r>
    </w:p>
    <w:p w14:paraId="5BE5A0D9" w14:textId="1D2FDAA0" w:rsidR="008F230E" w:rsidRPr="00886D3F" w:rsidRDefault="008F230E" w:rsidP="008F230E">
      <w:pPr>
        <w:pStyle w:val="aff"/>
        <w:ind w:firstLine="0"/>
        <w:rPr>
          <w:color w:val="000000" w:themeColor="text1"/>
        </w:rPr>
      </w:pPr>
      <w:r w:rsidRPr="00886D3F">
        <w:rPr>
          <w:rFonts w:hint="eastAsia"/>
          <w:color w:val="000000" w:themeColor="text1"/>
        </w:rPr>
        <w:t>информация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в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электронном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виде</w:t>
      </w:r>
      <w:r w:rsidRPr="00886D3F">
        <w:rPr>
          <w:color w:val="000000" w:themeColor="text1"/>
        </w:rPr>
        <w:t xml:space="preserve">, </w:t>
      </w:r>
      <w:r w:rsidRPr="00886D3F">
        <w:rPr>
          <w:rFonts w:hint="eastAsia"/>
          <w:color w:val="000000" w:themeColor="text1"/>
        </w:rPr>
        <w:t>которая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присоединена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к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другой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информации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в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электронном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виде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или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иным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образом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связана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с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такой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информацией</w:t>
      </w:r>
      <w:r w:rsidR="004C23D8" w:rsidRPr="00886D3F">
        <w:rPr>
          <w:color w:val="000000" w:themeColor="text1"/>
        </w:rPr>
        <w:t xml:space="preserve">, </w:t>
      </w:r>
      <w:r w:rsidRPr="00886D3F">
        <w:rPr>
          <w:rFonts w:hint="eastAsia"/>
          <w:color w:val="000000" w:themeColor="text1"/>
        </w:rPr>
        <w:t>служит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для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контроля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целостности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подлинности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этой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информации</w:t>
      </w:r>
      <w:r w:rsidRPr="00886D3F">
        <w:rPr>
          <w:color w:val="000000" w:themeColor="text1"/>
        </w:rPr>
        <w:t xml:space="preserve">, </w:t>
      </w:r>
      <w:r w:rsidRPr="00886D3F">
        <w:rPr>
          <w:rFonts w:hint="eastAsia"/>
          <w:color w:val="000000" w:themeColor="text1"/>
        </w:rPr>
        <w:t>обеспечивает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невозможность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отказа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от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авторства</w:t>
      </w:r>
      <w:r w:rsidRPr="00886D3F">
        <w:rPr>
          <w:color w:val="000000" w:themeColor="text1"/>
        </w:rPr>
        <w:t xml:space="preserve">, </w:t>
      </w:r>
      <w:r w:rsidRPr="00886D3F">
        <w:rPr>
          <w:rFonts w:hint="eastAsia"/>
          <w:color w:val="000000" w:themeColor="text1"/>
        </w:rPr>
        <w:t>вырабатывается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путем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применения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в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отношении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данной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информации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криптографического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преобразования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с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использованием</w:t>
      </w:r>
      <w:r w:rsidRPr="00886D3F">
        <w:rPr>
          <w:color w:val="000000" w:themeColor="text1"/>
        </w:rPr>
        <w:t xml:space="preserve"> </w:t>
      </w:r>
      <w:r w:rsidR="0010050B" w:rsidRPr="00886D3F">
        <w:rPr>
          <w:color w:val="000000" w:themeColor="text1"/>
        </w:rPr>
        <w:t xml:space="preserve">закрытого (личного) </w:t>
      </w:r>
      <w:r w:rsidRPr="00886D3F">
        <w:rPr>
          <w:rFonts w:hint="eastAsia"/>
          <w:color w:val="000000" w:themeColor="text1"/>
        </w:rPr>
        <w:t>ключа</w:t>
      </w:r>
      <w:r w:rsidR="0010050B" w:rsidRPr="00886D3F">
        <w:rPr>
          <w:color w:val="000000" w:themeColor="text1"/>
        </w:rPr>
        <w:t xml:space="preserve"> (ключа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ЭЦП</w:t>
      </w:r>
      <w:r w:rsidR="0010050B" w:rsidRPr="00886D3F">
        <w:rPr>
          <w:color w:val="000000" w:themeColor="text1"/>
        </w:rPr>
        <w:t xml:space="preserve">) </w:t>
      </w:r>
      <w:r w:rsidRPr="00886D3F">
        <w:rPr>
          <w:rFonts w:hint="eastAsia"/>
          <w:color w:val="000000" w:themeColor="text1"/>
        </w:rPr>
        <w:t>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проверяется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с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использованием</w:t>
      </w:r>
      <w:r w:rsidRPr="00886D3F">
        <w:rPr>
          <w:color w:val="000000" w:themeColor="text1"/>
        </w:rPr>
        <w:t xml:space="preserve"> </w:t>
      </w:r>
      <w:r w:rsidR="0010050B" w:rsidRPr="00886D3F">
        <w:rPr>
          <w:color w:val="000000" w:themeColor="text1"/>
        </w:rPr>
        <w:t>открытого ключа (</w:t>
      </w:r>
      <w:r w:rsidRPr="00886D3F">
        <w:rPr>
          <w:rFonts w:hint="eastAsia"/>
          <w:color w:val="000000" w:themeColor="text1"/>
        </w:rPr>
        <w:t>ключа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проверки</w:t>
      </w:r>
      <w:r w:rsidRPr="00886D3F">
        <w:rPr>
          <w:color w:val="000000" w:themeColor="text1"/>
        </w:rPr>
        <w:t xml:space="preserve"> </w:t>
      </w:r>
      <w:r w:rsidRPr="00886D3F">
        <w:rPr>
          <w:rFonts w:hint="eastAsia"/>
          <w:color w:val="000000" w:themeColor="text1"/>
        </w:rPr>
        <w:t>ЭЦП</w:t>
      </w:r>
      <w:r w:rsidR="0010050B" w:rsidRPr="00886D3F">
        <w:rPr>
          <w:color w:val="000000" w:themeColor="text1"/>
        </w:rPr>
        <w:t>)</w:t>
      </w:r>
      <w:r w:rsidR="00096634" w:rsidRPr="00886D3F">
        <w:rPr>
          <w:color w:val="000000" w:themeColor="text1"/>
        </w:rPr>
        <w:t>;</w:t>
      </w:r>
    </w:p>
    <w:p w14:paraId="13589334" w14:textId="77777777" w:rsidR="002C6286" w:rsidRPr="00886D3F" w:rsidRDefault="00A53C98" w:rsidP="0001550D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«юридическая </w:t>
      </w:r>
      <w:r w:rsidR="002C6286" w:rsidRPr="00886D3F">
        <w:rPr>
          <w:color w:val="000000" w:themeColor="text1"/>
        </w:rPr>
        <w:t>сила электронного документа» – свойство защищенного электронного документа, форма представления и оборота которого (его аутентичность и целостность) подтвержд</w:t>
      </w:r>
      <w:r w:rsidR="00F475E3" w:rsidRPr="00886D3F">
        <w:rPr>
          <w:color w:val="000000" w:themeColor="text1"/>
        </w:rPr>
        <w:t>ена доверенной третьей стороной</w:t>
      </w:r>
      <w:r w:rsidR="002B723E" w:rsidRPr="00886D3F">
        <w:rPr>
          <w:color w:val="000000" w:themeColor="text1"/>
        </w:rPr>
        <w:t>,</w:t>
      </w:r>
      <w:r w:rsidR="00630BD9" w:rsidRPr="00886D3F">
        <w:rPr>
          <w:color w:val="000000" w:themeColor="text1"/>
        </w:rPr>
        <w:t xml:space="preserve"> </w:t>
      </w:r>
      <w:r w:rsidR="00446630" w:rsidRPr="00886D3F">
        <w:rPr>
          <w:color w:val="000000" w:themeColor="text1"/>
        </w:rPr>
        <w:t xml:space="preserve">обеспечивающее </w:t>
      </w:r>
      <w:r w:rsidR="002C6286" w:rsidRPr="00886D3F">
        <w:rPr>
          <w:color w:val="000000" w:themeColor="text1"/>
        </w:rPr>
        <w:t>при осуществлении меж</w:t>
      </w:r>
      <w:r w:rsidR="00F475E3" w:rsidRPr="00886D3F">
        <w:rPr>
          <w:color w:val="000000" w:themeColor="text1"/>
        </w:rPr>
        <w:t>г</w:t>
      </w:r>
      <w:r w:rsidR="002C6286" w:rsidRPr="00886D3F">
        <w:rPr>
          <w:color w:val="000000" w:themeColor="text1"/>
        </w:rPr>
        <w:t>о</w:t>
      </w:r>
      <w:r w:rsidR="00F475E3" w:rsidRPr="00886D3F">
        <w:rPr>
          <w:color w:val="000000" w:themeColor="text1"/>
        </w:rPr>
        <w:t>сударственного</w:t>
      </w:r>
      <w:r w:rsidR="002C6286" w:rsidRPr="00886D3F">
        <w:rPr>
          <w:color w:val="000000" w:themeColor="text1"/>
        </w:rPr>
        <w:t xml:space="preserve"> (трансграничного) о</w:t>
      </w:r>
      <w:r w:rsidR="002B723E" w:rsidRPr="00886D3F">
        <w:rPr>
          <w:color w:val="000000" w:themeColor="text1"/>
        </w:rPr>
        <w:t>бмена электронными документами</w:t>
      </w:r>
      <w:r w:rsidR="002C6286" w:rsidRPr="00886D3F">
        <w:rPr>
          <w:i/>
          <w:color w:val="000000" w:themeColor="text1"/>
        </w:rPr>
        <w:t xml:space="preserve"> </w:t>
      </w:r>
      <w:r w:rsidR="00AC4CC6" w:rsidRPr="00886D3F">
        <w:rPr>
          <w:color w:val="000000" w:themeColor="text1"/>
        </w:rPr>
        <w:t xml:space="preserve">возможность </w:t>
      </w:r>
      <w:r w:rsidR="00F31DE5" w:rsidRPr="00886D3F">
        <w:rPr>
          <w:color w:val="000000" w:themeColor="text1"/>
        </w:rPr>
        <w:t>использовани</w:t>
      </w:r>
      <w:r w:rsidR="00AC4CC6" w:rsidRPr="00886D3F">
        <w:rPr>
          <w:color w:val="000000" w:themeColor="text1"/>
        </w:rPr>
        <w:t>я</w:t>
      </w:r>
      <w:r w:rsidR="002C6286" w:rsidRPr="00886D3F">
        <w:rPr>
          <w:color w:val="000000" w:themeColor="text1"/>
        </w:rPr>
        <w:t xml:space="preserve"> </w:t>
      </w:r>
      <w:r w:rsidR="006E0125" w:rsidRPr="00886D3F">
        <w:rPr>
          <w:color w:val="000000" w:themeColor="text1"/>
        </w:rPr>
        <w:t>таких документов</w:t>
      </w:r>
      <w:r w:rsidR="002C6286" w:rsidRPr="00886D3F">
        <w:rPr>
          <w:color w:val="000000" w:themeColor="text1"/>
        </w:rPr>
        <w:t xml:space="preserve"> </w:t>
      </w:r>
      <w:r w:rsidR="00155F9F" w:rsidRPr="00886D3F">
        <w:rPr>
          <w:color w:val="000000" w:themeColor="text1"/>
        </w:rPr>
        <w:br/>
      </w:r>
      <w:r w:rsidR="002C6286" w:rsidRPr="00886D3F">
        <w:rPr>
          <w:color w:val="000000" w:themeColor="text1"/>
        </w:rPr>
        <w:lastRenderedPageBreak/>
        <w:t>по</w:t>
      </w:r>
      <w:r w:rsidR="00155F9F" w:rsidRPr="00886D3F">
        <w:rPr>
          <w:color w:val="000000" w:themeColor="text1"/>
        </w:rPr>
        <w:t xml:space="preserve"> н</w:t>
      </w:r>
      <w:r w:rsidR="002C6286" w:rsidRPr="00886D3F">
        <w:rPr>
          <w:color w:val="000000" w:themeColor="text1"/>
        </w:rPr>
        <w:t>азначению</w:t>
      </w:r>
      <w:r w:rsidR="00155F9F" w:rsidRPr="00886D3F">
        <w:rPr>
          <w:color w:val="000000" w:themeColor="text1"/>
        </w:rPr>
        <w:t xml:space="preserve"> </w:t>
      </w:r>
      <w:r w:rsidR="002C6286" w:rsidRPr="00886D3F">
        <w:rPr>
          <w:color w:val="000000" w:themeColor="text1"/>
        </w:rPr>
        <w:t xml:space="preserve">и в качестве прямых доказательств в судебных спорах </w:t>
      </w:r>
      <w:r w:rsidR="00096634" w:rsidRPr="00886D3F">
        <w:rPr>
          <w:color w:val="000000" w:themeColor="text1"/>
        </w:rPr>
        <w:br/>
      </w:r>
      <w:r w:rsidR="002C6286" w:rsidRPr="00886D3F">
        <w:rPr>
          <w:color w:val="000000" w:themeColor="text1"/>
        </w:rPr>
        <w:t>и разбирательствах.</w:t>
      </w:r>
    </w:p>
    <w:p w14:paraId="4813FAB9" w14:textId="77777777" w:rsidR="007C3158" w:rsidRPr="00886D3F" w:rsidRDefault="004A4D42" w:rsidP="00034D6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Иные п</w:t>
      </w:r>
      <w:r w:rsidR="00D1644D" w:rsidRPr="00886D3F">
        <w:rPr>
          <w:color w:val="000000" w:themeColor="text1"/>
        </w:rPr>
        <w:t>онятия, используемые</w:t>
      </w:r>
      <w:r w:rsidR="007C3158" w:rsidRPr="00886D3F">
        <w:rPr>
          <w:color w:val="000000" w:themeColor="text1"/>
        </w:rPr>
        <w:t xml:space="preserve"> в </w:t>
      </w:r>
      <w:r w:rsidR="00742438" w:rsidRPr="00886D3F">
        <w:rPr>
          <w:color w:val="000000" w:themeColor="text1"/>
        </w:rPr>
        <w:t>настоящих Правилах</w:t>
      </w:r>
      <w:r w:rsidR="007C3158" w:rsidRPr="00886D3F">
        <w:rPr>
          <w:color w:val="000000" w:themeColor="text1"/>
        </w:rPr>
        <w:t xml:space="preserve">, </w:t>
      </w:r>
      <w:r w:rsidR="00034D6C" w:rsidRPr="00886D3F">
        <w:rPr>
          <w:color w:val="000000" w:themeColor="text1"/>
        </w:rPr>
        <w:t xml:space="preserve">применяются </w:t>
      </w:r>
      <w:r w:rsidR="007C3158" w:rsidRPr="00886D3F">
        <w:rPr>
          <w:color w:val="000000" w:themeColor="text1"/>
        </w:rPr>
        <w:t xml:space="preserve">в </w:t>
      </w:r>
      <w:r w:rsidRPr="00886D3F">
        <w:rPr>
          <w:color w:val="000000" w:themeColor="text1"/>
        </w:rPr>
        <w:t>значениях</w:t>
      </w:r>
      <w:r w:rsidR="007C3158" w:rsidRPr="00886D3F">
        <w:rPr>
          <w:color w:val="000000" w:themeColor="text1"/>
        </w:rPr>
        <w:t xml:space="preserve">, </w:t>
      </w:r>
      <w:r w:rsidRPr="00886D3F">
        <w:rPr>
          <w:color w:val="000000" w:themeColor="text1"/>
        </w:rPr>
        <w:t>определенных</w:t>
      </w:r>
      <w:r w:rsidR="00034D6C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 xml:space="preserve">Протоколом </w:t>
      </w:r>
      <w:r w:rsidR="00034D6C" w:rsidRPr="00886D3F">
        <w:rPr>
          <w:color w:val="000000" w:themeColor="text1"/>
        </w:rPr>
        <w:t xml:space="preserve">об информационно-коммуникационных технологиях и информационном взаимодействии </w:t>
      </w:r>
      <w:r w:rsidR="00096634" w:rsidRPr="00886D3F">
        <w:rPr>
          <w:color w:val="000000" w:themeColor="text1"/>
        </w:rPr>
        <w:br/>
      </w:r>
      <w:r w:rsidR="00034D6C" w:rsidRPr="00886D3F">
        <w:rPr>
          <w:color w:val="000000" w:themeColor="text1"/>
        </w:rPr>
        <w:t>в рамках Евразийского экономического союза (приложение №</w:t>
      </w:r>
      <w:r w:rsidR="009A6E10" w:rsidRPr="00886D3F">
        <w:rPr>
          <w:color w:val="000000" w:themeColor="text1"/>
        </w:rPr>
        <w:t xml:space="preserve"> </w:t>
      </w:r>
      <w:r w:rsidR="00034D6C" w:rsidRPr="00886D3F">
        <w:rPr>
          <w:color w:val="000000" w:themeColor="text1"/>
        </w:rPr>
        <w:t xml:space="preserve">3 </w:t>
      </w:r>
      <w:r w:rsidR="00096634" w:rsidRPr="00886D3F">
        <w:rPr>
          <w:color w:val="000000" w:themeColor="text1"/>
        </w:rPr>
        <w:br/>
      </w:r>
      <w:r w:rsidR="00034D6C" w:rsidRPr="00886D3F">
        <w:rPr>
          <w:color w:val="000000" w:themeColor="text1"/>
        </w:rPr>
        <w:t xml:space="preserve">к Договору о Евразийском экономическом союзе от </w:t>
      </w:r>
      <w:r w:rsidR="009A6E10" w:rsidRPr="00886D3F">
        <w:rPr>
          <w:color w:val="000000" w:themeColor="text1"/>
        </w:rPr>
        <w:t xml:space="preserve">29 </w:t>
      </w:r>
      <w:r w:rsidR="00034D6C" w:rsidRPr="00886D3F">
        <w:rPr>
          <w:color w:val="000000" w:themeColor="text1"/>
        </w:rPr>
        <w:t xml:space="preserve">мая </w:t>
      </w:r>
      <w:r w:rsidRPr="00886D3F">
        <w:rPr>
          <w:color w:val="000000" w:themeColor="text1"/>
        </w:rPr>
        <w:t>2014</w:t>
      </w:r>
      <w:r w:rsidR="009A6E10" w:rsidRPr="00886D3F">
        <w:rPr>
          <w:color w:val="000000" w:themeColor="text1"/>
        </w:rPr>
        <w:t xml:space="preserve"> </w:t>
      </w:r>
      <w:r w:rsidR="00034D6C" w:rsidRPr="00886D3F">
        <w:rPr>
          <w:color w:val="000000" w:themeColor="text1"/>
        </w:rPr>
        <w:t>года)</w:t>
      </w:r>
      <w:r w:rsidR="007C3158" w:rsidRPr="00886D3F">
        <w:rPr>
          <w:color w:val="000000" w:themeColor="text1"/>
        </w:rPr>
        <w:t>.</w:t>
      </w:r>
    </w:p>
    <w:p w14:paraId="418653F6" w14:textId="77777777" w:rsidR="00560C90" w:rsidRPr="00886D3F" w:rsidRDefault="00325957" w:rsidP="00560C9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4.</w:t>
      </w:r>
      <w:r w:rsidR="00DE5A2A" w:rsidRPr="00886D3F">
        <w:rPr>
          <w:color w:val="000000" w:themeColor="text1"/>
        </w:rPr>
        <w:t> </w:t>
      </w:r>
      <w:r w:rsidRPr="00886D3F">
        <w:rPr>
          <w:color w:val="000000" w:themeColor="text1"/>
        </w:rPr>
        <w:t>Трансграничн</w:t>
      </w:r>
      <w:r w:rsidR="00731042" w:rsidRPr="00886D3F">
        <w:rPr>
          <w:color w:val="000000" w:themeColor="text1"/>
        </w:rPr>
        <w:t>ое информационное взаимодействие</w:t>
      </w:r>
      <w:r w:rsidRPr="00886D3F">
        <w:rPr>
          <w:color w:val="000000" w:themeColor="text1"/>
        </w:rPr>
        <w:t xml:space="preserve"> реализуется</w:t>
      </w:r>
      <w:r w:rsidR="00991163" w:rsidRPr="00886D3F">
        <w:rPr>
          <w:color w:val="000000" w:themeColor="text1"/>
        </w:rPr>
        <w:t xml:space="preserve"> </w:t>
      </w:r>
      <w:r w:rsidR="000D7906" w:rsidRPr="00886D3F">
        <w:rPr>
          <w:color w:val="000000" w:themeColor="text1"/>
        </w:rPr>
        <w:br/>
      </w:r>
      <w:r w:rsidRPr="00886D3F">
        <w:rPr>
          <w:color w:val="000000" w:themeColor="text1"/>
        </w:rPr>
        <w:t>в</w:t>
      </w:r>
      <w:r w:rsidR="00991163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соответствии</w:t>
      </w:r>
      <w:r w:rsidR="00991163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 xml:space="preserve">с </w:t>
      </w:r>
      <w:r w:rsidR="00F475E3" w:rsidRPr="00886D3F">
        <w:rPr>
          <w:color w:val="000000" w:themeColor="text1"/>
        </w:rPr>
        <w:t>законодательством</w:t>
      </w:r>
      <w:r w:rsidRPr="00886D3F">
        <w:rPr>
          <w:color w:val="000000" w:themeColor="text1"/>
        </w:rPr>
        <w:t xml:space="preserve"> государств-</w:t>
      </w:r>
      <w:r w:rsidR="00F475E3" w:rsidRPr="00886D3F">
        <w:rPr>
          <w:color w:val="000000" w:themeColor="text1"/>
        </w:rPr>
        <w:t>членов</w:t>
      </w:r>
      <w:r w:rsidR="00DF7834" w:rsidRPr="00886D3F">
        <w:rPr>
          <w:color w:val="000000" w:themeColor="text1"/>
        </w:rPr>
        <w:t xml:space="preserve"> </w:t>
      </w:r>
      <w:r w:rsidR="00DE5A2A" w:rsidRPr="00886D3F">
        <w:rPr>
          <w:color w:val="000000" w:themeColor="text1"/>
        </w:rPr>
        <w:t xml:space="preserve">и </w:t>
      </w:r>
      <w:r w:rsidR="00991163" w:rsidRPr="00886D3F">
        <w:rPr>
          <w:color w:val="000000" w:themeColor="text1"/>
        </w:rPr>
        <w:t>правом</w:t>
      </w:r>
      <w:r w:rsidR="00DE5A2A" w:rsidRPr="00886D3F">
        <w:rPr>
          <w:color w:val="000000" w:themeColor="text1"/>
        </w:rPr>
        <w:t xml:space="preserve"> Союза.</w:t>
      </w:r>
      <w:r w:rsidRPr="00886D3F">
        <w:rPr>
          <w:color w:val="000000" w:themeColor="text1"/>
        </w:rPr>
        <w:t xml:space="preserve"> </w:t>
      </w:r>
    </w:p>
    <w:p w14:paraId="594FEC84" w14:textId="77777777" w:rsidR="006D4B8B" w:rsidRPr="00886D3F" w:rsidRDefault="00180DBA" w:rsidP="00560C9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5. </w:t>
      </w:r>
      <w:r w:rsidR="000372F5" w:rsidRPr="00886D3F">
        <w:rPr>
          <w:color w:val="000000" w:themeColor="text1"/>
        </w:rPr>
        <w:t>Механизм</w:t>
      </w:r>
      <w:r w:rsidR="00976029" w:rsidRPr="00886D3F">
        <w:rPr>
          <w:color w:val="000000" w:themeColor="text1"/>
        </w:rPr>
        <w:t xml:space="preserve"> </w:t>
      </w:r>
      <w:r w:rsidR="00D83713" w:rsidRPr="00886D3F">
        <w:rPr>
          <w:color w:val="000000" w:themeColor="text1"/>
        </w:rPr>
        <w:t>признания ЭЦП</w:t>
      </w:r>
      <w:r w:rsidR="000615A5" w:rsidRPr="00886D3F">
        <w:rPr>
          <w:color w:val="000000" w:themeColor="text1"/>
        </w:rPr>
        <w:t xml:space="preserve"> </w:t>
      </w:r>
      <w:r w:rsidR="00D83713" w:rsidRPr="00886D3F">
        <w:rPr>
          <w:color w:val="000000" w:themeColor="text1"/>
        </w:rPr>
        <w:t>в</w:t>
      </w:r>
      <w:r w:rsidR="00976029" w:rsidRPr="00886D3F">
        <w:rPr>
          <w:color w:val="000000" w:themeColor="text1"/>
        </w:rPr>
        <w:t xml:space="preserve"> </w:t>
      </w:r>
      <w:r w:rsidR="00D83713" w:rsidRPr="00886D3F">
        <w:rPr>
          <w:color w:val="000000" w:themeColor="text1"/>
        </w:rPr>
        <w:t xml:space="preserve">электронном документе </w:t>
      </w:r>
      <w:r w:rsidR="00E93802" w:rsidRPr="00886D3F">
        <w:rPr>
          <w:color w:val="000000" w:themeColor="text1"/>
        </w:rPr>
        <w:br/>
        <w:t xml:space="preserve">и </w:t>
      </w:r>
      <w:r w:rsidR="000372F5" w:rsidRPr="00886D3F">
        <w:rPr>
          <w:color w:val="000000" w:themeColor="text1"/>
        </w:rPr>
        <w:t>о</w:t>
      </w:r>
      <w:r w:rsidR="002C2A1E" w:rsidRPr="00886D3F">
        <w:rPr>
          <w:color w:val="000000" w:themeColor="text1"/>
        </w:rPr>
        <w:t>беспечени</w:t>
      </w:r>
      <w:r w:rsidR="000372F5" w:rsidRPr="00886D3F">
        <w:rPr>
          <w:color w:val="000000" w:themeColor="text1"/>
        </w:rPr>
        <w:t>я</w:t>
      </w:r>
      <w:r w:rsidR="002C2A1E" w:rsidRPr="00886D3F">
        <w:rPr>
          <w:color w:val="000000" w:themeColor="text1"/>
        </w:rPr>
        <w:t xml:space="preserve"> юридической силы электронных документов </w:t>
      </w:r>
      <w:r w:rsidR="00E93802" w:rsidRPr="00886D3F">
        <w:rPr>
          <w:color w:val="000000" w:themeColor="text1"/>
        </w:rPr>
        <w:br/>
      </w:r>
      <w:r w:rsidR="002C2A1E" w:rsidRPr="00886D3F">
        <w:rPr>
          <w:color w:val="000000" w:themeColor="text1"/>
        </w:rPr>
        <w:t xml:space="preserve">при трансграничном информационном взаимодействии </w:t>
      </w:r>
      <w:r w:rsidR="004F09E7" w:rsidRPr="00886D3F">
        <w:rPr>
          <w:color w:val="000000" w:themeColor="text1"/>
        </w:rPr>
        <w:t xml:space="preserve">основывается </w:t>
      </w:r>
      <w:r w:rsidR="00252642" w:rsidRPr="00886D3F">
        <w:rPr>
          <w:color w:val="000000" w:themeColor="text1"/>
        </w:rPr>
        <w:br/>
      </w:r>
      <w:r w:rsidR="004F09E7" w:rsidRPr="00886D3F">
        <w:rPr>
          <w:color w:val="000000" w:themeColor="text1"/>
        </w:rPr>
        <w:t xml:space="preserve">на реализации </w:t>
      </w:r>
      <w:r w:rsidR="00710164" w:rsidRPr="00886D3F">
        <w:rPr>
          <w:color w:val="000000" w:themeColor="text1"/>
        </w:rPr>
        <w:t>задачи легализации (</w:t>
      </w:r>
      <w:r w:rsidR="007B0AB5" w:rsidRPr="00886D3F">
        <w:rPr>
          <w:color w:val="000000" w:themeColor="text1"/>
        </w:rPr>
        <w:t>подтверждения подлинности</w:t>
      </w:r>
      <w:r w:rsidR="00710164" w:rsidRPr="00886D3F">
        <w:rPr>
          <w:color w:val="000000" w:themeColor="text1"/>
        </w:rPr>
        <w:t>)</w:t>
      </w:r>
      <w:r w:rsidR="007B0AB5" w:rsidRPr="00886D3F">
        <w:rPr>
          <w:color w:val="000000" w:themeColor="text1"/>
        </w:rPr>
        <w:t xml:space="preserve"> электронных документов и </w:t>
      </w:r>
      <w:r w:rsidR="00710164" w:rsidRPr="00886D3F">
        <w:rPr>
          <w:color w:val="000000" w:themeColor="text1"/>
        </w:rPr>
        <w:t>ЭЦП</w:t>
      </w:r>
      <w:r w:rsidR="007B0AB5" w:rsidRPr="00886D3F">
        <w:rPr>
          <w:color w:val="000000" w:themeColor="text1"/>
        </w:rPr>
        <w:t xml:space="preserve"> </w:t>
      </w:r>
      <w:r w:rsidR="00AC27FB" w:rsidRPr="00886D3F">
        <w:rPr>
          <w:color w:val="000000" w:themeColor="text1"/>
        </w:rPr>
        <w:t>юридических лиц (</w:t>
      </w:r>
      <w:r w:rsidR="007B0AB5" w:rsidRPr="00886D3F">
        <w:rPr>
          <w:color w:val="000000" w:themeColor="text1"/>
        </w:rPr>
        <w:t>хозяйствующих</w:t>
      </w:r>
      <w:r w:rsidR="005F58B4" w:rsidRPr="00886D3F">
        <w:rPr>
          <w:color w:val="000000" w:themeColor="text1"/>
        </w:rPr>
        <w:t xml:space="preserve"> </w:t>
      </w:r>
      <w:r w:rsidR="007B0AB5" w:rsidRPr="00886D3F">
        <w:rPr>
          <w:color w:val="000000" w:themeColor="text1"/>
        </w:rPr>
        <w:t>субъектов</w:t>
      </w:r>
      <w:r w:rsidR="00AC27FB" w:rsidRPr="00886D3F">
        <w:rPr>
          <w:color w:val="000000" w:themeColor="text1"/>
        </w:rPr>
        <w:t>)</w:t>
      </w:r>
      <w:r w:rsidR="00A43DAC" w:rsidRPr="00886D3F">
        <w:rPr>
          <w:color w:val="000000" w:themeColor="text1"/>
        </w:rPr>
        <w:t>,</w:t>
      </w:r>
      <w:r w:rsidR="000663FE" w:rsidRPr="00886D3F">
        <w:rPr>
          <w:color w:val="000000" w:themeColor="text1"/>
        </w:rPr>
        <w:t xml:space="preserve"> </w:t>
      </w:r>
      <w:r w:rsidR="00F40372" w:rsidRPr="00886D3F">
        <w:rPr>
          <w:color w:val="000000" w:themeColor="text1"/>
        </w:rPr>
        <w:t>в</w:t>
      </w:r>
      <w:r w:rsidR="00A43DAC" w:rsidRPr="00886D3F">
        <w:rPr>
          <w:color w:val="000000" w:themeColor="text1"/>
        </w:rPr>
        <w:t>ыполняемой</w:t>
      </w:r>
      <w:r w:rsidR="000372F5" w:rsidRPr="00886D3F">
        <w:rPr>
          <w:color w:val="000000" w:themeColor="text1"/>
        </w:rPr>
        <w:t xml:space="preserve"> </w:t>
      </w:r>
      <w:r w:rsidR="00E93802" w:rsidRPr="00886D3F">
        <w:rPr>
          <w:color w:val="000000" w:themeColor="text1"/>
        </w:rPr>
        <w:t xml:space="preserve">с </w:t>
      </w:r>
      <w:r w:rsidR="000372F5" w:rsidRPr="00886D3F">
        <w:rPr>
          <w:color w:val="000000" w:themeColor="text1"/>
        </w:rPr>
        <w:t>использованием службы доверенной</w:t>
      </w:r>
      <w:r w:rsidR="00A43DAC" w:rsidRPr="00886D3F">
        <w:rPr>
          <w:color w:val="000000" w:themeColor="text1"/>
        </w:rPr>
        <w:t xml:space="preserve"> </w:t>
      </w:r>
      <w:r w:rsidR="000372F5" w:rsidRPr="00886D3F">
        <w:rPr>
          <w:color w:val="000000" w:themeColor="text1"/>
        </w:rPr>
        <w:t>третьей</w:t>
      </w:r>
      <w:r w:rsidR="00A43DAC" w:rsidRPr="00886D3F">
        <w:rPr>
          <w:color w:val="000000" w:themeColor="text1"/>
        </w:rPr>
        <w:t xml:space="preserve"> </w:t>
      </w:r>
      <w:r w:rsidR="000372F5" w:rsidRPr="00886D3F">
        <w:rPr>
          <w:color w:val="000000" w:themeColor="text1"/>
        </w:rPr>
        <w:t>стороны</w:t>
      </w:r>
      <w:r w:rsidR="00F40372" w:rsidRPr="00886D3F">
        <w:rPr>
          <w:color w:val="000000" w:themeColor="text1"/>
        </w:rPr>
        <w:t xml:space="preserve"> </w:t>
      </w:r>
      <w:r w:rsidR="00A43DAC" w:rsidRPr="00886D3F">
        <w:rPr>
          <w:color w:val="000000" w:themeColor="text1"/>
        </w:rPr>
        <w:t>в</w:t>
      </w:r>
      <w:r w:rsidR="00F40372" w:rsidRPr="00886D3F">
        <w:rPr>
          <w:color w:val="000000" w:themeColor="text1"/>
        </w:rPr>
        <w:t xml:space="preserve"> </w:t>
      </w:r>
      <w:r w:rsidR="00A43DAC" w:rsidRPr="00886D3F">
        <w:rPr>
          <w:color w:val="000000" w:themeColor="text1"/>
        </w:rPr>
        <w:t>соответствии с</w:t>
      </w:r>
      <w:r w:rsidR="00710164" w:rsidRPr="00886D3F">
        <w:rPr>
          <w:color w:val="000000" w:themeColor="text1"/>
        </w:rPr>
        <w:t xml:space="preserve"> настоящими Правилами</w:t>
      </w:r>
      <w:r w:rsidR="000372F5" w:rsidRPr="00886D3F">
        <w:rPr>
          <w:color w:val="000000" w:themeColor="text1"/>
        </w:rPr>
        <w:t>.</w:t>
      </w:r>
    </w:p>
    <w:p w14:paraId="6A317039" w14:textId="77777777" w:rsidR="006568EE" w:rsidRPr="00886D3F" w:rsidRDefault="00F53547" w:rsidP="00034D6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6</w:t>
      </w:r>
      <w:r w:rsidR="00910AD9" w:rsidRPr="00886D3F">
        <w:rPr>
          <w:color w:val="000000" w:themeColor="text1"/>
        </w:rPr>
        <w:t>.</w:t>
      </w:r>
      <w:r w:rsidR="00252642" w:rsidRPr="00886D3F">
        <w:rPr>
          <w:color w:val="000000" w:themeColor="text1"/>
        </w:rPr>
        <w:t> </w:t>
      </w:r>
      <w:r w:rsidR="006568EE" w:rsidRPr="00886D3F">
        <w:rPr>
          <w:color w:val="000000" w:themeColor="text1"/>
        </w:rPr>
        <w:t xml:space="preserve">В рамках </w:t>
      </w:r>
      <w:r w:rsidR="007371C5" w:rsidRPr="00886D3F">
        <w:rPr>
          <w:color w:val="000000" w:themeColor="text1"/>
        </w:rPr>
        <w:t>выполнения задачи</w:t>
      </w:r>
      <w:r w:rsidR="006568EE" w:rsidRPr="00886D3F">
        <w:rPr>
          <w:color w:val="000000" w:themeColor="text1"/>
        </w:rPr>
        <w:t xml:space="preserve"> </w:t>
      </w:r>
      <w:r w:rsidR="00D83713" w:rsidRPr="00886D3F">
        <w:rPr>
          <w:color w:val="000000" w:themeColor="text1"/>
        </w:rPr>
        <w:t xml:space="preserve">легализации (подтверждения подлинности) электронных документов и ЭЦП </w:t>
      </w:r>
      <w:r w:rsidR="00D226F8" w:rsidRPr="00886D3F">
        <w:rPr>
          <w:color w:val="000000" w:themeColor="text1"/>
        </w:rPr>
        <w:t>юридических лиц (хозяйствующих субъектов</w:t>
      </w:r>
      <w:r w:rsidR="00574F65" w:rsidRPr="00886D3F">
        <w:rPr>
          <w:color w:val="000000" w:themeColor="text1"/>
        </w:rPr>
        <w:t>)</w:t>
      </w:r>
      <w:r w:rsidR="00D226F8" w:rsidRPr="00886D3F">
        <w:rPr>
          <w:color w:val="000000" w:themeColor="text1"/>
        </w:rPr>
        <w:t xml:space="preserve"> </w:t>
      </w:r>
      <w:r w:rsidR="00731042" w:rsidRPr="00886D3F">
        <w:rPr>
          <w:color w:val="000000" w:themeColor="text1"/>
        </w:rPr>
        <w:t>в фиксированный момент времени</w:t>
      </w:r>
      <w:r w:rsidR="006568EE" w:rsidRPr="00886D3F">
        <w:rPr>
          <w:color w:val="000000" w:themeColor="text1"/>
        </w:rPr>
        <w:t xml:space="preserve"> доверенные третьи стороны, сервисы которых входят в состав службы доверенной третьей стороны интегрированной </w:t>
      </w:r>
      <w:r w:rsidR="00F424FA" w:rsidRPr="00886D3F">
        <w:rPr>
          <w:color w:val="000000" w:themeColor="text1"/>
        </w:rPr>
        <w:t xml:space="preserve">информационной </w:t>
      </w:r>
      <w:r w:rsidR="006568EE" w:rsidRPr="00886D3F">
        <w:rPr>
          <w:color w:val="000000" w:themeColor="text1"/>
        </w:rPr>
        <w:t>системы</w:t>
      </w:r>
      <w:r w:rsidR="00F424FA" w:rsidRPr="00886D3F">
        <w:rPr>
          <w:color w:val="000000" w:themeColor="text1"/>
        </w:rPr>
        <w:t xml:space="preserve"> Союза</w:t>
      </w:r>
      <w:r w:rsidR="005F58B4" w:rsidRPr="00886D3F">
        <w:rPr>
          <w:color w:val="000000" w:themeColor="text1"/>
        </w:rPr>
        <w:t xml:space="preserve"> (далее – интегрированная система)</w:t>
      </w:r>
      <w:r w:rsidR="006568EE" w:rsidRPr="00886D3F">
        <w:rPr>
          <w:color w:val="000000" w:themeColor="text1"/>
        </w:rPr>
        <w:t xml:space="preserve">, </w:t>
      </w:r>
      <w:r w:rsidR="00C4007E" w:rsidRPr="00886D3F">
        <w:rPr>
          <w:color w:val="000000" w:themeColor="text1"/>
        </w:rPr>
        <w:t xml:space="preserve">во взаимодействии </w:t>
      </w:r>
      <w:r w:rsidR="00CE6611" w:rsidRPr="00886D3F">
        <w:rPr>
          <w:color w:val="000000" w:themeColor="text1"/>
        </w:rPr>
        <w:t>друг</w:t>
      </w:r>
      <w:r w:rsidR="003645F4" w:rsidRPr="00886D3F">
        <w:rPr>
          <w:color w:val="000000" w:themeColor="text1"/>
        </w:rPr>
        <w:t xml:space="preserve"> </w:t>
      </w:r>
      <w:r w:rsidR="00CE6611" w:rsidRPr="00886D3F">
        <w:rPr>
          <w:color w:val="000000" w:themeColor="text1"/>
        </w:rPr>
        <w:t>с</w:t>
      </w:r>
      <w:r w:rsidR="003645F4" w:rsidRPr="00886D3F">
        <w:rPr>
          <w:color w:val="000000" w:themeColor="text1"/>
        </w:rPr>
        <w:t xml:space="preserve"> </w:t>
      </w:r>
      <w:r w:rsidR="00CE6611" w:rsidRPr="00886D3F">
        <w:rPr>
          <w:color w:val="000000" w:themeColor="text1"/>
        </w:rPr>
        <w:t>другом</w:t>
      </w:r>
      <w:r w:rsidR="00FD7410" w:rsidRPr="00886D3F">
        <w:rPr>
          <w:color w:val="000000" w:themeColor="text1"/>
        </w:rPr>
        <w:t xml:space="preserve"> </w:t>
      </w:r>
      <w:r w:rsidR="00356E52" w:rsidRPr="00886D3F">
        <w:rPr>
          <w:color w:val="000000" w:themeColor="text1"/>
        </w:rPr>
        <w:t>осуществляют</w:t>
      </w:r>
      <w:r w:rsidR="006568EE" w:rsidRPr="00886D3F">
        <w:rPr>
          <w:color w:val="000000" w:themeColor="text1"/>
        </w:rPr>
        <w:t xml:space="preserve"> </w:t>
      </w:r>
      <w:r w:rsidR="00377851" w:rsidRPr="00886D3F">
        <w:rPr>
          <w:color w:val="000000" w:themeColor="text1"/>
        </w:rPr>
        <w:t xml:space="preserve">для уполномоченных органов </w:t>
      </w:r>
      <w:r w:rsidR="00E370C0" w:rsidRPr="00886D3F">
        <w:rPr>
          <w:color w:val="000000" w:themeColor="text1"/>
        </w:rPr>
        <w:t xml:space="preserve">государств-членов </w:t>
      </w:r>
      <w:r w:rsidR="00377851" w:rsidRPr="00886D3F">
        <w:rPr>
          <w:color w:val="000000" w:themeColor="text1"/>
        </w:rPr>
        <w:t>и Комиссии</w:t>
      </w:r>
      <w:r w:rsidR="00377851" w:rsidRPr="00886D3F">
        <w:rPr>
          <w:i/>
          <w:color w:val="000000" w:themeColor="text1"/>
        </w:rPr>
        <w:t xml:space="preserve"> </w:t>
      </w:r>
      <w:r w:rsidR="0078718E" w:rsidRPr="00886D3F">
        <w:rPr>
          <w:color w:val="000000" w:themeColor="text1"/>
        </w:rPr>
        <w:t>процедуру проверки</w:t>
      </w:r>
      <w:r w:rsidR="003645F4" w:rsidRPr="00886D3F">
        <w:rPr>
          <w:color w:val="000000" w:themeColor="text1"/>
        </w:rPr>
        <w:t xml:space="preserve"> </w:t>
      </w:r>
      <w:r w:rsidR="006568EE" w:rsidRPr="00886D3F">
        <w:rPr>
          <w:color w:val="000000" w:themeColor="text1"/>
        </w:rPr>
        <w:t xml:space="preserve">ЭЦП </w:t>
      </w:r>
      <w:r w:rsidR="00AC27FB" w:rsidRPr="00886D3F">
        <w:rPr>
          <w:color w:val="000000" w:themeColor="text1"/>
        </w:rPr>
        <w:t>юридических</w:t>
      </w:r>
      <w:r w:rsidR="00D651AF" w:rsidRPr="00886D3F">
        <w:rPr>
          <w:color w:val="000000" w:themeColor="text1"/>
        </w:rPr>
        <w:t xml:space="preserve"> </w:t>
      </w:r>
      <w:r w:rsidR="006C18FD" w:rsidRPr="00886D3F">
        <w:rPr>
          <w:color w:val="000000" w:themeColor="text1"/>
        </w:rPr>
        <w:br/>
      </w:r>
      <w:r w:rsidR="00AC27FB" w:rsidRPr="00886D3F">
        <w:rPr>
          <w:color w:val="000000" w:themeColor="text1"/>
        </w:rPr>
        <w:t>лиц</w:t>
      </w:r>
      <w:r w:rsidR="00D651AF" w:rsidRPr="00886D3F">
        <w:rPr>
          <w:color w:val="000000" w:themeColor="text1"/>
        </w:rPr>
        <w:t xml:space="preserve"> </w:t>
      </w:r>
      <w:r w:rsidR="00AC27FB" w:rsidRPr="00886D3F">
        <w:rPr>
          <w:color w:val="000000" w:themeColor="text1"/>
        </w:rPr>
        <w:t>(</w:t>
      </w:r>
      <w:r w:rsidR="006568EE" w:rsidRPr="00886D3F">
        <w:rPr>
          <w:color w:val="000000" w:themeColor="text1"/>
        </w:rPr>
        <w:t>хозяйствующих</w:t>
      </w:r>
      <w:r w:rsidR="006C18FD" w:rsidRPr="00886D3F">
        <w:rPr>
          <w:color w:val="000000" w:themeColor="text1"/>
        </w:rPr>
        <w:t xml:space="preserve"> </w:t>
      </w:r>
      <w:r w:rsidR="006568EE" w:rsidRPr="00886D3F">
        <w:rPr>
          <w:color w:val="000000" w:themeColor="text1"/>
        </w:rPr>
        <w:t>субъектов</w:t>
      </w:r>
      <w:r w:rsidR="00AC27FB" w:rsidRPr="00886D3F">
        <w:rPr>
          <w:color w:val="000000" w:themeColor="text1"/>
        </w:rPr>
        <w:t>)</w:t>
      </w:r>
      <w:r w:rsidR="006C18FD" w:rsidRPr="00886D3F">
        <w:rPr>
          <w:color w:val="000000" w:themeColor="text1"/>
        </w:rPr>
        <w:t xml:space="preserve"> </w:t>
      </w:r>
      <w:r w:rsidR="006568EE" w:rsidRPr="00886D3F">
        <w:rPr>
          <w:color w:val="000000" w:themeColor="text1"/>
        </w:rPr>
        <w:t>в электронных</w:t>
      </w:r>
      <w:r w:rsidR="00D651AF" w:rsidRPr="00886D3F">
        <w:rPr>
          <w:color w:val="000000" w:themeColor="text1"/>
        </w:rPr>
        <w:t xml:space="preserve"> </w:t>
      </w:r>
      <w:r w:rsidR="006568EE" w:rsidRPr="00886D3F">
        <w:rPr>
          <w:color w:val="000000" w:themeColor="text1"/>
        </w:rPr>
        <w:t xml:space="preserve">документах </w:t>
      </w:r>
      <w:r w:rsidR="006C18FD" w:rsidRPr="00886D3F">
        <w:rPr>
          <w:color w:val="000000" w:themeColor="text1"/>
        </w:rPr>
        <w:br/>
      </w:r>
      <w:r w:rsidR="006568EE" w:rsidRPr="00886D3F">
        <w:rPr>
          <w:color w:val="000000" w:themeColor="text1"/>
        </w:rPr>
        <w:t>с формированием квитанции доверенной третьей стороны как результата такой проверки</w:t>
      </w:r>
      <w:r w:rsidR="006C1370" w:rsidRPr="00886D3F">
        <w:rPr>
          <w:color w:val="000000" w:themeColor="text1"/>
        </w:rPr>
        <w:t xml:space="preserve"> (далее – процедур</w:t>
      </w:r>
      <w:r w:rsidR="003A3492" w:rsidRPr="00886D3F">
        <w:rPr>
          <w:color w:val="000000" w:themeColor="text1"/>
        </w:rPr>
        <w:t>а</w:t>
      </w:r>
      <w:r w:rsidR="006C1370" w:rsidRPr="00886D3F">
        <w:rPr>
          <w:color w:val="000000" w:themeColor="text1"/>
        </w:rPr>
        <w:t xml:space="preserve"> подтверждения подлинности)</w:t>
      </w:r>
      <w:r w:rsidR="00D651AF" w:rsidRPr="00886D3F">
        <w:rPr>
          <w:color w:val="000000" w:themeColor="text1"/>
        </w:rPr>
        <w:t xml:space="preserve">. </w:t>
      </w:r>
    </w:p>
    <w:p w14:paraId="05AB269C" w14:textId="77777777" w:rsidR="000372F5" w:rsidRPr="00886D3F" w:rsidRDefault="00F53547" w:rsidP="00034D6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lastRenderedPageBreak/>
        <w:t>7</w:t>
      </w:r>
      <w:r w:rsidR="00315821" w:rsidRPr="00886D3F">
        <w:rPr>
          <w:color w:val="000000" w:themeColor="text1"/>
        </w:rPr>
        <w:t>. </w:t>
      </w:r>
      <w:r w:rsidR="006568EE" w:rsidRPr="00886D3F">
        <w:rPr>
          <w:color w:val="000000" w:themeColor="text1"/>
        </w:rPr>
        <w:t>Электронный документ, подлинность которого подтверждена квитанци</w:t>
      </w:r>
      <w:r w:rsidR="00290E09" w:rsidRPr="00886D3F">
        <w:rPr>
          <w:color w:val="000000" w:themeColor="text1"/>
        </w:rPr>
        <w:t>ей</w:t>
      </w:r>
      <w:r w:rsidR="006568EE" w:rsidRPr="00886D3F">
        <w:rPr>
          <w:color w:val="000000" w:themeColor="text1"/>
        </w:rPr>
        <w:t xml:space="preserve"> доверенной </w:t>
      </w:r>
      <w:r w:rsidR="0031766E" w:rsidRPr="00886D3F">
        <w:rPr>
          <w:color w:val="000000" w:themeColor="text1"/>
        </w:rPr>
        <w:t xml:space="preserve">третьей </w:t>
      </w:r>
      <w:r w:rsidR="006568EE" w:rsidRPr="00886D3F">
        <w:rPr>
          <w:color w:val="000000" w:themeColor="text1"/>
        </w:rPr>
        <w:t>стороны</w:t>
      </w:r>
      <w:r w:rsidR="00290E09" w:rsidRPr="00886D3F">
        <w:rPr>
          <w:color w:val="000000" w:themeColor="text1"/>
        </w:rPr>
        <w:t xml:space="preserve"> с положительным результатом проверки</w:t>
      </w:r>
      <w:r w:rsidR="006568EE" w:rsidRPr="00886D3F">
        <w:rPr>
          <w:color w:val="000000" w:themeColor="text1"/>
        </w:rPr>
        <w:t>, признается</w:t>
      </w:r>
      <w:r w:rsidR="00290E09" w:rsidRPr="00886D3F">
        <w:rPr>
          <w:color w:val="000000" w:themeColor="text1"/>
        </w:rPr>
        <w:t xml:space="preserve"> в юрисдикции</w:t>
      </w:r>
      <w:r w:rsidR="000E4618" w:rsidRPr="00886D3F">
        <w:rPr>
          <w:color w:val="000000" w:themeColor="text1"/>
        </w:rPr>
        <w:t xml:space="preserve"> </w:t>
      </w:r>
      <w:r w:rsidR="004C23D8" w:rsidRPr="00886D3F">
        <w:rPr>
          <w:color w:val="000000" w:themeColor="text1"/>
        </w:rPr>
        <w:t xml:space="preserve">уполномоченного </w:t>
      </w:r>
      <w:r w:rsidR="00290E09" w:rsidRPr="00886D3F">
        <w:rPr>
          <w:color w:val="000000" w:themeColor="text1"/>
        </w:rPr>
        <w:t>органа</w:t>
      </w:r>
      <w:r w:rsidR="00377851" w:rsidRPr="00886D3F">
        <w:rPr>
          <w:color w:val="000000" w:themeColor="text1"/>
        </w:rPr>
        <w:t xml:space="preserve"> государства-члена</w:t>
      </w:r>
      <w:r w:rsidR="001F64CB" w:rsidRPr="00886D3F">
        <w:rPr>
          <w:color w:val="000000" w:themeColor="text1"/>
        </w:rPr>
        <w:t xml:space="preserve"> и</w:t>
      </w:r>
      <w:r w:rsidR="00D81410" w:rsidRPr="00886D3F">
        <w:rPr>
          <w:color w:val="000000" w:themeColor="text1"/>
        </w:rPr>
        <w:t xml:space="preserve"> </w:t>
      </w:r>
      <w:r w:rsidR="00290E09" w:rsidRPr="00886D3F">
        <w:rPr>
          <w:color w:val="000000" w:themeColor="text1"/>
        </w:rPr>
        <w:t>Комиссии</w:t>
      </w:r>
      <w:r w:rsidR="006568EE" w:rsidRPr="00886D3F">
        <w:rPr>
          <w:color w:val="000000" w:themeColor="text1"/>
        </w:rPr>
        <w:t xml:space="preserve"> равнозначным электронному документу, </w:t>
      </w:r>
      <w:r w:rsidR="00793C91" w:rsidRPr="00886D3F">
        <w:rPr>
          <w:color w:val="000000" w:themeColor="text1"/>
        </w:rPr>
        <w:t xml:space="preserve">подписанному </w:t>
      </w:r>
      <w:r w:rsidR="006568EE" w:rsidRPr="00886D3F">
        <w:rPr>
          <w:color w:val="000000" w:themeColor="text1"/>
        </w:rPr>
        <w:t>ЭЦП</w:t>
      </w:r>
      <w:r w:rsidR="00793C91" w:rsidRPr="00886D3F">
        <w:rPr>
          <w:color w:val="000000" w:themeColor="text1"/>
        </w:rPr>
        <w:t xml:space="preserve"> </w:t>
      </w:r>
      <w:r w:rsidR="00AC27FB" w:rsidRPr="00886D3F">
        <w:rPr>
          <w:color w:val="000000" w:themeColor="text1"/>
        </w:rPr>
        <w:t>юридического лица (</w:t>
      </w:r>
      <w:r w:rsidR="00DB377D" w:rsidRPr="00886D3F">
        <w:rPr>
          <w:color w:val="000000" w:themeColor="text1"/>
        </w:rPr>
        <w:t>хозяйствующего субъекта</w:t>
      </w:r>
      <w:r w:rsidR="00AC27FB" w:rsidRPr="00886D3F">
        <w:rPr>
          <w:color w:val="000000" w:themeColor="text1"/>
        </w:rPr>
        <w:t>)</w:t>
      </w:r>
      <w:r w:rsidR="006568EE" w:rsidRPr="00886D3F">
        <w:rPr>
          <w:color w:val="000000" w:themeColor="text1"/>
        </w:rPr>
        <w:t>.</w:t>
      </w:r>
      <w:r w:rsidR="005F681E" w:rsidRPr="00886D3F">
        <w:rPr>
          <w:color w:val="000000" w:themeColor="text1"/>
        </w:rPr>
        <w:t xml:space="preserve"> </w:t>
      </w:r>
    </w:p>
    <w:p w14:paraId="11F4D15E" w14:textId="27E9F9A8" w:rsidR="00D95A1F" w:rsidRPr="00886D3F" w:rsidRDefault="00F53547" w:rsidP="00ED59B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8</w:t>
      </w:r>
      <w:r w:rsidR="00FB2E94" w:rsidRPr="00886D3F">
        <w:rPr>
          <w:color w:val="000000" w:themeColor="text1"/>
        </w:rPr>
        <w:t>. </w:t>
      </w:r>
      <w:r w:rsidR="00D95A1F" w:rsidRPr="00886D3F">
        <w:rPr>
          <w:color w:val="000000" w:themeColor="text1"/>
        </w:rPr>
        <w:t xml:space="preserve">Обеспечение </w:t>
      </w:r>
      <w:r w:rsidR="009F66F4" w:rsidRPr="00886D3F">
        <w:rPr>
          <w:color w:val="000000" w:themeColor="text1"/>
        </w:rPr>
        <w:t xml:space="preserve">юридической силы </w:t>
      </w:r>
      <w:r w:rsidR="00D95A1F" w:rsidRPr="00886D3F">
        <w:rPr>
          <w:color w:val="000000" w:themeColor="text1"/>
        </w:rPr>
        <w:t xml:space="preserve">при трансграничном информационном взаимодействии </w:t>
      </w:r>
      <w:r w:rsidR="00D47CEC" w:rsidRPr="00886D3F">
        <w:rPr>
          <w:color w:val="000000" w:themeColor="text1"/>
        </w:rPr>
        <w:t xml:space="preserve">доверенных третьих сторон, </w:t>
      </w:r>
      <w:r w:rsidR="00D95A1F" w:rsidRPr="00886D3F">
        <w:rPr>
          <w:color w:val="000000" w:themeColor="text1"/>
        </w:rPr>
        <w:t xml:space="preserve">уполномоченных органов </w:t>
      </w:r>
      <w:r w:rsidR="00614F3E" w:rsidRPr="00886D3F">
        <w:rPr>
          <w:color w:val="000000" w:themeColor="text1"/>
        </w:rPr>
        <w:t xml:space="preserve">государств-членов </w:t>
      </w:r>
      <w:r w:rsidR="00D95A1F" w:rsidRPr="00886D3F">
        <w:rPr>
          <w:color w:val="000000" w:themeColor="text1"/>
        </w:rPr>
        <w:t xml:space="preserve">и Комиссии </w:t>
      </w:r>
      <w:r w:rsidR="00557A0E" w:rsidRPr="00886D3F">
        <w:rPr>
          <w:color w:val="000000" w:themeColor="text1"/>
        </w:rPr>
        <w:br/>
      </w:r>
      <w:r w:rsidR="00D95A1F" w:rsidRPr="00886D3F">
        <w:rPr>
          <w:color w:val="000000" w:themeColor="text1"/>
        </w:rPr>
        <w:t xml:space="preserve">с </w:t>
      </w:r>
      <w:r w:rsidR="00AC27FB" w:rsidRPr="00886D3F">
        <w:rPr>
          <w:color w:val="000000" w:themeColor="text1"/>
        </w:rPr>
        <w:t>юридическими лицами (</w:t>
      </w:r>
      <w:r w:rsidR="00D95A1F" w:rsidRPr="00886D3F">
        <w:rPr>
          <w:color w:val="000000" w:themeColor="text1"/>
        </w:rPr>
        <w:t>хозяйствующими</w:t>
      </w:r>
      <w:r w:rsidR="00614F3E" w:rsidRPr="00886D3F">
        <w:rPr>
          <w:color w:val="000000" w:themeColor="text1"/>
        </w:rPr>
        <w:t xml:space="preserve"> </w:t>
      </w:r>
      <w:r w:rsidR="00D95A1F" w:rsidRPr="00886D3F">
        <w:rPr>
          <w:color w:val="000000" w:themeColor="text1"/>
        </w:rPr>
        <w:t>субъектами</w:t>
      </w:r>
      <w:r w:rsidR="00AC27FB" w:rsidRPr="00886D3F">
        <w:rPr>
          <w:color w:val="000000" w:themeColor="text1"/>
        </w:rPr>
        <w:t>)</w:t>
      </w:r>
      <w:r w:rsidR="00D47CEC" w:rsidRPr="00886D3F">
        <w:rPr>
          <w:color w:val="000000" w:themeColor="text1"/>
        </w:rPr>
        <w:t>, а также иных участников процедур</w:t>
      </w:r>
      <w:r w:rsidR="00FB2E94" w:rsidRPr="00886D3F">
        <w:rPr>
          <w:color w:val="000000" w:themeColor="text1"/>
        </w:rPr>
        <w:t>ы</w:t>
      </w:r>
      <w:r w:rsidR="00D47CEC" w:rsidRPr="00886D3F">
        <w:rPr>
          <w:color w:val="000000" w:themeColor="text1"/>
        </w:rPr>
        <w:t xml:space="preserve"> подтверждения подлинности, определенных</w:t>
      </w:r>
      <w:r w:rsidR="00777A78" w:rsidRPr="00886D3F">
        <w:rPr>
          <w:color w:val="000000" w:themeColor="text1"/>
        </w:rPr>
        <w:t xml:space="preserve"> </w:t>
      </w:r>
      <w:r w:rsidR="00557A0E" w:rsidRPr="00886D3F">
        <w:rPr>
          <w:color w:val="000000" w:themeColor="text1"/>
        </w:rPr>
        <w:br/>
      </w:r>
      <w:r w:rsidR="00777A78" w:rsidRPr="00886D3F">
        <w:rPr>
          <w:color w:val="000000" w:themeColor="text1"/>
        </w:rPr>
        <w:t>в разделе</w:t>
      </w:r>
      <w:r w:rsidR="00D47CEC" w:rsidRPr="00886D3F">
        <w:rPr>
          <w:color w:val="000000" w:themeColor="text1"/>
        </w:rPr>
        <w:t xml:space="preserve"> </w:t>
      </w:r>
      <w:r w:rsidR="00D47CEC" w:rsidRPr="00886D3F">
        <w:rPr>
          <w:color w:val="000000" w:themeColor="text1"/>
          <w:lang w:val="en-US"/>
        </w:rPr>
        <w:t>II</w:t>
      </w:r>
      <w:r w:rsidR="00D47CEC" w:rsidRPr="00886D3F">
        <w:rPr>
          <w:color w:val="000000" w:themeColor="text1"/>
        </w:rPr>
        <w:t xml:space="preserve"> </w:t>
      </w:r>
      <w:r w:rsidR="00742438" w:rsidRPr="00886D3F">
        <w:rPr>
          <w:color w:val="000000" w:themeColor="text1"/>
        </w:rPr>
        <w:t>настоящих Правил</w:t>
      </w:r>
      <w:r w:rsidR="00AC27FB" w:rsidRPr="00886D3F">
        <w:rPr>
          <w:color w:val="000000" w:themeColor="text1"/>
        </w:rPr>
        <w:t>,</w:t>
      </w:r>
      <w:r w:rsidR="00D95A1F" w:rsidRPr="00886D3F">
        <w:rPr>
          <w:color w:val="000000" w:themeColor="text1"/>
        </w:rPr>
        <w:t xml:space="preserve"> </w:t>
      </w:r>
      <w:r w:rsidR="00FB2E94" w:rsidRPr="00886D3F">
        <w:rPr>
          <w:color w:val="000000" w:themeColor="text1"/>
        </w:rPr>
        <w:t xml:space="preserve">осуществляется посредством </w:t>
      </w:r>
      <w:r w:rsidR="00ED59B0" w:rsidRPr="00886D3F">
        <w:rPr>
          <w:color w:val="000000" w:themeColor="text1"/>
        </w:rPr>
        <w:t xml:space="preserve">применения к </w:t>
      </w:r>
      <w:r w:rsidR="00777A78" w:rsidRPr="00886D3F">
        <w:rPr>
          <w:color w:val="000000" w:themeColor="text1"/>
        </w:rPr>
        <w:t xml:space="preserve">этим </w:t>
      </w:r>
      <w:r w:rsidR="00761B2D" w:rsidRPr="00886D3F">
        <w:rPr>
          <w:color w:val="000000" w:themeColor="text1"/>
        </w:rPr>
        <w:t>участникам</w:t>
      </w:r>
      <w:r w:rsidR="00777A78" w:rsidRPr="00886D3F">
        <w:rPr>
          <w:color w:val="000000" w:themeColor="text1"/>
        </w:rPr>
        <w:t xml:space="preserve"> единых т</w:t>
      </w:r>
      <w:r w:rsidR="005F681E" w:rsidRPr="00886D3F">
        <w:rPr>
          <w:color w:val="000000" w:themeColor="text1"/>
        </w:rPr>
        <w:t xml:space="preserve">ребований к созданию, </w:t>
      </w:r>
      <w:r w:rsidR="00ED59B0" w:rsidRPr="00886D3F">
        <w:rPr>
          <w:color w:val="000000" w:themeColor="text1"/>
        </w:rPr>
        <w:t xml:space="preserve">развитию </w:t>
      </w:r>
      <w:r w:rsidR="00557A0E" w:rsidRPr="00886D3F">
        <w:rPr>
          <w:color w:val="000000" w:themeColor="text1"/>
        </w:rPr>
        <w:br/>
      </w:r>
      <w:r w:rsidR="00ED59B0" w:rsidRPr="00886D3F">
        <w:rPr>
          <w:color w:val="000000" w:themeColor="text1"/>
        </w:rPr>
        <w:t xml:space="preserve">и функционированию трансграничного пространства доверия, </w:t>
      </w:r>
      <w:r w:rsidR="00ED12B8" w:rsidRPr="00886D3F">
        <w:rPr>
          <w:color w:val="000000" w:themeColor="text1"/>
        </w:rPr>
        <w:t>утверждаемых</w:t>
      </w:r>
      <w:r w:rsidR="00ED59B0" w:rsidRPr="00886D3F">
        <w:rPr>
          <w:color w:val="000000" w:themeColor="text1"/>
        </w:rPr>
        <w:t xml:space="preserve"> Комиссией.</w:t>
      </w:r>
    </w:p>
    <w:p w14:paraId="7810BA71" w14:textId="77777777" w:rsidR="00364A62" w:rsidRPr="00886D3F" w:rsidRDefault="00A36F72" w:rsidP="00364A62">
      <w:pPr>
        <w:pStyle w:val="33"/>
        <w:spacing w:before="360" w:after="360"/>
        <w:rPr>
          <w:color w:val="000000" w:themeColor="text1"/>
        </w:rPr>
      </w:pPr>
      <w:r w:rsidRPr="00886D3F">
        <w:rPr>
          <w:color w:val="000000" w:themeColor="text1"/>
        </w:rPr>
        <w:t>II. </w:t>
      </w:r>
      <w:r w:rsidR="00364A62" w:rsidRPr="00886D3F">
        <w:rPr>
          <w:color w:val="000000" w:themeColor="text1"/>
        </w:rPr>
        <w:t xml:space="preserve">Участники </w:t>
      </w:r>
      <w:r w:rsidR="00435EC9" w:rsidRPr="00886D3F">
        <w:rPr>
          <w:color w:val="000000" w:themeColor="text1"/>
        </w:rPr>
        <w:t>процедур</w:t>
      </w:r>
      <w:r w:rsidR="00F014D5" w:rsidRPr="00886D3F">
        <w:rPr>
          <w:color w:val="000000" w:themeColor="text1"/>
        </w:rPr>
        <w:t>ы</w:t>
      </w:r>
      <w:r w:rsidR="00435EC9" w:rsidRPr="00886D3F">
        <w:rPr>
          <w:color w:val="000000" w:themeColor="text1"/>
        </w:rPr>
        <w:t xml:space="preserve"> </w:t>
      </w:r>
      <w:r w:rsidR="00AE1F9E" w:rsidRPr="00886D3F">
        <w:rPr>
          <w:color w:val="000000" w:themeColor="text1"/>
        </w:rPr>
        <w:t>подтверждения подлинности</w:t>
      </w:r>
    </w:p>
    <w:p w14:paraId="34CD8334" w14:textId="77777777" w:rsidR="00D25E48" w:rsidRPr="00886D3F" w:rsidRDefault="00F53547" w:rsidP="005B1A32">
      <w:pPr>
        <w:pStyle w:val="aff"/>
        <w:keepNext/>
        <w:rPr>
          <w:color w:val="000000" w:themeColor="text1"/>
        </w:rPr>
      </w:pPr>
      <w:r w:rsidRPr="00886D3F">
        <w:rPr>
          <w:color w:val="000000" w:themeColor="text1"/>
        </w:rPr>
        <w:t>9</w:t>
      </w:r>
      <w:r w:rsidR="00364A62" w:rsidRPr="00886D3F">
        <w:rPr>
          <w:color w:val="000000" w:themeColor="text1"/>
        </w:rPr>
        <w:t>.</w:t>
      </w:r>
      <w:r w:rsidR="00F014D5" w:rsidRPr="00886D3F">
        <w:rPr>
          <w:color w:val="000000" w:themeColor="text1"/>
        </w:rPr>
        <w:t> </w:t>
      </w:r>
      <w:r w:rsidR="00D25E48" w:rsidRPr="00886D3F">
        <w:rPr>
          <w:color w:val="000000" w:themeColor="text1"/>
        </w:rPr>
        <w:t xml:space="preserve">Участниками </w:t>
      </w:r>
      <w:r w:rsidR="00435EC9" w:rsidRPr="00886D3F">
        <w:rPr>
          <w:color w:val="000000" w:themeColor="text1"/>
        </w:rPr>
        <w:t>процедур</w:t>
      </w:r>
      <w:r w:rsidR="00F014D5" w:rsidRPr="00886D3F">
        <w:rPr>
          <w:color w:val="000000" w:themeColor="text1"/>
        </w:rPr>
        <w:t>ы</w:t>
      </w:r>
      <w:r w:rsidR="00435EC9" w:rsidRPr="00886D3F">
        <w:rPr>
          <w:color w:val="000000" w:themeColor="text1"/>
        </w:rPr>
        <w:t xml:space="preserve"> </w:t>
      </w:r>
      <w:r w:rsidR="00E01CA6" w:rsidRPr="00886D3F">
        <w:rPr>
          <w:color w:val="000000" w:themeColor="text1"/>
        </w:rPr>
        <w:t>подтверждения подлинности</w:t>
      </w:r>
      <w:r w:rsidR="00D25E48" w:rsidRPr="00886D3F">
        <w:rPr>
          <w:color w:val="000000" w:themeColor="text1"/>
        </w:rPr>
        <w:t xml:space="preserve"> являются:</w:t>
      </w:r>
    </w:p>
    <w:p w14:paraId="4B2F28FF" w14:textId="77777777" w:rsidR="00C72AC3" w:rsidRPr="00886D3F" w:rsidRDefault="00F014D5" w:rsidP="00364A6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а) </w:t>
      </w:r>
      <w:r w:rsidR="00560C90" w:rsidRPr="00886D3F">
        <w:rPr>
          <w:color w:val="000000" w:themeColor="text1"/>
        </w:rPr>
        <w:t>ю</w:t>
      </w:r>
      <w:r w:rsidR="00AC27FB" w:rsidRPr="00886D3F">
        <w:rPr>
          <w:color w:val="000000" w:themeColor="text1"/>
        </w:rPr>
        <w:t>ридические</w:t>
      </w:r>
      <w:r w:rsidR="004F7E72" w:rsidRPr="00886D3F">
        <w:rPr>
          <w:color w:val="000000" w:themeColor="text1"/>
        </w:rPr>
        <w:t xml:space="preserve"> </w:t>
      </w:r>
      <w:r w:rsidR="00AC27FB" w:rsidRPr="00886D3F">
        <w:rPr>
          <w:color w:val="000000" w:themeColor="text1"/>
        </w:rPr>
        <w:t>лица (</w:t>
      </w:r>
      <w:r w:rsidR="00C72AC3" w:rsidRPr="00886D3F">
        <w:rPr>
          <w:color w:val="000000" w:themeColor="text1"/>
        </w:rPr>
        <w:t>хозяйствующие субъекты</w:t>
      </w:r>
      <w:r w:rsidR="00AC27FB" w:rsidRPr="00886D3F">
        <w:rPr>
          <w:color w:val="000000" w:themeColor="text1"/>
        </w:rPr>
        <w:t>)</w:t>
      </w:r>
      <w:r w:rsidR="00C72AC3" w:rsidRPr="00886D3F">
        <w:rPr>
          <w:color w:val="000000" w:themeColor="text1"/>
        </w:rPr>
        <w:t>,</w:t>
      </w:r>
      <w:r w:rsidR="004F7E72" w:rsidRPr="00886D3F">
        <w:rPr>
          <w:color w:val="000000" w:themeColor="text1"/>
        </w:rPr>
        <w:t xml:space="preserve"> </w:t>
      </w:r>
      <w:r w:rsidR="00C72AC3" w:rsidRPr="00886D3F">
        <w:rPr>
          <w:color w:val="000000" w:themeColor="text1"/>
        </w:rPr>
        <w:t>представляющие</w:t>
      </w:r>
      <w:r w:rsidR="00A36F72" w:rsidRPr="00886D3F">
        <w:rPr>
          <w:color w:val="000000" w:themeColor="text1"/>
        </w:rPr>
        <w:t xml:space="preserve"> </w:t>
      </w:r>
      <w:r w:rsidR="00C72AC3" w:rsidRPr="00886D3F">
        <w:rPr>
          <w:color w:val="000000" w:themeColor="text1"/>
        </w:rPr>
        <w:t>электронные документы уполномоченным органам государств-членов</w:t>
      </w:r>
      <w:r w:rsidR="006C22BB" w:rsidRPr="00886D3F">
        <w:rPr>
          <w:color w:val="000000" w:themeColor="text1"/>
        </w:rPr>
        <w:t xml:space="preserve"> или Комиссии</w:t>
      </w:r>
      <w:r w:rsidR="00C72AC3" w:rsidRPr="00886D3F">
        <w:rPr>
          <w:color w:val="000000" w:themeColor="text1"/>
        </w:rPr>
        <w:t>;</w:t>
      </w:r>
    </w:p>
    <w:p w14:paraId="6B44A6EF" w14:textId="77777777" w:rsidR="00C72AC3" w:rsidRPr="00886D3F" w:rsidRDefault="00BA3AA9" w:rsidP="00364A6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б)</w:t>
      </w:r>
      <w:r w:rsidR="008101FB" w:rsidRPr="00886D3F">
        <w:rPr>
          <w:color w:val="000000" w:themeColor="text1"/>
        </w:rPr>
        <w:t> </w:t>
      </w:r>
      <w:r w:rsidR="00C72AC3" w:rsidRPr="00886D3F">
        <w:rPr>
          <w:color w:val="000000" w:themeColor="text1"/>
        </w:rPr>
        <w:t>уполномоченные органы</w:t>
      </w:r>
      <w:r w:rsidR="00DF3D9C" w:rsidRPr="00886D3F">
        <w:rPr>
          <w:color w:val="000000" w:themeColor="text1"/>
        </w:rPr>
        <w:t xml:space="preserve"> </w:t>
      </w:r>
      <w:r w:rsidR="00550E0F" w:rsidRPr="00886D3F">
        <w:rPr>
          <w:color w:val="000000" w:themeColor="text1"/>
        </w:rPr>
        <w:t>государств-членов и</w:t>
      </w:r>
      <w:r w:rsidR="00DF3D9C" w:rsidRPr="00886D3F">
        <w:rPr>
          <w:color w:val="000000" w:themeColor="text1"/>
        </w:rPr>
        <w:t xml:space="preserve"> </w:t>
      </w:r>
      <w:r w:rsidR="006C22BB" w:rsidRPr="00886D3F">
        <w:rPr>
          <w:color w:val="000000" w:themeColor="text1"/>
        </w:rPr>
        <w:t xml:space="preserve">Комиссия, </w:t>
      </w:r>
      <w:r w:rsidR="00C72AC3" w:rsidRPr="00886D3F">
        <w:rPr>
          <w:color w:val="000000" w:themeColor="text1"/>
        </w:rPr>
        <w:t xml:space="preserve">взаимодействующие </w:t>
      </w:r>
      <w:r w:rsidR="00B44F90" w:rsidRPr="00886D3F">
        <w:rPr>
          <w:color w:val="000000" w:themeColor="text1"/>
        </w:rPr>
        <w:t>с юридическими лиц</w:t>
      </w:r>
      <w:r w:rsidR="00AF3033" w:rsidRPr="00886D3F">
        <w:rPr>
          <w:color w:val="000000" w:themeColor="text1"/>
        </w:rPr>
        <w:t>ами (хозяйствующими субъектами</w:t>
      </w:r>
      <w:r w:rsidR="00DD3CEF" w:rsidRPr="00886D3F">
        <w:rPr>
          <w:color w:val="000000" w:themeColor="text1"/>
        </w:rPr>
        <w:t>)</w:t>
      </w:r>
      <w:r w:rsidR="00AF3033" w:rsidRPr="00886D3F">
        <w:rPr>
          <w:color w:val="000000" w:themeColor="text1"/>
        </w:rPr>
        <w:t xml:space="preserve"> </w:t>
      </w:r>
      <w:r w:rsidR="00B44F90" w:rsidRPr="00886D3F">
        <w:rPr>
          <w:color w:val="000000" w:themeColor="text1"/>
        </w:rPr>
        <w:t>и</w:t>
      </w:r>
      <w:r w:rsidR="00AF3033" w:rsidRPr="00886D3F">
        <w:rPr>
          <w:color w:val="000000" w:themeColor="text1"/>
        </w:rPr>
        <w:t xml:space="preserve"> заинтересованные</w:t>
      </w:r>
      <w:r w:rsidR="00B44F90" w:rsidRPr="00886D3F">
        <w:rPr>
          <w:color w:val="000000" w:themeColor="text1"/>
        </w:rPr>
        <w:t xml:space="preserve"> </w:t>
      </w:r>
      <w:r w:rsidR="00C72AC3" w:rsidRPr="00886D3F">
        <w:rPr>
          <w:color w:val="000000" w:themeColor="text1"/>
        </w:rPr>
        <w:t xml:space="preserve">в </w:t>
      </w:r>
      <w:r w:rsidR="00E60510" w:rsidRPr="00886D3F">
        <w:rPr>
          <w:color w:val="000000" w:themeColor="text1"/>
        </w:rPr>
        <w:t>подтверждении</w:t>
      </w:r>
      <w:r w:rsidR="00C72AC3" w:rsidRPr="00886D3F">
        <w:rPr>
          <w:color w:val="000000" w:themeColor="text1"/>
        </w:rPr>
        <w:t xml:space="preserve"> подлинности</w:t>
      </w:r>
      <w:r w:rsidR="003F527F" w:rsidRPr="00886D3F">
        <w:rPr>
          <w:color w:val="000000" w:themeColor="text1"/>
        </w:rPr>
        <w:t xml:space="preserve"> </w:t>
      </w:r>
      <w:r w:rsidR="00C72AC3" w:rsidRPr="00886D3F">
        <w:rPr>
          <w:color w:val="000000" w:themeColor="text1"/>
        </w:rPr>
        <w:t>электронных документов</w:t>
      </w:r>
      <w:r w:rsidR="008101FB" w:rsidRPr="00886D3F">
        <w:rPr>
          <w:color w:val="000000" w:themeColor="text1"/>
        </w:rPr>
        <w:t xml:space="preserve"> и ЭЦП</w:t>
      </w:r>
      <w:r w:rsidR="00C72AC3" w:rsidRPr="00886D3F">
        <w:rPr>
          <w:color w:val="000000" w:themeColor="text1"/>
        </w:rPr>
        <w:t xml:space="preserve"> </w:t>
      </w:r>
      <w:r w:rsidR="00AC27FB" w:rsidRPr="00886D3F">
        <w:rPr>
          <w:color w:val="000000" w:themeColor="text1"/>
        </w:rPr>
        <w:t>юридических лиц (</w:t>
      </w:r>
      <w:r w:rsidR="00C72AC3" w:rsidRPr="00886D3F">
        <w:rPr>
          <w:color w:val="000000" w:themeColor="text1"/>
        </w:rPr>
        <w:t>хозяйствующих субъектов</w:t>
      </w:r>
      <w:r w:rsidR="00AC27FB" w:rsidRPr="00886D3F">
        <w:rPr>
          <w:color w:val="000000" w:themeColor="text1"/>
        </w:rPr>
        <w:t>)</w:t>
      </w:r>
      <w:r w:rsidR="00C72AC3" w:rsidRPr="00886D3F">
        <w:rPr>
          <w:color w:val="000000" w:themeColor="text1"/>
        </w:rPr>
        <w:t>;</w:t>
      </w:r>
      <w:r w:rsidR="00507706" w:rsidRPr="00886D3F">
        <w:rPr>
          <w:color w:val="000000" w:themeColor="text1"/>
        </w:rPr>
        <w:t xml:space="preserve"> </w:t>
      </w:r>
    </w:p>
    <w:p w14:paraId="43C51908" w14:textId="77777777" w:rsidR="00507706" w:rsidRPr="00886D3F" w:rsidRDefault="00507706" w:rsidP="00507706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в</w:t>
      </w:r>
      <w:r w:rsidR="002F5840" w:rsidRPr="00886D3F">
        <w:rPr>
          <w:color w:val="000000" w:themeColor="text1"/>
        </w:rPr>
        <w:t>) </w:t>
      </w:r>
      <w:r w:rsidRPr="00886D3F">
        <w:rPr>
          <w:color w:val="000000" w:themeColor="text1"/>
        </w:rPr>
        <w:t>элементы</w:t>
      </w:r>
      <w:r w:rsidR="00355C28" w:rsidRPr="00886D3F">
        <w:rPr>
          <w:color w:val="000000" w:themeColor="text1"/>
        </w:rPr>
        <w:t xml:space="preserve"> трансграничного пространства доверия</w:t>
      </w:r>
      <w:r w:rsidRPr="00886D3F">
        <w:rPr>
          <w:color w:val="000000" w:themeColor="text1"/>
        </w:rPr>
        <w:t xml:space="preserve">, входящие </w:t>
      </w:r>
      <w:r w:rsidR="00355C28" w:rsidRPr="00886D3F">
        <w:rPr>
          <w:color w:val="000000" w:themeColor="text1"/>
        </w:rPr>
        <w:br/>
      </w:r>
      <w:r w:rsidRPr="00886D3F">
        <w:rPr>
          <w:color w:val="000000" w:themeColor="text1"/>
        </w:rPr>
        <w:t xml:space="preserve">в </w:t>
      </w:r>
      <w:r w:rsidR="00336F95" w:rsidRPr="00886D3F">
        <w:rPr>
          <w:color w:val="000000" w:themeColor="text1"/>
        </w:rPr>
        <w:t>состав государственных компонентов и интеграционного компонента</w:t>
      </w:r>
      <w:r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lastRenderedPageBreak/>
        <w:t>общей инфраструктуры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документирования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информации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 xml:space="preserve">в электронном виде, </w:t>
      </w:r>
      <w:r w:rsidR="00336F95" w:rsidRPr="00886D3F">
        <w:rPr>
          <w:color w:val="000000" w:themeColor="text1"/>
        </w:rPr>
        <w:t>в соответствии с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приложение</w:t>
      </w:r>
      <w:r w:rsidR="00355C28" w:rsidRPr="00886D3F">
        <w:rPr>
          <w:color w:val="000000" w:themeColor="text1"/>
        </w:rPr>
        <w:t xml:space="preserve">м </w:t>
      </w:r>
      <w:r w:rsidRPr="00886D3F">
        <w:rPr>
          <w:color w:val="000000" w:themeColor="text1"/>
        </w:rPr>
        <w:t>№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1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к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Требованиям</w:t>
      </w:r>
      <w:r w:rsidR="00355C28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к созданию, развитию и функционированию трансграничного пространства доверия, утвержденным Решением Совета Евразийской экономической ком</w:t>
      </w:r>
      <w:r w:rsidR="00355C28" w:rsidRPr="00886D3F">
        <w:rPr>
          <w:color w:val="000000" w:themeColor="text1"/>
        </w:rPr>
        <w:t>иссии от 5 декабря 2018 г. № 96 (далее – элементы трансграничного пространства доверия).</w:t>
      </w:r>
    </w:p>
    <w:p w14:paraId="7B5E2BA2" w14:textId="77777777" w:rsidR="003B6CE6" w:rsidRPr="00886D3F" w:rsidRDefault="003B6CE6" w:rsidP="003B6CE6">
      <w:pPr>
        <w:pStyle w:val="33"/>
        <w:spacing w:before="360" w:after="360"/>
        <w:rPr>
          <w:color w:val="000000" w:themeColor="text1"/>
        </w:rPr>
      </w:pPr>
      <w:r w:rsidRPr="00886D3F">
        <w:rPr>
          <w:color w:val="000000" w:themeColor="text1"/>
        </w:rPr>
        <w:t>II</w:t>
      </w:r>
      <w:r w:rsidRPr="00886D3F">
        <w:rPr>
          <w:color w:val="000000" w:themeColor="text1"/>
          <w:lang w:val="en-US"/>
        </w:rPr>
        <w:t>I</w:t>
      </w:r>
      <w:r w:rsidR="00495870" w:rsidRPr="00886D3F">
        <w:rPr>
          <w:color w:val="000000" w:themeColor="text1"/>
        </w:rPr>
        <w:t>. </w:t>
      </w:r>
      <w:r w:rsidR="00AC27FB" w:rsidRPr="00886D3F">
        <w:rPr>
          <w:color w:val="000000" w:themeColor="text1"/>
        </w:rPr>
        <w:t xml:space="preserve">Общие подходы к реализации </w:t>
      </w:r>
      <w:r w:rsidR="00916C8D" w:rsidRPr="00886D3F">
        <w:rPr>
          <w:color w:val="000000" w:themeColor="text1"/>
        </w:rPr>
        <w:t xml:space="preserve">процедуры </w:t>
      </w:r>
      <w:r w:rsidR="00131D65" w:rsidRPr="00886D3F">
        <w:rPr>
          <w:color w:val="000000" w:themeColor="text1"/>
        </w:rPr>
        <w:t xml:space="preserve">признания </w:t>
      </w:r>
      <w:r w:rsidR="00416CE1" w:rsidRPr="00886D3F">
        <w:rPr>
          <w:color w:val="000000" w:themeColor="text1"/>
        </w:rPr>
        <w:t xml:space="preserve">ЭЦП </w:t>
      </w:r>
      <w:r w:rsidR="008C5E18" w:rsidRPr="00886D3F">
        <w:rPr>
          <w:color w:val="000000" w:themeColor="text1"/>
        </w:rPr>
        <w:br/>
      </w:r>
      <w:r w:rsidR="00131D65" w:rsidRPr="00886D3F">
        <w:rPr>
          <w:color w:val="000000" w:themeColor="text1"/>
        </w:rPr>
        <w:t>в эле</w:t>
      </w:r>
      <w:r w:rsidR="00E85893" w:rsidRPr="00886D3F">
        <w:rPr>
          <w:color w:val="000000" w:themeColor="text1"/>
        </w:rPr>
        <w:t>ктронном документе и обеспечению</w:t>
      </w:r>
      <w:r w:rsidR="00131D65" w:rsidRPr="00886D3F">
        <w:rPr>
          <w:color w:val="000000" w:themeColor="text1"/>
        </w:rPr>
        <w:t xml:space="preserve"> юридической силы электронных документов</w:t>
      </w:r>
      <w:r w:rsidR="00131D65" w:rsidRPr="00886D3F" w:rsidDel="00131D65">
        <w:rPr>
          <w:color w:val="000000" w:themeColor="text1"/>
        </w:rPr>
        <w:t xml:space="preserve"> </w:t>
      </w:r>
    </w:p>
    <w:p w14:paraId="66BCDCFC" w14:textId="77777777" w:rsidR="00FE53E3" w:rsidRPr="00886D3F" w:rsidRDefault="00F53547" w:rsidP="00FE53E3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10</w:t>
      </w:r>
      <w:r w:rsidR="00495870" w:rsidRPr="00886D3F">
        <w:rPr>
          <w:color w:val="000000" w:themeColor="text1"/>
        </w:rPr>
        <w:t>. </w:t>
      </w:r>
      <w:r w:rsidR="0004579A" w:rsidRPr="00886D3F">
        <w:rPr>
          <w:color w:val="000000" w:themeColor="text1"/>
        </w:rPr>
        <w:t xml:space="preserve">Юридическое лицо </w:t>
      </w:r>
      <w:r w:rsidR="005E73F8" w:rsidRPr="00886D3F">
        <w:rPr>
          <w:color w:val="000000" w:themeColor="text1"/>
        </w:rPr>
        <w:t>(</w:t>
      </w:r>
      <w:r w:rsidR="0004579A" w:rsidRPr="00886D3F">
        <w:rPr>
          <w:color w:val="000000" w:themeColor="text1"/>
        </w:rPr>
        <w:t>х</w:t>
      </w:r>
      <w:r w:rsidR="00FE53E3" w:rsidRPr="00886D3F">
        <w:rPr>
          <w:color w:val="000000" w:themeColor="text1"/>
        </w:rPr>
        <w:t>озяйствующий субъект</w:t>
      </w:r>
      <w:r w:rsidR="005E73F8" w:rsidRPr="00886D3F">
        <w:rPr>
          <w:color w:val="000000" w:themeColor="text1"/>
        </w:rPr>
        <w:t>)</w:t>
      </w:r>
      <w:r w:rsidR="00FE53E3" w:rsidRPr="00886D3F">
        <w:rPr>
          <w:color w:val="000000" w:themeColor="text1"/>
        </w:rPr>
        <w:t xml:space="preserve"> (далее – </w:t>
      </w:r>
      <w:r w:rsidR="00C651F2" w:rsidRPr="00886D3F">
        <w:rPr>
          <w:color w:val="000000" w:themeColor="text1"/>
        </w:rPr>
        <w:t>отправитель</w:t>
      </w:r>
      <w:r w:rsidR="00FE53E3" w:rsidRPr="00886D3F">
        <w:rPr>
          <w:color w:val="000000" w:themeColor="text1"/>
        </w:rPr>
        <w:t xml:space="preserve">) </w:t>
      </w:r>
      <w:r w:rsidR="007D1B8C" w:rsidRPr="00886D3F">
        <w:rPr>
          <w:color w:val="000000" w:themeColor="text1"/>
        </w:rPr>
        <w:t>представляет</w:t>
      </w:r>
      <w:r w:rsidR="00FE53E3" w:rsidRPr="00886D3F">
        <w:rPr>
          <w:color w:val="000000" w:themeColor="text1"/>
        </w:rPr>
        <w:t xml:space="preserve"> уполномоченному органу государства-члена или Комиссии (далее – </w:t>
      </w:r>
      <w:r w:rsidR="00C651F2" w:rsidRPr="00886D3F">
        <w:rPr>
          <w:color w:val="000000" w:themeColor="text1"/>
        </w:rPr>
        <w:t>получатель</w:t>
      </w:r>
      <w:r w:rsidR="00FE53E3" w:rsidRPr="00886D3F">
        <w:rPr>
          <w:color w:val="000000" w:themeColor="text1"/>
        </w:rPr>
        <w:t>) электронный документ, подписанный ЭЦП, кото</w:t>
      </w:r>
      <w:r w:rsidR="00FB7758" w:rsidRPr="00886D3F">
        <w:rPr>
          <w:color w:val="000000" w:themeColor="text1"/>
        </w:rPr>
        <w:t>рая сформирована вне юрисдикции</w:t>
      </w:r>
      <w:r w:rsidR="00FE53E3" w:rsidRPr="00886D3F">
        <w:rPr>
          <w:color w:val="000000" w:themeColor="text1"/>
        </w:rPr>
        <w:t xml:space="preserve"> распол</w:t>
      </w:r>
      <w:r w:rsidR="00FB7758" w:rsidRPr="00886D3F">
        <w:rPr>
          <w:color w:val="000000" w:themeColor="text1"/>
        </w:rPr>
        <w:t>ожения</w:t>
      </w:r>
      <w:r w:rsidR="00FE53E3" w:rsidRPr="00886D3F">
        <w:rPr>
          <w:color w:val="000000" w:themeColor="text1"/>
        </w:rPr>
        <w:t xml:space="preserve"> </w:t>
      </w:r>
      <w:r w:rsidR="00FB7758" w:rsidRPr="00886D3F">
        <w:rPr>
          <w:color w:val="000000" w:themeColor="text1"/>
        </w:rPr>
        <w:t>получателя</w:t>
      </w:r>
      <w:r w:rsidR="00722F35" w:rsidRPr="00886D3F">
        <w:rPr>
          <w:color w:val="000000" w:themeColor="text1"/>
        </w:rPr>
        <w:t>.</w:t>
      </w:r>
      <w:r w:rsidR="00365521" w:rsidRPr="00886D3F">
        <w:rPr>
          <w:color w:val="000000" w:themeColor="text1"/>
        </w:rPr>
        <w:t xml:space="preserve"> </w:t>
      </w:r>
    </w:p>
    <w:p w14:paraId="7676A88E" w14:textId="39352FBF" w:rsidR="00FE53E3" w:rsidRPr="00886D3F" w:rsidRDefault="00F53547" w:rsidP="00FE53E3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11</w:t>
      </w:r>
      <w:r w:rsidR="006E5174" w:rsidRPr="00886D3F">
        <w:rPr>
          <w:color w:val="000000" w:themeColor="text1"/>
        </w:rPr>
        <w:t>. </w:t>
      </w:r>
      <w:r w:rsidR="00C651F2" w:rsidRPr="00886D3F">
        <w:rPr>
          <w:color w:val="000000" w:themeColor="text1"/>
        </w:rPr>
        <w:t>Получатель</w:t>
      </w:r>
      <w:r w:rsidR="00FE53E3" w:rsidRPr="00886D3F">
        <w:rPr>
          <w:color w:val="000000" w:themeColor="text1"/>
        </w:rPr>
        <w:t xml:space="preserve"> </w:t>
      </w:r>
      <w:r w:rsidR="00736C0A" w:rsidRPr="00886D3F">
        <w:rPr>
          <w:color w:val="000000" w:themeColor="text1"/>
        </w:rPr>
        <w:t>формирует и передает запрос на подтверждение подлинности электронного документа</w:t>
      </w:r>
      <w:r w:rsidR="00FE53E3" w:rsidRPr="00886D3F">
        <w:rPr>
          <w:color w:val="000000" w:themeColor="text1"/>
        </w:rPr>
        <w:t xml:space="preserve"> в службу доверенной третьей стороны</w:t>
      </w:r>
      <w:r w:rsidR="00A225FA" w:rsidRPr="00886D3F">
        <w:rPr>
          <w:color w:val="000000" w:themeColor="text1"/>
        </w:rPr>
        <w:t xml:space="preserve">, </w:t>
      </w:r>
      <w:r w:rsidR="00722F35" w:rsidRPr="00886D3F">
        <w:rPr>
          <w:color w:val="000000" w:themeColor="text1"/>
        </w:rPr>
        <w:t>обращаясь к доверенной третьей стороне</w:t>
      </w:r>
      <w:r w:rsidR="00F95032" w:rsidRPr="00886D3F">
        <w:rPr>
          <w:color w:val="000000" w:themeColor="text1"/>
        </w:rPr>
        <w:t>,</w:t>
      </w:r>
      <w:r w:rsidR="00722F35" w:rsidRPr="00886D3F">
        <w:rPr>
          <w:color w:val="000000" w:themeColor="text1"/>
        </w:rPr>
        <w:t xml:space="preserve"> находящейся в </w:t>
      </w:r>
      <w:r w:rsidR="003C7D50" w:rsidRPr="00886D3F">
        <w:rPr>
          <w:color w:val="000000" w:themeColor="text1"/>
        </w:rPr>
        <w:t xml:space="preserve">том же сегменте </w:t>
      </w:r>
      <w:r w:rsidR="00F424FA" w:rsidRPr="00886D3F">
        <w:rPr>
          <w:bCs/>
          <w:color w:val="000000" w:themeColor="text1"/>
        </w:rPr>
        <w:t>интегрированной системы</w:t>
      </w:r>
      <w:r w:rsidR="00C53812" w:rsidRPr="00886D3F">
        <w:rPr>
          <w:bCs/>
          <w:color w:val="000000" w:themeColor="text1"/>
        </w:rPr>
        <w:t xml:space="preserve">, </w:t>
      </w:r>
      <w:r w:rsidR="00722F35" w:rsidRPr="00886D3F">
        <w:rPr>
          <w:color w:val="000000" w:themeColor="text1"/>
        </w:rPr>
        <w:t xml:space="preserve">что и </w:t>
      </w:r>
      <w:r w:rsidR="0071771F" w:rsidRPr="00886D3F">
        <w:rPr>
          <w:color w:val="000000" w:themeColor="text1"/>
        </w:rPr>
        <w:t>получатель</w:t>
      </w:r>
      <w:r w:rsidR="00722F35" w:rsidRPr="00886D3F">
        <w:rPr>
          <w:color w:val="000000" w:themeColor="text1"/>
        </w:rPr>
        <w:t>.</w:t>
      </w:r>
    </w:p>
    <w:p w14:paraId="48757765" w14:textId="00DB1DB7" w:rsidR="00A330FB" w:rsidRPr="00886D3F" w:rsidRDefault="00A330FB" w:rsidP="00FE53E3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Запрос на подтверждение подлинности электронного документа представляет собой структуру</w:t>
      </w:r>
      <w:r w:rsidR="001D00D0" w:rsidRPr="00886D3F">
        <w:rPr>
          <w:color w:val="000000" w:themeColor="text1"/>
        </w:rPr>
        <w:t xml:space="preserve"> данных</w:t>
      </w:r>
      <w:r w:rsidRPr="00886D3F">
        <w:rPr>
          <w:color w:val="000000" w:themeColor="text1"/>
        </w:rPr>
        <w:t>, в состав которой включается полученный от отправителя электронный документ</w:t>
      </w:r>
      <w:r w:rsidR="001D00D0" w:rsidRPr="00886D3F">
        <w:rPr>
          <w:color w:val="000000" w:themeColor="text1"/>
        </w:rPr>
        <w:t>,</w:t>
      </w:r>
      <w:r w:rsidRPr="00886D3F">
        <w:rPr>
          <w:color w:val="000000" w:themeColor="text1"/>
        </w:rPr>
        <w:t xml:space="preserve"> элементы</w:t>
      </w:r>
      <w:r w:rsidR="001D00D0" w:rsidRPr="00886D3F">
        <w:rPr>
          <w:color w:val="000000" w:themeColor="text1"/>
        </w:rPr>
        <w:t xml:space="preserve"> данных</w:t>
      </w:r>
      <w:r w:rsidRPr="00886D3F">
        <w:rPr>
          <w:color w:val="000000" w:themeColor="text1"/>
        </w:rPr>
        <w:t xml:space="preserve">, позволяющие </w:t>
      </w:r>
      <w:r w:rsidR="001D00D0" w:rsidRPr="00886D3F">
        <w:rPr>
          <w:color w:val="000000" w:themeColor="text1"/>
        </w:rPr>
        <w:t>идентифицировать отправителя, а также элементы данных, позволяющих доверенным третьим сторонам, входящим в состав службы доверенной третьей стороны, идентифицировать юрисдикцию расположения получателя. Детальные требования к формату и структуре запроса на подтверждение подлинности электронного документа установлены согласно приложению № 2.</w:t>
      </w:r>
    </w:p>
    <w:p w14:paraId="412D36D6" w14:textId="5601BD58" w:rsidR="00FE53E3" w:rsidRPr="00886D3F" w:rsidRDefault="00F53547" w:rsidP="00FE53E3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lastRenderedPageBreak/>
        <w:t>12</w:t>
      </w:r>
      <w:r w:rsidR="0086217E" w:rsidRPr="00886D3F">
        <w:rPr>
          <w:color w:val="000000" w:themeColor="text1"/>
        </w:rPr>
        <w:t>. </w:t>
      </w:r>
      <w:r w:rsidR="00722F35" w:rsidRPr="00886D3F">
        <w:rPr>
          <w:color w:val="000000" w:themeColor="text1"/>
        </w:rPr>
        <w:t>Доверенные третьи стороны, сервисы которых входят в состав с</w:t>
      </w:r>
      <w:r w:rsidR="00FE53E3" w:rsidRPr="00886D3F">
        <w:rPr>
          <w:color w:val="000000" w:themeColor="text1"/>
        </w:rPr>
        <w:t>лужб</w:t>
      </w:r>
      <w:r w:rsidR="00722F35" w:rsidRPr="00886D3F">
        <w:rPr>
          <w:color w:val="000000" w:themeColor="text1"/>
        </w:rPr>
        <w:t>ы</w:t>
      </w:r>
      <w:r w:rsidR="00FE53E3" w:rsidRPr="00886D3F">
        <w:rPr>
          <w:color w:val="000000" w:themeColor="text1"/>
        </w:rPr>
        <w:t xml:space="preserve"> доверенной третьей стороны</w:t>
      </w:r>
      <w:r w:rsidR="005B030C" w:rsidRPr="00886D3F">
        <w:rPr>
          <w:color w:val="000000" w:themeColor="text1"/>
        </w:rPr>
        <w:t>,</w:t>
      </w:r>
      <w:r w:rsidR="00AE14EA" w:rsidRPr="00886D3F">
        <w:rPr>
          <w:color w:val="000000" w:themeColor="text1"/>
        </w:rPr>
        <w:t xml:space="preserve"> во взаимодействии </w:t>
      </w:r>
      <w:r w:rsidR="00722F35" w:rsidRPr="00886D3F">
        <w:rPr>
          <w:color w:val="000000" w:themeColor="text1"/>
        </w:rPr>
        <w:t>друг с другом</w:t>
      </w:r>
      <w:r w:rsidR="00FE53E3" w:rsidRPr="00886D3F">
        <w:rPr>
          <w:color w:val="000000" w:themeColor="text1"/>
        </w:rPr>
        <w:t xml:space="preserve"> </w:t>
      </w:r>
      <w:r w:rsidR="007D1B8C" w:rsidRPr="00886D3F">
        <w:rPr>
          <w:color w:val="000000" w:themeColor="text1"/>
        </w:rPr>
        <w:t xml:space="preserve">обеспечивают </w:t>
      </w:r>
      <w:r w:rsidR="00C552C3" w:rsidRPr="00886D3F">
        <w:rPr>
          <w:color w:val="000000" w:themeColor="text1"/>
        </w:rPr>
        <w:t>проверку</w:t>
      </w:r>
      <w:r w:rsidR="00852D5E" w:rsidRPr="00886D3F">
        <w:rPr>
          <w:color w:val="000000" w:themeColor="text1"/>
        </w:rPr>
        <w:t xml:space="preserve"> ЭЦП</w:t>
      </w:r>
      <w:r w:rsidR="007D1B8C" w:rsidRPr="00886D3F">
        <w:rPr>
          <w:color w:val="000000" w:themeColor="text1"/>
        </w:rPr>
        <w:t xml:space="preserve"> электронного документа </w:t>
      </w:r>
      <w:r w:rsidR="00E56D6A" w:rsidRPr="00886D3F">
        <w:rPr>
          <w:color w:val="000000" w:themeColor="text1"/>
        </w:rPr>
        <w:t xml:space="preserve">в соответствии </w:t>
      </w:r>
      <w:r w:rsidR="00E56D6A" w:rsidRPr="00886D3F">
        <w:rPr>
          <w:color w:val="000000" w:themeColor="text1"/>
        </w:rPr>
        <w:br/>
        <w:t xml:space="preserve">с </w:t>
      </w:r>
      <w:r w:rsidR="0099002D" w:rsidRPr="00886D3F">
        <w:rPr>
          <w:color w:val="000000" w:themeColor="text1"/>
        </w:rPr>
        <w:t>положениям</w:t>
      </w:r>
      <w:r w:rsidR="00E56D6A" w:rsidRPr="00886D3F">
        <w:rPr>
          <w:color w:val="000000" w:themeColor="text1"/>
        </w:rPr>
        <w:t>и</w:t>
      </w:r>
      <w:r w:rsidR="00D24E86" w:rsidRPr="00886D3F">
        <w:rPr>
          <w:color w:val="000000" w:themeColor="text1"/>
        </w:rPr>
        <w:t xml:space="preserve"> </w:t>
      </w:r>
      <w:r w:rsidR="0086217E" w:rsidRPr="00886D3F">
        <w:rPr>
          <w:color w:val="000000" w:themeColor="text1"/>
        </w:rPr>
        <w:t>раздела</w:t>
      </w:r>
      <w:r w:rsidR="005B030C" w:rsidRPr="00886D3F">
        <w:rPr>
          <w:color w:val="000000" w:themeColor="text1"/>
        </w:rPr>
        <w:t xml:space="preserve"> </w:t>
      </w:r>
      <w:r w:rsidR="005B030C" w:rsidRPr="00886D3F">
        <w:rPr>
          <w:color w:val="000000" w:themeColor="text1"/>
          <w:lang w:val="en-US"/>
        </w:rPr>
        <w:t>IV</w:t>
      </w:r>
      <w:r w:rsidR="005B030C" w:rsidRPr="00886D3F">
        <w:rPr>
          <w:color w:val="000000" w:themeColor="text1"/>
        </w:rPr>
        <w:t xml:space="preserve"> </w:t>
      </w:r>
      <w:r w:rsidR="00065DBC" w:rsidRPr="00886D3F">
        <w:rPr>
          <w:color w:val="000000" w:themeColor="text1"/>
        </w:rPr>
        <w:t>настоящих Правил.</w:t>
      </w:r>
      <w:r w:rsidR="00852D5E" w:rsidRPr="00886D3F">
        <w:rPr>
          <w:color w:val="000000" w:themeColor="text1"/>
        </w:rPr>
        <w:t xml:space="preserve"> Результатом провер</w:t>
      </w:r>
      <w:r w:rsidR="00F11032" w:rsidRPr="00886D3F">
        <w:rPr>
          <w:color w:val="000000" w:themeColor="text1"/>
        </w:rPr>
        <w:t>ки</w:t>
      </w:r>
      <w:r w:rsidR="00852D5E" w:rsidRPr="00886D3F">
        <w:rPr>
          <w:color w:val="000000" w:themeColor="text1"/>
        </w:rPr>
        <w:t xml:space="preserve"> ЭЦП</w:t>
      </w:r>
      <w:r w:rsidR="00FE53E3" w:rsidRPr="00886D3F">
        <w:rPr>
          <w:color w:val="000000" w:themeColor="text1"/>
        </w:rPr>
        <w:t xml:space="preserve"> </w:t>
      </w:r>
      <w:r w:rsidR="00852D5E" w:rsidRPr="00886D3F">
        <w:rPr>
          <w:color w:val="000000" w:themeColor="text1"/>
        </w:rPr>
        <w:t>является</w:t>
      </w:r>
      <w:r w:rsidR="00FE53E3" w:rsidRPr="00886D3F">
        <w:rPr>
          <w:color w:val="000000" w:themeColor="text1"/>
        </w:rPr>
        <w:t xml:space="preserve"> квитанци</w:t>
      </w:r>
      <w:r w:rsidR="00852D5E" w:rsidRPr="00886D3F">
        <w:rPr>
          <w:color w:val="000000" w:themeColor="text1"/>
        </w:rPr>
        <w:t>я</w:t>
      </w:r>
      <w:r w:rsidR="00FE53E3" w:rsidRPr="00886D3F">
        <w:rPr>
          <w:color w:val="000000" w:themeColor="text1"/>
        </w:rPr>
        <w:t xml:space="preserve"> доверенной третьей стороны</w:t>
      </w:r>
      <w:r w:rsidR="00852D5E" w:rsidRPr="00886D3F">
        <w:rPr>
          <w:color w:val="000000" w:themeColor="text1"/>
        </w:rPr>
        <w:t xml:space="preserve">, передаваемая </w:t>
      </w:r>
      <w:r w:rsidR="00C651F2" w:rsidRPr="00886D3F">
        <w:rPr>
          <w:color w:val="000000" w:themeColor="text1"/>
        </w:rPr>
        <w:t>получателю</w:t>
      </w:r>
      <w:r w:rsidR="00852D5E" w:rsidRPr="00886D3F">
        <w:rPr>
          <w:color w:val="000000" w:themeColor="text1"/>
        </w:rPr>
        <w:t xml:space="preserve"> доверенной третьей стороной, находящейся в той же юрисдикции, что и </w:t>
      </w:r>
      <w:r w:rsidR="00C651F2" w:rsidRPr="00886D3F">
        <w:rPr>
          <w:color w:val="000000" w:themeColor="text1"/>
        </w:rPr>
        <w:t>получатель</w:t>
      </w:r>
      <w:r w:rsidR="00852D5E" w:rsidRPr="00886D3F">
        <w:rPr>
          <w:color w:val="000000" w:themeColor="text1"/>
        </w:rPr>
        <w:t>.</w:t>
      </w:r>
      <w:r w:rsidR="00E34AB1" w:rsidRPr="00886D3F">
        <w:rPr>
          <w:color w:val="000000" w:themeColor="text1"/>
        </w:rPr>
        <w:t xml:space="preserve"> Требования к формату и структуре квитанции доверенной третьей стороны установлены согласно приложению № 2.</w:t>
      </w:r>
    </w:p>
    <w:p w14:paraId="7E9D9544" w14:textId="6B24EAA7" w:rsidR="00916C8D" w:rsidRPr="00886D3F" w:rsidRDefault="00F53547" w:rsidP="00FE53E3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13</w:t>
      </w:r>
      <w:r w:rsidR="0086217E" w:rsidRPr="00886D3F">
        <w:rPr>
          <w:color w:val="000000" w:themeColor="text1"/>
        </w:rPr>
        <w:t>. </w:t>
      </w:r>
      <w:r w:rsidR="00C651F2" w:rsidRPr="00886D3F">
        <w:rPr>
          <w:color w:val="000000" w:themeColor="text1"/>
        </w:rPr>
        <w:t>Получатель</w:t>
      </w:r>
      <w:r w:rsidR="00FE53E3" w:rsidRPr="00886D3F">
        <w:rPr>
          <w:color w:val="000000" w:themeColor="text1"/>
        </w:rPr>
        <w:t>, руководствуясь</w:t>
      </w:r>
      <w:r w:rsidR="00E340E4" w:rsidRPr="00886D3F">
        <w:rPr>
          <w:color w:val="000000" w:themeColor="text1"/>
        </w:rPr>
        <w:t xml:space="preserve"> </w:t>
      </w:r>
      <w:r w:rsidR="00FE53E3" w:rsidRPr="00886D3F">
        <w:rPr>
          <w:color w:val="000000" w:themeColor="text1"/>
        </w:rPr>
        <w:t>сведениями, представленными</w:t>
      </w:r>
      <w:r w:rsidR="00065DBC" w:rsidRPr="00886D3F">
        <w:rPr>
          <w:color w:val="000000" w:themeColor="text1"/>
        </w:rPr>
        <w:br/>
      </w:r>
      <w:r w:rsidR="00FE53E3" w:rsidRPr="00886D3F">
        <w:rPr>
          <w:color w:val="000000" w:themeColor="text1"/>
        </w:rPr>
        <w:t xml:space="preserve">в квитанции доверенной третьей стороны, либо признает документ </w:t>
      </w:r>
      <w:r w:rsidR="00065DBC" w:rsidRPr="00886D3F">
        <w:rPr>
          <w:color w:val="000000" w:themeColor="text1"/>
        </w:rPr>
        <w:br/>
      </w:r>
      <w:r w:rsidR="00F11032" w:rsidRPr="00886D3F">
        <w:rPr>
          <w:color w:val="000000" w:themeColor="text1"/>
        </w:rPr>
        <w:t>в качестве подлинного (</w:t>
      </w:r>
      <w:r w:rsidR="00FE53E3" w:rsidRPr="00886D3F">
        <w:rPr>
          <w:color w:val="000000" w:themeColor="text1"/>
        </w:rPr>
        <w:t xml:space="preserve">если квитанция свидетельствует </w:t>
      </w:r>
      <w:r w:rsidR="00065DBC" w:rsidRPr="00886D3F">
        <w:rPr>
          <w:color w:val="000000" w:themeColor="text1"/>
        </w:rPr>
        <w:br/>
      </w:r>
      <w:r w:rsidR="00FE53E3" w:rsidRPr="00886D3F">
        <w:rPr>
          <w:color w:val="000000" w:themeColor="text1"/>
        </w:rPr>
        <w:t>о положительном результате провер</w:t>
      </w:r>
      <w:r w:rsidR="006B2322" w:rsidRPr="00886D3F">
        <w:rPr>
          <w:color w:val="000000" w:themeColor="text1"/>
        </w:rPr>
        <w:t>ки</w:t>
      </w:r>
      <w:r w:rsidR="005A4A46" w:rsidRPr="00886D3F">
        <w:rPr>
          <w:color w:val="000000" w:themeColor="text1"/>
        </w:rPr>
        <w:t xml:space="preserve"> ЭЦП</w:t>
      </w:r>
      <w:r w:rsidR="00FE53E3" w:rsidRPr="00886D3F">
        <w:rPr>
          <w:color w:val="000000" w:themeColor="text1"/>
        </w:rPr>
        <w:t xml:space="preserve">) и выполняет его дальнейшую обработку, либо (если квитанция свидетельствует </w:t>
      </w:r>
      <w:r w:rsidR="00065DBC" w:rsidRPr="00886D3F">
        <w:rPr>
          <w:color w:val="000000" w:themeColor="text1"/>
        </w:rPr>
        <w:br/>
      </w:r>
      <w:r w:rsidR="00FE53E3" w:rsidRPr="00886D3F">
        <w:rPr>
          <w:color w:val="000000" w:themeColor="text1"/>
        </w:rPr>
        <w:t>об отрицате</w:t>
      </w:r>
      <w:r w:rsidR="00F11032" w:rsidRPr="00886D3F">
        <w:rPr>
          <w:color w:val="000000" w:themeColor="text1"/>
        </w:rPr>
        <w:t>льном результате проверки</w:t>
      </w:r>
      <w:r w:rsidR="005A4A46" w:rsidRPr="00886D3F">
        <w:rPr>
          <w:color w:val="000000" w:themeColor="text1"/>
        </w:rPr>
        <w:t xml:space="preserve"> ЭЦП</w:t>
      </w:r>
      <w:r w:rsidR="00FE53E3" w:rsidRPr="00886D3F">
        <w:rPr>
          <w:color w:val="000000" w:themeColor="text1"/>
        </w:rPr>
        <w:t xml:space="preserve">) не признает </w:t>
      </w:r>
      <w:r w:rsidR="00D00462" w:rsidRPr="00886D3F">
        <w:rPr>
          <w:color w:val="000000" w:themeColor="text1"/>
        </w:rPr>
        <w:t xml:space="preserve">электронный документ подлинным </w:t>
      </w:r>
      <w:r w:rsidR="0086416F" w:rsidRPr="00886D3F">
        <w:rPr>
          <w:color w:val="000000" w:themeColor="text1"/>
        </w:rPr>
        <w:t xml:space="preserve">и </w:t>
      </w:r>
      <w:r w:rsidR="004A2C9A" w:rsidRPr="00886D3F">
        <w:rPr>
          <w:color w:val="000000" w:themeColor="text1"/>
        </w:rPr>
        <w:t xml:space="preserve">может прекратить </w:t>
      </w:r>
      <w:r w:rsidR="00FE53E3" w:rsidRPr="00886D3F">
        <w:rPr>
          <w:color w:val="000000" w:themeColor="text1"/>
        </w:rPr>
        <w:t>его обработку.</w:t>
      </w:r>
    </w:p>
    <w:p w14:paraId="7E38F330" w14:textId="2EAA86BE" w:rsidR="004A2C9A" w:rsidRPr="00886D3F" w:rsidRDefault="004A2C9A" w:rsidP="00FE53E3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В случае</w:t>
      </w:r>
      <w:r w:rsidR="00A80134" w:rsidRPr="00886D3F">
        <w:rPr>
          <w:color w:val="000000" w:themeColor="text1"/>
        </w:rPr>
        <w:t>,</w:t>
      </w:r>
      <w:r w:rsidRPr="00886D3F">
        <w:rPr>
          <w:color w:val="000000" w:themeColor="text1"/>
        </w:rPr>
        <w:t xml:space="preserve"> если </w:t>
      </w:r>
      <w:r w:rsidR="00A80134" w:rsidRPr="00886D3F">
        <w:rPr>
          <w:color w:val="000000" w:themeColor="text1"/>
        </w:rPr>
        <w:t>получатель прекращает обработку электронного документа, он должен уведомить об этом отправителя.</w:t>
      </w:r>
    </w:p>
    <w:p w14:paraId="7E74569F" w14:textId="42A278DE" w:rsidR="00916C8D" w:rsidRPr="00886D3F" w:rsidRDefault="00F53547" w:rsidP="00A24B16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14</w:t>
      </w:r>
      <w:r w:rsidR="00365521" w:rsidRPr="00886D3F">
        <w:rPr>
          <w:color w:val="000000" w:themeColor="text1"/>
        </w:rPr>
        <w:t>.</w:t>
      </w:r>
      <w:r w:rsidR="003351AC" w:rsidRPr="00886D3F">
        <w:rPr>
          <w:color w:val="000000" w:themeColor="text1"/>
        </w:rPr>
        <w:t> </w:t>
      </w:r>
      <w:r w:rsidR="00365521" w:rsidRPr="00886D3F">
        <w:rPr>
          <w:color w:val="000000" w:themeColor="text1"/>
        </w:rPr>
        <w:t xml:space="preserve">Требования к </w:t>
      </w:r>
      <w:r w:rsidR="00435314" w:rsidRPr="00886D3F">
        <w:rPr>
          <w:color w:val="000000" w:themeColor="text1"/>
        </w:rPr>
        <w:t>электронным документам</w:t>
      </w:r>
      <w:r w:rsidR="00365521" w:rsidRPr="00886D3F">
        <w:rPr>
          <w:color w:val="000000" w:themeColor="text1"/>
        </w:rPr>
        <w:t>, подлинность которых подтверждается</w:t>
      </w:r>
      <w:r w:rsidR="00614735" w:rsidRPr="00886D3F">
        <w:rPr>
          <w:color w:val="000000" w:themeColor="text1"/>
        </w:rPr>
        <w:t xml:space="preserve"> в рамках </w:t>
      </w:r>
      <w:r w:rsidR="003351AC" w:rsidRPr="00886D3F">
        <w:rPr>
          <w:color w:val="000000" w:themeColor="text1"/>
        </w:rPr>
        <w:t xml:space="preserve">осуществления </w:t>
      </w:r>
      <w:r w:rsidR="00614735" w:rsidRPr="00886D3F">
        <w:rPr>
          <w:color w:val="000000" w:themeColor="text1"/>
        </w:rPr>
        <w:t>процедуры подтверждения подлинности</w:t>
      </w:r>
      <w:r w:rsidR="00DA6158" w:rsidRPr="00886D3F">
        <w:rPr>
          <w:color w:val="000000" w:themeColor="text1"/>
        </w:rPr>
        <w:t>,</w:t>
      </w:r>
      <w:r w:rsidR="00332C7B" w:rsidRPr="00886D3F">
        <w:rPr>
          <w:color w:val="000000" w:themeColor="text1"/>
        </w:rPr>
        <w:t xml:space="preserve"> </w:t>
      </w:r>
      <w:r w:rsidR="00F11032" w:rsidRPr="00886D3F">
        <w:rPr>
          <w:color w:val="000000" w:themeColor="text1"/>
        </w:rPr>
        <w:t>установлены</w:t>
      </w:r>
      <w:r w:rsidR="007925C2" w:rsidRPr="00886D3F">
        <w:rPr>
          <w:color w:val="000000" w:themeColor="text1"/>
        </w:rPr>
        <w:t xml:space="preserve"> согласно</w:t>
      </w:r>
      <w:r w:rsidR="00F11032" w:rsidRPr="00886D3F">
        <w:rPr>
          <w:color w:val="000000" w:themeColor="text1"/>
        </w:rPr>
        <w:t xml:space="preserve"> </w:t>
      </w:r>
      <w:r w:rsidR="00332C7B" w:rsidRPr="00886D3F">
        <w:rPr>
          <w:color w:val="000000" w:themeColor="text1"/>
        </w:rPr>
        <w:t>п</w:t>
      </w:r>
      <w:r w:rsidR="007925C2" w:rsidRPr="00886D3F">
        <w:rPr>
          <w:color w:val="000000" w:themeColor="text1"/>
        </w:rPr>
        <w:t>риложению</w:t>
      </w:r>
      <w:r w:rsidR="002C141F" w:rsidRPr="00886D3F">
        <w:rPr>
          <w:color w:val="000000" w:themeColor="text1"/>
        </w:rPr>
        <w:t xml:space="preserve"> </w:t>
      </w:r>
      <w:r w:rsidR="00614735" w:rsidRPr="00886D3F">
        <w:rPr>
          <w:color w:val="000000" w:themeColor="text1"/>
        </w:rPr>
        <w:t>№</w:t>
      </w:r>
      <w:r w:rsidR="003351AC" w:rsidRPr="00886D3F">
        <w:rPr>
          <w:color w:val="000000" w:themeColor="text1"/>
        </w:rPr>
        <w:t xml:space="preserve"> </w:t>
      </w:r>
      <w:r w:rsidR="00614735" w:rsidRPr="00886D3F">
        <w:rPr>
          <w:color w:val="000000" w:themeColor="text1"/>
        </w:rPr>
        <w:t>1</w:t>
      </w:r>
      <w:r w:rsidR="003351AC" w:rsidRPr="00886D3F">
        <w:rPr>
          <w:color w:val="000000" w:themeColor="text1"/>
        </w:rPr>
        <w:t xml:space="preserve">. </w:t>
      </w:r>
    </w:p>
    <w:p w14:paraId="64ADCF37" w14:textId="561B67CA" w:rsidR="00A96DFE" w:rsidRPr="00886D3F" w:rsidRDefault="00763855" w:rsidP="00A24B16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15. </w:t>
      </w:r>
      <w:r w:rsidR="00A96DFE" w:rsidRPr="00886D3F">
        <w:rPr>
          <w:color w:val="000000" w:themeColor="text1"/>
        </w:rPr>
        <w:t xml:space="preserve">Уполномоченные органы государств-членов должны информировать Комиссию об удостоверяющих центрах, сертификаты ключа проверки ЭЦП которых могут использоваться в соответствии </w:t>
      </w:r>
      <w:r w:rsidR="00557A0E" w:rsidRPr="00886D3F">
        <w:rPr>
          <w:color w:val="000000" w:themeColor="text1"/>
        </w:rPr>
        <w:br/>
      </w:r>
      <w:r w:rsidR="00A96DFE" w:rsidRPr="00886D3F">
        <w:rPr>
          <w:color w:val="000000" w:themeColor="text1"/>
        </w:rPr>
        <w:t>с настоящими Правилами.</w:t>
      </w:r>
    </w:p>
    <w:p w14:paraId="583399B9" w14:textId="69DDAF89" w:rsidR="00A96DFE" w:rsidRPr="00886D3F" w:rsidRDefault="00A96DFE" w:rsidP="00A24B16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Полный перечень указанных удостоверяющих центров публикуется на информационном портале ЕАЭС.</w:t>
      </w:r>
    </w:p>
    <w:p w14:paraId="4712F2F5" w14:textId="74698E57" w:rsidR="00614735" w:rsidRPr="00886D3F" w:rsidRDefault="00F53547" w:rsidP="00A24B16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lastRenderedPageBreak/>
        <w:t>16</w:t>
      </w:r>
      <w:r w:rsidR="00C934F3" w:rsidRPr="00886D3F">
        <w:rPr>
          <w:color w:val="000000" w:themeColor="text1"/>
        </w:rPr>
        <w:t>. </w:t>
      </w:r>
      <w:r w:rsidR="00614735" w:rsidRPr="00886D3F">
        <w:rPr>
          <w:color w:val="000000" w:themeColor="text1"/>
        </w:rPr>
        <w:t>При представлении</w:t>
      </w:r>
      <w:r w:rsidR="00C934F3" w:rsidRPr="00886D3F">
        <w:rPr>
          <w:color w:val="000000" w:themeColor="text1"/>
        </w:rPr>
        <w:t xml:space="preserve"> </w:t>
      </w:r>
      <w:r w:rsidR="0071771F" w:rsidRPr="00886D3F">
        <w:rPr>
          <w:color w:val="000000" w:themeColor="text1"/>
        </w:rPr>
        <w:t>отправителем</w:t>
      </w:r>
      <w:r w:rsidR="00614735" w:rsidRPr="00886D3F">
        <w:rPr>
          <w:color w:val="000000" w:themeColor="text1"/>
        </w:rPr>
        <w:t xml:space="preserve"> электронного документа </w:t>
      </w:r>
      <w:r w:rsidR="0071771F" w:rsidRPr="00886D3F">
        <w:rPr>
          <w:color w:val="000000" w:themeColor="text1"/>
        </w:rPr>
        <w:t>получателю</w:t>
      </w:r>
      <w:r w:rsidR="00614735" w:rsidRPr="00886D3F">
        <w:rPr>
          <w:color w:val="000000" w:themeColor="text1"/>
        </w:rPr>
        <w:t xml:space="preserve"> </w:t>
      </w:r>
      <w:r w:rsidR="000862E2" w:rsidRPr="00886D3F">
        <w:rPr>
          <w:color w:val="000000" w:themeColor="text1"/>
        </w:rPr>
        <w:t>используются механизмы, предусмотренные Концепцией трансграничного информационного взаимодействия, утвержденной Решением</w:t>
      </w:r>
      <w:r w:rsidR="00F2792A" w:rsidRPr="00886D3F">
        <w:rPr>
          <w:color w:val="000000" w:themeColor="text1"/>
        </w:rPr>
        <w:t xml:space="preserve"> </w:t>
      </w:r>
      <w:r w:rsidR="000862E2" w:rsidRPr="00886D3F">
        <w:rPr>
          <w:color w:val="000000" w:themeColor="text1"/>
        </w:rPr>
        <w:t>Евразийского</w:t>
      </w:r>
      <w:r w:rsidR="00F2792A" w:rsidRPr="00886D3F">
        <w:rPr>
          <w:color w:val="000000" w:themeColor="text1"/>
        </w:rPr>
        <w:t xml:space="preserve"> </w:t>
      </w:r>
      <w:r w:rsidR="000862E2" w:rsidRPr="00886D3F">
        <w:rPr>
          <w:color w:val="000000" w:themeColor="text1"/>
        </w:rPr>
        <w:t>межправительственного</w:t>
      </w:r>
      <w:r w:rsidR="00F2792A" w:rsidRPr="00886D3F">
        <w:rPr>
          <w:color w:val="000000" w:themeColor="text1"/>
        </w:rPr>
        <w:t xml:space="preserve"> </w:t>
      </w:r>
      <w:r w:rsidR="000862E2" w:rsidRPr="00886D3F">
        <w:rPr>
          <w:color w:val="000000" w:themeColor="text1"/>
        </w:rPr>
        <w:t>совета</w:t>
      </w:r>
      <w:r w:rsidR="00F2792A" w:rsidRPr="00886D3F">
        <w:rPr>
          <w:color w:val="000000" w:themeColor="text1"/>
        </w:rPr>
        <w:t xml:space="preserve"> </w:t>
      </w:r>
      <w:r w:rsidR="00557A0E" w:rsidRPr="00886D3F">
        <w:rPr>
          <w:color w:val="000000" w:themeColor="text1"/>
        </w:rPr>
        <w:br/>
      </w:r>
      <w:r w:rsidR="00B069CE" w:rsidRPr="00886D3F">
        <w:rPr>
          <w:color w:val="000000" w:themeColor="text1"/>
        </w:rPr>
        <w:t xml:space="preserve">от </w:t>
      </w:r>
      <w:r w:rsidR="003C6B97" w:rsidRPr="00886D3F">
        <w:rPr>
          <w:color w:val="000000" w:themeColor="text1"/>
        </w:rPr>
        <w:t xml:space="preserve">9 августа 2019 г. № </w:t>
      </w:r>
      <w:r w:rsidR="000862E2" w:rsidRPr="00886D3F">
        <w:rPr>
          <w:color w:val="000000" w:themeColor="text1"/>
        </w:rPr>
        <w:t>7</w:t>
      </w:r>
      <w:r w:rsidR="008C4C31" w:rsidRPr="00886D3F">
        <w:rPr>
          <w:color w:val="000000" w:themeColor="text1"/>
        </w:rPr>
        <w:t>.</w:t>
      </w:r>
    </w:p>
    <w:p w14:paraId="3CFF858F" w14:textId="7667A2DA" w:rsidR="00880CFE" w:rsidRPr="00886D3F" w:rsidRDefault="00F53547" w:rsidP="00B66C1C">
      <w:pPr>
        <w:pStyle w:val="aff"/>
        <w:rPr>
          <w:i/>
          <w:color w:val="000000" w:themeColor="text1"/>
        </w:rPr>
      </w:pPr>
      <w:r w:rsidRPr="00886D3F">
        <w:rPr>
          <w:color w:val="000000" w:themeColor="text1"/>
        </w:rPr>
        <w:t>17</w:t>
      </w:r>
      <w:r w:rsidR="006071B5" w:rsidRPr="00886D3F">
        <w:rPr>
          <w:color w:val="000000" w:themeColor="text1"/>
        </w:rPr>
        <w:t>.</w:t>
      </w:r>
      <w:r w:rsidR="0069593E" w:rsidRPr="00886D3F">
        <w:rPr>
          <w:color w:val="000000" w:themeColor="text1"/>
        </w:rPr>
        <w:t> </w:t>
      </w:r>
      <w:r w:rsidR="00B66C1C" w:rsidRPr="00886D3F">
        <w:rPr>
          <w:color w:val="000000" w:themeColor="text1"/>
        </w:rPr>
        <w:t>Взаимодействие</w:t>
      </w:r>
      <w:r w:rsidR="006071B5" w:rsidRPr="00886D3F">
        <w:rPr>
          <w:color w:val="000000" w:themeColor="text1"/>
        </w:rPr>
        <w:t xml:space="preserve"> </w:t>
      </w:r>
      <w:r w:rsidR="0071771F" w:rsidRPr="00886D3F">
        <w:rPr>
          <w:color w:val="000000" w:themeColor="text1"/>
        </w:rPr>
        <w:t>получателя</w:t>
      </w:r>
      <w:r w:rsidR="006071B5" w:rsidRPr="00886D3F">
        <w:rPr>
          <w:color w:val="000000" w:themeColor="text1"/>
        </w:rPr>
        <w:t xml:space="preserve"> </w:t>
      </w:r>
      <w:r w:rsidR="00DE2654" w:rsidRPr="00886D3F">
        <w:rPr>
          <w:color w:val="000000" w:themeColor="text1"/>
        </w:rPr>
        <w:t>с</w:t>
      </w:r>
      <w:r w:rsidR="006071B5" w:rsidRPr="00886D3F">
        <w:rPr>
          <w:color w:val="000000" w:themeColor="text1"/>
        </w:rPr>
        <w:t xml:space="preserve"> доверенной третьей сторон</w:t>
      </w:r>
      <w:r w:rsidR="00B66C1C" w:rsidRPr="00886D3F">
        <w:rPr>
          <w:color w:val="000000" w:themeColor="text1"/>
        </w:rPr>
        <w:t>ой</w:t>
      </w:r>
      <w:r w:rsidR="006071B5" w:rsidRPr="00886D3F">
        <w:rPr>
          <w:color w:val="000000" w:themeColor="text1"/>
        </w:rPr>
        <w:t xml:space="preserve"> выполняется с использованием </w:t>
      </w:r>
      <w:r w:rsidR="007371C5" w:rsidRPr="00886D3F">
        <w:rPr>
          <w:color w:val="000000" w:themeColor="text1"/>
        </w:rPr>
        <w:t>интеграционной платформы</w:t>
      </w:r>
      <w:r w:rsidR="006071B5" w:rsidRPr="00886D3F">
        <w:rPr>
          <w:color w:val="000000" w:themeColor="text1"/>
        </w:rPr>
        <w:t xml:space="preserve"> </w:t>
      </w:r>
      <w:r w:rsidR="00F83A81" w:rsidRPr="00886D3F">
        <w:rPr>
          <w:bCs/>
          <w:color w:val="000000" w:themeColor="text1"/>
        </w:rPr>
        <w:t xml:space="preserve">интегрированной системы </w:t>
      </w:r>
      <w:r w:rsidR="00B069CE" w:rsidRPr="00886D3F">
        <w:rPr>
          <w:bCs/>
          <w:color w:val="000000" w:themeColor="text1"/>
        </w:rPr>
        <w:t xml:space="preserve">в </w:t>
      </w:r>
      <w:r w:rsidR="00B66C1C" w:rsidRPr="00886D3F">
        <w:rPr>
          <w:color w:val="000000" w:themeColor="text1"/>
        </w:rPr>
        <w:t>соответствии с Правилами электронного обмена</w:t>
      </w:r>
      <w:r w:rsidR="00F83A81" w:rsidRPr="00886D3F">
        <w:rPr>
          <w:color w:val="000000" w:themeColor="text1"/>
        </w:rPr>
        <w:t xml:space="preserve"> </w:t>
      </w:r>
      <w:r w:rsidR="00B66C1C" w:rsidRPr="00886D3F">
        <w:rPr>
          <w:color w:val="000000" w:themeColor="text1"/>
        </w:rPr>
        <w:t xml:space="preserve">данными в интегрированной информационной системе внешней и взаимной торговли, утвержденными Решением Коллегии Евразийской экономической </w:t>
      </w:r>
      <w:r w:rsidR="0078440E" w:rsidRPr="00886D3F">
        <w:rPr>
          <w:color w:val="000000" w:themeColor="text1"/>
        </w:rPr>
        <w:t xml:space="preserve">комиссии от 27 января 2015 г. № </w:t>
      </w:r>
      <w:r w:rsidR="00B66C1C" w:rsidRPr="00886D3F">
        <w:rPr>
          <w:color w:val="000000" w:themeColor="text1"/>
        </w:rPr>
        <w:t>5 (далее – Правила электронного обмена данными).</w:t>
      </w:r>
      <w:r w:rsidR="00B05F13" w:rsidRPr="00886D3F">
        <w:rPr>
          <w:color w:val="000000" w:themeColor="text1"/>
        </w:rPr>
        <w:t xml:space="preserve"> </w:t>
      </w:r>
      <w:r w:rsidR="007D0998" w:rsidRPr="00886D3F">
        <w:rPr>
          <w:bCs/>
          <w:color w:val="000000" w:themeColor="text1"/>
        </w:rPr>
        <w:t>Т</w:t>
      </w:r>
      <w:r w:rsidR="00B66C1C" w:rsidRPr="00886D3F">
        <w:rPr>
          <w:color w:val="000000" w:themeColor="text1"/>
        </w:rPr>
        <w:t>ребования</w:t>
      </w:r>
      <w:r w:rsidR="00D16E0E" w:rsidRPr="00886D3F">
        <w:rPr>
          <w:color w:val="000000" w:themeColor="text1"/>
        </w:rPr>
        <w:t xml:space="preserve"> </w:t>
      </w:r>
      <w:r w:rsidR="00B66C1C" w:rsidRPr="00886D3F">
        <w:rPr>
          <w:color w:val="000000" w:themeColor="text1"/>
        </w:rPr>
        <w:t>к</w:t>
      </w:r>
      <w:r w:rsidR="00946F17" w:rsidRPr="00886D3F">
        <w:rPr>
          <w:color w:val="000000" w:themeColor="text1"/>
        </w:rPr>
        <w:t xml:space="preserve"> </w:t>
      </w:r>
      <w:r w:rsidR="00B66C1C" w:rsidRPr="00886D3F">
        <w:rPr>
          <w:color w:val="000000" w:themeColor="text1"/>
        </w:rPr>
        <w:t>структуре</w:t>
      </w:r>
      <w:r w:rsidR="00946F17" w:rsidRPr="00886D3F">
        <w:rPr>
          <w:color w:val="000000" w:themeColor="text1"/>
        </w:rPr>
        <w:t xml:space="preserve"> </w:t>
      </w:r>
      <w:proofErr w:type="gramStart"/>
      <w:r w:rsidR="00B66C1C" w:rsidRPr="00886D3F">
        <w:rPr>
          <w:color w:val="000000" w:themeColor="text1"/>
        </w:rPr>
        <w:t>сообщений,</w:t>
      </w:r>
      <w:r w:rsidR="00557A0E" w:rsidRPr="00886D3F">
        <w:rPr>
          <w:color w:val="000000" w:themeColor="text1"/>
        </w:rPr>
        <w:br/>
      </w:r>
      <w:r w:rsidR="00F83A81" w:rsidRPr="00886D3F">
        <w:rPr>
          <w:color w:val="000000" w:themeColor="text1"/>
        </w:rPr>
        <w:t>в</w:t>
      </w:r>
      <w:proofErr w:type="gramEnd"/>
      <w:r w:rsidR="00F83A81" w:rsidRPr="00886D3F">
        <w:rPr>
          <w:color w:val="000000" w:themeColor="text1"/>
        </w:rPr>
        <w:t xml:space="preserve"> соответствии </w:t>
      </w:r>
      <w:r w:rsidR="00F83A81" w:rsidRPr="00886D3F">
        <w:rPr>
          <w:bCs/>
          <w:color w:val="000000" w:themeColor="text1"/>
        </w:rPr>
        <w:t xml:space="preserve">с </w:t>
      </w:r>
      <w:r w:rsidR="00B66C1C" w:rsidRPr="00886D3F">
        <w:rPr>
          <w:color w:val="000000" w:themeColor="text1"/>
        </w:rPr>
        <w:t>которы</w:t>
      </w:r>
      <w:r w:rsidR="00F83A81" w:rsidRPr="00886D3F">
        <w:rPr>
          <w:color w:val="000000" w:themeColor="text1"/>
        </w:rPr>
        <w:t>ми</w:t>
      </w:r>
      <w:r w:rsidR="00B66C1C" w:rsidRPr="00886D3F">
        <w:rPr>
          <w:color w:val="000000" w:themeColor="text1"/>
        </w:rPr>
        <w:t xml:space="preserve"> выполняется</w:t>
      </w:r>
      <w:r w:rsidR="00946F17" w:rsidRPr="00886D3F">
        <w:rPr>
          <w:color w:val="000000" w:themeColor="text1"/>
        </w:rPr>
        <w:t xml:space="preserve"> </w:t>
      </w:r>
      <w:r w:rsidR="00B66C1C" w:rsidRPr="00886D3F">
        <w:rPr>
          <w:color w:val="000000" w:themeColor="text1"/>
        </w:rPr>
        <w:t>обмен</w:t>
      </w:r>
      <w:r w:rsidR="00946F17" w:rsidRPr="00886D3F">
        <w:rPr>
          <w:color w:val="000000" w:themeColor="text1"/>
        </w:rPr>
        <w:t xml:space="preserve"> </w:t>
      </w:r>
      <w:r w:rsidR="00B66C1C" w:rsidRPr="00886D3F">
        <w:rPr>
          <w:color w:val="000000" w:themeColor="text1"/>
        </w:rPr>
        <w:t>запро</w:t>
      </w:r>
      <w:r w:rsidR="007D0998" w:rsidRPr="00886D3F">
        <w:rPr>
          <w:color w:val="000000" w:themeColor="text1"/>
        </w:rPr>
        <w:t>сами</w:t>
      </w:r>
      <w:r w:rsidR="00946F17" w:rsidRPr="00886D3F">
        <w:rPr>
          <w:color w:val="000000" w:themeColor="text1"/>
        </w:rPr>
        <w:t xml:space="preserve"> </w:t>
      </w:r>
      <w:r w:rsidR="00557A0E" w:rsidRPr="00886D3F">
        <w:rPr>
          <w:color w:val="000000" w:themeColor="text1"/>
        </w:rPr>
        <w:br/>
      </w:r>
      <w:r w:rsidR="007D0998" w:rsidRPr="00886D3F">
        <w:rPr>
          <w:color w:val="000000" w:themeColor="text1"/>
        </w:rPr>
        <w:t>и</w:t>
      </w:r>
      <w:r w:rsidR="00436485" w:rsidRPr="00886D3F">
        <w:rPr>
          <w:color w:val="000000" w:themeColor="text1"/>
        </w:rPr>
        <w:t xml:space="preserve"> </w:t>
      </w:r>
      <w:r w:rsidR="007D0998" w:rsidRPr="00886D3F">
        <w:rPr>
          <w:color w:val="000000" w:themeColor="text1"/>
        </w:rPr>
        <w:t>квитанциями,</w:t>
      </w:r>
      <w:r w:rsidR="00436485" w:rsidRPr="00886D3F">
        <w:rPr>
          <w:color w:val="000000" w:themeColor="text1"/>
        </w:rPr>
        <w:t xml:space="preserve"> </w:t>
      </w:r>
      <w:r w:rsidR="007D0998" w:rsidRPr="00886D3F">
        <w:rPr>
          <w:color w:val="000000" w:themeColor="text1"/>
        </w:rPr>
        <w:t>установлены</w:t>
      </w:r>
      <w:r w:rsidR="00436485" w:rsidRPr="00886D3F">
        <w:rPr>
          <w:color w:val="000000" w:themeColor="text1"/>
        </w:rPr>
        <w:t xml:space="preserve"> </w:t>
      </w:r>
      <w:r w:rsidR="00F04011" w:rsidRPr="00886D3F">
        <w:rPr>
          <w:color w:val="000000" w:themeColor="text1"/>
        </w:rPr>
        <w:t>согласно приложению</w:t>
      </w:r>
      <w:r w:rsidR="00436485" w:rsidRPr="00886D3F">
        <w:rPr>
          <w:color w:val="000000" w:themeColor="text1"/>
        </w:rPr>
        <w:t xml:space="preserve"> </w:t>
      </w:r>
      <w:r w:rsidR="00B66C1C" w:rsidRPr="00886D3F">
        <w:rPr>
          <w:color w:val="000000" w:themeColor="text1"/>
        </w:rPr>
        <w:t>№</w:t>
      </w:r>
      <w:r w:rsidR="00BE7AEE" w:rsidRPr="00886D3F">
        <w:rPr>
          <w:color w:val="000000" w:themeColor="text1"/>
        </w:rPr>
        <w:t xml:space="preserve"> </w:t>
      </w:r>
      <w:r w:rsidR="00B66C1C" w:rsidRPr="00886D3F">
        <w:rPr>
          <w:color w:val="000000" w:themeColor="text1"/>
        </w:rPr>
        <w:t>3</w:t>
      </w:r>
      <w:r w:rsidR="00F04011" w:rsidRPr="00886D3F">
        <w:rPr>
          <w:color w:val="000000" w:themeColor="text1"/>
        </w:rPr>
        <w:t>.</w:t>
      </w:r>
      <w:r w:rsidR="00436485" w:rsidRPr="00886D3F">
        <w:rPr>
          <w:color w:val="000000" w:themeColor="text1"/>
        </w:rPr>
        <w:t xml:space="preserve"> </w:t>
      </w:r>
    </w:p>
    <w:p w14:paraId="31B38FA6" w14:textId="77777777" w:rsidR="00364A62" w:rsidRPr="00886D3F" w:rsidRDefault="003B6CE6" w:rsidP="00E24902">
      <w:pPr>
        <w:pStyle w:val="33"/>
        <w:spacing w:before="360" w:after="360"/>
        <w:rPr>
          <w:color w:val="000000" w:themeColor="text1"/>
        </w:rPr>
      </w:pPr>
      <w:r w:rsidRPr="00886D3F">
        <w:rPr>
          <w:color w:val="000000" w:themeColor="text1"/>
        </w:rPr>
        <w:t>I</w:t>
      </w:r>
      <w:r w:rsidRPr="00886D3F">
        <w:rPr>
          <w:color w:val="000000" w:themeColor="text1"/>
          <w:lang w:val="en-US"/>
        </w:rPr>
        <w:t>V</w:t>
      </w:r>
      <w:r w:rsidR="00802D6D" w:rsidRPr="00886D3F">
        <w:rPr>
          <w:color w:val="000000" w:themeColor="text1"/>
        </w:rPr>
        <w:t>. </w:t>
      </w:r>
      <w:r w:rsidR="007A5BCF" w:rsidRPr="00886D3F">
        <w:rPr>
          <w:color w:val="000000" w:themeColor="text1"/>
        </w:rPr>
        <w:t xml:space="preserve">Правила </w:t>
      </w:r>
      <w:r w:rsidR="001F2B31" w:rsidRPr="00886D3F">
        <w:rPr>
          <w:color w:val="000000" w:themeColor="text1"/>
        </w:rPr>
        <w:t xml:space="preserve">информационного </w:t>
      </w:r>
      <w:r w:rsidR="007A5BCF" w:rsidRPr="00886D3F">
        <w:rPr>
          <w:color w:val="000000" w:themeColor="text1"/>
        </w:rPr>
        <w:t>взаимодействия</w:t>
      </w:r>
      <w:r w:rsidR="007D730E" w:rsidRPr="00886D3F">
        <w:rPr>
          <w:color w:val="000000" w:themeColor="text1"/>
        </w:rPr>
        <w:t xml:space="preserve"> </w:t>
      </w:r>
      <w:r w:rsidR="00B91316" w:rsidRPr="00886D3F">
        <w:rPr>
          <w:color w:val="000000" w:themeColor="text1"/>
        </w:rPr>
        <w:br/>
      </w:r>
      <w:r w:rsidR="007D730E" w:rsidRPr="00886D3F">
        <w:rPr>
          <w:color w:val="000000" w:themeColor="text1"/>
        </w:rPr>
        <w:t>и обработки данных</w:t>
      </w:r>
      <w:r w:rsidR="007A5BCF" w:rsidRPr="00886D3F">
        <w:rPr>
          <w:color w:val="000000" w:themeColor="text1"/>
        </w:rPr>
        <w:t xml:space="preserve"> доверенны</w:t>
      </w:r>
      <w:r w:rsidR="007D730E" w:rsidRPr="00886D3F">
        <w:rPr>
          <w:color w:val="000000" w:themeColor="text1"/>
        </w:rPr>
        <w:t>ми</w:t>
      </w:r>
      <w:r w:rsidR="007A5BCF" w:rsidRPr="00886D3F">
        <w:rPr>
          <w:color w:val="000000" w:themeColor="text1"/>
        </w:rPr>
        <w:t xml:space="preserve"> треть</w:t>
      </w:r>
      <w:r w:rsidR="007D730E" w:rsidRPr="00886D3F">
        <w:rPr>
          <w:color w:val="000000" w:themeColor="text1"/>
        </w:rPr>
        <w:t>ими</w:t>
      </w:r>
      <w:r w:rsidR="007A5BCF" w:rsidRPr="00886D3F">
        <w:rPr>
          <w:color w:val="000000" w:themeColor="text1"/>
        </w:rPr>
        <w:t xml:space="preserve"> сторон</w:t>
      </w:r>
      <w:r w:rsidR="007D730E" w:rsidRPr="00886D3F">
        <w:rPr>
          <w:color w:val="000000" w:themeColor="text1"/>
        </w:rPr>
        <w:t>ами</w:t>
      </w:r>
      <w:r w:rsidR="00B91316" w:rsidRPr="00886D3F">
        <w:rPr>
          <w:color w:val="000000" w:themeColor="text1"/>
        </w:rPr>
        <w:t xml:space="preserve"> при проверке</w:t>
      </w:r>
      <w:r w:rsidR="007A5BCF" w:rsidRPr="00886D3F">
        <w:rPr>
          <w:color w:val="000000" w:themeColor="text1"/>
        </w:rPr>
        <w:t xml:space="preserve"> ЭЦП электронного документа</w:t>
      </w:r>
      <w:r w:rsidR="0087506B" w:rsidRPr="00886D3F">
        <w:rPr>
          <w:color w:val="000000" w:themeColor="text1"/>
        </w:rPr>
        <w:t xml:space="preserve"> </w:t>
      </w:r>
    </w:p>
    <w:p w14:paraId="509A9ED5" w14:textId="77777777" w:rsidR="00397DEA" w:rsidRPr="00886D3F" w:rsidRDefault="00F53547" w:rsidP="00D73C3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18</w:t>
      </w:r>
      <w:r w:rsidR="00D73C3C" w:rsidRPr="00886D3F">
        <w:rPr>
          <w:color w:val="000000" w:themeColor="text1"/>
        </w:rPr>
        <w:t>.</w:t>
      </w:r>
      <w:r w:rsidR="00802D6D" w:rsidRPr="00886D3F">
        <w:rPr>
          <w:color w:val="000000" w:themeColor="text1"/>
        </w:rPr>
        <w:t> </w:t>
      </w:r>
      <w:r w:rsidR="00436485" w:rsidRPr="00886D3F">
        <w:rPr>
          <w:color w:val="000000" w:themeColor="text1"/>
        </w:rPr>
        <w:t>И</w:t>
      </w:r>
      <w:r w:rsidR="007D730E" w:rsidRPr="00886D3F">
        <w:rPr>
          <w:color w:val="000000" w:themeColor="text1"/>
        </w:rPr>
        <w:t>нформационное в</w:t>
      </w:r>
      <w:r w:rsidR="00397DEA" w:rsidRPr="00886D3F">
        <w:rPr>
          <w:color w:val="000000" w:themeColor="text1"/>
        </w:rPr>
        <w:t xml:space="preserve">заимодействие доверенных третьих сторон выполняется с использованием </w:t>
      </w:r>
      <w:r w:rsidR="00C5463E" w:rsidRPr="00886D3F">
        <w:rPr>
          <w:color w:val="000000" w:themeColor="text1"/>
        </w:rPr>
        <w:t xml:space="preserve">интеграционной платформы </w:t>
      </w:r>
      <w:r w:rsidR="00F424FA" w:rsidRPr="00886D3F">
        <w:rPr>
          <w:bCs/>
          <w:color w:val="000000" w:themeColor="text1"/>
        </w:rPr>
        <w:t>интегрированной</w:t>
      </w:r>
      <w:r w:rsidR="00BE7AEE" w:rsidRPr="00886D3F">
        <w:rPr>
          <w:bCs/>
          <w:color w:val="000000" w:themeColor="text1"/>
        </w:rPr>
        <w:t xml:space="preserve"> </w:t>
      </w:r>
      <w:r w:rsidR="00F424FA" w:rsidRPr="00886D3F">
        <w:rPr>
          <w:bCs/>
          <w:color w:val="000000" w:themeColor="text1"/>
        </w:rPr>
        <w:t>системы</w:t>
      </w:r>
      <w:r w:rsidR="00BE7AEE" w:rsidRPr="00886D3F">
        <w:rPr>
          <w:bCs/>
          <w:color w:val="000000" w:themeColor="text1"/>
        </w:rPr>
        <w:t xml:space="preserve"> </w:t>
      </w:r>
      <w:r w:rsidR="00C5463E" w:rsidRPr="00886D3F">
        <w:rPr>
          <w:color w:val="000000" w:themeColor="text1"/>
        </w:rPr>
        <w:t>в</w:t>
      </w:r>
      <w:r w:rsidR="00BE7AEE" w:rsidRPr="00886D3F">
        <w:rPr>
          <w:color w:val="000000" w:themeColor="text1"/>
        </w:rPr>
        <w:t xml:space="preserve"> </w:t>
      </w:r>
      <w:r w:rsidR="00C5463E" w:rsidRPr="00886D3F">
        <w:rPr>
          <w:color w:val="000000" w:themeColor="text1"/>
        </w:rPr>
        <w:t>соответствии</w:t>
      </w:r>
      <w:r w:rsidR="00BE7AEE" w:rsidRPr="00886D3F">
        <w:rPr>
          <w:color w:val="000000" w:themeColor="text1"/>
        </w:rPr>
        <w:t xml:space="preserve"> </w:t>
      </w:r>
      <w:r w:rsidR="00C5463E" w:rsidRPr="00886D3F">
        <w:rPr>
          <w:color w:val="000000" w:themeColor="text1"/>
        </w:rPr>
        <w:t>с Правилами электронного обмена данными.</w:t>
      </w:r>
    </w:p>
    <w:p w14:paraId="56CC2ED0" w14:textId="377810C9" w:rsidR="00D7281E" w:rsidRPr="00886D3F" w:rsidRDefault="00436485" w:rsidP="00D73C3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И</w:t>
      </w:r>
      <w:r w:rsidR="00D7281E" w:rsidRPr="00886D3F">
        <w:rPr>
          <w:color w:val="000000" w:themeColor="text1"/>
        </w:rPr>
        <w:t>нформационное взаимодействие доверенных третьих сторон выполняется без реализации какого-либо общего процесса в рамках Союза с использованием служебных сообщений интегрированной системы.</w:t>
      </w:r>
      <w:r w:rsidR="00AE1569" w:rsidRPr="00886D3F">
        <w:rPr>
          <w:color w:val="000000" w:themeColor="text1"/>
        </w:rPr>
        <w:t xml:space="preserve"> Для уведомления об ошибках используются технологические сообщения об ошибках, формируемые и направляемые в соответствии с </w:t>
      </w:r>
      <w:r w:rsidR="00AE1569" w:rsidRPr="00886D3F">
        <w:rPr>
          <w:color w:val="000000" w:themeColor="text1"/>
        </w:rPr>
        <w:lastRenderedPageBreak/>
        <w:t>Правилами электронного обмена данными и требованиями Приложения № 3</w:t>
      </w:r>
      <w:r w:rsidR="00FB01CA" w:rsidRPr="00886D3F">
        <w:rPr>
          <w:color w:val="000000" w:themeColor="text1"/>
        </w:rPr>
        <w:t xml:space="preserve"> к настоящим Правилам.</w:t>
      </w:r>
    </w:p>
    <w:p w14:paraId="722CCECE" w14:textId="50808B5C" w:rsidR="00F15DDA" w:rsidRPr="00886D3F" w:rsidRDefault="00F53547" w:rsidP="00D73C3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19</w:t>
      </w:r>
      <w:r w:rsidR="00145C88" w:rsidRPr="00886D3F">
        <w:rPr>
          <w:color w:val="000000" w:themeColor="text1"/>
        </w:rPr>
        <w:t>. </w:t>
      </w:r>
      <w:r w:rsidR="007D730E" w:rsidRPr="00886D3F">
        <w:rPr>
          <w:color w:val="000000" w:themeColor="text1"/>
        </w:rPr>
        <w:t xml:space="preserve">Доверенная третья сторона, </w:t>
      </w:r>
      <w:r w:rsidR="00AB3391" w:rsidRPr="00886D3F">
        <w:rPr>
          <w:color w:val="000000" w:themeColor="text1"/>
        </w:rPr>
        <w:t xml:space="preserve">принявшая </w:t>
      </w:r>
      <w:r w:rsidR="007D730E" w:rsidRPr="00886D3F">
        <w:rPr>
          <w:color w:val="000000" w:themeColor="text1"/>
        </w:rPr>
        <w:t xml:space="preserve">от </w:t>
      </w:r>
      <w:r w:rsidR="0071771F" w:rsidRPr="00886D3F">
        <w:rPr>
          <w:color w:val="000000" w:themeColor="text1"/>
        </w:rPr>
        <w:t>получателя</w:t>
      </w:r>
      <w:r w:rsidR="007D730E" w:rsidRPr="00886D3F">
        <w:rPr>
          <w:color w:val="000000" w:themeColor="text1"/>
        </w:rPr>
        <w:t xml:space="preserve"> запрос </w:t>
      </w:r>
      <w:r w:rsidR="0078440E" w:rsidRPr="00886D3F">
        <w:rPr>
          <w:color w:val="000000" w:themeColor="text1"/>
        </w:rPr>
        <w:br/>
      </w:r>
      <w:r w:rsidR="007D730E" w:rsidRPr="00886D3F">
        <w:rPr>
          <w:color w:val="000000" w:themeColor="text1"/>
        </w:rPr>
        <w:t xml:space="preserve">на подтверждение подлинности электронного документа (далее – доверенная третья сторона получателя), </w:t>
      </w:r>
      <w:r w:rsidR="005B0500" w:rsidRPr="00886D3F">
        <w:rPr>
          <w:color w:val="000000" w:themeColor="text1"/>
        </w:rPr>
        <w:t xml:space="preserve">выполняет его </w:t>
      </w:r>
      <w:proofErr w:type="gramStart"/>
      <w:r w:rsidR="0078440E" w:rsidRPr="00886D3F">
        <w:rPr>
          <w:color w:val="000000" w:themeColor="text1"/>
        </w:rPr>
        <w:t>обработку</w:t>
      </w:r>
      <w:r w:rsidR="00401134" w:rsidRPr="00886D3F">
        <w:rPr>
          <w:color w:val="000000" w:themeColor="text1"/>
        </w:rPr>
        <w:t>,</w:t>
      </w:r>
      <w:r w:rsidR="00401134" w:rsidRPr="00886D3F">
        <w:rPr>
          <w:color w:val="000000" w:themeColor="text1"/>
        </w:rPr>
        <w:br/>
      </w:r>
      <w:r w:rsidR="00E62D17" w:rsidRPr="00886D3F">
        <w:rPr>
          <w:color w:val="000000" w:themeColor="text1"/>
        </w:rPr>
        <w:t>формирует</w:t>
      </w:r>
      <w:proofErr w:type="gramEnd"/>
      <w:r w:rsidR="00E62D17" w:rsidRPr="00886D3F">
        <w:rPr>
          <w:color w:val="000000" w:themeColor="text1"/>
        </w:rPr>
        <w:t xml:space="preserve"> </w:t>
      </w:r>
      <w:r w:rsidR="006A48AB" w:rsidRPr="00886D3F">
        <w:rPr>
          <w:color w:val="000000" w:themeColor="text1"/>
        </w:rPr>
        <w:t xml:space="preserve">и передает от своего имени </w:t>
      </w:r>
      <w:r w:rsidR="00695C21" w:rsidRPr="00886D3F">
        <w:rPr>
          <w:color w:val="000000" w:themeColor="text1"/>
        </w:rPr>
        <w:t>запрос</w:t>
      </w:r>
      <w:r w:rsidR="001C7655" w:rsidRPr="00886D3F">
        <w:rPr>
          <w:color w:val="000000" w:themeColor="text1"/>
        </w:rPr>
        <w:t xml:space="preserve"> на подтверждение подлинности электронного документа</w:t>
      </w:r>
      <w:r w:rsidR="00C21669" w:rsidRPr="00886D3F">
        <w:rPr>
          <w:color w:val="000000" w:themeColor="text1"/>
        </w:rPr>
        <w:t xml:space="preserve"> </w:t>
      </w:r>
      <w:r w:rsidR="00C61456" w:rsidRPr="00886D3F">
        <w:rPr>
          <w:color w:val="000000" w:themeColor="text1"/>
        </w:rPr>
        <w:t xml:space="preserve">к </w:t>
      </w:r>
      <w:r w:rsidR="00695C21" w:rsidRPr="00886D3F">
        <w:rPr>
          <w:color w:val="000000" w:themeColor="text1"/>
        </w:rPr>
        <w:t xml:space="preserve">доверенной третьей стороне, находящейся в той </w:t>
      </w:r>
      <w:r w:rsidR="004A5970" w:rsidRPr="00886D3F">
        <w:rPr>
          <w:color w:val="000000" w:themeColor="text1"/>
        </w:rPr>
        <w:t xml:space="preserve">же </w:t>
      </w:r>
      <w:r w:rsidR="00695C21" w:rsidRPr="00886D3F">
        <w:rPr>
          <w:color w:val="000000" w:themeColor="text1"/>
        </w:rPr>
        <w:t>юрисдикции,</w:t>
      </w:r>
      <w:r w:rsidR="004A5970" w:rsidRPr="00886D3F">
        <w:rPr>
          <w:color w:val="000000" w:themeColor="text1"/>
        </w:rPr>
        <w:t xml:space="preserve"> что и отправитель</w:t>
      </w:r>
      <w:r w:rsidR="00695C21" w:rsidRPr="00886D3F">
        <w:rPr>
          <w:color w:val="000000" w:themeColor="text1"/>
        </w:rPr>
        <w:t xml:space="preserve"> (далее – доверенная третья сторона отправителя)</w:t>
      </w:r>
      <w:r w:rsidR="003326CD" w:rsidRPr="00886D3F">
        <w:rPr>
          <w:color w:val="000000" w:themeColor="text1"/>
        </w:rPr>
        <w:t xml:space="preserve">. </w:t>
      </w:r>
    </w:p>
    <w:p w14:paraId="3C06AE98" w14:textId="77777777" w:rsidR="007D730E" w:rsidRPr="00886D3F" w:rsidRDefault="005D2275" w:rsidP="00D73C3C">
      <w:pPr>
        <w:pStyle w:val="aff"/>
        <w:rPr>
          <w:i/>
          <w:color w:val="000000" w:themeColor="text1"/>
        </w:rPr>
      </w:pPr>
      <w:r w:rsidRPr="00886D3F">
        <w:rPr>
          <w:color w:val="000000" w:themeColor="text1"/>
        </w:rPr>
        <w:t>Требования к структуре запроса</w:t>
      </w:r>
      <w:r w:rsidR="00105B38" w:rsidRPr="00886D3F">
        <w:rPr>
          <w:color w:val="000000" w:themeColor="text1"/>
        </w:rPr>
        <w:t xml:space="preserve"> к</w:t>
      </w:r>
      <w:r w:rsidRPr="00886D3F">
        <w:rPr>
          <w:color w:val="000000" w:themeColor="text1"/>
        </w:rPr>
        <w:t xml:space="preserve"> </w:t>
      </w:r>
      <w:r w:rsidR="003326CD" w:rsidRPr="00886D3F">
        <w:rPr>
          <w:color w:val="000000" w:themeColor="text1"/>
        </w:rPr>
        <w:t xml:space="preserve">доверенной третьей </w:t>
      </w:r>
      <w:r w:rsidR="00893A14" w:rsidRPr="00886D3F">
        <w:rPr>
          <w:color w:val="000000" w:themeColor="text1"/>
        </w:rPr>
        <w:t xml:space="preserve">стороне отправителя </w:t>
      </w:r>
      <w:r w:rsidR="00736B92" w:rsidRPr="00886D3F">
        <w:rPr>
          <w:color w:val="000000" w:themeColor="text1"/>
        </w:rPr>
        <w:t xml:space="preserve">установлены </w:t>
      </w:r>
      <w:r w:rsidR="00893A14" w:rsidRPr="00886D3F">
        <w:rPr>
          <w:color w:val="000000" w:themeColor="text1"/>
        </w:rPr>
        <w:t>п</w:t>
      </w:r>
      <w:r w:rsidR="003326CD" w:rsidRPr="00886D3F">
        <w:rPr>
          <w:color w:val="000000" w:themeColor="text1"/>
        </w:rPr>
        <w:t>рилож</w:t>
      </w:r>
      <w:r w:rsidR="00FF276A" w:rsidRPr="00886D3F">
        <w:rPr>
          <w:color w:val="000000" w:themeColor="text1"/>
        </w:rPr>
        <w:t>ением</w:t>
      </w:r>
      <w:r w:rsidR="003326CD" w:rsidRPr="00886D3F">
        <w:rPr>
          <w:color w:val="000000" w:themeColor="text1"/>
        </w:rPr>
        <w:t xml:space="preserve"> № 2</w:t>
      </w:r>
      <w:r w:rsidR="00FF276A" w:rsidRPr="00886D3F">
        <w:rPr>
          <w:color w:val="000000" w:themeColor="text1"/>
        </w:rPr>
        <w:t xml:space="preserve"> к настоящим Правилам</w:t>
      </w:r>
      <w:r w:rsidR="002A44E4" w:rsidRPr="00886D3F">
        <w:rPr>
          <w:color w:val="000000" w:themeColor="text1"/>
        </w:rPr>
        <w:t>.</w:t>
      </w:r>
      <w:r w:rsidR="00CB7ED9" w:rsidRPr="00886D3F">
        <w:rPr>
          <w:color w:val="000000" w:themeColor="text1"/>
        </w:rPr>
        <w:t xml:space="preserve"> </w:t>
      </w:r>
      <w:r w:rsidR="003326CD" w:rsidRPr="00886D3F">
        <w:rPr>
          <w:color w:val="000000" w:themeColor="text1"/>
        </w:rPr>
        <w:t>Требования к</w:t>
      </w:r>
      <w:r w:rsidR="00CB7ED9" w:rsidRPr="00886D3F">
        <w:rPr>
          <w:color w:val="000000" w:themeColor="text1"/>
        </w:rPr>
        <w:t xml:space="preserve"> </w:t>
      </w:r>
      <w:r w:rsidR="003326CD" w:rsidRPr="00886D3F">
        <w:rPr>
          <w:color w:val="000000" w:themeColor="text1"/>
        </w:rPr>
        <w:t>структуре</w:t>
      </w:r>
      <w:r w:rsidR="00CB7ED9" w:rsidRPr="00886D3F">
        <w:rPr>
          <w:color w:val="000000" w:themeColor="text1"/>
        </w:rPr>
        <w:t xml:space="preserve"> </w:t>
      </w:r>
      <w:r w:rsidR="003326CD" w:rsidRPr="00886D3F">
        <w:rPr>
          <w:color w:val="000000" w:themeColor="text1"/>
        </w:rPr>
        <w:t>сообщения,</w:t>
      </w:r>
      <w:r w:rsidR="00CB7ED9" w:rsidRPr="00886D3F">
        <w:rPr>
          <w:color w:val="000000" w:themeColor="text1"/>
        </w:rPr>
        <w:t xml:space="preserve"> </w:t>
      </w:r>
      <w:r w:rsidR="00736B92" w:rsidRPr="00886D3F">
        <w:rPr>
          <w:color w:val="000000" w:themeColor="text1"/>
        </w:rPr>
        <w:t>в</w:t>
      </w:r>
      <w:r w:rsidR="00FF276A" w:rsidRPr="00886D3F">
        <w:rPr>
          <w:color w:val="000000" w:themeColor="text1"/>
        </w:rPr>
        <w:t xml:space="preserve"> </w:t>
      </w:r>
      <w:r w:rsidR="00736B92" w:rsidRPr="00886D3F">
        <w:rPr>
          <w:color w:val="000000" w:themeColor="text1"/>
        </w:rPr>
        <w:t>соотв</w:t>
      </w:r>
      <w:r w:rsidR="00096D0F" w:rsidRPr="00886D3F">
        <w:rPr>
          <w:color w:val="000000" w:themeColor="text1"/>
        </w:rPr>
        <w:t xml:space="preserve">етствии </w:t>
      </w:r>
      <w:r w:rsidR="00825EA8" w:rsidRPr="00886D3F">
        <w:rPr>
          <w:bCs/>
          <w:color w:val="000000" w:themeColor="text1"/>
        </w:rPr>
        <w:t>с</w:t>
      </w:r>
      <w:r w:rsidR="00825EA8" w:rsidRPr="00886D3F">
        <w:rPr>
          <w:bCs/>
          <w:i/>
          <w:color w:val="000000" w:themeColor="text1"/>
        </w:rPr>
        <w:t xml:space="preserve"> </w:t>
      </w:r>
      <w:r w:rsidR="00096D0F" w:rsidRPr="00886D3F">
        <w:rPr>
          <w:color w:val="000000" w:themeColor="text1"/>
        </w:rPr>
        <w:t>которыми</w:t>
      </w:r>
      <w:r w:rsidR="003326CD" w:rsidRPr="00886D3F">
        <w:rPr>
          <w:color w:val="000000" w:themeColor="text1"/>
        </w:rPr>
        <w:t xml:space="preserve"> выполняется передача запроса через интеграционную платформу </w:t>
      </w:r>
      <w:r w:rsidR="00F424FA" w:rsidRPr="00886D3F">
        <w:rPr>
          <w:bCs/>
          <w:color w:val="000000" w:themeColor="text1"/>
        </w:rPr>
        <w:t>интегрированной</w:t>
      </w:r>
      <w:r w:rsidR="007714AA" w:rsidRPr="00886D3F">
        <w:rPr>
          <w:bCs/>
          <w:color w:val="000000" w:themeColor="text1"/>
        </w:rPr>
        <w:t xml:space="preserve"> </w:t>
      </w:r>
      <w:r w:rsidR="00F424FA" w:rsidRPr="00886D3F">
        <w:rPr>
          <w:bCs/>
          <w:color w:val="000000" w:themeColor="text1"/>
        </w:rPr>
        <w:t>систем</w:t>
      </w:r>
      <w:r w:rsidR="007714AA" w:rsidRPr="00886D3F">
        <w:rPr>
          <w:bCs/>
          <w:color w:val="000000" w:themeColor="text1"/>
        </w:rPr>
        <w:t xml:space="preserve">ы, </w:t>
      </w:r>
      <w:r w:rsidR="00096D0F" w:rsidRPr="00886D3F">
        <w:rPr>
          <w:bCs/>
          <w:color w:val="000000" w:themeColor="text1"/>
        </w:rPr>
        <w:t>установлены</w:t>
      </w:r>
      <w:r w:rsidR="002A44E4" w:rsidRPr="00886D3F">
        <w:rPr>
          <w:bCs/>
          <w:color w:val="000000" w:themeColor="text1"/>
        </w:rPr>
        <w:t xml:space="preserve"> </w:t>
      </w:r>
      <w:r w:rsidR="007714AA" w:rsidRPr="00886D3F">
        <w:rPr>
          <w:bCs/>
          <w:color w:val="000000" w:themeColor="text1"/>
        </w:rPr>
        <w:t>п</w:t>
      </w:r>
      <w:r w:rsidR="00FF276A" w:rsidRPr="00886D3F">
        <w:rPr>
          <w:color w:val="000000" w:themeColor="text1"/>
        </w:rPr>
        <w:t>риложением</w:t>
      </w:r>
      <w:r w:rsidR="003326CD" w:rsidRPr="00886D3F">
        <w:rPr>
          <w:color w:val="000000" w:themeColor="text1"/>
        </w:rPr>
        <w:t xml:space="preserve"> № 3</w:t>
      </w:r>
      <w:r w:rsidR="00FF276A" w:rsidRPr="00886D3F">
        <w:rPr>
          <w:color w:val="000000" w:themeColor="text1"/>
        </w:rPr>
        <w:t xml:space="preserve"> к настоящим Правилам. </w:t>
      </w:r>
    </w:p>
    <w:p w14:paraId="6764DD80" w14:textId="77777777" w:rsidR="00EC036A" w:rsidRPr="00886D3F" w:rsidRDefault="00F53547" w:rsidP="00EC036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20</w:t>
      </w:r>
      <w:r w:rsidR="00145C88" w:rsidRPr="00886D3F">
        <w:rPr>
          <w:color w:val="000000" w:themeColor="text1"/>
        </w:rPr>
        <w:t>. </w:t>
      </w:r>
      <w:r w:rsidR="00EC036A" w:rsidRPr="00886D3F">
        <w:rPr>
          <w:color w:val="000000" w:themeColor="text1"/>
        </w:rPr>
        <w:t xml:space="preserve">Доверенная третья сторона отправителя, получившая запрос </w:t>
      </w:r>
      <w:r w:rsidR="00B324BE" w:rsidRPr="00886D3F">
        <w:rPr>
          <w:color w:val="000000" w:themeColor="text1"/>
        </w:rPr>
        <w:br/>
      </w:r>
      <w:r w:rsidR="00EC036A" w:rsidRPr="00886D3F">
        <w:rPr>
          <w:color w:val="000000" w:themeColor="text1"/>
        </w:rPr>
        <w:t xml:space="preserve">от доверенной третьей стороны получателя, </w:t>
      </w:r>
      <w:r w:rsidR="00E679AA" w:rsidRPr="00886D3F">
        <w:rPr>
          <w:color w:val="000000" w:themeColor="text1"/>
        </w:rPr>
        <w:t xml:space="preserve">осуществляет </w:t>
      </w:r>
      <w:r w:rsidR="00EC036A" w:rsidRPr="00886D3F">
        <w:rPr>
          <w:color w:val="000000" w:themeColor="text1"/>
        </w:rPr>
        <w:t>следующие действия:</w:t>
      </w:r>
    </w:p>
    <w:p w14:paraId="23926100" w14:textId="1A2B77A6" w:rsidR="00EC036A" w:rsidRPr="00886D3F" w:rsidRDefault="00145C88" w:rsidP="00EC036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а) </w:t>
      </w:r>
      <w:r w:rsidR="00EC036A" w:rsidRPr="00886D3F">
        <w:rPr>
          <w:color w:val="000000" w:themeColor="text1"/>
        </w:rPr>
        <w:t>выполняет проверку каждой ЭЦП э</w:t>
      </w:r>
      <w:r w:rsidR="00E679AA" w:rsidRPr="00886D3F">
        <w:rPr>
          <w:color w:val="000000" w:themeColor="text1"/>
        </w:rPr>
        <w:t xml:space="preserve">лектронного документа, </w:t>
      </w:r>
      <w:r w:rsidR="002218AB" w:rsidRPr="00886D3F">
        <w:rPr>
          <w:color w:val="000000" w:themeColor="text1"/>
        </w:rPr>
        <w:t xml:space="preserve">указанного </w:t>
      </w:r>
      <w:r w:rsidR="00EC036A" w:rsidRPr="00886D3F">
        <w:rPr>
          <w:color w:val="000000" w:themeColor="text1"/>
        </w:rPr>
        <w:t>в запросе;</w:t>
      </w:r>
    </w:p>
    <w:p w14:paraId="41A00D40" w14:textId="7BAC51A3" w:rsidR="00EC036A" w:rsidRPr="00886D3F" w:rsidRDefault="00145C88" w:rsidP="00EC036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б) </w:t>
      </w:r>
      <w:r w:rsidR="00EC036A" w:rsidRPr="00886D3F">
        <w:rPr>
          <w:color w:val="000000" w:themeColor="text1"/>
        </w:rPr>
        <w:t>формирует квитанцию доверенной третьей стороны</w:t>
      </w:r>
      <w:r w:rsidR="008B223F" w:rsidRPr="00886D3F">
        <w:rPr>
          <w:color w:val="000000" w:themeColor="text1"/>
        </w:rPr>
        <w:t xml:space="preserve"> отправителя</w:t>
      </w:r>
      <w:r w:rsidR="002218AB" w:rsidRPr="00886D3F">
        <w:rPr>
          <w:color w:val="000000" w:themeColor="text1"/>
        </w:rPr>
        <w:t>, содержащую результаты проверки всех ЭЦП электронного документа</w:t>
      </w:r>
      <w:r w:rsidR="008B223F" w:rsidRPr="00886D3F">
        <w:rPr>
          <w:color w:val="000000" w:themeColor="text1"/>
        </w:rPr>
        <w:t>;</w:t>
      </w:r>
    </w:p>
    <w:p w14:paraId="34291855" w14:textId="77777777" w:rsidR="008B223F" w:rsidRPr="00886D3F" w:rsidRDefault="00145C88" w:rsidP="00EC036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в) </w:t>
      </w:r>
      <w:r w:rsidR="008B223F" w:rsidRPr="00886D3F">
        <w:rPr>
          <w:color w:val="000000" w:themeColor="text1"/>
        </w:rPr>
        <w:t>передает сформированную</w:t>
      </w:r>
      <w:r w:rsidR="003644BF" w:rsidRPr="00886D3F">
        <w:rPr>
          <w:color w:val="000000" w:themeColor="text1"/>
        </w:rPr>
        <w:t xml:space="preserve"> </w:t>
      </w:r>
      <w:r w:rsidR="008B223F" w:rsidRPr="00886D3F">
        <w:rPr>
          <w:color w:val="000000" w:themeColor="text1"/>
        </w:rPr>
        <w:t>квитанцию доверенной</w:t>
      </w:r>
      <w:r w:rsidR="003644BF" w:rsidRPr="00886D3F">
        <w:rPr>
          <w:color w:val="000000" w:themeColor="text1"/>
        </w:rPr>
        <w:t xml:space="preserve"> </w:t>
      </w:r>
      <w:r w:rsidR="008B223F" w:rsidRPr="00886D3F">
        <w:rPr>
          <w:color w:val="000000" w:themeColor="text1"/>
        </w:rPr>
        <w:t>третьей стороны отправителя доверенной третьей стороне получателя.</w:t>
      </w:r>
    </w:p>
    <w:p w14:paraId="279744AE" w14:textId="77777777" w:rsidR="00EC036A" w:rsidRPr="00886D3F" w:rsidRDefault="00F53547" w:rsidP="00EC036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21</w:t>
      </w:r>
      <w:r w:rsidR="00145C88" w:rsidRPr="00886D3F">
        <w:rPr>
          <w:color w:val="000000" w:themeColor="text1"/>
        </w:rPr>
        <w:t>. </w:t>
      </w:r>
      <w:r w:rsidR="00EC036A" w:rsidRPr="00886D3F">
        <w:rPr>
          <w:color w:val="000000" w:themeColor="text1"/>
        </w:rPr>
        <w:t>Проверка ЭЦП заключается в проверке соблюдения следующих условий в совокупности:</w:t>
      </w:r>
    </w:p>
    <w:p w14:paraId="26F9D0BA" w14:textId="5B61FE0E" w:rsidR="009D5F2C" w:rsidRPr="00886D3F" w:rsidRDefault="009D5F2C" w:rsidP="009D5F2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lastRenderedPageBreak/>
        <w:t>1) целостность данных</w:t>
      </w:r>
      <w:r w:rsidR="00223C13" w:rsidRPr="00886D3F">
        <w:rPr>
          <w:color w:val="000000" w:themeColor="text1"/>
        </w:rPr>
        <w:t>,</w:t>
      </w:r>
      <w:r w:rsidRPr="00886D3F">
        <w:rPr>
          <w:color w:val="000000" w:themeColor="text1"/>
        </w:rPr>
        <w:t xml:space="preserve"> подписанных ЭЦП не нарушена, что проверяется путем сравнения </w:t>
      </w:r>
      <w:proofErr w:type="spellStart"/>
      <w:r w:rsidRPr="00886D3F">
        <w:rPr>
          <w:color w:val="000000" w:themeColor="text1"/>
        </w:rPr>
        <w:t>хэш</w:t>
      </w:r>
      <w:proofErr w:type="spellEnd"/>
      <w:r w:rsidRPr="00886D3F">
        <w:rPr>
          <w:color w:val="000000" w:themeColor="text1"/>
        </w:rPr>
        <w:t xml:space="preserve">-значения электронного документа, вычисленного доверенной третьей стороной, с </w:t>
      </w:r>
      <w:proofErr w:type="spellStart"/>
      <w:r w:rsidRPr="00886D3F">
        <w:rPr>
          <w:color w:val="000000" w:themeColor="text1"/>
        </w:rPr>
        <w:t>хэш</w:t>
      </w:r>
      <w:proofErr w:type="spellEnd"/>
      <w:r w:rsidRPr="00886D3F">
        <w:rPr>
          <w:color w:val="000000" w:themeColor="text1"/>
        </w:rPr>
        <w:t xml:space="preserve">-значением </w:t>
      </w:r>
      <w:r w:rsidRPr="00886D3F">
        <w:rPr>
          <w:color w:val="000000" w:themeColor="text1"/>
          <w:lang w:val="kk-KZ"/>
        </w:rPr>
        <w:t>электронного документа</w:t>
      </w:r>
      <w:r w:rsidRPr="00886D3F">
        <w:rPr>
          <w:color w:val="000000" w:themeColor="text1"/>
        </w:rPr>
        <w:t>;</w:t>
      </w:r>
    </w:p>
    <w:p w14:paraId="58C939C0" w14:textId="378FC56B" w:rsidR="009D5F2C" w:rsidRPr="00886D3F" w:rsidRDefault="009D5F2C" w:rsidP="009D5F2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2) ЭЦП сформирована с использованием ключа ЭЦП, соответствующий сертификат ключа проверки ЭЦП которого указан </w:t>
      </w:r>
      <w:r w:rsidR="00557A0E" w:rsidRPr="00886D3F">
        <w:rPr>
          <w:color w:val="000000" w:themeColor="text1"/>
        </w:rPr>
        <w:br/>
      </w:r>
      <w:r w:rsidRPr="00886D3F">
        <w:rPr>
          <w:color w:val="000000" w:themeColor="text1"/>
        </w:rPr>
        <w:t>в составе электронного документа;</w:t>
      </w:r>
    </w:p>
    <w:p w14:paraId="3AB94DD9" w14:textId="77777777" w:rsidR="009D5F2C" w:rsidRPr="00886D3F" w:rsidRDefault="009D5F2C" w:rsidP="009D5F2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3) сертификат ключа проверки ЭЦП действителен на момент подписания</w:t>
      </w:r>
      <w:r w:rsidRPr="00886D3F" w:rsidDel="00D95A54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электронного документа (срок действия сертификата ключа проверки ЭЦП не истек и сертификат ключа проверки ЭЦП не отозван);</w:t>
      </w:r>
    </w:p>
    <w:p w14:paraId="71EC422A" w14:textId="6E6F3AD6" w:rsidR="009D5F2C" w:rsidRPr="00886D3F" w:rsidRDefault="009D5F2C" w:rsidP="009D5F2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4) каждый сертификат ключа проверки ЭЦП из цепочки сертификатов ключей проверки ЭЦП удостоверяющих центров действителен на момент подписания (срок действия сертификатов ключей проверки ЭЦП удостоверяющих центров не истек и сертификаты ключей проверки ЭЦП удостоверяющих центров не отозваны);</w:t>
      </w:r>
    </w:p>
    <w:p w14:paraId="0FB33847" w14:textId="77777777" w:rsidR="009D5F2C" w:rsidRPr="00886D3F" w:rsidRDefault="009D5F2C" w:rsidP="009D5F2C">
      <w:pPr>
        <w:pStyle w:val="aff"/>
        <w:rPr>
          <w:color w:val="000000" w:themeColor="text1"/>
          <w:lang w:val="kk-KZ"/>
        </w:rPr>
      </w:pPr>
      <w:r w:rsidRPr="00886D3F">
        <w:rPr>
          <w:color w:val="000000" w:themeColor="text1"/>
        </w:rPr>
        <w:t>5) сертификат ключа проверки ЭЦП предназначен для проверки ЭЦП электронного документа;</w:t>
      </w:r>
    </w:p>
    <w:p w14:paraId="6982A860" w14:textId="3C310B98" w:rsidR="009D5F2C" w:rsidRPr="00886D3F" w:rsidRDefault="009D5F2C" w:rsidP="009D5F2C">
      <w:pPr>
        <w:pStyle w:val="aff"/>
        <w:rPr>
          <w:color w:val="000000" w:themeColor="text1"/>
          <w:lang w:val="kk-KZ"/>
        </w:rPr>
      </w:pPr>
      <w:r w:rsidRPr="00886D3F">
        <w:rPr>
          <w:color w:val="000000" w:themeColor="text1"/>
          <w:lang w:val="kk-KZ"/>
        </w:rPr>
        <w:t xml:space="preserve">6) проверка полномочий осуществляется </w:t>
      </w:r>
      <w:r w:rsidR="008B30F0" w:rsidRPr="00886D3F">
        <w:rPr>
          <w:color w:val="000000" w:themeColor="text1"/>
          <w:lang w:val="kk-KZ"/>
        </w:rPr>
        <w:t>доверенной третьей стороной отправителя</w:t>
      </w:r>
      <w:r w:rsidRPr="00886D3F">
        <w:rPr>
          <w:color w:val="000000" w:themeColor="text1"/>
          <w:lang w:val="kk-KZ"/>
        </w:rPr>
        <w:t xml:space="preserve"> путем удостоверения что ЭЦП сформирована руководителем (первым) юридического лица (хозяйствующего субъекта); </w:t>
      </w:r>
    </w:p>
    <w:p w14:paraId="548247A3" w14:textId="77777777" w:rsidR="009D5F2C" w:rsidRPr="00886D3F" w:rsidRDefault="009D5F2C" w:rsidP="009D5F2C">
      <w:pPr>
        <w:pStyle w:val="aff"/>
        <w:rPr>
          <w:color w:val="000000" w:themeColor="text1"/>
          <w:lang w:val="kk-KZ"/>
        </w:rPr>
      </w:pPr>
      <w:r w:rsidRPr="00886D3F">
        <w:rPr>
          <w:color w:val="000000" w:themeColor="text1"/>
          <w:lang w:val="kk-KZ"/>
        </w:rPr>
        <w:t>7) проверка штампа (метки) времени электронного документа, при наличии.</w:t>
      </w:r>
    </w:p>
    <w:p w14:paraId="25030D1C" w14:textId="219577D5" w:rsidR="009D5F2C" w:rsidRPr="00886D3F" w:rsidRDefault="008B30F0" w:rsidP="009D5F2C">
      <w:pPr>
        <w:pStyle w:val="aff"/>
        <w:rPr>
          <w:color w:val="000000" w:themeColor="text1"/>
          <w:lang w:val="kk-KZ"/>
        </w:rPr>
      </w:pPr>
      <w:r w:rsidRPr="00886D3F">
        <w:rPr>
          <w:color w:val="000000" w:themeColor="text1"/>
          <w:lang w:val="kk-KZ"/>
        </w:rPr>
        <w:t>Доверенная третья сторона</w:t>
      </w:r>
      <w:r w:rsidR="009D5F2C" w:rsidRPr="00886D3F">
        <w:rPr>
          <w:color w:val="000000" w:themeColor="text1"/>
          <w:lang w:val="kk-KZ"/>
        </w:rPr>
        <w:t xml:space="preserve"> отправителя в праве проверять ЭЦП отправителя в электронном документе в том числе в соответствии </w:t>
      </w:r>
      <w:r w:rsidR="00557A0E" w:rsidRPr="00886D3F">
        <w:rPr>
          <w:color w:val="000000" w:themeColor="text1"/>
          <w:lang w:val="kk-KZ"/>
        </w:rPr>
        <w:br/>
      </w:r>
      <w:r w:rsidR="009D5F2C" w:rsidRPr="00886D3F">
        <w:rPr>
          <w:color w:val="000000" w:themeColor="text1"/>
          <w:lang w:val="kk-KZ"/>
        </w:rPr>
        <w:t>с национальным законодательством.</w:t>
      </w:r>
    </w:p>
    <w:p w14:paraId="79DCC314" w14:textId="6C22C128" w:rsidR="009D5F2C" w:rsidRPr="00886D3F" w:rsidRDefault="009D5F2C" w:rsidP="009D5F2C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lastRenderedPageBreak/>
        <w:t>Проверка каждой ЭЦП выполняется независимо от результатов проверки других ЭЦП электронного документа. Отрицательный результат проверки ЭЦП не означает прекращения проверок других ЭЦП электронного документа.</w:t>
      </w:r>
    </w:p>
    <w:p w14:paraId="2B4BD198" w14:textId="7E22F7AC" w:rsidR="00AE219F" w:rsidRPr="00886D3F" w:rsidRDefault="00AE219F" w:rsidP="00AE219F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В случае если все указанные условия выполняются, подлинность ЭЦП и электронного документа считается подтвержденной (положительный результат проверки). Если хотя бы одно из условий </w:t>
      </w:r>
      <w:r w:rsidR="00557A0E" w:rsidRPr="00886D3F">
        <w:rPr>
          <w:color w:val="000000" w:themeColor="text1"/>
        </w:rPr>
        <w:br/>
      </w:r>
      <w:r w:rsidRPr="00886D3F">
        <w:rPr>
          <w:color w:val="000000" w:themeColor="text1"/>
        </w:rPr>
        <w:t>не выполняется, подлинность ЭЦП и электронного документа считается неподтвержденной (отрицательный результат проверки).</w:t>
      </w:r>
    </w:p>
    <w:p w14:paraId="5B10BE2C" w14:textId="1E8484C3" w:rsidR="00EC036A" w:rsidRPr="00886D3F" w:rsidRDefault="009D5F2C" w:rsidP="00EC036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При проверке ЭЦП все вышеуказанные проверки осуществляются на дату и время указанные в штампе (метке) времени, при отсутствии штампа (метки) времени проверка осуществляется на текущую дату </w:t>
      </w:r>
      <w:r w:rsidR="00557A0E" w:rsidRPr="00886D3F">
        <w:rPr>
          <w:color w:val="000000" w:themeColor="text1"/>
        </w:rPr>
        <w:br/>
      </w:r>
      <w:r w:rsidRPr="00886D3F">
        <w:rPr>
          <w:color w:val="000000" w:themeColor="text1"/>
        </w:rPr>
        <w:t>и время.</w:t>
      </w:r>
    </w:p>
    <w:p w14:paraId="2C5C8024" w14:textId="77777777" w:rsidR="00EC036A" w:rsidRPr="00886D3F" w:rsidRDefault="00F53547" w:rsidP="00EC036A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22</w:t>
      </w:r>
      <w:r w:rsidR="00EC036A" w:rsidRPr="00886D3F">
        <w:rPr>
          <w:color w:val="000000" w:themeColor="text1"/>
        </w:rPr>
        <w:t>.</w:t>
      </w:r>
      <w:r w:rsidR="00145C88" w:rsidRPr="00886D3F">
        <w:rPr>
          <w:color w:val="000000" w:themeColor="text1"/>
        </w:rPr>
        <w:t> </w:t>
      </w:r>
      <w:r w:rsidR="00EC036A" w:rsidRPr="00886D3F">
        <w:rPr>
          <w:color w:val="000000" w:themeColor="text1"/>
        </w:rPr>
        <w:t>Квитанция</w:t>
      </w:r>
      <w:r w:rsidR="003644BF" w:rsidRPr="00886D3F">
        <w:rPr>
          <w:color w:val="000000" w:themeColor="text1"/>
        </w:rPr>
        <w:t xml:space="preserve"> </w:t>
      </w:r>
      <w:r w:rsidR="00EC036A" w:rsidRPr="00886D3F">
        <w:rPr>
          <w:color w:val="000000" w:themeColor="text1"/>
        </w:rPr>
        <w:t>доверенной</w:t>
      </w:r>
      <w:r w:rsidR="003644BF" w:rsidRPr="00886D3F">
        <w:rPr>
          <w:color w:val="000000" w:themeColor="text1"/>
        </w:rPr>
        <w:t xml:space="preserve"> </w:t>
      </w:r>
      <w:r w:rsidR="00EC036A" w:rsidRPr="00886D3F">
        <w:rPr>
          <w:color w:val="000000" w:themeColor="text1"/>
        </w:rPr>
        <w:t xml:space="preserve">третьей стороны отправителя подписывается ЭЦП, сформированной в соответствии </w:t>
      </w:r>
      <w:r w:rsidR="00B324BE" w:rsidRPr="00886D3F">
        <w:rPr>
          <w:color w:val="000000" w:themeColor="text1"/>
        </w:rPr>
        <w:br/>
      </w:r>
      <w:r w:rsidR="00EC036A" w:rsidRPr="00886D3F">
        <w:rPr>
          <w:color w:val="000000" w:themeColor="text1"/>
        </w:rPr>
        <w:t>с криптографическими стандартами службы доверенной третьей стороны.</w:t>
      </w:r>
    </w:p>
    <w:p w14:paraId="73ACBCF7" w14:textId="77777777" w:rsidR="008B223F" w:rsidRPr="00886D3F" w:rsidRDefault="008B223F" w:rsidP="00EC036A">
      <w:pPr>
        <w:pStyle w:val="aff"/>
        <w:rPr>
          <w:i/>
          <w:color w:val="000000" w:themeColor="text1"/>
        </w:rPr>
      </w:pPr>
      <w:r w:rsidRPr="00886D3F">
        <w:rPr>
          <w:color w:val="000000" w:themeColor="text1"/>
        </w:rPr>
        <w:t xml:space="preserve">Требования к </w:t>
      </w:r>
      <w:r w:rsidR="00015D8F" w:rsidRPr="00886D3F">
        <w:rPr>
          <w:color w:val="000000" w:themeColor="text1"/>
        </w:rPr>
        <w:t xml:space="preserve">формированию </w:t>
      </w:r>
      <w:r w:rsidRPr="00886D3F">
        <w:rPr>
          <w:color w:val="000000" w:themeColor="text1"/>
        </w:rPr>
        <w:t>квитанции доверен</w:t>
      </w:r>
      <w:r w:rsidR="00893A14" w:rsidRPr="00886D3F">
        <w:rPr>
          <w:color w:val="000000" w:themeColor="text1"/>
        </w:rPr>
        <w:t xml:space="preserve">ной третьей стороны </w:t>
      </w:r>
      <w:r w:rsidR="003E4A17" w:rsidRPr="00886D3F">
        <w:rPr>
          <w:color w:val="000000" w:themeColor="text1"/>
        </w:rPr>
        <w:t>установлены</w:t>
      </w:r>
      <w:r w:rsidR="00893A14" w:rsidRPr="00886D3F">
        <w:rPr>
          <w:color w:val="000000" w:themeColor="text1"/>
        </w:rPr>
        <w:t xml:space="preserve"> п</w:t>
      </w:r>
      <w:r w:rsidR="00EB7130" w:rsidRPr="00886D3F">
        <w:rPr>
          <w:color w:val="000000" w:themeColor="text1"/>
        </w:rPr>
        <w:t>риложени</w:t>
      </w:r>
      <w:r w:rsidR="00F74EF5" w:rsidRPr="00886D3F">
        <w:rPr>
          <w:color w:val="000000" w:themeColor="text1"/>
        </w:rPr>
        <w:t>ем</w:t>
      </w:r>
      <w:r w:rsidRPr="00886D3F">
        <w:rPr>
          <w:color w:val="000000" w:themeColor="text1"/>
        </w:rPr>
        <w:t xml:space="preserve"> № 2</w:t>
      </w:r>
      <w:r w:rsidR="00F74EF5" w:rsidRPr="00886D3F">
        <w:rPr>
          <w:color w:val="000000" w:themeColor="text1"/>
        </w:rPr>
        <w:t xml:space="preserve"> к настоящим Правилам.</w:t>
      </w:r>
      <w:r w:rsidRPr="00886D3F">
        <w:rPr>
          <w:color w:val="000000" w:themeColor="text1"/>
        </w:rPr>
        <w:t xml:space="preserve"> </w:t>
      </w:r>
    </w:p>
    <w:p w14:paraId="44DA5268" w14:textId="06D882DC" w:rsidR="00315492" w:rsidRPr="00886D3F" w:rsidRDefault="00F53547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23</w:t>
      </w:r>
      <w:r w:rsidR="00145C88" w:rsidRPr="00886D3F">
        <w:rPr>
          <w:color w:val="000000" w:themeColor="text1"/>
        </w:rPr>
        <w:t>. </w:t>
      </w:r>
      <w:r w:rsidR="001A3DEA" w:rsidRPr="00886D3F">
        <w:rPr>
          <w:color w:val="000000" w:themeColor="text1"/>
        </w:rPr>
        <w:t xml:space="preserve">Передача квитанции доверенной третьей стороны получателя </w:t>
      </w:r>
      <w:r w:rsidR="00B324BE" w:rsidRPr="00886D3F">
        <w:rPr>
          <w:color w:val="000000" w:themeColor="text1"/>
        </w:rPr>
        <w:br/>
      </w:r>
      <w:r w:rsidR="00315492" w:rsidRPr="00886D3F">
        <w:rPr>
          <w:color w:val="000000" w:themeColor="text1"/>
        </w:rPr>
        <w:t xml:space="preserve">от </w:t>
      </w:r>
      <w:r w:rsidR="00B324BE" w:rsidRPr="00886D3F">
        <w:rPr>
          <w:color w:val="000000" w:themeColor="text1"/>
        </w:rPr>
        <w:t>доверенной третьей стороны</w:t>
      </w:r>
      <w:r w:rsidR="001A3DEA" w:rsidRPr="00886D3F">
        <w:rPr>
          <w:color w:val="000000" w:themeColor="text1"/>
        </w:rPr>
        <w:t xml:space="preserve"> отправителя выполняется </w:t>
      </w:r>
      <w:r w:rsidR="00B324BE" w:rsidRPr="00886D3F">
        <w:rPr>
          <w:color w:val="000000" w:themeColor="text1"/>
        </w:rPr>
        <w:br/>
      </w:r>
      <w:r w:rsidR="001A3DEA" w:rsidRPr="00886D3F">
        <w:rPr>
          <w:color w:val="000000" w:themeColor="text1"/>
        </w:rPr>
        <w:t>с</w:t>
      </w:r>
      <w:r w:rsidR="00F56117" w:rsidRPr="00886D3F">
        <w:rPr>
          <w:color w:val="000000" w:themeColor="text1"/>
        </w:rPr>
        <w:t xml:space="preserve"> использованием интеграционной платформы </w:t>
      </w:r>
      <w:r w:rsidR="00F424FA" w:rsidRPr="00886D3F">
        <w:rPr>
          <w:bCs/>
          <w:color w:val="000000" w:themeColor="text1"/>
        </w:rPr>
        <w:t xml:space="preserve">интегрированной </w:t>
      </w:r>
      <w:r w:rsidR="00FF4325" w:rsidRPr="00886D3F">
        <w:rPr>
          <w:bCs/>
          <w:color w:val="000000" w:themeColor="text1"/>
        </w:rPr>
        <w:t>системы</w:t>
      </w:r>
      <w:r w:rsidR="00744B4C" w:rsidRPr="00886D3F">
        <w:rPr>
          <w:color w:val="000000" w:themeColor="text1"/>
        </w:rPr>
        <w:t>.</w:t>
      </w:r>
      <w:r w:rsidR="00BE7AEE" w:rsidRPr="00886D3F">
        <w:rPr>
          <w:color w:val="000000" w:themeColor="text1"/>
        </w:rPr>
        <w:t xml:space="preserve"> </w:t>
      </w:r>
      <w:r w:rsidR="001A3DEA" w:rsidRPr="00886D3F">
        <w:rPr>
          <w:color w:val="000000" w:themeColor="text1"/>
        </w:rPr>
        <w:t>Требования</w:t>
      </w:r>
      <w:r w:rsidR="00BE7AEE" w:rsidRPr="00886D3F">
        <w:rPr>
          <w:color w:val="000000" w:themeColor="text1"/>
        </w:rPr>
        <w:t xml:space="preserve"> </w:t>
      </w:r>
      <w:r w:rsidR="001A3DEA" w:rsidRPr="00886D3F">
        <w:rPr>
          <w:color w:val="000000" w:themeColor="text1"/>
        </w:rPr>
        <w:t>к</w:t>
      </w:r>
      <w:r w:rsidR="00BE7AEE" w:rsidRPr="00886D3F">
        <w:rPr>
          <w:color w:val="000000" w:themeColor="text1"/>
        </w:rPr>
        <w:t xml:space="preserve"> </w:t>
      </w:r>
      <w:r w:rsidR="001A3DEA" w:rsidRPr="00886D3F">
        <w:rPr>
          <w:color w:val="000000" w:themeColor="text1"/>
        </w:rPr>
        <w:t>структуре</w:t>
      </w:r>
      <w:r w:rsidR="00BE7AEE" w:rsidRPr="00886D3F">
        <w:rPr>
          <w:color w:val="000000" w:themeColor="text1"/>
        </w:rPr>
        <w:t xml:space="preserve"> </w:t>
      </w:r>
      <w:r w:rsidR="001A3DEA" w:rsidRPr="00886D3F">
        <w:rPr>
          <w:color w:val="000000" w:themeColor="text1"/>
        </w:rPr>
        <w:t>сообщения,</w:t>
      </w:r>
      <w:r w:rsidR="00BE7AEE" w:rsidRPr="00886D3F">
        <w:rPr>
          <w:color w:val="000000" w:themeColor="text1"/>
        </w:rPr>
        <w:t xml:space="preserve"> </w:t>
      </w:r>
      <w:r w:rsidR="00A85400" w:rsidRPr="00886D3F">
        <w:rPr>
          <w:color w:val="000000" w:themeColor="text1"/>
        </w:rPr>
        <w:t>посредством</w:t>
      </w:r>
      <w:r w:rsidR="001A3DEA" w:rsidRPr="00886D3F">
        <w:rPr>
          <w:color w:val="000000" w:themeColor="text1"/>
        </w:rPr>
        <w:t xml:space="preserve"> котор</w:t>
      </w:r>
      <w:r w:rsidR="00315492" w:rsidRPr="00886D3F">
        <w:rPr>
          <w:color w:val="000000" w:themeColor="text1"/>
        </w:rPr>
        <w:t>ого</w:t>
      </w:r>
      <w:r w:rsidR="001A3DEA" w:rsidRPr="00886D3F">
        <w:rPr>
          <w:color w:val="000000" w:themeColor="text1"/>
        </w:rPr>
        <w:t xml:space="preserve"> выполняется передача </w:t>
      </w:r>
      <w:r w:rsidR="00315492" w:rsidRPr="00886D3F">
        <w:rPr>
          <w:color w:val="000000" w:themeColor="text1"/>
        </w:rPr>
        <w:t>квитанции,</w:t>
      </w:r>
      <w:r w:rsidR="00144DAA" w:rsidRPr="00886D3F">
        <w:rPr>
          <w:color w:val="000000" w:themeColor="text1"/>
        </w:rPr>
        <w:t xml:space="preserve"> установлены</w:t>
      </w:r>
      <w:r w:rsidR="003C1B59" w:rsidRPr="00886D3F">
        <w:rPr>
          <w:color w:val="000000" w:themeColor="text1"/>
        </w:rPr>
        <w:t xml:space="preserve"> приложением </w:t>
      </w:r>
      <w:r w:rsidR="00E269F3" w:rsidRPr="00886D3F">
        <w:rPr>
          <w:color w:val="000000" w:themeColor="text1"/>
        </w:rPr>
        <w:t>№ </w:t>
      </w:r>
      <w:r w:rsidR="003C1B59" w:rsidRPr="00886D3F">
        <w:rPr>
          <w:color w:val="000000" w:themeColor="text1"/>
        </w:rPr>
        <w:t xml:space="preserve">3 </w:t>
      </w:r>
      <w:r w:rsidR="001210E2" w:rsidRPr="00886D3F">
        <w:rPr>
          <w:color w:val="000000" w:themeColor="text1"/>
        </w:rPr>
        <w:br/>
      </w:r>
      <w:r w:rsidR="003C1B59" w:rsidRPr="00886D3F">
        <w:rPr>
          <w:color w:val="000000" w:themeColor="text1"/>
        </w:rPr>
        <w:t>к настоящим Правилам.</w:t>
      </w:r>
      <w:r w:rsidR="001A3DEA" w:rsidRPr="00886D3F">
        <w:rPr>
          <w:color w:val="000000" w:themeColor="text1"/>
        </w:rPr>
        <w:t xml:space="preserve"> </w:t>
      </w:r>
    </w:p>
    <w:p w14:paraId="0698313B" w14:textId="77777777" w:rsidR="00315492" w:rsidRPr="00886D3F" w:rsidRDefault="00F53547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lastRenderedPageBreak/>
        <w:t>24</w:t>
      </w:r>
      <w:r w:rsidR="00AA7FBB" w:rsidRPr="00886D3F">
        <w:rPr>
          <w:color w:val="000000" w:themeColor="text1"/>
        </w:rPr>
        <w:t>. </w:t>
      </w:r>
      <w:r w:rsidR="00315492" w:rsidRPr="00886D3F">
        <w:rPr>
          <w:color w:val="000000" w:themeColor="text1"/>
        </w:rPr>
        <w:t xml:space="preserve">Доверенная </w:t>
      </w:r>
      <w:r w:rsidR="00625C53" w:rsidRPr="00886D3F">
        <w:rPr>
          <w:color w:val="000000" w:themeColor="text1"/>
        </w:rPr>
        <w:t>т</w:t>
      </w:r>
      <w:r w:rsidR="00315492" w:rsidRPr="00886D3F">
        <w:rPr>
          <w:color w:val="000000" w:themeColor="text1"/>
        </w:rPr>
        <w:t>ретья сторона получателя после получения квитанции доверенной трет</w:t>
      </w:r>
      <w:r w:rsidR="00625C53" w:rsidRPr="00886D3F">
        <w:rPr>
          <w:color w:val="000000" w:themeColor="text1"/>
        </w:rPr>
        <w:t>ь</w:t>
      </w:r>
      <w:r w:rsidR="00315492" w:rsidRPr="00886D3F">
        <w:rPr>
          <w:color w:val="000000" w:themeColor="text1"/>
        </w:rPr>
        <w:t>ей стороны отправителя проверяет соблюдение следующих требований в совокупности:</w:t>
      </w:r>
    </w:p>
    <w:p w14:paraId="17A568EC" w14:textId="65FBF5D6" w:rsidR="00315492" w:rsidRPr="00886D3F" w:rsidRDefault="00315492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а)</w:t>
      </w:r>
      <w:r w:rsidR="00AA7FBB" w:rsidRPr="00886D3F">
        <w:rPr>
          <w:color w:val="000000" w:themeColor="text1"/>
        </w:rPr>
        <w:t> </w:t>
      </w:r>
      <w:r w:rsidRPr="00886D3F">
        <w:rPr>
          <w:color w:val="000000" w:themeColor="text1"/>
        </w:rPr>
        <w:t xml:space="preserve">значение </w:t>
      </w:r>
      <w:proofErr w:type="spellStart"/>
      <w:r w:rsidRPr="00886D3F">
        <w:rPr>
          <w:color w:val="000000" w:themeColor="text1"/>
        </w:rPr>
        <w:t>хэша</w:t>
      </w:r>
      <w:proofErr w:type="spellEnd"/>
      <w:r w:rsidR="00625C53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 xml:space="preserve">электронного документа, вложенного </w:t>
      </w:r>
      <w:r w:rsidR="00B324BE" w:rsidRPr="00886D3F">
        <w:rPr>
          <w:color w:val="000000" w:themeColor="text1"/>
        </w:rPr>
        <w:br/>
      </w:r>
      <w:r w:rsidRPr="00886D3F">
        <w:rPr>
          <w:color w:val="000000" w:themeColor="text1"/>
        </w:rPr>
        <w:t xml:space="preserve">в квитанцию доверенной третьей стороны отправителя, совпадает </w:t>
      </w:r>
      <w:r w:rsidR="00B324BE" w:rsidRPr="00886D3F">
        <w:rPr>
          <w:color w:val="000000" w:themeColor="text1"/>
        </w:rPr>
        <w:br/>
      </w:r>
      <w:r w:rsidRPr="00886D3F">
        <w:rPr>
          <w:color w:val="000000" w:themeColor="text1"/>
        </w:rPr>
        <w:t xml:space="preserve">с </w:t>
      </w:r>
      <w:proofErr w:type="spellStart"/>
      <w:r w:rsidRPr="00886D3F">
        <w:rPr>
          <w:color w:val="000000" w:themeColor="text1"/>
        </w:rPr>
        <w:t>хэшем</w:t>
      </w:r>
      <w:proofErr w:type="spellEnd"/>
      <w:r w:rsidRPr="00886D3F">
        <w:rPr>
          <w:color w:val="000000" w:themeColor="text1"/>
        </w:rPr>
        <w:t xml:space="preserve"> электронного документа, отправленного доверенной третьей стороне отправителя</w:t>
      </w:r>
      <w:r w:rsidR="00E269F3" w:rsidRPr="00886D3F">
        <w:rPr>
          <w:color w:val="000000" w:themeColor="text1"/>
        </w:rPr>
        <w:t xml:space="preserve"> доверенной третьей стороной получателя в составе запроса на подтверждение подлинности электронного документа</w:t>
      </w:r>
      <w:r w:rsidRPr="00886D3F">
        <w:rPr>
          <w:color w:val="000000" w:themeColor="text1"/>
        </w:rPr>
        <w:t>;</w:t>
      </w:r>
    </w:p>
    <w:p w14:paraId="3FB6D9F6" w14:textId="77777777" w:rsidR="00315492" w:rsidRPr="00886D3F" w:rsidRDefault="00315492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б)</w:t>
      </w:r>
      <w:r w:rsidR="00AA7FBB" w:rsidRPr="00886D3F">
        <w:rPr>
          <w:color w:val="000000" w:themeColor="text1"/>
        </w:rPr>
        <w:t> </w:t>
      </w:r>
      <w:r w:rsidRPr="00886D3F">
        <w:rPr>
          <w:color w:val="000000" w:themeColor="text1"/>
        </w:rPr>
        <w:t xml:space="preserve">квитанция подписана ЭЦП доверенной третьей стороны отправителя, </w:t>
      </w:r>
      <w:r w:rsidR="0030061A" w:rsidRPr="00886D3F">
        <w:rPr>
          <w:color w:val="000000" w:themeColor="text1"/>
        </w:rPr>
        <w:t xml:space="preserve">сформированной </w:t>
      </w:r>
      <w:r w:rsidRPr="00886D3F">
        <w:rPr>
          <w:color w:val="000000" w:themeColor="text1"/>
        </w:rPr>
        <w:t xml:space="preserve">с использованием ключа </w:t>
      </w:r>
      <w:r w:rsidR="00D105F4" w:rsidRPr="00886D3F">
        <w:rPr>
          <w:color w:val="000000" w:themeColor="text1"/>
        </w:rPr>
        <w:t xml:space="preserve">ЭЦП </w:t>
      </w:r>
      <w:r w:rsidR="00716D17" w:rsidRPr="00886D3F">
        <w:rPr>
          <w:color w:val="000000" w:themeColor="text1"/>
        </w:rPr>
        <w:t xml:space="preserve">доверенной третьей стороны </w:t>
      </w:r>
      <w:r w:rsidRPr="00886D3F">
        <w:rPr>
          <w:color w:val="000000" w:themeColor="text1"/>
        </w:rPr>
        <w:t>отправителя, соответствующий</w:t>
      </w:r>
      <w:r w:rsidR="00D105F4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сертификат ключа проверки ЭЦП</w:t>
      </w:r>
      <w:r w:rsidR="00D105F4" w:rsidRPr="00886D3F">
        <w:rPr>
          <w:color w:val="000000" w:themeColor="text1"/>
        </w:rPr>
        <w:t xml:space="preserve"> которого</w:t>
      </w:r>
      <w:r w:rsidRPr="00886D3F">
        <w:rPr>
          <w:color w:val="000000" w:themeColor="text1"/>
        </w:rPr>
        <w:t xml:space="preserve"> указан в составе этой ЭЦП;</w:t>
      </w:r>
    </w:p>
    <w:p w14:paraId="64D47CFE" w14:textId="77777777" w:rsidR="00315492" w:rsidRPr="00886D3F" w:rsidRDefault="00315492" w:rsidP="00315492">
      <w:pPr>
        <w:pStyle w:val="aff"/>
        <w:rPr>
          <w:b/>
          <w:color w:val="000000" w:themeColor="text1"/>
        </w:rPr>
      </w:pPr>
      <w:r w:rsidRPr="00886D3F">
        <w:rPr>
          <w:color w:val="000000" w:themeColor="text1"/>
        </w:rPr>
        <w:t>в)</w:t>
      </w:r>
      <w:r w:rsidR="00AA7FBB" w:rsidRPr="00886D3F">
        <w:rPr>
          <w:color w:val="000000" w:themeColor="text1"/>
        </w:rPr>
        <w:t> </w:t>
      </w:r>
      <w:r w:rsidRPr="00886D3F">
        <w:rPr>
          <w:color w:val="000000" w:themeColor="text1"/>
        </w:rPr>
        <w:t xml:space="preserve">сертификат ключа проверки ЭЦП </w:t>
      </w:r>
      <w:r w:rsidR="00716D17" w:rsidRPr="00886D3F">
        <w:rPr>
          <w:color w:val="000000" w:themeColor="text1"/>
        </w:rPr>
        <w:t>доверенной третьей стороны</w:t>
      </w:r>
      <w:r w:rsidR="004F78B5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отправителя изготовлен удостоверяющим центром службы доверенной третьей стороны и действителен на момент подписания квитанции;</w:t>
      </w:r>
    </w:p>
    <w:p w14:paraId="46CC192E" w14:textId="1CC4E270" w:rsidR="00315492" w:rsidRPr="00886D3F" w:rsidRDefault="00315492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г)</w:t>
      </w:r>
      <w:r w:rsidR="00E31CE9" w:rsidRPr="00886D3F">
        <w:rPr>
          <w:color w:val="000000" w:themeColor="text1"/>
        </w:rPr>
        <w:t> </w:t>
      </w:r>
      <w:r w:rsidRPr="00886D3F">
        <w:rPr>
          <w:color w:val="000000" w:themeColor="text1"/>
        </w:rPr>
        <w:t>сертификат ключа проверки ЭЦП удостоверяющего центра службы доверенной третьей стороны действителен на момент подписания квитанции</w:t>
      </w:r>
      <w:r w:rsidR="00BA0932" w:rsidRPr="00886D3F">
        <w:rPr>
          <w:color w:val="000000" w:themeColor="text1"/>
        </w:rPr>
        <w:t>;</w:t>
      </w:r>
    </w:p>
    <w:p w14:paraId="13A44880" w14:textId="0360C878" w:rsidR="00BA0932" w:rsidRPr="00886D3F" w:rsidRDefault="00BA0932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д) время формирования квитанции, указанное в составе квитанции, отличается от времени получения квитанции доверенной третьей стороной получателя не более чем на четыре часа;</w:t>
      </w:r>
    </w:p>
    <w:p w14:paraId="7046F234" w14:textId="1327F61A" w:rsidR="00BA0932" w:rsidRPr="00886D3F" w:rsidRDefault="00BA0932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е) наименование доверенной третьей стороны получателя, включенное в состав квитанции, не отличается от соответствующего наименования, включенного в состав исходного запроса доверенной третьей стороне отправителя.</w:t>
      </w:r>
    </w:p>
    <w:p w14:paraId="1EEECBAF" w14:textId="3B20D750" w:rsidR="00315492" w:rsidRPr="00886D3F" w:rsidRDefault="00F53547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25</w:t>
      </w:r>
      <w:r w:rsidR="00AA7FBB" w:rsidRPr="00886D3F">
        <w:rPr>
          <w:color w:val="000000" w:themeColor="text1"/>
        </w:rPr>
        <w:t>. </w:t>
      </w:r>
      <w:r w:rsidR="00315492" w:rsidRPr="00886D3F">
        <w:rPr>
          <w:color w:val="000000" w:themeColor="text1"/>
        </w:rPr>
        <w:t xml:space="preserve">По результатам выполненной проверки </w:t>
      </w:r>
      <w:r w:rsidR="00D56AB3" w:rsidRPr="00886D3F">
        <w:rPr>
          <w:color w:val="000000" w:themeColor="text1"/>
        </w:rPr>
        <w:t xml:space="preserve">квитанции </w:t>
      </w:r>
      <w:r w:rsidR="0030061A" w:rsidRPr="00886D3F">
        <w:rPr>
          <w:color w:val="000000" w:themeColor="text1"/>
        </w:rPr>
        <w:t>доверенной третьей стороны отправителя</w:t>
      </w:r>
      <w:r w:rsidR="00E269F3" w:rsidRPr="00886D3F">
        <w:rPr>
          <w:color w:val="000000" w:themeColor="text1"/>
        </w:rPr>
        <w:t>,</w:t>
      </w:r>
      <w:r w:rsidR="0030061A" w:rsidRPr="00886D3F">
        <w:rPr>
          <w:color w:val="000000" w:themeColor="text1"/>
        </w:rPr>
        <w:t xml:space="preserve"> </w:t>
      </w:r>
      <w:r w:rsidR="00716D17" w:rsidRPr="00886D3F">
        <w:rPr>
          <w:color w:val="000000" w:themeColor="text1"/>
        </w:rPr>
        <w:t>доверенной третьей стороной</w:t>
      </w:r>
      <w:r w:rsidR="004F78B5" w:rsidRPr="00886D3F">
        <w:rPr>
          <w:color w:val="000000" w:themeColor="text1"/>
        </w:rPr>
        <w:t xml:space="preserve"> </w:t>
      </w:r>
      <w:r w:rsidR="00A202EF" w:rsidRPr="00886D3F">
        <w:rPr>
          <w:color w:val="000000" w:themeColor="text1"/>
        </w:rPr>
        <w:t xml:space="preserve">получателя </w:t>
      </w:r>
      <w:r w:rsidR="00315492" w:rsidRPr="00886D3F">
        <w:rPr>
          <w:color w:val="000000" w:themeColor="text1"/>
        </w:rPr>
        <w:lastRenderedPageBreak/>
        <w:t>формируется квитанция, которая подписывается ЭЦП в соответстви</w:t>
      </w:r>
      <w:r w:rsidR="00D56AB3" w:rsidRPr="00886D3F">
        <w:rPr>
          <w:color w:val="000000" w:themeColor="text1"/>
        </w:rPr>
        <w:t>и</w:t>
      </w:r>
      <w:r w:rsidR="00D56AB3" w:rsidRPr="00886D3F">
        <w:rPr>
          <w:color w:val="000000" w:themeColor="text1"/>
        </w:rPr>
        <w:br/>
      </w:r>
      <w:r w:rsidR="00315492" w:rsidRPr="00886D3F">
        <w:rPr>
          <w:color w:val="000000" w:themeColor="text1"/>
        </w:rPr>
        <w:t xml:space="preserve">с криптографическим стандартом </w:t>
      </w:r>
      <w:r w:rsidR="00315492" w:rsidRPr="00886D3F">
        <w:rPr>
          <w:bCs/>
          <w:color w:val="000000" w:themeColor="text1"/>
        </w:rPr>
        <w:t>юрисдикции</w:t>
      </w:r>
      <w:r w:rsidR="00315492" w:rsidRPr="00886D3F">
        <w:rPr>
          <w:color w:val="000000" w:themeColor="text1"/>
        </w:rPr>
        <w:t xml:space="preserve"> </w:t>
      </w:r>
      <w:r w:rsidR="00716D17" w:rsidRPr="00886D3F">
        <w:rPr>
          <w:color w:val="000000" w:themeColor="text1"/>
        </w:rPr>
        <w:t>доверенной третьей</w:t>
      </w:r>
      <w:r w:rsidR="00A202EF" w:rsidRPr="00886D3F">
        <w:rPr>
          <w:color w:val="000000" w:themeColor="text1"/>
        </w:rPr>
        <w:t xml:space="preserve"> стороны</w:t>
      </w:r>
      <w:r w:rsidR="004F78B5" w:rsidRPr="00886D3F">
        <w:rPr>
          <w:color w:val="000000" w:themeColor="text1"/>
        </w:rPr>
        <w:t xml:space="preserve"> </w:t>
      </w:r>
      <w:r w:rsidR="00A202EF" w:rsidRPr="00886D3F">
        <w:rPr>
          <w:color w:val="000000" w:themeColor="text1"/>
        </w:rPr>
        <w:t>получателя</w:t>
      </w:r>
      <w:r w:rsidR="00315492" w:rsidRPr="00886D3F">
        <w:rPr>
          <w:color w:val="000000" w:themeColor="text1"/>
        </w:rPr>
        <w:t>.</w:t>
      </w:r>
      <w:r w:rsidR="00716D17" w:rsidRPr="00886D3F">
        <w:rPr>
          <w:color w:val="000000" w:themeColor="text1"/>
        </w:rPr>
        <w:t xml:space="preserve"> Требования к структуре квитанции доверен</w:t>
      </w:r>
      <w:r w:rsidR="003D52E0" w:rsidRPr="00886D3F">
        <w:rPr>
          <w:color w:val="000000" w:themeColor="text1"/>
        </w:rPr>
        <w:t>ной третьей стороны установлены</w:t>
      </w:r>
      <w:r w:rsidR="00893A14" w:rsidRPr="00886D3F">
        <w:rPr>
          <w:color w:val="000000" w:themeColor="text1"/>
        </w:rPr>
        <w:t xml:space="preserve"> </w:t>
      </w:r>
      <w:r w:rsidR="006271EC" w:rsidRPr="00886D3F">
        <w:rPr>
          <w:color w:val="000000" w:themeColor="text1"/>
        </w:rPr>
        <w:t xml:space="preserve">приложением </w:t>
      </w:r>
      <w:r w:rsidR="00E269F3" w:rsidRPr="00886D3F">
        <w:rPr>
          <w:color w:val="000000" w:themeColor="text1"/>
        </w:rPr>
        <w:t>№ </w:t>
      </w:r>
      <w:r w:rsidR="006271EC" w:rsidRPr="00886D3F">
        <w:rPr>
          <w:color w:val="000000" w:themeColor="text1"/>
        </w:rPr>
        <w:t xml:space="preserve">2 </w:t>
      </w:r>
      <w:r w:rsidR="006271EC" w:rsidRPr="00886D3F">
        <w:rPr>
          <w:color w:val="000000" w:themeColor="text1"/>
        </w:rPr>
        <w:br/>
        <w:t>к настоящим Правилам.</w:t>
      </w:r>
    </w:p>
    <w:p w14:paraId="4A08C779" w14:textId="77777777" w:rsidR="00315492" w:rsidRPr="00886D3F" w:rsidRDefault="00F53547" w:rsidP="00315492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26</w:t>
      </w:r>
      <w:r w:rsidR="000A450A" w:rsidRPr="00886D3F">
        <w:rPr>
          <w:color w:val="000000" w:themeColor="text1"/>
        </w:rPr>
        <w:t>. </w:t>
      </w:r>
      <w:r w:rsidR="00716D17" w:rsidRPr="00886D3F">
        <w:rPr>
          <w:color w:val="000000" w:themeColor="text1"/>
        </w:rPr>
        <w:t xml:space="preserve">Доверенная третья сторона получателя </w:t>
      </w:r>
      <w:r w:rsidR="00315492" w:rsidRPr="00886D3F">
        <w:rPr>
          <w:color w:val="000000" w:themeColor="text1"/>
        </w:rPr>
        <w:t>передает</w:t>
      </w:r>
      <w:r w:rsidR="00716D17" w:rsidRPr="00886D3F">
        <w:rPr>
          <w:color w:val="000000" w:themeColor="text1"/>
        </w:rPr>
        <w:t xml:space="preserve"> квитанцию</w:t>
      </w:r>
      <w:r w:rsidR="00315492" w:rsidRPr="00886D3F">
        <w:rPr>
          <w:color w:val="000000" w:themeColor="text1"/>
        </w:rPr>
        <w:t xml:space="preserve"> </w:t>
      </w:r>
      <w:r w:rsidR="0071771F" w:rsidRPr="00886D3F">
        <w:rPr>
          <w:color w:val="000000" w:themeColor="text1"/>
        </w:rPr>
        <w:t>получателю</w:t>
      </w:r>
      <w:r w:rsidR="00716D17" w:rsidRPr="00886D3F">
        <w:rPr>
          <w:color w:val="000000" w:themeColor="text1"/>
        </w:rPr>
        <w:t xml:space="preserve"> с использованием интеграционной платформы </w:t>
      </w:r>
      <w:r w:rsidR="00F424FA" w:rsidRPr="00886D3F">
        <w:rPr>
          <w:bCs/>
          <w:color w:val="000000" w:themeColor="text1"/>
        </w:rPr>
        <w:t>интегрированной</w:t>
      </w:r>
      <w:r w:rsidR="003D52E0" w:rsidRPr="00886D3F">
        <w:rPr>
          <w:bCs/>
          <w:color w:val="000000" w:themeColor="text1"/>
        </w:rPr>
        <w:t xml:space="preserve"> системы</w:t>
      </w:r>
      <w:r w:rsidR="00716D17" w:rsidRPr="00886D3F">
        <w:rPr>
          <w:color w:val="000000" w:themeColor="text1"/>
        </w:rPr>
        <w:t>.</w:t>
      </w:r>
      <w:r w:rsidR="003D52E0" w:rsidRPr="00886D3F">
        <w:rPr>
          <w:color w:val="000000" w:themeColor="text1"/>
        </w:rPr>
        <w:t xml:space="preserve"> </w:t>
      </w:r>
      <w:r w:rsidR="00716D17" w:rsidRPr="00886D3F">
        <w:rPr>
          <w:color w:val="000000" w:themeColor="text1"/>
        </w:rPr>
        <w:t xml:space="preserve">Требования к структуре сообщения, </w:t>
      </w:r>
      <w:r w:rsidR="003D52E0" w:rsidRPr="00886D3F">
        <w:rPr>
          <w:color w:val="000000" w:themeColor="text1"/>
        </w:rPr>
        <w:t>посредством</w:t>
      </w:r>
      <w:r w:rsidR="00716D17" w:rsidRPr="00886D3F">
        <w:rPr>
          <w:color w:val="000000" w:themeColor="text1"/>
        </w:rPr>
        <w:t xml:space="preserve"> которого выполняется передача квитанции, </w:t>
      </w:r>
      <w:r w:rsidR="003D52E0" w:rsidRPr="00886D3F">
        <w:rPr>
          <w:color w:val="000000" w:themeColor="text1"/>
        </w:rPr>
        <w:t>установлены</w:t>
      </w:r>
      <w:r w:rsidR="00716D17" w:rsidRPr="00886D3F">
        <w:rPr>
          <w:color w:val="000000" w:themeColor="text1"/>
        </w:rPr>
        <w:t xml:space="preserve"> </w:t>
      </w:r>
      <w:r w:rsidR="003E1CE7" w:rsidRPr="00886D3F">
        <w:rPr>
          <w:color w:val="000000" w:themeColor="text1"/>
        </w:rPr>
        <w:t>приложением № 3 к настоящим Правилам.</w:t>
      </w:r>
    </w:p>
    <w:p w14:paraId="4DD95110" w14:textId="77777777" w:rsidR="00553EB0" w:rsidRPr="00886D3F" w:rsidRDefault="00553EB0" w:rsidP="00553EB0">
      <w:pPr>
        <w:pStyle w:val="33"/>
        <w:spacing w:before="360" w:after="360"/>
        <w:rPr>
          <w:color w:val="000000" w:themeColor="text1"/>
        </w:rPr>
      </w:pPr>
      <w:r w:rsidRPr="00886D3F">
        <w:rPr>
          <w:color w:val="000000" w:themeColor="text1"/>
          <w:lang w:val="en-US"/>
        </w:rPr>
        <w:t>V</w:t>
      </w:r>
      <w:r w:rsidR="00025225" w:rsidRPr="00886D3F">
        <w:rPr>
          <w:color w:val="000000" w:themeColor="text1"/>
        </w:rPr>
        <w:t>. </w:t>
      </w:r>
      <w:r w:rsidRPr="00886D3F">
        <w:rPr>
          <w:color w:val="000000" w:themeColor="text1"/>
        </w:rPr>
        <w:t xml:space="preserve">Разрешение нештатных ситуаций </w:t>
      </w:r>
    </w:p>
    <w:p w14:paraId="2507A011" w14:textId="77777777" w:rsidR="00553EB0" w:rsidRPr="00886D3F" w:rsidRDefault="00F53547" w:rsidP="00553EB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27</w:t>
      </w:r>
      <w:r w:rsidR="00553EB0" w:rsidRPr="00886D3F">
        <w:rPr>
          <w:color w:val="000000" w:themeColor="text1"/>
        </w:rPr>
        <w:t>.</w:t>
      </w:r>
      <w:r w:rsidR="00025225" w:rsidRPr="00886D3F">
        <w:rPr>
          <w:color w:val="000000" w:themeColor="text1"/>
        </w:rPr>
        <w:t> </w:t>
      </w:r>
      <w:r w:rsidR="00553EB0" w:rsidRPr="00886D3F">
        <w:rPr>
          <w:color w:val="000000" w:themeColor="text1"/>
        </w:rPr>
        <w:t>Нештатной признается ситуация, при которой обработка данных по причине технических сбоев, несоответствия структуры электронных документов</w:t>
      </w:r>
      <w:r w:rsidR="00F965DC" w:rsidRPr="00886D3F">
        <w:rPr>
          <w:color w:val="000000" w:themeColor="text1"/>
        </w:rPr>
        <w:t>, квитанций доверенной третьей стороны</w:t>
      </w:r>
      <w:r w:rsidR="00553EB0" w:rsidRPr="00886D3F">
        <w:rPr>
          <w:color w:val="000000" w:themeColor="text1"/>
        </w:rPr>
        <w:t xml:space="preserve"> </w:t>
      </w:r>
      <w:r w:rsidR="0073722B" w:rsidRPr="00886D3F">
        <w:rPr>
          <w:color w:val="000000" w:themeColor="text1"/>
        </w:rPr>
        <w:br/>
      </w:r>
      <w:r w:rsidR="00553EB0" w:rsidRPr="00886D3F">
        <w:rPr>
          <w:color w:val="000000" w:themeColor="text1"/>
        </w:rPr>
        <w:t xml:space="preserve">или сообщений установленным правилам либо по другим основаниям </w:t>
      </w:r>
      <w:r w:rsidR="0073722B" w:rsidRPr="00886D3F">
        <w:rPr>
          <w:color w:val="000000" w:themeColor="text1"/>
        </w:rPr>
        <w:br/>
      </w:r>
      <w:r w:rsidR="00553EB0" w:rsidRPr="00886D3F">
        <w:rPr>
          <w:color w:val="000000" w:themeColor="text1"/>
        </w:rPr>
        <w:t>не может быть произведена</w:t>
      </w:r>
      <w:r w:rsidR="00CD0BAC" w:rsidRPr="00886D3F">
        <w:rPr>
          <w:color w:val="000000" w:themeColor="text1"/>
        </w:rPr>
        <w:t xml:space="preserve"> согласно положениям </w:t>
      </w:r>
      <w:r w:rsidR="0073722B" w:rsidRPr="00886D3F">
        <w:rPr>
          <w:color w:val="000000" w:themeColor="text1"/>
        </w:rPr>
        <w:t>настоящих Правил</w:t>
      </w:r>
      <w:r w:rsidR="00553EB0" w:rsidRPr="00886D3F">
        <w:rPr>
          <w:color w:val="000000" w:themeColor="text1"/>
        </w:rPr>
        <w:t>.</w:t>
      </w:r>
    </w:p>
    <w:p w14:paraId="30946A11" w14:textId="77777777" w:rsidR="00553EB0" w:rsidRPr="00886D3F" w:rsidRDefault="00F53547" w:rsidP="00377AF8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28</w:t>
      </w:r>
      <w:r w:rsidR="00553EB0" w:rsidRPr="00886D3F">
        <w:rPr>
          <w:color w:val="000000" w:themeColor="text1"/>
        </w:rPr>
        <w:t>.</w:t>
      </w:r>
      <w:r w:rsidR="00025225" w:rsidRPr="00886D3F">
        <w:rPr>
          <w:color w:val="000000" w:themeColor="text1"/>
        </w:rPr>
        <w:t> </w:t>
      </w:r>
      <w:r w:rsidR="00553EB0" w:rsidRPr="00886D3F">
        <w:rPr>
          <w:color w:val="000000" w:themeColor="text1"/>
        </w:rPr>
        <w:t xml:space="preserve">Разрешением нештатных ситуаций занимаются технические подразделения </w:t>
      </w:r>
      <w:r w:rsidR="009D660C" w:rsidRPr="00886D3F">
        <w:rPr>
          <w:color w:val="000000" w:themeColor="text1"/>
        </w:rPr>
        <w:t xml:space="preserve">операторов </w:t>
      </w:r>
      <w:r w:rsidR="005D21E8" w:rsidRPr="00886D3F">
        <w:rPr>
          <w:color w:val="000000" w:themeColor="text1"/>
        </w:rPr>
        <w:t>элементов</w:t>
      </w:r>
      <w:r w:rsidR="00331DFC" w:rsidRPr="00886D3F">
        <w:rPr>
          <w:color w:val="000000" w:themeColor="text1"/>
        </w:rPr>
        <w:t xml:space="preserve"> трансграничного пространства доверия.</w:t>
      </w:r>
    </w:p>
    <w:p w14:paraId="48B5E95D" w14:textId="77777777" w:rsidR="006052F2" w:rsidRPr="00886D3F" w:rsidRDefault="00F53547" w:rsidP="00377AF8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29</w:t>
      </w:r>
      <w:r w:rsidR="00025225" w:rsidRPr="00886D3F">
        <w:rPr>
          <w:color w:val="000000" w:themeColor="text1"/>
        </w:rPr>
        <w:t>. </w:t>
      </w:r>
      <w:r w:rsidR="006052F2" w:rsidRPr="00886D3F">
        <w:rPr>
          <w:color w:val="000000" w:themeColor="text1"/>
        </w:rPr>
        <w:t>Для обеспечения оператив</w:t>
      </w:r>
      <w:r w:rsidR="0073722B" w:rsidRPr="00886D3F">
        <w:rPr>
          <w:color w:val="000000" w:themeColor="text1"/>
        </w:rPr>
        <w:t xml:space="preserve">ного взаимодействия </w:t>
      </w:r>
      <w:r w:rsidR="006052F2" w:rsidRPr="00886D3F">
        <w:rPr>
          <w:color w:val="000000" w:themeColor="text1"/>
        </w:rPr>
        <w:t xml:space="preserve">технические подразделения операторов </w:t>
      </w:r>
      <w:r w:rsidR="005D21E8" w:rsidRPr="00886D3F">
        <w:rPr>
          <w:color w:val="000000" w:themeColor="text1"/>
        </w:rPr>
        <w:t>элементов</w:t>
      </w:r>
      <w:r w:rsidR="00331DFC" w:rsidRPr="00886D3F">
        <w:rPr>
          <w:color w:val="000000" w:themeColor="text1"/>
        </w:rPr>
        <w:t xml:space="preserve"> трансграничного пространства доверия</w:t>
      </w:r>
      <w:r w:rsidR="005D21E8" w:rsidRPr="00886D3F">
        <w:rPr>
          <w:color w:val="000000" w:themeColor="text1"/>
        </w:rPr>
        <w:t xml:space="preserve"> </w:t>
      </w:r>
      <w:r w:rsidR="006052F2" w:rsidRPr="00886D3F">
        <w:rPr>
          <w:color w:val="000000" w:themeColor="text1"/>
        </w:rPr>
        <w:t xml:space="preserve">должны </w:t>
      </w:r>
      <w:r w:rsidR="00496D5A" w:rsidRPr="00886D3F">
        <w:rPr>
          <w:color w:val="000000" w:themeColor="text1"/>
        </w:rPr>
        <w:t xml:space="preserve">определить </w:t>
      </w:r>
      <w:r w:rsidR="006052F2" w:rsidRPr="00886D3F">
        <w:rPr>
          <w:color w:val="000000" w:themeColor="text1"/>
        </w:rPr>
        <w:t>перечень ответственных лиц, участвующих в разрешении нештатных ситуаций.</w:t>
      </w:r>
    </w:p>
    <w:p w14:paraId="05C670CD" w14:textId="77777777" w:rsidR="00553EB0" w:rsidRPr="00886D3F" w:rsidRDefault="00F53547" w:rsidP="00553EB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30</w:t>
      </w:r>
      <w:r w:rsidR="00553EB0" w:rsidRPr="00886D3F">
        <w:rPr>
          <w:color w:val="000000" w:themeColor="text1"/>
        </w:rPr>
        <w:t>.</w:t>
      </w:r>
      <w:r w:rsidR="00025225" w:rsidRPr="00886D3F">
        <w:rPr>
          <w:color w:val="000000" w:themeColor="text1"/>
        </w:rPr>
        <w:t> </w:t>
      </w:r>
      <w:r w:rsidR="00553EB0" w:rsidRPr="00886D3F">
        <w:rPr>
          <w:color w:val="000000" w:themeColor="text1"/>
        </w:rPr>
        <w:t xml:space="preserve">В целях разрешения нештатных ситуаций каждой доверенной третьей стороной ведется журнал аудита, содержащий информацию </w:t>
      </w:r>
      <w:r w:rsidR="00553EB0" w:rsidRPr="00886D3F">
        <w:rPr>
          <w:color w:val="000000" w:themeColor="text1"/>
        </w:rPr>
        <w:lastRenderedPageBreak/>
        <w:t>о приеме, обработке, отправке сообщений</w:t>
      </w:r>
      <w:r w:rsidR="00F965DC" w:rsidRPr="00886D3F">
        <w:rPr>
          <w:color w:val="000000" w:themeColor="text1"/>
        </w:rPr>
        <w:t xml:space="preserve"> и</w:t>
      </w:r>
      <w:r w:rsidR="00467105" w:rsidRPr="00886D3F">
        <w:rPr>
          <w:color w:val="000000" w:themeColor="text1"/>
        </w:rPr>
        <w:t xml:space="preserve"> электронных документов, </w:t>
      </w:r>
      <w:r w:rsidR="00467105" w:rsidRPr="00886D3F">
        <w:rPr>
          <w:color w:val="000000" w:themeColor="text1"/>
        </w:rPr>
        <w:br/>
        <w:t xml:space="preserve">а </w:t>
      </w:r>
      <w:r w:rsidR="00553EB0" w:rsidRPr="00886D3F">
        <w:rPr>
          <w:color w:val="000000" w:themeColor="text1"/>
        </w:rPr>
        <w:t>также о формировании квитанций доверенной третьей стороны.</w:t>
      </w:r>
    </w:p>
    <w:p w14:paraId="28E21E0C" w14:textId="77777777" w:rsidR="009E7E25" w:rsidRPr="00886D3F" w:rsidRDefault="00F53547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31</w:t>
      </w:r>
      <w:r w:rsidR="009E7E25" w:rsidRPr="00886D3F">
        <w:rPr>
          <w:color w:val="000000" w:themeColor="text1"/>
        </w:rPr>
        <w:t>.</w:t>
      </w:r>
      <w:r w:rsidR="00025225" w:rsidRPr="00886D3F">
        <w:rPr>
          <w:color w:val="000000" w:themeColor="text1"/>
        </w:rPr>
        <w:t> </w:t>
      </w:r>
      <w:r w:rsidR="009E7E25" w:rsidRPr="00886D3F">
        <w:rPr>
          <w:color w:val="000000" w:themeColor="text1"/>
        </w:rPr>
        <w:t xml:space="preserve">Доверенная третья сторона </w:t>
      </w:r>
      <w:r w:rsidR="004E332E" w:rsidRPr="00886D3F">
        <w:rPr>
          <w:color w:val="000000" w:themeColor="text1"/>
        </w:rPr>
        <w:t xml:space="preserve">формирует </w:t>
      </w:r>
      <w:r w:rsidR="009E7E25" w:rsidRPr="00886D3F">
        <w:rPr>
          <w:color w:val="000000" w:themeColor="text1"/>
        </w:rPr>
        <w:t>технологическое сообщение об ошибке в том случае, если при обработке входящего сообщения</w:t>
      </w:r>
      <w:r w:rsidR="004E332E" w:rsidRPr="00886D3F">
        <w:rPr>
          <w:color w:val="000000" w:themeColor="text1"/>
        </w:rPr>
        <w:t xml:space="preserve"> (запроса на подтверждение подлинности элек</w:t>
      </w:r>
      <w:r w:rsidR="00C43671" w:rsidRPr="00886D3F">
        <w:rPr>
          <w:color w:val="000000" w:themeColor="text1"/>
        </w:rPr>
        <w:t>тронного документа или сообщения</w:t>
      </w:r>
      <w:r w:rsidR="004E332E" w:rsidRPr="00886D3F">
        <w:rPr>
          <w:color w:val="000000" w:themeColor="text1"/>
        </w:rPr>
        <w:t>, содержаще</w:t>
      </w:r>
      <w:r w:rsidR="00C43671" w:rsidRPr="00886D3F">
        <w:rPr>
          <w:color w:val="000000" w:themeColor="text1"/>
        </w:rPr>
        <w:t>го</w:t>
      </w:r>
      <w:r w:rsidR="004E332E" w:rsidRPr="00886D3F">
        <w:rPr>
          <w:color w:val="000000" w:themeColor="text1"/>
        </w:rPr>
        <w:t xml:space="preserve"> квитанцию доверенной третьей стороны) </w:t>
      </w:r>
      <w:r w:rsidR="009E7E25" w:rsidRPr="00886D3F">
        <w:rPr>
          <w:color w:val="000000" w:themeColor="text1"/>
        </w:rPr>
        <w:t>возникла любая из следующих ошибок:</w:t>
      </w:r>
    </w:p>
    <w:p w14:paraId="05A78755" w14:textId="77777777" w:rsidR="009E7E25" w:rsidRPr="00886D3F" w:rsidRDefault="009E7E25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а)</w:t>
      </w:r>
      <w:r w:rsidR="00025225" w:rsidRPr="00886D3F">
        <w:rPr>
          <w:color w:val="000000" w:themeColor="text1"/>
        </w:rPr>
        <w:t> </w:t>
      </w:r>
      <w:r w:rsidRPr="00886D3F">
        <w:rPr>
          <w:color w:val="000000" w:themeColor="text1"/>
        </w:rPr>
        <w:t>несоответствие формата и</w:t>
      </w:r>
      <w:r w:rsidR="004E332E" w:rsidRPr="00886D3F">
        <w:rPr>
          <w:color w:val="000000" w:themeColor="text1"/>
        </w:rPr>
        <w:t>ли</w:t>
      </w:r>
      <w:r w:rsidRPr="00886D3F">
        <w:rPr>
          <w:color w:val="000000" w:themeColor="text1"/>
        </w:rPr>
        <w:t xml:space="preserve"> структуры соо</w:t>
      </w:r>
      <w:r w:rsidR="00C43671" w:rsidRPr="00886D3F">
        <w:rPr>
          <w:color w:val="000000" w:themeColor="text1"/>
        </w:rPr>
        <w:t>бщения требованиям, установленным</w:t>
      </w:r>
      <w:r w:rsidRPr="00886D3F">
        <w:rPr>
          <w:color w:val="000000" w:themeColor="text1"/>
        </w:rPr>
        <w:t xml:space="preserve"> </w:t>
      </w:r>
      <w:r w:rsidR="003C087B" w:rsidRPr="00886D3F">
        <w:rPr>
          <w:color w:val="000000" w:themeColor="text1"/>
        </w:rPr>
        <w:t xml:space="preserve">приложением № 3 к настоящим Правилам; </w:t>
      </w:r>
    </w:p>
    <w:p w14:paraId="06FF7A9C" w14:textId="77777777" w:rsidR="004E332E" w:rsidRPr="00886D3F" w:rsidRDefault="009E7E25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б)</w:t>
      </w:r>
      <w:r w:rsidR="00025225" w:rsidRPr="00886D3F">
        <w:rPr>
          <w:color w:val="000000" w:themeColor="text1"/>
        </w:rPr>
        <w:t> </w:t>
      </w:r>
      <w:r w:rsidR="004E332E" w:rsidRPr="00886D3F">
        <w:rPr>
          <w:color w:val="000000" w:themeColor="text1"/>
        </w:rPr>
        <w:t>несоответствие</w:t>
      </w:r>
      <w:r w:rsidR="00BB721F" w:rsidRPr="00886D3F">
        <w:rPr>
          <w:color w:val="000000" w:themeColor="text1"/>
        </w:rPr>
        <w:t xml:space="preserve"> </w:t>
      </w:r>
      <w:r w:rsidR="004E332E" w:rsidRPr="00886D3F">
        <w:rPr>
          <w:color w:val="000000" w:themeColor="text1"/>
        </w:rPr>
        <w:t>формата</w:t>
      </w:r>
      <w:r w:rsidR="00BB721F" w:rsidRPr="00886D3F">
        <w:rPr>
          <w:color w:val="000000" w:themeColor="text1"/>
        </w:rPr>
        <w:t xml:space="preserve"> </w:t>
      </w:r>
      <w:r w:rsidR="004E332E" w:rsidRPr="00886D3F">
        <w:rPr>
          <w:color w:val="000000" w:themeColor="text1"/>
        </w:rPr>
        <w:t>или</w:t>
      </w:r>
      <w:r w:rsidR="00C43671" w:rsidRPr="00886D3F">
        <w:rPr>
          <w:color w:val="000000" w:themeColor="text1"/>
        </w:rPr>
        <w:t xml:space="preserve"> </w:t>
      </w:r>
      <w:r w:rsidR="004E332E" w:rsidRPr="00886D3F">
        <w:rPr>
          <w:color w:val="000000" w:themeColor="text1"/>
        </w:rPr>
        <w:t xml:space="preserve">структуры запроса </w:t>
      </w:r>
      <w:r w:rsidR="0073722B" w:rsidRPr="00886D3F">
        <w:rPr>
          <w:color w:val="000000" w:themeColor="text1"/>
        </w:rPr>
        <w:br/>
      </w:r>
      <w:r w:rsidR="004E332E" w:rsidRPr="00886D3F">
        <w:rPr>
          <w:color w:val="000000" w:themeColor="text1"/>
        </w:rPr>
        <w:t xml:space="preserve">на подтверждение подлинности электронного документа либо </w:t>
      </w:r>
      <w:r w:rsidR="00C43671" w:rsidRPr="00886D3F">
        <w:rPr>
          <w:color w:val="000000" w:themeColor="text1"/>
        </w:rPr>
        <w:t xml:space="preserve">несоответствие </w:t>
      </w:r>
      <w:r w:rsidR="004E332E" w:rsidRPr="00886D3F">
        <w:rPr>
          <w:color w:val="000000" w:themeColor="text1"/>
        </w:rPr>
        <w:t>квитанции доверенной третьей с</w:t>
      </w:r>
      <w:r w:rsidR="00C43671" w:rsidRPr="00886D3F">
        <w:rPr>
          <w:color w:val="000000" w:themeColor="text1"/>
        </w:rPr>
        <w:t>тороны требованиям, установленным</w:t>
      </w:r>
      <w:r w:rsidR="003C087B" w:rsidRPr="00886D3F">
        <w:rPr>
          <w:color w:val="000000" w:themeColor="text1"/>
        </w:rPr>
        <w:t xml:space="preserve"> приложением № 2 к настоящим Правилам;</w:t>
      </w:r>
    </w:p>
    <w:p w14:paraId="120F6507" w14:textId="77777777" w:rsidR="009E7E25" w:rsidRPr="00886D3F" w:rsidRDefault="00025225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в) </w:t>
      </w:r>
      <w:r w:rsidR="009E7E25" w:rsidRPr="00886D3F">
        <w:rPr>
          <w:color w:val="000000" w:themeColor="text1"/>
        </w:rPr>
        <w:t xml:space="preserve">несоответствие формата и структуры электронного документа, вложенного в </w:t>
      </w:r>
      <w:r w:rsidR="005F34FF" w:rsidRPr="00886D3F">
        <w:rPr>
          <w:color w:val="000000" w:themeColor="text1"/>
        </w:rPr>
        <w:t>запрос на подтверждение подлинности</w:t>
      </w:r>
      <w:r w:rsidR="00300DB6" w:rsidRPr="00886D3F">
        <w:rPr>
          <w:color w:val="000000" w:themeColor="text1"/>
        </w:rPr>
        <w:t>, требованиям, установленным</w:t>
      </w:r>
      <w:r w:rsidRPr="00886D3F">
        <w:rPr>
          <w:color w:val="000000" w:themeColor="text1"/>
        </w:rPr>
        <w:t xml:space="preserve"> </w:t>
      </w:r>
      <w:r w:rsidR="003C087B" w:rsidRPr="00886D3F">
        <w:rPr>
          <w:color w:val="000000" w:themeColor="text1"/>
        </w:rPr>
        <w:t>приложением № 1 к настоящим Правилам</w:t>
      </w:r>
      <w:r w:rsidR="00C873AD" w:rsidRPr="00886D3F">
        <w:rPr>
          <w:color w:val="000000" w:themeColor="text1"/>
        </w:rPr>
        <w:t>;</w:t>
      </w:r>
    </w:p>
    <w:p w14:paraId="73A3736A" w14:textId="0947FAD9" w:rsidR="00AA6F2A" w:rsidRPr="00886D3F" w:rsidRDefault="00025225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г) </w:t>
      </w:r>
      <w:r w:rsidR="00AA6F2A" w:rsidRPr="00886D3F">
        <w:rPr>
          <w:color w:val="000000" w:themeColor="text1"/>
        </w:rPr>
        <w:t xml:space="preserve">невозможность передачи запроса на подтверждение подлинности электронного документа доверенной третьей стороне отправителя </w:t>
      </w:r>
      <w:r w:rsidR="0073722B" w:rsidRPr="00886D3F">
        <w:rPr>
          <w:color w:val="000000" w:themeColor="text1"/>
        </w:rPr>
        <w:br/>
      </w:r>
      <w:r w:rsidR="00AA6F2A" w:rsidRPr="00886D3F">
        <w:rPr>
          <w:color w:val="000000" w:themeColor="text1"/>
        </w:rPr>
        <w:t>в связи с невозможностью определить юрисдикцию доверенной третьей стороны отправителя; </w:t>
      </w:r>
    </w:p>
    <w:p w14:paraId="296F14CD" w14:textId="5136C691" w:rsidR="00D712C0" w:rsidRPr="00886D3F" w:rsidRDefault="00D712C0" w:rsidP="00D712C0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д) таймаут ожидания квитанции доверенной третьей стороны отправителя доверенной третьей стороной получателя по истечении четырех часов с момента отправки запроса на подтверждение подлинности электронного документа;</w:t>
      </w:r>
    </w:p>
    <w:p w14:paraId="608F9A59" w14:textId="474E8FAC" w:rsidR="009E7E25" w:rsidRPr="00886D3F" w:rsidRDefault="00D712C0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е</w:t>
      </w:r>
      <w:r w:rsidR="009E7E25" w:rsidRPr="00886D3F">
        <w:rPr>
          <w:color w:val="000000" w:themeColor="text1"/>
        </w:rPr>
        <w:t>)</w:t>
      </w:r>
      <w:r w:rsidR="00D3672B" w:rsidRPr="00886D3F">
        <w:rPr>
          <w:color w:val="000000" w:themeColor="text1"/>
        </w:rPr>
        <w:t> </w:t>
      </w:r>
      <w:r w:rsidR="005F34FF" w:rsidRPr="00886D3F">
        <w:rPr>
          <w:color w:val="000000" w:themeColor="text1"/>
        </w:rPr>
        <w:t xml:space="preserve">иные </w:t>
      </w:r>
      <w:r w:rsidR="009E7E25" w:rsidRPr="00886D3F">
        <w:rPr>
          <w:color w:val="000000" w:themeColor="text1"/>
        </w:rPr>
        <w:t xml:space="preserve">ошибки, </w:t>
      </w:r>
      <w:r w:rsidR="003E4A42" w:rsidRPr="00886D3F">
        <w:rPr>
          <w:color w:val="000000" w:themeColor="text1"/>
        </w:rPr>
        <w:t xml:space="preserve">приводящие к невозможности </w:t>
      </w:r>
      <w:r w:rsidR="00A44FB2" w:rsidRPr="00886D3F">
        <w:rPr>
          <w:color w:val="000000" w:themeColor="text1"/>
        </w:rPr>
        <w:t xml:space="preserve">формирования </w:t>
      </w:r>
      <w:r w:rsidR="0073722B" w:rsidRPr="00886D3F">
        <w:rPr>
          <w:color w:val="000000" w:themeColor="text1"/>
        </w:rPr>
        <w:br/>
      </w:r>
      <w:r w:rsidR="00A44FB2" w:rsidRPr="00886D3F">
        <w:rPr>
          <w:color w:val="000000" w:themeColor="text1"/>
        </w:rPr>
        <w:t>и отправки квитанции доверенной третьей стороны</w:t>
      </w:r>
      <w:r w:rsidR="009E7E25" w:rsidRPr="00886D3F">
        <w:rPr>
          <w:color w:val="000000" w:themeColor="text1"/>
        </w:rPr>
        <w:t>.</w:t>
      </w:r>
    </w:p>
    <w:p w14:paraId="00213774" w14:textId="77777777" w:rsidR="008F0F4D" w:rsidRPr="00886D3F" w:rsidRDefault="00F53547" w:rsidP="009E7E25">
      <w:pPr>
        <w:pStyle w:val="aff"/>
        <w:rPr>
          <w:i/>
          <w:color w:val="000000" w:themeColor="text1"/>
        </w:rPr>
      </w:pPr>
      <w:r w:rsidRPr="00886D3F">
        <w:rPr>
          <w:color w:val="000000" w:themeColor="text1"/>
        </w:rPr>
        <w:lastRenderedPageBreak/>
        <w:t>32</w:t>
      </w:r>
      <w:r w:rsidR="009E7E25" w:rsidRPr="00886D3F">
        <w:rPr>
          <w:color w:val="000000" w:themeColor="text1"/>
        </w:rPr>
        <w:t>.</w:t>
      </w:r>
      <w:r w:rsidR="00D3672B" w:rsidRPr="00886D3F">
        <w:rPr>
          <w:color w:val="000000" w:themeColor="text1"/>
        </w:rPr>
        <w:t> </w:t>
      </w:r>
      <w:r w:rsidR="009E7E25" w:rsidRPr="00886D3F">
        <w:rPr>
          <w:color w:val="000000" w:themeColor="text1"/>
        </w:rPr>
        <w:t>Формирование технологических сообщений об</w:t>
      </w:r>
      <w:r w:rsidR="00300DB6" w:rsidRPr="00886D3F">
        <w:rPr>
          <w:color w:val="000000" w:themeColor="text1"/>
        </w:rPr>
        <w:t xml:space="preserve"> </w:t>
      </w:r>
      <w:r w:rsidR="009E7E25" w:rsidRPr="00886D3F">
        <w:rPr>
          <w:color w:val="000000" w:themeColor="text1"/>
        </w:rPr>
        <w:t xml:space="preserve">ошибке осуществляется в соответствии с приложением № </w:t>
      </w:r>
      <w:r w:rsidR="00A44FB2" w:rsidRPr="00886D3F">
        <w:rPr>
          <w:color w:val="000000" w:themeColor="text1"/>
        </w:rPr>
        <w:t>3</w:t>
      </w:r>
      <w:r w:rsidR="00A15FB8" w:rsidRPr="00886D3F">
        <w:rPr>
          <w:color w:val="000000" w:themeColor="text1"/>
        </w:rPr>
        <w:t xml:space="preserve"> к настоящим Правилам</w:t>
      </w:r>
      <w:r w:rsidR="00883E80" w:rsidRPr="00886D3F">
        <w:rPr>
          <w:color w:val="000000" w:themeColor="text1"/>
        </w:rPr>
        <w:t>.</w:t>
      </w:r>
    </w:p>
    <w:p w14:paraId="15591EEE" w14:textId="77777777" w:rsidR="006E24DF" w:rsidRPr="00886D3F" w:rsidRDefault="00F53547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33</w:t>
      </w:r>
      <w:r w:rsidR="00D3672B" w:rsidRPr="00886D3F">
        <w:rPr>
          <w:color w:val="000000" w:themeColor="text1"/>
        </w:rPr>
        <w:t>. </w:t>
      </w:r>
      <w:r w:rsidR="006E24DF" w:rsidRPr="00886D3F">
        <w:rPr>
          <w:color w:val="000000" w:themeColor="text1"/>
        </w:rPr>
        <w:t xml:space="preserve">Технологическое сообщение об ошибке с использованием интеграционной платформы </w:t>
      </w:r>
      <w:r w:rsidR="00F424FA" w:rsidRPr="00886D3F">
        <w:rPr>
          <w:bCs/>
          <w:color w:val="000000" w:themeColor="text1"/>
        </w:rPr>
        <w:t xml:space="preserve">интегрированной системы </w:t>
      </w:r>
      <w:r w:rsidR="006E24DF" w:rsidRPr="00886D3F">
        <w:rPr>
          <w:color w:val="000000" w:themeColor="text1"/>
        </w:rPr>
        <w:t>направляется:</w:t>
      </w:r>
    </w:p>
    <w:p w14:paraId="17045660" w14:textId="77777777" w:rsidR="006E24DF" w:rsidRPr="00886D3F" w:rsidRDefault="00411806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а) </w:t>
      </w:r>
      <w:r w:rsidR="006E24DF" w:rsidRPr="00886D3F">
        <w:rPr>
          <w:color w:val="000000" w:themeColor="text1"/>
        </w:rPr>
        <w:t xml:space="preserve">доверенной третьей стороной получателя – в адрес </w:t>
      </w:r>
      <w:r w:rsidR="0071771F" w:rsidRPr="00886D3F">
        <w:rPr>
          <w:color w:val="000000" w:themeColor="text1"/>
        </w:rPr>
        <w:t>получателя</w:t>
      </w:r>
      <w:r w:rsidR="006E24DF" w:rsidRPr="00886D3F">
        <w:rPr>
          <w:color w:val="000000" w:themeColor="text1"/>
        </w:rPr>
        <w:t>;</w:t>
      </w:r>
    </w:p>
    <w:p w14:paraId="1C724E6A" w14:textId="77777777" w:rsidR="006E24DF" w:rsidRPr="00886D3F" w:rsidRDefault="00411806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б) </w:t>
      </w:r>
      <w:r w:rsidR="006E24DF" w:rsidRPr="00886D3F">
        <w:rPr>
          <w:color w:val="000000" w:themeColor="text1"/>
        </w:rPr>
        <w:t>доверенной третьей стороной отправителя – в адрес доверенной третьей стороны получателя.</w:t>
      </w:r>
    </w:p>
    <w:p w14:paraId="7C8721F5" w14:textId="77777777" w:rsidR="00BA564C" w:rsidRPr="00886D3F" w:rsidRDefault="000460B5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 xml:space="preserve">34.  Для уведомления получателя о невозможности формирования доверенной третьей стороной отправителя квитанции доверенной третьей стороны </w:t>
      </w:r>
      <w:r w:rsidR="00E51F02" w:rsidRPr="00886D3F">
        <w:rPr>
          <w:color w:val="000000" w:themeColor="text1"/>
        </w:rPr>
        <w:t xml:space="preserve">доверенной третьей стороной получателя </w:t>
      </w:r>
      <w:r w:rsidRPr="00886D3F">
        <w:rPr>
          <w:color w:val="000000" w:themeColor="text1"/>
        </w:rPr>
        <w:t>осуществляется передача (</w:t>
      </w:r>
      <w:proofErr w:type="spellStart"/>
      <w:r w:rsidRPr="00886D3F">
        <w:rPr>
          <w:color w:val="000000" w:themeColor="text1"/>
        </w:rPr>
        <w:t>ретранслирование</w:t>
      </w:r>
      <w:proofErr w:type="spellEnd"/>
      <w:r w:rsidRPr="00886D3F">
        <w:rPr>
          <w:color w:val="000000" w:themeColor="text1"/>
        </w:rPr>
        <w:t xml:space="preserve">) в адрес получателя </w:t>
      </w:r>
      <w:r w:rsidR="009C1EEE" w:rsidRPr="00886D3F">
        <w:rPr>
          <w:color w:val="000000" w:themeColor="text1"/>
        </w:rPr>
        <w:t>техно</w:t>
      </w:r>
      <w:r w:rsidR="00792822" w:rsidRPr="00886D3F">
        <w:rPr>
          <w:color w:val="000000" w:themeColor="text1"/>
        </w:rPr>
        <w:t>логического сообщения об ошибке, полученного от доверенной третьей стороны отправителя.</w:t>
      </w:r>
    </w:p>
    <w:p w14:paraId="6837049D" w14:textId="361320DF" w:rsidR="000460B5" w:rsidRPr="00886D3F" w:rsidRDefault="00BA564C" w:rsidP="009E7E25">
      <w:pPr>
        <w:pStyle w:val="aff"/>
        <w:rPr>
          <w:i/>
          <w:color w:val="000000" w:themeColor="text1"/>
        </w:rPr>
      </w:pPr>
      <w:r w:rsidRPr="00886D3F">
        <w:rPr>
          <w:color w:val="000000" w:themeColor="text1"/>
        </w:rPr>
        <w:t>35. В</w:t>
      </w:r>
      <w:r w:rsidR="000460B5" w:rsidRPr="00886D3F">
        <w:rPr>
          <w:color w:val="000000" w:themeColor="text1"/>
        </w:rPr>
        <w:t xml:space="preserve"> </w:t>
      </w:r>
      <w:r w:rsidRPr="00886D3F">
        <w:rPr>
          <w:color w:val="000000" w:themeColor="text1"/>
        </w:rPr>
        <w:t>случае получения получателем от доверенной третьей стороны получателя технологического сообщения об ошибке, свидетельствующего о таймауте ожидания квитанции доверенной третьей стороны отправителя, получатель может при необходимости выполнить повторную отправку запроса на подтверждение подлинности электронного документа.</w:t>
      </w:r>
    </w:p>
    <w:p w14:paraId="21B8F1B9" w14:textId="2BEA992B" w:rsidR="00316704" w:rsidRPr="00886D3F" w:rsidRDefault="00F53547" w:rsidP="009E7E25">
      <w:pPr>
        <w:pStyle w:val="aff"/>
        <w:rPr>
          <w:color w:val="000000" w:themeColor="text1"/>
        </w:rPr>
      </w:pPr>
      <w:r w:rsidRPr="00886D3F">
        <w:rPr>
          <w:color w:val="000000" w:themeColor="text1"/>
        </w:rPr>
        <w:t>3</w:t>
      </w:r>
      <w:r w:rsidR="00BA564C" w:rsidRPr="00886D3F">
        <w:rPr>
          <w:color w:val="000000" w:themeColor="text1"/>
        </w:rPr>
        <w:t>6</w:t>
      </w:r>
      <w:r w:rsidR="00411806" w:rsidRPr="00886D3F">
        <w:rPr>
          <w:color w:val="000000" w:themeColor="text1"/>
        </w:rPr>
        <w:t>. </w:t>
      </w:r>
      <w:r w:rsidR="006E3CB7" w:rsidRPr="00886D3F">
        <w:rPr>
          <w:color w:val="000000" w:themeColor="text1"/>
        </w:rPr>
        <w:t>Операторами элементов трансграничного пространства доверия должны быть проанализированы все возникшие нештатные ситуации,</w:t>
      </w:r>
      <w:r w:rsidR="003E4A42" w:rsidRPr="00886D3F">
        <w:rPr>
          <w:color w:val="000000" w:themeColor="text1"/>
        </w:rPr>
        <w:t xml:space="preserve"> сформированы выводы о причинах</w:t>
      </w:r>
      <w:r w:rsidR="006E3CB7" w:rsidRPr="00886D3F">
        <w:rPr>
          <w:color w:val="000000" w:themeColor="text1"/>
        </w:rPr>
        <w:t xml:space="preserve"> их возникновения и </w:t>
      </w:r>
      <w:r w:rsidR="003E4A42" w:rsidRPr="00886D3F">
        <w:rPr>
          <w:color w:val="000000" w:themeColor="text1"/>
        </w:rPr>
        <w:t xml:space="preserve">приняты </w:t>
      </w:r>
      <w:r w:rsidR="006E3CB7" w:rsidRPr="00886D3F">
        <w:rPr>
          <w:color w:val="000000" w:themeColor="text1"/>
        </w:rPr>
        <w:t xml:space="preserve">все </w:t>
      </w:r>
      <w:r w:rsidR="003E4A42" w:rsidRPr="00886D3F">
        <w:rPr>
          <w:color w:val="000000" w:themeColor="text1"/>
        </w:rPr>
        <w:t>меры</w:t>
      </w:r>
      <w:r w:rsidR="006E3CB7" w:rsidRPr="00886D3F">
        <w:rPr>
          <w:color w:val="000000" w:themeColor="text1"/>
        </w:rPr>
        <w:t xml:space="preserve"> </w:t>
      </w:r>
      <w:r w:rsidR="003E4A42" w:rsidRPr="00886D3F">
        <w:rPr>
          <w:color w:val="000000" w:themeColor="text1"/>
        </w:rPr>
        <w:t>для</w:t>
      </w:r>
      <w:r w:rsidR="006E3CB7" w:rsidRPr="00886D3F">
        <w:rPr>
          <w:color w:val="000000" w:themeColor="text1"/>
        </w:rPr>
        <w:t xml:space="preserve"> их </w:t>
      </w:r>
      <w:r w:rsidR="0023256D" w:rsidRPr="00886D3F">
        <w:rPr>
          <w:color w:val="000000" w:themeColor="text1"/>
        </w:rPr>
        <w:t>устранения</w:t>
      </w:r>
      <w:r w:rsidR="006E3CB7" w:rsidRPr="00886D3F">
        <w:rPr>
          <w:color w:val="000000" w:themeColor="text1"/>
        </w:rPr>
        <w:t xml:space="preserve"> </w:t>
      </w:r>
      <w:r w:rsidR="00A249F2" w:rsidRPr="00886D3F">
        <w:rPr>
          <w:color w:val="000000" w:themeColor="text1"/>
        </w:rPr>
        <w:t xml:space="preserve">и </w:t>
      </w:r>
      <w:r w:rsidR="003E4A42" w:rsidRPr="00886D3F">
        <w:rPr>
          <w:color w:val="000000" w:themeColor="text1"/>
        </w:rPr>
        <w:t>недопущения в дальнейшем</w:t>
      </w:r>
      <w:r w:rsidR="006E3CB7" w:rsidRPr="00886D3F">
        <w:rPr>
          <w:color w:val="000000" w:themeColor="text1"/>
        </w:rPr>
        <w:t>.</w:t>
      </w:r>
    </w:p>
    <w:p w14:paraId="4F1E1541" w14:textId="77777777" w:rsidR="00A249F2" w:rsidRPr="00045C0E" w:rsidRDefault="00A249F2" w:rsidP="009E7E25">
      <w:pPr>
        <w:pStyle w:val="aff"/>
        <w:rPr>
          <w:color w:val="000000" w:themeColor="text1"/>
        </w:rPr>
      </w:pPr>
    </w:p>
    <w:p w14:paraId="502250A7" w14:textId="77777777" w:rsidR="000F1C3C" w:rsidRPr="00045C0E" w:rsidRDefault="000F1C3C" w:rsidP="00EF1FA4">
      <w:pPr>
        <w:pStyle w:val="aff"/>
        <w:rPr>
          <w:color w:val="000000" w:themeColor="text1"/>
        </w:rPr>
      </w:pPr>
    </w:p>
    <w:p w14:paraId="4F7D020A" w14:textId="77777777" w:rsidR="000F1C3C" w:rsidRPr="00045C0E" w:rsidRDefault="00323695" w:rsidP="000F1C3C">
      <w:pPr>
        <w:pStyle w:val="aff"/>
        <w:ind w:firstLine="0"/>
        <w:jc w:val="center"/>
        <w:rPr>
          <w:color w:val="000000" w:themeColor="text1"/>
        </w:rPr>
      </w:pPr>
      <w:r w:rsidRPr="00045C0E">
        <w:rPr>
          <w:color w:val="000000" w:themeColor="text1"/>
        </w:rPr>
        <w:t>_____________</w:t>
      </w:r>
    </w:p>
    <w:p w14:paraId="09C41EA4" w14:textId="77777777" w:rsidR="00880E52" w:rsidRPr="00045C0E" w:rsidRDefault="00880E52">
      <w:pPr>
        <w:rPr>
          <w:color w:val="000000" w:themeColor="text1"/>
        </w:rPr>
        <w:sectPr w:rsidR="00880E52" w:rsidRPr="00045C0E" w:rsidSect="00886D3F"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134" w:right="851" w:bottom="1134" w:left="1701" w:header="709" w:footer="232" w:gutter="0"/>
          <w:pgNumType w:start="1"/>
          <w:cols w:space="708"/>
          <w:titlePg/>
          <w:docGrid w:linePitch="360"/>
        </w:sectPr>
      </w:pPr>
    </w:p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4536"/>
        <w:gridCol w:w="5245"/>
      </w:tblGrid>
      <w:tr w:rsidR="00045C0E" w:rsidRPr="00045C0E" w14:paraId="5A5DD32D" w14:textId="77777777" w:rsidTr="003C22D5">
        <w:trPr>
          <w:jc w:val="center"/>
        </w:trPr>
        <w:tc>
          <w:tcPr>
            <w:tcW w:w="4536" w:type="dxa"/>
          </w:tcPr>
          <w:p w14:paraId="43D8275C" w14:textId="77777777" w:rsidR="00625596" w:rsidRPr="00045C0E" w:rsidRDefault="00625596" w:rsidP="007F6ACA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</w:rPr>
            </w:pPr>
          </w:p>
        </w:tc>
        <w:tc>
          <w:tcPr>
            <w:tcW w:w="5245" w:type="dxa"/>
          </w:tcPr>
          <w:p w14:paraId="566ACD96" w14:textId="77777777" w:rsidR="00625596" w:rsidRPr="00045C0E" w:rsidRDefault="00FD45B0" w:rsidP="007F6A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rFonts w:ascii="Times New Roman" w:hAnsi="Times New Roman"/>
                <w:caps/>
                <w:color w:val="000000" w:themeColor="text1"/>
                <w:sz w:val="30"/>
              </w:rPr>
              <w:t xml:space="preserve">  </w:t>
            </w:r>
            <w:r w:rsidR="00625596" w:rsidRPr="00045C0E">
              <w:rPr>
                <w:rFonts w:ascii="Times New Roman" w:hAnsi="Times New Roman"/>
                <w:caps/>
                <w:color w:val="000000" w:themeColor="text1"/>
                <w:sz w:val="30"/>
              </w:rPr>
              <w:t xml:space="preserve">ПРИЛОЖЕНИЕ </w:t>
            </w:r>
            <w:r w:rsidR="00625596" w:rsidRPr="00045C0E">
              <w:rPr>
                <w:rFonts w:ascii="Times New Roman" w:hAnsi="Times New Roman"/>
                <w:color w:val="000000" w:themeColor="text1"/>
                <w:sz w:val="30"/>
              </w:rPr>
              <w:t>№</w:t>
            </w:r>
            <w:r w:rsidR="009A6E10" w:rsidRPr="00045C0E">
              <w:rPr>
                <w:rFonts w:ascii="Times New Roman" w:hAnsi="Times New Roman"/>
                <w:color w:val="000000" w:themeColor="text1"/>
                <w:sz w:val="30"/>
                <w:lang w:val="en-US"/>
              </w:rPr>
              <w:t xml:space="preserve"> </w:t>
            </w:r>
            <w:r w:rsidR="00625596" w:rsidRPr="00045C0E">
              <w:rPr>
                <w:rFonts w:ascii="Times New Roman" w:hAnsi="Times New Roman"/>
                <w:color w:val="000000" w:themeColor="text1"/>
                <w:sz w:val="30"/>
              </w:rPr>
              <w:t>1</w:t>
            </w:r>
          </w:p>
        </w:tc>
      </w:tr>
      <w:tr w:rsidR="00045C0E" w:rsidRPr="00045C0E" w14:paraId="1CBC1614" w14:textId="77777777" w:rsidTr="003C22D5">
        <w:trPr>
          <w:jc w:val="center"/>
        </w:trPr>
        <w:tc>
          <w:tcPr>
            <w:tcW w:w="4536" w:type="dxa"/>
          </w:tcPr>
          <w:p w14:paraId="5C7B3D76" w14:textId="77777777" w:rsidR="00625596" w:rsidRPr="00045C0E" w:rsidRDefault="00625596" w:rsidP="007F6ACA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</w:rPr>
            </w:pPr>
          </w:p>
        </w:tc>
        <w:tc>
          <w:tcPr>
            <w:tcW w:w="5245" w:type="dxa"/>
          </w:tcPr>
          <w:p w14:paraId="7EF1C915" w14:textId="35693484" w:rsidR="00625596" w:rsidRPr="00045C0E" w:rsidRDefault="0074243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</w:rPr>
              <w:t>к Правилам</w:t>
            </w:r>
            <w:r w:rsidR="004C552A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признания электронной цифровой подписи (электронной </w:t>
            </w:r>
            <w:r w:rsidR="00CD6FB0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4C552A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подписи) в электронном документе </w:t>
            </w:r>
            <w:r w:rsidR="00C65D04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956971" w:rsidRPr="00045C0E">
              <w:rPr>
                <w:rFonts w:ascii="Times New Roman" w:hAnsi="Times New Roman"/>
                <w:color w:val="000000" w:themeColor="text1"/>
                <w:sz w:val="30"/>
              </w:rPr>
              <w:t>и обеспечения</w:t>
            </w:r>
            <w:r w:rsidR="004C552A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юридической </w:t>
            </w:r>
            <w:r w:rsidR="00C65D04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4C552A" w:rsidRPr="00045C0E">
              <w:rPr>
                <w:rFonts w:ascii="Times New Roman" w:hAnsi="Times New Roman"/>
                <w:color w:val="000000" w:themeColor="text1"/>
                <w:sz w:val="30"/>
              </w:rPr>
              <w:t>силы электронных документов</w:t>
            </w:r>
            <w:r w:rsidR="00CD7AC8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</w:t>
            </w:r>
            <w:r w:rsidR="004C552A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при трансграничном информационном взаимодействии </w:t>
            </w:r>
            <w:r w:rsidR="00695216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юридических лиц (хозяйствующих субъектов) </w:t>
            </w:r>
            <w:r w:rsidR="00695216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  <w:t xml:space="preserve">с </w:t>
            </w:r>
            <w:r w:rsidR="00902F13">
              <w:rPr>
                <w:rFonts w:ascii="Times New Roman" w:hAnsi="Times New Roman"/>
                <w:color w:val="000000" w:themeColor="text1"/>
                <w:sz w:val="30"/>
              </w:rPr>
              <w:t>уполномоченными органами</w:t>
            </w:r>
            <w:r w:rsidR="00695216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государств – членов Евразийского экономич</w:t>
            </w:r>
            <w:r w:rsidR="00947B73" w:rsidRPr="00045C0E">
              <w:rPr>
                <w:rFonts w:ascii="Times New Roman" w:hAnsi="Times New Roman"/>
                <w:color w:val="000000" w:themeColor="text1"/>
                <w:sz w:val="30"/>
              </w:rPr>
              <w:t>еского союза и</w:t>
            </w:r>
            <w:r w:rsidR="00695216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Евразийской экономической комиссией </w:t>
            </w:r>
            <w:r w:rsidR="00271165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695216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с использованием службы </w:t>
            </w:r>
            <w:r w:rsidR="00E52EAD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695216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доверенной третьей стороны </w:t>
            </w:r>
            <w:r w:rsidR="00A26A34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</w:t>
            </w:r>
          </w:p>
        </w:tc>
      </w:tr>
    </w:tbl>
    <w:p w14:paraId="76A7C305" w14:textId="77777777" w:rsidR="00625596" w:rsidRPr="00045C0E" w:rsidRDefault="00625596" w:rsidP="00625596">
      <w:pPr>
        <w:pStyle w:val="aff"/>
        <w:rPr>
          <w:color w:val="000000" w:themeColor="text1"/>
          <w:sz w:val="24"/>
          <w:szCs w:val="24"/>
        </w:rPr>
      </w:pPr>
    </w:p>
    <w:p w14:paraId="1CF19B24" w14:textId="0E49AF8D" w:rsidR="00625596" w:rsidRPr="00435314" w:rsidRDefault="00625596" w:rsidP="00625596">
      <w:pPr>
        <w:pStyle w:val="25"/>
        <w:spacing w:after="480"/>
        <w:rPr>
          <w:rFonts w:asciiTheme="minorHAnsi" w:hAnsiTheme="minorHAnsi"/>
          <w:color w:val="000000" w:themeColor="text1"/>
        </w:rPr>
      </w:pPr>
      <w:r w:rsidRPr="00045C0E">
        <w:rPr>
          <w:rFonts w:ascii="Times New Roman" w:hAnsi="Times New Roman"/>
          <w:color w:val="000000" w:themeColor="text1"/>
          <w:spacing w:val="40"/>
        </w:rPr>
        <w:t>ТРЕБОВАНИЯ</w:t>
      </w:r>
      <w:r w:rsidRPr="00045C0E">
        <w:rPr>
          <w:color w:val="000000" w:themeColor="text1"/>
        </w:rPr>
        <w:br/>
        <w:t xml:space="preserve">к </w:t>
      </w:r>
      <w:r w:rsidR="00435314" w:rsidRPr="00435314">
        <w:rPr>
          <w:color w:val="000000" w:themeColor="text1"/>
        </w:rPr>
        <w:t>электронным документам</w:t>
      </w:r>
    </w:p>
    <w:p w14:paraId="7BD98586" w14:textId="2010808D" w:rsidR="00625596" w:rsidRPr="00045C0E" w:rsidRDefault="00707D97" w:rsidP="00CD6FB0">
      <w:pPr>
        <w:pStyle w:val="aff"/>
        <w:ind w:right="-2"/>
        <w:rPr>
          <w:color w:val="000000" w:themeColor="text1"/>
        </w:rPr>
      </w:pPr>
      <w:r w:rsidRPr="00045C0E">
        <w:rPr>
          <w:color w:val="000000" w:themeColor="text1"/>
        </w:rPr>
        <w:t>1. </w:t>
      </w:r>
      <w:r w:rsidR="00625596" w:rsidRPr="00045C0E">
        <w:rPr>
          <w:color w:val="000000" w:themeColor="text1"/>
        </w:rPr>
        <w:t xml:space="preserve">Настоящий документ устанавливает требования к </w:t>
      </w:r>
      <w:r w:rsidR="00127AC2">
        <w:rPr>
          <w:color w:val="000000" w:themeColor="text1"/>
        </w:rPr>
        <w:t>электронным документам</w:t>
      </w:r>
      <w:r w:rsidR="00625596" w:rsidRPr="00045C0E">
        <w:rPr>
          <w:color w:val="000000" w:themeColor="text1"/>
        </w:rPr>
        <w:t>, подтверждение подлинности котор</w:t>
      </w:r>
      <w:r w:rsidR="004C552A" w:rsidRPr="00045C0E">
        <w:rPr>
          <w:color w:val="000000" w:themeColor="text1"/>
        </w:rPr>
        <w:t>ых</w:t>
      </w:r>
      <w:r w:rsidR="00625596" w:rsidRPr="00045C0E">
        <w:rPr>
          <w:color w:val="000000" w:themeColor="text1"/>
        </w:rPr>
        <w:t xml:space="preserve"> может быть выполнено с использованием </w:t>
      </w:r>
      <w:r w:rsidR="004C552A" w:rsidRPr="00045C0E">
        <w:rPr>
          <w:color w:val="000000" w:themeColor="text1"/>
        </w:rPr>
        <w:t xml:space="preserve">службы </w:t>
      </w:r>
      <w:r w:rsidR="00625596" w:rsidRPr="00045C0E">
        <w:rPr>
          <w:color w:val="000000" w:themeColor="text1"/>
        </w:rPr>
        <w:t>доверенной третьей стороны</w:t>
      </w:r>
      <w:r w:rsidR="00E0596C" w:rsidRPr="00045C0E">
        <w:rPr>
          <w:color w:val="000000" w:themeColor="text1"/>
        </w:rPr>
        <w:t xml:space="preserve"> </w:t>
      </w:r>
      <w:r w:rsidR="00961845" w:rsidRPr="00045C0E">
        <w:rPr>
          <w:color w:val="000000" w:themeColor="text1"/>
        </w:rPr>
        <w:t>в соответствии с</w:t>
      </w:r>
      <w:r w:rsidR="00E0596C" w:rsidRPr="00045C0E">
        <w:rPr>
          <w:color w:val="000000" w:themeColor="text1"/>
        </w:rPr>
        <w:t xml:space="preserve"> </w:t>
      </w:r>
      <w:r w:rsidR="00742438" w:rsidRPr="00045C0E">
        <w:rPr>
          <w:color w:val="000000" w:themeColor="text1"/>
        </w:rPr>
        <w:t>Правилам</w:t>
      </w:r>
      <w:r w:rsidR="00961845" w:rsidRPr="00045C0E">
        <w:rPr>
          <w:color w:val="000000" w:themeColor="text1"/>
        </w:rPr>
        <w:t>и</w:t>
      </w:r>
      <w:r w:rsidR="00742438" w:rsidRPr="00045C0E">
        <w:rPr>
          <w:color w:val="000000" w:themeColor="text1"/>
        </w:rPr>
        <w:t xml:space="preserve"> </w:t>
      </w:r>
      <w:r w:rsidR="004C552A" w:rsidRPr="00045C0E">
        <w:rPr>
          <w:color w:val="000000" w:themeColor="text1"/>
        </w:rPr>
        <w:t xml:space="preserve">признания электронной цифровой подписи (электронной подписи) в электронном документе </w:t>
      </w:r>
      <w:r w:rsidR="009667AE" w:rsidRPr="00045C0E">
        <w:rPr>
          <w:color w:val="000000" w:themeColor="text1"/>
        </w:rPr>
        <w:br/>
      </w:r>
      <w:r w:rsidR="00482922" w:rsidRPr="00045C0E">
        <w:rPr>
          <w:color w:val="000000" w:themeColor="text1"/>
        </w:rPr>
        <w:t>и обеспечения</w:t>
      </w:r>
      <w:r w:rsidR="004C552A" w:rsidRPr="00045C0E">
        <w:rPr>
          <w:color w:val="000000" w:themeColor="text1"/>
        </w:rPr>
        <w:t xml:space="preserve"> юридической силы электронных документов </w:t>
      </w:r>
      <w:r w:rsidR="009667AE" w:rsidRPr="00045C0E">
        <w:rPr>
          <w:color w:val="000000" w:themeColor="text1"/>
        </w:rPr>
        <w:br/>
      </w:r>
      <w:r w:rsidR="004C552A" w:rsidRPr="00045C0E">
        <w:rPr>
          <w:color w:val="000000" w:themeColor="text1"/>
        </w:rPr>
        <w:t xml:space="preserve">при трансграничном информационном взаимодействии </w:t>
      </w:r>
      <w:r w:rsidR="00482922" w:rsidRPr="00045C0E">
        <w:rPr>
          <w:color w:val="000000" w:themeColor="text1"/>
        </w:rPr>
        <w:t xml:space="preserve">юридических лиц (хозяйствующих субъектов) с </w:t>
      </w:r>
      <w:r w:rsidR="00902F13">
        <w:rPr>
          <w:color w:val="000000" w:themeColor="text1"/>
        </w:rPr>
        <w:t>уполномоченными органами</w:t>
      </w:r>
      <w:r w:rsidR="00482922" w:rsidRPr="00045C0E">
        <w:rPr>
          <w:color w:val="000000" w:themeColor="text1"/>
        </w:rPr>
        <w:t xml:space="preserve"> государств – членов Евразийского экономического союза </w:t>
      </w:r>
      <w:r w:rsidR="00482922" w:rsidRPr="00045C0E">
        <w:rPr>
          <w:color w:val="000000" w:themeColor="text1"/>
        </w:rPr>
        <w:br/>
      </w:r>
      <w:r w:rsidR="00467105" w:rsidRPr="00045C0E">
        <w:rPr>
          <w:color w:val="000000" w:themeColor="text1"/>
        </w:rPr>
        <w:t xml:space="preserve">и </w:t>
      </w:r>
      <w:r w:rsidR="00482922" w:rsidRPr="00045C0E">
        <w:rPr>
          <w:color w:val="000000" w:themeColor="text1"/>
        </w:rPr>
        <w:t>Евразийской экономической комиссией с использованием службы доверенной третьей стороны</w:t>
      </w:r>
      <w:r w:rsidRPr="00045C0E">
        <w:rPr>
          <w:color w:val="000000" w:themeColor="text1"/>
        </w:rPr>
        <w:t>, утвержденными Решением Коллегии Евразийской экономической комиссии от                      20   г.</w:t>
      </w:r>
      <w:r w:rsidR="009D658E" w:rsidRPr="00045C0E">
        <w:rPr>
          <w:color w:val="000000" w:themeColor="text1"/>
        </w:rPr>
        <w:t xml:space="preserve"> </w:t>
      </w:r>
      <w:r w:rsidR="00B06C3D" w:rsidRPr="00045C0E">
        <w:rPr>
          <w:color w:val="000000" w:themeColor="text1"/>
        </w:rPr>
        <w:t>№    .</w:t>
      </w:r>
    </w:p>
    <w:p w14:paraId="62E45087" w14:textId="77777777" w:rsidR="004F1CA8" w:rsidRPr="00045C0E" w:rsidRDefault="000F0B57" w:rsidP="00D416CD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2. </w:t>
      </w:r>
      <w:r w:rsidR="00885C7D" w:rsidRPr="00045C0E">
        <w:rPr>
          <w:color w:val="000000" w:themeColor="text1"/>
        </w:rPr>
        <w:t xml:space="preserve">К электронному документу предъявляются </w:t>
      </w:r>
      <w:r w:rsidR="004F1CA8" w:rsidRPr="00045C0E">
        <w:rPr>
          <w:color w:val="000000" w:themeColor="text1"/>
        </w:rPr>
        <w:t xml:space="preserve">следующие </w:t>
      </w:r>
      <w:r w:rsidR="00885C7D" w:rsidRPr="00045C0E">
        <w:rPr>
          <w:color w:val="000000" w:themeColor="text1"/>
        </w:rPr>
        <w:t>требования</w:t>
      </w:r>
      <w:r w:rsidR="004F1CA8" w:rsidRPr="00045C0E">
        <w:rPr>
          <w:color w:val="000000" w:themeColor="text1"/>
        </w:rPr>
        <w:t>:</w:t>
      </w:r>
    </w:p>
    <w:p w14:paraId="6BF225C7" w14:textId="77777777" w:rsidR="003D11EF" w:rsidRPr="00045C0E" w:rsidRDefault="000F0B57" w:rsidP="003D11EF">
      <w:pPr>
        <w:pStyle w:val="aff"/>
        <w:rPr>
          <w:color w:val="000000" w:themeColor="text1"/>
        </w:rPr>
      </w:pPr>
      <w:r w:rsidRPr="00045C0E">
        <w:rPr>
          <w:color w:val="000000" w:themeColor="text1"/>
        </w:rPr>
        <w:lastRenderedPageBreak/>
        <w:t>а) </w:t>
      </w:r>
      <w:r w:rsidR="003D11EF" w:rsidRPr="00045C0E">
        <w:rPr>
          <w:color w:val="000000" w:themeColor="text1"/>
        </w:rPr>
        <w:t xml:space="preserve">размер файла с содержимым электронного документа </w:t>
      </w:r>
      <w:r w:rsidR="00335E7C" w:rsidRPr="00045C0E">
        <w:rPr>
          <w:color w:val="000000" w:themeColor="text1"/>
        </w:rPr>
        <w:t xml:space="preserve">должен </w:t>
      </w:r>
      <w:r w:rsidR="00F87D31" w:rsidRPr="00045C0E">
        <w:rPr>
          <w:color w:val="000000" w:themeColor="text1"/>
        </w:rPr>
        <w:t>соответст</w:t>
      </w:r>
      <w:r w:rsidR="00961845" w:rsidRPr="00045C0E">
        <w:rPr>
          <w:color w:val="000000" w:themeColor="text1"/>
        </w:rPr>
        <w:t>вовать требованиям, установленным</w:t>
      </w:r>
      <w:r w:rsidR="00335E7C" w:rsidRPr="00045C0E">
        <w:rPr>
          <w:color w:val="000000" w:themeColor="text1"/>
        </w:rPr>
        <w:t xml:space="preserve"> Правилами электронного обмена данными в интегрированной информационной системе внешней и взаимной торговли, утвержденными Решением Коллегии Евразийской экономической комиссии от 27 января 2015 г. № 5</w:t>
      </w:r>
      <w:r w:rsidR="003D11EF" w:rsidRPr="00045C0E">
        <w:rPr>
          <w:color w:val="000000" w:themeColor="text1"/>
        </w:rPr>
        <w:t>;</w:t>
      </w:r>
    </w:p>
    <w:p w14:paraId="43A04239" w14:textId="426B8A3C" w:rsidR="003D11EF" w:rsidRDefault="00F515F3" w:rsidP="003D11EF">
      <w:pPr>
        <w:pStyle w:val="aff"/>
        <w:rPr>
          <w:color w:val="000000" w:themeColor="text1"/>
        </w:rPr>
      </w:pPr>
      <w:r w:rsidRPr="00045C0E">
        <w:rPr>
          <w:color w:val="000000" w:themeColor="text1"/>
        </w:rPr>
        <w:t>б</w:t>
      </w:r>
      <w:r w:rsidR="000F0B57" w:rsidRPr="00045C0E">
        <w:rPr>
          <w:color w:val="000000" w:themeColor="text1"/>
        </w:rPr>
        <w:t>) </w:t>
      </w:r>
      <w:r w:rsidR="00DE22D7">
        <w:rPr>
          <w:color w:val="000000" w:themeColor="text1"/>
        </w:rPr>
        <w:t xml:space="preserve">структура </w:t>
      </w:r>
      <w:r w:rsidR="006B75A9" w:rsidRPr="00045C0E">
        <w:rPr>
          <w:color w:val="000000" w:themeColor="text1"/>
        </w:rPr>
        <w:t>электронн</w:t>
      </w:r>
      <w:r w:rsidR="00DE22D7">
        <w:rPr>
          <w:color w:val="000000" w:themeColor="text1"/>
        </w:rPr>
        <w:t>ой</w:t>
      </w:r>
      <w:r w:rsidR="006B75A9" w:rsidRPr="00045C0E">
        <w:rPr>
          <w:color w:val="000000" w:themeColor="text1"/>
        </w:rPr>
        <w:t xml:space="preserve"> цифров</w:t>
      </w:r>
      <w:r w:rsidR="00DE22D7">
        <w:rPr>
          <w:color w:val="000000" w:themeColor="text1"/>
        </w:rPr>
        <w:t>ой</w:t>
      </w:r>
      <w:r w:rsidR="006B75A9" w:rsidRPr="00045C0E">
        <w:rPr>
          <w:color w:val="000000" w:themeColor="text1"/>
        </w:rPr>
        <w:t xml:space="preserve"> подпис</w:t>
      </w:r>
      <w:r w:rsidR="00DE22D7">
        <w:rPr>
          <w:color w:val="000000" w:themeColor="text1"/>
        </w:rPr>
        <w:t>и</w:t>
      </w:r>
      <w:r w:rsidR="006B75A9" w:rsidRPr="00045C0E">
        <w:rPr>
          <w:color w:val="000000" w:themeColor="text1"/>
        </w:rPr>
        <w:t xml:space="preserve"> (электронн</w:t>
      </w:r>
      <w:r w:rsidR="00DE22D7">
        <w:rPr>
          <w:color w:val="000000" w:themeColor="text1"/>
        </w:rPr>
        <w:t>ой</w:t>
      </w:r>
      <w:r w:rsidR="006B75A9" w:rsidRPr="00045C0E">
        <w:rPr>
          <w:color w:val="000000" w:themeColor="text1"/>
        </w:rPr>
        <w:t xml:space="preserve"> подпис</w:t>
      </w:r>
      <w:r w:rsidR="00DE22D7">
        <w:rPr>
          <w:color w:val="000000" w:themeColor="text1"/>
        </w:rPr>
        <w:t>и</w:t>
      </w:r>
      <w:r w:rsidR="006B75A9" w:rsidRPr="00045C0E">
        <w:rPr>
          <w:color w:val="000000" w:themeColor="text1"/>
        </w:rPr>
        <w:t xml:space="preserve">) (далее – </w:t>
      </w:r>
      <w:r w:rsidR="003D11EF" w:rsidRPr="00045C0E">
        <w:rPr>
          <w:color w:val="000000" w:themeColor="text1"/>
        </w:rPr>
        <w:t>ЭЦП</w:t>
      </w:r>
      <w:r w:rsidR="006B75A9" w:rsidRPr="00045C0E">
        <w:rPr>
          <w:color w:val="000000" w:themeColor="text1"/>
        </w:rPr>
        <w:t>)</w:t>
      </w:r>
      <w:r w:rsidR="003D11EF" w:rsidRPr="00045C0E">
        <w:rPr>
          <w:color w:val="000000" w:themeColor="text1"/>
        </w:rPr>
        <w:t xml:space="preserve"> электронного документа </w:t>
      </w:r>
      <w:r w:rsidR="00292EC8" w:rsidRPr="00045C0E">
        <w:rPr>
          <w:color w:val="000000" w:themeColor="text1"/>
        </w:rPr>
        <w:t xml:space="preserve">должна </w:t>
      </w:r>
      <w:r w:rsidR="00DE22D7">
        <w:rPr>
          <w:color w:val="000000" w:themeColor="text1"/>
        </w:rPr>
        <w:t xml:space="preserve">соответствовать </w:t>
      </w:r>
      <w:r w:rsidR="003D11EF" w:rsidRPr="00045C0E">
        <w:rPr>
          <w:color w:val="000000" w:themeColor="text1"/>
        </w:rPr>
        <w:t xml:space="preserve">стандарту </w:t>
      </w:r>
      <w:r w:rsidR="00292EC8" w:rsidRPr="00045C0E">
        <w:rPr>
          <w:color w:val="000000" w:themeColor="text1"/>
        </w:rPr>
        <w:t>RFC 5652 (</w:t>
      </w:r>
      <w:proofErr w:type="spellStart"/>
      <w:r w:rsidR="00292EC8" w:rsidRPr="00045C0E">
        <w:rPr>
          <w:color w:val="000000" w:themeColor="text1"/>
        </w:rPr>
        <w:t>Cryptographic</w:t>
      </w:r>
      <w:proofErr w:type="spellEnd"/>
      <w:r w:rsidR="00292EC8" w:rsidRPr="00045C0E">
        <w:rPr>
          <w:color w:val="000000" w:themeColor="text1"/>
        </w:rPr>
        <w:t xml:space="preserve"> </w:t>
      </w:r>
      <w:proofErr w:type="spellStart"/>
      <w:r w:rsidR="00292EC8" w:rsidRPr="00045C0E">
        <w:rPr>
          <w:color w:val="000000" w:themeColor="text1"/>
        </w:rPr>
        <w:t>Message</w:t>
      </w:r>
      <w:proofErr w:type="spellEnd"/>
      <w:r w:rsidR="00292EC8" w:rsidRPr="00045C0E">
        <w:rPr>
          <w:color w:val="000000" w:themeColor="text1"/>
        </w:rPr>
        <w:t xml:space="preserve"> </w:t>
      </w:r>
      <w:proofErr w:type="spellStart"/>
      <w:r w:rsidR="00292EC8" w:rsidRPr="00045C0E">
        <w:rPr>
          <w:color w:val="000000" w:themeColor="text1"/>
        </w:rPr>
        <w:t>Syntax</w:t>
      </w:r>
      <w:proofErr w:type="spellEnd"/>
      <w:r w:rsidR="00292EC8" w:rsidRPr="00045C0E">
        <w:rPr>
          <w:color w:val="000000" w:themeColor="text1"/>
        </w:rPr>
        <w:t xml:space="preserve"> (CMS) </w:t>
      </w:r>
      <w:r w:rsidR="00292EC8" w:rsidRPr="00045C0E">
        <w:rPr>
          <w:color w:val="000000" w:themeColor="text1"/>
          <w:lang w:val="en-US"/>
        </w:rPr>
        <w:t>https</w:t>
      </w:r>
      <w:r w:rsidR="00292EC8" w:rsidRPr="00045C0E">
        <w:rPr>
          <w:color w:val="000000" w:themeColor="text1"/>
        </w:rPr>
        <w:t>://</w:t>
      </w:r>
      <w:proofErr w:type="spellStart"/>
      <w:r w:rsidR="00292EC8" w:rsidRPr="00045C0E">
        <w:rPr>
          <w:color w:val="000000" w:themeColor="text1"/>
          <w:lang w:val="en-US"/>
        </w:rPr>
        <w:t>datatracker</w:t>
      </w:r>
      <w:proofErr w:type="spellEnd"/>
      <w:r w:rsidR="00292EC8" w:rsidRPr="00045C0E">
        <w:rPr>
          <w:color w:val="000000" w:themeColor="text1"/>
        </w:rPr>
        <w:t>.</w:t>
      </w:r>
      <w:proofErr w:type="spellStart"/>
      <w:r w:rsidR="00292EC8" w:rsidRPr="00045C0E">
        <w:rPr>
          <w:color w:val="000000" w:themeColor="text1"/>
          <w:lang w:val="en-US"/>
        </w:rPr>
        <w:t>ietf</w:t>
      </w:r>
      <w:proofErr w:type="spellEnd"/>
      <w:r w:rsidR="00292EC8" w:rsidRPr="00045C0E">
        <w:rPr>
          <w:color w:val="000000" w:themeColor="text1"/>
        </w:rPr>
        <w:t>.</w:t>
      </w:r>
      <w:r w:rsidR="00292EC8" w:rsidRPr="00045C0E">
        <w:rPr>
          <w:color w:val="000000" w:themeColor="text1"/>
          <w:lang w:val="en-US"/>
        </w:rPr>
        <w:t>org</w:t>
      </w:r>
      <w:r w:rsidR="00292EC8" w:rsidRPr="00045C0E">
        <w:rPr>
          <w:color w:val="000000" w:themeColor="text1"/>
        </w:rPr>
        <w:t>/</w:t>
      </w:r>
      <w:r w:rsidR="00292EC8" w:rsidRPr="00045C0E">
        <w:rPr>
          <w:color w:val="000000" w:themeColor="text1"/>
          <w:lang w:val="en-US"/>
        </w:rPr>
        <w:t>doc</w:t>
      </w:r>
      <w:r w:rsidR="00292EC8" w:rsidRPr="00045C0E">
        <w:rPr>
          <w:color w:val="000000" w:themeColor="text1"/>
        </w:rPr>
        <w:t>/</w:t>
      </w:r>
      <w:r w:rsidR="00292EC8" w:rsidRPr="00045C0E">
        <w:rPr>
          <w:color w:val="000000" w:themeColor="text1"/>
          <w:lang w:val="en-US"/>
        </w:rPr>
        <w:t>html</w:t>
      </w:r>
      <w:r w:rsidR="00292EC8" w:rsidRPr="00045C0E">
        <w:rPr>
          <w:color w:val="000000" w:themeColor="text1"/>
        </w:rPr>
        <w:t>/</w:t>
      </w:r>
      <w:proofErr w:type="spellStart"/>
      <w:r w:rsidR="00292EC8" w:rsidRPr="00045C0E">
        <w:rPr>
          <w:color w:val="000000" w:themeColor="text1"/>
          <w:lang w:val="en-US"/>
        </w:rPr>
        <w:t>rfc</w:t>
      </w:r>
      <w:proofErr w:type="spellEnd"/>
      <w:r w:rsidR="00292EC8" w:rsidRPr="00045C0E">
        <w:rPr>
          <w:color w:val="000000" w:themeColor="text1"/>
        </w:rPr>
        <w:t>5652</w:t>
      </w:r>
      <w:r w:rsidR="003D11EF" w:rsidRPr="00045C0E">
        <w:rPr>
          <w:color w:val="000000" w:themeColor="text1"/>
        </w:rPr>
        <w:t>)</w:t>
      </w:r>
      <w:r w:rsidR="000F0B57" w:rsidRPr="00045C0E">
        <w:rPr>
          <w:color w:val="000000" w:themeColor="text1"/>
        </w:rPr>
        <w:t>,</w:t>
      </w:r>
      <w:r w:rsidR="00292EC8" w:rsidRPr="00045C0E">
        <w:rPr>
          <w:color w:val="000000" w:themeColor="text1"/>
        </w:rPr>
        <w:t xml:space="preserve"> </w:t>
      </w:r>
      <w:r w:rsidR="00457829">
        <w:rPr>
          <w:color w:val="000000" w:themeColor="text1"/>
        </w:rPr>
        <w:t>либо стандарту</w:t>
      </w:r>
      <w:r w:rsidR="003423DB">
        <w:rPr>
          <w:color w:val="000000" w:themeColor="text1"/>
        </w:rPr>
        <w:t xml:space="preserve"> </w:t>
      </w:r>
      <w:r w:rsidR="003423DB" w:rsidRPr="003423DB">
        <w:rPr>
          <w:color w:val="000000" w:themeColor="text1"/>
        </w:rPr>
        <w:t>RFC 5126</w:t>
      </w:r>
      <w:r w:rsidR="003423DB">
        <w:rPr>
          <w:color w:val="000000" w:themeColor="text1"/>
        </w:rPr>
        <w:t xml:space="preserve"> (</w:t>
      </w:r>
      <w:r w:rsidR="00792212" w:rsidRPr="00045C0E">
        <w:rPr>
          <w:color w:val="000000" w:themeColor="text1"/>
        </w:rPr>
        <w:t xml:space="preserve">CMS </w:t>
      </w:r>
      <w:proofErr w:type="spellStart"/>
      <w:r w:rsidR="00792212" w:rsidRPr="00045C0E">
        <w:rPr>
          <w:color w:val="000000" w:themeColor="text1"/>
        </w:rPr>
        <w:t>Advanced</w:t>
      </w:r>
      <w:proofErr w:type="spellEnd"/>
      <w:r w:rsidR="00792212" w:rsidRPr="00045C0E">
        <w:rPr>
          <w:color w:val="000000" w:themeColor="text1"/>
        </w:rPr>
        <w:t xml:space="preserve"> </w:t>
      </w:r>
      <w:proofErr w:type="spellStart"/>
      <w:r w:rsidR="00792212" w:rsidRPr="00045C0E">
        <w:rPr>
          <w:color w:val="000000" w:themeColor="text1"/>
        </w:rPr>
        <w:t>Electronic</w:t>
      </w:r>
      <w:proofErr w:type="spellEnd"/>
      <w:r w:rsidR="00792212" w:rsidRPr="00045C0E">
        <w:rPr>
          <w:color w:val="000000" w:themeColor="text1"/>
        </w:rPr>
        <w:t xml:space="preserve"> </w:t>
      </w:r>
      <w:proofErr w:type="spellStart"/>
      <w:r w:rsidR="00792212" w:rsidRPr="00045C0E">
        <w:rPr>
          <w:color w:val="000000" w:themeColor="text1"/>
        </w:rPr>
        <w:t>Signature</w:t>
      </w:r>
      <w:proofErr w:type="spellEnd"/>
      <w:r w:rsidR="00792212" w:rsidRPr="00045C0E">
        <w:rPr>
          <w:color w:val="000000" w:themeColor="text1"/>
        </w:rPr>
        <w:t xml:space="preserve"> (</w:t>
      </w:r>
      <w:proofErr w:type="spellStart"/>
      <w:r w:rsidR="00792212" w:rsidRPr="00045C0E">
        <w:rPr>
          <w:color w:val="000000" w:themeColor="text1"/>
        </w:rPr>
        <w:t>CAdES</w:t>
      </w:r>
      <w:proofErr w:type="spellEnd"/>
      <w:r w:rsidR="00792212" w:rsidRPr="00045C0E">
        <w:rPr>
          <w:color w:val="000000" w:themeColor="text1"/>
        </w:rPr>
        <w:t>)</w:t>
      </w:r>
      <w:r w:rsidR="003423DB">
        <w:rPr>
          <w:color w:val="000000" w:themeColor="text1"/>
        </w:rPr>
        <w:t xml:space="preserve"> </w:t>
      </w:r>
      <w:r w:rsidR="00C61189" w:rsidRPr="0031260B">
        <w:rPr>
          <w:color w:val="000000" w:themeColor="text1"/>
        </w:rPr>
        <w:t>https://datatracker.ietf.org/doc/rfc5126</w:t>
      </w:r>
      <w:r w:rsidR="003423DB">
        <w:rPr>
          <w:color w:val="000000" w:themeColor="text1"/>
        </w:rPr>
        <w:t xml:space="preserve">), также допускается использование национальных стандартов государств-членов, основанных либо адаптированных на базе </w:t>
      </w:r>
      <w:r w:rsidR="003423DB">
        <w:rPr>
          <w:color w:val="000000" w:themeColor="text1"/>
          <w:lang w:val="en-US"/>
        </w:rPr>
        <w:t>CMS</w:t>
      </w:r>
      <w:r w:rsidR="003423DB" w:rsidRPr="003423DB">
        <w:rPr>
          <w:color w:val="000000" w:themeColor="text1"/>
        </w:rPr>
        <w:t xml:space="preserve"> </w:t>
      </w:r>
      <w:r w:rsidR="003423DB">
        <w:rPr>
          <w:color w:val="000000" w:themeColor="text1"/>
        </w:rPr>
        <w:t xml:space="preserve">или </w:t>
      </w:r>
      <w:proofErr w:type="spellStart"/>
      <w:r w:rsidR="003423DB">
        <w:rPr>
          <w:color w:val="000000" w:themeColor="text1"/>
          <w:lang w:val="en-US"/>
        </w:rPr>
        <w:t>CAdES</w:t>
      </w:r>
      <w:proofErr w:type="spellEnd"/>
      <w:r w:rsidR="003D11EF" w:rsidRPr="00045C0E">
        <w:rPr>
          <w:color w:val="000000" w:themeColor="text1"/>
        </w:rPr>
        <w:t>;</w:t>
      </w:r>
    </w:p>
    <w:p w14:paraId="0E64FE4E" w14:textId="4ECBDF55" w:rsidR="00DE22D7" w:rsidRPr="00045C0E" w:rsidRDefault="00DE22D7" w:rsidP="003D11EF">
      <w:pPr>
        <w:pStyle w:val="aff"/>
        <w:rPr>
          <w:color w:val="000000" w:themeColor="text1"/>
        </w:rPr>
      </w:pPr>
      <w:r>
        <w:rPr>
          <w:color w:val="000000" w:themeColor="text1"/>
        </w:rPr>
        <w:t xml:space="preserve">в) алгоритмы формирования ЭЦП, а также </w:t>
      </w:r>
      <w:r w:rsidRPr="00DE22D7">
        <w:rPr>
          <w:color w:val="000000" w:themeColor="text1"/>
        </w:rPr>
        <w:t>алгоритм</w:t>
      </w:r>
      <w:r>
        <w:rPr>
          <w:color w:val="000000" w:themeColor="text1"/>
        </w:rPr>
        <w:t>ы</w:t>
      </w:r>
      <w:r w:rsidRPr="00DE22D7">
        <w:rPr>
          <w:color w:val="000000" w:themeColor="text1"/>
        </w:rPr>
        <w:t xml:space="preserve"> вычисления </w:t>
      </w:r>
      <w:proofErr w:type="spellStart"/>
      <w:r w:rsidRPr="00DE22D7">
        <w:rPr>
          <w:color w:val="000000" w:themeColor="text1"/>
        </w:rPr>
        <w:t>хэш</w:t>
      </w:r>
      <w:proofErr w:type="spellEnd"/>
      <w:r w:rsidRPr="00DE22D7">
        <w:rPr>
          <w:color w:val="000000" w:themeColor="text1"/>
        </w:rPr>
        <w:t>-сумм</w:t>
      </w:r>
      <w:r>
        <w:rPr>
          <w:color w:val="000000" w:themeColor="text1"/>
        </w:rPr>
        <w:t>, используемых при формировании ЭЦП</w:t>
      </w:r>
      <w:r w:rsidR="00B634BF">
        <w:rPr>
          <w:color w:val="000000" w:themeColor="text1"/>
        </w:rPr>
        <w:t>,</w:t>
      </w:r>
      <w:r>
        <w:rPr>
          <w:color w:val="000000" w:themeColor="text1"/>
        </w:rPr>
        <w:t xml:space="preserve"> определяются согласно </w:t>
      </w:r>
      <w:r w:rsidR="00AF026D" w:rsidRPr="00045C0E">
        <w:rPr>
          <w:color w:val="000000" w:themeColor="text1"/>
        </w:rPr>
        <w:t xml:space="preserve">приложению № 8 к Положению об обмене электронными документами при трансграничном взаимодействии </w:t>
      </w:r>
      <w:r w:rsidR="00AF026D" w:rsidRPr="00AF026D">
        <w:rPr>
          <w:color w:val="000000" w:themeColor="text1"/>
        </w:rPr>
        <w:t>органов государственной власти</w:t>
      </w:r>
      <w:r w:rsidR="00AF026D" w:rsidRPr="00045C0E">
        <w:rPr>
          <w:color w:val="000000" w:themeColor="text1"/>
        </w:rPr>
        <w:t xml:space="preserve"> государств</w:t>
      </w:r>
      <w:r w:rsidR="00557A0E">
        <w:rPr>
          <w:color w:val="000000" w:themeColor="text1"/>
        </w:rPr>
        <w:t> </w:t>
      </w:r>
      <w:r w:rsidR="00AF026D" w:rsidRPr="00045C0E">
        <w:rPr>
          <w:color w:val="000000" w:themeColor="text1"/>
        </w:rPr>
        <w:t>–</w:t>
      </w:r>
      <w:r w:rsidR="00557A0E">
        <w:rPr>
          <w:color w:val="000000" w:themeColor="text1"/>
        </w:rPr>
        <w:t> </w:t>
      </w:r>
      <w:r w:rsidR="00AF026D" w:rsidRPr="00045C0E">
        <w:rPr>
          <w:color w:val="000000" w:themeColor="text1"/>
        </w:rPr>
        <w:t>членов Евразийского экономического союза между собой и с Евразийской экономической комиссией, утвержденному Решением Коллегии Евразийской экономической комиссии от 28 сентября 2015 г. № 125</w:t>
      </w:r>
      <w:r>
        <w:rPr>
          <w:color w:val="000000" w:themeColor="text1"/>
        </w:rPr>
        <w:t>;</w:t>
      </w:r>
    </w:p>
    <w:p w14:paraId="76195327" w14:textId="32A3045A" w:rsidR="003D11EF" w:rsidRPr="00045C0E" w:rsidRDefault="00DE22D7" w:rsidP="003D11EF">
      <w:pPr>
        <w:pStyle w:val="aff"/>
        <w:rPr>
          <w:color w:val="000000" w:themeColor="text1"/>
        </w:rPr>
      </w:pPr>
      <w:r>
        <w:rPr>
          <w:color w:val="000000" w:themeColor="text1"/>
        </w:rPr>
        <w:t>г</w:t>
      </w:r>
      <w:r w:rsidR="000F0B57" w:rsidRPr="00045C0E">
        <w:rPr>
          <w:color w:val="000000" w:themeColor="text1"/>
        </w:rPr>
        <w:t>) </w:t>
      </w:r>
      <w:r w:rsidR="003D11EF" w:rsidRPr="00045C0E">
        <w:rPr>
          <w:color w:val="000000" w:themeColor="text1"/>
        </w:rPr>
        <w:t>в состав Э</w:t>
      </w:r>
      <w:r w:rsidR="00662C7D" w:rsidRPr="00045C0E">
        <w:rPr>
          <w:color w:val="000000" w:themeColor="text1"/>
        </w:rPr>
        <w:t xml:space="preserve">ЦП должен включаться сертификат </w:t>
      </w:r>
      <w:r w:rsidR="003D11EF" w:rsidRPr="00045C0E">
        <w:rPr>
          <w:color w:val="000000" w:themeColor="text1"/>
        </w:rPr>
        <w:t>ключа проверки ЭЦП.</w:t>
      </w:r>
    </w:p>
    <w:p w14:paraId="17324591" w14:textId="77C4D811" w:rsidR="008B734B" w:rsidRPr="00045C0E" w:rsidRDefault="00BC0569" w:rsidP="00557A0E">
      <w:pPr>
        <w:pStyle w:val="aff"/>
        <w:ind w:firstLine="0"/>
        <w:rPr>
          <w:color w:val="000000" w:themeColor="text1"/>
        </w:rPr>
      </w:pPr>
      <w:r>
        <w:rPr>
          <w:color w:val="000000" w:themeColor="text1"/>
        </w:rPr>
        <w:t>3. </w:t>
      </w:r>
      <w:r w:rsidR="007B2258" w:rsidRPr="007B2258">
        <w:rPr>
          <w:color w:val="000000" w:themeColor="text1"/>
        </w:rPr>
        <w:t>Основным форматом подписания электронных документов электронной цифровой подписью является CMS</w:t>
      </w:r>
      <w:r w:rsidR="0043671D">
        <w:rPr>
          <w:color w:val="000000" w:themeColor="text1"/>
        </w:rPr>
        <w:t xml:space="preserve"> </w:t>
      </w:r>
      <w:r w:rsidR="00CD78BF">
        <w:rPr>
          <w:color w:val="000000" w:themeColor="text1"/>
        </w:rPr>
        <w:t>(</w:t>
      </w:r>
      <w:proofErr w:type="spellStart"/>
      <w:r w:rsidR="007B2258" w:rsidRPr="007B2258">
        <w:rPr>
          <w:color w:val="000000" w:themeColor="text1"/>
        </w:rPr>
        <w:t>Cryptographic</w:t>
      </w:r>
      <w:proofErr w:type="spellEnd"/>
      <w:r w:rsidR="007B2258" w:rsidRPr="007B2258">
        <w:rPr>
          <w:color w:val="000000" w:themeColor="text1"/>
        </w:rPr>
        <w:t xml:space="preserve"> </w:t>
      </w:r>
      <w:proofErr w:type="spellStart"/>
      <w:r w:rsidR="007B2258" w:rsidRPr="007B2258">
        <w:rPr>
          <w:color w:val="000000" w:themeColor="text1"/>
        </w:rPr>
        <w:t>Message</w:t>
      </w:r>
      <w:proofErr w:type="spellEnd"/>
      <w:r w:rsidR="007B2258" w:rsidRPr="007B2258">
        <w:rPr>
          <w:color w:val="000000" w:themeColor="text1"/>
        </w:rPr>
        <w:t xml:space="preserve"> </w:t>
      </w:r>
      <w:proofErr w:type="spellStart"/>
      <w:r w:rsidR="007B2258" w:rsidRPr="007B2258">
        <w:rPr>
          <w:color w:val="000000" w:themeColor="text1"/>
        </w:rPr>
        <w:t>Syntax</w:t>
      </w:r>
      <w:proofErr w:type="spellEnd"/>
      <w:r w:rsidR="007B2258" w:rsidRPr="007B2258">
        <w:rPr>
          <w:color w:val="000000" w:themeColor="text1"/>
        </w:rPr>
        <w:t xml:space="preserve">). Наравне с основным форматом могут использоваться другие стандарты, такие как </w:t>
      </w:r>
      <w:proofErr w:type="spellStart"/>
      <w:r w:rsidR="007B2258" w:rsidRPr="007B2258">
        <w:rPr>
          <w:color w:val="000000" w:themeColor="text1"/>
        </w:rPr>
        <w:t>CAdES</w:t>
      </w:r>
      <w:proofErr w:type="spellEnd"/>
      <w:r w:rsidR="007B2258" w:rsidRPr="007B2258">
        <w:rPr>
          <w:color w:val="000000" w:themeColor="text1"/>
        </w:rPr>
        <w:t xml:space="preserve">, </w:t>
      </w:r>
      <w:proofErr w:type="spellStart"/>
      <w:r w:rsidR="007B2258" w:rsidRPr="007B2258">
        <w:rPr>
          <w:color w:val="000000" w:themeColor="text1"/>
        </w:rPr>
        <w:t>PAdES</w:t>
      </w:r>
      <w:proofErr w:type="spellEnd"/>
      <w:r w:rsidR="007B2258" w:rsidRPr="007B2258">
        <w:rPr>
          <w:color w:val="000000" w:themeColor="text1"/>
        </w:rPr>
        <w:t xml:space="preserve">, </w:t>
      </w:r>
      <w:proofErr w:type="spellStart"/>
      <w:r w:rsidR="007B2258" w:rsidRPr="007B2258">
        <w:rPr>
          <w:color w:val="000000" w:themeColor="text1"/>
        </w:rPr>
        <w:t>XAdES</w:t>
      </w:r>
      <w:proofErr w:type="spellEnd"/>
      <w:r w:rsidR="007B2258" w:rsidRPr="007B2258">
        <w:rPr>
          <w:color w:val="000000" w:themeColor="text1"/>
        </w:rPr>
        <w:t>, XMLDSIG</w:t>
      </w:r>
      <w:r>
        <w:rPr>
          <w:color w:val="000000" w:themeColor="text1"/>
        </w:rPr>
        <w:t>.</w:t>
      </w:r>
    </w:p>
    <w:p w14:paraId="7EA39540" w14:textId="77777777" w:rsidR="00880E52" w:rsidRPr="00045C0E" w:rsidRDefault="00880E52">
      <w:pPr>
        <w:rPr>
          <w:color w:val="000000" w:themeColor="text1"/>
        </w:rPr>
        <w:sectPr w:rsidR="00880E52" w:rsidRPr="00045C0E" w:rsidSect="00D80BC0">
          <w:footnotePr>
            <w:numRestart w:val="eachPage"/>
          </w:footnotePr>
          <w:pgSz w:w="11906" w:h="16838"/>
          <w:pgMar w:top="1134" w:right="851" w:bottom="1134" w:left="1701" w:header="709" w:footer="232" w:gutter="0"/>
          <w:pgNumType w:start="1"/>
          <w:cols w:space="708"/>
          <w:titlePg/>
          <w:docGrid w:linePitch="360"/>
        </w:sectPr>
      </w:pPr>
    </w:p>
    <w:tbl>
      <w:tblPr>
        <w:tblW w:w="10206" w:type="dxa"/>
        <w:jc w:val="center"/>
        <w:tblLook w:val="00A0" w:firstRow="1" w:lastRow="0" w:firstColumn="1" w:lastColumn="0" w:noHBand="0" w:noVBand="0"/>
      </w:tblPr>
      <w:tblGrid>
        <w:gridCol w:w="4536"/>
        <w:gridCol w:w="5670"/>
      </w:tblGrid>
      <w:tr w:rsidR="00045C0E" w:rsidRPr="00045C0E" w14:paraId="78CD7B0C" w14:textId="77777777" w:rsidTr="003C22D5">
        <w:trPr>
          <w:jc w:val="center"/>
        </w:trPr>
        <w:tc>
          <w:tcPr>
            <w:tcW w:w="4536" w:type="dxa"/>
          </w:tcPr>
          <w:p w14:paraId="64A1C6B0" w14:textId="77777777" w:rsidR="00391E76" w:rsidRPr="00045C0E" w:rsidRDefault="00625596" w:rsidP="00595172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5670" w:type="dxa"/>
          </w:tcPr>
          <w:p w14:paraId="2D503351" w14:textId="77777777" w:rsidR="00391E76" w:rsidRPr="00045C0E" w:rsidRDefault="00833498" w:rsidP="00EF1FA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rFonts w:ascii="Times New Roman" w:hAnsi="Times New Roman"/>
                <w:caps/>
                <w:color w:val="000000" w:themeColor="text1"/>
                <w:sz w:val="30"/>
              </w:rPr>
              <w:t xml:space="preserve">  </w:t>
            </w:r>
            <w:r w:rsidR="00FD45B0" w:rsidRPr="00045C0E">
              <w:rPr>
                <w:rFonts w:ascii="Times New Roman" w:hAnsi="Times New Roman"/>
                <w:caps/>
                <w:color w:val="000000" w:themeColor="text1"/>
                <w:sz w:val="30"/>
              </w:rPr>
              <w:t xml:space="preserve"> </w:t>
            </w:r>
            <w:r w:rsidR="00391E76" w:rsidRPr="00045C0E">
              <w:rPr>
                <w:rFonts w:ascii="Times New Roman" w:hAnsi="Times New Roman"/>
                <w:caps/>
                <w:color w:val="000000" w:themeColor="text1"/>
                <w:sz w:val="30"/>
              </w:rPr>
              <w:t xml:space="preserve">ПРИЛОЖЕНИЕ </w:t>
            </w:r>
            <w:r w:rsidR="00391E76" w:rsidRPr="00045C0E">
              <w:rPr>
                <w:rFonts w:ascii="Times New Roman" w:hAnsi="Times New Roman"/>
                <w:color w:val="000000" w:themeColor="text1"/>
                <w:sz w:val="30"/>
              </w:rPr>
              <w:t>№</w:t>
            </w:r>
            <w:r w:rsidR="009A6E10" w:rsidRPr="00045C0E">
              <w:rPr>
                <w:rFonts w:ascii="Times New Roman" w:hAnsi="Times New Roman"/>
                <w:color w:val="000000" w:themeColor="text1"/>
                <w:sz w:val="30"/>
                <w:lang w:val="en-US"/>
              </w:rPr>
              <w:t xml:space="preserve"> </w:t>
            </w:r>
            <w:r w:rsidR="00C04F3B" w:rsidRPr="00045C0E">
              <w:rPr>
                <w:rFonts w:ascii="Times New Roman" w:hAnsi="Times New Roman"/>
                <w:color w:val="000000" w:themeColor="text1"/>
                <w:sz w:val="30"/>
              </w:rPr>
              <w:t>2</w:t>
            </w:r>
          </w:p>
        </w:tc>
      </w:tr>
      <w:tr w:rsidR="00045C0E" w:rsidRPr="00045C0E" w14:paraId="5FEA47EF" w14:textId="77777777" w:rsidTr="003C22D5">
        <w:trPr>
          <w:jc w:val="center"/>
        </w:trPr>
        <w:tc>
          <w:tcPr>
            <w:tcW w:w="4536" w:type="dxa"/>
          </w:tcPr>
          <w:p w14:paraId="7DF66647" w14:textId="77777777" w:rsidR="00391E76" w:rsidRPr="00045C0E" w:rsidRDefault="00391E76" w:rsidP="00AA3F1C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</w:rPr>
            </w:pPr>
          </w:p>
        </w:tc>
        <w:tc>
          <w:tcPr>
            <w:tcW w:w="5670" w:type="dxa"/>
          </w:tcPr>
          <w:p w14:paraId="70BEB9C9" w14:textId="57C883EA" w:rsidR="00391E76" w:rsidRPr="00045C0E" w:rsidRDefault="00E6600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</w:t>
            </w:r>
            <w:r w:rsidR="00742438" w:rsidRPr="00045C0E">
              <w:rPr>
                <w:rFonts w:ascii="Times New Roman" w:hAnsi="Times New Roman"/>
                <w:color w:val="000000" w:themeColor="text1"/>
                <w:sz w:val="30"/>
              </w:rPr>
              <w:t>к Правилам</w:t>
            </w:r>
            <w:r w:rsidR="0078457B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признания электронной </w:t>
            </w:r>
            <w:r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 </w:t>
            </w:r>
            <w:r w:rsidR="0078457B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цифровой подписи (электронной </w:t>
            </w:r>
            <w:r w:rsidR="00D23B55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78457B" w:rsidRPr="00045C0E">
              <w:rPr>
                <w:rFonts w:ascii="Times New Roman" w:hAnsi="Times New Roman"/>
                <w:color w:val="000000" w:themeColor="text1"/>
                <w:sz w:val="30"/>
              </w:rPr>
              <w:t>подписи) в эле</w:t>
            </w:r>
            <w:r w:rsidR="00956971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ктронном документе </w:t>
            </w:r>
            <w:r w:rsidR="00D23B55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956971" w:rsidRPr="00045C0E">
              <w:rPr>
                <w:rFonts w:ascii="Times New Roman" w:hAnsi="Times New Roman"/>
                <w:color w:val="000000" w:themeColor="text1"/>
                <w:sz w:val="30"/>
              </w:rPr>
              <w:t>и обеспечения</w:t>
            </w:r>
            <w:r w:rsidR="0078457B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юридической</w:t>
            </w:r>
            <w:r w:rsidR="00E52EAD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78457B" w:rsidRPr="00045C0E">
              <w:rPr>
                <w:rFonts w:ascii="Times New Roman" w:hAnsi="Times New Roman"/>
                <w:color w:val="000000" w:themeColor="text1"/>
                <w:sz w:val="30"/>
              </w:rPr>
              <w:t>силы электронных документов при трансграничном информационном взаимодействии</w:t>
            </w:r>
            <w:r w:rsidR="003B1824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юридических лиц (хозяйствующих субъектов) </w:t>
            </w:r>
            <w:r w:rsidR="00E52EAD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3B1824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с </w:t>
            </w:r>
            <w:r w:rsidR="00902F13">
              <w:rPr>
                <w:rFonts w:ascii="Times New Roman" w:hAnsi="Times New Roman"/>
                <w:color w:val="000000" w:themeColor="text1"/>
                <w:sz w:val="30"/>
              </w:rPr>
              <w:t>уполномоченными органами</w:t>
            </w:r>
            <w:r w:rsidR="003B1824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</w:t>
            </w:r>
            <w:r w:rsidR="00E52EAD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3B1824" w:rsidRPr="00045C0E">
              <w:rPr>
                <w:rFonts w:ascii="Times New Roman" w:hAnsi="Times New Roman"/>
                <w:color w:val="000000" w:themeColor="text1"/>
                <w:sz w:val="30"/>
              </w:rPr>
              <w:t>государств – членов Еврази</w:t>
            </w:r>
            <w:r w:rsidR="00947B73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йского экономического союза и </w:t>
            </w:r>
            <w:r w:rsidR="003B1824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Евразийской экономической комиссией </w:t>
            </w:r>
            <w:r w:rsidR="00944449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3B1824" w:rsidRPr="00045C0E">
              <w:rPr>
                <w:rFonts w:ascii="Times New Roman" w:hAnsi="Times New Roman"/>
                <w:color w:val="000000" w:themeColor="text1"/>
                <w:sz w:val="30"/>
              </w:rPr>
              <w:t>с использованием службы</w:t>
            </w:r>
            <w:r w:rsidR="003B1824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  <w:t xml:space="preserve"> доверенной третьей стороны </w:t>
            </w:r>
            <w:r w:rsidR="0078457B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</w:t>
            </w:r>
            <w:r w:rsidR="00833498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</w:p>
        </w:tc>
      </w:tr>
    </w:tbl>
    <w:p w14:paraId="39D675AA" w14:textId="77777777" w:rsidR="00391E76" w:rsidRPr="00045C0E" w:rsidRDefault="00391E76" w:rsidP="00EF1FA4">
      <w:pPr>
        <w:pStyle w:val="aff"/>
        <w:rPr>
          <w:color w:val="000000" w:themeColor="text1"/>
          <w:sz w:val="24"/>
          <w:szCs w:val="24"/>
        </w:rPr>
      </w:pPr>
    </w:p>
    <w:p w14:paraId="736CCC6D" w14:textId="77777777" w:rsidR="00391E76" w:rsidRPr="00045C0E" w:rsidRDefault="00AA3F1C" w:rsidP="00401DCD">
      <w:pPr>
        <w:pStyle w:val="25"/>
        <w:spacing w:after="480"/>
        <w:rPr>
          <w:rFonts w:asciiTheme="minorHAnsi" w:hAnsiTheme="minorHAnsi"/>
          <w:color w:val="000000" w:themeColor="text1"/>
        </w:rPr>
      </w:pPr>
      <w:r w:rsidRPr="00045C0E">
        <w:rPr>
          <w:rFonts w:ascii="Times New Roman" w:hAnsi="Times New Roman"/>
          <w:color w:val="000000" w:themeColor="text1"/>
          <w:spacing w:val="40"/>
        </w:rPr>
        <w:t>ТРЕБОВАНИЯ</w:t>
      </w:r>
      <w:r w:rsidRPr="00045C0E">
        <w:rPr>
          <w:color w:val="000000" w:themeColor="text1"/>
        </w:rPr>
        <w:br/>
        <w:t xml:space="preserve">к </w:t>
      </w:r>
      <w:r w:rsidR="00905141" w:rsidRPr="00045C0E">
        <w:rPr>
          <w:color w:val="000000" w:themeColor="text1"/>
        </w:rPr>
        <w:t xml:space="preserve">формату и структуре </w:t>
      </w:r>
      <w:r w:rsidR="00325809" w:rsidRPr="00045C0E">
        <w:rPr>
          <w:color w:val="000000" w:themeColor="text1"/>
        </w:rPr>
        <w:t>запроса</w:t>
      </w:r>
      <w:r w:rsidR="00905141" w:rsidRPr="00045C0E">
        <w:rPr>
          <w:color w:val="000000" w:themeColor="text1"/>
        </w:rPr>
        <w:t xml:space="preserve"> </w:t>
      </w:r>
      <w:r w:rsidR="00A23931" w:rsidRPr="00045C0E">
        <w:rPr>
          <w:color w:val="000000" w:themeColor="text1"/>
        </w:rPr>
        <w:t>к доверенной третьей стороне</w:t>
      </w:r>
      <w:r w:rsidR="0072762E" w:rsidRPr="00045C0E">
        <w:rPr>
          <w:rFonts w:asciiTheme="minorHAnsi" w:hAnsiTheme="minorHAnsi"/>
          <w:color w:val="000000" w:themeColor="text1"/>
        </w:rPr>
        <w:br/>
      </w:r>
      <w:r w:rsidR="00634E0E" w:rsidRPr="00045C0E">
        <w:rPr>
          <w:color w:val="000000" w:themeColor="text1"/>
        </w:rPr>
        <w:t xml:space="preserve">и </w:t>
      </w:r>
      <w:r w:rsidR="00015D8F" w:rsidRPr="00045C0E">
        <w:rPr>
          <w:color w:val="000000" w:themeColor="text1"/>
        </w:rPr>
        <w:t xml:space="preserve">формированию </w:t>
      </w:r>
      <w:r w:rsidR="00634E0E" w:rsidRPr="00045C0E">
        <w:rPr>
          <w:color w:val="000000" w:themeColor="text1"/>
        </w:rPr>
        <w:t>квитанции доверенной третьей стороны</w:t>
      </w:r>
    </w:p>
    <w:p w14:paraId="2FEB715A" w14:textId="4A8B5299" w:rsidR="00453096" w:rsidRPr="00045C0E" w:rsidRDefault="00634832" w:rsidP="00E52EAD">
      <w:pPr>
        <w:pStyle w:val="af3"/>
        <w:ind w:right="-2"/>
        <w:rPr>
          <w:color w:val="000000" w:themeColor="text1"/>
        </w:rPr>
      </w:pPr>
      <w:r w:rsidRPr="00045C0E">
        <w:rPr>
          <w:color w:val="000000" w:themeColor="text1"/>
        </w:rPr>
        <w:t>1. </w:t>
      </w:r>
      <w:r w:rsidR="00200E05" w:rsidRPr="00045C0E">
        <w:rPr>
          <w:color w:val="000000" w:themeColor="text1"/>
        </w:rPr>
        <w:t>Нас</w:t>
      </w:r>
      <w:r w:rsidR="00325809" w:rsidRPr="00045C0E">
        <w:rPr>
          <w:color w:val="000000" w:themeColor="text1"/>
        </w:rPr>
        <w:t xml:space="preserve">тоящий документ устанавливает </w:t>
      </w:r>
      <w:r w:rsidR="00E67CD4" w:rsidRPr="00045C0E">
        <w:rPr>
          <w:color w:val="000000" w:themeColor="text1"/>
        </w:rPr>
        <w:t>требования к формату</w:t>
      </w:r>
      <w:r w:rsidR="000D3B5E" w:rsidRPr="00045C0E">
        <w:rPr>
          <w:color w:val="000000" w:themeColor="text1"/>
        </w:rPr>
        <w:br/>
      </w:r>
      <w:r w:rsidR="00E67CD4" w:rsidRPr="00045C0E">
        <w:rPr>
          <w:color w:val="000000" w:themeColor="text1"/>
        </w:rPr>
        <w:t xml:space="preserve">и структуре данных, </w:t>
      </w:r>
      <w:r w:rsidR="00212A25" w:rsidRPr="00C411F5">
        <w:t>которые передаются</w:t>
      </w:r>
      <w:r w:rsidR="00E67CD4" w:rsidRPr="00C411F5">
        <w:t xml:space="preserve"> </w:t>
      </w:r>
      <w:r w:rsidR="00E67CD4" w:rsidRPr="00045C0E">
        <w:rPr>
          <w:color w:val="000000" w:themeColor="text1"/>
        </w:rPr>
        <w:t>доверенной третьей сторон</w:t>
      </w:r>
      <w:r w:rsidR="00E0596C" w:rsidRPr="00045C0E">
        <w:rPr>
          <w:color w:val="000000" w:themeColor="text1"/>
        </w:rPr>
        <w:t>е</w:t>
      </w:r>
      <w:r w:rsidR="00C15443" w:rsidRPr="00045C0E">
        <w:rPr>
          <w:color w:val="000000" w:themeColor="text1"/>
        </w:rPr>
        <w:t xml:space="preserve"> </w:t>
      </w:r>
      <w:r w:rsidR="000D3B5E" w:rsidRPr="00045C0E">
        <w:rPr>
          <w:color w:val="000000" w:themeColor="text1"/>
        </w:rPr>
        <w:br/>
      </w:r>
      <w:r w:rsidR="00E67CD4" w:rsidRPr="00045C0E">
        <w:rPr>
          <w:color w:val="000000" w:themeColor="text1"/>
        </w:rPr>
        <w:t xml:space="preserve">в </w:t>
      </w:r>
      <w:r w:rsidR="00C15443" w:rsidRPr="00045C0E">
        <w:rPr>
          <w:color w:val="000000" w:themeColor="text1"/>
        </w:rPr>
        <w:t xml:space="preserve">качестве </w:t>
      </w:r>
      <w:r w:rsidR="00E67CD4" w:rsidRPr="00045C0E">
        <w:rPr>
          <w:color w:val="000000" w:themeColor="text1"/>
        </w:rPr>
        <w:t>запрос</w:t>
      </w:r>
      <w:r w:rsidR="00C15443" w:rsidRPr="00045C0E">
        <w:rPr>
          <w:color w:val="000000" w:themeColor="text1"/>
        </w:rPr>
        <w:t>а</w:t>
      </w:r>
      <w:r w:rsidR="00E0596C" w:rsidRPr="00045C0E">
        <w:rPr>
          <w:color w:val="000000" w:themeColor="text1"/>
        </w:rPr>
        <w:t xml:space="preserve"> с целью подтверждения подлинности электронных цифровых подписей (электронных подписей) и электронных документов при трансграничном взаимодействии </w:t>
      </w:r>
      <w:r w:rsidR="00BE5A37" w:rsidRPr="00045C0E">
        <w:rPr>
          <w:color w:val="000000" w:themeColor="text1"/>
        </w:rPr>
        <w:t xml:space="preserve">юридических лиц (хозяйствующих субъектов) </w:t>
      </w:r>
      <w:r w:rsidR="00A23931" w:rsidRPr="00045C0E">
        <w:rPr>
          <w:color w:val="000000" w:themeColor="text1"/>
        </w:rPr>
        <w:t xml:space="preserve">с </w:t>
      </w:r>
      <w:r w:rsidR="00902F13">
        <w:rPr>
          <w:color w:val="000000" w:themeColor="text1"/>
        </w:rPr>
        <w:t>уполномоченными органами</w:t>
      </w:r>
      <w:r w:rsidR="003B1824" w:rsidRPr="00045C0E">
        <w:rPr>
          <w:color w:val="000000" w:themeColor="text1"/>
        </w:rPr>
        <w:t xml:space="preserve"> государств – членов Евразийского экономического союза и Ев</w:t>
      </w:r>
      <w:r w:rsidR="009C3C77" w:rsidRPr="00045C0E">
        <w:rPr>
          <w:color w:val="000000" w:themeColor="text1"/>
        </w:rPr>
        <w:t>разийской экономической комиссией</w:t>
      </w:r>
      <w:r w:rsidR="00A23931" w:rsidRPr="00045C0E">
        <w:rPr>
          <w:color w:val="000000" w:themeColor="text1"/>
        </w:rPr>
        <w:t xml:space="preserve"> </w:t>
      </w:r>
      <w:r w:rsidR="00634E0E" w:rsidRPr="00045C0E">
        <w:rPr>
          <w:color w:val="000000" w:themeColor="text1"/>
        </w:rPr>
        <w:t xml:space="preserve">(далее – запрос), а также </w:t>
      </w:r>
      <w:r w:rsidR="00015D8F" w:rsidRPr="00045C0E">
        <w:rPr>
          <w:color w:val="000000" w:themeColor="text1"/>
        </w:rPr>
        <w:t xml:space="preserve">требования </w:t>
      </w:r>
      <w:r w:rsidR="00634E0E" w:rsidRPr="00045C0E">
        <w:rPr>
          <w:color w:val="000000" w:themeColor="text1"/>
        </w:rPr>
        <w:t xml:space="preserve">к </w:t>
      </w:r>
      <w:r w:rsidR="00015D8F" w:rsidRPr="00045C0E">
        <w:rPr>
          <w:color w:val="000000" w:themeColor="text1"/>
        </w:rPr>
        <w:t xml:space="preserve">формированию </w:t>
      </w:r>
      <w:r w:rsidR="00634E0E" w:rsidRPr="00045C0E">
        <w:rPr>
          <w:color w:val="000000" w:themeColor="text1"/>
        </w:rPr>
        <w:t>квитанции доверенной третьей стороны</w:t>
      </w:r>
      <w:r w:rsidR="00E67CD4" w:rsidRPr="00045C0E">
        <w:rPr>
          <w:color w:val="000000" w:themeColor="text1"/>
        </w:rPr>
        <w:t>.</w:t>
      </w:r>
    </w:p>
    <w:p w14:paraId="766857FE" w14:textId="77777777" w:rsidR="00200E05" w:rsidRPr="00045C0E" w:rsidRDefault="008E212F" w:rsidP="00E67CD4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2</w:t>
      </w:r>
      <w:r w:rsidR="005B294E" w:rsidRPr="00045C0E">
        <w:rPr>
          <w:color w:val="000000" w:themeColor="text1"/>
        </w:rPr>
        <w:t>. </w:t>
      </w:r>
      <w:r w:rsidR="00212A25" w:rsidRPr="00C411F5">
        <w:t>Доверенная третья сторона п</w:t>
      </w:r>
      <w:r w:rsidR="00200E05" w:rsidRPr="00C411F5">
        <w:t>ри приеме запроса</w:t>
      </w:r>
      <w:r w:rsidR="00212A25" w:rsidRPr="00C411F5">
        <w:t xml:space="preserve"> должна проверять</w:t>
      </w:r>
      <w:r w:rsidR="00200E05" w:rsidRPr="00C411F5">
        <w:t xml:space="preserve"> </w:t>
      </w:r>
      <w:r w:rsidR="00C411F5" w:rsidRPr="00C411F5">
        <w:t xml:space="preserve">его </w:t>
      </w:r>
      <w:r w:rsidR="00212A25" w:rsidRPr="00C411F5">
        <w:t>соответствие</w:t>
      </w:r>
      <w:r w:rsidR="00200E05" w:rsidRPr="00C411F5">
        <w:t xml:space="preserve"> требовани</w:t>
      </w:r>
      <w:r w:rsidR="00212A25" w:rsidRPr="00C411F5">
        <w:t>ям</w:t>
      </w:r>
      <w:r w:rsidR="00200E05" w:rsidRPr="00C411F5">
        <w:t xml:space="preserve"> настоящего документа</w:t>
      </w:r>
      <w:r w:rsidR="00A14E20" w:rsidRPr="00045C0E">
        <w:rPr>
          <w:color w:val="000000" w:themeColor="text1"/>
        </w:rPr>
        <w:t>.</w:t>
      </w:r>
      <w:r w:rsidR="00A23120" w:rsidRPr="00045C0E">
        <w:rPr>
          <w:color w:val="000000" w:themeColor="text1"/>
        </w:rPr>
        <w:t xml:space="preserve"> В случае</w:t>
      </w:r>
      <w:r w:rsidR="00200E05" w:rsidRPr="00045C0E">
        <w:rPr>
          <w:color w:val="000000" w:themeColor="text1"/>
        </w:rPr>
        <w:t xml:space="preserve"> нарушени</w:t>
      </w:r>
      <w:r w:rsidR="00A23120" w:rsidRPr="00045C0E">
        <w:rPr>
          <w:color w:val="000000" w:themeColor="text1"/>
        </w:rPr>
        <w:t>я</w:t>
      </w:r>
      <w:r w:rsidR="00200E05" w:rsidRPr="00045C0E">
        <w:rPr>
          <w:color w:val="000000" w:themeColor="text1"/>
        </w:rPr>
        <w:t xml:space="preserve"> требований настоящего </w:t>
      </w:r>
      <w:r w:rsidR="006D0509" w:rsidRPr="00045C0E">
        <w:rPr>
          <w:color w:val="000000" w:themeColor="text1"/>
        </w:rPr>
        <w:t>документа</w:t>
      </w:r>
      <w:r w:rsidR="00200E05" w:rsidRPr="00045C0E">
        <w:rPr>
          <w:color w:val="000000" w:themeColor="text1"/>
        </w:rPr>
        <w:t xml:space="preserve"> </w:t>
      </w:r>
      <w:r w:rsidR="00B159F9" w:rsidRPr="00045C0E">
        <w:rPr>
          <w:color w:val="000000" w:themeColor="text1"/>
        </w:rPr>
        <w:t>обработка</w:t>
      </w:r>
      <w:r w:rsidR="00A23120" w:rsidRPr="00045C0E">
        <w:rPr>
          <w:color w:val="000000" w:themeColor="text1"/>
        </w:rPr>
        <w:t xml:space="preserve"> запроса должна быть прекращена</w:t>
      </w:r>
      <w:r w:rsidR="00B159F9" w:rsidRPr="00045C0E">
        <w:rPr>
          <w:color w:val="000000" w:themeColor="text1"/>
        </w:rPr>
        <w:t xml:space="preserve"> и </w:t>
      </w:r>
      <w:r w:rsidR="00200E05" w:rsidRPr="00045C0E">
        <w:rPr>
          <w:color w:val="000000" w:themeColor="text1"/>
        </w:rPr>
        <w:t xml:space="preserve">участник </w:t>
      </w:r>
      <w:r w:rsidR="00154588" w:rsidRPr="00045C0E">
        <w:rPr>
          <w:color w:val="000000" w:themeColor="text1"/>
        </w:rPr>
        <w:t>процедур</w:t>
      </w:r>
      <w:r w:rsidR="00634832" w:rsidRPr="00045C0E">
        <w:rPr>
          <w:color w:val="000000" w:themeColor="text1"/>
        </w:rPr>
        <w:t>ы</w:t>
      </w:r>
      <w:r w:rsidR="00154588" w:rsidRPr="00045C0E">
        <w:rPr>
          <w:color w:val="000000" w:themeColor="text1"/>
        </w:rPr>
        <w:t xml:space="preserve"> </w:t>
      </w:r>
      <w:r w:rsidR="00B159F9" w:rsidRPr="00045C0E">
        <w:rPr>
          <w:color w:val="000000" w:themeColor="text1"/>
        </w:rPr>
        <w:t>подтверждения подлинности</w:t>
      </w:r>
      <w:r w:rsidR="00200E05" w:rsidRPr="00045C0E">
        <w:rPr>
          <w:color w:val="000000" w:themeColor="text1"/>
        </w:rPr>
        <w:t xml:space="preserve">, </w:t>
      </w:r>
      <w:r w:rsidR="00200E05" w:rsidRPr="00045C0E">
        <w:rPr>
          <w:color w:val="000000" w:themeColor="text1"/>
        </w:rPr>
        <w:lastRenderedPageBreak/>
        <w:t xml:space="preserve">сформировавший запрос, должен быть уведомлен об этом </w:t>
      </w:r>
      <w:r w:rsidR="00C2025C" w:rsidRPr="00045C0E">
        <w:rPr>
          <w:color w:val="000000" w:themeColor="text1"/>
        </w:rPr>
        <w:t>доверенной третьей стороной</w:t>
      </w:r>
      <w:r w:rsidR="00200E05" w:rsidRPr="00045C0E">
        <w:rPr>
          <w:color w:val="000000" w:themeColor="text1"/>
        </w:rPr>
        <w:t xml:space="preserve">. </w:t>
      </w:r>
    </w:p>
    <w:p w14:paraId="1C04A45C" w14:textId="77777777" w:rsidR="00E22EBA" w:rsidRPr="00045C0E" w:rsidRDefault="008E212F" w:rsidP="00E67CD4">
      <w:pPr>
        <w:pStyle w:val="af3"/>
        <w:rPr>
          <w:color w:val="000000" w:themeColor="text1"/>
          <w:lang w:val="en-US"/>
        </w:rPr>
      </w:pPr>
      <w:r w:rsidRPr="00045C0E">
        <w:rPr>
          <w:color w:val="000000" w:themeColor="text1"/>
          <w:lang w:val="en-US"/>
        </w:rPr>
        <w:t>3</w:t>
      </w:r>
      <w:r w:rsidR="00A23120" w:rsidRPr="00045C0E">
        <w:rPr>
          <w:color w:val="000000" w:themeColor="text1"/>
          <w:lang w:val="en-US"/>
        </w:rPr>
        <w:t>.</w:t>
      </w:r>
      <w:r w:rsidR="00634832" w:rsidRPr="00045C0E">
        <w:rPr>
          <w:color w:val="000000" w:themeColor="text1"/>
          <w:lang w:val="en-US"/>
        </w:rPr>
        <w:t> </w:t>
      </w:r>
      <w:r w:rsidR="00E22EBA" w:rsidRPr="00045C0E">
        <w:rPr>
          <w:color w:val="000000" w:themeColor="text1"/>
        </w:rPr>
        <w:t>Запрос</w:t>
      </w:r>
      <w:r w:rsidR="00E22EBA" w:rsidRPr="00045C0E">
        <w:rPr>
          <w:color w:val="000000" w:themeColor="text1"/>
          <w:lang w:val="en-US"/>
        </w:rPr>
        <w:t xml:space="preserve"> </w:t>
      </w:r>
      <w:r w:rsidR="00E22EBA" w:rsidRPr="00045C0E">
        <w:rPr>
          <w:color w:val="000000" w:themeColor="text1"/>
        </w:rPr>
        <w:t>должен</w:t>
      </w:r>
      <w:r w:rsidR="00E22EBA" w:rsidRPr="00045C0E">
        <w:rPr>
          <w:color w:val="000000" w:themeColor="text1"/>
          <w:lang w:val="en-US"/>
        </w:rPr>
        <w:t xml:space="preserve"> </w:t>
      </w:r>
      <w:r w:rsidR="00E22EBA" w:rsidRPr="00045C0E">
        <w:rPr>
          <w:color w:val="000000" w:themeColor="text1"/>
        </w:rPr>
        <w:t>передаваться</w:t>
      </w:r>
      <w:r w:rsidR="00E22EBA" w:rsidRPr="00045C0E">
        <w:rPr>
          <w:color w:val="000000" w:themeColor="text1"/>
          <w:lang w:val="en-US"/>
        </w:rPr>
        <w:t xml:space="preserve"> </w:t>
      </w:r>
      <w:r w:rsidR="00E22EBA" w:rsidRPr="00045C0E">
        <w:rPr>
          <w:color w:val="000000" w:themeColor="text1"/>
        </w:rPr>
        <w:t>в</w:t>
      </w:r>
      <w:r w:rsidR="00E22EBA" w:rsidRPr="00045C0E">
        <w:rPr>
          <w:color w:val="000000" w:themeColor="text1"/>
          <w:lang w:val="en-US"/>
        </w:rPr>
        <w:t xml:space="preserve"> </w:t>
      </w:r>
      <w:r w:rsidR="00562185" w:rsidRPr="00045C0E">
        <w:rPr>
          <w:color w:val="000000" w:themeColor="text1"/>
        </w:rPr>
        <w:t>виде</w:t>
      </w:r>
      <w:r w:rsidR="00562185" w:rsidRPr="00045C0E">
        <w:rPr>
          <w:color w:val="000000" w:themeColor="text1"/>
          <w:lang w:val="en-US"/>
        </w:rPr>
        <w:t xml:space="preserve"> </w:t>
      </w:r>
      <w:r w:rsidR="00562185" w:rsidRPr="00045C0E">
        <w:rPr>
          <w:color w:val="000000" w:themeColor="text1"/>
        </w:rPr>
        <w:t>структуры</w:t>
      </w:r>
      <w:r w:rsidR="00562185" w:rsidRPr="00045C0E">
        <w:rPr>
          <w:color w:val="000000" w:themeColor="text1"/>
          <w:lang w:val="en-US"/>
        </w:rPr>
        <w:t xml:space="preserve"> </w:t>
      </w:r>
      <w:proofErr w:type="spellStart"/>
      <w:r w:rsidR="00562185" w:rsidRPr="00045C0E">
        <w:rPr>
          <w:color w:val="000000" w:themeColor="text1"/>
          <w:lang w:val="en-US"/>
        </w:rPr>
        <w:t>DVCSRequest</w:t>
      </w:r>
      <w:proofErr w:type="spellEnd"/>
      <w:r w:rsidR="00562185" w:rsidRPr="00045C0E">
        <w:rPr>
          <w:color w:val="000000" w:themeColor="text1"/>
          <w:lang w:val="en-US"/>
        </w:rPr>
        <w:t xml:space="preserve">, </w:t>
      </w:r>
      <w:r w:rsidR="00562185" w:rsidRPr="00045C0E">
        <w:rPr>
          <w:color w:val="000000" w:themeColor="text1"/>
        </w:rPr>
        <w:t>определенной</w:t>
      </w:r>
      <w:r w:rsidR="00562185" w:rsidRPr="00045C0E">
        <w:rPr>
          <w:color w:val="000000" w:themeColor="text1"/>
          <w:lang w:val="en-US"/>
        </w:rPr>
        <w:t xml:space="preserve"> </w:t>
      </w:r>
      <w:r w:rsidR="00562185" w:rsidRPr="00045C0E">
        <w:rPr>
          <w:color w:val="000000" w:themeColor="text1"/>
        </w:rPr>
        <w:t>стандартом</w:t>
      </w:r>
      <w:r w:rsidR="00562185" w:rsidRPr="00045C0E">
        <w:rPr>
          <w:color w:val="000000" w:themeColor="text1"/>
          <w:lang w:val="en-US"/>
        </w:rPr>
        <w:t xml:space="preserve"> RFC 3029 (Internet X.509 Public Key Infrastructure Data Validation and Certification Server Protocols, https://datatracker.ietf.org/doc/html/rfc3029</w:t>
      </w:r>
      <w:r w:rsidR="00A23120" w:rsidRPr="00045C0E">
        <w:rPr>
          <w:color w:val="000000" w:themeColor="text1"/>
          <w:lang w:val="en-US"/>
        </w:rPr>
        <w:t>)</w:t>
      </w:r>
      <w:r w:rsidR="00E22EBA" w:rsidRPr="00045C0E">
        <w:rPr>
          <w:color w:val="000000" w:themeColor="text1"/>
          <w:shd w:val="clear" w:color="auto" w:fill="FFFFFF"/>
          <w:lang w:val="en-US"/>
        </w:rPr>
        <w:t>.</w:t>
      </w:r>
    </w:p>
    <w:p w14:paraId="79222546" w14:textId="77777777" w:rsidR="00E67CD4" w:rsidRPr="00045C0E" w:rsidRDefault="00634E0E" w:rsidP="00E67CD4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4</w:t>
      </w:r>
      <w:r w:rsidR="00E67CD4" w:rsidRPr="00045C0E">
        <w:rPr>
          <w:color w:val="000000" w:themeColor="text1"/>
        </w:rPr>
        <w:t>.</w:t>
      </w:r>
      <w:r w:rsidR="00634832" w:rsidRPr="00045C0E">
        <w:rPr>
          <w:color w:val="000000" w:themeColor="text1"/>
        </w:rPr>
        <w:t> </w:t>
      </w:r>
      <w:r w:rsidR="002A7964" w:rsidRPr="00045C0E">
        <w:rPr>
          <w:color w:val="000000" w:themeColor="text1"/>
        </w:rPr>
        <w:t>П</w:t>
      </w:r>
      <w:r w:rsidR="00562185" w:rsidRPr="00045C0E">
        <w:rPr>
          <w:color w:val="000000" w:themeColor="text1"/>
        </w:rPr>
        <w:t>ол</w:t>
      </w:r>
      <w:r w:rsidR="002A7964" w:rsidRPr="00045C0E">
        <w:rPr>
          <w:color w:val="000000" w:themeColor="text1"/>
        </w:rPr>
        <w:t>я</w:t>
      </w:r>
      <w:r w:rsidR="00562185" w:rsidRPr="00045C0E">
        <w:rPr>
          <w:color w:val="000000" w:themeColor="text1"/>
        </w:rPr>
        <w:t xml:space="preserve"> структуры </w:t>
      </w:r>
      <w:proofErr w:type="spellStart"/>
      <w:r w:rsidR="00562185" w:rsidRPr="00045C0E">
        <w:rPr>
          <w:color w:val="000000" w:themeColor="text1"/>
          <w:lang w:val="en-US"/>
        </w:rPr>
        <w:t>DVCSRequest</w:t>
      </w:r>
      <w:proofErr w:type="spellEnd"/>
      <w:r w:rsidR="002A7964" w:rsidRPr="00045C0E">
        <w:rPr>
          <w:color w:val="000000" w:themeColor="text1"/>
        </w:rPr>
        <w:t xml:space="preserve"> должны заполняться </w:t>
      </w:r>
      <w:r w:rsidR="0072762E" w:rsidRPr="00045C0E">
        <w:rPr>
          <w:color w:val="000000" w:themeColor="text1"/>
        </w:rPr>
        <w:br/>
      </w:r>
      <w:r w:rsidR="002A7964" w:rsidRPr="00045C0E">
        <w:rPr>
          <w:color w:val="000000" w:themeColor="text1"/>
        </w:rPr>
        <w:t>в соответствии с требованиями</w:t>
      </w:r>
      <w:r w:rsidR="00562185" w:rsidRPr="00045C0E">
        <w:rPr>
          <w:color w:val="000000" w:themeColor="text1"/>
        </w:rPr>
        <w:t xml:space="preserve"> стандарт</w:t>
      </w:r>
      <w:r w:rsidR="002A7964" w:rsidRPr="00045C0E">
        <w:rPr>
          <w:color w:val="000000" w:themeColor="text1"/>
        </w:rPr>
        <w:t>а</w:t>
      </w:r>
      <w:r w:rsidR="00562185" w:rsidRPr="00045C0E">
        <w:rPr>
          <w:color w:val="000000" w:themeColor="text1"/>
        </w:rPr>
        <w:t xml:space="preserve"> </w:t>
      </w:r>
      <w:r w:rsidR="00562185" w:rsidRPr="00045C0E">
        <w:rPr>
          <w:color w:val="000000" w:themeColor="text1"/>
          <w:lang w:val="en-US"/>
        </w:rPr>
        <w:t>RFC </w:t>
      </w:r>
      <w:r w:rsidR="00562185" w:rsidRPr="00045C0E">
        <w:rPr>
          <w:color w:val="000000" w:themeColor="text1"/>
        </w:rPr>
        <w:t>3029</w:t>
      </w:r>
      <w:r w:rsidR="002A7964" w:rsidRPr="00045C0E">
        <w:rPr>
          <w:color w:val="000000" w:themeColor="text1"/>
        </w:rPr>
        <w:t xml:space="preserve"> для реализации сервиса «</w:t>
      </w:r>
      <w:proofErr w:type="spellStart"/>
      <w:r w:rsidR="002A7964" w:rsidRPr="00045C0E">
        <w:rPr>
          <w:color w:val="000000" w:themeColor="text1"/>
        </w:rPr>
        <w:t>Validation</w:t>
      </w:r>
      <w:proofErr w:type="spellEnd"/>
      <w:r w:rsidR="002A7964" w:rsidRPr="00045C0E">
        <w:rPr>
          <w:color w:val="000000" w:themeColor="text1"/>
        </w:rPr>
        <w:t xml:space="preserve"> </w:t>
      </w:r>
      <w:proofErr w:type="spellStart"/>
      <w:r w:rsidR="002A7964" w:rsidRPr="00045C0E">
        <w:rPr>
          <w:color w:val="000000" w:themeColor="text1"/>
        </w:rPr>
        <w:t>of</w:t>
      </w:r>
      <w:proofErr w:type="spellEnd"/>
      <w:r w:rsidR="002A7964" w:rsidRPr="00045C0E">
        <w:rPr>
          <w:color w:val="000000" w:themeColor="text1"/>
        </w:rPr>
        <w:t xml:space="preserve"> </w:t>
      </w:r>
      <w:proofErr w:type="spellStart"/>
      <w:r w:rsidR="002A7964" w:rsidRPr="00045C0E">
        <w:rPr>
          <w:color w:val="000000" w:themeColor="text1"/>
        </w:rPr>
        <w:t>Digitally</w:t>
      </w:r>
      <w:proofErr w:type="spellEnd"/>
      <w:r w:rsidR="002A7964" w:rsidRPr="00045C0E">
        <w:rPr>
          <w:color w:val="000000" w:themeColor="text1"/>
        </w:rPr>
        <w:t xml:space="preserve"> </w:t>
      </w:r>
      <w:proofErr w:type="spellStart"/>
      <w:r w:rsidR="002A7964" w:rsidRPr="00045C0E">
        <w:rPr>
          <w:color w:val="000000" w:themeColor="text1"/>
        </w:rPr>
        <w:t>Signed</w:t>
      </w:r>
      <w:proofErr w:type="spellEnd"/>
      <w:r w:rsidR="002A7964" w:rsidRPr="00045C0E">
        <w:rPr>
          <w:color w:val="000000" w:themeColor="text1"/>
        </w:rPr>
        <w:t xml:space="preserve"> </w:t>
      </w:r>
      <w:proofErr w:type="spellStart"/>
      <w:r w:rsidR="002A7964" w:rsidRPr="00045C0E">
        <w:rPr>
          <w:color w:val="000000" w:themeColor="text1"/>
        </w:rPr>
        <w:t>Document</w:t>
      </w:r>
      <w:proofErr w:type="spellEnd"/>
      <w:r w:rsidR="002A7964" w:rsidRPr="00045C0E">
        <w:rPr>
          <w:color w:val="000000" w:themeColor="text1"/>
        </w:rPr>
        <w:t xml:space="preserve"> (</w:t>
      </w:r>
      <w:proofErr w:type="spellStart"/>
      <w:r w:rsidR="002A7964" w:rsidRPr="00045C0E">
        <w:rPr>
          <w:color w:val="000000" w:themeColor="text1"/>
        </w:rPr>
        <w:t>vsd</w:t>
      </w:r>
      <w:proofErr w:type="spellEnd"/>
      <w:r w:rsidR="002A7964" w:rsidRPr="00045C0E">
        <w:rPr>
          <w:color w:val="000000" w:themeColor="text1"/>
        </w:rPr>
        <w:t>)»</w:t>
      </w:r>
      <w:r w:rsidR="00562185" w:rsidRPr="00045C0E">
        <w:rPr>
          <w:color w:val="000000" w:themeColor="text1"/>
        </w:rPr>
        <w:t xml:space="preserve"> с уточнениями, указанными в таблице 1</w:t>
      </w:r>
      <w:r w:rsidR="00E67CD4" w:rsidRPr="00045C0E">
        <w:rPr>
          <w:color w:val="000000" w:themeColor="text1"/>
        </w:rPr>
        <w:t>.</w:t>
      </w:r>
    </w:p>
    <w:p w14:paraId="2DFCF60D" w14:textId="77777777" w:rsidR="00E67CD4" w:rsidRPr="00045C0E" w:rsidRDefault="00E67CD4" w:rsidP="00E67CD4">
      <w:pPr>
        <w:pStyle w:val="TableCaption"/>
        <w:spacing w:before="240" w:line="240" w:lineRule="auto"/>
        <w:jc w:val="right"/>
        <w:rPr>
          <w:color w:val="000000" w:themeColor="text1"/>
          <w:sz w:val="30"/>
        </w:rPr>
      </w:pPr>
      <w:r w:rsidRPr="00045C0E">
        <w:rPr>
          <w:color w:val="000000" w:themeColor="text1"/>
          <w:sz w:val="30"/>
        </w:rPr>
        <w:t xml:space="preserve">Таблица </w:t>
      </w:r>
      <w:r w:rsidRPr="00045C0E">
        <w:rPr>
          <w:color w:val="000000" w:themeColor="text1"/>
          <w:sz w:val="30"/>
          <w:szCs w:val="30"/>
        </w:rPr>
        <w:t>1</w:t>
      </w:r>
    </w:p>
    <w:p w14:paraId="5C7821DE" w14:textId="77777777" w:rsidR="00E67CD4" w:rsidRPr="00045C0E" w:rsidRDefault="004663D8" w:rsidP="00E67CD4">
      <w:pPr>
        <w:pStyle w:val="TableCaption"/>
        <w:spacing w:before="240" w:line="240" w:lineRule="auto"/>
        <w:ind w:left="0" w:firstLine="0"/>
        <w:jc w:val="center"/>
        <w:rPr>
          <w:color w:val="000000" w:themeColor="text1"/>
          <w:sz w:val="30"/>
        </w:rPr>
      </w:pPr>
      <w:r w:rsidRPr="00045C0E">
        <w:rPr>
          <w:color w:val="000000" w:themeColor="text1"/>
          <w:sz w:val="30"/>
        </w:rPr>
        <w:t xml:space="preserve">Требования к заполнению полей структуры </w:t>
      </w:r>
      <w:proofErr w:type="spellStart"/>
      <w:r w:rsidRPr="00045C0E">
        <w:rPr>
          <w:color w:val="000000" w:themeColor="text1"/>
          <w:sz w:val="30"/>
        </w:rPr>
        <w:t>DVCSRequest</w:t>
      </w:r>
      <w:proofErr w:type="spellEnd"/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4106"/>
        <w:gridCol w:w="5250"/>
      </w:tblGrid>
      <w:tr w:rsidR="00045C0E" w:rsidRPr="00045C0E" w14:paraId="5BE238E4" w14:textId="77777777" w:rsidTr="004663D8">
        <w:trPr>
          <w:trHeight w:val="484"/>
          <w:tblHeader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36FD" w14:textId="77777777" w:rsidR="00E67CD4" w:rsidRPr="00045C0E" w:rsidRDefault="004663D8" w:rsidP="007F6ACA">
            <w:pPr>
              <w:pStyle w:val="TableText"/>
              <w:jc w:val="center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24C9F" w14:textId="77777777" w:rsidR="00E67CD4" w:rsidRPr="00045C0E" w:rsidRDefault="004663D8" w:rsidP="007F6ACA">
            <w:pPr>
              <w:pStyle w:val="TableText"/>
              <w:jc w:val="center"/>
              <w:rPr>
                <w:color w:val="000000" w:themeColor="text1"/>
              </w:rPr>
            </w:pPr>
            <w:r w:rsidRPr="00045C0E">
              <w:rPr>
                <w:color w:val="000000" w:themeColor="text1"/>
                <w:szCs w:val="24"/>
              </w:rPr>
              <w:t>Требование</w:t>
            </w:r>
          </w:p>
        </w:tc>
      </w:tr>
      <w:tr w:rsidR="00045C0E" w:rsidRPr="00045C0E" w14:paraId="6D8D1E63" w14:textId="77777777" w:rsidTr="004663D8">
        <w:trPr>
          <w:trHeight w:val="547"/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10AD6776" w14:textId="77777777" w:rsidR="00E67CD4" w:rsidRPr="00045C0E" w:rsidRDefault="004663D8" w:rsidP="007F6ACA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</w:rPr>
              <w:t>requestInformation.version</w:t>
            </w:r>
            <w:proofErr w:type="spellEnd"/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766CB2B" w14:textId="77777777" w:rsidR="00E67CD4" w:rsidRPr="00045C0E" w:rsidRDefault="00546B87" w:rsidP="00E22EB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  <w:tr w:rsidR="00045C0E" w:rsidRPr="00045C0E" w14:paraId="3EA7F5D7" w14:textId="77777777" w:rsidTr="004663D8">
        <w:trPr>
          <w:trHeight w:val="547"/>
          <w:jc w:val="center"/>
        </w:trPr>
        <w:tc>
          <w:tcPr>
            <w:tcW w:w="4106" w:type="dxa"/>
          </w:tcPr>
          <w:p w14:paraId="59D3C023" w14:textId="77777777" w:rsidR="00E67CD4" w:rsidRPr="00045C0E" w:rsidRDefault="004663D8" w:rsidP="007F6ACA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</w:rPr>
              <w:t>requestInformation.service</w:t>
            </w:r>
            <w:proofErr w:type="spellEnd"/>
          </w:p>
        </w:tc>
        <w:tc>
          <w:tcPr>
            <w:tcW w:w="5250" w:type="dxa"/>
          </w:tcPr>
          <w:p w14:paraId="2B7EE871" w14:textId="77777777" w:rsidR="00E67CD4" w:rsidRPr="00045C0E" w:rsidRDefault="00546B87" w:rsidP="007F6AC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заполняется значением «</w:t>
            </w:r>
            <w:proofErr w:type="spellStart"/>
            <w:r w:rsidRPr="00045C0E">
              <w:rPr>
                <w:color w:val="000000" w:themeColor="text1"/>
              </w:rPr>
              <w:t>vsd</w:t>
            </w:r>
            <w:proofErr w:type="spellEnd"/>
            <w:r w:rsidRPr="00045C0E">
              <w:rPr>
                <w:color w:val="000000" w:themeColor="text1"/>
              </w:rPr>
              <w:t>(2)»</w:t>
            </w:r>
          </w:p>
        </w:tc>
      </w:tr>
      <w:tr w:rsidR="00045C0E" w:rsidRPr="00045C0E" w14:paraId="51F696DB" w14:textId="77777777" w:rsidTr="004663D8">
        <w:trPr>
          <w:trHeight w:val="413"/>
          <w:jc w:val="center"/>
        </w:trPr>
        <w:tc>
          <w:tcPr>
            <w:tcW w:w="4106" w:type="dxa"/>
          </w:tcPr>
          <w:p w14:paraId="4C8F1B30" w14:textId="77777777" w:rsidR="00E67CD4" w:rsidRPr="00045C0E" w:rsidRDefault="004663D8" w:rsidP="004663D8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</w:rPr>
              <w:t>requestInformation</w:t>
            </w:r>
            <w:proofErr w:type="spellEnd"/>
            <w:r w:rsidRPr="00045C0E">
              <w:rPr>
                <w:color w:val="000000" w:themeColor="text1"/>
              </w:rPr>
              <w:t>.</w:t>
            </w:r>
            <w:r w:rsidRPr="00045C0E">
              <w:rPr>
                <w:color w:val="000000" w:themeColor="text1"/>
                <w:lang w:val="en-US"/>
              </w:rPr>
              <w:t xml:space="preserve">nonce                        </w:t>
            </w:r>
          </w:p>
        </w:tc>
        <w:tc>
          <w:tcPr>
            <w:tcW w:w="5250" w:type="dxa"/>
          </w:tcPr>
          <w:p w14:paraId="2912D15D" w14:textId="77777777" w:rsidR="00E67CD4" w:rsidRPr="00045C0E" w:rsidRDefault="00546B87" w:rsidP="007F6AC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  <w:tr w:rsidR="00045C0E" w:rsidRPr="00045C0E" w14:paraId="3E26F6D4" w14:textId="77777777" w:rsidTr="004663D8">
        <w:trPr>
          <w:trHeight w:val="413"/>
          <w:jc w:val="center"/>
        </w:trPr>
        <w:tc>
          <w:tcPr>
            <w:tcW w:w="4106" w:type="dxa"/>
          </w:tcPr>
          <w:p w14:paraId="7C0620A1" w14:textId="77777777" w:rsidR="004663D8" w:rsidRPr="00045C0E" w:rsidRDefault="004663D8" w:rsidP="004663D8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</w:rPr>
              <w:t>requestInformation</w:t>
            </w:r>
            <w:proofErr w:type="spellEnd"/>
            <w:r w:rsidRPr="00045C0E">
              <w:rPr>
                <w:color w:val="000000" w:themeColor="text1"/>
              </w:rPr>
              <w:t>.</w:t>
            </w:r>
            <w:proofErr w:type="spellStart"/>
            <w:r w:rsidRPr="00045C0E">
              <w:rPr>
                <w:color w:val="000000" w:themeColor="text1"/>
                <w:lang w:val="en-US"/>
              </w:rPr>
              <w:t>requestTime</w:t>
            </w:r>
            <w:proofErr w:type="spellEnd"/>
          </w:p>
        </w:tc>
        <w:tc>
          <w:tcPr>
            <w:tcW w:w="5250" w:type="dxa"/>
          </w:tcPr>
          <w:p w14:paraId="121EAEDC" w14:textId="77777777" w:rsidR="004663D8" w:rsidRPr="00045C0E" w:rsidRDefault="00546B87" w:rsidP="007F6AC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  <w:tr w:rsidR="00045C0E" w:rsidRPr="00045C0E" w14:paraId="5EBAB191" w14:textId="77777777" w:rsidTr="004663D8">
        <w:trPr>
          <w:trHeight w:val="413"/>
          <w:jc w:val="center"/>
        </w:trPr>
        <w:tc>
          <w:tcPr>
            <w:tcW w:w="4106" w:type="dxa"/>
          </w:tcPr>
          <w:p w14:paraId="77D7F2BC" w14:textId="77777777" w:rsidR="004663D8" w:rsidRPr="00045C0E" w:rsidRDefault="004663D8" w:rsidP="004663D8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</w:rPr>
              <w:t>requestInformation</w:t>
            </w:r>
            <w:proofErr w:type="spellEnd"/>
            <w:r w:rsidRPr="00045C0E">
              <w:rPr>
                <w:color w:val="000000" w:themeColor="text1"/>
              </w:rPr>
              <w:t>.</w:t>
            </w:r>
            <w:r w:rsidRPr="00045C0E">
              <w:rPr>
                <w:color w:val="000000" w:themeColor="text1"/>
                <w:lang w:val="en-US"/>
              </w:rPr>
              <w:t>requester</w:t>
            </w:r>
          </w:p>
        </w:tc>
        <w:tc>
          <w:tcPr>
            <w:tcW w:w="5250" w:type="dxa"/>
          </w:tcPr>
          <w:p w14:paraId="3849FD54" w14:textId="65FE1585" w:rsidR="00BA0932" w:rsidRDefault="00BA0932" w:rsidP="00107D81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поле заполняется наименованием</w:t>
            </w:r>
            <w:r w:rsidR="00CD78BF">
              <w:rPr>
                <w:color w:val="000000" w:themeColor="text1"/>
              </w:rPr>
              <w:t xml:space="preserve"> (идентификатором)</w:t>
            </w:r>
            <w:r>
              <w:rPr>
                <w:color w:val="000000" w:themeColor="text1"/>
              </w:rPr>
              <w:t xml:space="preserve"> органа (организации), сформировавшей запрос</w:t>
            </w:r>
          </w:p>
          <w:p w14:paraId="328820B1" w14:textId="3EA0C247" w:rsidR="00530B24" w:rsidRPr="00045C0E" w:rsidRDefault="00F87D31" w:rsidP="00107D81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уполномоченный орган</w:t>
            </w:r>
            <w:r w:rsidR="00530B24" w:rsidRPr="00045C0E">
              <w:rPr>
                <w:color w:val="000000" w:themeColor="text1"/>
              </w:rPr>
              <w:t xml:space="preserve">: требования </w:t>
            </w:r>
            <w:r w:rsidR="0072762E" w:rsidRPr="00045C0E">
              <w:rPr>
                <w:color w:val="000000" w:themeColor="text1"/>
              </w:rPr>
              <w:br/>
            </w:r>
            <w:r w:rsidR="00530B24" w:rsidRPr="00045C0E">
              <w:rPr>
                <w:color w:val="000000" w:themeColor="text1"/>
              </w:rPr>
              <w:t xml:space="preserve">к заполнению поля определяются </w:t>
            </w:r>
            <w:r w:rsidR="00B37C30" w:rsidRPr="00045C0E">
              <w:rPr>
                <w:color w:val="000000" w:themeColor="text1"/>
              </w:rPr>
              <w:br/>
            </w:r>
            <w:r w:rsidR="00530B24" w:rsidRPr="00045C0E">
              <w:rPr>
                <w:color w:val="000000" w:themeColor="text1"/>
              </w:rPr>
              <w:t>на национальном уровне;</w:t>
            </w:r>
          </w:p>
          <w:p w14:paraId="2B5AECA9" w14:textId="77777777" w:rsidR="00F87D31" w:rsidRPr="00045C0E" w:rsidRDefault="00F87D31" w:rsidP="00107D81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Комиссия: используется элемент </w:t>
            </w:r>
            <w:proofErr w:type="spellStart"/>
            <w:r w:rsidRPr="00045C0E">
              <w:rPr>
                <w:color w:val="000000" w:themeColor="text1"/>
              </w:rPr>
              <w:t>dNSName</w:t>
            </w:r>
            <w:proofErr w:type="spellEnd"/>
            <w:r w:rsidRPr="00045C0E">
              <w:rPr>
                <w:color w:val="000000" w:themeColor="text1"/>
              </w:rPr>
              <w:t>, который заполняется фиксированным значением «</w:t>
            </w:r>
            <w:r w:rsidRPr="00045C0E">
              <w:rPr>
                <w:color w:val="000000" w:themeColor="text1"/>
                <w:lang w:val="en-US"/>
              </w:rPr>
              <w:t>EEC</w:t>
            </w:r>
            <w:r w:rsidRPr="00045C0E">
              <w:rPr>
                <w:color w:val="000000" w:themeColor="text1"/>
              </w:rPr>
              <w:t>»;</w:t>
            </w:r>
          </w:p>
          <w:p w14:paraId="5A35D860" w14:textId="77777777" w:rsidR="004663D8" w:rsidRPr="00045C0E" w:rsidRDefault="00530B24" w:rsidP="00107D81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доверенная третья сторона </w:t>
            </w:r>
            <w:r w:rsidR="00D23B55" w:rsidRPr="00045C0E">
              <w:rPr>
                <w:color w:val="000000" w:themeColor="text1"/>
              </w:rPr>
              <w:t>(</w:t>
            </w:r>
            <w:r w:rsidR="003B1824" w:rsidRPr="00045C0E">
              <w:rPr>
                <w:color w:val="000000" w:themeColor="text1"/>
              </w:rPr>
              <w:t xml:space="preserve">ДТС) </w:t>
            </w:r>
            <w:r w:rsidR="00CC6D49" w:rsidRPr="00045C0E">
              <w:rPr>
                <w:color w:val="000000" w:themeColor="text1"/>
              </w:rPr>
              <w:t xml:space="preserve">получателя: </w:t>
            </w:r>
            <w:r w:rsidR="00546B87" w:rsidRPr="00045C0E">
              <w:rPr>
                <w:color w:val="000000" w:themeColor="text1"/>
              </w:rPr>
              <w:t xml:space="preserve">используется элемент </w:t>
            </w:r>
            <w:proofErr w:type="spellStart"/>
            <w:r w:rsidR="00546B87" w:rsidRPr="00045C0E">
              <w:rPr>
                <w:color w:val="000000" w:themeColor="text1"/>
              </w:rPr>
              <w:t>dNSName</w:t>
            </w:r>
            <w:proofErr w:type="spellEnd"/>
            <w:r w:rsidR="00546B87" w:rsidRPr="00045C0E">
              <w:rPr>
                <w:color w:val="000000" w:themeColor="text1"/>
              </w:rPr>
              <w:t>, который заполняется идентификатором государства</w:t>
            </w:r>
            <w:r w:rsidR="00E3584C" w:rsidRPr="00045C0E">
              <w:rPr>
                <w:color w:val="000000" w:themeColor="text1"/>
              </w:rPr>
              <w:t xml:space="preserve"> – </w:t>
            </w:r>
            <w:r w:rsidR="00546B87" w:rsidRPr="00045C0E">
              <w:rPr>
                <w:color w:val="000000" w:themeColor="text1"/>
              </w:rPr>
              <w:t xml:space="preserve">члена </w:t>
            </w:r>
            <w:r w:rsidR="00AE2BA4" w:rsidRPr="00045C0E">
              <w:rPr>
                <w:color w:val="000000" w:themeColor="text1"/>
              </w:rPr>
              <w:t>Евразийского экономического союза (далее – государство-член)</w:t>
            </w:r>
            <w:r w:rsidR="00E3584C" w:rsidRPr="00045C0E">
              <w:rPr>
                <w:color w:val="000000" w:themeColor="text1"/>
              </w:rPr>
              <w:t xml:space="preserve"> </w:t>
            </w:r>
            <w:r w:rsidR="00546B87" w:rsidRPr="00045C0E">
              <w:rPr>
                <w:color w:val="000000" w:themeColor="text1"/>
              </w:rPr>
              <w:t>получателя, инициировавшего запрос</w:t>
            </w:r>
            <w:r w:rsidR="00E81902" w:rsidRPr="00045C0E">
              <w:rPr>
                <w:color w:val="000000" w:themeColor="text1"/>
              </w:rPr>
              <w:t xml:space="preserve">, в соответствии со </w:t>
            </w:r>
            <w:r w:rsidR="00E81902" w:rsidRPr="00045C0E">
              <w:rPr>
                <w:color w:val="000000" w:themeColor="text1"/>
                <w:szCs w:val="30"/>
              </w:rPr>
              <w:t>стандартом ISO 3166-1 alpha-2</w:t>
            </w:r>
          </w:p>
        </w:tc>
      </w:tr>
      <w:tr w:rsidR="00045C0E" w:rsidRPr="00045C0E" w14:paraId="1786AC5B" w14:textId="77777777" w:rsidTr="004663D8">
        <w:trPr>
          <w:trHeight w:val="413"/>
          <w:jc w:val="center"/>
        </w:trPr>
        <w:tc>
          <w:tcPr>
            <w:tcW w:w="4106" w:type="dxa"/>
          </w:tcPr>
          <w:p w14:paraId="3B3AE796" w14:textId="77777777" w:rsidR="004663D8" w:rsidRPr="00045C0E" w:rsidRDefault="004663D8" w:rsidP="004663D8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</w:rPr>
              <w:t>requestInformation</w:t>
            </w:r>
            <w:proofErr w:type="spellEnd"/>
            <w:r w:rsidRPr="00045C0E">
              <w:rPr>
                <w:color w:val="000000" w:themeColor="text1"/>
              </w:rPr>
              <w:t>.</w:t>
            </w:r>
            <w:proofErr w:type="spellStart"/>
            <w:r w:rsidRPr="00045C0E">
              <w:rPr>
                <w:color w:val="000000" w:themeColor="text1"/>
                <w:lang w:val="en-US"/>
              </w:rPr>
              <w:t>requestPolicy</w:t>
            </w:r>
            <w:proofErr w:type="spellEnd"/>
          </w:p>
        </w:tc>
        <w:tc>
          <w:tcPr>
            <w:tcW w:w="5250" w:type="dxa"/>
          </w:tcPr>
          <w:p w14:paraId="1974239B" w14:textId="58EF7E42" w:rsidR="00107D81" w:rsidRPr="00045C0E" w:rsidRDefault="00546B87" w:rsidP="007F6AC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  <w:tr w:rsidR="00045C0E" w:rsidRPr="00045C0E" w14:paraId="07522002" w14:textId="77777777" w:rsidTr="004663D8">
        <w:trPr>
          <w:trHeight w:val="413"/>
          <w:jc w:val="center"/>
        </w:trPr>
        <w:tc>
          <w:tcPr>
            <w:tcW w:w="4106" w:type="dxa"/>
          </w:tcPr>
          <w:p w14:paraId="248ED7A2" w14:textId="77777777" w:rsidR="004663D8" w:rsidRPr="00045C0E" w:rsidRDefault="004663D8" w:rsidP="004663D8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</w:rPr>
              <w:lastRenderedPageBreak/>
              <w:t>requestInformation</w:t>
            </w:r>
            <w:proofErr w:type="spellEnd"/>
            <w:r w:rsidRPr="00045C0E">
              <w:rPr>
                <w:color w:val="000000" w:themeColor="text1"/>
              </w:rPr>
              <w:t>.</w:t>
            </w:r>
            <w:proofErr w:type="spellStart"/>
            <w:r w:rsidRPr="00045C0E">
              <w:rPr>
                <w:color w:val="000000" w:themeColor="text1"/>
                <w:lang w:val="en-US"/>
              </w:rPr>
              <w:t>dvcs</w:t>
            </w:r>
            <w:proofErr w:type="spellEnd"/>
          </w:p>
        </w:tc>
        <w:tc>
          <w:tcPr>
            <w:tcW w:w="5250" w:type="dxa"/>
          </w:tcPr>
          <w:p w14:paraId="16F31AA6" w14:textId="77777777" w:rsidR="004663D8" w:rsidRPr="00045C0E" w:rsidRDefault="00546B87" w:rsidP="00E3584C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используется элемент </w:t>
            </w:r>
            <w:proofErr w:type="spellStart"/>
            <w:r w:rsidRPr="00045C0E">
              <w:rPr>
                <w:color w:val="000000" w:themeColor="text1"/>
              </w:rPr>
              <w:t>dNSName</w:t>
            </w:r>
            <w:proofErr w:type="spellEnd"/>
            <w:r w:rsidRPr="00045C0E">
              <w:rPr>
                <w:color w:val="000000" w:themeColor="text1"/>
              </w:rPr>
              <w:t>, который заполняется идентификатором государства-члена отправителя</w:t>
            </w:r>
            <w:r w:rsidR="00E81902" w:rsidRPr="00045C0E">
              <w:rPr>
                <w:color w:val="000000" w:themeColor="text1"/>
              </w:rPr>
              <w:t xml:space="preserve"> в соответствии со </w:t>
            </w:r>
            <w:r w:rsidR="00E81902" w:rsidRPr="00045C0E">
              <w:rPr>
                <w:color w:val="000000" w:themeColor="text1"/>
                <w:szCs w:val="30"/>
              </w:rPr>
              <w:t>стандартом ISO 3166-1 alpha-2</w:t>
            </w:r>
            <w:r w:rsidR="00B37C30" w:rsidRPr="00045C0E">
              <w:rPr>
                <w:color w:val="000000" w:themeColor="text1"/>
              </w:rPr>
              <w:t>; п</w:t>
            </w:r>
            <w:r w:rsidRPr="00045C0E">
              <w:rPr>
                <w:color w:val="000000" w:themeColor="text1"/>
              </w:rPr>
              <w:t>оле используется</w:t>
            </w:r>
            <w:r w:rsidR="004012C4" w:rsidRPr="00045C0E">
              <w:rPr>
                <w:color w:val="000000" w:themeColor="text1"/>
              </w:rPr>
              <w:t xml:space="preserve"> ДТС </w:t>
            </w:r>
            <w:r w:rsidRPr="00045C0E">
              <w:rPr>
                <w:color w:val="000000" w:themeColor="text1"/>
              </w:rPr>
              <w:t xml:space="preserve">получателя для определения того, в какое </w:t>
            </w:r>
            <w:r w:rsidR="00E3584C" w:rsidRPr="00045C0E">
              <w:rPr>
                <w:color w:val="000000" w:themeColor="text1"/>
              </w:rPr>
              <w:br/>
            </w:r>
            <w:r w:rsidRPr="00045C0E">
              <w:rPr>
                <w:color w:val="000000" w:themeColor="text1"/>
              </w:rPr>
              <w:t>из государств-членов необходимо перенаправить запрос</w:t>
            </w:r>
          </w:p>
        </w:tc>
      </w:tr>
      <w:tr w:rsidR="00045C0E" w:rsidRPr="00045C0E" w14:paraId="35793F8D" w14:textId="77777777" w:rsidTr="004663D8">
        <w:trPr>
          <w:trHeight w:val="413"/>
          <w:jc w:val="center"/>
        </w:trPr>
        <w:tc>
          <w:tcPr>
            <w:tcW w:w="4106" w:type="dxa"/>
          </w:tcPr>
          <w:p w14:paraId="74A2AE10" w14:textId="77777777" w:rsidR="004663D8" w:rsidRPr="00045C0E" w:rsidRDefault="004663D8" w:rsidP="004663D8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</w:rPr>
              <w:t>requestInformation</w:t>
            </w:r>
            <w:proofErr w:type="spellEnd"/>
            <w:r w:rsidRPr="00045C0E">
              <w:rPr>
                <w:color w:val="000000" w:themeColor="text1"/>
              </w:rPr>
              <w:t>.</w:t>
            </w:r>
            <w:proofErr w:type="spellStart"/>
            <w:r w:rsidRPr="00045C0E">
              <w:rPr>
                <w:color w:val="000000" w:themeColor="text1"/>
                <w:lang w:val="en-US"/>
              </w:rPr>
              <w:t>dataLocations</w:t>
            </w:r>
            <w:proofErr w:type="spellEnd"/>
          </w:p>
        </w:tc>
        <w:tc>
          <w:tcPr>
            <w:tcW w:w="5250" w:type="dxa"/>
          </w:tcPr>
          <w:p w14:paraId="1FFC84A4" w14:textId="77777777" w:rsidR="004663D8" w:rsidRPr="00045C0E" w:rsidRDefault="00546B87" w:rsidP="007F6AC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  <w:tr w:rsidR="00045C0E" w:rsidRPr="00045C0E" w14:paraId="321B1F0A" w14:textId="77777777" w:rsidTr="004663D8">
        <w:trPr>
          <w:trHeight w:val="413"/>
          <w:jc w:val="center"/>
        </w:trPr>
        <w:tc>
          <w:tcPr>
            <w:tcW w:w="4106" w:type="dxa"/>
          </w:tcPr>
          <w:p w14:paraId="0787D201" w14:textId="77777777" w:rsidR="004663D8" w:rsidRPr="00045C0E" w:rsidRDefault="004663D8" w:rsidP="004663D8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</w:rPr>
              <w:t>requestInformation</w:t>
            </w:r>
            <w:proofErr w:type="spellEnd"/>
            <w:r w:rsidRPr="00045C0E">
              <w:rPr>
                <w:color w:val="000000" w:themeColor="text1"/>
              </w:rPr>
              <w:t>.</w:t>
            </w:r>
            <w:r w:rsidRPr="00045C0E">
              <w:rPr>
                <w:color w:val="000000" w:themeColor="text1"/>
                <w:lang w:val="en-US"/>
              </w:rPr>
              <w:t>extensions</w:t>
            </w:r>
          </w:p>
        </w:tc>
        <w:tc>
          <w:tcPr>
            <w:tcW w:w="5250" w:type="dxa"/>
          </w:tcPr>
          <w:p w14:paraId="0090124F" w14:textId="77777777" w:rsidR="004663D8" w:rsidRPr="00045C0E" w:rsidRDefault="00546B87" w:rsidP="007F6AC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  <w:tr w:rsidR="00CF06FE" w:rsidRPr="00045C0E" w14:paraId="418D0590" w14:textId="77777777" w:rsidTr="004663D8">
        <w:trPr>
          <w:trHeight w:val="413"/>
          <w:jc w:val="center"/>
        </w:trPr>
        <w:tc>
          <w:tcPr>
            <w:tcW w:w="4106" w:type="dxa"/>
          </w:tcPr>
          <w:p w14:paraId="6B5415DA" w14:textId="2626165F" w:rsidR="00CF06FE" w:rsidRPr="00045C0E" w:rsidRDefault="00CF06FE" w:rsidP="004663D8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CF06FE">
              <w:rPr>
                <w:color w:val="000000" w:themeColor="text1"/>
              </w:rPr>
              <w:t>data</w:t>
            </w:r>
            <w:proofErr w:type="spellEnd"/>
          </w:p>
        </w:tc>
        <w:tc>
          <w:tcPr>
            <w:tcW w:w="5250" w:type="dxa"/>
          </w:tcPr>
          <w:p w14:paraId="13D7315A" w14:textId="6FE853C4" w:rsidR="00CF06FE" w:rsidRPr="00045C0E" w:rsidRDefault="00CF06FE" w:rsidP="007F6ACA">
            <w:pPr>
              <w:pStyle w:val="TableText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используется элемент </w:t>
            </w:r>
            <w:proofErr w:type="spellStart"/>
            <w:r w:rsidRPr="00CF06FE">
              <w:rPr>
                <w:color w:val="000000" w:themeColor="text1"/>
              </w:rPr>
              <w:t>message</w:t>
            </w:r>
            <w:proofErr w:type="spellEnd"/>
            <w:r>
              <w:rPr>
                <w:color w:val="000000" w:themeColor="text1"/>
              </w:rPr>
              <w:t>, содержимое которого заполняется CM</w:t>
            </w:r>
            <w:r>
              <w:rPr>
                <w:color w:val="000000" w:themeColor="text1"/>
                <w:lang w:val="en-US"/>
              </w:rPr>
              <w:t>S</w:t>
            </w:r>
            <w:r w:rsidRPr="00CF06FE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объектом </w:t>
            </w:r>
            <w:proofErr w:type="spellStart"/>
            <w:r w:rsidRPr="00CF06FE">
              <w:rPr>
                <w:color w:val="000000" w:themeColor="text1"/>
              </w:rPr>
              <w:t>SignedData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3D447F">
              <w:rPr>
                <w:color w:val="000000" w:themeColor="text1"/>
              </w:rPr>
              <w:t>содержащем электронный документ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045C0E" w:rsidRPr="00045C0E" w14:paraId="158171FE" w14:textId="77777777" w:rsidTr="004663D8">
        <w:trPr>
          <w:trHeight w:val="413"/>
          <w:jc w:val="center"/>
        </w:trPr>
        <w:tc>
          <w:tcPr>
            <w:tcW w:w="4106" w:type="dxa"/>
          </w:tcPr>
          <w:p w14:paraId="5582A144" w14:textId="77777777" w:rsidR="003D208F" w:rsidRPr="00045C0E" w:rsidRDefault="003D208F" w:rsidP="004663D8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</w:rPr>
              <w:t>transactionIdentifier</w:t>
            </w:r>
            <w:proofErr w:type="spellEnd"/>
          </w:p>
        </w:tc>
        <w:tc>
          <w:tcPr>
            <w:tcW w:w="5250" w:type="dxa"/>
          </w:tcPr>
          <w:p w14:paraId="0F71A2DB" w14:textId="77777777" w:rsidR="003D208F" w:rsidRPr="00045C0E" w:rsidRDefault="00546B87" w:rsidP="007F6ACA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</w:tbl>
    <w:p w14:paraId="21FEED39" w14:textId="77777777" w:rsidR="002006EF" w:rsidRPr="00045C0E" w:rsidRDefault="002006EF" w:rsidP="00D416CD">
      <w:pPr>
        <w:pStyle w:val="af3"/>
        <w:rPr>
          <w:noProof/>
          <w:color w:val="000000" w:themeColor="text1"/>
          <w:lang w:val="en-US"/>
        </w:rPr>
      </w:pPr>
    </w:p>
    <w:p w14:paraId="4BDF7647" w14:textId="426F0383" w:rsidR="00B25839" w:rsidRPr="007B477B" w:rsidRDefault="00634E0E" w:rsidP="00B25839">
      <w:pPr>
        <w:pStyle w:val="af3"/>
        <w:rPr>
          <w:color w:val="000000" w:themeColor="text1"/>
          <w:lang w:val="en-US"/>
        </w:rPr>
      </w:pPr>
      <w:bookmarkStart w:id="0" w:name="_Ref389568475"/>
      <w:r w:rsidRPr="007B477B">
        <w:rPr>
          <w:color w:val="000000" w:themeColor="text1"/>
          <w:lang w:val="en-US"/>
        </w:rPr>
        <w:t>5</w:t>
      </w:r>
      <w:r w:rsidR="00B11F54" w:rsidRPr="007B477B">
        <w:rPr>
          <w:color w:val="000000" w:themeColor="text1"/>
          <w:lang w:val="en-US"/>
        </w:rPr>
        <w:t>.</w:t>
      </w:r>
      <w:r w:rsidR="00634832" w:rsidRPr="007B477B">
        <w:rPr>
          <w:color w:val="000000" w:themeColor="text1"/>
          <w:lang w:val="en-US"/>
        </w:rPr>
        <w:t> </w:t>
      </w:r>
      <w:r w:rsidR="00B25839" w:rsidRPr="00045C0E">
        <w:rPr>
          <w:color w:val="000000" w:themeColor="text1"/>
        </w:rPr>
        <w:t>Квитанция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</w:rPr>
        <w:t>должна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</w:rPr>
        <w:t>формироваться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</w:rPr>
        <w:t>в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</w:rPr>
        <w:t>виде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</w:rPr>
        <w:t>структуры</w:t>
      </w:r>
      <w:r w:rsidR="00634832" w:rsidRPr="007B477B">
        <w:rPr>
          <w:color w:val="000000" w:themeColor="text1"/>
          <w:lang w:val="en-US"/>
        </w:rPr>
        <w:t xml:space="preserve"> </w:t>
      </w:r>
      <w:proofErr w:type="spellStart"/>
      <w:r w:rsidR="00634832" w:rsidRPr="00045C0E">
        <w:rPr>
          <w:color w:val="000000" w:themeColor="text1"/>
          <w:lang w:val="en-US"/>
        </w:rPr>
        <w:t>DVCSResponse</w:t>
      </w:r>
      <w:proofErr w:type="spellEnd"/>
      <w:r w:rsidR="001017D4" w:rsidRPr="007B477B">
        <w:rPr>
          <w:color w:val="000000" w:themeColor="text1"/>
          <w:lang w:val="en-US"/>
        </w:rPr>
        <w:t xml:space="preserve">, </w:t>
      </w:r>
      <w:r w:rsidR="001017D4">
        <w:rPr>
          <w:color w:val="000000" w:themeColor="text1"/>
        </w:rPr>
        <w:t>упакованной</w:t>
      </w:r>
      <w:r w:rsidR="001017D4" w:rsidRPr="007B477B">
        <w:rPr>
          <w:color w:val="000000" w:themeColor="text1"/>
          <w:lang w:val="en-US"/>
        </w:rPr>
        <w:t xml:space="preserve"> </w:t>
      </w:r>
      <w:r w:rsidR="001017D4">
        <w:rPr>
          <w:color w:val="000000" w:themeColor="text1"/>
        </w:rPr>
        <w:t>и</w:t>
      </w:r>
      <w:r w:rsidR="001017D4" w:rsidRPr="007B477B">
        <w:rPr>
          <w:color w:val="000000" w:themeColor="text1"/>
          <w:lang w:val="en-US"/>
        </w:rPr>
        <w:t xml:space="preserve"> </w:t>
      </w:r>
      <w:r w:rsidR="001017D4">
        <w:rPr>
          <w:color w:val="000000" w:themeColor="text1"/>
        </w:rPr>
        <w:t>подписанной</w:t>
      </w:r>
      <w:r w:rsidR="001017D4" w:rsidRPr="007B477B">
        <w:rPr>
          <w:color w:val="000000" w:themeColor="text1"/>
          <w:lang w:val="en-US"/>
        </w:rPr>
        <w:t xml:space="preserve"> </w:t>
      </w:r>
      <w:r w:rsidR="001017D4">
        <w:rPr>
          <w:color w:val="000000" w:themeColor="text1"/>
        </w:rPr>
        <w:t>с</w:t>
      </w:r>
      <w:r w:rsidR="001017D4" w:rsidRPr="007B477B">
        <w:rPr>
          <w:color w:val="000000" w:themeColor="text1"/>
          <w:lang w:val="en-US"/>
        </w:rPr>
        <w:t xml:space="preserve"> </w:t>
      </w:r>
      <w:r w:rsidR="001017D4">
        <w:rPr>
          <w:color w:val="000000" w:themeColor="text1"/>
        </w:rPr>
        <w:t>использованием</w:t>
      </w:r>
      <w:r w:rsidR="001017D4" w:rsidRPr="007B477B">
        <w:rPr>
          <w:color w:val="000000" w:themeColor="text1"/>
          <w:lang w:val="en-US"/>
        </w:rPr>
        <w:t xml:space="preserve"> </w:t>
      </w:r>
      <w:r w:rsidR="001017D4">
        <w:rPr>
          <w:color w:val="000000" w:themeColor="text1"/>
        </w:rPr>
        <w:t>объекта</w:t>
      </w:r>
      <w:r w:rsidR="001017D4" w:rsidRPr="007B477B">
        <w:rPr>
          <w:color w:val="000000" w:themeColor="text1"/>
          <w:lang w:val="en-US"/>
        </w:rPr>
        <w:t xml:space="preserve"> </w:t>
      </w:r>
      <w:proofErr w:type="spellStart"/>
      <w:r w:rsidR="001017D4" w:rsidRPr="001017D4">
        <w:rPr>
          <w:color w:val="000000" w:themeColor="text1"/>
          <w:lang w:val="en-US"/>
        </w:rPr>
        <w:t>SignedData</w:t>
      </w:r>
      <w:proofErr w:type="spellEnd"/>
      <w:r w:rsidR="001017D4" w:rsidRPr="007B477B">
        <w:rPr>
          <w:color w:val="000000" w:themeColor="text1"/>
          <w:lang w:val="en-US"/>
        </w:rPr>
        <w:t xml:space="preserve"> </w:t>
      </w:r>
      <w:r w:rsidR="00B25839" w:rsidRPr="007B477B">
        <w:rPr>
          <w:color w:val="000000" w:themeColor="text1"/>
          <w:lang w:val="en-US"/>
        </w:rPr>
        <w:t xml:space="preserve">  </w:t>
      </w:r>
      <w:r w:rsidR="00634832" w:rsidRPr="00045C0E">
        <w:rPr>
          <w:color w:val="000000" w:themeColor="text1"/>
        </w:rPr>
        <w:t>в</w:t>
      </w:r>
      <w:r w:rsidR="00634832" w:rsidRPr="007B477B">
        <w:rPr>
          <w:color w:val="000000" w:themeColor="text1"/>
          <w:lang w:val="en-US"/>
        </w:rPr>
        <w:t xml:space="preserve"> </w:t>
      </w:r>
      <w:r w:rsidR="00634832" w:rsidRPr="00045C0E">
        <w:rPr>
          <w:color w:val="000000" w:themeColor="text1"/>
        </w:rPr>
        <w:t>соответствии</w:t>
      </w:r>
      <w:r w:rsidR="00634832" w:rsidRPr="007B477B">
        <w:rPr>
          <w:color w:val="000000" w:themeColor="text1"/>
          <w:lang w:val="en-US"/>
        </w:rPr>
        <w:t xml:space="preserve"> </w:t>
      </w:r>
      <w:r w:rsidR="00634832" w:rsidRPr="00045C0E">
        <w:rPr>
          <w:color w:val="000000" w:themeColor="text1"/>
        </w:rPr>
        <w:t>со</w:t>
      </w:r>
      <w:r w:rsidR="00634832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</w:rPr>
        <w:t>стандартом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RFC </w:t>
      </w:r>
      <w:r w:rsidR="00B25839" w:rsidRPr="007B477B">
        <w:rPr>
          <w:color w:val="000000" w:themeColor="text1"/>
          <w:lang w:val="en-US"/>
        </w:rPr>
        <w:t>3029 (</w:t>
      </w:r>
      <w:r w:rsidR="00B25839" w:rsidRPr="00045C0E">
        <w:rPr>
          <w:color w:val="000000" w:themeColor="text1"/>
          <w:lang w:val="en-US"/>
        </w:rPr>
        <w:t>Internet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X</w:t>
      </w:r>
      <w:r w:rsidR="00B25839" w:rsidRPr="007B477B">
        <w:rPr>
          <w:color w:val="000000" w:themeColor="text1"/>
          <w:lang w:val="en-US"/>
        </w:rPr>
        <w:t xml:space="preserve">.509 </w:t>
      </w:r>
      <w:r w:rsidR="00B25839" w:rsidRPr="00045C0E">
        <w:rPr>
          <w:color w:val="000000" w:themeColor="text1"/>
          <w:lang w:val="en-US"/>
        </w:rPr>
        <w:t>Public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Key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Infrastructure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Data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Validation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and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Certification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Server</w:t>
      </w:r>
      <w:r w:rsidR="00B25839" w:rsidRPr="007B477B">
        <w:rPr>
          <w:color w:val="000000" w:themeColor="text1"/>
          <w:lang w:val="en-US"/>
        </w:rPr>
        <w:t xml:space="preserve"> </w:t>
      </w:r>
      <w:r w:rsidR="00B25839" w:rsidRPr="00045C0E">
        <w:rPr>
          <w:color w:val="000000" w:themeColor="text1"/>
          <w:lang w:val="en-US"/>
        </w:rPr>
        <w:t>Protocols</w:t>
      </w:r>
      <w:r w:rsidR="00B25839" w:rsidRPr="007B477B">
        <w:rPr>
          <w:color w:val="000000" w:themeColor="text1"/>
          <w:lang w:val="en-US"/>
        </w:rPr>
        <w:t xml:space="preserve">, </w:t>
      </w:r>
      <w:r w:rsidR="00B25839" w:rsidRPr="00045C0E">
        <w:rPr>
          <w:color w:val="000000" w:themeColor="text1"/>
          <w:lang w:val="en-US"/>
        </w:rPr>
        <w:t>https</w:t>
      </w:r>
      <w:r w:rsidR="00B25839" w:rsidRPr="007B477B">
        <w:rPr>
          <w:color w:val="000000" w:themeColor="text1"/>
          <w:lang w:val="en-US"/>
        </w:rPr>
        <w:t>://</w:t>
      </w:r>
      <w:r w:rsidR="00B25839" w:rsidRPr="00045C0E">
        <w:rPr>
          <w:color w:val="000000" w:themeColor="text1"/>
          <w:lang w:val="en-US"/>
        </w:rPr>
        <w:t>datatracker</w:t>
      </w:r>
      <w:r w:rsidR="00B25839" w:rsidRPr="007B477B">
        <w:rPr>
          <w:color w:val="000000" w:themeColor="text1"/>
          <w:lang w:val="en-US"/>
        </w:rPr>
        <w:t>.</w:t>
      </w:r>
      <w:r w:rsidR="00B25839" w:rsidRPr="00045C0E">
        <w:rPr>
          <w:color w:val="000000" w:themeColor="text1"/>
          <w:lang w:val="en-US"/>
        </w:rPr>
        <w:t>ietf</w:t>
      </w:r>
      <w:r w:rsidR="00B25839" w:rsidRPr="007B477B">
        <w:rPr>
          <w:color w:val="000000" w:themeColor="text1"/>
          <w:lang w:val="en-US"/>
        </w:rPr>
        <w:t>.</w:t>
      </w:r>
      <w:r w:rsidR="00B25839" w:rsidRPr="00045C0E">
        <w:rPr>
          <w:color w:val="000000" w:themeColor="text1"/>
          <w:lang w:val="en-US"/>
        </w:rPr>
        <w:t>org</w:t>
      </w:r>
      <w:r w:rsidR="00B25839" w:rsidRPr="007B477B">
        <w:rPr>
          <w:color w:val="000000" w:themeColor="text1"/>
          <w:lang w:val="en-US"/>
        </w:rPr>
        <w:t>/</w:t>
      </w:r>
      <w:r w:rsidR="00B25839" w:rsidRPr="00045C0E">
        <w:rPr>
          <w:color w:val="000000" w:themeColor="text1"/>
          <w:lang w:val="en-US"/>
        </w:rPr>
        <w:t>doc</w:t>
      </w:r>
      <w:r w:rsidR="00B25839" w:rsidRPr="007B477B">
        <w:rPr>
          <w:color w:val="000000" w:themeColor="text1"/>
          <w:lang w:val="en-US"/>
        </w:rPr>
        <w:t>/</w:t>
      </w:r>
      <w:r w:rsidR="00B25839" w:rsidRPr="00045C0E">
        <w:rPr>
          <w:color w:val="000000" w:themeColor="text1"/>
          <w:lang w:val="en-US"/>
        </w:rPr>
        <w:t>html</w:t>
      </w:r>
      <w:r w:rsidR="00B25839" w:rsidRPr="007B477B">
        <w:rPr>
          <w:color w:val="000000" w:themeColor="text1"/>
          <w:lang w:val="en-US"/>
        </w:rPr>
        <w:t>/</w:t>
      </w:r>
      <w:r w:rsidR="00B25839" w:rsidRPr="00045C0E">
        <w:rPr>
          <w:color w:val="000000" w:themeColor="text1"/>
          <w:lang w:val="en-US"/>
        </w:rPr>
        <w:t>rfc</w:t>
      </w:r>
      <w:r w:rsidR="00B25839" w:rsidRPr="007B477B">
        <w:rPr>
          <w:color w:val="000000" w:themeColor="text1"/>
          <w:lang w:val="en-US"/>
        </w:rPr>
        <w:t>3029</w:t>
      </w:r>
      <w:r w:rsidRPr="007B477B">
        <w:rPr>
          <w:color w:val="000000" w:themeColor="text1"/>
          <w:lang w:val="en-US"/>
        </w:rPr>
        <w:t>)</w:t>
      </w:r>
      <w:r w:rsidR="00B25839" w:rsidRPr="007B477B">
        <w:rPr>
          <w:color w:val="000000" w:themeColor="text1"/>
          <w:shd w:val="clear" w:color="auto" w:fill="FFFFFF"/>
          <w:lang w:val="en-US"/>
        </w:rPr>
        <w:t>.</w:t>
      </w:r>
    </w:p>
    <w:p w14:paraId="56C96213" w14:textId="5B48DBFA" w:rsidR="00B25839" w:rsidRPr="00045C0E" w:rsidRDefault="00634E0E" w:rsidP="00B25839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6</w:t>
      </w:r>
      <w:r w:rsidR="00B25839" w:rsidRPr="00045C0E">
        <w:rPr>
          <w:color w:val="000000" w:themeColor="text1"/>
        </w:rPr>
        <w:t>.</w:t>
      </w:r>
      <w:r w:rsidR="00166ECF" w:rsidRPr="00045C0E">
        <w:rPr>
          <w:color w:val="000000" w:themeColor="text1"/>
        </w:rPr>
        <w:t> </w:t>
      </w:r>
      <w:r w:rsidR="00C4191D">
        <w:rPr>
          <w:color w:val="000000" w:themeColor="text1"/>
        </w:rPr>
        <w:t xml:space="preserve">В состав </w:t>
      </w:r>
      <w:r w:rsidR="00B25839" w:rsidRPr="00045C0E">
        <w:rPr>
          <w:color w:val="000000" w:themeColor="text1"/>
        </w:rPr>
        <w:t xml:space="preserve">структуры </w:t>
      </w:r>
      <w:proofErr w:type="spellStart"/>
      <w:r w:rsidR="00B25839" w:rsidRPr="00045C0E">
        <w:rPr>
          <w:color w:val="000000" w:themeColor="text1"/>
          <w:lang w:val="en-US"/>
        </w:rPr>
        <w:t>DVCSResponse</w:t>
      </w:r>
      <w:proofErr w:type="spellEnd"/>
      <w:r w:rsidR="007B477B">
        <w:rPr>
          <w:color w:val="000000" w:themeColor="text1"/>
        </w:rPr>
        <w:t>, содержащей</w:t>
      </w:r>
      <w:r w:rsidR="007B477B" w:rsidRPr="007B477B">
        <w:rPr>
          <w:color w:val="000000" w:themeColor="text1"/>
        </w:rPr>
        <w:t xml:space="preserve"> </w:t>
      </w:r>
      <w:r w:rsidR="007B477B">
        <w:rPr>
          <w:color w:val="000000" w:themeColor="text1"/>
        </w:rPr>
        <w:t>положительный</w:t>
      </w:r>
      <w:r w:rsidR="007B477B" w:rsidRPr="007B477B">
        <w:rPr>
          <w:color w:val="000000" w:themeColor="text1"/>
        </w:rPr>
        <w:t xml:space="preserve"> </w:t>
      </w:r>
      <w:r w:rsidR="007B477B">
        <w:rPr>
          <w:color w:val="000000" w:themeColor="text1"/>
        </w:rPr>
        <w:t>либо</w:t>
      </w:r>
      <w:r w:rsidR="007B477B" w:rsidRPr="007B477B">
        <w:rPr>
          <w:color w:val="000000" w:themeColor="text1"/>
        </w:rPr>
        <w:t xml:space="preserve"> </w:t>
      </w:r>
      <w:r w:rsidR="007B477B">
        <w:rPr>
          <w:color w:val="000000" w:themeColor="text1"/>
        </w:rPr>
        <w:t>отрицательный</w:t>
      </w:r>
      <w:r w:rsidR="007B477B" w:rsidRPr="007B477B">
        <w:rPr>
          <w:color w:val="000000" w:themeColor="text1"/>
        </w:rPr>
        <w:t xml:space="preserve"> </w:t>
      </w:r>
      <w:r w:rsidR="007B477B">
        <w:rPr>
          <w:color w:val="000000" w:themeColor="text1"/>
        </w:rPr>
        <w:t>результат</w:t>
      </w:r>
      <w:r w:rsidR="007B477B" w:rsidRPr="007B477B">
        <w:rPr>
          <w:color w:val="000000" w:themeColor="text1"/>
        </w:rPr>
        <w:t xml:space="preserve"> </w:t>
      </w:r>
      <w:r w:rsidR="007B477B">
        <w:rPr>
          <w:color w:val="000000" w:themeColor="text1"/>
        </w:rPr>
        <w:t>проверки</w:t>
      </w:r>
      <w:r w:rsidR="007B477B" w:rsidRPr="007B477B">
        <w:rPr>
          <w:color w:val="000000" w:themeColor="text1"/>
        </w:rPr>
        <w:t xml:space="preserve"> </w:t>
      </w:r>
      <w:r w:rsidR="007B477B">
        <w:rPr>
          <w:color w:val="000000" w:themeColor="text1"/>
        </w:rPr>
        <w:t>ЭЦП,</w:t>
      </w:r>
      <w:r w:rsidR="00B25839" w:rsidRPr="00045C0E">
        <w:rPr>
          <w:color w:val="000000" w:themeColor="text1"/>
        </w:rPr>
        <w:t xml:space="preserve"> </w:t>
      </w:r>
      <w:r w:rsidR="00C4191D">
        <w:rPr>
          <w:color w:val="000000" w:themeColor="text1"/>
        </w:rPr>
        <w:t xml:space="preserve">должен включаться блок </w:t>
      </w:r>
      <w:proofErr w:type="spellStart"/>
      <w:r w:rsidR="00C4191D" w:rsidRPr="00C4191D">
        <w:rPr>
          <w:color w:val="000000" w:themeColor="text1"/>
        </w:rPr>
        <w:t>dvCertInfo</w:t>
      </w:r>
      <w:proofErr w:type="spellEnd"/>
      <w:r w:rsidR="00C4191D">
        <w:rPr>
          <w:color w:val="000000" w:themeColor="text1"/>
        </w:rPr>
        <w:t xml:space="preserve">, поля которого должны </w:t>
      </w:r>
      <w:r w:rsidR="00B25839" w:rsidRPr="00045C0E">
        <w:rPr>
          <w:color w:val="000000" w:themeColor="text1"/>
        </w:rPr>
        <w:t>заполняться</w:t>
      </w:r>
      <w:r w:rsidR="00C4191D">
        <w:rPr>
          <w:color w:val="000000" w:themeColor="text1"/>
        </w:rPr>
        <w:t xml:space="preserve"> </w:t>
      </w:r>
      <w:r w:rsidR="00B25839" w:rsidRPr="00045C0E">
        <w:rPr>
          <w:color w:val="000000" w:themeColor="text1"/>
        </w:rPr>
        <w:t xml:space="preserve">в соответствии </w:t>
      </w:r>
      <w:r w:rsidR="00557A0E">
        <w:rPr>
          <w:color w:val="000000" w:themeColor="text1"/>
        </w:rPr>
        <w:br/>
      </w:r>
      <w:r w:rsidR="00B25839" w:rsidRPr="00045C0E">
        <w:rPr>
          <w:color w:val="000000" w:themeColor="text1"/>
        </w:rPr>
        <w:t xml:space="preserve">с требованиями стандарта </w:t>
      </w:r>
      <w:r w:rsidR="00B25839" w:rsidRPr="00045C0E">
        <w:rPr>
          <w:color w:val="000000" w:themeColor="text1"/>
          <w:lang w:val="en-US"/>
        </w:rPr>
        <w:t>RFC </w:t>
      </w:r>
      <w:r w:rsidR="00B25839" w:rsidRPr="00045C0E">
        <w:rPr>
          <w:color w:val="000000" w:themeColor="text1"/>
        </w:rPr>
        <w:t>3029 для реализации сервиса «</w:t>
      </w:r>
      <w:proofErr w:type="spellStart"/>
      <w:r w:rsidR="00B25839" w:rsidRPr="00045C0E">
        <w:rPr>
          <w:color w:val="000000" w:themeColor="text1"/>
        </w:rPr>
        <w:t>Validation</w:t>
      </w:r>
      <w:proofErr w:type="spellEnd"/>
      <w:r w:rsidR="00B25839" w:rsidRPr="00045C0E">
        <w:rPr>
          <w:color w:val="000000" w:themeColor="text1"/>
        </w:rPr>
        <w:t xml:space="preserve"> </w:t>
      </w:r>
      <w:proofErr w:type="spellStart"/>
      <w:r w:rsidR="00B25839" w:rsidRPr="00045C0E">
        <w:rPr>
          <w:color w:val="000000" w:themeColor="text1"/>
        </w:rPr>
        <w:t>of</w:t>
      </w:r>
      <w:proofErr w:type="spellEnd"/>
      <w:r w:rsidR="00B25839" w:rsidRPr="00045C0E">
        <w:rPr>
          <w:color w:val="000000" w:themeColor="text1"/>
        </w:rPr>
        <w:t xml:space="preserve"> </w:t>
      </w:r>
      <w:proofErr w:type="spellStart"/>
      <w:r w:rsidR="00B25839" w:rsidRPr="00045C0E">
        <w:rPr>
          <w:color w:val="000000" w:themeColor="text1"/>
        </w:rPr>
        <w:t>Digitally</w:t>
      </w:r>
      <w:proofErr w:type="spellEnd"/>
      <w:r w:rsidR="00B25839" w:rsidRPr="00045C0E">
        <w:rPr>
          <w:color w:val="000000" w:themeColor="text1"/>
        </w:rPr>
        <w:t xml:space="preserve"> </w:t>
      </w:r>
      <w:proofErr w:type="spellStart"/>
      <w:r w:rsidR="00B25839" w:rsidRPr="00045C0E">
        <w:rPr>
          <w:color w:val="000000" w:themeColor="text1"/>
        </w:rPr>
        <w:t>Signed</w:t>
      </w:r>
      <w:proofErr w:type="spellEnd"/>
      <w:r w:rsidR="00B25839" w:rsidRPr="00045C0E">
        <w:rPr>
          <w:color w:val="000000" w:themeColor="text1"/>
        </w:rPr>
        <w:t xml:space="preserve"> </w:t>
      </w:r>
      <w:proofErr w:type="spellStart"/>
      <w:r w:rsidR="00B25839" w:rsidRPr="00045C0E">
        <w:rPr>
          <w:color w:val="000000" w:themeColor="text1"/>
        </w:rPr>
        <w:t>Document</w:t>
      </w:r>
      <w:proofErr w:type="spellEnd"/>
      <w:r w:rsidR="00B25839" w:rsidRPr="00045C0E">
        <w:rPr>
          <w:color w:val="000000" w:themeColor="text1"/>
        </w:rPr>
        <w:t xml:space="preserve"> (</w:t>
      </w:r>
      <w:proofErr w:type="spellStart"/>
      <w:r w:rsidR="00B25839" w:rsidRPr="00045C0E">
        <w:rPr>
          <w:color w:val="000000" w:themeColor="text1"/>
        </w:rPr>
        <w:t>vsd</w:t>
      </w:r>
      <w:proofErr w:type="spellEnd"/>
      <w:r w:rsidR="00B25839" w:rsidRPr="00045C0E">
        <w:rPr>
          <w:color w:val="000000" w:themeColor="text1"/>
        </w:rPr>
        <w:t>)» с уточнениями, указанными в таблице </w:t>
      </w:r>
      <w:r w:rsidRPr="00045C0E">
        <w:rPr>
          <w:color w:val="000000" w:themeColor="text1"/>
        </w:rPr>
        <w:t>2</w:t>
      </w:r>
      <w:r w:rsidR="00B25839" w:rsidRPr="00045C0E">
        <w:rPr>
          <w:color w:val="000000" w:themeColor="text1"/>
        </w:rPr>
        <w:t>.</w:t>
      </w:r>
    </w:p>
    <w:p w14:paraId="06C45C68" w14:textId="77777777" w:rsidR="00B25839" w:rsidRPr="00045C0E" w:rsidRDefault="00B25839" w:rsidP="00B25839">
      <w:pPr>
        <w:pStyle w:val="TableCaption"/>
        <w:spacing w:before="240" w:line="240" w:lineRule="auto"/>
        <w:jc w:val="right"/>
        <w:rPr>
          <w:color w:val="000000" w:themeColor="text1"/>
          <w:sz w:val="30"/>
        </w:rPr>
      </w:pPr>
      <w:r w:rsidRPr="00045C0E">
        <w:rPr>
          <w:color w:val="000000" w:themeColor="text1"/>
          <w:sz w:val="30"/>
        </w:rPr>
        <w:t xml:space="preserve">Таблица </w:t>
      </w:r>
      <w:r w:rsidR="00634E0E" w:rsidRPr="00045C0E">
        <w:rPr>
          <w:color w:val="000000" w:themeColor="text1"/>
          <w:sz w:val="30"/>
        </w:rPr>
        <w:t>2</w:t>
      </w:r>
    </w:p>
    <w:p w14:paraId="3619ABAB" w14:textId="2DA123C2" w:rsidR="00B25839" w:rsidRPr="00045C0E" w:rsidRDefault="00B25839" w:rsidP="00B25839">
      <w:pPr>
        <w:pStyle w:val="TableCaption"/>
        <w:spacing w:before="240" w:line="240" w:lineRule="auto"/>
        <w:ind w:left="0" w:firstLine="0"/>
        <w:jc w:val="center"/>
        <w:rPr>
          <w:color w:val="000000" w:themeColor="text1"/>
          <w:sz w:val="30"/>
        </w:rPr>
      </w:pPr>
      <w:r w:rsidRPr="00045C0E">
        <w:rPr>
          <w:color w:val="000000" w:themeColor="text1"/>
          <w:sz w:val="30"/>
        </w:rPr>
        <w:t xml:space="preserve">Требования к заполнению полей </w:t>
      </w:r>
      <w:r w:rsidR="00C4191D">
        <w:rPr>
          <w:color w:val="000000" w:themeColor="text1"/>
          <w:sz w:val="30"/>
        </w:rPr>
        <w:t xml:space="preserve">блока </w:t>
      </w:r>
      <w:proofErr w:type="spellStart"/>
      <w:r w:rsidR="00C4191D" w:rsidRPr="00C4191D">
        <w:rPr>
          <w:color w:val="000000" w:themeColor="text1"/>
        </w:rPr>
        <w:t>dvCertInfo</w:t>
      </w:r>
      <w:proofErr w:type="spellEnd"/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4815"/>
        <w:gridCol w:w="4541"/>
      </w:tblGrid>
      <w:tr w:rsidR="00045C0E" w:rsidRPr="00045C0E" w14:paraId="51873BEF" w14:textId="77777777" w:rsidTr="004A02BD">
        <w:trPr>
          <w:trHeight w:val="484"/>
          <w:tblHeader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B8735" w14:textId="77777777" w:rsidR="00B25839" w:rsidRPr="00045C0E" w:rsidRDefault="00B25839" w:rsidP="005F34FF">
            <w:pPr>
              <w:pStyle w:val="TableText"/>
              <w:jc w:val="center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EA5B1" w14:textId="77777777" w:rsidR="00B25839" w:rsidRPr="00045C0E" w:rsidRDefault="00B25839" w:rsidP="005F34FF">
            <w:pPr>
              <w:pStyle w:val="TableText"/>
              <w:jc w:val="center"/>
              <w:rPr>
                <w:color w:val="000000" w:themeColor="text1"/>
              </w:rPr>
            </w:pPr>
            <w:r w:rsidRPr="00045C0E">
              <w:rPr>
                <w:color w:val="000000" w:themeColor="text1"/>
                <w:szCs w:val="24"/>
              </w:rPr>
              <w:t>Требовани</w:t>
            </w:r>
            <w:r w:rsidR="003F7FE2" w:rsidRPr="00045C0E">
              <w:rPr>
                <w:color w:val="000000" w:themeColor="text1"/>
                <w:szCs w:val="24"/>
              </w:rPr>
              <w:t>я по заполнению</w:t>
            </w:r>
          </w:p>
        </w:tc>
      </w:tr>
      <w:tr w:rsidR="00045C0E" w:rsidRPr="00045C0E" w14:paraId="108547EC" w14:textId="77777777" w:rsidTr="004A02BD">
        <w:trPr>
          <w:trHeight w:val="547"/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14:paraId="4C132859" w14:textId="19E58798" w:rsidR="00B25839" w:rsidRPr="00045C0E" w:rsidRDefault="00B25839" w:rsidP="00B25839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version</w:t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15FFC716" w14:textId="77777777" w:rsidR="00B25839" w:rsidRPr="00045C0E" w:rsidRDefault="00AC6F72" w:rsidP="005F34FF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  <w:tr w:rsidR="00045C0E" w:rsidRPr="00045C0E" w14:paraId="5BBAC90C" w14:textId="77777777" w:rsidTr="00535524">
        <w:trPr>
          <w:trHeight w:val="547"/>
          <w:jc w:val="center"/>
        </w:trPr>
        <w:tc>
          <w:tcPr>
            <w:tcW w:w="4815" w:type="dxa"/>
          </w:tcPr>
          <w:p w14:paraId="6424F3A9" w14:textId="158F9BF3" w:rsidR="00B25839" w:rsidRPr="00045C0E" w:rsidRDefault="00B25839" w:rsidP="00B25839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dvReqInfo</w:t>
            </w:r>
            <w:proofErr w:type="spellEnd"/>
          </w:p>
        </w:tc>
        <w:tc>
          <w:tcPr>
            <w:tcW w:w="4541" w:type="dxa"/>
          </w:tcPr>
          <w:p w14:paraId="78A48CCF" w14:textId="77777777" w:rsidR="00B25839" w:rsidRPr="00045C0E" w:rsidRDefault="00AC6F72" w:rsidP="00D62B09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блок копируется из запроса</w:t>
            </w:r>
            <w:r w:rsidR="00A45FEC" w:rsidRPr="00045C0E">
              <w:rPr>
                <w:color w:val="000000" w:themeColor="text1"/>
              </w:rPr>
              <w:t xml:space="preserve"> </w:t>
            </w:r>
            <w:proofErr w:type="spellStart"/>
            <w:r w:rsidR="00A45FEC" w:rsidRPr="00045C0E">
              <w:rPr>
                <w:color w:val="000000" w:themeColor="text1"/>
                <w:lang w:val="en-US"/>
              </w:rPr>
              <w:t>DVCSRequest</w:t>
            </w:r>
            <w:proofErr w:type="spellEnd"/>
            <w:r w:rsidRPr="00045C0E">
              <w:rPr>
                <w:color w:val="000000" w:themeColor="text1"/>
              </w:rPr>
              <w:t xml:space="preserve"> без изменений</w:t>
            </w:r>
          </w:p>
        </w:tc>
      </w:tr>
      <w:tr w:rsidR="006C179D" w:rsidRPr="00045C0E" w14:paraId="5C742379" w14:textId="77777777" w:rsidTr="00535524">
        <w:trPr>
          <w:trHeight w:val="547"/>
          <w:jc w:val="center"/>
        </w:trPr>
        <w:tc>
          <w:tcPr>
            <w:tcW w:w="4815" w:type="dxa"/>
          </w:tcPr>
          <w:p w14:paraId="57A20910" w14:textId="77B1231A" w:rsidR="006C179D" w:rsidRPr="00045C0E" w:rsidRDefault="006C179D" w:rsidP="00B25839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6C179D">
              <w:rPr>
                <w:color w:val="000000" w:themeColor="text1"/>
              </w:rPr>
              <w:lastRenderedPageBreak/>
              <w:t>serialNumber</w:t>
            </w:r>
            <w:proofErr w:type="spellEnd"/>
          </w:p>
        </w:tc>
        <w:tc>
          <w:tcPr>
            <w:tcW w:w="4541" w:type="dxa"/>
          </w:tcPr>
          <w:p w14:paraId="7E429C53" w14:textId="471E696C" w:rsidR="006C179D" w:rsidRPr="00045C0E" w:rsidRDefault="006C179D" w:rsidP="00152DFB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поле заполняется уникальным номером квитанции, требования к которому определяются на национальном уровне</w:t>
            </w:r>
          </w:p>
        </w:tc>
      </w:tr>
      <w:tr w:rsidR="00045C0E" w:rsidRPr="00045C0E" w14:paraId="697C1C7E" w14:textId="77777777" w:rsidTr="00535524">
        <w:trPr>
          <w:trHeight w:val="547"/>
          <w:jc w:val="center"/>
        </w:trPr>
        <w:tc>
          <w:tcPr>
            <w:tcW w:w="4815" w:type="dxa"/>
          </w:tcPr>
          <w:p w14:paraId="27BFC846" w14:textId="415E88ED" w:rsidR="00B25839" w:rsidRPr="00045C0E" w:rsidRDefault="00B25839" w:rsidP="00B25839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messageImprint</w:t>
            </w:r>
            <w:proofErr w:type="spellEnd"/>
            <w:r w:rsidR="00535524" w:rsidRPr="00045C0E">
              <w:rPr>
                <w:color w:val="000000" w:themeColor="text1"/>
              </w:rPr>
              <w:t>.</w:t>
            </w:r>
            <w:proofErr w:type="spellStart"/>
            <w:r w:rsidR="00535524" w:rsidRPr="00045C0E">
              <w:rPr>
                <w:color w:val="000000" w:themeColor="text1"/>
              </w:rPr>
              <w:t>digestAlgorithm</w:t>
            </w:r>
            <w:proofErr w:type="spellEnd"/>
          </w:p>
        </w:tc>
        <w:tc>
          <w:tcPr>
            <w:tcW w:w="4541" w:type="dxa"/>
          </w:tcPr>
          <w:p w14:paraId="0372E306" w14:textId="5D68674D" w:rsidR="00B25839" w:rsidRPr="00045C0E" w:rsidRDefault="00AC6F72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заполняется </w:t>
            </w:r>
            <w:r w:rsidRPr="00045C0E">
              <w:rPr>
                <w:color w:val="000000" w:themeColor="text1"/>
                <w:lang w:val="en-US"/>
              </w:rPr>
              <w:t>OID</w:t>
            </w:r>
            <w:r w:rsidRPr="00045C0E">
              <w:rPr>
                <w:color w:val="000000" w:themeColor="text1"/>
              </w:rPr>
              <w:t xml:space="preserve">-идентификатором алгоритма вычисления </w:t>
            </w:r>
            <w:proofErr w:type="spellStart"/>
            <w:r w:rsidRPr="00045C0E">
              <w:rPr>
                <w:color w:val="000000" w:themeColor="text1"/>
              </w:rPr>
              <w:t>хэш</w:t>
            </w:r>
            <w:proofErr w:type="spellEnd"/>
            <w:r w:rsidRPr="00045C0E">
              <w:rPr>
                <w:color w:val="000000" w:themeColor="text1"/>
              </w:rPr>
              <w:t xml:space="preserve">-суммы согласно приложению № 8 к Положению об обмене электронными документами при трансграничном взаимодействии органов государственной </w:t>
            </w:r>
            <w:proofErr w:type="gramStart"/>
            <w:r w:rsidRPr="00045C0E">
              <w:rPr>
                <w:color w:val="000000" w:themeColor="text1"/>
              </w:rPr>
              <w:t xml:space="preserve">власти </w:t>
            </w:r>
            <w:r w:rsidR="00B37C30" w:rsidRPr="00045C0E">
              <w:rPr>
                <w:color w:val="000000" w:themeColor="text1"/>
              </w:rPr>
              <w:t xml:space="preserve"> </w:t>
            </w:r>
            <w:r w:rsidRPr="00045C0E">
              <w:rPr>
                <w:color w:val="000000" w:themeColor="text1"/>
              </w:rPr>
              <w:t>государств</w:t>
            </w:r>
            <w:proofErr w:type="gramEnd"/>
            <w:r w:rsidRPr="00045C0E">
              <w:rPr>
                <w:color w:val="000000" w:themeColor="text1"/>
              </w:rPr>
              <w:t xml:space="preserve"> – членов Евразийского экономического союза между собой </w:t>
            </w:r>
            <w:r w:rsidR="00793424" w:rsidRPr="00045C0E">
              <w:rPr>
                <w:color w:val="000000" w:themeColor="text1"/>
              </w:rPr>
              <w:br/>
            </w:r>
            <w:r w:rsidRPr="00045C0E">
              <w:rPr>
                <w:color w:val="000000" w:themeColor="text1"/>
              </w:rPr>
              <w:t>и с Евразийской экономической комиссией</w:t>
            </w:r>
            <w:r w:rsidR="00793424" w:rsidRPr="00045C0E">
              <w:rPr>
                <w:color w:val="000000" w:themeColor="text1"/>
              </w:rPr>
              <w:t>,</w:t>
            </w:r>
            <w:r w:rsidR="00D03256" w:rsidRPr="00045C0E">
              <w:rPr>
                <w:color w:val="000000" w:themeColor="text1"/>
              </w:rPr>
              <w:t xml:space="preserve"> утвержденному</w:t>
            </w:r>
            <w:r w:rsidR="00793424" w:rsidRPr="00045C0E">
              <w:rPr>
                <w:color w:val="000000" w:themeColor="text1"/>
              </w:rPr>
              <w:t xml:space="preserve"> Решением </w:t>
            </w:r>
            <w:r w:rsidR="00703CA3" w:rsidRPr="00045C0E">
              <w:rPr>
                <w:color w:val="000000" w:themeColor="text1"/>
              </w:rPr>
              <w:t xml:space="preserve">Коллегии </w:t>
            </w:r>
            <w:r w:rsidR="00793424" w:rsidRPr="00045C0E">
              <w:rPr>
                <w:color w:val="000000" w:themeColor="text1"/>
              </w:rPr>
              <w:t>Евр</w:t>
            </w:r>
            <w:r w:rsidR="00703CA3" w:rsidRPr="00045C0E">
              <w:rPr>
                <w:color w:val="000000" w:themeColor="text1"/>
              </w:rPr>
              <w:t>азийской экономической комисси</w:t>
            </w:r>
            <w:r w:rsidR="00D03256" w:rsidRPr="00045C0E">
              <w:rPr>
                <w:color w:val="000000" w:themeColor="text1"/>
              </w:rPr>
              <w:t>и</w:t>
            </w:r>
            <w:r w:rsidR="00793424" w:rsidRPr="00045C0E">
              <w:rPr>
                <w:color w:val="000000" w:themeColor="text1"/>
              </w:rPr>
              <w:t xml:space="preserve"> от 28 сентября 2015 г. № 125</w:t>
            </w:r>
            <w:r w:rsidR="00B11F54" w:rsidRPr="00045C0E">
              <w:rPr>
                <w:color w:val="000000" w:themeColor="text1"/>
              </w:rPr>
              <w:t xml:space="preserve"> (далее – Положение об обмене электронными документами)</w:t>
            </w:r>
          </w:p>
        </w:tc>
      </w:tr>
      <w:tr w:rsidR="009C6A19" w:rsidRPr="00045C0E" w14:paraId="19602F53" w14:textId="77777777" w:rsidTr="00535524">
        <w:trPr>
          <w:trHeight w:val="547"/>
          <w:jc w:val="center"/>
        </w:trPr>
        <w:tc>
          <w:tcPr>
            <w:tcW w:w="4815" w:type="dxa"/>
          </w:tcPr>
          <w:p w14:paraId="72631469" w14:textId="4FA86442" w:rsidR="009C6A19" w:rsidRPr="00045C0E" w:rsidRDefault="009C6A19" w:rsidP="009C6A19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6C179D">
              <w:rPr>
                <w:color w:val="000000" w:themeColor="text1"/>
              </w:rPr>
              <w:t>messageImprint</w:t>
            </w:r>
            <w:r>
              <w:rPr>
                <w:color w:val="000000" w:themeColor="text1"/>
              </w:rPr>
              <w:t>.</w:t>
            </w:r>
            <w:r w:rsidRPr="009C6A19">
              <w:rPr>
                <w:color w:val="000000" w:themeColor="text1"/>
              </w:rPr>
              <w:t>digest</w:t>
            </w:r>
            <w:proofErr w:type="spellEnd"/>
          </w:p>
        </w:tc>
        <w:tc>
          <w:tcPr>
            <w:tcW w:w="4541" w:type="dxa"/>
          </w:tcPr>
          <w:p w14:paraId="5E12FC26" w14:textId="2097574F" w:rsidR="009C6A19" w:rsidRPr="00045C0E" w:rsidRDefault="009C6A19" w:rsidP="009C6A19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поле заполняется значением </w:t>
            </w:r>
            <w:proofErr w:type="spellStart"/>
            <w:r>
              <w:rPr>
                <w:color w:val="000000" w:themeColor="text1"/>
              </w:rPr>
              <w:t>хэш</w:t>
            </w:r>
            <w:proofErr w:type="spellEnd"/>
            <w:r>
              <w:rPr>
                <w:color w:val="000000" w:themeColor="text1"/>
              </w:rPr>
              <w:t>-суммы</w:t>
            </w:r>
            <w:r w:rsidR="00A3419A" w:rsidRPr="0031260B">
              <w:rPr>
                <w:color w:val="000000" w:themeColor="text1"/>
              </w:rPr>
              <w:t xml:space="preserve"> </w:t>
            </w:r>
            <w:r w:rsidR="00A3419A">
              <w:rPr>
                <w:color w:val="000000" w:themeColor="text1"/>
              </w:rPr>
              <w:t>электронного документа</w:t>
            </w:r>
            <w:r>
              <w:rPr>
                <w:color w:val="000000" w:themeColor="text1"/>
              </w:rPr>
              <w:t xml:space="preserve"> по правилам, определенным </w:t>
            </w:r>
            <w:r w:rsidRPr="00045C0E">
              <w:rPr>
                <w:color w:val="000000" w:themeColor="text1"/>
              </w:rPr>
              <w:t>стандарт</w:t>
            </w:r>
            <w:r>
              <w:rPr>
                <w:color w:val="000000" w:themeColor="text1"/>
              </w:rPr>
              <w:t xml:space="preserve">ом </w:t>
            </w:r>
            <w:r w:rsidRPr="00045C0E">
              <w:rPr>
                <w:color w:val="000000" w:themeColor="text1"/>
                <w:lang w:val="en-US"/>
              </w:rPr>
              <w:t>RFC </w:t>
            </w:r>
            <w:r w:rsidRPr="00045C0E">
              <w:rPr>
                <w:color w:val="000000" w:themeColor="text1"/>
              </w:rPr>
              <w:t>3029</w:t>
            </w:r>
            <w:r>
              <w:rPr>
                <w:color w:val="000000" w:themeColor="text1"/>
              </w:rPr>
              <w:t xml:space="preserve">; используемый алгоритм вычисления </w:t>
            </w:r>
            <w:proofErr w:type="spellStart"/>
            <w:r>
              <w:rPr>
                <w:color w:val="000000" w:themeColor="text1"/>
              </w:rPr>
              <w:t>хэш</w:t>
            </w:r>
            <w:proofErr w:type="spellEnd"/>
            <w:r>
              <w:rPr>
                <w:color w:val="000000" w:themeColor="text1"/>
              </w:rPr>
              <w:t xml:space="preserve">-суммы должен соответствовать сведениям, указанным в поле </w:t>
            </w:r>
            <w:proofErr w:type="spellStart"/>
            <w:r w:rsidRPr="009C6A19">
              <w:rPr>
                <w:color w:val="000000" w:themeColor="text1"/>
              </w:rPr>
              <w:t>dvCertInfo.messageImprint</w:t>
            </w:r>
            <w:proofErr w:type="spellEnd"/>
            <w:r w:rsidRPr="009C6A1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br/>
            </w:r>
            <w:proofErr w:type="spellStart"/>
            <w:r w:rsidRPr="009C6A19">
              <w:rPr>
                <w:color w:val="000000" w:themeColor="text1"/>
              </w:rPr>
              <w:t>digestAlgorithm</w:t>
            </w:r>
            <w:proofErr w:type="spellEnd"/>
          </w:p>
        </w:tc>
      </w:tr>
      <w:tr w:rsidR="009C6A19" w:rsidRPr="00045C0E" w14:paraId="69966C27" w14:textId="77777777" w:rsidTr="00535524">
        <w:trPr>
          <w:trHeight w:val="547"/>
          <w:jc w:val="center"/>
        </w:trPr>
        <w:tc>
          <w:tcPr>
            <w:tcW w:w="4815" w:type="dxa"/>
          </w:tcPr>
          <w:p w14:paraId="595DFA45" w14:textId="62B7C928" w:rsidR="009C6A19" w:rsidRPr="00045C0E" w:rsidRDefault="009C6A19" w:rsidP="009C6A19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responseTime</w:t>
            </w:r>
            <w:proofErr w:type="spellEnd"/>
          </w:p>
        </w:tc>
        <w:tc>
          <w:tcPr>
            <w:tcW w:w="4541" w:type="dxa"/>
          </w:tcPr>
          <w:p w14:paraId="05570382" w14:textId="3FACF44C" w:rsidR="009C6A19" w:rsidRPr="00045C0E" w:rsidRDefault="00BA0932" w:rsidP="009C6A19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указывается время формирования квитанции; </w:t>
            </w:r>
            <w:r w:rsidR="009C6A19" w:rsidRPr="00045C0E">
              <w:rPr>
                <w:color w:val="000000" w:themeColor="text1"/>
              </w:rPr>
              <w:t xml:space="preserve">заполняется штампом времени, оформленным согласно </w:t>
            </w:r>
            <w:proofErr w:type="gramStart"/>
            <w:r w:rsidR="009C6A19" w:rsidRPr="00045C0E">
              <w:rPr>
                <w:color w:val="000000" w:themeColor="text1"/>
              </w:rPr>
              <w:t>стандарту протокола штампов времени</w:t>
            </w:r>
            <w:proofErr w:type="gramEnd"/>
            <w:r w:rsidR="009C6A19" w:rsidRPr="00045C0E">
              <w:rPr>
                <w:color w:val="000000" w:themeColor="text1"/>
              </w:rPr>
              <w:t xml:space="preserve"> RFC 3161 </w:t>
            </w:r>
          </w:p>
          <w:p w14:paraId="762E4EEA" w14:textId="76CB8370" w:rsidR="009C6A19" w:rsidRPr="00045C0E" w:rsidRDefault="009C6A19" w:rsidP="009C6A19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при формировании штампа времени идентификаторы криптографических </w:t>
            </w:r>
            <w:r w:rsidR="00615D46">
              <w:rPr>
                <w:color w:val="000000" w:themeColor="text1"/>
              </w:rPr>
              <w:t>стандартов</w:t>
            </w:r>
            <w:r w:rsidR="00615D46" w:rsidRPr="00045C0E">
              <w:rPr>
                <w:color w:val="000000" w:themeColor="text1"/>
              </w:rPr>
              <w:t xml:space="preserve"> </w:t>
            </w:r>
            <w:r w:rsidRPr="00045C0E">
              <w:rPr>
                <w:color w:val="000000" w:themeColor="text1"/>
              </w:rPr>
              <w:t xml:space="preserve">должны указываться </w:t>
            </w:r>
            <w:r w:rsidRPr="00045C0E">
              <w:rPr>
                <w:color w:val="000000" w:themeColor="text1"/>
              </w:rPr>
              <w:br/>
              <w:t>в соответствии с приложением № 8</w:t>
            </w:r>
            <w:r w:rsidRPr="00045C0E">
              <w:rPr>
                <w:color w:val="000000" w:themeColor="text1"/>
              </w:rPr>
              <w:br/>
              <w:t xml:space="preserve">к Положению об обмене электронными документами </w:t>
            </w:r>
          </w:p>
        </w:tc>
      </w:tr>
      <w:tr w:rsidR="009C6A19" w:rsidRPr="00045C0E" w14:paraId="22292258" w14:textId="77777777" w:rsidTr="00535524">
        <w:trPr>
          <w:trHeight w:val="547"/>
          <w:jc w:val="center"/>
        </w:trPr>
        <w:tc>
          <w:tcPr>
            <w:tcW w:w="4815" w:type="dxa"/>
          </w:tcPr>
          <w:p w14:paraId="4AC00BD4" w14:textId="6924EF9C" w:rsidR="009C6A19" w:rsidRPr="00045C0E" w:rsidRDefault="009C6A19" w:rsidP="009C6A19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policy</w:t>
            </w:r>
          </w:p>
        </w:tc>
        <w:tc>
          <w:tcPr>
            <w:tcW w:w="4541" w:type="dxa"/>
          </w:tcPr>
          <w:p w14:paraId="483486EE" w14:textId="62C4A366" w:rsidR="009C6A19" w:rsidRPr="00045C0E" w:rsidRDefault="009C6A19" w:rsidP="00A3419A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требования к заполнению поля определяются на национальном уровне</w:t>
            </w:r>
          </w:p>
        </w:tc>
      </w:tr>
      <w:tr w:rsidR="009C6A19" w:rsidRPr="00045C0E" w14:paraId="033FA3EB" w14:textId="77777777" w:rsidTr="00535524">
        <w:trPr>
          <w:trHeight w:val="547"/>
          <w:jc w:val="center"/>
        </w:trPr>
        <w:tc>
          <w:tcPr>
            <w:tcW w:w="4815" w:type="dxa"/>
          </w:tcPr>
          <w:p w14:paraId="1F174131" w14:textId="2CBD65A9" w:rsidR="009C6A19" w:rsidRPr="00045C0E" w:rsidRDefault="009C6A19" w:rsidP="009C6A19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reqSignature</w:t>
            </w:r>
            <w:proofErr w:type="spellEnd"/>
          </w:p>
        </w:tc>
        <w:tc>
          <w:tcPr>
            <w:tcW w:w="4541" w:type="dxa"/>
          </w:tcPr>
          <w:p w14:paraId="5A2CC99E" w14:textId="77777777" w:rsidR="009C6A19" w:rsidRPr="00045C0E" w:rsidRDefault="009C6A19" w:rsidP="009C6A19">
            <w:pPr>
              <w:pStyle w:val="TableText"/>
              <w:spacing w:before="12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не заполняется</w:t>
            </w:r>
          </w:p>
        </w:tc>
      </w:tr>
    </w:tbl>
    <w:p w14:paraId="20D85342" w14:textId="5D08D53B" w:rsidR="001E6AC1" w:rsidRDefault="001E6AC1" w:rsidP="00482E6F">
      <w:pPr>
        <w:pStyle w:val="aff"/>
        <w:rPr>
          <w:color w:val="000000" w:themeColor="text1"/>
        </w:rPr>
      </w:pPr>
    </w:p>
    <w:p w14:paraId="36E91977" w14:textId="00993140" w:rsidR="007B477B" w:rsidRDefault="007B477B" w:rsidP="00482E6F">
      <w:pPr>
        <w:pStyle w:val="aff"/>
        <w:rPr>
          <w:color w:val="000000" w:themeColor="text1"/>
        </w:rPr>
      </w:pPr>
      <w:r w:rsidRPr="00045C0E">
        <w:rPr>
          <w:color w:val="000000" w:themeColor="text1"/>
        </w:rPr>
        <w:t>6. </w:t>
      </w:r>
      <w:r>
        <w:rPr>
          <w:color w:val="000000" w:themeColor="text1"/>
        </w:rPr>
        <w:t xml:space="preserve">В случае критических ошибок, не позволяющих доверенной третьей стороне обработать запрос, а также в случае, если одна из проверок, предусмотренных пунктом 24 Правил, закончилась неудачей, </w:t>
      </w:r>
      <w:r>
        <w:rPr>
          <w:color w:val="000000" w:themeColor="text1"/>
        </w:rPr>
        <w:lastRenderedPageBreak/>
        <w:t>в состав</w:t>
      </w:r>
      <w:r w:rsidRPr="00045C0E">
        <w:rPr>
          <w:color w:val="000000" w:themeColor="text1"/>
        </w:rPr>
        <w:t xml:space="preserve"> структуры </w:t>
      </w:r>
      <w:proofErr w:type="spellStart"/>
      <w:r w:rsidRPr="00045C0E">
        <w:rPr>
          <w:color w:val="000000" w:themeColor="text1"/>
          <w:lang w:val="en-US"/>
        </w:rPr>
        <w:t>DVCSResponse</w:t>
      </w:r>
      <w:proofErr w:type="spellEnd"/>
      <w:r>
        <w:rPr>
          <w:color w:val="000000" w:themeColor="text1"/>
        </w:rPr>
        <w:t xml:space="preserve">, </w:t>
      </w:r>
      <w:r w:rsidR="00C4191D">
        <w:rPr>
          <w:color w:val="000000" w:themeColor="text1"/>
        </w:rPr>
        <w:t xml:space="preserve">должен </w:t>
      </w:r>
      <w:r>
        <w:rPr>
          <w:color w:val="000000" w:themeColor="text1"/>
        </w:rPr>
        <w:t>включа</w:t>
      </w:r>
      <w:r w:rsidR="00C4191D">
        <w:rPr>
          <w:color w:val="000000" w:themeColor="text1"/>
        </w:rPr>
        <w:t>ться</w:t>
      </w:r>
      <w:r>
        <w:rPr>
          <w:color w:val="000000" w:themeColor="text1"/>
        </w:rPr>
        <w:t xml:space="preserve"> блок </w:t>
      </w:r>
      <w:proofErr w:type="spellStart"/>
      <w:r w:rsidRPr="007B477B">
        <w:rPr>
          <w:color w:val="000000" w:themeColor="text1"/>
        </w:rPr>
        <w:t>dvErrorNote</w:t>
      </w:r>
      <w:proofErr w:type="spellEnd"/>
      <w:r>
        <w:rPr>
          <w:color w:val="000000" w:themeColor="text1"/>
        </w:rPr>
        <w:t xml:space="preserve">, поля которого </w:t>
      </w:r>
      <w:r w:rsidRPr="00045C0E">
        <w:rPr>
          <w:color w:val="000000" w:themeColor="text1"/>
        </w:rPr>
        <w:t>должны заполняться</w:t>
      </w:r>
      <w:r>
        <w:rPr>
          <w:color w:val="000000" w:themeColor="text1"/>
        </w:rPr>
        <w:t xml:space="preserve"> </w:t>
      </w:r>
      <w:r w:rsidRPr="00045C0E">
        <w:rPr>
          <w:color w:val="000000" w:themeColor="text1"/>
        </w:rPr>
        <w:t xml:space="preserve">в соответствии с требованиями стандарта </w:t>
      </w:r>
      <w:r w:rsidRPr="00045C0E">
        <w:rPr>
          <w:color w:val="000000" w:themeColor="text1"/>
          <w:lang w:val="en-US"/>
        </w:rPr>
        <w:t>RFC </w:t>
      </w:r>
      <w:r w:rsidRPr="00045C0E">
        <w:rPr>
          <w:color w:val="000000" w:themeColor="text1"/>
        </w:rPr>
        <w:t>3029 с уточнениями, указанными в таблице </w:t>
      </w:r>
      <w:r>
        <w:rPr>
          <w:color w:val="000000" w:themeColor="text1"/>
        </w:rPr>
        <w:t>3</w:t>
      </w:r>
      <w:r w:rsidRPr="00045C0E">
        <w:rPr>
          <w:color w:val="000000" w:themeColor="text1"/>
        </w:rPr>
        <w:t>.</w:t>
      </w:r>
    </w:p>
    <w:p w14:paraId="620ABD1E" w14:textId="5F144A60" w:rsidR="00C4191D" w:rsidRPr="00045C0E" w:rsidRDefault="00C4191D" w:rsidP="00C4191D">
      <w:pPr>
        <w:pStyle w:val="TableCaption"/>
        <w:spacing w:before="240" w:line="240" w:lineRule="auto"/>
        <w:jc w:val="right"/>
        <w:rPr>
          <w:color w:val="000000" w:themeColor="text1"/>
          <w:sz w:val="30"/>
        </w:rPr>
      </w:pPr>
      <w:r w:rsidRPr="00045C0E">
        <w:rPr>
          <w:color w:val="000000" w:themeColor="text1"/>
          <w:sz w:val="30"/>
        </w:rPr>
        <w:t xml:space="preserve">Таблица </w:t>
      </w:r>
      <w:r>
        <w:rPr>
          <w:color w:val="000000" w:themeColor="text1"/>
          <w:sz w:val="30"/>
        </w:rPr>
        <w:t>3</w:t>
      </w:r>
    </w:p>
    <w:p w14:paraId="51062481" w14:textId="6689F685" w:rsidR="00C4191D" w:rsidRPr="00045C0E" w:rsidRDefault="00C4191D" w:rsidP="00C4191D">
      <w:pPr>
        <w:pStyle w:val="TableCaption"/>
        <w:spacing w:before="240" w:line="240" w:lineRule="auto"/>
        <w:ind w:left="0" w:firstLine="0"/>
        <w:jc w:val="center"/>
        <w:rPr>
          <w:color w:val="000000" w:themeColor="text1"/>
          <w:sz w:val="30"/>
        </w:rPr>
      </w:pPr>
      <w:r w:rsidRPr="00045C0E">
        <w:rPr>
          <w:color w:val="000000" w:themeColor="text1"/>
          <w:sz w:val="30"/>
        </w:rPr>
        <w:t xml:space="preserve">Требования к заполнению полей </w:t>
      </w:r>
      <w:r>
        <w:rPr>
          <w:color w:val="000000" w:themeColor="text1"/>
          <w:sz w:val="30"/>
        </w:rPr>
        <w:t xml:space="preserve">блока </w:t>
      </w:r>
      <w:proofErr w:type="spellStart"/>
      <w:r w:rsidRPr="007B477B">
        <w:rPr>
          <w:color w:val="000000" w:themeColor="text1"/>
        </w:rPr>
        <w:t>dvErrorNote</w:t>
      </w:r>
      <w:proofErr w:type="spellEnd"/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4815"/>
        <w:gridCol w:w="4541"/>
      </w:tblGrid>
      <w:tr w:rsidR="00C4191D" w:rsidRPr="00045C0E" w14:paraId="61BF4A73" w14:textId="77777777" w:rsidTr="008B30F0">
        <w:trPr>
          <w:trHeight w:val="484"/>
          <w:tblHeader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34552" w14:textId="77777777" w:rsidR="00C4191D" w:rsidRPr="00045C0E" w:rsidRDefault="00C4191D" w:rsidP="008B30F0">
            <w:pPr>
              <w:pStyle w:val="TableText"/>
              <w:jc w:val="center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76089" w14:textId="77777777" w:rsidR="00C4191D" w:rsidRPr="00045C0E" w:rsidRDefault="00C4191D" w:rsidP="008B30F0">
            <w:pPr>
              <w:pStyle w:val="TableText"/>
              <w:jc w:val="center"/>
              <w:rPr>
                <w:color w:val="000000" w:themeColor="text1"/>
              </w:rPr>
            </w:pPr>
            <w:r w:rsidRPr="00045C0E">
              <w:rPr>
                <w:color w:val="000000" w:themeColor="text1"/>
                <w:szCs w:val="24"/>
              </w:rPr>
              <w:t>Требования по заполнению</w:t>
            </w:r>
          </w:p>
        </w:tc>
      </w:tr>
      <w:tr w:rsidR="00C4191D" w:rsidRPr="00045C0E" w14:paraId="12EC5B94" w14:textId="77777777" w:rsidTr="008B30F0">
        <w:trPr>
          <w:trHeight w:val="547"/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14:paraId="02980016" w14:textId="7E7CD507" w:rsidR="00C4191D" w:rsidRPr="00D81CCC" w:rsidRDefault="00D81CCC" w:rsidP="008B30F0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D81CCC">
              <w:rPr>
                <w:color w:val="000000" w:themeColor="text1"/>
              </w:rPr>
              <w:t>transactionStatus</w:t>
            </w:r>
            <w:proofErr w:type="spellEnd"/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status</w:t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1C480B75" w14:textId="01822287" w:rsidR="00C4191D" w:rsidRPr="00D81CCC" w:rsidRDefault="00FA4003" w:rsidP="008B30F0">
            <w:pPr>
              <w:pStyle w:val="TableText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поле </w:t>
            </w:r>
            <w:r w:rsidR="002D4649" w:rsidRPr="002D4649">
              <w:rPr>
                <w:color w:val="000000" w:themeColor="text1"/>
              </w:rPr>
              <w:t>должно быть заполнено значением «2», что соответствует статусу «Отклонено»</w:t>
            </w:r>
            <w:r w:rsidR="002D4649">
              <w:rPr>
                <w:color w:val="000000" w:themeColor="text1"/>
              </w:rPr>
              <w:t xml:space="preserve"> («</w:t>
            </w:r>
            <w:r w:rsidR="002D4649" w:rsidRPr="002D4649">
              <w:rPr>
                <w:color w:val="000000" w:themeColor="text1"/>
              </w:rPr>
              <w:t>REJECTED</w:t>
            </w:r>
            <w:r w:rsidR="002D4649">
              <w:rPr>
                <w:color w:val="000000" w:themeColor="text1"/>
              </w:rPr>
              <w:t>»)</w:t>
            </w:r>
          </w:p>
        </w:tc>
      </w:tr>
      <w:tr w:rsidR="00C4191D" w:rsidRPr="00045C0E" w14:paraId="7CDCBF23" w14:textId="77777777" w:rsidTr="008B30F0">
        <w:trPr>
          <w:trHeight w:val="547"/>
          <w:jc w:val="center"/>
        </w:trPr>
        <w:tc>
          <w:tcPr>
            <w:tcW w:w="4815" w:type="dxa"/>
          </w:tcPr>
          <w:p w14:paraId="1081FF9B" w14:textId="612C8B01" w:rsidR="00C4191D" w:rsidRPr="00045C0E" w:rsidRDefault="00D81CCC" w:rsidP="008B30F0">
            <w:pPr>
              <w:pStyle w:val="TableText"/>
              <w:spacing w:before="120"/>
              <w:rPr>
                <w:color w:val="000000" w:themeColor="text1"/>
                <w:lang w:val="en-US"/>
              </w:rPr>
            </w:pPr>
            <w:proofErr w:type="spellStart"/>
            <w:r w:rsidRPr="00D81CCC">
              <w:rPr>
                <w:color w:val="000000" w:themeColor="text1"/>
              </w:rPr>
              <w:t>transactionStatus</w:t>
            </w:r>
            <w:proofErr w:type="spellEnd"/>
            <w:r>
              <w:rPr>
                <w:color w:val="000000" w:themeColor="text1"/>
              </w:rPr>
              <w:t>.</w:t>
            </w:r>
            <w:proofErr w:type="spellStart"/>
            <w:r w:rsidRPr="00D81CCC">
              <w:rPr>
                <w:color w:val="000000" w:themeColor="text1"/>
                <w:lang w:val="en-US"/>
              </w:rPr>
              <w:t>statusString</w:t>
            </w:r>
            <w:proofErr w:type="spellEnd"/>
          </w:p>
        </w:tc>
        <w:tc>
          <w:tcPr>
            <w:tcW w:w="4541" w:type="dxa"/>
          </w:tcPr>
          <w:p w14:paraId="663791AE" w14:textId="077CE1D0" w:rsidR="00C4191D" w:rsidRPr="00045C0E" w:rsidRDefault="002D4649" w:rsidP="008B30F0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поле должно содержать </w:t>
            </w:r>
            <w:proofErr w:type="spellStart"/>
            <w:r>
              <w:rPr>
                <w:color w:val="000000" w:themeColor="text1"/>
              </w:rPr>
              <w:t>человекочитаемое</w:t>
            </w:r>
            <w:proofErr w:type="spellEnd"/>
            <w:r>
              <w:rPr>
                <w:color w:val="000000" w:themeColor="text1"/>
              </w:rPr>
              <w:t xml:space="preserve"> описание уведомления об ошибке</w:t>
            </w:r>
          </w:p>
        </w:tc>
      </w:tr>
      <w:tr w:rsidR="002D4649" w:rsidRPr="00045C0E" w14:paraId="4AD8B469" w14:textId="77777777" w:rsidTr="008B30F0">
        <w:trPr>
          <w:trHeight w:val="547"/>
          <w:jc w:val="center"/>
        </w:trPr>
        <w:tc>
          <w:tcPr>
            <w:tcW w:w="4815" w:type="dxa"/>
          </w:tcPr>
          <w:p w14:paraId="63B66027" w14:textId="0889EA09" w:rsidR="002D4649" w:rsidRPr="00D81CCC" w:rsidRDefault="002D4649" w:rsidP="008B30F0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D81CCC">
              <w:rPr>
                <w:color w:val="000000" w:themeColor="text1"/>
              </w:rPr>
              <w:t>transactionStatus</w:t>
            </w:r>
            <w:r>
              <w:rPr>
                <w:color w:val="000000" w:themeColor="text1"/>
              </w:rPr>
              <w:t>.</w:t>
            </w:r>
            <w:r w:rsidRPr="004A6FB4">
              <w:rPr>
                <w:color w:val="000000" w:themeColor="text1"/>
              </w:rPr>
              <w:t>failInfo</w:t>
            </w:r>
            <w:proofErr w:type="spellEnd"/>
          </w:p>
        </w:tc>
        <w:tc>
          <w:tcPr>
            <w:tcW w:w="4541" w:type="dxa"/>
          </w:tcPr>
          <w:p w14:paraId="6693B020" w14:textId="3F492207" w:rsidR="002D4649" w:rsidRDefault="002D4649" w:rsidP="008B30F0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поле заполняется</w:t>
            </w:r>
            <w:r w:rsidRPr="00A86C2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согласно требованиям </w:t>
            </w:r>
            <w:r w:rsidRPr="00D81CCC">
              <w:rPr>
                <w:color w:val="000000" w:themeColor="text1"/>
              </w:rPr>
              <w:t>RFC 3029</w:t>
            </w:r>
            <w:r>
              <w:rPr>
                <w:color w:val="000000" w:themeColor="text1"/>
              </w:rPr>
              <w:t>; на национальном уровне при необходимости могут быть введены дополнительные коды статусов</w:t>
            </w:r>
          </w:p>
        </w:tc>
      </w:tr>
      <w:tr w:rsidR="000F6161" w:rsidRPr="00045C0E" w14:paraId="267D48A2" w14:textId="77777777" w:rsidTr="008B30F0">
        <w:trPr>
          <w:trHeight w:val="547"/>
          <w:jc w:val="center"/>
        </w:trPr>
        <w:tc>
          <w:tcPr>
            <w:tcW w:w="4815" w:type="dxa"/>
          </w:tcPr>
          <w:p w14:paraId="295355DC" w14:textId="73AA4CDB" w:rsidR="000F6161" w:rsidRPr="00D81CCC" w:rsidRDefault="000F6161" w:rsidP="008B30F0">
            <w:pPr>
              <w:pStyle w:val="TableText"/>
              <w:spacing w:before="120"/>
              <w:rPr>
                <w:color w:val="000000" w:themeColor="text1"/>
              </w:rPr>
            </w:pPr>
            <w:proofErr w:type="spellStart"/>
            <w:r w:rsidRPr="000F6161">
              <w:rPr>
                <w:color w:val="000000" w:themeColor="text1"/>
              </w:rPr>
              <w:t>transactionIdentifier</w:t>
            </w:r>
            <w:proofErr w:type="spellEnd"/>
          </w:p>
        </w:tc>
        <w:tc>
          <w:tcPr>
            <w:tcW w:w="4541" w:type="dxa"/>
          </w:tcPr>
          <w:p w14:paraId="7D119490" w14:textId="7C2E994B" w:rsidR="000F6161" w:rsidRPr="00045C0E" w:rsidRDefault="000F6161" w:rsidP="008B30F0">
            <w:pPr>
              <w:pStyle w:val="TableText"/>
              <w:spacing w:before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поле не заполняется</w:t>
            </w:r>
          </w:p>
        </w:tc>
      </w:tr>
    </w:tbl>
    <w:p w14:paraId="3C9D3D99" w14:textId="77777777" w:rsidR="00C4191D" w:rsidRPr="00045C0E" w:rsidRDefault="00C4191D" w:rsidP="00482E6F">
      <w:pPr>
        <w:pStyle w:val="aff"/>
        <w:rPr>
          <w:color w:val="000000" w:themeColor="text1"/>
        </w:rPr>
      </w:pPr>
    </w:p>
    <w:p w14:paraId="25FEBBFB" w14:textId="77777777" w:rsidR="00482E6F" w:rsidRPr="00045C0E" w:rsidRDefault="00323695" w:rsidP="002F156D">
      <w:pPr>
        <w:pStyle w:val="aff"/>
        <w:ind w:firstLine="0"/>
        <w:jc w:val="center"/>
        <w:rPr>
          <w:color w:val="000000" w:themeColor="text1"/>
        </w:rPr>
      </w:pPr>
      <w:r w:rsidRPr="00045C0E">
        <w:rPr>
          <w:color w:val="000000" w:themeColor="text1"/>
        </w:rPr>
        <w:t>____________</w:t>
      </w:r>
    </w:p>
    <w:p w14:paraId="387E5E15" w14:textId="77777777" w:rsidR="0069523F" w:rsidRPr="00045C0E" w:rsidRDefault="0069523F" w:rsidP="002F156D">
      <w:pPr>
        <w:pStyle w:val="aff"/>
        <w:ind w:firstLine="0"/>
        <w:jc w:val="center"/>
        <w:rPr>
          <w:color w:val="000000" w:themeColor="text1"/>
        </w:rPr>
        <w:sectPr w:rsidR="0069523F" w:rsidRPr="00045C0E" w:rsidSect="00E52EAD">
          <w:headerReference w:type="default" r:id="rId10"/>
          <w:headerReference w:type="first" r:id="rId11"/>
          <w:footnotePr>
            <w:numRestart w:val="eachPage"/>
          </w:footnotePr>
          <w:pgSz w:w="11906" w:h="16838"/>
          <w:pgMar w:top="993" w:right="851" w:bottom="709" w:left="1701" w:header="709" w:footer="232" w:gutter="0"/>
          <w:pgNumType w:start="1"/>
          <w:cols w:space="708"/>
          <w:titlePg/>
          <w:docGrid w:linePitch="360"/>
        </w:sectPr>
      </w:pPr>
    </w:p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4395"/>
        <w:gridCol w:w="5386"/>
      </w:tblGrid>
      <w:tr w:rsidR="00045C0E" w:rsidRPr="00045C0E" w14:paraId="31B2B43A" w14:textId="77777777" w:rsidTr="003C22D5">
        <w:trPr>
          <w:jc w:val="center"/>
        </w:trPr>
        <w:tc>
          <w:tcPr>
            <w:tcW w:w="4395" w:type="dxa"/>
          </w:tcPr>
          <w:p w14:paraId="62EC138F" w14:textId="77777777" w:rsidR="009C4E8C" w:rsidRPr="00045C0E" w:rsidRDefault="009C4E8C" w:rsidP="00862D9E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</w:rPr>
            </w:pPr>
          </w:p>
        </w:tc>
        <w:tc>
          <w:tcPr>
            <w:tcW w:w="5386" w:type="dxa"/>
          </w:tcPr>
          <w:p w14:paraId="15B73D2D" w14:textId="77777777" w:rsidR="009C4E8C" w:rsidRPr="00045C0E" w:rsidRDefault="00FD45B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rFonts w:ascii="Times New Roman" w:hAnsi="Times New Roman"/>
                <w:caps/>
                <w:color w:val="000000" w:themeColor="text1"/>
                <w:sz w:val="30"/>
              </w:rPr>
              <w:t xml:space="preserve">   </w:t>
            </w:r>
            <w:r w:rsidR="009C4E8C" w:rsidRPr="00045C0E">
              <w:rPr>
                <w:rFonts w:ascii="Times New Roman" w:hAnsi="Times New Roman"/>
                <w:caps/>
                <w:color w:val="000000" w:themeColor="text1"/>
                <w:sz w:val="30"/>
              </w:rPr>
              <w:t xml:space="preserve">ПРИЛОЖЕНИЕ </w:t>
            </w:r>
            <w:r w:rsidR="009C4E8C" w:rsidRPr="00045C0E">
              <w:rPr>
                <w:rFonts w:ascii="Times New Roman" w:hAnsi="Times New Roman"/>
                <w:color w:val="000000" w:themeColor="text1"/>
                <w:sz w:val="30"/>
              </w:rPr>
              <w:t>№</w:t>
            </w:r>
            <w:r w:rsidR="009A6E10" w:rsidRPr="00045C0E">
              <w:rPr>
                <w:rFonts w:ascii="Times New Roman" w:hAnsi="Times New Roman"/>
                <w:color w:val="000000" w:themeColor="text1"/>
                <w:sz w:val="30"/>
                <w:lang w:val="en-US"/>
              </w:rPr>
              <w:t xml:space="preserve"> </w:t>
            </w:r>
            <w:r w:rsidR="00D77A58" w:rsidRPr="00045C0E">
              <w:rPr>
                <w:rFonts w:ascii="Times New Roman" w:hAnsi="Times New Roman"/>
                <w:color w:val="000000" w:themeColor="text1"/>
                <w:sz w:val="30"/>
              </w:rPr>
              <w:t>3</w:t>
            </w:r>
          </w:p>
        </w:tc>
      </w:tr>
      <w:tr w:rsidR="00045C0E" w:rsidRPr="00045C0E" w14:paraId="624CCC0C" w14:textId="77777777" w:rsidTr="003C22D5">
        <w:trPr>
          <w:jc w:val="center"/>
        </w:trPr>
        <w:tc>
          <w:tcPr>
            <w:tcW w:w="4395" w:type="dxa"/>
          </w:tcPr>
          <w:p w14:paraId="2FB8D67C" w14:textId="77777777" w:rsidR="009C4E8C" w:rsidRPr="00045C0E" w:rsidRDefault="009C4E8C" w:rsidP="00862D9E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30"/>
              </w:rPr>
            </w:pPr>
          </w:p>
        </w:tc>
        <w:tc>
          <w:tcPr>
            <w:tcW w:w="5386" w:type="dxa"/>
          </w:tcPr>
          <w:p w14:paraId="61091C7A" w14:textId="77777777" w:rsidR="003E0B9C" w:rsidRPr="00045C0E" w:rsidRDefault="00742438" w:rsidP="009D0EB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</w:rPr>
              <w:t>к Правилам</w:t>
            </w:r>
            <w:r w:rsidR="00A26A34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признания электронной цифровой подписи (электронной </w:t>
            </w:r>
            <w:r w:rsidR="009D0EB3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A26A34" w:rsidRPr="00045C0E">
              <w:rPr>
                <w:rFonts w:ascii="Times New Roman" w:hAnsi="Times New Roman"/>
                <w:color w:val="000000" w:themeColor="text1"/>
                <w:sz w:val="30"/>
              </w:rPr>
              <w:t>подписи) в эле</w:t>
            </w:r>
            <w:r w:rsidR="00D7035C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ктронном документе </w:t>
            </w:r>
            <w:r w:rsidR="003E0B9C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                             </w:t>
            </w:r>
          </w:p>
          <w:p w14:paraId="35964E76" w14:textId="787E5B3E" w:rsidR="009C4E8C" w:rsidRPr="00045C0E" w:rsidRDefault="00D7035C" w:rsidP="00FA596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 w:themeColor="text1"/>
                <w:sz w:val="30"/>
              </w:rPr>
            </w:pPr>
            <w:r w:rsidRPr="00045C0E">
              <w:rPr>
                <w:rFonts w:ascii="Times New Roman" w:hAnsi="Times New Roman"/>
                <w:color w:val="000000" w:themeColor="text1"/>
                <w:sz w:val="30"/>
              </w:rPr>
              <w:t>и обеспечения</w:t>
            </w:r>
            <w:r w:rsidR="00A26A34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юридической силы электронных документов при трансграничном информационном взаимодействии </w:t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юридических лиц (хозяйствующих субъектов) </w:t>
            </w:r>
            <w:r w:rsidR="00CD7AC8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с </w:t>
            </w:r>
            <w:r w:rsidR="00902F13" w:rsidRPr="00902F13">
              <w:rPr>
                <w:rFonts w:ascii="Times New Roman" w:hAnsi="Times New Roman"/>
                <w:color w:val="000000" w:themeColor="text1"/>
                <w:sz w:val="30"/>
              </w:rPr>
              <w:t>уполномоченными органами</w:t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</w:t>
            </w:r>
            <w:r w:rsidR="00CD7AC8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t>государств – членов Евраз</w:t>
            </w:r>
            <w:r w:rsidR="002C4E36" w:rsidRPr="00045C0E">
              <w:rPr>
                <w:rFonts w:ascii="Times New Roman" w:hAnsi="Times New Roman"/>
                <w:color w:val="000000" w:themeColor="text1"/>
                <w:sz w:val="30"/>
              </w:rPr>
              <w:t>ийского экономического союза и</w:t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t xml:space="preserve"> Евразийской экономической комиссией</w:t>
            </w:r>
            <w:r w:rsidR="00FA596B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t>с использованием службы</w:t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  <w:t xml:space="preserve"> доверенной третьей стороны  </w:t>
            </w:r>
            <w:r w:rsidR="00A4241C" w:rsidRPr="00045C0E">
              <w:rPr>
                <w:rFonts w:ascii="Times New Roman" w:hAnsi="Times New Roman"/>
                <w:color w:val="000000" w:themeColor="text1"/>
                <w:sz w:val="30"/>
              </w:rPr>
              <w:br/>
            </w:r>
          </w:p>
        </w:tc>
      </w:tr>
    </w:tbl>
    <w:p w14:paraId="373CD7A1" w14:textId="77777777" w:rsidR="009C4E8C" w:rsidRPr="00045C0E" w:rsidRDefault="009C4E8C" w:rsidP="009C4E8C">
      <w:pPr>
        <w:pStyle w:val="afffff2"/>
        <w:rPr>
          <w:caps/>
          <w:color w:val="000000" w:themeColor="text1"/>
          <w:spacing w:val="40"/>
          <w:sz w:val="28"/>
          <w:szCs w:val="28"/>
        </w:rPr>
      </w:pPr>
    </w:p>
    <w:p w14:paraId="34290B37" w14:textId="77777777" w:rsidR="00600815" w:rsidRPr="005C3328" w:rsidRDefault="00ED6C1F" w:rsidP="001B381B">
      <w:pPr>
        <w:pStyle w:val="25"/>
        <w:spacing w:after="480"/>
        <w:rPr>
          <w:rFonts w:ascii="Times New Roman" w:hAnsi="Times New Roman"/>
          <w:caps/>
          <w:color w:val="000000" w:themeColor="text1"/>
        </w:rPr>
      </w:pPr>
      <w:r w:rsidRPr="005C3328">
        <w:rPr>
          <w:rFonts w:ascii="Times New Roman" w:hAnsi="Times New Roman"/>
          <w:caps/>
          <w:color w:val="000000" w:themeColor="text1"/>
          <w:spacing w:val="40"/>
        </w:rPr>
        <w:t>ТРЕБОВАНИЯ</w:t>
      </w:r>
      <w:r w:rsidR="00600815" w:rsidRPr="005C3328">
        <w:rPr>
          <w:rFonts w:ascii="Times New Roman" w:hAnsi="Times New Roman"/>
          <w:caps/>
          <w:color w:val="000000" w:themeColor="text1"/>
        </w:rPr>
        <w:br/>
      </w:r>
      <w:r w:rsidRPr="005C3328">
        <w:rPr>
          <w:rFonts w:ascii="Times New Roman" w:hAnsi="Times New Roman"/>
          <w:color w:val="000000" w:themeColor="text1"/>
        </w:rPr>
        <w:t xml:space="preserve">к структуре и формату </w:t>
      </w:r>
      <w:r w:rsidR="00600815" w:rsidRPr="005C3328">
        <w:rPr>
          <w:rFonts w:ascii="Times New Roman" w:hAnsi="Times New Roman"/>
          <w:color w:val="000000" w:themeColor="text1"/>
        </w:rPr>
        <w:t>сообщений</w:t>
      </w:r>
      <w:r w:rsidR="00600815" w:rsidRPr="005C3328">
        <w:rPr>
          <w:rFonts w:ascii="Times New Roman" w:hAnsi="Times New Roman"/>
          <w:caps/>
          <w:color w:val="000000" w:themeColor="text1"/>
        </w:rPr>
        <w:t xml:space="preserve">, </w:t>
      </w:r>
      <w:r w:rsidR="00600815" w:rsidRPr="005C3328">
        <w:rPr>
          <w:rFonts w:ascii="Times New Roman" w:hAnsi="Times New Roman"/>
          <w:color w:val="000000" w:themeColor="text1"/>
        </w:rPr>
        <w:t>используемых</w:t>
      </w:r>
      <w:r w:rsidR="00600815" w:rsidRPr="005C3328">
        <w:rPr>
          <w:rFonts w:ascii="Times New Roman" w:hAnsi="Times New Roman"/>
          <w:caps/>
          <w:color w:val="000000" w:themeColor="text1"/>
        </w:rPr>
        <w:t xml:space="preserve"> </w:t>
      </w:r>
      <w:r w:rsidR="008D18D7" w:rsidRPr="005C3328">
        <w:rPr>
          <w:rFonts w:ascii="Times New Roman" w:hAnsi="Times New Roman"/>
          <w:caps/>
          <w:color w:val="000000" w:themeColor="text1"/>
        </w:rPr>
        <w:br/>
      </w:r>
      <w:r w:rsidR="00600815" w:rsidRPr="005C3328">
        <w:rPr>
          <w:rFonts w:ascii="Times New Roman" w:hAnsi="Times New Roman"/>
          <w:color w:val="000000" w:themeColor="text1"/>
        </w:rPr>
        <w:t>при</w:t>
      </w:r>
      <w:r w:rsidR="00600815" w:rsidRPr="005C3328">
        <w:rPr>
          <w:rFonts w:ascii="Times New Roman" w:hAnsi="Times New Roman"/>
          <w:caps/>
          <w:color w:val="000000" w:themeColor="text1"/>
        </w:rPr>
        <w:t xml:space="preserve"> </w:t>
      </w:r>
      <w:bookmarkEnd w:id="0"/>
      <w:r w:rsidR="00600815" w:rsidRPr="005C3328">
        <w:rPr>
          <w:rFonts w:ascii="Times New Roman" w:hAnsi="Times New Roman"/>
          <w:color w:val="000000" w:themeColor="text1"/>
        </w:rPr>
        <w:t>взаимодействии</w:t>
      </w:r>
      <w:r w:rsidR="00600815" w:rsidRPr="005C3328">
        <w:rPr>
          <w:rFonts w:ascii="Times New Roman" w:hAnsi="Times New Roman"/>
          <w:caps/>
          <w:color w:val="000000" w:themeColor="text1"/>
        </w:rPr>
        <w:t xml:space="preserve"> </w:t>
      </w:r>
      <w:r w:rsidR="00600815" w:rsidRPr="005C3328">
        <w:rPr>
          <w:rFonts w:ascii="Times New Roman" w:hAnsi="Times New Roman"/>
          <w:color w:val="000000" w:themeColor="text1"/>
        </w:rPr>
        <w:t xml:space="preserve">с </w:t>
      </w:r>
      <w:r w:rsidR="00E55FFB" w:rsidRPr="005C3328">
        <w:rPr>
          <w:rFonts w:ascii="Times New Roman" w:hAnsi="Times New Roman"/>
          <w:color w:val="000000" w:themeColor="text1"/>
        </w:rPr>
        <w:t>доверенной третьей стороной</w:t>
      </w:r>
    </w:p>
    <w:p w14:paraId="259FFAA6" w14:textId="1F88365D" w:rsidR="00A4241C" w:rsidRPr="00045C0E" w:rsidRDefault="00ED6C1F" w:rsidP="00057E1C">
      <w:pPr>
        <w:pStyle w:val="af3"/>
        <w:rPr>
          <w:color w:val="000000" w:themeColor="text1"/>
          <w:szCs w:val="30"/>
        </w:rPr>
      </w:pPr>
      <w:bookmarkStart w:id="1" w:name="_Ref389563455"/>
      <w:r w:rsidRPr="00045C0E">
        <w:rPr>
          <w:color w:val="000000" w:themeColor="text1"/>
          <w:szCs w:val="30"/>
        </w:rPr>
        <w:t>1. Настоящий</w:t>
      </w:r>
      <w:r w:rsidR="007E353F" w:rsidRPr="00045C0E">
        <w:rPr>
          <w:color w:val="000000" w:themeColor="text1"/>
          <w:szCs w:val="30"/>
        </w:rPr>
        <w:t xml:space="preserve"> </w:t>
      </w:r>
      <w:r w:rsidRPr="00045C0E">
        <w:rPr>
          <w:color w:val="000000" w:themeColor="text1"/>
          <w:szCs w:val="30"/>
        </w:rPr>
        <w:t xml:space="preserve">документ </w:t>
      </w:r>
      <w:r w:rsidR="007E353F" w:rsidRPr="00045C0E">
        <w:rPr>
          <w:color w:val="000000" w:themeColor="text1"/>
          <w:szCs w:val="30"/>
        </w:rPr>
        <w:t xml:space="preserve">содержит требования к структуре </w:t>
      </w:r>
      <w:r w:rsidR="000D3B5E" w:rsidRPr="00045C0E">
        <w:rPr>
          <w:color w:val="000000" w:themeColor="text1"/>
          <w:szCs w:val="30"/>
        </w:rPr>
        <w:br/>
      </w:r>
      <w:r w:rsidR="007E353F" w:rsidRPr="00045C0E">
        <w:rPr>
          <w:color w:val="000000" w:themeColor="text1"/>
          <w:szCs w:val="30"/>
        </w:rPr>
        <w:t xml:space="preserve">и формату сообщений, </w:t>
      </w:r>
      <w:r w:rsidR="00F9668C" w:rsidRPr="00045C0E">
        <w:rPr>
          <w:color w:val="000000" w:themeColor="text1"/>
          <w:szCs w:val="30"/>
        </w:rPr>
        <w:t>обмен которыми выполняется</w:t>
      </w:r>
      <w:r w:rsidR="006A41DA" w:rsidRPr="00045C0E">
        <w:rPr>
          <w:color w:val="000000" w:themeColor="text1"/>
          <w:szCs w:val="30"/>
        </w:rPr>
        <w:t xml:space="preserve"> в соответствии </w:t>
      </w:r>
      <w:r w:rsidR="000D3B5E" w:rsidRPr="00045C0E">
        <w:rPr>
          <w:color w:val="000000" w:themeColor="text1"/>
          <w:szCs w:val="30"/>
        </w:rPr>
        <w:br/>
      </w:r>
      <w:r w:rsidR="006A41DA" w:rsidRPr="00045C0E">
        <w:rPr>
          <w:color w:val="000000" w:themeColor="text1"/>
          <w:szCs w:val="30"/>
        </w:rPr>
        <w:t xml:space="preserve">с </w:t>
      </w:r>
      <w:r w:rsidR="00A4241C" w:rsidRPr="00045C0E">
        <w:rPr>
          <w:color w:val="000000" w:themeColor="text1"/>
          <w:szCs w:val="30"/>
        </w:rPr>
        <w:t xml:space="preserve">Правилами признания электронной цифровой подписи (электронной подписи) в электронном документе и обеспечения юридической силы электронных документов при трансграничном информационном взаимодействии юридических лиц (хозяйствующих субъектов) </w:t>
      </w:r>
      <w:r w:rsidR="00A4241C" w:rsidRPr="00045C0E">
        <w:rPr>
          <w:color w:val="000000" w:themeColor="text1"/>
          <w:szCs w:val="30"/>
        </w:rPr>
        <w:br/>
        <w:t xml:space="preserve">с </w:t>
      </w:r>
      <w:r w:rsidR="00902F13" w:rsidRPr="00902F13">
        <w:rPr>
          <w:color w:val="000000" w:themeColor="text1"/>
          <w:szCs w:val="30"/>
        </w:rPr>
        <w:t>уполномоченными органами</w:t>
      </w:r>
      <w:r w:rsidR="00A4241C" w:rsidRPr="00045C0E">
        <w:rPr>
          <w:color w:val="000000" w:themeColor="text1"/>
          <w:szCs w:val="30"/>
        </w:rPr>
        <w:t xml:space="preserve"> государств – членов Евразийского экономического союза </w:t>
      </w:r>
      <w:r w:rsidR="000C5719" w:rsidRPr="00045C0E">
        <w:rPr>
          <w:color w:val="000000" w:themeColor="text1"/>
          <w:szCs w:val="30"/>
        </w:rPr>
        <w:t>и</w:t>
      </w:r>
      <w:r w:rsidR="00A4241C" w:rsidRPr="00045C0E">
        <w:rPr>
          <w:color w:val="000000" w:themeColor="text1"/>
          <w:szCs w:val="30"/>
        </w:rPr>
        <w:t xml:space="preserve"> Евразийской экономической комиссией </w:t>
      </w:r>
      <w:r w:rsidR="00A4241C" w:rsidRPr="00045C0E">
        <w:rPr>
          <w:color w:val="000000" w:themeColor="text1"/>
          <w:szCs w:val="30"/>
        </w:rPr>
        <w:br/>
        <w:t>с использованием служ</w:t>
      </w:r>
      <w:r w:rsidR="00DD52DA" w:rsidRPr="00045C0E">
        <w:rPr>
          <w:color w:val="000000" w:themeColor="text1"/>
          <w:szCs w:val="30"/>
        </w:rPr>
        <w:t>бы доверенной третьей стороны</w:t>
      </w:r>
      <w:r w:rsidR="00353652" w:rsidRPr="00045C0E">
        <w:rPr>
          <w:color w:val="000000" w:themeColor="text1"/>
          <w:szCs w:val="30"/>
        </w:rPr>
        <w:t xml:space="preserve">, </w:t>
      </w:r>
      <w:r w:rsidR="0002720E" w:rsidRPr="00045C0E">
        <w:rPr>
          <w:color w:val="000000" w:themeColor="text1"/>
          <w:szCs w:val="30"/>
        </w:rPr>
        <w:br/>
      </w:r>
      <w:r w:rsidR="00353652" w:rsidRPr="00045C0E">
        <w:rPr>
          <w:color w:val="000000" w:themeColor="text1"/>
          <w:szCs w:val="30"/>
        </w:rPr>
        <w:t>утвержденными Решением Коллегии Евразийской экономической комиссии от</w:t>
      </w:r>
      <w:r w:rsidR="001103C2" w:rsidRPr="00045C0E">
        <w:rPr>
          <w:color w:val="000000" w:themeColor="text1"/>
          <w:szCs w:val="30"/>
        </w:rPr>
        <w:t xml:space="preserve">                     </w:t>
      </w:r>
      <w:r w:rsidR="00353652" w:rsidRPr="00045C0E">
        <w:rPr>
          <w:color w:val="000000" w:themeColor="text1"/>
          <w:szCs w:val="30"/>
        </w:rPr>
        <w:t>20</w:t>
      </w:r>
      <w:r w:rsidR="001103C2" w:rsidRPr="00045C0E">
        <w:rPr>
          <w:color w:val="000000" w:themeColor="text1"/>
          <w:szCs w:val="30"/>
        </w:rPr>
        <w:t xml:space="preserve">   </w:t>
      </w:r>
      <w:r w:rsidR="00353652" w:rsidRPr="00045C0E">
        <w:rPr>
          <w:color w:val="000000" w:themeColor="text1"/>
          <w:szCs w:val="30"/>
        </w:rPr>
        <w:t>г.</w:t>
      </w:r>
      <w:r w:rsidR="00DD52DA" w:rsidRPr="00045C0E">
        <w:rPr>
          <w:color w:val="000000" w:themeColor="text1"/>
          <w:szCs w:val="30"/>
        </w:rPr>
        <w:t xml:space="preserve"> </w:t>
      </w:r>
      <w:r w:rsidR="00A631F7" w:rsidRPr="00045C0E">
        <w:rPr>
          <w:color w:val="000000" w:themeColor="text1"/>
          <w:szCs w:val="30"/>
        </w:rPr>
        <w:t xml:space="preserve">№   </w:t>
      </w:r>
      <w:r w:rsidR="00DD52DA" w:rsidRPr="00045C0E">
        <w:rPr>
          <w:color w:val="000000" w:themeColor="text1"/>
          <w:szCs w:val="30"/>
        </w:rPr>
        <w:t>(далее – Правила признания ЭЦП).</w:t>
      </w:r>
      <w:r w:rsidR="00A4241C" w:rsidRPr="00045C0E">
        <w:rPr>
          <w:color w:val="000000" w:themeColor="text1"/>
          <w:szCs w:val="30"/>
        </w:rPr>
        <w:t xml:space="preserve"> </w:t>
      </w:r>
    </w:p>
    <w:p w14:paraId="055F7897" w14:textId="77777777" w:rsidR="00600815" w:rsidRPr="00045C0E" w:rsidRDefault="007E353F" w:rsidP="00212A25">
      <w:pPr>
        <w:pStyle w:val="af3"/>
        <w:rPr>
          <w:color w:val="000000" w:themeColor="text1"/>
          <w:szCs w:val="30"/>
        </w:rPr>
      </w:pPr>
      <w:r w:rsidRPr="00045C0E">
        <w:rPr>
          <w:color w:val="000000" w:themeColor="text1"/>
          <w:szCs w:val="30"/>
        </w:rPr>
        <w:t>2</w:t>
      </w:r>
      <w:r w:rsidR="00600815" w:rsidRPr="00045C0E">
        <w:rPr>
          <w:color w:val="000000" w:themeColor="text1"/>
          <w:szCs w:val="30"/>
        </w:rPr>
        <w:t>.</w:t>
      </w:r>
      <w:r w:rsidR="00B472C0" w:rsidRPr="00045C0E">
        <w:rPr>
          <w:color w:val="000000" w:themeColor="text1"/>
          <w:szCs w:val="30"/>
        </w:rPr>
        <w:t> </w:t>
      </w:r>
      <w:r w:rsidR="001B67AD" w:rsidRPr="00045C0E">
        <w:rPr>
          <w:color w:val="000000" w:themeColor="text1"/>
          <w:szCs w:val="30"/>
        </w:rPr>
        <w:t>С</w:t>
      </w:r>
      <w:r w:rsidR="00600815" w:rsidRPr="00045C0E">
        <w:rPr>
          <w:color w:val="000000" w:themeColor="text1"/>
          <w:szCs w:val="30"/>
        </w:rPr>
        <w:t xml:space="preserve">ообщения должны </w:t>
      </w:r>
      <w:r w:rsidR="00B260DC" w:rsidRPr="00045C0E">
        <w:rPr>
          <w:color w:val="000000" w:themeColor="text1"/>
          <w:szCs w:val="30"/>
        </w:rPr>
        <w:t>формироваться</w:t>
      </w:r>
      <w:r w:rsidR="00F9668C" w:rsidRPr="00045C0E">
        <w:rPr>
          <w:color w:val="000000" w:themeColor="text1"/>
          <w:szCs w:val="30"/>
        </w:rPr>
        <w:t xml:space="preserve"> </w:t>
      </w:r>
      <w:r w:rsidR="00B260DC" w:rsidRPr="00045C0E">
        <w:rPr>
          <w:color w:val="000000" w:themeColor="text1"/>
          <w:szCs w:val="30"/>
        </w:rPr>
        <w:t xml:space="preserve">в соответствии с </w:t>
      </w:r>
      <w:r w:rsidR="00600815" w:rsidRPr="00045C0E">
        <w:rPr>
          <w:color w:val="000000" w:themeColor="text1"/>
          <w:szCs w:val="30"/>
        </w:rPr>
        <w:t>Правил</w:t>
      </w:r>
      <w:r w:rsidR="00C0290F" w:rsidRPr="00045C0E">
        <w:rPr>
          <w:color w:val="000000" w:themeColor="text1"/>
          <w:szCs w:val="30"/>
        </w:rPr>
        <w:t>ами</w:t>
      </w:r>
      <w:r w:rsidR="00600815" w:rsidRPr="00045C0E">
        <w:rPr>
          <w:color w:val="000000" w:themeColor="text1"/>
          <w:szCs w:val="30"/>
        </w:rPr>
        <w:t xml:space="preserve"> электронного обмена данными</w:t>
      </w:r>
      <w:r w:rsidR="000F22DE" w:rsidRPr="00045C0E">
        <w:rPr>
          <w:color w:val="000000" w:themeColor="text1"/>
          <w:szCs w:val="30"/>
        </w:rPr>
        <w:t xml:space="preserve"> в интегрированной информационной </w:t>
      </w:r>
      <w:r w:rsidR="000F22DE" w:rsidRPr="00045C0E">
        <w:rPr>
          <w:color w:val="000000" w:themeColor="text1"/>
          <w:szCs w:val="30"/>
        </w:rPr>
        <w:lastRenderedPageBreak/>
        <w:t>системе внешней и взаимной торговли, утвержденным</w:t>
      </w:r>
      <w:r w:rsidR="00C0290F" w:rsidRPr="00045C0E">
        <w:rPr>
          <w:color w:val="000000" w:themeColor="text1"/>
          <w:szCs w:val="30"/>
        </w:rPr>
        <w:t>и</w:t>
      </w:r>
      <w:r w:rsidR="000F22DE" w:rsidRPr="00045C0E">
        <w:rPr>
          <w:color w:val="000000" w:themeColor="text1"/>
          <w:szCs w:val="30"/>
        </w:rPr>
        <w:t xml:space="preserve"> Решением Коллегии </w:t>
      </w:r>
      <w:r w:rsidR="00C0290F" w:rsidRPr="00045C0E">
        <w:rPr>
          <w:color w:val="000000" w:themeColor="text1"/>
          <w:szCs w:val="30"/>
        </w:rPr>
        <w:t xml:space="preserve">Евразийской экономической комиссии </w:t>
      </w:r>
      <w:r w:rsidR="000F22DE" w:rsidRPr="00045C0E">
        <w:rPr>
          <w:color w:val="000000" w:themeColor="text1"/>
          <w:szCs w:val="30"/>
        </w:rPr>
        <w:t xml:space="preserve">от </w:t>
      </w:r>
      <w:r w:rsidR="00C0290F" w:rsidRPr="00045C0E">
        <w:rPr>
          <w:color w:val="000000" w:themeColor="text1"/>
          <w:szCs w:val="30"/>
        </w:rPr>
        <w:t>27</w:t>
      </w:r>
      <w:r w:rsidR="00DA3D3B" w:rsidRPr="00045C0E">
        <w:rPr>
          <w:color w:val="000000" w:themeColor="text1"/>
          <w:szCs w:val="30"/>
        </w:rPr>
        <w:t xml:space="preserve"> </w:t>
      </w:r>
      <w:r w:rsidR="005D60D0" w:rsidRPr="00045C0E">
        <w:rPr>
          <w:color w:val="000000" w:themeColor="text1"/>
          <w:szCs w:val="30"/>
        </w:rPr>
        <w:t>января</w:t>
      </w:r>
      <w:r w:rsidR="00057E1C" w:rsidRPr="00045C0E">
        <w:rPr>
          <w:color w:val="000000" w:themeColor="text1"/>
          <w:szCs w:val="30"/>
        </w:rPr>
        <w:br/>
      </w:r>
      <w:r w:rsidR="005D60D0" w:rsidRPr="00045C0E">
        <w:rPr>
          <w:color w:val="000000" w:themeColor="text1"/>
          <w:szCs w:val="30"/>
        </w:rPr>
        <w:t>2015</w:t>
      </w:r>
      <w:r w:rsidR="00DA3D3B" w:rsidRPr="00045C0E">
        <w:rPr>
          <w:color w:val="000000" w:themeColor="text1"/>
          <w:szCs w:val="30"/>
        </w:rPr>
        <w:t xml:space="preserve"> </w:t>
      </w:r>
      <w:r w:rsidR="005D60D0" w:rsidRPr="00045C0E">
        <w:rPr>
          <w:color w:val="000000" w:themeColor="text1"/>
          <w:szCs w:val="30"/>
        </w:rPr>
        <w:t xml:space="preserve">г. </w:t>
      </w:r>
      <w:r w:rsidR="00C0290F" w:rsidRPr="00045C0E">
        <w:rPr>
          <w:color w:val="000000" w:themeColor="text1"/>
          <w:szCs w:val="30"/>
        </w:rPr>
        <w:t>№</w:t>
      </w:r>
      <w:r w:rsidR="001B3688" w:rsidRPr="00045C0E">
        <w:rPr>
          <w:color w:val="000000" w:themeColor="text1"/>
          <w:szCs w:val="30"/>
        </w:rPr>
        <w:t xml:space="preserve"> </w:t>
      </w:r>
      <w:r w:rsidR="005D60D0" w:rsidRPr="00045C0E">
        <w:rPr>
          <w:color w:val="000000" w:themeColor="text1"/>
          <w:szCs w:val="30"/>
        </w:rPr>
        <w:t>5</w:t>
      </w:r>
      <w:r w:rsidR="00057E1C" w:rsidRPr="00045C0E">
        <w:rPr>
          <w:color w:val="000000" w:themeColor="text1"/>
          <w:szCs w:val="30"/>
        </w:rPr>
        <w:t xml:space="preserve"> (далее – Правила электронного обмена данными).</w:t>
      </w:r>
    </w:p>
    <w:p w14:paraId="3AA1FADE" w14:textId="58E0D815" w:rsidR="00491080" w:rsidRPr="00045C0E" w:rsidRDefault="00491080" w:rsidP="00F30CD1">
      <w:pPr>
        <w:pStyle w:val="af3"/>
        <w:rPr>
          <w:color w:val="000000" w:themeColor="text1"/>
          <w:szCs w:val="30"/>
        </w:rPr>
      </w:pPr>
      <w:r w:rsidRPr="00045C0E">
        <w:rPr>
          <w:color w:val="000000" w:themeColor="text1"/>
          <w:szCs w:val="30"/>
        </w:rPr>
        <w:t>Все сообщения относятся к классу служебных сообщений</w:t>
      </w:r>
      <w:r w:rsidR="00592C5E" w:rsidRPr="00045C0E">
        <w:rPr>
          <w:color w:val="000000" w:themeColor="text1"/>
          <w:szCs w:val="30"/>
        </w:rPr>
        <w:t>.</w:t>
      </w:r>
    </w:p>
    <w:p w14:paraId="7321F175" w14:textId="77777777" w:rsidR="00491080" w:rsidRPr="00045C0E" w:rsidRDefault="007E353F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3</w:t>
      </w:r>
      <w:r w:rsidR="00491080" w:rsidRPr="00045C0E">
        <w:rPr>
          <w:color w:val="000000" w:themeColor="text1"/>
        </w:rPr>
        <w:t>.</w:t>
      </w:r>
      <w:r w:rsidR="00EE3E4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При описании сообщений </w:t>
      </w:r>
      <w:r w:rsidR="0099065F" w:rsidRPr="00045C0E">
        <w:rPr>
          <w:color w:val="000000" w:themeColor="text1"/>
        </w:rPr>
        <w:t>используются пространства имен согласно</w:t>
      </w:r>
      <w:r w:rsidR="00491080" w:rsidRPr="00045C0E">
        <w:rPr>
          <w:color w:val="000000" w:themeColor="text1"/>
        </w:rPr>
        <w:t xml:space="preserve"> таблице 1.</w:t>
      </w:r>
    </w:p>
    <w:p w14:paraId="78391B66" w14:textId="77777777" w:rsidR="00491080" w:rsidRPr="00045C0E" w:rsidRDefault="00491080" w:rsidP="008D1C35">
      <w:pPr>
        <w:pStyle w:val="affffffe"/>
        <w:jc w:val="right"/>
        <w:rPr>
          <w:color w:val="000000" w:themeColor="text1"/>
        </w:rPr>
      </w:pPr>
      <w:r w:rsidRPr="00045C0E">
        <w:rPr>
          <w:color w:val="000000" w:themeColor="text1"/>
        </w:rPr>
        <w:t>Таблица 1</w:t>
      </w:r>
    </w:p>
    <w:p w14:paraId="41DD08AC" w14:textId="77777777" w:rsidR="00491080" w:rsidRPr="00045C0E" w:rsidRDefault="00C0290F" w:rsidP="00EF1FA4">
      <w:pPr>
        <w:pStyle w:val="TableCaption"/>
        <w:spacing w:before="240" w:line="240" w:lineRule="auto"/>
        <w:ind w:left="0" w:firstLine="0"/>
        <w:jc w:val="center"/>
        <w:rPr>
          <w:color w:val="000000" w:themeColor="text1"/>
          <w:sz w:val="30"/>
        </w:rPr>
      </w:pPr>
      <w:r w:rsidRPr="00045C0E">
        <w:rPr>
          <w:color w:val="000000" w:themeColor="text1"/>
          <w:sz w:val="30"/>
        </w:rPr>
        <w:t xml:space="preserve">Перечень </w:t>
      </w:r>
      <w:r w:rsidR="00491080" w:rsidRPr="00045C0E">
        <w:rPr>
          <w:color w:val="000000" w:themeColor="text1"/>
          <w:sz w:val="30"/>
        </w:rPr>
        <w:t>пространств имен</w:t>
      </w:r>
      <w:r w:rsidR="00530DA9" w:rsidRPr="00045C0E">
        <w:rPr>
          <w:color w:val="000000" w:themeColor="text1"/>
          <w:sz w:val="30"/>
        </w:rPr>
        <w:t xml:space="preserve"> документа</w:t>
      </w:r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2282"/>
        <w:gridCol w:w="7074"/>
      </w:tblGrid>
      <w:tr w:rsidR="00045C0E" w:rsidRPr="00045C0E" w14:paraId="311D849B" w14:textId="77777777" w:rsidTr="00226BF3">
        <w:trPr>
          <w:trHeight w:val="484"/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2889F" w14:textId="77777777" w:rsidR="00491080" w:rsidRPr="00045C0E" w:rsidRDefault="00491080" w:rsidP="00491080">
            <w:pPr>
              <w:pStyle w:val="TableText"/>
              <w:jc w:val="center"/>
              <w:rPr>
                <w:color w:val="000000" w:themeColor="text1"/>
                <w:szCs w:val="24"/>
              </w:rPr>
            </w:pPr>
            <w:r w:rsidRPr="00045C0E">
              <w:rPr>
                <w:color w:val="000000" w:themeColor="text1"/>
                <w:szCs w:val="24"/>
              </w:rPr>
              <w:t>Префикс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0294F" w14:textId="77777777" w:rsidR="00491080" w:rsidRPr="00045C0E" w:rsidRDefault="00F9668C" w:rsidP="00491080">
            <w:pPr>
              <w:pStyle w:val="TableText"/>
              <w:jc w:val="center"/>
              <w:rPr>
                <w:color w:val="000000" w:themeColor="text1"/>
                <w:szCs w:val="24"/>
              </w:rPr>
            </w:pPr>
            <w:r w:rsidRPr="00045C0E">
              <w:rPr>
                <w:color w:val="000000" w:themeColor="text1"/>
                <w:szCs w:val="24"/>
              </w:rPr>
              <w:t>Идентификатор пространства имен</w:t>
            </w:r>
          </w:p>
        </w:tc>
      </w:tr>
      <w:tr w:rsidR="00045C0E" w:rsidRPr="002C6242" w14:paraId="37F42979" w14:textId="77777777" w:rsidTr="00226BF3">
        <w:trPr>
          <w:trHeight w:val="547"/>
          <w:jc w:val="center"/>
        </w:trPr>
        <w:tc>
          <w:tcPr>
            <w:tcW w:w="2282" w:type="dxa"/>
            <w:tcBorders>
              <w:top w:val="single" w:sz="4" w:space="0" w:color="auto"/>
            </w:tcBorders>
          </w:tcPr>
          <w:p w14:paraId="5474FE08" w14:textId="77777777" w:rsidR="00491080" w:rsidRPr="00045C0E" w:rsidRDefault="00534901" w:rsidP="002F156D">
            <w:pPr>
              <w:pStyle w:val="TableText"/>
              <w:spacing w:before="0" w:line="240" w:lineRule="auto"/>
              <w:rPr>
                <w:color w:val="000000" w:themeColor="text1"/>
                <w:szCs w:val="24"/>
              </w:rPr>
            </w:pPr>
            <w:proofErr w:type="spellStart"/>
            <w:r w:rsidRPr="00045C0E">
              <w:rPr>
                <w:color w:val="000000" w:themeColor="text1"/>
                <w:szCs w:val="24"/>
              </w:rPr>
              <w:t>v</w:t>
            </w:r>
            <w:r w:rsidR="0099065F" w:rsidRPr="00045C0E">
              <w:rPr>
                <w:color w:val="000000" w:themeColor="text1"/>
                <w:szCs w:val="24"/>
              </w:rPr>
              <w:t>sd</w:t>
            </w:r>
            <w:proofErr w:type="spellEnd"/>
          </w:p>
        </w:tc>
        <w:tc>
          <w:tcPr>
            <w:tcW w:w="7074" w:type="dxa"/>
            <w:tcBorders>
              <w:top w:val="single" w:sz="4" w:space="0" w:color="auto"/>
            </w:tcBorders>
          </w:tcPr>
          <w:p w14:paraId="27425CF0" w14:textId="77777777" w:rsidR="00491080" w:rsidRPr="00045C0E" w:rsidRDefault="00491080" w:rsidP="002F156D">
            <w:pPr>
              <w:pStyle w:val="TableText"/>
              <w:spacing w:before="0" w:line="240" w:lineRule="auto"/>
              <w:rPr>
                <w:color w:val="000000" w:themeColor="text1"/>
                <w:szCs w:val="24"/>
                <w:lang w:val="en-US"/>
              </w:rPr>
            </w:pPr>
            <w:r w:rsidRPr="00045C0E">
              <w:rPr>
                <w:color w:val="000000" w:themeColor="text1"/>
                <w:szCs w:val="24"/>
                <w:lang w:val="en-US"/>
              </w:rPr>
              <w:t>urn:EEC:TTP:</w:t>
            </w:r>
            <w:r w:rsidR="000E6557" w:rsidRPr="00045C0E">
              <w:rPr>
                <w:color w:val="000000" w:themeColor="text1"/>
                <w:szCs w:val="24"/>
                <w:lang w:val="en-US"/>
              </w:rPr>
              <w:t>VSD:</w:t>
            </w:r>
            <w:r w:rsidRPr="00045C0E">
              <w:rPr>
                <w:color w:val="000000" w:themeColor="text1"/>
                <w:szCs w:val="24"/>
                <w:lang w:val="en-US"/>
              </w:rPr>
              <w:t>v1.0</w:t>
            </w:r>
          </w:p>
        </w:tc>
      </w:tr>
      <w:tr w:rsidR="00045C0E" w:rsidRPr="00045C0E" w14:paraId="01971FD2" w14:textId="77777777" w:rsidTr="00226BF3">
        <w:trPr>
          <w:trHeight w:val="547"/>
          <w:jc w:val="center"/>
        </w:trPr>
        <w:tc>
          <w:tcPr>
            <w:tcW w:w="2282" w:type="dxa"/>
          </w:tcPr>
          <w:p w14:paraId="2CE7C8F8" w14:textId="77777777" w:rsidR="00491080" w:rsidRPr="00045C0E" w:rsidRDefault="00F9668C" w:rsidP="002F156D">
            <w:pPr>
              <w:pStyle w:val="TableText"/>
              <w:spacing w:before="0" w:line="240" w:lineRule="auto"/>
              <w:rPr>
                <w:color w:val="000000" w:themeColor="text1"/>
                <w:szCs w:val="24"/>
              </w:rPr>
            </w:pPr>
            <w:r w:rsidRPr="00045C0E">
              <w:rPr>
                <w:color w:val="000000" w:themeColor="text1"/>
                <w:szCs w:val="24"/>
                <w:lang w:val="en-US"/>
              </w:rPr>
              <w:t>s</w:t>
            </w:r>
            <w:r w:rsidR="00491080" w:rsidRPr="00045C0E">
              <w:rPr>
                <w:color w:val="000000" w:themeColor="text1"/>
                <w:szCs w:val="24"/>
                <w:lang w:val="en-US"/>
              </w:rPr>
              <w:t>oap</w:t>
            </w:r>
          </w:p>
        </w:tc>
        <w:tc>
          <w:tcPr>
            <w:tcW w:w="7074" w:type="dxa"/>
          </w:tcPr>
          <w:p w14:paraId="5315ACE8" w14:textId="77777777" w:rsidR="00491080" w:rsidRPr="00045C0E" w:rsidRDefault="0099065F" w:rsidP="002F156D">
            <w:pPr>
              <w:pStyle w:val="TableText"/>
              <w:spacing w:before="0" w:line="240" w:lineRule="auto"/>
              <w:rPr>
                <w:color w:val="000000" w:themeColor="text1"/>
                <w:szCs w:val="24"/>
              </w:rPr>
            </w:pPr>
            <w:r w:rsidRPr="00045C0E">
              <w:rPr>
                <w:color w:val="000000" w:themeColor="text1"/>
                <w:szCs w:val="24"/>
              </w:rPr>
              <w:t>В</w:t>
            </w:r>
            <w:r w:rsidR="00491080" w:rsidRPr="00045C0E">
              <w:rPr>
                <w:color w:val="000000" w:themeColor="text1"/>
                <w:szCs w:val="24"/>
              </w:rPr>
              <w:t xml:space="preserve"> соответствии с Правил</w:t>
            </w:r>
            <w:r w:rsidR="00E84B58" w:rsidRPr="00045C0E">
              <w:rPr>
                <w:color w:val="000000" w:themeColor="text1"/>
                <w:szCs w:val="24"/>
              </w:rPr>
              <w:t>ами</w:t>
            </w:r>
            <w:r w:rsidR="00491080" w:rsidRPr="00045C0E">
              <w:rPr>
                <w:color w:val="000000" w:themeColor="text1"/>
                <w:szCs w:val="24"/>
              </w:rPr>
              <w:t xml:space="preserve"> электронного обмена данными </w:t>
            </w:r>
          </w:p>
        </w:tc>
      </w:tr>
      <w:tr w:rsidR="00045C0E" w:rsidRPr="00045C0E" w14:paraId="60BDD11E" w14:textId="77777777" w:rsidTr="00226BF3">
        <w:trPr>
          <w:trHeight w:val="547"/>
          <w:jc w:val="center"/>
        </w:trPr>
        <w:tc>
          <w:tcPr>
            <w:tcW w:w="2282" w:type="dxa"/>
          </w:tcPr>
          <w:p w14:paraId="1DAC5F1B" w14:textId="77777777" w:rsidR="00530DA9" w:rsidRPr="00045C0E" w:rsidRDefault="00F9668C" w:rsidP="002F156D">
            <w:pPr>
              <w:pStyle w:val="TableText"/>
              <w:spacing w:before="0" w:line="240" w:lineRule="auto"/>
              <w:rPr>
                <w:color w:val="000000" w:themeColor="text1"/>
                <w:sz w:val="30"/>
                <w:lang w:val="en-US"/>
              </w:rPr>
            </w:pPr>
            <w:proofErr w:type="spellStart"/>
            <w:r w:rsidRPr="00045C0E">
              <w:rPr>
                <w:color w:val="000000" w:themeColor="text1"/>
                <w:szCs w:val="24"/>
                <w:lang w:val="en-US"/>
              </w:rPr>
              <w:t>w</w:t>
            </w:r>
            <w:r w:rsidR="00530DA9" w:rsidRPr="00045C0E">
              <w:rPr>
                <w:color w:val="000000" w:themeColor="text1"/>
                <w:szCs w:val="24"/>
                <w:lang w:val="en-US"/>
              </w:rPr>
              <w:t>sa</w:t>
            </w:r>
            <w:proofErr w:type="spellEnd"/>
          </w:p>
        </w:tc>
        <w:tc>
          <w:tcPr>
            <w:tcW w:w="7074" w:type="dxa"/>
          </w:tcPr>
          <w:p w14:paraId="78C961E7" w14:textId="77777777" w:rsidR="00530DA9" w:rsidRPr="00045C0E" w:rsidRDefault="0099065F" w:rsidP="002F156D">
            <w:pPr>
              <w:pStyle w:val="TableText"/>
              <w:spacing w:before="0" w:line="240" w:lineRule="auto"/>
              <w:rPr>
                <w:color w:val="000000" w:themeColor="text1"/>
                <w:sz w:val="30"/>
              </w:rPr>
            </w:pPr>
            <w:r w:rsidRPr="00045C0E">
              <w:rPr>
                <w:color w:val="000000" w:themeColor="text1"/>
                <w:szCs w:val="24"/>
              </w:rPr>
              <w:t>В</w:t>
            </w:r>
            <w:r w:rsidR="00530DA9" w:rsidRPr="00045C0E">
              <w:rPr>
                <w:color w:val="000000" w:themeColor="text1"/>
                <w:szCs w:val="24"/>
              </w:rPr>
              <w:t xml:space="preserve"> соответствии с Правилами электронного обмена данными </w:t>
            </w:r>
          </w:p>
        </w:tc>
      </w:tr>
    </w:tbl>
    <w:p w14:paraId="6D0C473C" w14:textId="77777777" w:rsidR="000D5143" w:rsidRPr="00045C0E" w:rsidRDefault="000D5143" w:rsidP="00491080">
      <w:pPr>
        <w:pStyle w:val="af3"/>
        <w:rPr>
          <w:color w:val="000000" w:themeColor="text1"/>
          <w:szCs w:val="30"/>
        </w:rPr>
      </w:pPr>
    </w:p>
    <w:p w14:paraId="0B15B2C0" w14:textId="77777777" w:rsidR="00491080" w:rsidRPr="00045C0E" w:rsidRDefault="001D7CC1" w:rsidP="00491080">
      <w:pPr>
        <w:pStyle w:val="af3"/>
        <w:rPr>
          <w:color w:val="000000" w:themeColor="text1"/>
        </w:rPr>
      </w:pPr>
      <w:r w:rsidRPr="00045C0E">
        <w:rPr>
          <w:color w:val="000000" w:themeColor="text1"/>
          <w:szCs w:val="30"/>
        </w:rPr>
        <w:t>4</w:t>
      </w:r>
      <w:r w:rsidR="00EE3E42" w:rsidRPr="00045C0E">
        <w:rPr>
          <w:color w:val="000000" w:themeColor="text1"/>
          <w:szCs w:val="30"/>
        </w:rPr>
        <w:t>.</w:t>
      </w:r>
      <w:r w:rsidR="002B57DE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>К</w:t>
      </w:r>
      <w:r w:rsidR="002B57DE" w:rsidRPr="00045C0E">
        <w:rPr>
          <w:color w:val="000000" w:themeColor="text1"/>
        </w:rPr>
        <w:t xml:space="preserve"> </w:t>
      </w:r>
      <w:r w:rsidR="00491080" w:rsidRPr="00045C0E">
        <w:rPr>
          <w:color w:val="000000" w:themeColor="text1"/>
        </w:rPr>
        <w:t xml:space="preserve">сообщениям, </w:t>
      </w:r>
      <w:r w:rsidR="00C41D0B" w:rsidRPr="00045C0E">
        <w:rPr>
          <w:color w:val="000000" w:themeColor="text1"/>
        </w:rPr>
        <w:t>содержащим запрос к доверенной третьей стороне на проверку подлинности</w:t>
      </w:r>
      <w:r w:rsidR="0099065F" w:rsidRPr="00045C0E">
        <w:rPr>
          <w:color w:val="000000" w:themeColor="text1"/>
        </w:rPr>
        <w:t xml:space="preserve"> (далее – входящие сообщения</w:t>
      </w:r>
      <w:r w:rsidR="00F22ACB" w:rsidRPr="00045C0E">
        <w:rPr>
          <w:color w:val="000000" w:themeColor="text1"/>
        </w:rPr>
        <w:t>)</w:t>
      </w:r>
      <w:r w:rsidR="00491080" w:rsidRPr="00045C0E">
        <w:rPr>
          <w:color w:val="000000" w:themeColor="text1"/>
        </w:rPr>
        <w:t>, предъявляются следующие общие требования:</w:t>
      </w:r>
    </w:p>
    <w:p w14:paraId="5A771D3B" w14:textId="77777777" w:rsidR="00C41D0B" w:rsidRPr="00045C0E" w:rsidRDefault="001C5B02" w:rsidP="008B734B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а) </w:t>
      </w:r>
      <w:r w:rsidR="0099065F" w:rsidRPr="00045C0E">
        <w:rPr>
          <w:color w:val="000000" w:themeColor="text1"/>
        </w:rPr>
        <w:t>элемент</w:t>
      </w:r>
      <w:r w:rsidR="00491080" w:rsidRPr="00045C0E">
        <w:rPr>
          <w:color w:val="000000" w:themeColor="text1"/>
        </w:rPr>
        <w:t xml:space="preserve"> заголовка </w:t>
      </w:r>
      <w:proofErr w:type="spellStart"/>
      <w:proofErr w:type="gram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To</w:t>
      </w:r>
      <w:proofErr w:type="gramEnd"/>
      <w:r w:rsidR="00491080" w:rsidRPr="00045C0E">
        <w:rPr>
          <w:color w:val="000000" w:themeColor="text1"/>
        </w:rPr>
        <w:t xml:space="preserve"> должен содержать логический адрес сервиса </w:t>
      </w:r>
      <w:r w:rsidR="00E55FFB" w:rsidRPr="00045C0E">
        <w:rPr>
          <w:color w:val="000000" w:themeColor="text1"/>
        </w:rPr>
        <w:t xml:space="preserve">доверенной третьей стороны, обеспечивающего </w:t>
      </w:r>
      <w:r w:rsidR="00B9104D" w:rsidRPr="00045C0E">
        <w:rPr>
          <w:color w:val="000000" w:themeColor="text1"/>
        </w:rPr>
        <w:t xml:space="preserve">выполнение </w:t>
      </w:r>
      <w:r w:rsidR="00073E03" w:rsidRPr="00045C0E">
        <w:rPr>
          <w:color w:val="000000" w:themeColor="text1"/>
        </w:rPr>
        <w:t>процедур</w:t>
      </w:r>
      <w:r w:rsidR="00B9104D" w:rsidRPr="00045C0E">
        <w:rPr>
          <w:color w:val="000000" w:themeColor="text1"/>
        </w:rPr>
        <w:t>, предусмотренных</w:t>
      </w:r>
      <w:r w:rsidR="00E55FFB" w:rsidRPr="00045C0E">
        <w:rPr>
          <w:color w:val="000000" w:themeColor="text1"/>
        </w:rPr>
        <w:t xml:space="preserve"> </w:t>
      </w:r>
      <w:r w:rsidR="00235F8A" w:rsidRPr="00045C0E">
        <w:rPr>
          <w:color w:val="000000" w:themeColor="text1"/>
        </w:rPr>
        <w:t>Правилам</w:t>
      </w:r>
      <w:r w:rsidR="00A831EA" w:rsidRPr="00045C0E">
        <w:rPr>
          <w:color w:val="000000" w:themeColor="text1"/>
        </w:rPr>
        <w:t>и</w:t>
      </w:r>
      <w:r w:rsidR="00235F8A" w:rsidRPr="00045C0E">
        <w:rPr>
          <w:color w:val="000000" w:themeColor="text1"/>
        </w:rPr>
        <w:t xml:space="preserve"> </w:t>
      </w:r>
      <w:r w:rsidR="00E50764" w:rsidRPr="00045C0E">
        <w:rPr>
          <w:color w:val="000000" w:themeColor="text1"/>
        </w:rPr>
        <w:t>признания ЭЦП</w:t>
      </w:r>
      <w:r w:rsidR="00EE3E42" w:rsidRPr="00045C0E">
        <w:rPr>
          <w:color w:val="000000" w:themeColor="text1"/>
        </w:rPr>
        <w:t>.</w:t>
      </w:r>
      <w:r w:rsidR="00553715" w:rsidRPr="00045C0E">
        <w:rPr>
          <w:color w:val="000000" w:themeColor="text1"/>
        </w:rPr>
        <w:t xml:space="preserve"> </w:t>
      </w:r>
      <w:r w:rsidR="00EE3E42" w:rsidRPr="00045C0E">
        <w:rPr>
          <w:color w:val="000000" w:themeColor="text1"/>
        </w:rPr>
        <w:br/>
        <w:t>Д</w:t>
      </w:r>
      <w:r w:rsidR="00722556" w:rsidRPr="00045C0E">
        <w:rPr>
          <w:color w:val="000000" w:themeColor="text1"/>
        </w:rPr>
        <w:t>ля идентификации такого сервиса должен использоваться логический адрес следующего формата:</w:t>
      </w:r>
    </w:p>
    <w:p w14:paraId="26A94417" w14:textId="77777777" w:rsidR="00E13208" w:rsidRPr="00045C0E" w:rsidRDefault="00C41D0B" w:rsidP="00E13208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EAEU:/</w:t>
      </w:r>
      <w:proofErr w:type="gramStart"/>
      <w:r w:rsidRPr="00045C0E">
        <w:rPr>
          <w:color w:val="000000" w:themeColor="text1"/>
        </w:rPr>
        <w:t>/&lt; идентификатор</w:t>
      </w:r>
      <w:proofErr w:type="gramEnd"/>
      <w:r w:rsidRPr="00045C0E">
        <w:rPr>
          <w:color w:val="000000" w:themeColor="text1"/>
        </w:rPr>
        <w:t xml:space="preserve"> сегмента &gt;/</w:t>
      </w:r>
      <w:r w:rsidRPr="00045C0E">
        <w:rPr>
          <w:color w:val="000000" w:themeColor="text1"/>
          <w:lang w:val="en-US"/>
        </w:rPr>
        <w:t>CA</w:t>
      </w:r>
      <w:r w:rsidRPr="00045C0E">
        <w:rPr>
          <w:color w:val="000000" w:themeColor="text1"/>
        </w:rPr>
        <w:t>/</w:t>
      </w:r>
      <w:r w:rsidRPr="00045C0E">
        <w:rPr>
          <w:color w:val="000000" w:themeColor="text1"/>
          <w:lang w:val="en-US"/>
        </w:rPr>
        <w:t>TTP</w:t>
      </w:r>
      <w:r w:rsidRPr="00045C0E">
        <w:rPr>
          <w:color w:val="000000" w:themeColor="text1"/>
        </w:rPr>
        <w:t>/</w:t>
      </w:r>
      <w:r w:rsidRPr="00045C0E">
        <w:rPr>
          <w:color w:val="000000" w:themeColor="text1"/>
          <w:lang w:val="en-US"/>
        </w:rPr>
        <w:t>VSD</w:t>
      </w:r>
      <w:r w:rsidR="00722556" w:rsidRPr="00045C0E">
        <w:rPr>
          <w:color w:val="000000" w:themeColor="text1"/>
        </w:rPr>
        <w:t>,</w:t>
      </w:r>
      <w:r w:rsidR="00E13208" w:rsidRPr="00045C0E">
        <w:rPr>
          <w:color w:val="000000" w:themeColor="text1"/>
        </w:rPr>
        <w:t xml:space="preserve"> </w:t>
      </w:r>
    </w:p>
    <w:p w14:paraId="46A5F029" w14:textId="408A9F9A" w:rsidR="00491080" w:rsidRPr="00045C0E" w:rsidRDefault="006A2FDB" w:rsidP="00E13208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где «&lt;</w:t>
      </w:r>
      <w:r w:rsidR="00722556" w:rsidRPr="00045C0E">
        <w:rPr>
          <w:color w:val="000000" w:themeColor="text1"/>
        </w:rPr>
        <w:t xml:space="preserve">идентификатор сегмента&gt;» </w:t>
      </w:r>
      <w:r w:rsidR="00066623" w:rsidRPr="00045C0E">
        <w:rPr>
          <w:color w:val="000000" w:themeColor="text1"/>
        </w:rPr>
        <w:t>–</w:t>
      </w:r>
      <w:r w:rsidR="00DF68EF" w:rsidRPr="00045C0E">
        <w:rPr>
          <w:color w:val="000000" w:themeColor="text1"/>
        </w:rPr>
        <w:t xml:space="preserve"> </w:t>
      </w:r>
      <w:r w:rsidR="00722556" w:rsidRPr="00045C0E">
        <w:rPr>
          <w:color w:val="000000" w:themeColor="text1"/>
        </w:rPr>
        <w:t xml:space="preserve">идентификатор сегмента </w:t>
      </w:r>
      <w:r w:rsidR="00F424FA" w:rsidRPr="00045C0E">
        <w:rPr>
          <w:bCs/>
          <w:color w:val="000000" w:themeColor="text1"/>
        </w:rPr>
        <w:t xml:space="preserve">интегрированной </w:t>
      </w:r>
      <w:r w:rsidR="00592C5E" w:rsidRPr="00045C0E">
        <w:rPr>
          <w:bCs/>
          <w:color w:val="000000" w:themeColor="text1"/>
        </w:rPr>
        <w:t>информационной системы Евразийского экономического союза</w:t>
      </w:r>
      <w:r w:rsidR="00722556" w:rsidRPr="00045C0E">
        <w:rPr>
          <w:color w:val="000000" w:themeColor="text1"/>
        </w:rPr>
        <w:t>, формируемый согласно Правилам электронного обмена данными;</w:t>
      </w:r>
    </w:p>
    <w:p w14:paraId="66FB2B82" w14:textId="77777777" w:rsidR="00491080" w:rsidRPr="00045C0E" w:rsidRDefault="00B64019" w:rsidP="00491080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б</w:t>
      </w:r>
      <w:r w:rsidR="00491080" w:rsidRPr="00045C0E">
        <w:rPr>
          <w:color w:val="000000" w:themeColor="text1"/>
        </w:rPr>
        <w:t>)</w:t>
      </w:r>
      <w:r w:rsidR="001C5B0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элемент заголовка </w:t>
      </w:r>
      <w:proofErr w:type="spellStart"/>
      <w:proofErr w:type="gram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proofErr w:type="spellStart"/>
      <w:r w:rsidR="00491080" w:rsidRPr="00045C0E">
        <w:rPr>
          <w:color w:val="000000" w:themeColor="text1"/>
          <w:lang w:val="en-US"/>
        </w:rPr>
        <w:t>ReplyTo</w:t>
      </w:r>
      <w:proofErr w:type="spellEnd"/>
      <w:proofErr w:type="gramEnd"/>
      <w:r w:rsidR="00491080" w:rsidRPr="00045C0E">
        <w:rPr>
          <w:color w:val="000000" w:themeColor="text1"/>
        </w:rPr>
        <w:t>/</w:t>
      </w:r>
      <w:proofErr w:type="spell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Address</w:t>
      </w:r>
      <w:r w:rsidR="00491080" w:rsidRPr="00045C0E">
        <w:rPr>
          <w:color w:val="000000" w:themeColor="text1"/>
        </w:rPr>
        <w:t xml:space="preserve"> должен содержать логический адрес </w:t>
      </w:r>
      <w:r w:rsidR="00B159F9" w:rsidRPr="00045C0E">
        <w:rPr>
          <w:color w:val="000000" w:themeColor="text1"/>
        </w:rPr>
        <w:t>инициатора запроса</w:t>
      </w:r>
      <w:r w:rsidR="00491080" w:rsidRPr="00045C0E">
        <w:rPr>
          <w:color w:val="000000" w:themeColor="text1"/>
        </w:rPr>
        <w:t xml:space="preserve">, обеспечивающего обработку </w:t>
      </w:r>
      <w:r w:rsidR="00A94B5D" w:rsidRPr="00045C0E">
        <w:rPr>
          <w:color w:val="000000" w:themeColor="text1"/>
        </w:rPr>
        <w:lastRenderedPageBreak/>
        <w:t xml:space="preserve">ответных </w:t>
      </w:r>
      <w:r w:rsidR="00491080" w:rsidRPr="00045C0E">
        <w:rPr>
          <w:color w:val="000000" w:themeColor="text1"/>
        </w:rPr>
        <w:t>сообщений</w:t>
      </w:r>
      <w:r w:rsidR="00247459" w:rsidRPr="00045C0E">
        <w:rPr>
          <w:color w:val="000000" w:themeColor="text1"/>
        </w:rPr>
        <w:t>, содержащих квитанцию</w:t>
      </w:r>
      <w:r w:rsidR="00722556" w:rsidRPr="00045C0E">
        <w:rPr>
          <w:color w:val="000000" w:themeColor="text1"/>
        </w:rPr>
        <w:t xml:space="preserve"> уполномоченного органа</w:t>
      </w:r>
      <w:r w:rsidR="00593D23" w:rsidRPr="00045C0E">
        <w:rPr>
          <w:color w:val="000000" w:themeColor="text1"/>
        </w:rPr>
        <w:t xml:space="preserve"> государства</w:t>
      </w:r>
      <w:r w:rsidR="001C5B02" w:rsidRPr="00045C0E">
        <w:rPr>
          <w:color w:val="000000" w:themeColor="text1"/>
        </w:rPr>
        <w:t xml:space="preserve"> – </w:t>
      </w:r>
      <w:r w:rsidR="00593D23" w:rsidRPr="00045C0E">
        <w:rPr>
          <w:color w:val="000000" w:themeColor="text1"/>
        </w:rPr>
        <w:t>члена</w:t>
      </w:r>
      <w:r w:rsidR="00722556" w:rsidRPr="00045C0E">
        <w:rPr>
          <w:color w:val="000000" w:themeColor="text1"/>
        </w:rPr>
        <w:t xml:space="preserve"> </w:t>
      </w:r>
      <w:r w:rsidR="001C5B02" w:rsidRPr="00045C0E">
        <w:rPr>
          <w:color w:val="000000" w:themeColor="text1"/>
        </w:rPr>
        <w:t xml:space="preserve">Евразийского экономического союза </w:t>
      </w:r>
      <w:r w:rsidR="00722556" w:rsidRPr="00045C0E">
        <w:rPr>
          <w:color w:val="000000" w:themeColor="text1"/>
        </w:rPr>
        <w:t>или доверенной третьей стороны получателя</w:t>
      </w:r>
      <w:r w:rsidR="00491080" w:rsidRPr="00045C0E">
        <w:rPr>
          <w:color w:val="000000" w:themeColor="text1"/>
        </w:rPr>
        <w:t>;</w:t>
      </w:r>
    </w:p>
    <w:p w14:paraId="4CC11987" w14:textId="77777777" w:rsidR="00BD4A8E" w:rsidRPr="00045C0E" w:rsidRDefault="00B64019" w:rsidP="00BD4A8E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в</w:t>
      </w:r>
      <w:r w:rsidR="00491080" w:rsidRPr="00045C0E">
        <w:rPr>
          <w:color w:val="000000" w:themeColor="text1"/>
        </w:rPr>
        <w:t>)</w:t>
      </w:r>
      <w:r w:rsidR="001C5B02" w:rsidRPr="00045C0E">
        <w:rPr>
          <w:color w:val="000000" w:themeColor="text1"/>
        </w:rPr>
        <w:t> </w:t>
      </w:r>
      <w:r w:rsidR="00217416" w:rsidRPr="00045C0E">
        <w:rPr>
          <w:color w:val="000000" w:themeColor="text1"/>
        </w:rPr>
        <w:t xml:space="preserve">элемент заголовка </w:t>
      </w:r>
      <w:proofErr w:type="spellStart"/>
      <w:proofErr w:type="gramStart"/>
      <w:r w:rsidR="00217416" w:rsidRPr="00045C0E">
        <w:rPr>
          <w:color w:val="000000" w:themeColor="text1"/>
          <w:lang w:val="en-US"/>
        </w:rPr>
        <w:t>wsa</w:t>
      </w:r>
      <w:proofErr w:type="spellEnd"/>
      <w:r w:rsidR="00217416" w:rsidRPr="00045C0E">
        <w:rPr>
          <w:color w:val="000000" w:themeColor="text1"/>
        </w:rPr>
        <w:t>:</w:t>
      </w:r>
      <w:r w:rsidR="00217416" w:rsidRPr="00045C0E">
        <w:rPr>
          <w:color w:val="000000" w:themeColor="text1"/>
          <w:lang w:val="en-US"/>
        </w:rPr>
        <w:t>Action</w:t>
      </w:r>
      <w:proofErr w:type="gramEnd"/>
      <w:r w:rsidR="00217416" w:rsidRPr="00045C0E">
        <w:rPr>
          <w:color w:val="000000" w:themeColor="text1"/>
        </w:rPr>
        <w:t xml:space="preserve"> долж</w:t>
      </w:r>
      <w:r w:rsidR="002637C9" w:rsidRPr="00045C0E">
        <w:rPr>
          <w:color w:val="000000" w:themeColor="text1"/>
        </w:rPr>
        <w:t>е</w:t>
      </w:r>
      <w:r w:rsidR="00217416" w:rsidRPr="00045C0E">
        <w:rPr>
          <w:color w:val="000000" w:themeColor="text1"/>
        </w:rPr>
        <w:t xml:space="preserve">н содержать </w:t>
      </w:r>
      <w:r w:rsidR="002637C9" w:rsidRPr="00045C0E">
        <w:rPr>
          <w:color w:val="000000" w:themeColor="text1"/>
        </w:rPr>
        <w:t>следующее значение</w:t>
      </w:r>
      <w:r w:rsidR="00217416" w:rsidRPr="00045C0E">
        <w:rPr>
          <w:color w:val="000000" w:themeColor="text1"/>
        </w:rPr>
        <w:t>:</w:t>
      </w:r>
      <w:r w:rsidR="00593D23" w:rsidRPr="00045C0E">
        <w:rPr>
          <w:color w:val="000000" w:themeColor="text1"/>
        </w:rPr>
        <w:t xml:space="preserve"> </w:t>
      </w:r>
      <w:proofErr w:type="spellStart"/>
      <w:r w:rsidR="00666091" w:rsidRPr="00045C0E">
        <w:rPr>
          <w:color w:val="000000" w:themeColor="text1"/>
          <w:lang w:val="en-US"/>
        </w:rPr>
        <w:t>int</w:t>
      </w:r>
      <w:proofErr w:type="spellEnd"/>
      <w:r w:rsidR="00666091" w:rsidRPr="00045C0E">
        <w:rPr>
          <w:color w:val="000000" w:themeColor="text1"/>
        </w:rPr>
        <w:t>://</w:t>
      </w:r>
      <w:r w:rsidR="00666091" w:rsidRPr="00045C0E">
        <w:rPr>
          <w:color w:val="000000" w:themeColor="text1"/>
          <w:lang w:val="en-US"/>
        </w:rPr>
        <w:t>SR</w:t>
      </w:r>
      <w:r w:rsidR="00666091" w:rsidRPr="00045C0E">
        <w:rPr>
          <w:color w:val="000000" w:themeColor="text1"/>
        </w:rPr>
        <w:t>/</w:t>
      </w:r>
      <w:r w:rsidR="00666091" w:rsidRPr="00045C0E">
        <w:rPr>
          <w:color w:val="000000" w:themeColor="text1"/>
          <w:lang w:val="en-US"/>
        </w:rPr>
        <w:t>TTP</w:t>
      </w:r>
      <w:r w:rsidR="00666091" w:rsidRPr="00045C0E">
        <w:rPr>
          <w:color w:val="000000" w:themeColor="text1"/>
        </w:rPr>
        <w:t>/</w:t>
      </w:r>
      <w:r w:rsidR="00BD4A8E" w:rsidRPr="00045C0E">
        <w:rPr>
          <w:color w:val="000000" w:themeColor="text1"/>
          <w:lang w:val="en-US"/>
        </w:rPr>
        <w:t>VSD</w:t>
      </w:r>
      <w:r w:rsidR="00666091" w:rsidRPr="00045C0E">
        <w:rPr>
          <w:color w:val="000000" w:themeColor="text1"/>
        </w:rPr>
        <w:t>/</w:t>
      </w:r>
      <w:proofErr w:type="spellStart"/>
      <w:r w:rsidR="00666091" w:rsidRPr="00045C0E">
        <w:rPr>
          <w:color w:val="000000" w:themeColor="text1"/>
          <w:lang w:val="en-US"/>
        </w:rPr>
        <w:t>ForeignSignature</w:t>
      </w:r>
      <w:proofErr w:type="spellEnd"/>
      <w:r w:rsidR="00666091" w:rsidRPr="00045C0E">
        <w:rPr>
          <w:color w:val="000000" w:themeColor="text1"/>
        </w:rPr>
        <w:t>/</w:t>
      </w:r>
      <w:r w:rsidR="00666091" w:rsidRPr="00045C0E">
        <w:rPr>
          <w:color w:val="000000" w:themeColor="text1"/>
          <w:lang w:val="en-US"/>
        </w:rPr>
        <w:t>Check</w:t>
      </w:r>
      <w:r w:rsidR="00BD4A8E" w:rsidRPr="00045C0E">
        <w:rPr>
          <w:color w:val="000000" w:themeColor="text1"/>
        </w:rPr>
        <w:t>;</w:t>
      </w:r>
    </w:p>
    <w:p w14:paraId="26FD4130" w14:textId="77777777" w:rsidR="009E5412" w:rsidRPr="00045C0E" w:rsidRDefault="00B64019" w:rsidP="00F30CD1">
      <w:pPr>
        <w:pStyle w:val="af3"/>
        <w:rPr>
          <w:color w:val="000000" w:themeColor="text1"/>
          <w:szCs w:val="30"/>
        </w:rPr>
      </w:pPr>
      <w:r w:rsidRPr="00045C0E">
        <w:rPr>
          <w:color w:val="000000" w:themeColor="text1"/>
        </w:rPr>
        <w:t>г</w:t>
      </w:r>
      <w:r w:rsidR="00491080" w:rsidRPr="00045C0E">
        <w:rPr>
          <w:color w:val="000000" w:themeColor="text1"/>
        </w:rPr>
        <w:t>)</w:t>
      </w:r>
      <w:r w:rsidR="001C5B0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>в тело (</w:t>
      </w:r>
      <w:proofErr w:type="gramStart"/>
      <w:r w:rsidR="00491080" w:rsidRPr="00045C0E">
        <w:rPr>
          <w:color w:val="000000" w:themeColor="text1"/>
          <w:lang w:val="en-US"/>
        </w:rPr>
        <w:t>soap</w:t>
      </w:r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Body</w:t>
      </w:r>
      <w:proofErr w:type="gramEnd"/>
      <w:r w:rsidR="00491080" w:rsidRPr="00045C0E">
        <w:rPr>
          <w:color w:val="000000" w:themeColor="text1"/>
        </w:rPr>
        <w:t>) включа</w:t>
      </w:r>
      <w:r w:rsidR="000D7952" w:rsidRPr="00045C0E">
        <w:rPr>
          <w:color w:val="000000" w:themeColor="text1"/>
        </w:rPr>
        <w:t>е</w:t>
      </w:r>
      <w:r w:rsidR="00491080" w:rsidRPr="00045C0E">
        <w:rPr>
          <w:color w:val="000000" w:themeColor="text1"/>
        </w:rPr>
        <w:t xml:space="preserve">тся </w:t>
      </w:r>
      <w:r w:rsidR="00073E03" w:rsidRPr="00045C0E">
        <w:rPr>
          <w:color w:val="000000" w:themeColor="text1"/>
        </w:rPr>
        <w:t xml:space="preserve">структура </w:t>
      </w:r>
      <w:r w:rsidR="007E353F" w:rsidRPr="00045C0E">
        <w:rPr>
          <w:color w:val="000000" w:themeColor="text1"/>
        </w:rPr>
        <w:t>запрос</w:t>
      </w:r>
      <w:r w:rsidR="00073E03" w:rsidRPr="00045C0E">
        <w:rPr>
          <w:color w:val="000000" w:themeColor="text1"/>
        </w:rPr>
        <w:t>а</w:t>
      </w:r>
      <w:r w:rsidR="007E353F" w:rsidRPr="00045C0E">
        <w:rPr>
          <w:color w:val="000000" w:themeColor="text1"/>
        </w:rPr>
        <w:t xml:space="preserve"> к</w:t>
      </w:r>
      <w:r w:rsidR="00073E03" w:rsidRPr="00045C0E">
        <w:rPr>
          <w:color w:val="000000" w:themeColor="text1"/>
        </w:rPr>
        <w:t xml:space="preserve"> доверенной третьей стороне</w:t>
      </w:r>
      <w:r w:rsidR="00D010C7" w:rsidRPr="00045C0E">
        <w:rPr>
          <w:color w:val="000000" w:themeColor="text1"/>
        </w:rPr>
        <w:t xml:space="preserve"> согласно таблице 2</w:t>
      </w:r>
      <w:r w:rsidR="00D05E58" w:rsidRPr="00045C0E">
        <w:rPr>
          <w:color w:val="000000" w:themeColor="text1"/>
        </w:rPr>
        <w:t>.</w:t>
      </w:r>
    </w:p>
    <w:p w14:paraId="5CBA8C8D" w14:textId="77777777" w:rsidR="009E5412" w:rsidRPr="00045C0E" w:rsidRDefault="009E5412" w:rsidP="001D7CC1">
      <w:pPr>
        <w:pStyle w:val="affffffe"/>
        <w:keepLines/>
        <w:spacing w:before="0" w:after="0"/>
        <w:jc w:val="right"/>
        <w:rPr>
          <w:color w:val="000000" w:themeColor="text1"/>
        </w:rPr>
      </w:pPr>
      <w:r w:rsidRPr="00045C0E">
        <w:rPr>
          <w:color w:val="000000" w:themeColor="text1"/>
        </w:rPr>
        <w:t>Таблица 2</w:t>
      </w:r>
    </w:p>
    <w:p w14:paraId="7BAEED50" w14:textId="77777777" w:rsidR="001D7CC1" w:rsidRPr="00045C0E" w:rsidRDefault="001D7CC1" w:rsidP="009E5412">
      <w:pPr>
        <w:pStyle w:val="affffffe"/>
        <w:keepLines/>
        <w:spacing w:before="0"/>
        <w:rPr>
          <w:color w:val="000000" w:themeColor="text1"/>
        </w:rPr>
      </w:pPr>
    </w:p>
    <w:p w14:paraId="00D30C14" w14:textId="77777777" w:rsidR="009E5412" w:rsidRPr="00045C0E" w:rsidRDefault="009E5412" w:rsidP="009E5412">
      <w:pPr>
        <w:pStyle w:val="affffffe"/>
        <w:keepLines/>
        <w:spacing w:before="0"/>
        <w:rPr>
          <w:color w:val="000000" w:themeColor="text1"/>
        </w:rPr>
      </w:pPr>
      <w:r w:rsidRPr="00045C0E">
        <w:rPr>
          <w:color w:val="000000" w:themeColor="text1"/>
        </w:rPr>
        <w:t>Реквизитный состав структуры запроса</w:t>
      </w:r>
      <w:r w:rsidR="002170EF" w:rsidRPr="00045C0E">
        <w:rPr>
          <w:color w:val="000000" w:themeColor="text1"/>
        </w:rPr>
        <w:t xml:space="preserve"> к доверенной третьей стороне</w:t>
      </w:r>
    </w:p>
    <w:tbl>
      <w:tblPr>
        <w:tblStyle w:val="afff4"/>
        <w:tblW w:w="949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"/>
        <w:gridCol w:w="3833"/>
        <w:gridCol w:w="3548"/>
        <w:gridCol w:w="1133"/>
        <w:gridCol w:w="701"/>
      </w:tblGrid>
      <w:tr w:rsidR="00045C0E" w:rsidRPr="00045C0E" w14:paraId="03BC1767" w14:textId="77777777" w:rsidTr="00E07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pct"/>
            <w:gridSpan w:val="2"/>
            <w:shd w:val="clear" w:color="auto" w:fill="auto"/>
          </w:tcPr>
          <w:p w14:paraId="3B83120A" w14:textId="77777777" w:rsidR="009E5412" w:rsidRPr="00045C0E" w:rsidRDefault="009E5412" w:rsidP="009D658E">
            <w:pPr>
              <w:pStyle w:val="afff5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Имя реквизита</w:t>
            </w:r>
            <w:r w:rsidR="002969D4" w:rsidRPr="00045C0E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869" w:type="pct"/>
            <w:shd w:val="clear" w:color="auto" w:fill="auto"/>
          </w:tcPr>
          <w:p w14:paraId="2E57DB02" w14:textId="77777777" w:rsidR="009E5412" w:rsidRPr="00045C0E" w:rsidRDefault="009E5412" w:rsidP="005F34FF">
            <w:pPr>
              <w:pStyle w:val="afff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Описание реквизита</w:t>
            </w:r>
          </w:p>
        </w:tc>
        <w:tc>
          <w:tcPr>
            <w:tcW w:w="597" w:type="pct"/>
            <w:shd w:val="clear" w:color="auto" w:fill="auto"/>
          </w:tcPr>
          <w:p w14:paraId="7B79A4B4" w14:textId="77777777" w:rsidR="009E5412" w:rsidRPr="00045C0E" w:rsidRDefault="009E5412" w:rsidP="005F34FF">
            <w:pPr>
              <w:pStyle w:val="afff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Тип данных</w:t>
            </w:r>
          </w:p>
        </w:tc>
        <w:tc>
          <w:tcPr>
            <w:tcW w:w="369" w:type="pct"/>
            <w:shd w:val="clear" w:color="auto" w:fill="auto"/>
          </w:tcPr>
          <w:p w14:paraId="04B08A73" w14:textId="77777777" w:rsidR="009E5412" w:rsidRPr="00045C0E" w:rsidRDefault="009E5412" w:rsidP="005F34FF">
            <w:pPr>
              <w:pStyle w:val="afff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Мн.</w:t>
            </w:r>
          </w:p>
        </w:tc>
      </w:tr>
      <w:tr w:rsidR="00045C0E" w:rsidRPr="00045C0E" w14:paraId="06A01443" w14:textId="77777777" w:rsidTr="00F24A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pct"/>
            <w:gridSpan w:val="2"/>
            <w:shd w:val="clear" w:color="auto" w:fill="auto"/>
          </w:tcPr>
          <w:p w14:paraId="61DA71AE" w14:textId="77777777" w:rsidR="009E5412" w:rsidRPr="00045C0E" w:rsidRDefault="009E5412" w:rsidP="005F34FF">
            <w:pPr>
              <w:pStyle w:val="affffffc"/>
              <w:jc w:val="left"/>
              <w:rPr>
                <w:noProof/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>1. Запрос</w:t>
            </w:r>
          </w:p>
          <w:p w14:paraId="144800F2" w14:textId="77777777" w:rsidR="009E5412" w:rsidRPr="00045C0E" w:rsidRDefault="009E5412" w:rsidP="005F34FF">
            <w:pPr>
              <w:pStyle w:val="affffffc"/>
              <w:jc w:val="left"/>
              <w:rPr>
                <w:noProof/>
                <w:color w:val="000000" w:themeColor="text1"/>
                <w:lang w:val="en-US"/>
              </w:rPr>
            </w:pPr>
            <w:r w:rsidRPr="00045C0E">
              <w:rPr>
                <w:noProof/>
                <w:color w:val="000000" w:themeColor="text1"/>
                <w:lang w:val="en-US"/>
              </w:rPr>
              <w:t>(vsd:Request)</w:t>
            </w:r>
          </w:p>
        </w:tc>
        <w:tc>
          <w:tcPr>
            <w:tcW w:w="1869" w:type="pct"/>
          </w:tcPr>
          <w:p w14:paraId="29590A80" w14:textId="77777777" w:rsidR="009E5412" w:rsidRPr="00045C0E" w:rsidRDefault="009E5412" w:rsidP="005F34FF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оборачивающий элемент запроса</w:t>
            </w:r>
          </w:p>
        </w:tc>
        <w:tc>
          <w:tcPr>
            <w:tcW w:w="597" w:type="pct"/>
            <w:shd w:val="clear" w:color="auto" w:fill="auto"/>
          </w:tcPr>
          <w:p w14:paraId="57F48805" w14:textId="77777777" w:rsidR="009E5412" w:rsidRPr="00045C0E" w:rsidRDefault="002170EF" w:rsidP="005F34FF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lang w:val="en-US"/>
              </w:rPr>
            </w:pPr>
            <w:r w:rsidRPr="00045C0E">
              <w:rPr>
                <w:noProof/>
                <w:color w:val="000000" w:themeColor="text1"/>
              </w:rPr>
              <w:t>xs:base64Binary</w:t>
            </w:r>
          </w:p>
        </w:tc>
        <w:tc>
          <w:tcPr>
            <w:tcW w:w="369" w:type="pct"/>
          </w:tcPr>
          <w:p w14:paraId="5B131882" w14:textId="77777777" w:rsidR="009E5412" w:rsidRPr="00045C0E" w:rsidRDefault="009E5412" w:rsidP="005F34FF">
            <w:pPr>
              <w:pStyle w:val="affffffc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lang w:val="en-US"/>
              </w:rPr>
            </w:pPr>
            <w:r w:rsidRPr="00045C0E">
              <w:rPr>
                <w:noProof/>
                <w:color w:val="000000" w:themeColor="text1"/>
                <w:lang w:val="en-US"/>
              </w:rPr>
              <w:t>1</w:t>
            </w:r>
          </w:p>
        </w:tc>
      </w:tr>
      <w:tr w:rsidR="00045C0E" w:rsidRPr="00045C0E" w14:paraId="59AF2DBB" w14:textId="77777777" w:rsidTr="00F24AF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6360A6F" w14:textId="77777777" w:rsidR="009E5412" w:rsidRPr="00045C0E" w:rsidRDefault="009E5412" w:rsidP="005F34FF">
            <w:pPr>
              <w:pStyle w:val="affffffc"/>
              <w:jc w:val="left"/>
              <w:rPr>
                <w:color w:val="000000" w:themeColor="text1"/>
              </w:rPr>
            </w:pPr>
          </w:p>
        </w:tc>
        <w:tc>
          <w:tcPr>
            <w:tcW w:w="2019" w:type="pct"/>
            <w:shd w:val="clear" w:color="auto" w:fill="auto"/>
          </w:tcPr>
          <w:p w14:paraId="223B11BA" w14:textId="77777777" w:rsidR="009E5412" w:rsidRPr="00045C0E" w:rsidRDefault="009E5412" w:rsidP="00593D23">
            <w:pPr>
              <w:pStyle w:val="affffffc"/>
              <w:ind w:left="-10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 xml:space="preserve">1.1. </w:t>
            </w:r>
            <w:r w:rsidR="002170EF" w:rsidRPr="00045C0E">
              <w:rPr>
                <w:noProof/>
                <w:color w:val="000000" w:themeColor="text1"/>
              </w:rPr>
              <w:t>Содержимое</w:t>
            </w:r>
            <w:r w:rsidRPr="00045C0E">
              <w:rPr>
                <w:noProof/>
                <w:color w:val="000000" w:themeColor="text1"/>
              </w:rPr>
              <w:t xml:space="preserve"> </w:t>
            </w:r>
            <w:r w:rsidR="002170EF" w:rsidRPr="00045C0E">
              <w:rPr>
                <w:noProof/>
                <w:color w:val="000000" w:themeColor="text1"/>
              </w:rPr>
              <w:t xml:space="preserve">запроса </w:t>
            </w:r>
          </w:p>
        </w:tc>
        <w:tc>
          <w:tcPr>
            <w:tcW w:w="1869" w:type="pct"/>
          </w:tcPr>
          <w:p w14:paraId="4F23D866" w14:textId="77777777" w:rsidR="009E5412" w:rsidRPr="00045C0E" w:rsidRDefault="002170EF" w:rsidP="005F34FF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>содержимое запроса в двоичном формате</w:t>
            </w:r>
          </w:p>
        </w:tc>
        <w:tc>
          <w:tcPr>
            <w:tcW w:w="597" w:type="pct"/>
            <w:shd w:val="clear" w:color="auto" w:fill="auto"/>
          </w:tcPr>
          <w:p w14:paraId="2D319400" w14:textId="77777777" w:rsidR="009E5412" w:rsidRPr="00045C0E" w:rsidRDefault="009E5412" w:rsidP="005F34FF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highlight w:val="yellow"/>
              </w:rPr>
            </w:pPr>
          </w:p>
        </w:tc>
        <w:tc>
          <w:tcPr>
            <w:tcW w:w="369" w:type="pct"/>
          </w:tcPr>
          <w:p w14:paraId="6207A0C2" w14:textId="77777777" w:rsidR="009E5412" w:rsidRPr="00045C0E" w:rsidRDefault="009E5412" w:rsidP="005F34FF">
            <w:pPr>
              <w:pStyle w:val="affffffc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highlight w:val="yellow"/>
              </w:rPr>
            </w:pPr>
            <w:r w:rsidRPr="00045C0E">
              <w:rPr>
                <w:noProof/>
                <w:color w:val="000000" w:themeColor="text1"/>
              </w:rPr>
              <w:t>1</w:t>
            </w:r>
          </w:p>
        </w:tc>
      </w:tr>
    </w:tbl>
    <w:p w14:paraId="307A576B" w14:textId="77777777" w:rsidR="009E5412" w:rsidRPr="00045C0E" w:rsidRDefault="009E5412" w:rsidP="00F30CD1">
      <w:pPr>
        <w:pStyle w:val="af3"/>
        <w:rPr>
          <w:color w:val="000000" w:themeColor="text1"/>
          <w:szCs w:val="30"/>
        </w:rPr>
      </w:pPr>
    </w:p>
    <w:p w14:paraId="607880B5" w14:textId="77777777" w:rsidR="00EA0657" w:rsidRPr="00045C0E" w:rsidRDefault="000C7B62" w:rsidP="00F30CD1">
      <w:pPr>
        <w:pStyle w:val="af3"/>
        <w:rPr>
          <w:color w:val="000000" w:themeColor="text1"/>
          <w:szCs w:val="30"/>
        </w:rPr>
      </w:pPr>
      <w:r w:rsidRPr="00045C0E">
        <w:rPr>
          <w:color w:val="000000" w:themeColor="text1"/>
          <w:szCs w:val="30"/>
        </w:rPr>
        <w:t>5.</w:t>
      </w:r>
      <w:r w:rsidR="00645407" w:rsidRPr="00045C0E">
        <w:rPr>
          <w:color w:val="000000" w:themeColor="text1"/>
          <w:szCs w:val="30"/>
        </w:rPr>
        <w:t> </w:t>
      </w:r>
      <w:r w:rsidR="00EA0657" w:rsidRPr="00045C0E">
        <w:rPr>
          <w:color w:val="000000" w:themeColor="text1"/>
          <w:szCs w:val="30"/>
        </w:rPr>
        <w:t xml:space="preserve">В целях оптимизации </w:t>
      </w:r>
      <w:r w:rsidR="00EA0657" w:rsidRPr="00045C0E">
        <w:rPr>
          <w:color w:val="000000" w:themeColor="text1"/>
        </w:rPr>
        <w:t>процесса пере</w:t>
      </w:r>
      <w:r w:rsidR="00A831EA" w:rsidRPr="00045C0E">
        <w:rPr>
          <w:color w:val="000000" w:themeColor="text1"/>
        </w:rPr>
        <w:t>дачи запроса в двоичном формате</w:t>
      </w:r>
      <w:r w:rsidR="00EA0657" w:rsidRPr="00045C0E">
        <w:rPr>
          <w:color w:val="000000" w:themeColor="text1"/>
        </w:rPr>
        <w:t xml:space="preserve"> с</w:t>
      </w:r>
      <w:r w:rsidR="00EA0657" w:rsidRPr="00045C0E">
        <w:rPr>
          <w:noProof/>
          <w:color w:val="000000" w:themeColor="text1"/>
        </w:rPr>
        <w:t xml:space="preserve">одержимое запроса должно передаваться в виде </w:t>
      </w:r>
      <w:r w:rsidR="00EA0657" w:rsidRPr="00045C0E">
        <w:rPr>
          <w:noProof/>
          <w:color w:val="000000" w:themeColor="text1"/>
          <w:lang w:val="en-US"/>
        </w:rPr>
        <w:t>MIME</w:t>
      </w:r>
      <w:r w:rsidR="00EA0657" w:rsidRPr="00045C0E">
        <w:rPr>
          <w:noProof/>
          <w:color w:val="000000" w:themeColor="text1"/>
        </w:rPr>
        <w:t>-части, оформленн</w:t>
      </w:r>
      <w:r w:rsidR="00F22ACB" w:rsidRPr="00045C0E">
        <w:rPr>
          <w:noProof/>
          <w:color w:val="000000" w:themeColor="text1"/>
        </w:rPr>
        <w:t>ой</w:t>
      </w:r>
      <w:r w:rsidR="00EA0657" w:rsidRPr="00045C0E">
        <w:rPr>
          <w:noProof/>
          <w:color w:val="000000" w:themeColor="text1"/>
        </w:rPr>
        <w:t xml:space="preserve"> согласно </w:t>
      </w:r>
      <w:r w:rsidR="00EA0657" w:rsidRPr="00045C0E">
        <w:rPr>
          <w:color w:val="000000" w:themeColor="text1"/>
        </w:rPr>
        <w:t>Правилам электронного обмена данными.</w:t>
      </w:r>
    </w:p>
    <w:p w14:paraId="09EE7B9F" w14:textId="77777777" w:rsidR="00491080" w:rsidRPr="00045C0E" w:rsidRDefault="00CD1E99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6</w:t>
      </w:r>
      <w:r w:rsidR="00491080" w:rsidRPr="00045C0E">
        <w:rPr>
          <w:color w:val="000000" w:themeColor="text1"/>
        </w:rPr>
        <w:t>.</w:t>
      </w:r>
      <w:r w:rsidR="000C7B6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В зависимости от результатов обработки входящего сообщения </w:t>
      </w:r>
      <w:r w:rsidR="00CB50E9" w:rsidRPr="00045C0E">
        <w:rPr>
          <w:color w:val="000000" w:themeColor="text1"/>
        </w:rPr>
        <w:t>д</w:t>
      </w:r>
      <w:r w:rsidR="00491080" w:rsidRPr="00045C0E">
        <w:rPr>
          <w:color w:val="000000" w:themeColor="text1"/>
          <w:szCs w:val="30"/>
        </w:rPr>
        <w:t>оверенная</w:t>
      </w:r>
      <w:r w:rsidR="00491080" w:rsidRPr="00045C0E">
        <w:rPr>
          <w:color w:val="000000" w:themeColor="text1"/>
        </w:rPr>
        <w:t xml:space="preserve"> третья сторона </w:t>
      </w:r>
      <w:r w:rsidR="006206B2" w:rsidRPr="00045C0E">
        <w:rPr>
          <w:color w:val="000000" w:themeColor="text1"/>
        </w:rPr>
        <w:t xml:space="preserve">направляет </w:t>
      </w:r>
      <w:r w:rsidR="007E353F" w:rsidRPr="00045C0E">
        <w:rPr>
          <w:color w:val="000000" w:themeColor="text1"/>
        </w:rPr>
        <w:t>в ответ</w:t>
      </w:r>
      <w:r w:rsidR="00C00013" w:rsidRPr="00045C0E">
        <w:rPr>
          <w:color w:val="000000" w:themeColor="text1"/>
        </w:rPr>
        <w:t>:</w:t>
      </w:r>
      <w:r w:rsidR="006206B2" w:rsidRPr="00045C0E">
        <w:rPr>
          <w:color w:val="000000" w:themeColor="text1"/>
        </w:rPr>
        <w:t xml:space="preserve"> </w:t>
      </w:r>
    </w:p>
    <w:p w14:paraId="1D092A67" w14:textId="77777777" w:rsidR="00C8502F" w:rsidRPr="00045C0E" w:rsidRDefault="00B64019" w:rsidP="00F30CD1">
      <w:pPr>
        <w:pStyle w:val="af3"/>
        <w:tabs>
          <w:tab w:val="left" w:pos="1134"/>
        </w:tabs>
        <w:rPr>
          <w:color w:val="000000" w:themeColor="text1"/>
        </w:rPr>
      </w:pPr>
      <w:r w:rsidRPr="00045C0E">
        <w:rPr>
          <w:color w:val="000000" w:themeColor="text1"/>
        </w:rPr>
        <w:t>а</w:t>
      </w:r>
      <w:r w:rsidR="00491080" w:rsidRPr="00045C0E">
        <w:rPr>
          <w:color w:val="000000" w:themeColor="text1"/>
        </w:rPr>
        <w:t>)</w:t>
      </w:r>
      <w:r w:rsidR="000C7B62" w:rsidRPr="00045C0E">
        <w:rPr>
          <w:color w:val="000000" w:themeColor="text1"/>
        </w:rPr>
        <w:t> </w:t>
      </w:r>
      <w:r w:rsidR="00C00013" w:rsidRPr="00045C0E">
        <w:rPr>
          <w:color w:val="000000" w:themeColor="text1"/>
        </w:rPr>
        <w:t xml:space="preserve">ответное </w:t>
      </w:r>
      <w:r w:rsidR="00491080" w:rsidRPr="00045C0E">
        <w:rPr>
          <w:color w:val="000000" w:themeColor="text1"/>
        </w:rPr>
        <w:t xml:space="preserve">сообщение, </w:t>
      </w:r>
      <w:r w:rsidR="00D540D4" w:rsidRPr="00045C0E">
        <w:rPr>
          <w:color w:val="000000" w:themeColor="text1"/>
        </w:rPr>
        <w:t xml:space="preserve">в котором </w:t>
      </w:r>
      <w:r w:rsidR="007E353F" w:rsidRPr="00045C0E">
        <w:rPr>
          <w:color w:val="000000" w:themeColor="text1"/>
        </w:rPr>
        <w:t>в тело (</w:t>
      </w:r>
      <w:proofErr w:type="gramStart"/>
      <w:r w:rsidR="007E353F" w:rsidRPr="00045C0E">
        <w:rPr>
          <w:color w:val="000000" w:themeColor="text1"/>
          <w:lang w:val="en-US"/>
        </w:rPr>
        <w:t>soap</w:t>
      </w:r>
      <w:r w:rsidR="007E353F" w:rsidRPr="00045C0E">
        <w:rPr>
          <w:color w:val="000000" w:themeColor="text1"/>
        </w:rPr>
        <w:t>:</w:t>
      </w:r>
      <w:r w:rsidR="007E353F" w:rsidRPr="00045C0E">
        <w:rPr>
          <w:color w:val="000000" w:themeColor="text1"/>
          <w:lang w:val="en-US"/>
        </w:rPr>
        <w:t>Body</w:t>
      </w:r>
      <w:proofErr w:type="gramEnd"/>
      <w:r w:rsidR="007E353F" w:rsidRPr="00045C0E">
        <w:rPr>
          <w:color w:val="000000" w:themeColor="text1"/>
        </w:rPr>
        <w:t>) включена квитанция доверенной третьей стороны</w:t>
      </w:r>
      <w:r w:rsidR="00491080" w:rsidRPr="00045C0E">
        <w:rPr>
          <w:color w:val="000000" w:themeColor="text1"/>
        </w:rPr>
        <w:t>,</w:t>
      </w:r>
      <w:r w:rsidR="007E353F" w:rsidRPr="00045C0E">
        <w:rPr>
          <w:color w:val="000000" w:themeColor="text1"/>
        </w:rPr>
        <w:t xml:space="preserve"> </w:t>
      </w:r>
      <w:r w:rsidR="00491080" w:rsidRPr="00045C0E">
        <w:rPr>
          <w:color w:val="000000" w:themeColor="text1"/>
        </w:rPr>
        <w:t>–</w:t>
      </w:r>
      <w:r w:rsidR="007E353F" w:rsidRPr="00045C0E">
        <w:rPr>
          <w:color w:val="000000" w:themeColor="text1"/>
        </w:rPr>
        <w:t xml:space="preserve"> </w:t>
      </w:r>
      <w:r w:rsidR="00491080" w:rsidRPr="00045C0E">
        <w:rPr>
          <w:color w:val="000000" w:themeColor="text1"/>
        </w:rPr>
        <w:t>в случае штатно</w:t>
      </w:r>
      <w:r w:rsidR="003F7193" w:rsidRPr="00045C0E">
        <w:rPr>
          <w:color w:val="000000" w:themeColor="text1"/>
        </w:rPr>
        <w:t xml:space="preserve">го выполнения </w:t>
      </w:r>
      <w:r w:rsidR="00470284" w:rsidRPr="00045C0E">
        <w:rPr>
          <w:color w:val="000000" w:themeColor="text1"/>
        </w:rPr>
        <w:t xml:space="preserve">процедур </w:t>
      </w:r>
      <w:r w:rsidR="00F22ACB" w:rsidRPr="00045C0E">
        <w:rPr>
          <w:color w:val="000000" w:themeColor="text1"/>
        </w:rPr>
        <w:t>подтверждения подлинности</w:t>
      </w:r>
      <w:r w:rsidR="00491080" w:rsidRPr="00045C0E">
        <w:rPr>
          <w:color w:val="000000" w:themeColor="text1"/>
        </w:rPr>
        <w:t>;</w:t>
      </w:r>
      <w:r w:rsidR="00C8502F" w:rsidRPr="00045C0E">
        <w:rPr>
          <w:color w:val="000000" w:themeColor="text1"/>
        </w:rPr>
        <w:t xml:space="preserve"> </w:t>
      </w:r>
    </w:p>
    <w:p w14:paraId="03AC6845" w14:textId="77777777" w:rsidR="00491080" w:rsidRPr="00045C0E" w:rsidRDefault="00B64019" w:rsidP="00F30CD1">
      <w:pPr>
        <w:pStyle w:val="af3"/>
        <w:tabs>
          <w:tab w:val="left" w:pos="1134"/>
        </w:tabs>
        <w:rPr>
          <w:color w:val="000000" w:themeColor="text1"/>
        </w:rPr>
      </w:pPr>
      <w:r w:rsidRPr="00045C0E">
        <w:rPr>
          <w:color w:val="000000" w:themeColor="text1"/>
        </w:rPr>
        <w:t>б</w:t>
      </w:r>
      <w:r w:rsidR="00491080" w:rsidRPr="00045C0E">
        <w:rPr>
          <w:color w:val="000000" w:themeColor="text1"/>
        </w:rPr>
        <w:t>)</w:t>
      </w:r>
      <w:r w:rsidR="000C7B6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технологическое сообщение об ошибке – в случае возникновения ошибки обработки сообщения и (или) </w:t>
      </w:r>
      <w:r w:rsidR="007E353F" w:rsidRPr="00045C0E">
        <w:rPr>
          <w:color w:val="000000" w:themeColor="text1"/>
        </w:rPr>
        <w:t>содержимого запроса</w:t>
      </w:r>
      <w:r w:rsidR="00491080" w:rsidRPr="00045C0E">
        <w:rPr>
          <w:color w:val="000000" w:themeColor="text1"/>
        </w:rPr>
        <w:t>.</w:t>
      </w:r>
    </w:p>
    <w:p w14:paraId="0828D10C" w14:textId="77777777" w:rsidR="00491080" w:rsidRPr="00045C0E" w:rsidRDefault="008F2583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  <w:szCs w:val="30"/>
        </w:rPr>
        <w:t>7</w:t>
      </w:r>
      <w:r w:rsidR="00491080" w:rsidRPr="00045C0E">
        <w:rPr>
          <w:color w:val="000000" w:themeColor="text1"/>
        </w:rPr>
        <w:t>.</w:t>
      </w:r>
      <w:r w:rsidR="000C7B6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К </w:t>
      </w:r>
      <w:r w:rsidR="00C00013" w:rsidRPr="00045C0E">
        <w:rPr>
          <w:color w:val="000000" w:themeColor="text1"/>
        </w:rPr>
        <w:t>ответному</w:t>
      </w:r>
      <w:r w:rsidR="000C7B62" w:rsidRPr="00045C0E">
        <w:rPr>
          <w:color w:val="000000" w:themeColor="text1"/>
        </w:rPr>
        <w:t xml:space="preserve"> </w:t>
      </w:r>
      <w:r w:rsidR="00C00013" w:rsidRPr="00045C0E">
        <w:rPr>
          <w:color w:val="000000" w:themeColor="text1"/>
        </w:rPr>
        <w:t>сообщению</w:t>
      </w:r>
      <w:r w:rsidR="00C9156B" w:rsidRPr="00045C0E">
        <w:rPr>
          <w:color w:val="000000" w:themeColor="text1"/>
        </w:rPr>
        <w:t xml:space="preserve">, </w:t>
      </w:r>
      <w:r w:rsidR="00491080" w:rsidRPr="00045C0E">
        <w:rPr>
          <w:color w:val="000000" w:themeColor="text1"/>
        </w:rPr>
        <w:t>предъявляются следующие требования:</w:t>
      </w:r>
    </w:p>
    <w:p w14:paraId="20E872C2" w14:textId="77777777" w:rsidR="00491080" w:rsidRPr="00045C0E" w:rsidRDefault="00B64019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а</w:t>
      </w:r>
      <w:r w:rsidR="00491080" w:rsidRPr="00045C0E">
        <w:rPr>
          <w:color w:val="000000" w:themeColor="text1"/>
        </w:rPr>
        <w:t>)</w:t>
      </w:r>
      <w:r w:rsidR="000C7B6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элемент заголовка </w:t>
      </w:r>
      <w:proofErr w:type="spellStart"/>
      <w:proofErr w:type="gram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To</w:t>
      </w:r>
      <w:proofErr w:type="gramEnd"/>
      <w:r w:rsidR="00491080" w:rsidRPr="00045C0E">
        <w:rPr>
          <w:color w:val="000000" w:themeColor="text1"/>
        </w:rPr>
        <w:t xml:space="preserve"> должен содержать значение элемента </w:t>
      </w:r>
      <w:proofErr w:type="spell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proofErr w:type="spellStart"/>
      <w:r w:rsidR="00491080" w:rsidRPr="00045C0E">
        <w:rPr>
          <w:color w:val="000000" w:themeColor="text1"/>
          <w:lang w:val="en-US"/>
        </w:rPr>
        <w:t>ReplyTo</w:t>
      </w:r>
      <w:proofErr w:type="spellEnd"/>
      <w:r w:rsidR="00491080" w:rsidRPr="00045C0E">
        <w:rPr>
          <w:color w:val="000000" w:themeColor="text1"/>
        </w:rPr>
        <w:t>/</w:t>
      </w:r>
      <w:proofErr w:type="spell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Address</w:t>
      </w:r>
      <w:r w:rsidR="00491080" w:rsidRPr="00045C0E">
        <w:rPr>
          <w:color w:val="000000" w:themeColor="text1"/>
        </w:rPr>
        <w:t xml:space="preserve"> входящего сообщения;</w:t>
      </w:r>
    </w:p>
    <w:p w14:paraId="10873533" w14:textId="77777777" w:rsidR="00491080" w:rsidRPr="00045C0E" w:rsidRDefault="00B64019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lastRenderedPageBreak/>
        <w:t>б</w:t>
      </w:r>
      <w:r w:rsidR="00491080" w:rsidRPr="00045C0E">
        <w:rPr>
          <w:color w:val="000000" w:themeColor="text1"/>
        </w:rPr>
        <w:t>)</w:t>
      </w:r>
      <w:r w:rsidR="000C7B6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элемент заголовка </w:t>
      </w:r>
      <w:proofErr w:type="spellStart"/>
      <w:proofErr w:type="gram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From</w:t>
      </w:r>
      <w:proofErr w:type="gramEnd"/>
      <w:r w:rsidR="00491080" w:rsidRPr="00045C0E">
        <w:rPr>
          <w:color w:val="000000" w:themeColor="text1"/>
        </w:rPr>
        <w:t>/</w:t>
      </w:r>
      <w:proofErr w:type="spell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Address</w:t>
      </w:r>
      <w:r w:rsidR="00491080" w:rsidRPr="00045C0E">
        <w:rPr>
          <w:color w:val="000000" w:themeColor="text1"/>
        </w:rPr>
        <w:t xml:space="preserve"> должен содержать логический адрес </w:t>
      </w:r>
      <w:r w:rsidR="00F22ACB" w:rsidRPr="00045C0E">
        <w:rPr>
          <w:color w:val="000000" w:themeColor="text1"/>
        </w:rPr>
        <w:t xml:space="preserve">сервиса доверенной третьей стороны, обеспечивающего </w:t>
      </w:r>
      <w:r w:rsidR="00BE7AEE" w:rsidRPr="00045C0E">
        <w:rPr>
          <w:color w:val="000000" w:themeColor="text1"/>
        </w:rPr>
        <w:t xml:space="preserve">выполнение </w:t>
      </w:r>
      <w:r w:rsidR="00B12F0B" w:rsidRPr="00045C0E">
        <w:rPr>
          <w:color w:val="000000" w:themeColor="text1"/>
        </w:rPr>
        <w:t>процедур, предусмотренных</w:t>
      </w:r>
      <w:r w:rsidR="00F22ACB" w:rsidRPr="00045C0E">
        <w:rPr>
          <w:color w:val="000000" w:themeColor="text1"/>
        </w:rPr>
        <w:t xml:space="preserve"> </w:t>
      </w:r>
      <w:r w:rsidR="00235F8A" w:rsidRPr="00045C0E">
        <w:rPr>
          <w:color w:val="000000" w:themeColor="text1"/>
        </w:rPr>
        <w:t>Правилам</w:t>
      </w:r>
      <w:r w:rsidR="00A831EA" w:rsidRPr="00045C0E">
        <w:rPr>
          <w:color w:val="000000" w:themeColor="text1"/>
        </w:rPr>
        <w:t>и</w:t>
      </w:r>
      <w:r w:rsidR="00235F8A" w:rsidRPr="00045C0E">
        <w:rPr>
          <w:color w:val="000000" w:themeColor="text1"/>
        </w:rPr>
        <w:t xml:space="preserve"> </w:t>
      </w:r>
      <w:r w:rsidR="00F22ACB" w:rsidRPr="00045C0E">
        <w:rPr>
          <w:color w:val="000000" w:themeColor="text1"/>
        </w:rPr>
        <w:t>признания ЭЦП</w:t>
      </w:r>
      <w:r w:rsidR="00DE346A" w:rsidRPr="00045C0E">
        <w:rPr>
          <w:color w:val="000000" w:themeColor="text1"/>
        </w:rPr>
        <w:t>;</w:t>
      </w:r>
      <w:r w:rsidR="00F22ACB" w:rsidRPr="00045C0E">
        <w:rPr>
          <w:color w:val="000000" w:themeColor="text1"/>
        </w:rPr>
        <w:t xml:space="preserve"> </w:t>
      </w:r>
      <w:r w:rsidR="00DE346A" w:rsidRPr="00045C0E">
        <w:rPr>
          <w:color w:val="000000" w:themeColor="text1"/>
        </w:rPr>
        <w:t>ф</w:t>
      </w:r>
      <w:r w:rsidR="00F22ACB" w:rsidRPr="00045C0E">
        <w:rPr>
          <w:color w:val="000000" w:themeColor="text1"/>
        </w:rPr>
        <w:t>ормат адреса</w:t>
      </w:r>
      <w:r w:rsidR="00B12F0B" w:rsidRPr="00045C0E">
        <w:rPr>
          <w:color w:val="000000" w:themeColor="text1"/>
        </w:rPr>
        <w:t xml:space="preserve"> приведен</w:t>
      </w:r>
      <w:r w:rsidR="006B0569" w:rsidRPr="00045C0E">
        <w:rPr>
          <w:color w:val="000000" w:themeColor="text1"/>
        </w:rPr>
        <w:t xml:space="preserve"> </w:t>
      </w:r>
      <w:r w:rsidR="00212A25" w:rsidRPr="00045C0E">
        <w:rPr>
          <w:color w:val="000000" w:themeColor="text1"/>
        </w:rPr>
        <w:t xml:space="preserve">в </w:t>
      </w:r>
      <w:r w:rsidR="00B12F0B" w:rsidRPr="00045C0E">
        <w:rPr>
          <w:color w:val="000000" w:themeColor="text1"/>
        </w:rPr>
        <w:t>подпункте</w:t>
      </w:r>
      <w:r w:rsidR="00F22ACB" w:rsidRPr="00045C0E">
        <w:rPr>
          <w:color w:val="000000" w:themeColor="text1"/>
        </w:rPr>
        <w:t xml:space="preserve"> «а»</w:t>
      </w:r>
      <w:r w:rsidR="007E2B72" w:rsidRPr="00045C0E">
        <w:rPr>
          <w:color w:val="000000" w:themeColor="text1"/>
        </w:rPr>
        <w:t xml:space="preserve"> </w:t>
      </w:r>
      <w:r w:rsidR="006B0569" w:rsidRPr="00045C0E">
        <w:rPr>
          <w:color w:val="000000" w:themeColor="text1"/>
        </w:rPr>
        <w:t xml:space="preserve">пункта 4 </w:t>
      </w:r>
      <w:r w:rsidR="007E2B72" w:rsidRPr="00045C0E">
        <w:rPr>
          <w:color w:val="000000" w:themeColor="text1"/>
        </w:rPr>
        <w:t xml:space="preserve">настоящего </w:t>
      </w:r>
      <w:r w:rsidR="000C7B62" w:rsidRPr="00045C0E">
        <w:rPr>
          <w:color w:val="000000" w:themeColor="text1"/>
        </w:rPr>
        <w:t>документа</w:t>
      </w:r>
      <w:r w:rsidR="00491080" w:rsidRPr="00045C0E">
        <w:rPr>
          <w:color w:val="000000" w:themeColor="text1"/>
        </w:rPr>
        <w:t>;</w:t>
      </w:r>
    </w:p>
    <w:p w14:paraId="2E10AC43" w14:textId="77777777" w:rsidR="00491080" w:rsidRPr="00045C0E" w:rsidRDefault="00B64019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в</w:t>
      </w:r>
      <w:r w:rsidR="00491080" w:rsidRPr="00045C0E">
        <w:rPr>
          <w:color w:val="000000" w:themeColor="text1"/>
        </w:rPr>
        <w:t>)</w:t>
      </w:r>
      <w:r w:rsidR="000C7B6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элемент заголовка </w:t>
      </w:r>
      <w:proofErr w:type="spellStart"/>
      <w:proofErr w:type="gram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proofErr w:type="spellStart"/>
      <w:r w:rsidR="00491080" w:rsidRPr="00045C0E">
        <w:rPr>
          <w:color w:val="000000" w:themeColor="text1"/>
          <w:lang w:val="en-US"/>
        </w:rPr>
        <w:t>RelatesTo</w:t>
      </w:r>
      <w:proofErr w:type="spellEnd"/>
      <w:proofErr w:type="gramEnd"/>
      <w:r w:rsidR="00491080" w:rsidRPr="00045C0E">
        <w:rPr>
          <w:color w:val="000000" w:themeColor="text1"/>
        </w:rPr>
        <w:t xml:space="preserve"> должен содержать значение элемента </w:t>
      </w:r>
      <w:proofErr w:type="spell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proofErr w:type="spellStart"/>
      <w:r w:rsidR="00491080" w:rsidRPr="00045C0E">
        <w:rPr>
          <w:color w:val="000000" w:themeColor="text1"/>
          <w:lang w:val="en-US"/>
        </w:rPr>
        <w:t>MessageId</w:t>
      </w:r>
      <w:proofErr w:type="spellEnd"/>
      <w:r w:rsidR="00491080" w:rsidRPr="00045C0E">
        <w:rPr>
          <w:color w:val="000000" w:themeColor="text1"/>
        </w:rPr>
        <w:t xml:space="preserve"> входящего сообщения;</w:t>
      </w:r>
    </w:p>
    <w:p w14:paraId="50AD4BCC" w14:textId="77777777" w:rsidR="00491080" w:rsidRPr="00045C0E" w:rsidRDefault="00B64019" w:rsidP="00EF1FA4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г</w:t>
      </w:r>
      <w:r w:rsidR="00491080" w:rsidRPr="00045C0E">
        <w:rPr>
          <w:color w:val="000000" w:themeColor="text1"/>
        </w:rPr>
        <w:t>)</w:t>
      </w:r>
      <w:r w:rsidR="000C7B62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элемент заголовка </w:t>
      </w:r>
      <w:proofErr w:type="spellStart"/>
      <w:proofErr w:type="gram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Action</w:t>
      </w:r>
      <w:proofErr w:type="gramEnd"/>
      <w:r w:rsidR="00491080" w:rsidRPr="00045C0E">
        <w:rPr>
          <w:color w:val="000000" w:themeColor="text1"/>
        </w:rPr>
        <w:t xml:space="preserve"> долж</w:t>
      </w:r>
      <w:r w:rsidR="00217416" w:rsidRPr="00045C0E">
        <w:rPr>
          <w:color w:val="000000" w:themeColor="text1"/>
        </w:rPr>
        <w:t>ен</w:t>
      </w:r>
      <w:r w:rsidR="00491080" w:rsidRPr="00045C0E">
        <w:rPr>
          <w:color w:val="000000" w:themeColor="text1"/>
        </w:rPr>
        <w:t xml:space="preserve"> содержать</w:t>
      </w:r>
      <w:r w:rsidR="00217416" w:rsidRPr="00045C0E">
        <w:rPr>
          <w:color w:val="000000" w:themeColor="text1"/>
        </w:rPr>
        <w:t xml:space="preserve"> следующее значение: </w:t>
      </w:r>
      <w:proofErr w:type="spellStart"/>
      <w:r w:rsidR="00491080" w:rsidRPr="00045C0E">
        <w:rPr>
          <w:color w:val="000000" w:themeColor="text1"/>
          <w:lang w:val="en-US"/>
        </w:rPr>
        <w:t>int</w:t>
      </w:r>
      <w:proofErr w:type="spellEnd"/>
      <w:r w:rsidR="00491080" w:rsidRPr="00045C0E">
        <w:rPr>
          <w:color w:val="000000" w:themeColor="text1"/>
        </w:rPr>
        <w:t>://</w:t>
      </w:r>
      <w:r w:rsidR="00491080" w:rsidRPr="00045C0E">
        <w:rPr>
          <w:color w:val="000000" w:themeColor="text1"/>
          <w:lang w:val="en-US"/>
        </w:rPr>
        <w:t>SR</w:t>
      </w:r>
      <w:r w:rsidR="00491080" w:rsidRPr="00045C0E">
        <w:rPr>
          <w:color w:val="000000" w:themeColor="text1"/>
        </w:rPr>
        <w:t>/</w:t>
      </w:r>
      <w:r w:rsidR="00491080" w:rsidRPr="00045C0E">
        <w:rPr>
          <w:color w:val="000000" w:themeColor="text1"/>
          <w:lang w:val="en-US"/>
        </w:rPr>
        <w:t>TTP</w:t>
      </w:r>
      <w:r w:rsidR="00491080" w:rsidRPr="00045C0E">
        <w:rPr>
          <w:color w:val="000000" w:themeColor="text1"/>
        </w:rPr>
        <w:t>/</w:t>
      </w:r>
      <w:r w:rsidR="00F22ACB" w:rsidRPr="00045C0E">
        <w:rPr>
          <w:color w:val="000000" w:themeColor="text1"/>
          <w:lang w:val="en-US"/>
        </w:rPr>
        <w:t>VSD</w:t>
      </w:r>
      <w:r w:rsidR="007E353F" w:rsidRPr="00045C0E">
        <w:rPr>
          <w:color w:val="000000" w:themeColor="text1"/>
        </w:rPr>
        <w:t>/</w:t>
      </w:r>
      <w:r w:rsidR="007E353F" w:rsidRPr="00045C0E">
        <w:rPr>
          <w:color w:val="000000" w:themeColor="text1"/>
          <w:lang w:val="en-US"/>
        </w:rPr>
        <w:t>Receipt</w:t>
      </w:r>
      <w:r w:rsidR="00491080" w:rsidRPr="00045C0E">
        <w:rPr>
          <w:color w:val="000000" w:themeColor="text1"/>
        </w:rPr>
        <w:t>;</w:t>
      </w:r>
      <w:r w:rsidR="00F22ACB" w:rsidRPr="00045C0E">
        <w:rPr>
          <w:color w:val="000000" w:themeColor="text1"/>
        </w:rPr>
        <w:t xml:space="preserve"> </w:t>
      </w:r>
    </w:p>
    <w:p w14:paraId="2341B990" w14:textId="77777777" w:rsidR="00491080" w:rsidRPr="00045C0E" w:rsidRDefault="00B64019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д</w:t>
      </w:r>
      <w:r w:rsidR="00491080" w:rsidRPr="00045C0E">
        <w:rPr>
          <w:color w:val="000000" w:themeColor="text1"/>
        </w:rPr>
        <w:t>)</w:t>
      </w:r>
      <w:r w:rsidR="000C7B62" w:rsidRPr="00045C0E">
        <w:rPr>
          <w:color w:val="000000" w:themeColor="text1"/>
        </w:rPr>
        <w:t> </w:t>
      </w:r>
      <w:r w:rsidR="00851AE7" w:rsidRPr="00045C0E">
        <w:rPr>
          <w:color w:val="000000" w:themeColor="text1"/>
        </w:rPr>
        <w:t xml:space="preserve">в </w:t>
      </w:r>
      <w:r w:rsidR="00491080" w:rsidRPr="00045C0E">
        <w:rPr>
          <w:color w:val="000000" w:themeColor="text1"/>
        </w:rPr>
        <w:t>тело (</w:t>
      </w:r>
      <w:proofErr w:type="gramStart"/>
      <w:r w:rsidR="00491080" w:rsidRPr="00045C0E">
        <w:rPr>
          <w:color w:val="000000" w:themeColor="text1"/>
          <w:lang w:val="en-US"/>
        </w:rPr>
        <w:t>soap</w:t>
      </w:r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Body</w:t>
      </w:r>
      <w:proofErr w:type="gramEnd"/>
      <w:r w:rsidR="00491080" w:rsidRPr="00045C0E">
        <w:rPr>
          <w:color w:val="000000" w:themeColor="text1"/>
        </w:rPr>
        <w:t xml:space="preserve">) </w:t>
      </w:r>
      <w:r w:rsidR="00D05E58" w:rsidRPr="00045C0E">
        <w:rPr>
          <w:color w:val="000000" w:themeColor="text1"/>
        </w:rPr>
        <w:t>включа</w:t>
      </w:r>
      <w:r w:rsidR="007E353F" w:rsidRPr="00045C0E">
        <w:rPr>
          <w:color w:val="000000" w:themeColor="text1"/>
        </w:rPr>
        <w:t>е</w:t>
      </w:r>
      <w:r w:rsidR="00D05E58" w:rsidRPr="00045C0E">
        <w:rPr>
          <w:color w:val="000000" w:themeColor="text1"/>
        </w:rPr>
        <w:t xml:space="preserve">тся </w:t>
      </w:r>
      <w:r w:rsidR="00F22ACB" w:rsidRPr="00045C0E">
        <w:rPr>
          <w:color w:val="000000" w:themeColor="text1"/>
        </w:rPr>
        <w:t xml:space="preserve">структура, содержащая </w:t>
      </w:r>
      <w:r w:rsidR="00D05E58" w:rsidRPr="00045C0E">
        <w:rPr>
          <w:color w:val="000000" w:themeColor="text1"/>
        </w:rPr>
        <w:t>квитанци</w:t>
      </w:r>
      <w:r w:rsidR="00F22ACB" w:rsidRPr="00045C0E">
        <w:rPr>
          <w:color w:val="000000" w:themeColor="text1"/>
        </w:rPr>
        <w:t>ю</w:t>
      </w:r>
      <w:r w:rsidR="00D05E58" w:rsidRPr="00045C0E">
        <w:rPr>
          <w:color w:val="000000" w:themeColor="text1"/>
        </w:rPr>
        <w:t xml:space="preserve"> </w:t>
      </w:r>
      <w:r w:rsidR="00CB50E9" w:rsidRPr="00045C0E">
        <w:rPr>
          <w:color w:val="000000" w:themeColor="text1"/>
        </w:rPr>
        <w:t>д</w:t>
      </w:r>
      <w:r w:rsidR="00D05E58" w:rsidRPr="00045C0E">
        <w:rPr>
          <w:color w:val="000000" w:themeColor="text1"/>
        </w:rPr>
        <w:t>оверенной третьей стороны</w:t>
      </w:r>
      <w:r w:rsidR="003347DC" w:rsidRPr="00045C0E">
        <w:rPr>
          <w:color w:val="000000" w:themeColor="text1"/>
        </w:rPr>
        <w:t>,</w:t>
      </w:r>
      <w:r w:rsidR="00F22ACB" w:rsidRPr="00045C0E">
        <w:rPr>
          <w:color w:val="000000" w:themeColor="text1"/>
        </w:rPr>
        <w:t xml:space="preserve"> согласно таблице 3</w:t>
      </w:r>
      <w:r w:rsidR="00D05E58" w:rsidRPr="00045C0E">
        <w:rPr>
          <w:color w:val="000000" w:themeColor="text1"/>
        </w:rPr>
        <w:t>.</w:t>
      </w:r>
    </w:p>
    <w:p w14:paraId="2B7884BB" w14:textId="77777777" w:rsidR="00F22ACB" w:rsidRPr="00045C0E" w:rsidRDefault="00F22ACB" w:rsidP="00F22ACB">
      <w:pPr>
        <w:pStyle w:val="affffffe"/>
        <w:keepLines/>
        <w:spacing w:before="0" w:after="0"/>
        <w:jc w:val="right"/>
        <w:rPr>
          <w:color w:val="000000" w:themeColor="text1"/>
        </w:rPr>
      </w:pPr>
      <w:r w:rsidRPr="00045C0E">
        <w:rPr>
          <w:color w:val="000000" w:themeColor="text1"/>
        </w:rPr>
        <w:t>Таблица 3</w:t>
      </w:r>
    </w:p>
    <w:p w14:paraId="4988D559" w14:textId="77777777" w:rsidR="00E81FE8" w:rsidRPr="00045C0E" w:rsidRDefault="00E81FE8" w:rsidP="00F22ACB">
      <w:pPr>
        <w:pStyle w:val="affffffe"/>
        <w:keepLines/>
        <w:spacing w:before="0"/>
        <w:rPr>
          <w:color w:val="000000" w:themeColor="text1"/>
        </w:rPr>
      </w:pPr>
    </w:p>
    <w:p w14:paraId="216D81E3" w14:textId="77777777" w:rsidR="00F22ACB" w:rsidRPr="00045C0E" w:rsidRDefault="00F22ACB" w:rsidP="00F22ACB">
      <w:pPr>
        <w:pStyle w:val="affffffe"/>
        <w:keepLines/>
        <w:spacing w:before="0"/>
        <w:rPr>
          <w:color w:val="000000" w:themeColor="text1"/>
        </w:rPr>
      </w:pPr>
      <w:r w:rsidRPr="00045C0E">
        <w:rPr>
          <w:color w:val="000000" w:themeColor="text1"/>
        </w:rPr>
        <w:t xml:space="preserve">Реквизитный состав структуры, содержащей квитанцию </w:t>
      </w:r>
      <w:r w:rsidR="000C7B62" w:rsidRPr="00045C0E">
        <w:rPr>
          <w:color w:val="000000" w:themeColor="text1"/>
        </w:rPr>
        <w:br/>
      </w:r>
      <w:r w:rsidRPr="00045C0E">
        <w:rPr>
          <w:color w:val="000000" w:themeColor="text1"/>
        </w:rPr>
        <w:t>доверенной третьей стороны</w:t>
      </w:r>
    </w:p>
    <w:tbl>
      <w:tblPr>
        <w:tblStyle w:val="afff4"/>
        <w:tblW w:w="949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"/>
        <w:gridCol w:w="3833"/>
        <w:gridCol w:w="3548"/>
        <w:gridCol w:w="1133"/>
        <w:gridCol w:w="701"/>
      </w:tblGrid>
      <w:tr w:rsidR="00045C0E" w:rsidRPr="00045C0E" w14:paraId="6E8A2609" w14:textId="77777777" w:rsidTr="00660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pct"/>
            <w:gridSpan w:val="2"/>
            <w:shd w:val="clear" w:color="auto" w:fill="auto"/>
          </w:tcPr>
          <w:p w14:paraId="011CB10B" w14:textId="77777777" w:rsidR="00F22ACB" w:rsidRPr="00045C0E" w:rsidRDefault="00F22ACB" w:rsidP="006839D0">
            <w:pPr>
              <w:pStyle w:val="afff5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Имя реквизита</w:t>
            </w:r>
            <w:r w:rsidR="006607A4" w:rsidRPr="00045C0E">
              <w:rPr>
                <w:b w:val="0"/>
                <w:color w:val="000000" w:themeColor="text1"/>
              </w:rPr>
              <w:t xml:space="preserve"> </w:t>
            </w:r>
          </w:p>
        </w:tc>
        <w:tc>
          <w:tcPr>
            <w:tcW w:w="1869" w:type="pct"/>
            <w:shd w:val="clear" w:color="auto" w:fill="auto"/>
          </w:tcPr>
          <w:p w14:paraId="44C0A2BA" w14:textId="77777777" w:rsidR="00F22ACB" w:rsidRPr="00045C0E" w:rsidRDefault="00F22ACB" w:rsidP="005F34FF">
            <w:pPr>
              <w:pStyle w:val="afff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Описание реквизита</w:t>
            </w:r>
          </w:p>
        </w:tc>
        <w:tc>
          <w:tcPr>
            <w:tcW w:w="597" w:type="pct"/>
            <w:shd w:val="clear" w:color="auto" w:fill="auto"/>
          </w:tcPr>
          <w:p w14:paraId="2D2F8819" w14:textId="77777777" w:rsidR="00F22ACB" w:rsidRPr="00045C0E" w:rsidRDefault="00F22ACB" w:rsidP="005F34FF">
            <w:pPr>
              <w:pStyle w:val="afff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Тип данных</w:t>
            </w:r>
          </w:p>
        </w:tc>
        <w:tc>
          <w:tcPr>
            <w:tcW w:w="369" w:type="pct"/>
            <w:shd w:val="clear" w:color="auto" w:fill="auto"/>
          </w:tcPr>
          <w:p w14:paraId="1384F3D0" w14:textId="77777777" w:rsidR="00F22ACB" w:rsidRPr="00045C0E" w:rsidRDefault="00F22ACB" w:rsidP="005F34FF">
            <w:pPr>
              <w:pStyle w:val="afff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Мн.</w:t>
            </w:r>
          </w:p>
        </w:tc>
      </w:tr>
      <w:tr w:rsidR="00045C0E" w:rsidRPr="00045C0E" w14:paraId="7EAC8DF5" w14:textId="77777777" w:rsidTr="00FC08C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5" w:type="pct"/>
            <w:gridSpan w:val="2"/>
            <w:shd w:val="clear" w:color="auto" w:fill="auto"/>
          </w:tcPr>
          <w:p w14:paraId="44E21F4E" w14:textId="77777777" w:rsidR="00F22ACB" w:rsidRPr="00045C0E" w:rsidRDefault="00F22ACB" w:rsidP="005F34FF">
            <w:pPr>
              <w:pStyle w:val="affffffc"/>
              <w:jc w:val="left"/>
              <w:rPr>
                <w:noProof/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>1. Квитанция</w:t>
            </w:r>
          </w:p>
          <w:p w14:paraId="31D7CCE0" w14:textId="77777777" w:rsidR="00F22ACB" w:rsidRPr="00045C0E" w:rsidRDefault="00F22ACB" w:rsidP="005F34FF">
            <w:pPr>
              <w:pStyle w:val="affffffc"/>
              <w:jc w:val="left"/>
              <w:rPr>
                <w:noProof/>
                <w:color w:val="000000" w:themeColor="text1"/>
                <w:lang w:val="en-US"/>
              </w:rPr>
            </w:pPr>
            <w:r w:rsidRPr="00045C0E">
              <w:rPr>
                <w:noProof/>
                <w:color w:val="000000" w:themeColor="text1"/>
                <w:lang w:val="en-US"/>
              </w:rPr>
              <w:t>(vsd:Receipt)</w:t>
            </w:r>
          </w:p>
        </w:tc>
        <w:tc>
          <w:tcPr>
            <w:tcW w:w="1869" w:type="pct"/>
          </w:tcPr>
          <w:p w14:paraId="3EDB898A" w14:textId="77777777" w:rsidR="00F22ACB" w:rsidRPr="00045C0E" w:rsidRDefault="003347DC" w:rsidP="00FC08C6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о</w:t>
            </w:r>
            <w:r w:rsidR="00F22ACB" w:rsidRPr="00045C0E">
              <w:rPr>
                <w:color w:val="000000" w:themeColor="text1"/>
              </w:rPr>
              <w:t>борачивающий</w:t>
            </w:r>
            <w:r w:rsidRPr="00045C0E">
              <w:rPr>
                <w:color w:val="000000" w:themeColor="text1"/>
              </w:rPr>
              <w:t xml:space="preserve"> </w:t>
            </w:r>
            <w:r w:rsidR="00F22ACB" w:rsidRPr="00045C0E">
              <w:rPr>
                <w:color w:val="000000" w:themeColor="text1"/>
              </w:rPr>
              <w:t>элемент квитанции</w:t>
            </w:r>
          </w:p>
        </w:tc>
        <w:tc>
          <w:tcPr>
            <w:tcW w:w="597" w:type="pct"/>
            <w:shd w:val="clear" w:color="auto" w:fill="auto"/>
          </w:tcPr>
          <w:p w14:paraId="073836A6" w14:textId="77777777" w:rsidR="00F22ACB" w:rsidRPr="00045C0E" w:rsidRDefault="00F22ACB" w:rsidP="005F34FF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>xs:base64Binary</w:t>
            </w:r>
          </w:p>
        </w:tc>
        <w:tc>
          <w:tcPr>
            <w:tcW w:w="369" w:type="pct"/>
          </w:tcPr>
          <w:p w14:paraId="129524AC" w14:textId="77777777" w:rsidR="00F22ACB" w:rsidRPr="00045C0E" w:rsidRDefault="00F22ACB" w:rsidP="005F34FF">
            <w:pPr>
              <w:pStyle w:val="affffffc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>1</w:t>
            </w:r>
          </w:p>
        </w:tc>
      </w:tr>
      <w:tr w:rsidR="00045C0E" w:rsidRPr="00045C0E" w14:paraId="14147403" w14:textId="77777777" w:rsidTr="00FC08C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CCEE80A" w14:textId="77777777" w:rsidR="00F22ACB" w:rsidRPr="00045C0E" w:rsidRDefault="00F22ACB" w:rsidP="005F34FF">
            <w:pPr>
              <w:pStyle w:val="affffffc"/>
              <w:jc w:val="left"/>
              <w:rPr>
                <w:color w:val="000000" w:themeColor="text1"/>
              </w:rPr>
            </w:pPr>
          </w:p>
        </w:tc>
        <w:tc>
          <w:tcPr>
            <w:tcW w:w="2019" w:type="pct"/>
            <w:shd w:val="clear" w:color="auto" w:fill="auto"/>
          </w:tcPr>
          <w:p w14:paraId="68A8A12C" w14:textId="77777777" w:rsidR="00F22ACB" w:rsidRPr="00045C0E" w:rsidRDefault="00F22ACB" w:rsidP="00E81FE8">
            <w:pPr>
              <w:pStyle w:val="affffffc"/>
              <w:ind w:left="-102" w:firstLine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 xml:space="preserve">1.1. Содержимое квитанции </w:t>
            </w:r>
          </w:p>
        </w:tc>
        <w:tc>
          <w:tcPr>
            <w:tcW w:w="1869" w:type="pct"/>
          </w:tcPr>
          <w:p w14:paraId="283BF126" w14:textId="77777777" w:rsidR="00F22ACB" w:rsidRPr="00045C0E" w:rsidRDefault="00F22ACB" w:rsidP="005F34FF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 xml:space="preserve">содержимое квитанции </w:t>
            </w:r>
            <w:r w:rsidR="00E81FE8" w:rsidRPr="00045C0E">
              <w:rPr>
                <w:noProof/>
                <w:color w:val="000000" w:themeColor="text1"/>
              </w:rPr>
              <w:br/>
            </w:r>
            <w:r w:rsidRPr="00045C0E">
              <w:rPr>
                <w:noProof/>
                <w:color w:val="000000" w:themeColor="text1"/>
              </w:rPr>
              <w:t>в двоичном формате</w:t>
            </w:r>
          </w:p>
        </w:tc>
        <w:tc>
          <w:tcPr>
            <w:tcW w:w="597" w:type="pct"/>
            <w:shd w:val="clear" w:color="auto" w:fill="auto"/>
          </w:tcPr>
          <w:p w14:paraId="1E9F0251" w14:textId="77777777" w:rsidR="00F22ACB" w:rsidRPr="00045C0E" w:rsidRDefault="00F22ACB" w:rsidP="005F34FF">
            <w:pPr>
              <w:pStyle w:val="affffffc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</w:rPr>
            </w:pPr>
          </w:p>
        </w:tc>
        <w:tc>
          <w:tcPr>
            <w:tcW w:w="369" w:type="pct"/>
          </w:tcPr>
          <w:p w14:paraId="5528AA27" w14:textId="77777777" w:rsidR="00F22ACB" w:rsidRPr="00045C0E" w:rsidRDefault="00F22ACB" w:rsidP="005F34FF">
            <w:pPr>
              <w:pStyle w:val="affffffc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</w:rPr>
            </w:pPr>
            <w:r w:rsidRPr="00045C0E">
              <w:rPr>
                <w:noProof/>
                <w:color w:val="000000" w:themeColor="text1"/>
              </w:rPr>
              <w:t>1</w:t>
            </w:r>
          </w:p>
        </w:tc>
      </w:tr>
    </w:tbl>
    <w:p w14:paraId="6FB34265" w14:textId="77777777" w:rsidR="001D7CC1" w:rsidRPr="00045C0E" w:rsidRDefault="001D7CC1" w:rsidP="00F30CD1">
      <w:pPr>
        <w:pStyle w:val="af3"/>
        <w:rPr>
          <w:color w:val="000000" w:themeColor="text1"/>
          <w:szCs w:val="30"/>
        </w:rPr>
      </w:pPr>
    </w:p>
    <w:p w14:paraId="4B071C72" w14:textId="77777777" w:rsidR="00F22ACB" w:rsidRPr="00045C0E" w:rsidRDefault="008F2583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  <w:szCs w:val="30"/>
        </w:rPr>
        <w:t>8</w:t>
      </w:r>
      <w:r w:rsidR="00F22ACB" w:rsidRPr="00045C0E">
        <w:rPr>
          <w:color w:val="000000" w:themeColor="text1"/>
          <w:szCs w:val="30"/>
        </w:rPr>
        <w:t>.</w:t>
      </w:r>
      <w:r w:rsidR="00D1558F" w:rsidRPr="00045C0E">
        <w:rPr>
          <w:color w:val="000000" w:themeColor="text1"/>
          <w:szCs w:val="30"/>
        </w:rPr>
        <w:t> </w:t>
      </w:r>
      <w:r w:rsidR="00F22ACB" w:rsidRPr="00045C0E">
        <w:rPr>
          <w:color w:val="000000" w:themeColor="text1"/>
          <w:szCs w:val="30"/>
        </w:rPr>
        <w:t xml:space="preserve">В целях оптимизации </w:t>
      </w:r>
      <w:r w:rsidR="00F22ACB" w:rsidRPr="00045C0E">
        <w:rPr>
          <w:color w:val="000000" w:themeColor="text1"/>
        </w:rPr>
        <w:t>процесса переда</w:t>
      </w:r>
      <w:r w:rsidR="003347DC" w:rsidRPr="00045C0E">
        <w:rPr>
          <w:color w:val="000000" w:themeColor="text1"/>
        </w:rPr>
        <w:t>чи квитанции в двоичном формате</w:t>
      </w:r>
      <w:r w:rsidR="00F22ACB" w:rsidRPr="00045C0E">
        <w:rPr>
          <w:color w:val="000000" w:themeColor="text1"/>
        </w:rPr>
        <w:t xml:space="preserve"> с</w:t>
      </w:r>
      <w:r w:rsidR="00F22ACB" w:rsidRPr="00045C0E">
        <w:rPr>
          <w:noProof/>
          <w:color w:val="000000" w:themeColor="text1"/>
        </w:rPr>
        <w:t xml:space="preserve">одержимое квитанции должно передаваться в виде </w:t>
      </w:r>
      <w:r w:rsidR="00F22ACB" w:rsidRPr="00045C0E">
        <w:rPr>
          <w:noProof/>
          <w:color w:val="000000" w:themeColor="text1"/>
          <w:lang w:val="en-US"/>
        </w:rPr>
        <w:t>MIME</w:t>
      </w:r>
      <w:r w:rsidR="00F22ACB" w:rsidRPr="00045C0E">
        <w:rPr>
          <w:noProof/>
          <w:color w:val="000000" w:themeColor="text1"/>
        </w:rPr>
        <w:t xml:space="preserve">-части, оформленной согласно </w:t>
      </w:r>
      <w:r w:rsidR="00F22ACB" w:rsidRPr="00045C0E">
        <w:rPr>
          <w:color w:val="000000" w:themeColor="text1"/>
        </w:rPr>
        <w:t>Правилам электронного обмена данными.</w:t>
      </w:r>
    </w:p>
    <w:p w14:paraId="6ADB0FB6" w14:textId="77777777" w:rsidR="00491080" w:rsidRPr="00045C0E" w:rsidRDefault="008F2583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9</w:t>
      </w:r>
      <w:r w:rsidR="00491080" w:rsidRPr="00045C0E">
        <w:rPr>
          <w:color w:val="000000" w:themeColor="text1"/>
        </w:rPr>
        <w:t>.</w:t>
      </w:r>
      <w:r w:rsidR="00D1558F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>К технологическому сообщению об ошибке предъявляются следующие требования:</w:t>
      </w:r>
    </w:p>
    <w:p w14:paraId="70F6B233" w14:textId="77777777" w:rsidR="00491080" w:rsidRPr="00045C0E" w:rsidRDefault="00B64019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а</w:t>
      </w:r>
      <w:r w:rsidR="00491080" w:rsidRPr="00045C0E">
        <w:rPr>
          <w:color w:val="000000" w:themeColor="text1"/>
        </w:rPr>
        <w:t>)</w:t>
      </w:r>
      <w:r w:rsidR="00D1558F" w:rsidRPr="00045C0E">
        <w:rPr>
          <w:color w:val="000000" w:themeColor="text1"/>
        </w:rPr>
        <w:t> </w:t>
      </w:r>
      <w:r w:rsidR="00491080" w:rsidRPr="00045C0E">
        <w:rPr>
          <w:color w:val="000000" w:themeColor="text1"/>
        </w:rPr>
        <w:t xml:space="preserve">элемент заголовка </w:t>
      </w:r>
      <w:proofErr w:type="spellStart"/>
      <w:proofErr w:type="gram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To</w:t>
      </w:r>
      <w:proofErr w:type="gramEnd"/>
      <w:r w:rsidR="00491080" w:rsidRPr="00045C0E">
        <w:rPr>
          <w:color w:val="000000" w:themeColor="text1"/>
        </w:rPr>
        <w:t xml:space="preserve"> должен содержать значение элемента </w:t>
      </w:r>
      <w:proofErr w:type="spell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proofErr w:type="spellStart"/>
      <w:r w:rsidR="00491080" w:rsidRPr="00045C0E">
        <w:rPr>
          <w:color w:val="000000" w:themeColor="text1"/>
          <w:szCs w:val="30"/>
          <w:lang w:val="en-US"/>
        </w:rPr>
        <w:t>ReplyTo</w:t>
      </w:r>
      <w:proofErr w:type="spellEnd"/>
      <w:r w:rsidR="00491080" w:rsidRPr="00045C0E">
        <w:rPr>
          <w:color w:val="000000" w:themeColor="text1"/>
        </w:rPr>
        <w:t>/</w:t>
      </w:r>
      <w:proofErr w:type="spellStart"/>
      <w:r w:rsidR="00491080" w:rsidRPr="00045C0E">
        <w:rPr>
          <w:color w:val="000000" w:themeColor="text1"/>
          <w:lang w:val="en-US"/>
        </w:rPr>
        <w:t>wsa</w:t>
      </w:r>
      <w:proofErr w:type="spellEnd"/>
      <w:r w:rsidR="00491080" w:rsidRPr="00045C0E">
        <w:rPr>
          <w:color w:val="000000" w:themeColor="text1"/>
        </w:rPr>
        <w:t>:</w:t>
      </w:r>
      <w:r w:rsidR="00491080" w:rsidRPr="00045C0E">
        <w:rPr>
          <w:color w:val="000000" w:themeColor="text1"/>
          <w:lang w:val="en-US"/>
        </w:rPr>
        <w:t>Address</w:t>
      </w:r>
      <w:r w:rsidR="00491080" w:rsidRPr="00045C0E">
        <w:rPr>
          <w:color w:val="000000" w:themeColor="text1"/>
        </w:rPr>
        <w:t xml:space="preserve"> входящего сообщения;</w:t>
      </w:r>
    </w:p>
    <w:p w14:paraId="431F3CBF" w14:textId="77777777" w:rsidR="002E7AB2" w:rsidRPr="00045C0E" w:rsidRDefault="00B64019" w:rsidP="002E7AB2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б</w:t>
      </w:r>
      <w:r w:rsidR="00491080" w:rsidRPr="00045C0E">
        <w:rPr>
          <w:color w:val="000000" w:themeColor="text1"/>
        </w:rPr>
        <w:t>)</w:t>
      </w:r>
      <w:r w:rsidR="00D1558F" w:rsidRPr="00045C0E">
        <w:rPr>
          <w:color w:val="000000" w:themeColor="text1"/>
        </w:rPr>
        <w:t> </w:t>
      </w:r>
      <w:r w:rsidR="00EC4645" w:rsidRPr="00045C0E">
        <w:rPr>
          <w:color w:val="000000" w:themeColor="text1"/>
        </w:rPr>
        <w:t>элемент</w:t>
      </w:r>
      <w:r w:rsidR="00F11A7C" w:rsidRPr="00045C0E">
        <w:rPr>
          <w:color w:val="000000" w:themeColor="text1"/>
        </w:rPr>
        <w:t xml:space="preserve"> </w:t>
      </w:r>
      <w:r w:rsidR="00EC4645" w:rsidRPr="00045C0E">
        <w:rPr>
          <w:color w:val="000000" w:themeColor="text1"/>
        </w:rPr>
        <w:t>заголовка</w:t>
      </w:r>
      <w:r w:rsidR="003347DC" w:rsidRPr="00045C0E">
        <w:rPr>
          <w:color w:val="000000" w:themeColor="text1"/>
        </w:rPr>
        <w:t xml:space="preserve"> </w:t>
      </w:r>
      <w:proofErr w:type="spellStart"/>
      <w:proofErr w:type="gramStart"/>
      <w:r w:rsidR="00EC4645" w:rsidRPr="00045C0E">
        <w:rPr>
          <w:color w:val="000000" w:themeColor="text1"/>
          <w:lang w:val="en-US"/>
        </w:rPr>
        <w:t>wsa</w:t>
      </w:r>
      <w:proofErr w:type="spellEnd"/>
      <w:r w:rsidR="00EC4645" w:rsidRPr="00045C0E">
        <w:rPr>
          <w:color w:val="000000" w:themeColor="text1"/>
        </w:rPr>
        <w:t>:</w:t>
      </w:r>
      <w:r w:rsidR="00EC4645" w:rsidRPr="00045C0E">
        <w:rPr>
          <w:color w:val="000000" w:themeColor="text1"/>
          <w:lang w:val="en-US"/>
        </w:rPr>
        <w:t>From</w:t>
      </w:r>
      <w:proofErr w:type="gramEnd"/>
      <w:r w:rsidR="00EC4645" w:rsidRPr="00045C0E">
        <w:rPr>
          <w:color w:val="000000" w:themeColor="text1"/>
        </w:rPr>
        <w:t>/</w:t>
      </w:r>
      <w:proofErr w:type="spellStart"/>
      <w:r w:rsidR="00EC4645" w:rsidRPr="00045C0E">
        <w:rPr>
          <w:color w:val="000000" w:themeColor="text1"/>
          <w:lang w:val="en-US"/>
        </w:rPr>
        <w:t>wsa</w:t>
      </w:r>
      <w:proofErr w:type="spellEnd"/>
      <w:r w:rsidR="00EC4645" w:rsidRPr="00045C0E">
        <w:rPr>
          <w:color w:val="000000" w:themeColor="text1"/>
        </w:rPr>
        <w:t>:</w:t>
      </w:r>
      <w:r w:rsidR="00EC4645" w:rsidRPr="00045C0E">
        <w:rPr>
          <w:color w:val="000000" w:themeColor="text1"/>
          <w:lang w:val="en-US"/>
        </w:rPr>
        <w:t>Address</w:t>
      </w:r>
      <w:r w:rsidR="00F11A7C" w:rsidRPr="00045C0E">
        <w:rPr>
          <w:color w:val="000000" w:themeColor="text1"/>
        </w:rPr>
        <w:t xml:space="preserve"> </w:t>
      </w:r>
      <w:r w:rsidR="00EC4645" w:rsidRPr="00045C0E">
        <w:rPr>
          <w:color w:val="000000" w:themeColor="text1"/>
        </w:rPr>
        <w:t xml:space="preserve">должен содержать логический адрес сервиса доверенной третьей стороны, </w:t>
      </w:r>
      <w:r w:rsidR="00EC4645" w:rsidRPr="00045C0E">
        <w:rPr>
          <w:color w:val="000000" w:themeColor="text1"/>
        </w:rPr>
        <w:lastRenderedPageBreak/>
        <w:t>обеспечивающего</w:t>
      </w:r>
      <w:r w:rsidR="00362165" w:rsidRPr="00045C0E">
        <w:rPr>
          <w:color w:val="000000" w:themeColor="text1"/>
        </w:rPr>
        <w:t xml:space="preserve"> </w:t>
      </w:r>
      <w:r w:rsidR="00B46F76" w:rsidRPr="00045C0E">
        <w:rPr>
          <w:color w:val="000000" w:themeColor="text1"/>
        </w:rPr>
        <w:t xml:space="preserve">выполнение </w:t>
      </w:r>
      <w:r w:rsidR="00EC4645" w:rsidRPr="00045C0E">
        <w:rPr>
          <w:color w:val="000000" w:themeColor="text1"/>
        </w:rPr>
        <w:t>процедур</w:t>
      </w:r>
      <w:r w:rsidR="00B75767" w:rsidRPr="00045C0E">
        <w:rPr>
          <w:color w:val="000000" w:themeColor="text1"/>
        </w:rPr>
        <w:t>,</w:t>
      </w:r>
      <w:r w:rsidR="00B46F76" w:rsidRPr="00045C0E">
        <w:rPr>
          <w:color w:val="000000" w:themeColor="text1"/>
        </w:rPr>
        <w:t xml:space="preserve"> </w:t>
      </w:r>
      <w:r w:rsidR="00EC4645" w:rsidRPr="00045C0E">
        <w:rPr>
          <w:color w:val="000000" w:themeColor="text1"/>
        </w:rPr>
        <w:t>предусмотренны</w:t>
      </w:r>
      <w:r w:rsidR="00D73B33" w:rsidRPr="00045C0E">
        <w:rPr>
          <w:color w:val="000000" w:themeColor="text1"/>
        </w:rPr>
        <w:t>х</w:t>
      </w:r>
      <w:r w:rsidR="00EC4645" w:rsidRPr="00045C0E">
        <w:rPr>
          <w:color w:val="000000" w:themeColor="text1"/>
        </w:rPr>
        <w:t xml:space="preserve"> </w:t>
      </w:r>
      <w:r w:rsidR="00235F8A" w:rsidRPr="00045C0E">
        <w:rPr>
          <w:color w:val="000000" w:themeColor="text1"/>
        </w:rPr>
        <w:t>Правилам</w:t>
      </w:r>
      <w:r w:rsidR="001D7CC1" w:rsidRPr="00045C0E">
        <w:rPr>
          <w:color w:val="000000" w:themeColor="text1"/>
        </w:rPr>
        <w:t>и</w:t>
      </w:r>
      <w:r w:rsidR="00235F8A" w:rsidRPr="00045C0E">
        <w:rPr>
          <w:color w:val="000000" w:themeColor="text1"/>
        </w:rPr>
        <w:t xml:space="preserve"> </w:t>
      </w:r>
      <w:r w:rsidR="001D7CC1" w:rsidRPr="00045C0E">
        <w:rPr>
          <w:color w:val="000000" w:themeColor="text1"/>
        </w:rPr>
        <w:t>признания ЭЦП; ф</w:t>
      </w:r>
      <w:r w:rsidR="00EC4645" w:rsidRPr="00045C0E">
        <w:rPr>
          <w:color w:val="000000" w:themeColor="text1"/>
        </w:rPr>
        <w:t xml:space="preserve">ормат адреса </w:t>
      </w:r>
      <w:r w:rsidR="002E7AB2" w:rsidRPr="00045C0E">
        <w:rPr>
          <w:color w:val="000000" w:themeColor="text1"/>
        </w:rPr>
        <w:t xml:space="preserve">приведен </w:t>
      </w:r>
      <w:r w:rsidR="00D1558F" w:rsidRPr="00045C0E">
        <w:rPr>
          <w:color w:val="000000" w:themeColor="text1"/>
        </w:rPr>
        <w:t xml:space="preserve">в </w:t>
      </w:r>
      <w:r w:rsidR="002E7AB2" w:rsidRPr="00045C0E">
        <w:rPr>
          <w:color w:val="000000" w:themeColor="text1"/>
        </w:rPr>
        <w:t>подпункте «а»</w:t>
      </w:r>
      <w:r w:rsidR="00D73B33" w:rsidRPr="00045C0E">
        <w:rPr>
          <w:color w:val="000000" w:themeColor="text1"/>
        </w:rPr>
        <w:t xml:space="preserve"> пункта 4</w:t>
      </w:r>
      <w:r w:rsidR="002E7AB2" w:rsidRPr="00045C0E">
        <w:rPr>
          <w:color w:val="000000" w:themeColor="text1"/>
        </w:rPr>
        <w:t xml:space="preserve"> настоящего </w:t>
      </w:r>
      <w:r w:rsidR="00D1558F" w:rsidRPr="00045C0E">
        <w:rPr>
          <w:color w:val="000000" w:themeColor="text1"/>
        </w:rPr>
        <w:t>документа</w:t>
      </w:r>
      <w:r w:rsidR="002E7AB2" w:rsidRPr="00045C0E">
        <w:rPr>
          <w:color w:val="000000" w:themeColor="text1"/>
        </w:rPr>
        <w:t>;</w:t>
      </w:r>
    </w:p>
    <w:p w14:paraId="206A4CB9" w14:textId="77777777" w:rsidR="00491080" w:rsidRPr="00045C0E" w:rsidRDefault="00B64019" w:rsidP="00F30CD1">
      <w:pPr>
        <w:pStyle w:val="af3"/>
        <w:rPr>
          <w:color w:val="000000" w:themeColor="text1"/>
        </w:rPr>
      </w:pPr>
      <w:r w:rsidRPr="00045C0E">
        <w:rPr>
          <w:color w:val="000000" w:themeColor="text1"/>
        </w:rPr>
        <w:t>в</w:t>
      </w:r>
      <w:r w:rsidR="00491080" w:rsidRPr="00045C0E">
        <w:rPr>
          <w:color w:val="000000" w:themeColor="text1"/>
        </w:rPr>
        <w:t>)</w:t>
      </w:r>
      <w:r w:rsidR="00D1558F" w:rsidRPr="00045C0E">
        <w:rPr>
          <w:color w:val="000000" w:themeColor="text1"/>
        </w:rPr>
        <w:t> </w:t>
      </w:r>
      <w:r w:rsidR="00E27194" w:rsidRPr="00045C0E">
        <w:rPr>
          <w:color w:val="000000" w:themeColor="text1"/>
        </w:rPr>
        <w:t xml:space="preserve">элемент </w:t>
      </w:r>
      <w:proofErr w:type="gramStart"/>
      <w:r w:rsidR="00E27194" w:rsidRPr="00045C0E">
        <w:rPr>
          <w:color w:val="000000" w:themeColor="text1"/>
          <w:lang w:val="en-US"/>
        </w:rPr>
        <w:t>soap</w:t>
      </w:r>
      <w:r w:rsidR="00E27194" w:rsidRPr="00045C0E">
        <w:rPr>
          <w:color w:val="000000" w:themeColor="text1"/>
        </w:rPr>
        <w:t>:</w:t>
      </w:r>
      <w:r w:rsidR="00E27194" w:rsidRPr="00045C0E">
        <w:rPr>
          <w:color w:val="000000" w:themeColor="text1"/>
          <w:lang w:val="en-US"/>
        </w:rPr>
        <w:t>Code</w:t>
      </w:r>
      <w:proofErr w:type="gramEnd"/>
      <w:r w:rsidR="00E27194" w:rsidRPr="00045C0E">
        <w:rPr>
          <w:color w:val="000000" w:themeColor="text1"/>
        </w:rPr>
        <w:t>/</w:t>
      </w:r>
      <w:r w:rsidR="00E27194" w:rsidRPr="00045C0E">
        <w:rPr>
          <w:color w:val="000000" w:themeColor="text1"/>
          <w:lang w:val="en-US"/>
        </w:rPr>
        <w:t>soap</w:t>
      </w:r>
      <w:r w:rsidR="00E27194" w:rsidRPr="00045C0E">
        <w:rPr>
          <w:color w:val="000000" w:themeColor="text1"/>
        </w:rPr>
        <w:t>:</w:t>
      </w:r>
      <w:r w:rsidR="00E27194" w:rsidRPr="00045C0E">
        <w:rPr>
          <w:color w:val="000000" w:themeColor="text1"/>
          <w:lang w:val="en-US"/>
        </w:rPr>
        <w:t>Sub</w:t>
      </w:r>
      <w:r w:rsidR="00E27194" w:rsidRPr="00045C0E">
        <w:rPr>
          <w:color w:val="000000" w:themeColor="text1"/>
        </w:rPr>
        <w:t>с</w:t>
      </w:r>
      <w:r w:rsidR="00E27194" w:rsidRPr="00045C0E">
        <w:rPr>
          <w:color w:val="000000" w:themeColor="text1"/>
          <w:lang w:val="en-US"/>
        </w:rPr>
        <w:t>ode</w:t>
      </w:r>
      <w:r w:rsidR="00E27194" w:rsidRPr="00045C0E">
        <w:rPr>
          <w:color w:val="000000" w:themeColor="text1"/>
        </w:rPr>
        <w:t>/</w:t>
      </w:r>
      <w:r w:rsidR="00E27194" w:rsidRPr="00045C0E">
        <w:rPr>
          <w:color w:val="000000" w:themeColor="text1"/>
          <w:lang w:val="en-US"/>
        </w:rPr>
        <w:t>soap</w:t>
      </w:r>
      <w:r w:rsidR="00E27194" w:rsidRPr="00045C0E">
        <w:rPr>
          <w:color w:val="000000" w:themeColor="text1"/>
        </w:rPr>
        <w:t>:</w:t>
      </w:r>
      <w:r w:rsidR="00E27194" w:rsidRPr="00045C0E">
        <w:rPr>
          <w:color w:val="000000" w:themeColor="text1"/>
          <w:lang w:val="en-US"/>
        </w:rPr>
        <w:t>Valu</w:t>
      </w:r>
      <w:r w:rsidR="00677A1B" w:rsidRPr="00045C0E">
        <w:rPr>
          <w:color w:val="000000" w:themeColor="text1"/>
          <w:lang w:val="en-US"/>
        </w:rPr>
        <w:t>e</w:t>
      </w:r>
      <w:r w:rsidR="004119AB" w:rsidRPr="00045C0E">
        <w:rPr>
          <w:color w:val="000000" w:themeColor="text1"/>
        </w:rPr>
        <w:t xml:space="preserve"> </w:t>
      </w:r>
      <w:r w:rsidR="00E27194" w:rsidRPr="00045C0E">
        <w:rPr>
          <w:color w:val="000000" w:themeColor="text1"/>
        </w:rPr>
        <w:t>должен</w:t>
      </w:r>
      <w:r w:rsidR="004119AB" w:rsidRPr="00045C0E">
        <w:rPr>
          <w:color w:val="000000" w:themeColor="text1"/>
        </w:rPr>
        <w:t xml:space="preserve"> содержать</w:t>
      </w:r>
      <w:r w:rsidR="00E27194" w:rsidRPr="00045C0E">
        <w:rPr>
          <w:color w:val="000000" w:themeColor="text1"/>
        </w:rPr>
        <w:t xml:space="preserve"> код </w:t>
      </w:r>
      <w:r w:rsidR="00491080" w:rsidRPr="00045C0E">
        <w:rPr>
          <w:color w:val="000000" w:themeColor="text1"/>
        </w:rPr>
        <w:t xml:space="preserve">одной из типовых ошибок, </w:t>
      </w:r>
      <w:r w:rsidR="00CB50E9" w:rsidRPr="00045C0E">
        <w:rPr>
          <w:color w:val="000000" w:themeColor="text1"/>
        </w:rPr>
        <w:t xml:space="preserve">предусмотренных </w:t>
      </w:r>
      <w:r w:rsidR="00491080" w:rsidRPr="00045C0E">
        <w:rPr>
          <w:color w:val="000000" w:themeColor="text1"/>
        </w:rPr>
        <w:t>Правил</w:t>
      </w:r>
      <w:r w:rsidR="004C468B" w:rsidRPr="00045C0E">
        <w:rPr>
          <w:color w:val="000000" w:themeColor="text1"/>
        </w:rPr>
        <w:t>ами электронного обмена данными</w:t>
      </w:r>
      <w:r w:rsidR="00851AE7" w:rsidRPr="00045C0E">
        <w:rPr>
          <w:color w:val="000000" w:themeColor="text1"/>
        </w:rPr>
        <w:t>,</w:t>
      </w:r>
      <w:r w:rsidR="00491080" w:rsidRPr="00045C0E">
        <w:rPr>
          <w:color w:val="000000" w:themeColor="text1"/>
        </w:rPr>
        <w:t xml:space="preserve"> </w:t>
      </w:r>
      <w:r w:rsidR="00E27194" w:rsidRPr="00045C0E">
        <w:rPr>
          <w:color w:val="000000" w:themeColor="text1"/>
        </w:rPr>
        <w:t xml:space="preserve">либо одно из значений, указанных </w:t>
      </w:r>
      <w:r w:rsidR="00DE346A" w:rsidRPr="00045C0E">
        <w:rPr>
          <w:color w:val="000000" w:themeColor="text1"/>
        </w:rPr>
        <w:br/>
      </w:r>
      <w:r w:rsidR="00E27194" w:rsidRPr="00045C0E">
        <w:rPr>
          <w:color w:val="000000" w:themeColor="text1"/>
        </w:rPr>
        <w:t xml:space="preserve">в таблице </w:t>
      </w:r>
      <w:r w:rsidR="00EC4645" w:rsidRPr="00045C0E">
        <w:rPr>
          <w:color w:val="000000" w:themeColor="text1"/>
        </w:rPr>
        <w:t>4</w:t>
      </w:r>
      <w:r w:rsidR="004119AB" w:rsidRPr="00045C0E">
        <w:rPr>
          <w:color w:val="000000" w:themeColor="text1"/>
        </w:rPr>
        <w:t>.</w:t>
      </w:r>
    </w:p>
    <w:p w14:paraId="290E06D0" w14:textId="77777777" w:rsidR="00E27194" w:rsidRPr="00045C0E" w:rsidRDefault="00387670" w:rsidP="00E27194">
      <w:pPr>
        <w:pStyle w:val="afff7"/>
        <w:spacing w:before="0" w:line="240" w:lineRule="auto"/>
        <w:rPr>
          <w:color w:val="000000" w:themeColor="text1"/>
        </w:rPr>
      </w:pPr>
      <w:r w:rsidRPr="00045C0E">
        <w:rPr>
          <w:color w:val="000000" w:themeColor="text1"/>
        </w:rPr>
        <w:t>Таблица </w:t>
      </w:r>
      <w:r w:rsidR="00EC4645" w:rsidRPr="00045C0E">
        <w:rPr>
          <w:color w:val="000000" w:themeColor="text1"/>
        </w:rPr>
        <w:t>4</w:t>
      </w:r>
    </w:p>
    <w:p w14:paraId="1A28167B" w14:textId="77777777" w:rsidR="00A831EA" w:rsidRPr="00045C0E" w:rsidRDefault="00A831EA" w:rsidP="00E27194">
      <w:pPr>
        <w:pStyle w:val="afff7"/>
        <w:spacing w:before="0" w:line="240" w:lineRule="auto"/>
        <w:rPr>
          <w:color w:val="000000" w:themeColor="text1"/>
        </w:rPr>
      </w:pPr>
    </w:p>
    <w:p w14:paraId="0EF33A03" w14:textId="77777777" w:rsidR="00E27194" w:rsidRPr="00045C0E" w:rsidRDefault="00E27194" w:rsidP="00E27194">
      <w:pPr>
        <w:pStyle w:val="afff7"/>
        <w:spacing w:before="0"/>
        <w:jc w:val="center"/>
        <w:rPr>
          <w:color w:val="000000" w:themeColor="text1"/>
        </w:rPr>
      </w:pPr>
      <w:r w:rsidRPr="00045C0E">
        <w:rPr>
          <w:color w:val="000000" w:themeColor="text1"/>
        </w:rPr>
        <w:t>Коды ошибок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4223"/>
        <w:gridCol w:w="3517"/>
      </w:tblGrid>
      <w:tr w:rsidR="00045C0E" w:rsidRPr="00045C0E" w14:paraId="07244D8D" w14:textId="77777777" w:rsidTr="00BD75F9">
        <w:trPr>
          <w:cantSplit/>
          <w:trHeight w:val="379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49F3" w14:textId="77777777" w:rsidR="00E27194" w:rsidRPr="00045C0E" w:rsidRDefault="00E27194">
            <w:pPr>
              <w:pStyle w:val="afff5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Класс</w:t>
            </w:r>
            <w:r w:rsidRPr="00045C0E">
              <w:rPr>
                <w:b w:val="0"/>
                <w:color w:val="000000" w:themeColor="text1"/>
              </w:rPr>
              <w:br/>
              <w:t>ошибки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657" w14:textId="77777777" w:rsidR="00E27194" w:rsidRPr="00045C0E" w:rsidRDefault="00E27194">
            <w:pPr>
              <w:pStyle w:val="afff5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Код ошибки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A5A" w14:textId="77777777" w:rsidR="00E27194" w:rsidRPr="00045C0E" w:rsidRDefault="00E27194">
            <w:pPr>
              <w:pStyle w:val="afff5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Описание и особенности применения</w:t>
            </w:r>
          </w:p>
        </w:tc>
      </w:tr>
      <w:tr w:rsidR="00045C0E" w:rsidRPr="00045C0E" w14:paraId="19AE0AFD" w14:textId="77777777" w:rsidTr="00BD75F9">
        <w:trPr>
          <w:cantSplit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6BFE1A2" w14:textId="77777777" w:rsidR="00E27194" w:rsidRPr="00045C0E" w:rsidRDefault="00E27194">
            <w:pPr>
              <w:pStyle w:val="afff6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>:</w:t>
            </w: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A3FBB4C" w14:textId="77777777" w:rsidR="00E27194" w:rsidRPr="00045C0E" w:rsidRDefault="00E27194" w:rsidP="00E27194">
            <w:pPr>
              <w:pStyle w:val="afff6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</w:t>
            </w:r>
            <w:proofErr w:type="spellEnd"/>
            <w:r w:rsidRPr="00045C0E">
              <w:rPr>
                <w:color w:val="000000" w:themeColor="text1"/>
              </w:rPr>
              <w:t>:</w:t>
            </w:r>
            <w:proofErr w:type="spellStart"/>
            <w:r w:rsidRPr="00045C0E">
              <w:rPr>
                <w:color w:val="000000" w:themeColor="text1"/>
                <w:lang w:val="en-US"/>
              </w:rPr>
              <w:t>Invalid</w:t>
            </w:r>
            <w:r w:rsidR="006F6998"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  <w:lang w:val="en-US"/>
              </w:rPr>
              <w:t>Request</w:t>
            </w:r>
            <w:proofErr w:type="spellEnd"/>
          </w:p>
        </w:tc>
        <w:tc>
          <w:tcPr>
            <w:tcW w:w="3517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A013C55" w14:textId="77777777" w:rsidR="00E27194" w:rsidRPr="00045C0E" w:rsidRDefault="00E27194" w:rsidP="00F85EF1">
            <w:pPr>
              <w:pStyle w:val="afff6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тела </w:t>
            </w:r>
            <w:r w:rsidR="00AA6F2A" w:rsidRPr="00045C0E">
              <w:rPr>
                <w:color w:val="000000" w:themeColor="text1"/>
              </w:rPr>
              <w:t xml:space="preserve">входящего </w:t>
            </w:r>
            <w:r w:rsidR="006F6998" w:rsidRPr="00045C0E">
              <w:rPr>
                <w:color w:val="000000" w:themeColor="text1"/>
                <w:lang w:val="en-US"/>
              </w:rPr>
              <w:t>SOAP</w:t>
            </w:r>
            <w:r w:rsidR="006F6998" w:rsidRPr="00045C0E">
              <w:rPr>
                <w:color w:val="000000" w:themeColor="text1"/>
              </w:rPr>
              <w:t>-</w:t>
            </w:r>
            <w:r w:rsidR="00AA6F2A" w:rsidRPr="00045C0E">
              <w:rPr>
                <w:color w:val="000000" w:themeColor="text1"/>
              </w:rPr>
              <w:t xml:space="preserve">сообщения </w:t>
            </w:r>
            <w:r w:rsidRPr="00045C0E">
              <w:rPr>
                <w:color w:val="000000" w:themeColor="text1"/>
              </w:rPr>
              <w:t xml:space="preserve">не </w:t>
            </w:r>
            <w:r w:rsidR="00F85EF1" w:rsidRPr="00045C0E">
              <w:rPr>
                <w:color w:val="000000" w:themeColor="text1"/>
              </w:rPr>
              <w:t>соответствует установленным требованиям</w:t>
            </w:r>
            <w:r w:rsidRPr="00045C0E">
              <w:rPr>
                <w:color w:val="000000" w:themeColor="text1"/>
              </w:rPr>
              <w:t xml:space="preserve"> </w:t>
            </w:r>
          </w:p>
          <w:p w14:paraId="7C746E07" w14:textId="77777777" w:rsidR="00430593" w:rsidRPr="00045C0E" w:rsidRDefault="00430593" w:rsidP="00F85EF1">
            <w:pPr>
              <w:pStyle w:val="afff6"/>
              <w:rPr>
                <w:color w:val="000000" w:themeColor="text1"/>
              </w:rPr>
            </w:pPr>
          </w:p>
        </w:tc>
      </w:tr>
      <w:tr w:rsidR="00045C0E" w:rsidRPr="00045C0E" w14:paraId="6CDC5AE7" w14:textId="77777777" w:rsidTr="00BD75F9">
        <w:trPr>
          <w:cantSplit/>
        </w:trPr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4E85CE8" w14:textId="77777777" w:rsidR="00AA6F2A" w:rsidRPr="00045C0E" w:rsidRDefault="00AA6F2A" w:rsidP="00F85EF1">
            <w:pPr>
              <w:pStyle w:val="afff6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>:</w:t>
            </w: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4223" w:type="dxa"/>
            <w:tcBorders>
              <w:left w:val="nil"/>
              <w:bottom w:val="nil"/>
              <w:right w:val="nil"/>
            </w:tcBorders>
          </w:tcPr>
          <w:p w14:paraId="214117AF" w14:textId="77777777" w:rsidR="00AA6F2A" w:rsidRPr="00045C0E" w:rsidRDefault="00AA6F2A" w:rsidP="006527D1">
            <w:pPr>
              <w:pStyle w:val="afff6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</w:t>
            </w:r>
            <w:proofErr w:type="spellEnd"/>
            <w:r w:rsidRPr="00045C0E">
              <w:rPr>
                <w:color w:val="000000" w:themeColor="text1"/>
                <w:lang w:val="en-US"/>
              </w:rPr>
              <w:t>:</w:t>
            </w:r>
            <w:r w:rsidR="006F6998" w:rsidRPr="00045C0E">
              <w:rPr>
                <w:color w:val="000000" w:themeColor="text1"/>
                <w:lang w:val="en-US"/>
              </w:rPr>
              <w:t> </w:t>
            </w:r>
            <w:proofErr w:type="spellStart"/>
            <w:r w:rsidR="006F6998" w:rsidRPr="00045C0E">
              <w:rPr>
                <w:color w:val="000000" w:themeColor="text1"/>
                <w:lang w:val="en-US"/>
              </w:rPr>
              <w:t>InvalidDVCSRequest</w:t>
            </w:r>
            <w:proofErr w:type="spellEnd"/>
          </w:p>
        </w:tc>
        <w:tc>
          <w:tcPr>
            <w:tcW w:w="3517" w:type="dxa"/>
            <w:tcBorders>
              <w:left w:val="nil"/>
              <w:bottom w:val="nil"/>
              <w:right w:val="nil"/>
            </w:tcBorders>
          </w:tcPr>
          <w:p w14:paraId="59366186" w14:textId="77777777" w:rsidR="00AA6F2A" w:rsidRPr="00045C0E" w:rsidRDefault="008F2583" w:rsidP="00F85EF1">
            <w:pPr>
              <w:pStyle w:val="afff6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с</w:t>
            </w:r>
            <w:r w:rsidR="006F6998" w:rsidRPr="00045C0E">
              <w:rPr>
                <w:color w:val="000000" w:themeColor="text1"/>
              </w:rPr>
              <w:t xml:space="preserve">труктура запроса </w:t>
            </w:r>
            <w:proofErr w:type="spellStart"/>
            <w:r w:rsidR="006F6998" w:rsidRPr="00045C0E">
              <w:rPr>
                <w:color w:val="000000" w:themeColor="text1"/>
                <w:lang w:val="en-US"/>
              </w:rPr>
              <w:t>DVCSRequest</w:t>
            </w:r>
            <w:proofErr w:type="spellEnd"/>
            <w:r w:rsidR="006F6998" w:rsidRPr="00045C0E">
              <w:rPr>
                <w:color w:val="000000" w:themeColor="text1"/>
              </w:rPr>
              <w:t xml:space="preserve"> не соответствует установленным требованиям</w:t>
            </w:r>
          </w:p>
          <w:p w14:paraId="1648406D" w14:textId="77777777" w:rsidR="00430593" w:rsidRPr="00045C0E" w:rsidRDefault="00430593" w:rsidP="00F85EF1">
            <w:pPr>
              <w:pStyle w:val="afff6"/>
              <w:rPr>
                <w:color w:val="000000" w:themeColor="text1"/>
              </w:rPr>
            </w:pPr>
          </w:p>
        </w:tc>
      </w:tr>
      <w:tr w:rsidR="00045C0E" w:rsidRPr="00045C0E" w14:paraId="37F1C354" w14:textId="77777777" w:rsidTr="00BD75F9">
        <w:trPr>
          <w:cantSplit/>
        </w:trPr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5C9850CB" w14:textId="77777777" w:rsidR="006F6998" w:rsidRPr="00045C0E" w:rsidRDefault="006F6998" w:rsidP="006F6998">
            <w:pPr>
              <w:pStyle w:val="afff6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>:</w:t>
            </w: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4223" w:type="dxa"/>
            <w:tcBorders>
              <w:left w:val="nil"/>
              <w:bottom w:val="nil"/>
              <w:right w:val="nil"/>
            </w:tcBorders>
          </w:tcPr>
          <w:p w14:paraId="5A6065C5" w14:textId="77777777" w:rsidR="006F6998" w:rsidRPr="00045C0E" w:rsidRDefault="006F6998" w:rsidP="006F6998">
            <w:pPr>
              <w:pStyle w:val="afff6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</w:t>
            </w:r>
            <w:proofErr w:type="spellEnd"/>
            <w:r w:rsidRPr="00045C0E">
              <w:rPr>
                <w:color w:val="000000" w:themeColor="text1"/>
                <w:lang w:val="en-US"/>
              </w:rPr>
              <w:t>: </w:t>
            </w:r>
            <w:proofErr w:type="spellStart"/>
            <w:r w:rsidRPr="00045C0E">
              <w:rPr>
                <w:color w:val="000000" w:themeColor="text1"/>
                <w:lang w:val="en-US"/>
              </w:rPr>
              <w:t>InvalidDocument</w:t>
            </w:r>
            <w:proofErr w:type="spellEnd"/>
          </w:p>
        </w:tc>
        <w:tc>
          <w:tcPr>
            <w:tcW w:w="3517" w:type="dxa"/>
            <w:tcBorders>
              <w:left w:val="nil"/>
              <w:bottom w:val="nil"/>
              <w:right w:val="nil"/>
            </w:tcBorders>
          </w:tcPr>
          <w:p w14:paraId="3F2D113B" w14:textId="77777777" w:rsidR="006F6998" w:rsidRPr="00045C0E" w:rsidRDefault="008F2583" w:rsidP="006F6998">
            <w:pPr>
              <w:pStyle w:val="afff6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>с</w:t>
            </w:r>
            <w:r w:rsidR="006F6998" w:rsidRPr="00045C0E">
              <w:rPr>
                <w:color w:val="000000" w:themeColor="text1"/>
              </w:rPr>
              <w:t>труктура электронного документа не соответствует установленным требованиям</w:t>
            </w:r>
          </w:p>
          <w:p w14:paraId="3EFAD608" w14:textId="77777777" w:rsidR="00430593" w:rsidRPr="00045C0E" w:rsidRDefault="00430593" w:rsidP="006F6998">
            <w:pPr>
              <w:pStyle w:val="afff6"/>
              <w:rPr>
                <w:color w:val="000000" w:themeColor="text1"/>
              </w:rPr>
            </w:pPr>
          </w:p>
        </w:tc>
      </w:tr>
      <w:tr w:rsidR="00045C0E" w:rsidRPr="00045C0E" w14:paraId="247A641A" w14:textId="77777777" w:rsidTr="00BA564C">
        <w:trPr>
          <w:cantSplit/>
        </w:trPr>
        <w:tc>
          <w:tcPr>
            <w:tcW w:w="1620" w:type="dxa"/>
            <w:tcBorders>
              <w:left w:val="nil"/>
              <w:right w:val="nil"/>
            </w:tcBorders>
          </w:tcPr>
          <w:p w14:paraId="50DF3FDC" w14:textId="77777777" w:rsidR="006F6998" w:rsidRPr="00045C0E" w:rsidRDefault="006F6998" w:rsidP="006F6998">
            <w:pPr>
              <w:pStyle w:val="afff6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>:</w:t>
            </w: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4223" w:type="dxa"/>
            <w:tcBorders>
              <w:left w:val="nil"/>
              <w:right w:val="nil"/>
            </w:tcBorders>
          </w:tcPr>
          <w:p w14:paraId="1FA1CCAA" w14:textId="77777777" w:rsidR="006F6998" w:rsidRPr="00045C0E" w:rsidRDefault="006F6998" w:rsidP="006F6998">
            <w:pPr>
              <w:pStyle w:val="afff6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ttp:TTPNotFound</w:t>
            </w:r>
            <w:proofErr w:type="spellEnd"/>
          </w:p>
        </w:tc>
        <w:tc>
          <w:tcPr>
            <w:tcW w:w="3517" w:type="dxa"/>
            <w:tcBorders>
              <w:left w:val="nil"/>
              <w:right w:val="nil"/>
            </w:tcBorders>
          </w:tcPr>
          <w:p w14:paraId="1D356542" w14:textId="77777777" w:rsidR="006F6998" w:rsidRPr="00045C0E" w:rsidRDefault="006F6998" w:rsidP="006F6998">
            <w:pPr>
              <w:pStyle w:val="afff6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доверенная третья сторона </w:t>
            </w:r>
            <w:r w:rsidR="00A831EA" w:rsidRPr="00045C0E">
              <w:rPr>
                <w:color w:val="000000" w:themeColor="text1"/>
              </w:rPr>
              <w:br/>
            </w:r>
            <w:r w:rsidRPr="00045C0E">
              <w:rPr>
                <w:color w:val="000000" w:themeColor="text1"/>
              </w:rPr>
              <w:t>не смогла определить юрисдикцию, в которую необходимо отправить запрос</w:t>
            </w:r>
            <w:r w:rsidR="004119AB" w:rsidRPr="00045C0E">
              <w:rPr>
                <w:color w:val="000000" w:themeColor="text1"/>
              </w:rPr>
              <w:t>;</w:t>
            </w:r>
          </w:p>
        </w:tc>
      </w:tr>
      <w:tr w:rsidR="00BA564C" w:rsidRPr="00045C0E" w14:paraId="62ED3AE1" w14:textId="77777777" w:rsidTr="00BD75F9">
        <w:trPr>
          <w:cantSplit/>
        </w:trPr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56E7AF3C" w14:textId="0665A41E" w:rsidR="00BA564C" w:rsidRPr="00045C0E" w:rsidRDefault="00BA564C" w:rsidP="006F6998">
            <w:pPr>
              <w:pStyle w:val="afff6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>:</w:t>
            </w: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4223" w:type="dxa"/>
            <w:tcBorders>
              <w:left w:val="nil"/>
              <w:bottom w:val="nil"/>
              <w:right w:val="nil"/>
            </w:tcBorders>
          </w:tcPr>
          <w:p w14:paraId="113A7E7F" w14:textId="28FCA643" w:rsidR="00BA564C" w:rsidRPr="00BA564C" w:rsidRDefault="00BA564C" w:rsidP="006F6998">
            <w:pPr>
              <w:pStyle w:val="afff6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ttp:Timeout</w:t>
            </w:r>
            <w:proofErr w:type="spellEnd"/>
          </w:p>
        </w:tc>
        <w:tc>
          <w:tcPr>
            <w:tcW w:w="3517" w:type="dxa"/>
            <w:tcBorders>
              <w:left w:val="nil"/>
              <w:bottom w:val="nil"/>
              <w:right w:val="nil"/>
            </w:tcBorders>
          </w:tcPr>
          <w:p w14:paraId="0C137E9E" w14:textId="1C52406A" w:rsidR="00BA564C" w:rsidRPr="00BA564C" w:rsidRDefault="00BA564C" w:rsidP="006F6998">
            <w:pPr>
              <w:pStyle w:val="afff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доверенная третья сторона получателя не получила от доверенной третьей стороны отправителя </w:t>
            </w:r>
            <w:r w:rsidRPr="00BA564C">
              <w:rPr>
                <w:color w:val="000000" w:themeColor="text1"/>
              </w:rPr>
              <w:t>квитанци</w:t>
            </w:r>
            <w:r>
              <w:rPr>
                <w:color w:val="000000" w:themeColor="text1"/>
              </w:rPr>
              <w:t>ю</w:t>
            </w:r>
            <w:r w:rsidRPr="00BA564C">
              <w:rPr>
                <w:color w:val="000000" w:themeColor="text1"/>
              </w:rPr>
              <w:t xml:space="preserve"> доверенной третьей стороны отправителя</w:t>
            </w:r>
            <w:r>
              <w:rPr>
                <w:color w:val="000000" w:themeColor="text1"/>
              </w:rPr>
              <w:t xml:space="preserve"> в течение времени, установленного </w:t>
            </w:r>
            <w:r w:rsidRPr="00045C0E">
              <w:rPr>
                <w:color w:val="000000" w:themeColor="text1"/>
              </w:rPr>
              <w:t>Правилами признания ЭЦП</w:t>
            </w:r>
          </w:p>
        </w:tc>
      </w:tr>
    </w:tbl>
    <w:p w14:paraId="065F0C18" w14:textId="77777777" w:rsidR="00E27194" w:rsidRPr="00045C0E" w:rsidRDefault="00E27194" w:rsidP="00F30CD1">
      <w:pPr>
        <w:pStyle w:val="af3"/>
        <w:rPr>
          <w:color w:val="000000" w:themeColor="text1"/>
        </w:rPr>
      </w:pPr>
    </w:p>
    <w:p w14:paraId="51A6908F" w14:textId="20A9B938" w:rsidR="00D72D56" w:rsidRPr="00045C0E" w:rsidRDefault="004119AB" w:rsidP="002C6242">
      <w:pPr>
        <w:pStyle w:val="aff"/>
        <w:rPr>
          <w:color w:val="000000" w:themeColor="text1"/>
        </w:rPr>
      </w:pPr>
      <w:bookmarkStart w:id="2" w:name="_GoBack"/>
      <w:r w:rsidRPr="00045C0E">
        <w:rPr>
          <w:color w:val="000000" w:themeColor="text1"/>
        </w:rPr>
        <w:t>г)</w:t>
      </w:r>
      <w:r w:rsidR="00D1558F" w:rsidRPr="00045C0E">
        <w:rPr>
          <w:color w:val="000000" w:themeColor="text1"/>
        </w:rPr>
        <w:t> </w:t>
      </w:r>
      <w:r w:rsidRPr="00045C0E">
        <w:rPr>
          <w:color w:val="000000" w:themeColor="text1"/>
        </w:rPr>
        <w:t xml:space="preserve">элемент тела сообщения </w:t>
      </w:r>
      <w:proofErr w:type="gramStart"/>
      <w:r w:rsidRPr="00045C0E">
        <w:rPr>
          <w:color w:val="000000" w:themeColor="text1"/>
          <w:lang w:val="en-US"/>
        </w:rPr>
        <w:t>soap</w:t>
      </w:r>
      <w:r w:rsidRPr="00045C0E">
        <w:rPr>
          <w:color w:val="000000" w:themeColor="text1"/>
        </w:rPr>
        <w:t>:</w:t>
      </w:r>
      <w:r w:rsidRPr="00045C0E">
        <w:rPr>
          <w:color w:val="000000" w:themeColor="text1"/>
          <w:lang w:val="en-US"/>
        </w:rPr>
        <w:t>Fault</w:t>
      </w:r>
      <w:proofErr w:type="gramEnd"/>
      <w:r w:rsidRPr="00045C0E">
        <w:rPr>
          <w:color w:val="000000" w:themeColor="text1"/>
        </w:rPr>
        <w:t>/</w:t>
      </w:r>
      <w:r w:rsidRPr="00045C0E">
        <w:rPr>
          <w:color w:val="000000" w:themeColor="text1"/>
          <w:lang w:val="en-US"/>
        </w:rPr>
        <w:t>soap</w:t>
      </w:r>
      <w:r w:rsidRPr="00045C0E">
        <w:rPr>
          <w:color w:val="000000" w:themeColor="text1"/>
        </w:rPr>
        <w:t>:</w:t>
      </w:r>
      <w:r w:rsidRPr="00045C0E">
        <w:rPr>
          <w:color w:val="000000" w:themeColor="text1"/>
          <w:lang w:val="en-US"/>
        </w:rPr>
        <w:t>Detail</w:t>
      </w:r>
      <w:r w:rsidRPr="00045C0E">
        <w:rPr>
          <w:color w:val="000000" w:themeColor="text1"/>
        </w:rPr>
        <w:t xml:space="preserve"> должен содержать </w:t>
      </w:r>
      <w:r w:rsidRPr="00045C0E">
        <w:rPr>
          <w:color w:val="000000" w:themeColor="text1"/>
          <w:lang w:val="en-US"/>
        </w:rPr>
        <w:t>SOAP</w:t>
      </w:r>
      <w:r w:rsidRPr="00045C0E">
        <w:rPr>
          <w:color w:val="000000" w:themeColor="text1"/>
        </w:rPr>
        <w:t>-конверт вместе с содержимым тела и заголовками входящего сообщения, оформленный в соответствии с Правилами электронного обмена данными.</w:t>
      </w:r>
      <w:bookmarkEnd w:id="1"/>
      <w:bookmarkEnd w:id="2"/>
    </w:p>
    <w:sectPr w:rsidR="00D72D56" w:rsidRPr="00045C0E" w:rsidSect="00CD7AC8">
      <w:headerReference w:type="default" r:id="rId12"/>
      <w:footnotePr>
        <w:numRestart w:val="eachPage"/>
      </w:footnotePr>
      <w:pgSz w:w="11906" w:h="16838"/>
      <w:pgMar w:top="1134" w:right="851" w:bottom="851" w:left="1701" w:header="709" w:footer="232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BA69C9" w16cid:durableId="283C659D"/>
  <w16cid:commentId w16cid:paraId="438C70C2" w16cid:durableId="283BF88C"/>
  <w16cid:commentId w16cid:paraId="31CAC382" w16cid:durableId="283BFD08"/>
  <w16cid:commentId w16cid:paraId="6927792C" w16cid:durableId="283E9A1A"/>
  <w16cid:commentId w16cid:paraId="176C9B76" w16cid:durableId="283E9B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F1F44" w14:textId="77777777" w:rsidR="00BA5F2F" w:rsidRDefault="00BA5F2F" w:rsidP="000F798D">
      <w:r>
        <w:separator/>
      </w:r>
    </w:p>
  </w:endnote>
  <w:endnote w:type="continuationSeparator" w:id="0">
    <w:p w14:paraId="2CAE79D0" w14:textId="77777777" w:rsidR="00BA5F2F" w:rsidRDefault="00BA5F2F" w:rsidP="000F798D">
      <w:r>
        <w:continuationSeparator/>
      </w:r>
    </w:p>
  </w:endnote>
  <w:endnote w:type="continuationNotice" w:id="1">
    <w:p w14:paraId="2916CD8C" w14:textId="77777777" w:rsidR="00BA5F2F" w:rsidRDefault="00BA5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368D8" w14:textId="77777777" w:rsidR="00BA5F2F" w:rsidRDefault="00BA5F2F" w:rsidP="000F798D">
      <w:r>
        <w:separator/>
      </w:r>
    </w:p>
  </w:footnote>
  <w:footnote w:type="continuationSeparator" w:id="0">
    <w:p w14:paraId="1F2829ED" w14:textId="77777777" w:rsidR="00BA5F2F" w:rsidRDefault="00BA5F2F" w:rsidP="000F798D">
      <w:r>
        <w:continuationSeparator/>
      </w:r>
    </w:p>
  </w:footnote>
  <w:footnote w:type="continuationNotice" w:id="1">
    <w:p w14:paraId="593632B5" w14:textId="77777777" w:rsidR="00BA5F2F" w:rsidRDefault="00BA5F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03722"/>
      <w:docPartObj>
        <w:docPartGallery w:val="Page Numbers (Top of Page)"/>
        <w:docPartUnique/>
      </w:docPartObj>
    </w:sdtPr>
    <w:sdtEndPr/>
    <w:sdtContent>
      <w:p w14:paraId="084BCDB7" w14:textId="77777777" w:rsidR="008B30F0" w:rsidRDefault="008B30F0">
        <w:pPr>
          <w:pStyle w:val="af6"/>
          <w:jc w:val="center"/>
        </w:pPr>
        <w:r w:rsidRPr="00E74D12">
          <w:rPr>
            <w:rFonts w:ascii="Times New Roman" w:hAnsi="Times New Roman"/>
            <w:sz w:val="30"/>
            <w:szCs w:val="30"/>
          </w:rPr>
          <w:fldChar w:fldCharType="begin"/>
        </w:r>
        <w:r w:rsidRPr="00E74D12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E74D12">
          <w:rPr>
            <w:rFonts w:ascii="Times New Roman" w:hAnsi="Times New Roman"/>
            <w:sz w:val="30"/>
            <w:szCs w:val="30"/>
          </w:rPr>
          <w:fldChar w:fldCharType="separate"/>
        </w:r>
        <w:r w:rsidR="002C6242">
          <w:rPr>
            <w:rFonts w:ascii="Times New Roman" w:hAnsi="Times New Roman"/>
            <w:noProof/>
            <w:sz w:val="30"/>
            <w:szCs w:val="30"/>
          </w:rPr>
          <w:t>2</w:t>
        </w:r>
        <w:r w:rsidRPr="00E74D12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14:paraId="5F1F9090" w14:textId="77777777" w:rsidR="008B30F0" w:rsidRPr="00EF1FA4" w:rsidRDefault="008B30F0" w:rsidP="00600815">
    <w:pPr>
      <w:pStyle w:val="af6"/>
      <w:jc w:val="center"/>
      <w:rPr>
        <w:rFonts w:ascii="Times New Roman" w:hAnsi="Times New Roman"/>
        <w:sz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D327D" w14:textId="77777777" w:rsidR="008B30F0" w:rsidRDefault="008B30F0" w:rsidP="001E62EF">
    <w:pPr>
      <w:pStyle w:val="af6"/>
      <w:jc w:val="center"/>
    </w:pPr>
  </w:p>
  <w:p w14:paraId="7DD689AC" w14:textId="77777777" w:rsidR="008B30F0" w:rsidRDefault="008B30F0" w:rsidP="00B0555D">
    <w:pPr>
      <w:pStyle w:val="af6"/>
      <w:tabs>
        <w:tab w:val="clear" w:pos="4677"/>
        <w:tab w:val="clear" w:pos="9355"/>
        <w:tab w:val="left" w:pos="585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246521"/>
      <w:docPartObj>
        <w:docPartGallery w:val="Page Numbers (Top of Page)"/>
        <w:docPartUnique/>
      </w:docPartObj>
    </w:sdtPr>
    <w:sdtEndPr/>
    <w:sdtContent>
      <w:p w14:paraId="20B94D4E" w14:textId="77777777" w:rsidR="008B30F0" w:rsidRDefault="008B30F0">
        <w:pPr>
          <w:pStyle w:val="af6"/>
          <w:jc w:val="center"/>
        </w:pPr>
        <w:r w:rsidRPr="00411413">
          <w:rPr>
            <w:rFonts w:ascii="Times New Roman" w:hAnsi="Times New Roman"/>
            <w:sz w:val="30"/>
          </w:rPr>
          <w:fldChar w:fldCharType="begin"/>
        </w:r>
        <w:r w:rsidRPr="00411413">
          <w:rPr>
            <w:rFonts w:ascii="Times New Roman" w:hAnsi="Times New Roman"/>
            <w:sz w:val="30"/>
          </w:rPr>
          <w:instrText>PAGE   \* MERGEFORMAT</w:instrText>
        </w:r>
        <w:r w:rsidRPr="00411413">
          <w:rPr>
            <w:rFonts w:ascii="Times New Roman" w:hAnsi="Times New Roman"/>
            <w:sz w:val="30"/>
          </w:rPr>
          <w:fldChar w:fldCharType="separate"/>
        </w:r>
        <w:r w:rsidR="002C6242" w:rsidRPr="002C6242">
          <w:rPr>
            <w:rFonts w:ascii="Times New Roman" w:hAnsi="Times New Roman"/>
            <w:noProof/>
            <w:sz w:val="30"/>
            <w:szCs w:val="30"/>
          </w:rPr>
          <w:t>4</w:t>
        </w:r>
        <w:r w:rsidRPr="00411413">
          <w:rPr>
            <w:rFonts w:ascii="Times New Roman" w:hAnsi="Times New Roman"/>
            <w:sz w:val="30"/>
          </w:rPr>
          <w:fldChar w:fldCharType="end"/>
        </w:r>
      </w:p>
    </w:sdtContent>
  </w:sdt>
  <w:p w14:paraId="7FD76F2A" w14:textId="77777777" w:rsidR="008B30F0" w:rsidRDefault="008B30F0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5537A" w14:textId="77777777" w:rsidR="008B30F0" w:rsidRDefault="008B30F0" w:rsidP="003425AE">
    <w:pPr>
      <w:pStyle w:val="af6"/>
      <w:jc w:val="center"/>
    </w:pPr>
  </w:p>
  <w:p w14:paraId="7D602D35" w14:textId="77777777" w:rsidR="008B30F0" w:rsidRDefault="008B30F0" w:rsidP="00B0555D">
    <w:pPr>
      <w:pStyle w:val="af6"/>
      <w:tabs>
        <w:tab w:val="clear" w:pos="4677"/>
        <w:tab w:val="clear" w:pos="9355"/>
        <w:tab w:val="left" w:pos="5854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84840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26FF9ED" w14:textId="77777777" w:rsidR="008B30F0" w:rsidRPr="00A238C2" w:rsidRDefault="008B30F0">
        <w:pPr>
          <w:pStyle w:val="af6"/>
          <w:jc w:val="center"/>
          <w:rPr>
            <w:rFonts w:ascii="Times New Roman" w:hAnsi="Times New Roman"/>
            <w:sz w:val="28"/>
            <w:szCs w:val="28"/>
          </w:rPr>
        </w:pPr>
        <w:r w:rsidRPr="00A238C2">
          <w:rPr>
            <w:rFonts w:ascii="Times New Roman" w:hAnsi="Times New Roman"/>
            <w:sz w:val="28"/>
            <w:szCs w:val="28"/>
          </w:rPr>
          <w:fldChar w:fldCharType="begin"/>
        </w:r>
        <w:r w:rsidRPr="00A238C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8C2">
          <w:rPr>
            <w:rFonts w:ascii="Times New Roman" w:hAnsi="Times New Roman"/>
            <w:sz w:val="28"/>
            <w:szCs w:val="28"/>
          </w:rPr>
          <w:fldChar w:fldCharType="separate"/>
        </w:r>
        <w:r w:rsidR="002C6242">
          <w:rPr>
            <w:rFonts w:ascii="Times New Roman" w:hAnsi="Times New Roman"/>
            <w:noProof/>
            <w:sz w:val="28"/>
            <w:szCs w:val="28"/>
          </w:rPr>
          <w:t>5</w:t>
        </w:r>
        <w:r w:rsidRPr="00A238C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CD3B5B6" w14:textId="77777777" w:rsidR="008B30F0" w:rsidRDefault="008B30F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043D"/>
    <w:multiLevelType w:val="hybridMultilevel"/>
    <w:tmpl w:val="837E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4483" w:hanging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cs="Times New Roman" w:hint="default"/>
      </w:rPr>
    </w:lvl>
  </w:abstractNum>
  <w:abstractNum w:abstractNumId="2" w15:restartNumberingAfterBreak="0">
    <w:nsid w:val="116F1577"/>
    <w:multiLevelType w:val="hybridMultilevel"/>
    <w:tmpl w:val="CB1EEE7C"/>
    <w:lvl w:ilvl="0" w:tplc="BFDA994C">
      <w:start w:val="1"/>
      <w:numFmt w:val="bullet"/>
      <w:pStyle w:val="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30E92"/>
    <w:multiLevelType w:val="hybridMultilevel"/>
    <w:tmpl w:val="73C83A5A"/>
    <w:lvl w:ilvl="0" w:tplc="03E00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6BD3"/>
    <w:multiLevelType w:val="hybridMultilevel"/>
    <w:tmpl w:val="A1C0B030"/>
    <w:lvl w:ilvl="0" w:tplc="DA1CE148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1D49"/>
    <w:multiLevelType w:val="multilevel"/>
    <w:tmpl w:val="4D0A0B02"/>
    <w:lvl w:ilvl="0">
      <w:start w:val="1"/>
      <w:numFmt w:val="decimal"/>
      <w:pStyle w:val="61"/>
      <w:lvlText w:val="%1"/>
      <w:lvlJc w:val="left"/>
      <w:pPr>
        <w:ind w:left="720"/>
      </w:pPr>
    </w:lvl>
    <w:lvl w:ilvl="1">
      <w:start w:val="1"/>
      <w:numFmt w:val="decimal"/>
      <w:lvlText w:val="%1.%2"/>
      <w:lvlJc w:val="left"/>
      <w:pPr>
        <w:ind w:left="2520" w:hanging="1800"/>
      </w:pPr>
    </w:lvl>
    <w:lvl w:ilvl="2">
      <w:start w:val="1"/>
      <w:numFmt w:val="decimal"/>
      <w:pStyle w:val="62"/>
      <w:lvlText w:val="%1.%2.%3"/>
      <w:lvlJc w:val="left"/>
      <w:pPr>
        <w:ind w:left="850"/>
      </w:pPr>
    </w:lvl>
    <w:lvl w:ilvl="3">
      <w:start w:val="1"/>
      <w:numFmt w:val="decimal"/>
      <w:lvlText w:val="%1.%2.%3.%4"/>
      <w:lvlJc w:val="left"/>
      <w:pPr>
        <w:ind w:left="737" w:hanging="17"/>
      </w:pPr>
    </w:lvl>
    <w:lvl w:ilvl="4">
      <w:start w:val="1"/>
      <w:numFmt w:val="decimal"/>
      <w:lvlText w:val="%1.%5"/>
      <w:lvlJc w:val="left"/>
      <w:pPr>
        <w:ind w:firstLine="720"/>
      </w:pPr>
    </w:lvl>
    <w:lvl w:ilvl="5">
      <w:start w:val="1"/>
      <w:numFmt w:val="decimal"/>
      <w:lvlText w:val="%1.%2.%6"/>
      <w:lvlJc w:val="left"/>
      <w:pPr>
        <w:ind w:firstLine="720"/>
      </w:pPr>
    </w:lvl>
    <w:lvl w:ilvl="6">
      <w:start w:val="1"/>
      <w:numFmt w:val="decimal"/>
      <w:lvlText w:val="%1.%2.%3.%7"/>
      <w:lvlJc w:val="left"/>
      <w:pPr>
        <w:ind w:firstLine="720"/>
      </w:pPr>
    </w:lvl>
    <w:lvl w:ilvl="7">
      <w:start w:val="1"/>
      <w:numFmt w:val="decimal"/>
      <w:lvlText w:val="%1.%2.%3.%4.%8"/>
      <w:lvlJc w:val="left"/>
      <w:pPr>
        <w:ind w:firstLine="720"/>
      </w:pPr>
    </w:lvl>
    <w:lvl w:ilvl="8">
      <w:start w:val="1"/>
      <w:numFmt w:val="decimal"/>
      <w:lvlText w:val="%1.%2.%3.%4.%5.%6.%7.%8.%9"/>
      <w:lvlJc w:val="left"/>
      <w:pPr>
        <w:ind w:left="3231" w:hanging="1584"/>
      </w:pPr>
    </w:lvl>
  </w:abstractNum>
  <w:abstractNum w:abstractNumId="6" w15:restartNumberingAfterBreak="0">
    <w:nsid w:val="20516E81"/>
    <w:multiLevelType w:val="hybridMultilevel"/>
    <w:tmpl w:val="1D4EB292"/>
    <w:lvl w:ilvl="0" w:tplc="77AA248C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239275A"/>
    <w:multiLevelType w:val="multilevel"/>
    <w:tmpl w:val="3D568E4C"/>
    <w:lvl w:ilvl="0">
      <w:start w:val="1"/>
      <w:numFmt w:val="decimal"/>
      <w:suff w:val="space"/>
      <w:lvlText w:val="Раздел 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399"/>
        </w:tabs>
        <w:ind w:left="0"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22834423"/>
    <w:multiLevelType w:val="hybridMultilevel"/>
    <w:tmpl w:val="EB5CE79E"/>
    <w:lvl w:ilvl="0" w:tplc="E9C83386">
      <w:start w:val="1"/>
      <w:numFmt w:val="decimal"/>
      <w:pStyle w:val="a1"/>
      <w:lvlText w:val="%1."/>
      <w:lvlJc w:val="left"/>
      <w:pPr>
        <w:tabs>
          <w:tab w:val="num" w:pos="0"/>
        </w:tabs>
        <w:ind w:left="0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7E24678"/>
    <w:multiLevelType w:val="multilevel"/>
    <w:tmpl w:val="6DFE2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9B546F"/>
    <w:multiLevelType w:val="multilevel"/>
    <w:tmpl w:val="BEA65DD6"/>
    <w:styleLink w:val="a2"/>
    <w:lvl w:ilvl="0">
      <w:start w:val="1"/>
      <w:numFmt w:val="decimal"/>
      <w:lvlText w:val="%1"/>
      <w:lvlJc w:val="left"/>
      <w:pPr>
        <w:tabs>
          <w:tab w:val="num" w:pos="0"/>
        </w:tabs>
        <w:ind w:left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cs="Times New Roman"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"/>
        </w:tabs>
        <w:ind w:left="85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737" w:hanging="17"/>
      </w:pPr>
      <w:rPr>
        <w:rFonts w:cs="Times New Roman" w:hint="default"/>
      </w:rPr>
    </w:lvl>
    <w:lvl w:ilvl="4">
      <w:start w:val="1"/>
      <w:numFmt w:val="decimal"/>
      <w:lvlRestart w:val="0"/>
      <w:lvlText w:val="%1.%5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6">
      <w:start w:val="1"/>
      <w:numFmt w:val="decimal"/>
      <w:lvlRestart w:val="0"/>
      <w:lvlText w:val="%1.%2.%3.%7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7">
      <w:start w:val="1"/>
      <w:numFmt w:val="decimal"/>
      <w:lvlRestart w:val="0"/>
      <w:lvlText w:val="%1.%2.%3.%4.%8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cs="Times New Roman" w:hint="default"/>
      </w:rPr>
    </w:lvl>
  </w:abstractNum>
  <w:abstractNum w:abstractNumId="11" w15:restartNumberingAfterBreak="0">
    <w:nsid w:val="2E7D33F3"/>
    <w:multiLevelType w:val="hybridMultilevel"/>
    <w:tmpl w:val="C0E6C9A6"/>
    <w:lvl w:ilvl="0" w:tplc="66C28286">
      <w:start w:val="1"/>
      <w:numFmt w:val="bullet"/>
      <w:pStyle w:val="20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1066592"/>
    <w:multiLevelType w:val="multilevel"/>
    <w:tmpl w:val="E2F2F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D53FA6"/>
    <w:multiLevelType w:val="hybridMultilevel"/>
    <w:tmpl w:val="F824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11D8"/>
    <w:multiLevelType w:val="hybridMultilevel"/>
    <w:tmpl w:val="F760AC76"/>
    <w:lvl w:ilvl="0" w:tplc="CCC88944">
      <w:start w:val="1"/>
      <w:numFmt w:val="decimal"/>
      <w:pStyle w:val="a3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23C2C19"/>
    <w:multiLevelType w:val="multilevel"/>
    <w:tmpl w:val="CE08A064"/>
    <w:lvl w:ilvl="0">
      <w:start w:val="1"/>
      <w:numFmt w:val="decimal"/>
      <w:pStyle w:val="68"/>
      <w:lvlText w:val="%1."/>
      <w:lvlJc w:val="left"/>
      <w:pPr>
        <w:ind w:firstLine="709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16" w15:restartNumberingAfterBreak="0">
    <w:nsid w:val="44E40ED3"/>
    <w:multiLevelType w:val="multilevel"/>
    <w:tmpl w:val="665EC4B8"/>
    <w:lvl w:ilvl="0">
      <w:start w:val="1"/>
      <w:numFmt w:val="decimal"/>
      <w:pStyle w:val="a4"/>
      <w:lvlText w:val="%1)"/>
      <w:lvlJc w:val="left"/>
      <w:pPr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7" w15:restartNumberingAfterBreak="0">
    <w:nsid w:val="483859AE"/>
    <w:multiLevelType w:val="hybridMultilevel"/>
    <w:tmpl w:val="7B364972"/>
    <w:lvl w:ilvl="0" w:tplc="03E00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24C79"/>
    <w:multiLevelType w:val="multilevel"/>
    <w:tmpl w:val="F9A49A9A"/>
    <w:lvl w:ilvl="0">
      <w:start w:val="1"/>
      <w:numFmt w:val="decimal"/>
      <w:pStyle w:val="10"/>
      <w:lvlText w:val="Раздел %1."/>
      <w:lvlJc w:val="left"/>
      <w:rPr>
        <w:rFonts w:ascii="Times New Roman" w:hAnsi="Times New Roman"/>
        <w:b/>
        <w:i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21"/>
      <w:lvlText w:val="%1.%2."/>
      <w:lvlJc w:val="left"/>
      <w:pPr>
        <w:ind w:left="576" w:hanging="576"/>
      </w:pPr>
    </w:lvl>
    <w:lvl w:ilvl="2">
      <w:start w:val="1"/>
      <w:numFmt w:val="decimal"/>
      <w:pStyle w:val="31"/>
      <w:lvlText w:val="%1.%2.%3."/>
      <w:lvlJc w:val="left"/>
      <w:pPr>
        <w:ind w:firstLine="567"/>
      </w:pPr>
    </w:lvl>
    <w:lvl w:ilvl="3">
      <w:start w:val="1"/>
      <w:numFmt w:val="decimal"/>
      <w:lvlText w:val="%1.%2.%3.%4."/>
      <w:lvlJc w:val="left"/>
      <w:pPr>
        <w:ind w:firstLine="567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2B23B39"/>
    <w:multiLevelType w:val="multilevel"/>
    <w:tmpl w:val="5A96A278"/>
    <w:lvl w:ilvl="0">
      <w:start w:val="1"/>
      <w:numFmt w:val="decimal"/>
      <w:lvlText w:val="%1"/>
      <w:lvlJc w:val="left"/>
      <w:pPr>
        <w:ind w:left="720"/>
      </w:pPr>
    </w:lvl>
    <w:lvl w:ilvl="1">
      <w:start w:val="1"/>
      <w:numFmt w:val="decimal"/>
      <w:lvlText w:val="%1.%2"/>
      <w:lvlJc w:val="left"/>
      <w:pPr>
        <w:ind w:left="2520" w:hanging="1800"/>
      </w:pPr>
    </w:lvl>
    <w:lvl w:ilvl="2">
      <w:start w:val="1"/>
      <w:numFmt w:val="decimal"/>
      <w:lvlText w:val="%1.%2.%3"/>
      <w:lvlJc w:val="left"/>
      <w:pPr>
        <w:ind w:left="850"/>
      </w:pPr>
    </w:lvl>
    <w:lvl w:ilvl="3">
      <w:start w:val="1"/>
      <w:numFmt w:val="decimal"/>
      <w:pStyle w:val="63"/>
      <w:lvlText w:val="%1.%2.%3.%4"/>
      <w:lvlJc w:val="left"/>
      <w:pPr>
        <w:ind w:left="737" w:hanging="17"/>
      </w:pPr>
    </w:lvl>
    <w:lvl w:ilvl="4">
      <w:start w:val="1"/>
      <w:numFmt w:val="decimal"/>
      <w:lvlText w:val="%1.%5"/>
      <w:lvlJc w:val="left"/>
      <w:pPr>
        <w:ind w:firstLine="720"/>
      </w:pPr>
    </w:lvl>
    <w:lvl w:ilvl="5">
      <w:start w:val="1"/>
      <w:numFmt w:val="decimal"/>
      <w:lvlText w:val="%1.%2.%6"/>
      <w:lvlJc w:val="left"/>
      <w:pPr>
        <w:ind w:firstLine="720"/>
      </w:pPr>
    </w:lvl>
    <w:lvl w:ilvl="6">
      <w:start w:val="1"/>
      <w:numFmt w:val="decimal"/>
      <w:lvlText w:val="%1.%2.%3.%7"/>
      <w:lvlJc w:val="left"/>
      <w:pPr>
        <w:ind w:firstLine="720"/>
      </w:pPr>
    </w:lvl>
    <w:lvl w:ilvl="7">
      <w:start w:val="1"/>
      <w:numFmt w:val="decimal"/>
      <w:lvlText w:val="%1.%2.%3.%4.%8"/>
      <w:lvlJc w:val="left"/>
      <w:pPr>
        <w:ind w:firstLine="720"/>
      </w:pPr>
    </w:lvl>
    <w:lvl w:ilvl="8">
      <w:start w:val="1"/>
      <w:numFmt w:val="decimal"/>
      <w:lvlText w:val="%1.%2.%3.%4.%5.%6.%7.%8.%9"/>
      <w:lvlJc w:val="left"/>
      <w:pPr>
        <w:ind w:left="3231" w:hanging="1584"/>
      </w:pPr>
    </w:lvl>
  </w:abstractNum>
  <w:abstractNum w:abstractNumId="20" w15:restartNumberingAfterBreak="0">
    <w:nsid w:val="5B993981"/>
    <w:multiLevelType w:val="multilevel"/>
    <w:tmpl w:val="067C0FE4"/>
    <w:lvl w:ilvl="0">
      <w:start w:val="1"/>
      <w:numFmt w:val="decimal"/>
      <w:pStyle w:val="11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2"/>
      <w:lvlText w:val="%1.%2"/>
      <w:lvlJc w:val="left"/>
      <w:pPr>
        <w:tabs>
          <w:tab w:val="num" w:pos="567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567"/>
        </w:tabs>
        <w:ind w:left="2061" w:hanging="206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1" w15:restartNumberingAfterBreak="0">
    <w:nsid w:val="601B2DBF"/>
    <w:multiLevelType w:val="singleLevel"/>
    <w:tmpl w:val="00948302"/>
    <w:lvl w:ilvl="0">
      <w:start w:val="1"/>
      <w:numFmt w:val="decimal"/>
      <w:pStyle w:val="23"/>
      <w:lvlText w:val="Статья %1. "/>
      <w:lvlJc w:val="left"/>
      <w:pPr>
        <w:tabs>
          <w:tab w:val="num" w:pos="1440"/>
        </w:tabs>
      </w:pPr>
      <w:rPr>
        <w:rFonts w:ascii="Arial" w:hAnsi="Arial" w:cs="Arial" w:hint="default"/>
        <w:b/>
        <w:bCs/>
        <w:i/>
        <w:iCs/>
        <w:sz w:val="20"/>
        <w:szCs w:val="20"/>
        <w:u w:val="none"/>
      </w:rPr>
    </w:lvl>
  </w:abstractNum>
  <w:abstractNum w:abstractNumId="22" w15:restartNumberingAfterBreak="0">
    <w:nsid w:val="69CA271C"/>
    <w:multiLevelType w:val="hybridMultilevel"/>
    <w:tmpl w:val="0474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86E64"/>
    <w:multiLevelType w:val="multilevel"/>
    <w:tmpl w:val="4782B7B0"/>
    <w:lvl w:ilvl="0">
      <w:start w:val="1"/>
      <w:numFmt w:val="upperRoman"/>
      <w:pStyle w:val="12"/>
      <w:suff w:val="space"/>
      <w:lvlText w:val="%1."/>
      <w:lvlJc w:val="left"/>
      <w:pPr>
        <w:ind w:left="72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pStyle w:val="24"/>
      <w:suff w:val="space"/>
      <w:lvlText w:val="%2."/>
      <w:lvlJc w:val="left"/>
      <w:pPr>
        <w:ind w:left="2520" w:hanging="1800"/>
      </w:pPr>
      <w:rPr>
        <w:rFonts w:ascii="Times New Roman" w:hAnsi="Times New Roman" w:cs="Times New Roman" w:hint="default"/>
        <w:b w:val="0"/>
        <w:i w:val="0"/>
        <w:sz w:val="30"/>
      </w:rPr>
    </w:lvl>
    <w:lvl w:ilvl="2">
      <w:start w:val="1"/>
      <w:numFmt w:val="none"/>
      <w:lvlText w:val=""/>
      <w:lvlJc w:val="left"/>
      <w:rPr>
        <w:rFonts w:ascii="Times New Roman ??????????" w:hAnsi="Times New Roman ??????????" w:cs="Times New Roman" w:hint="default"/>
        <w:b/>
        <w:i w:val="0"/>
        <w:sz w:val="30"/>
      </w:rPr>
    </w:lvl>
    <w:lvl w:ilvl="3">
      <w:start w:val="1"/>
      <w:numFmt w:val="none"/>
      <w:lvlText w:val=""/>
      <w:lvlJc w:val="left"/>
      <w:rPr>
        <w:rFonts w:ascii="Times New Roman ??????????" w:hAnsi="Times New Roman ??????????" w:cs="Times New Roman" w:hint="default"/>
        <w:b/>
        <w:i w:val="0"/>
        <w:sz w:val="30"/>
      </w:rPr>
    </w:lvl>
    <w:lvl w:ilvl="4">
      <w:start w:val="1"/>
      <w:numFmt w:val="decimal"/>
      <w:lvlRestart w:val="0"/>
      <w:lvlText w:val="%1.%5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6">
      <w:start w:val="1"/>
      <w:numFmt w:val="decimal"/>
      <w:lvlRestart w:val="0"/>
      <w:lvlText w:val="%1.%2.%3.%7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7">
      <w:start w:val="1"/>
      <w:numFmt w:val="decimal"/>
      <w:lvlRestart w:val="0"/>
      <w:lvlText w:val="%1.%2.%3.%4.%8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cs="Times New Roman" w:hint="default"/>
      </w:rPr>
    </w:lvl>
  </w:abstractNum>
  <w:abstractNum w:abstractNumId="24" w15:restartNumberingAfterBreak="0">
    <w:nsid w:val="70A958F5"/>
    <w:multiLevelType w:val="multilevel"/>
    <w:tmpl w:val="BEA65DD6"/>
    <w:numStyleLink w:val="a2"/>
  </w:abstractNum>
  <w:abstractNum w:abstractNumId="25" w15:restartNumberingAfterBreak="0">
    <w:nsid w:val="726C73E5"/>
    <w:multiLevelType w:val="multilevel"/>
    <w:tmpl w:val="D426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E20310"/>
    <w:multiLevelType w:val="multilevel"/>
    <w:tmpl w:val="33EE89AE"/>
    <w:lvl w:ilvl="0">
      <w:start w:val="1"/>
      <w:numFmt w:val="decimal"/>
      <w:pStyle w:val="72"/>
      <w:lvlText w:val="%1."/>
      <w:lvlJc w:val="left"/>
      <w:pPr>
        <w:ind w:left="0" w:firstLine="709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27" w15:restartNumberingAfterBreak="0">
    <w:nsid w:val="76544B9B"/>
    <w:multiLevelType w:val="multilevel"/>
    <w:tmpl w:val="BEA65DD6"/>
    <w:numStyleLink w:val="a2"/>
  </w:abstractNum>
  <w:abstractNum w:abstractNumId="28" w15:restartNumberingAfterBreak="0">
    <w:nsid w:val="79DF41D1"/>
    <w:multiLevelType w:val="hybridMultilevel"/>
    <w:tmpl w:val="E0AE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8"/>
  </w:num>
  <w:num w:numId="5">
    <w:abstractNumId w:val="26"/>
  </w:num>
  <w:num w:numId="6">
    <w:abstractNumId w:val="7"/>
  </w:num>
  <w:num w:numId="7">
    <w:abstractNumId w:val="21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27"/>
    <w:lvlOverride w:ilvl="0">
      <w:lvl w:ilvl="0">
        <w:start w:val="1"/>
        <w:numFmt w:val="upperRoman"/>
        <w:lvlText w:val="%1"/>
        <w:lvlJc w:val="left"/>
        <w:pPr>
          <w:tabs>
            <w:tab w:val="num" w:pos="0"/>
          </w:tabs>
          <w:ind w:left="72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0"/>
          </w:tabs>
          <w:ind w:left="2520" w:hanging="180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30"/>
        <w:lvlText w:val="%1.%2.%3"/>
        <w:lvlJc w:val="left"/>
        <w:pPr>
          <w:tabs>
            <w:tab w:val="num" w:pos="130"/>
          </w:tabs>
          <w:ind w:left="85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37" w:hanging="17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Restart w:val="0"/>
        <w:lvlText w:val="%1.%5"/>
        <w:lvlJc w:val="left"/>
        <w:pPr>
          <w:tabs>
            <w:tab w:val="num" w:pos="851"/>
          </w:tabs>
          <w:ind w:firstLine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Restart w:val="0"/>
        <w:lvlText w:val="%1.%2.%6"/>
        <w:lvlJc w:val="left"/>
        <w:pPr>
          <w:tabs>
            <w:tab w:val="num" w:pos="851"/>
          </w:tabs>
          <w:ind w:firstLine="72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Restart w:val="0"/>
        <w:lvlText w:val="%1.%2.%3.%7"/>
        <w:lvlJc w:val="left"/>
        <w:pPr>
          <w:tabs>
            <w:tab w:val="num" w:pos="851"/>
          </w:tabs>
          <w:ind w:firstLine="72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Restart w:val="0"/>
        <w:lvlText w:val="%1.%2.%3.%4.%8"/>
        <w:lvlJc w:val="left"/>
        <w:pPr>
          <w:tabs>
            <w:tab w:val="num" w:pos="851"/>
          </w:tabs>
          <w:ind w:firstLine="72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3231"/>
          </w:tabs>
          <w:ind w:left="3231" w:hanging="1584"/>
        </w:pPr>
        <w:rPr>
          <w:rFonts w:cs="Times New Roman" w:hint="default"/>
        </w:rPr>
      </w:lvl>
    </w:lvlOverride>
  </w:num>
  <w:num w:numId="13">
    <w:abstractNumId w:val="2"/>
  </w:num>
  <w:num w:numId="14">
    <w:abstractNumId w:val="20"/>
  </w:num>
  <w:num w:numId="15">
    <w:abstractNumId w:val="24"/>
  </w:num>
  <w:num w:numId="16">
    <w:abstractNumId w:val="8"/>
  </w:num>
  <w:num w:numId="17">
    <w:abstractNumId w:val="14"/>
  </w:num>
  <w:num w:numId="18">
    <w:abstractNumId w:val="23"/>
  </w:num>
  <w:num w:numId="19">
    <w:abstractNumId w:val="6"/>
  </w:num>
  <w:num w:numId="20">
    <w:abstractNumId w:val="16"/>
  </w:num>
  <w:num w:numId="21">
    <w:abstractNumId w:val="25"/>
  </w:num>
  <w:num w:numId="22">
    <w:abstractNumId w:val="12"/>
  </w:num>
  <w:num w:numId="23">
    <w:abstractNumId w:val="0"/>
  </w:num>
  <w:num w:numId="24">
    <w:abstractNumId w:val="3"/>
  </w:num>
  <w:num w:numId="25">
    <w:abstractNumId w:val="17"/>
  </w:num>
  <w:num w:numId="26">
    <w:abstractNumId w:val="13"/>
  </w:num>
  <w:num w:numId="27">
    <w:abstractNumId w:val="9"/>
  </w:num>
  <w:num w:numId="28">
    <w:abstractNumId w:val="28"/>
  </w:num>
  <w:num w:numId="2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drawingGridHorizontalSpacing w:val="181"/>
  <w:drawingGridVerticalSpacing w:val="181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C3"/>
    <w:rsid w:val="00000047"/>
    <w:rsid w:val="00000445"/>
    <w:rsid w:val="00000908"/>
    <w:rsid w:val="00000B92"/>
    <w:rsid w:val="00000C5F"/>
    <w:rsid w:val="00000D25"/>
    <w:rsid w:val="00002FB9"/>
    <w:rsid w:val="000041E8"/>
    <w:rsid w:val="0000530C"/>
    <w:rsid w:val="00005354"/>
    <w:rsid w:val="00006196"/>
    <w:rsid w:val="00006279"/>
    <w:rsid w:val="00006550"/>
    <w:rsid w:val="00006AE4"/>
    <w:rsid w:val="00007B61"/>
    <w:rsid w:val="00007F24"/>
    <w:rsid w:val="00010336"/>
    <w:rsid w:val="00010AD8"/>
    <w:rsid w:val="00010FF0"/>
    <w:rsid w:val="00011345"/>
    <w:rsid w:val="00011DA2"/>
    <w:rsid w:val="00012397"/>
    <w:rsid w:val="0001254A"/>
    <w:rsid w:val="00012B8B"/>
    <w:rsid w:val="00012F49"/>
    <w:rsid w:val="00013118"/>
    <w:rsid w:val="0001550D"/>
    <w:rsid w:val="00015581"/>
    <w:rsid w:val="000158BC"/>
    <w:rsid w:val="00015D8F"/>
    <w:rsid w:val="00016E4E"/>
    <w:rsid w:val="00016F50"/>
    <w:rsid w:val="00016FFB"/>
    <w:rsid w:val="0001712F"/>
    <w:rsid w:val="00017483"/>
    <w:rsid w:val="000175BA"/>
    <w:rsid w:val="000178FD"/>
    <w:rsid w:val="00017B10"/>
    <w:rsid w:val="00020D05"/>
    <w:rsid w:val="000227FB"/>
    <w:rsid w:val="000229C9"/>
    <w:rsid w:val="00022E82"/>
    <w:rsid w:val="00023188"/>
    <w:rsid w:val="000238AC"/>
    <w:rsid w:val="000239C3"/>
    <w:rsid w:val="00023A6B"/>
    <w:rsid w:val="000241D1"/>
    <w:rsid w:val="00024BAF"/>
    <w:rsid w:val="00024C2C"/>
    <w:rsid w:val="00024E98"/>
    <w:rsid w:val="00025225"/>
    <w:rsid w:val="00026D95"/>
    <w:rsid w:val="000271A7"/>
    <w:rsid w:val="0002720E"/>
    <w:rsid w:val="00027EDD"/>
    <w:rsid w:val="0003108E"/>
    <w:rsid w:val="0003165E"/>
    <w:rsid w:val="00031D56"/>
    <w:rsid w:val="00032C37"/>
    <w:rsid w:val="00032DB5"/>
    <w:rsid w:val="000334DB"/>
    <w:rsid w:val="000338DA"/>
    <w:rsid w:val="0003391A"/>
    <w:rsid w:val="000342EC"/>
    <w:rsid w:val="00034611"/>
    <w:rsid w:val="00034951"/>
    <w:rsid w:val="00034D6C"/>
    <w:rsid w:val="000362E8"/>
    <w:rsid w:val="0003649E"/>
    <w:rsid w:val="00036C7F"/>
    <w:rsid w:val="000372F5"/>
    <w:rsid w:val="000373E2"/>
    <w:rsid w:val="00037DA6"/>
    <w:rsid w:val="000400C2"/>
    <w:rsid w:val="00040277"/>
    <w:rsid w:val="00040821"/>
    <w:rsid w:val="00040D39"/>
    <w:rsid w:val="000419A5"/>
    <w:rsid w:val="00041D63"/>
    <w:rsid w:val="000446FB"/>
    <w:rsid w:val="000448BE"/>
    <w:rsid w:val="00044DC5"/>
    <w:rsid w:val="0004579A"/>
    <w:rsid w:val="00045AA7"/>
    <w:rsid w:val="00045C0E"/>
    <w:rsid w:val="00045CBA"/>
    <w:rsid w:val="000460B5"/>
    <w:rsid w:val="000462F8"/>
    <w:rsid w:val="000468E0"/>
    <w:rsid w:val="0004710A"/>
    <w:rsid w:val="00047645"/>
    <w:rsid w:val="00050414"/>
    <w:rsid w:val="0005048B"/>
    <w:rsid w:val="000504E2"/>
    <w:rsid w:val="00050B0B"/>
    <w:rsid w:val="00051A3F"/>
    <w:rsid w:val="00051F76"/>
    <w:rsid w:val="0005280E"/>
    <w:rsid w:val="00052FE6"/>
    <w:rsid w:val="00053D6D"/>
    <w:rsid w:val="0005440F"/>
    <w:rsid w:val="00054B14"/>
    <w:rsid w:val="00054B92"/>
    <w:rsid w:val="000553A7"/>
    <w:rsid w:val="0005560F"/>
    <w:rsid w:val="0005580D"/>
    <w:rsid w:val="00055A90"/>
    <w:rsid w:val="0005660C"/>
    <w:rsid w:val="0005703A"/>
    <w:rsid w:val="0005742D"/>
    <w:rsid w:val="00057A6F"/>
    <w:rsid w:val="00057E1C"/>
    <w:rsid w:val="000606C4"/>
    <w:rsid w:val="00060857"/>
    <w:rsid w:val="00060C65"/>
    <w:rsid w:val="00060FCB"/>
    <w:rsid w:val="00061355"/>
    <w:rsid w:val="0006141F"/>
    <w:rsid w:val="000615A5"/>
    <w:rsid w:val="00061917"/>
    <w:rsid w:val="0006229A"/>
    <w:rsid w:val="00062DEF"/>
    <w:rsid w:val="00062E72"/>
    <w:rsid w:val="00062FC6"/>
    <w:rsid w:val="000633C0"/>
    <w:rsid w:val="00063DDA"/>
    <w:rsid w:val="00063F44"/>
    <w:rsid w:val="00064616"/>
    <w:rsid w:val="000647B7"/>
    <w:rsid w:val="00064C95"/>
    <w:rsid w:val="000654D7"/>
    <w:rsid w:val="000656F0"/>
    <w:rsid w:val="000657C7"/>
    <w:rsid w:val="00065DBC"/>
    <w:rsid w:val="000663FE"/>
    <w:rsid w:val="00066623"/>
    <w:rsid w:val="00066AEF"/>
    <w:rsid w:val="00066C6A"/>
    <w:rsid w:val="00067366"/>
    <w:rsid w:val="0006779F"/>
    <w:rsid w:val="00067D75"/>
    <w:rsid w:val="00070CC3"/>
    <w:rsid w:val="00070E15"/>
    <w:rsid w:val="000711CB"/>
    <w:rsid w:val="00071B0F"/>
    <w:rsid w:val="000722CE"/>
    <w:rsid w:val="000723B1"/>
    <w:rsid w:val="0007256A"/>
    <w:rsid w:val="00073047"/>
    <w:rsid w:val="000730D0"/>
    <w:rsid w:val="000731B1"/>
    <w:rsid w:val="00073626"/>
    <w:rsid w:val="000737DC"/>
    <w:rsid w:val="00073E03"/>
    <w:rsid w:val="0007414F"/>
    <w:rsid w:val="00074155"/>
    <w:rsid w:val="000750D7"/>
    <w:rsid w:val="00075924"/>
    <w:rsid w:val="00075DCE"/>
    <w:rsid w:val="000800F2"/>
    <w:rsid w:val="00080DF9"/>
    <w:rsid w:val="00080F66"/>
    <w:rsid w:val="0008116D"/>
    <w:rsid w:val="000817A5"/>
    <w:rsid w:val="00081818"/>
    <w:rsid w:val="00081BB5"/>
    <w:rsid w:val="0008253F"/>
    <w:rsid w:val="000831BA"/>
    <w:rsid w:val="00083939"/>
    <w:rsid w:val="00083975"/>
    <w:rsid w:val="000841ED"/>
    <w:rsid w:val="0008470F"/>
    <w:rsid w:val="00085A39"/>
    <w:rsid w:val="00085F99"/>
    <w:rsid w:val="000862E2"/>
    <w:rsid w:val="000865F0"/>
    <w:rsid w:val="00087040"/>
    <w:rsid w:val="0008726D"/>
    <w:rsid w:val="000901B7"/>
    <w:rsid w:val="00091DFA"/>
    <w:rsid w:val="00091EB9"/>
    <w:rsid w:val="00092325"/>
    <w:rsid w:val="00092829"/>
    <w:rsid w:val="000931D2"/>
    <w:rsid w:val="00093B24"/>
    <w:rsid w:val="00093C0F"/>
    <w:rsid w:val="000958C8"/>
    <w:rsid w:val="00096634"/>
    <w:rsid w:val="0009680B"/>
    <w:rsid w:val="00096D0F"/>
    <w:rsid w:val="00097192"/>
    <w:rsid w:val="0009789B"/>
    <w:rsid w:val="00097F5B"/>
    <w:rsid w:val="000A1399"/>
    <w:rsid w:val="000A14BC"/>
    <w:rsid w:val="000A1866"/>
    <w:rsid w:val="000A196E"/>
    <w:rsid w:val="000A1AB0"/>
    <w:rsid w:val="000A203A"/>
    <w:rsid w:val="000A22D7"/>
    <w:rsid w:val="000A28CF"/>
    <w:rsid w:val="000A3356"/>
    <w:rsid w:val="000A33D5"/>
    <w:rsid w:val="000A3FDE"/>
    <w:rsid w:val="000A450A"/>
    <w:rsid w:val="000A4E4B"/>
    <w:rsid w:val="000A517A"/>
    <w:rsid w:val="000A5859"/>
    <w:rsid w:val="000A5FAB"/>
    <w:rsid w:val="000A691F"/>
    <w:rsid w:val="000B020C"/>
    <w:rsid w:val="000B0410"/>
    <w:rsid w:val="000B1EC7"/>
    <w:rsid w:val="000B30A8"/>
    <w:rsid w:val="000B3C68"/>
    <w:rsid w:val="000B4D1B"/>
    <w:rsid w:val="000B4FC0"/>
    <w:rsid w:val="000B551B"/>
    <w:rsid w:val="000B6230"/>
    <w:rsid w:val="000B6631"/>
    <w:rsid w:val="000B67A4"/>
    <w:rsid w:val="000B70F0"/>
    <w:rsid w:val="000B7106"/>
    <w:rsid w:val="000B75C7"/>
    <w:rsid w:val="000B779A"/>
    <w:rsid w:val="000B7952"/>
    <w:rsid w:val="000B7C81"/>
    <w:rsid w:val="000C0BB2"/>
    <w:rsid w:val="000C1760"/>
    <w:rsid w:val="000C3864"/>
    <w:rsid w:val="000C3D2C"/>
    <w:rsid w:val="000C459E"/>
    <w:rsid w:val="000C48B6"/>
    <w:rsid w:val="000C496B"/>
    <w:rsid w:val="000C5719"/>
    <w:rsid w:val="000C775E"/>
    <w:rsid w:val="000C7B62"/>
    <w:rsid w:val="000C7F05"/>
    <w:rsid w:val="000D2352"/>
    <w:rsid w:val="000D282B"/>
    <w:rsid w:val="000D2A6A"/>
    <w:rsid w:val="000D318F"/>
    <w:rsid w:val="000D3441"/>
    <w:rsid w:val="000D35EB"/>
    <w:rsid w:val="000D3B5E"/>
    <w:rsid w:val="000D3DDD"/>
    <w:rsid w:val="000D443A"/>
    <w:rsid w:val="000D454A"/>
    <w:rsid w:val="000D5143"/>
    <w:rsid w:val="000D63B6"/>
    <w:rsid w:val="000D78F5"/>
    <w:rsid w:val="000D7906"/>
    <w:rsid w:val="000D7952"/>
    <w:rsid w:val="000D79DF"/>
    <w:rsid w:val="000D7FEE"/>
    <w:rsid w:val="000E0BA4"/>
    <w:rsid w:val="000E1C7E"/>
    <w:rsid w:val="000E1F46"/>
    <w:rsid w:val="000E2072"/>
    <w:rsid w:val="000E283C"/>
    <w:rsid w:val="000E3BA6"/>
    <w:rsid w:val="000E43EF"/>
    <w:rsid w:val="000E4618"/>
    <w:rsid w:val="000E5064"/>
    <w:rsid w:val="000E5675"/>
    <w:rsid w:val="000E5B0D"/>
    <w:rsid w:val="000E5BAB"/>
    <w:rsid w:val="000E64C7"/>
    <w:rsid w:val="000E6557"/>
    <w:rsid w:val="000E6C27"/>
    <w:rsid w:val="000E71CA"/>
    <w:rsid w:val="000E7B48"/>
    <w:rsid w:val="000F0B57"/>
    <w:rsid w:val="000F1170"/>
    <w:rsid w:val="000F1737"/>
    <w:rsid w:val="000F1C3C"/>
    <w:rsid w:val="000F1C6A"/>
    <w:rsid w:val="000F1CF8"/>
    <w:rsid w:val="000F1E7E"/>
    <w:rsid w:val="000F22DE"/>
    <w:rsid w:val="000F271A"/>
    <w:rsid w:val="000F29B0"/>
    <w:rsid w:val="000F2E32"/>
    <w:rsid w:val="000F347D"/>
    <w:rsid w:val="000F3BA4"/>
    <w:rsid w:val="000F4DD5"/>
    <w:rsid w:val="000F55EF"/>
    <w:rsid w:val="000F56BB"/>
    <w:rsid w:val="000F58D4"/>
    <w:rsid w:val="000F59D5"/>
    <w:rsid w:val="000F5C6B"/>
    <w:rsid w:val="000F6161"/>
    <w:rsid w:val="000F669F"/>
    <w:rsid w:val="000F66BE"/>
    <w:rsid w:val="000F6A28"/>
    <w:rsid w:val="000F6D7C"/>
    <w:rsid w:val="000F72C4"/>
    <w:rsid w:val="000F798D"/>
    <w:rsid w:val="000F79FD"/>
    <w:rsid w:val="0010050B"/>
    <w:rsid w:val="001010FD"/>
    <w:rsid w:val="001017D4"/>
    <w:rsid w:val="00102630"/>
    <w:rsid w:val="00103357"/>
    <w:rsid w:val="001034FE"/>
    <w:rsid w:val="00103831"/>
    <w:rsid w:val="001047E5"/>
    <w:rsid w:val="00105B38"/>
    <w:rsid w:val="001073D9"/>
    <w:rsid w:val="00107D77"/>
    <w:rsid w:val="00107D81"/>
    <w:rsid w:val="00107E76"/>
    <w:rsid w:val="00110277"/>
    <w:rsid w:val="001103C2"/>
    <w:rsid w:val="00110D91"/>
    <w:rsid w:val="00111182"/>
    <w:rsid w:val="001117C5"/>
    <w:rsid w:val="00112C22"/>
    <w:rsid w:val="00113A31"/>
    <w:rsid w:val="00115B85"/>
    <w:rsid w:val="0012036D"/>
    <w:rsid w:val="00120DE0"/>
    <w:rsid w:val="00120F93"/>
    <w:rsid w:val="001210E2"/>
    <w:rsid w:val="001218C9"/>
    <w:rsid w:val="00122C97"/>
    <w:rsid w:val="00122F5A"/>
    <w:rsid w:val="0012303E"/>
    <w:rsid w:val="00123313"/>
    <w:rsid w:val="0012339E"/>
    <w:rsid w:val="00123BC4"/>
    <w:rsid w:val="00123D42"/>
    <w:rsid w:val="00124103"/>
    <w:rsid w:val="00124608"/>
    <w:rsid w:val="001248C4"/>
    <w:rsid w:val="00124E69"/>
    <w:rsid w:val="0012548A"/>
    <w:rsid w:val="001255C7"/>
    <w:rsid w:val="00125DEE"/>
    <w:rsid w:val="0012607D"/>
    <w:rsid w:val="001270BC"/>
    <w:rsid w:val="00127640"/>
    <w:rsid w:val="00127AC2"/>
    <w:rsid w:val="00130404"/>
    <w:rsid w:val="00131AA9"/>
    <w:rsid w:val="00131D65"/>
    <w:rsid w:val="00132020"/>
    <w:rsid w:val="0013232E"/>
    <w:rsid w:val="001325CC"/>
    <w:rsid w:val="00132C34"/>
    <w:rsid w:val="00132F25"/>
    <w:rsid w:val="00133237"/>
    <w:rsid w:val="001333F0"/>
    <w:rsid w:val="00134D5D"/>
    <w:rsid w:val="00135216"/>
    <w:rsid w:val="0013568F"/>
    <w:rsid w:val="0013641C"/>
    <w:rsid w:val="0013756A"/>
    <w:rsid w:val="0014088C"/>
    <w:rsid w:val="00140E42"/>
    <w:rsid w:val="00141474"/>
    <w:rsid w:val="00142158"/>
    <w:rsid w:val="00143101"/>
    <w:rsid w:val="00144C12"/>
    <w:rsid w:val="00144DAA"/>
    <w:rsid w:val="0014560F"/>
    <w:rsid w:val="00145C88"/>
    <w:rsid w:val="00145E41"/>
    <w:rsid w:val="00145EB7"/>
    <w:rsid w:val="00145F40"/>
    <w:rsid w:val="00146B91"/>
    <w:rsid w:val="00146FD2"/>
    <w:rsid w:val="00147302"/>
    <w:rsid w:val="0014738F"/>
    <w:rsid w:val="00147F2D"/>
    <w:rsid w:val="001500D6"/>
    <w:rsid w:val="00150828"/>
    <w:rsid w:val="00150BF9"/>
    <w:rsid w:val="001518C9"/>
    <w:rsid w:val="001526BB"/>
    <w:rsid w:val="00152859"/>
    <w:rsid w:val="00152DFB"/>
    <w:rsid w:val="00153348"/>
    <w:rsid w:val="00153407"/>
    <w:rsid w:val="00153CAA"/>
    <w:rsid w:val="00154588"/>
    <w:rsid w:val="0015547D"/>
    <w:rsid w:val="00155D7E"/>
    <w:rsid w:val="00155F9F"/>
    <w:rsid w:val="001561E2"/>
    <w:rsid w:val="0015663B"/>
    <w:rsid w:val="00157BB1"/>
    <w:rsid w:val="00157F49"/>
    <w:rsid w:val="00160254"/>
    <w:rsid w:val="0016068F"/>
    <w:rsid w:val="00160760"/>
    <w:rsid w:val="00160DCB"/>
    <w:rsid w:val="001611F4"/>
    <w:rsid w:val="00161542"/>
    <w:rsid w:val="00161E24"/>
    <w:rsid w:val="00162998"/>
    <w:rsid w:val="00162E4D"/>
    <w:rsid w:val="0016305F"/>
    <w:rsid w:val="00163AD4"/>
    <w:rsid w:val="001641F3"/>
    <w:rsid w:val="00164D40"/>
    <w:rsid w:val="00166C99"/>
    <w:rsid w:val="00166ECF"/>
    <w:rsid w:val="0017123C"/>
    <w:rsid w:val="00172E84"/>
    <w:rsid w:val="00173A12"/>
    <w:rsid w:val="001741F0"/>
    <w:rsid w:val="001747CF"/>
    <w:rsid w:val="00174B1D"/>
    <w:rsid w:val="00175C6D"/>
    <w:rsid w:val="001761A7"/>
    <w:rsid w:val="00176A62"/>
    <w:rsid w:val="00176CDA"/>
    <w:rsid w:val="00176D2B"/>
    <w:rsid w:val="0018071F"/>
    <w:rsid w:val="00180DBA"/>
    <w:rsid w:val="00181444"/>
    <w:rsid w:val="00181E75"/>
    <w:rsid w:val="001824F2"/>
    <w:rsid w:val="00182680"/>
    <w:rsid w:val="00182CCC"/>
    <w:rsid w:val="0018306C"/>
    <w:rsid w:val="00183315"/>
    <w:rsid w:val="00183D76"/>
    <w:rsid w:val="0018407B"/>
    <w:rsid w:val="00184B4D"/>
    <w:rsid w:val="00184DDC"/>
    <w:rsid w:val="001858EC"/>
    <w:rsid w:val="001868A0"/>
    <w:rsid w:val="001913F9"/>
    <w:rsid w:val="00191BB2"/>
    <w:rsid w:val="00192C33"/>
    <w:rsid w:val="001935A3"/>
    <w:rsid w:val="00193763"/>
    <w:rsid w:val="001940A5"/>
    <w:rsid w:val="001941B1"/>
    <w:rsid w:val="00194D4E"/>
    <w:rsid w:val="00195474"/>
    <w:rsid w:val="00196ABB"/>
    <w:rsid w:val="00196B05"/>
    <w:rsid w:val="001973CF"/>
    <w:rsid w:val="001A087B"/>
    <w:rsid w:val="001A0FE4"/>
    <w:rsid w:val="001A1DDA"/>
    <w:rsid w:val="001A285C"/>
    <w:rsid w:val="001A2A51"/>
    <w:rsid w:val="001A2D50"/>
    <w:rsid w:val="001A35FE"/>
    <w:rsid w:val="001A3DE5"/>
    <w:rsid w:val="001A3DEA"/>
    <w:rsid w:val="001A4C65"/>
    <w:rsid w:val="001A4EE0"/>
    <w:rsid w:val="001B0F9D"/>
    <w:rsid w:val="001B113E"/>
    <w:rsid w:val="001B11B6"/>
    <w:rsid w:val="001B1333"/>
    <w:rsid w:val="001B2145"/>
    <w:rsid w:val="001B26E5"/>
    <w:rsid w:val="001B31DC"/>
    <w:rsid w:val="001B32BB"/>
    <w:rsid w:val="001B3688"/>
    <w:rsid w:val="001B381B"/>
    <w:rsid w:val="001B41F3"/>
    <w:rsid w:val="001B4EC1"/>
    <w:rsid w:val="001B4EE5"/>
    <w:rsid w:val="001B58EB"/>
    <w:rsid w:val="001B6303"/>
    <w:rsid w:val="001B67AD"/>
    <w:rsid w:val="001B68C2"/>
    <w:rsid w:val="001B7D04"/>
    <w:rsid w:val="001C09CA"/>
    <w:rsid w:val="001C0A14"/>
    <w:rsid w:val="001C1586"/>
    <w:rsid w:val="001C176A"/>
    <w:rsid w:val="001C2411"/>
    <w:rsid w:val="001C3803"/>
    <w:rsid w:val="001C3D9A"/>
    <w:rsid w:val="001C3FD5"/>
    <w:rsid w:val="001C4D91"/>
    <w:rsid w:val="001C5B02"/>
    <w:rsid w:val="001C5D8A"/>
    <w:rsid w:val="001C6724"/>
    <w:rsid w:val="001C7655"/>
    <w:rsid w:val="001C77C2"/>
    <w:rsid w:val="001D00D0"/>
    <w:rsid w:val="001D0B57"/>
    <w:rsid w:val="001D0CB9"/>
    <w:rsid w:val="001D10B1"/>
    <w:rsid w:val="001D1659"/>
    <w:rsid w:val="001D1A26"/>
    <w:rsid w:val="001D2384"/>
    <w:rsid w:val="001D4199"/>
    <w:rsid w:val="001D501A"/>
    <w:rsid w:val="001D56AC"/>
    <w:rsid w:val="001D58A6"/>
    <w:rsid w:val="001D58ED"/>
    <w:rsid w:val="001D5BEF"/>
    <w:rsid w:val="001D6706"/>
    <w:rsid w:val="001D6935"/>
    <w:rsid w:val="001D7017"/>
    <w:rsid w:val="001D7CC1"/>
    <w:rsid w:val="001E0059"/>
    <w:rsid w:val="001E0853"/>
    <w:rsid w:val="001E0945"/>
    <w:rsid w:val="001E1EFD"/>
    <w:rsid w:val="001E29FD"/>
    <w:rsid w:val="001E2F29"/>
    <w:rsid w:val="001E389F"/>
    <w:rsid w:val="001E4481"/>
    <w:rsid w:val="001E53CF"/>
    <w:rsid w:val="001E62EF"/>
    <w:rsid w:val="001E69D4"/>
    <w:rsid w:val="001E6AC0"/>
    <w:rsid w:val="001E6AC1"/>
    <w:rsid w:val="001E79CB"/>
    <w:rsid w:val="001F0436"/>
    <w:rsid w:val="001F1C64"/>
    <w:rsid w:val="001F1D1A"/>
    <w:rsid w:val="001F2AAC"/>
    <w:rsid w:val="001F2B31"/>
    <w:rsid w:val="001F318C"/>
    <w:rsid w:val="001F37C8"/>
    <w:rsid w:val="001F3C2C"/>
    <w:rsid w:val="001F41FF"/>
    <w:rsid w:val="001F443B"/>
    <w:rsid w:val="001F4476"/>
    <w:rsid w:val="001F4A08"/>
    <w:rsid w:val="001F4E81"/>
    <w:rsid w:val="001F5019"/>
    <w:rsid w:val="001F5420"/>
    <w:rsid w:val="001F578F"/>
    <w:rsid w:val="001F5968"/>
    <w:rsid w:val="001F5B43"/>
    <w:rsid w:val="001F5EE5"/>
    <w:rsid w:val="001F6305"/>
    <w:rsid w:val="001F64CB"/>
    <w:rsid w:val="001F6B6C"/>
    <w:rsid w:val="001F6D66"/>
    <w:rsid w:val="001F76D7"/>
    <w:rsid w:val="001F78B4"/>
    <w:rsid w:val="001F7D47"/>
    <w:rsid w:val="002006EF"/>
    <w:rsid w:val="00200C0F"/>
    <w:rsid w:val="00200E05"/>
    <w:rsid w:val="002011E7"/>
    <w:rsid w:val="002012B2"/>
    <w:rsid w:val="00202069"/>
    <w:rsid w:val="00202F5E"/>
    <w:rsid w:val="0020323E"/>
    <w:rsid w:val="00203442"/>
    <w:rsid w:val="00203B1D"/>
    <w:rsid w:val="0020407D"/>
    <w:rsid w:val="00204151"/>
    <w:rsid w:val="0020458C"/>
    <w:rsid w:val="00204656"/>
    <w:rsid w:val="002047D2"/>
    <w:rsid w:val="00204DE1"/>
    <w:rsid w:val="002050C2"/>
    <w:rsid w:val="00205168"/>
    <w:rsid w:val="00205C9B"/>
    <w:rsid w:val="0020738E"/>
    <w:rsid w:val="00207ECD"/>
    <w:rsid w:val="002107B5"/>
    <w:rsid w:val="00211B15"/>
    <w:rsid w:val="002127D6"/>
    <w:rsid w:val="002128A2"/>
    <w:rsid w:val="00212986"/>
    <w:rsid w:val="00212A25"/>
    <w:rsid w:val="002134DC"/>
    <w:rsid w:val="00213E42"/>
    <w:rsid w:val="0021520E"/>
    <w:rsid w:val="002158CD"/>
    <w:rsid w:val="00215A6B"/>
    <w:rsid w:val="00215AD0"/>
    <w:rsid w:val="00216209"/>
    <w:rsid w:val="002170EF"/>
    <w:rsid w:val="00217416"/>
    <w:rsid w:val="002174B6"/>
    <w:rsid w:val="002175A2"/>
    <w:rsid w:val="0021767A"/>
    <w:rsid w:val="00220579"/>
    <w:rsid w:val="00220DE8"/>
    <w:rsid w:val="002212AA"/>
    <w:rsid w:val="002218AB"/>
    <w:rsid w:val="002222B8"/>
    <w:rsid w:val="002237DB"/>
    <w:rsid w:val="00223C13"/>
    <w:rsid w:val="00224292"/>
    <w:rsid w:val="00224B1D"/>
    <w:rsid w:val="00225B3A"/>
    <w:rsid w:val="00226B89"/>
    <w:rsid w:val="00226BF3"/>
    <w:rsid w:val="0022784D"/>
    <w:rsid w:val="00227DDD"/>
    <w:rsid w:val="00227E63"/>
    <w:rsid w:val="00227FE0"/>
    <w:rsid w:val="00231A84"/>
    <w:rsid w:val="00231E1D"/>
    <w:rsid w:val="0023211C"/>
    <w:rsid w:val="0023256D"/>
    <w:rsid w:val="00232C7C"/>
    <w:rsid w:val="00232E50"/>
    <w:rsid w:val="00233622"/>
    <w:rsid w:val="00234AF6"/>
    <w:rsid w:val="002352D1"/>
    <w:rsid w:val="002354A9"/>
    <w:rsid w:val="00235F8A"/>
    <w:rsid w:val="00241377"/>
    <w:rsid w:val="00242C4B"/>
    <w:rsid w:val="002432B4"/>
    <w:rsid w:val="002438B8"/>
    <w:rsid w:val="00244327"/>
    <w:rsid w:val="00244395"/>
    <w:rsid w:val="00244C01"/>
    <w:rsid w:val="00244E43"/>
    <w:rsid w:val="00244FFF"/>
    <w:rsid w:val="002454BA"/>
    <w:rsid w:val="002459EE"/>
    <w:rsid w:val="00245FD9"/>
    <w:rsid w:val="00246945"/>
    <w:rsid w:val="00247459"/>
    <w:rsid w:val="002474EB"/>
    <w:rsid w:val="002506E0"/>
    <w:rsid w:val="00250AC3"/>
    <w:rsid w:val="0025100E"/>
    <w:rsid w:val="00251566"/>
    <w:rsid w:val="002515E0"/>
    <w:rsid w:val="00251ACF"/>
    <w:rsid w:val="002521D2"/>
    <w:rsid w:val="0025256A"/>
    <w:rsid w:val="00252642"/>
    <w:rsid w:val="00253335"/>
    <w:rsid w:val="00253518"/>
    <w:rsid w:val="00253C28"/>
    <w:rsid w:val="002540FC"/>
    <w:rsid w:val="0025483D"/>
    <w:rsid w:val="0025575D"/>
    <w:rsid w:val="00255CAE"/>
    <w:rsid w:val="00256C11"/>
    <w:rsid w:val="00256F97"/>
    <w:rsid w:val="002570D5"/>
    <w:rsid w:val="00257482"/>
    <w:rsid w:val="00257667"/>
    <w:rsid w:val="002576D0"/>
    <w:rsid w:val="00257E17"/>
    <w:rsid w:val="00260298"/>
    <w:rsid w:val="00260B26"/>
    <w:rsid w:val="00260E6F"/>
    <w:rsid w:val="002624C1"/>
    <w:rsid w:val="00262571"/>
    <w:rsid w:val="00262A12"/>
    <w:rsid w:val="002632F8"/>
    <w:rsid w:val="002637C9"/>
    <w:rsid w:val="002643B9"/>
    <w:rsid w:val="00266150"/>
    <w:rsid w:val="00266BEA"/>
    <w:rsid w:val="00267C1A"/>
    <w:rsid w:val="00267E97"/>
    <w:rsid w:val="00267EE6"/>
    <w:rsid w:val="00270C85"/>
    <w:rsid w:val="00271165"/>
    <w:rsid w:val="00271661"/>
    <w:rsid w:val="0027187D"/>
    <w:rsid w:val="0027254E"/>
    <w:rsid w:val="0027279A"/>
    <w:rsid w:val="00273E44"/>
    <w:rsid w:val="0027484B"/>
    <w:rsid w:val="00274C9E"/>
    <w:rsid w:val="00274EA2"/>
    <w:rsid w:val="002750C0"/>
    <w:rsid w:val="00275140"/>
    <w:rsid w:val="0027585E"/>
    <w:rsid w:val="00275BE9"/>
    <w:rsid w:val="002766B2"/>
    <w:rsid w:val="00277571"/>
    <w:rsid w:val="00280048"/>
    <w:rsid w:val="002806F4"/>
    <w:rsid w:val="002811F5"/>
    <w:rsid w:val="0028121A"/>
    <w:rsid w:val="002829BB"/>
    <w:rsid w:val="00282BB8"/>
    <w:rsid w:val="00282BDB"/>
    <w:rsid w:val="002832BC"/>
    <w:rsid w:val="00283AAC"/>
    <w:rsid w:val="00286001"/>
    <w:rsid w:val="002866CA"/>
    <w:rsid w:val="00287594"/>
    <w:rsid w:val="00287A8C"/>
    <w:rsid w:val="00287C4F"/>
    <w:rsid w:val="00287C93"/>
    <w:rsid w:val="00290E09"/>
    <w:rsid w:val="00291209"/>
    <w:rsid w:val="00291237"/>
    <w:rsid w:val="0029179E"/>
    <w:rsid w:val="00291B86"/>
    <w:rsid w:val="00292ABF"/>
    <w:rsid w:val="00292EC8"/>
    <w:rsid w:val="00292FAD"/>
    <w:rsid w:val="002934DD"/>
    <w:rsid w:val="00294148"/>
    <w:rsid w:val="00294665"/>
    <w:rsid w:val="00295B3A"/>
    <w:rsid w:val="002969D4"/>
    <w:rsid w:val="002A0B89"/>
    <w:rsid w:val="002A0D06"/>
    <w:rsid w:val="002A0E9C"/>
    <w:rsid w:val="002A1028"/>
    <w:rsid w:val="002A4184"/>
    <w:rsid w:val="002A44E4"/>
    <w:rsid w:val="002A45B6"/>
    <w:rsid w:val="002A4FC9"/>
    <w:rsid w:val="002A58DD"/>
    <w:rsid w:val="002A64D5"/>
    <w:rsid w:val="002A6677"/>
    <w:rsid w:val="002A681F"/>
    <w:rsid w:val="002A6DD9"/>
    <w:rsid w:val="002A7343"/>
    <w:rsid w:val="002A7964"/>
    <w:rsid w:val="002B0097"/>
    <w:rsid w:val="002B11D2"/>
    <w:rsid w:val="002B194E"/>
    <w:rsid w:val="002B1A07"/>
    <w:rsid w:val="002B1CB9"/>
    <w:rsid w:val="002B278C"/>
    <w:rsid w:val="002B2A6B"/>
    <w:rsid w:val="002B36F3"/>
    <w:rsid w:val="002B38CA"/>
    <w:rsid w:val="002B3DEE"/>
    <w:rsid w:val="002B457F"/>
    <w:rsid w:val="002B57DE"/>
    <w:rsid w:val="002B5B04"/>
    <w:rsid w:val="002B5DDE"/>
    <w:rsid w:val="002B61C6"/>
    <w:rsid w:val="002B6681"/>
    <w:rsid w:val="002B6C85"/>
    <w:rsid w:val="002B723E"/>
    <w:rsid w:val="002C09DC"/>
    <w:rsid w:val="002C0D0B"/>
    <w:rsid w:val="002C0E77"/>
    <w:rsid w:val="002C141F"/>
    <w:rsid w:val="002C1A24"/>
    <w:rsid w:val="002C2797"/>
    <w:rsid w:val="002C2900"/>
    <w:rsid w:val="002C2A1E"/>
    <w:rsid w:val="002C2C3A"/>
    <w:rsid w:val="002C3541"/>
    <w:rsid w:val="002C44BE"/>
    <w:rsid w:val="002C4CCD"/>
    <w:rsid w:val="002C4D29"/>
    <w:rsid w:val="002C4D3E"/>
    <w:rsid w:val="002C4D5A"/>
    <w:rsid w:val="002C4E36"/>
    <w:rsid w:val="002C5501"/>
    <w:rsid w:val="002C56C6"/>
    <w:rsid w:val="002C59AE"/>
    <w:rsid w:val="002C59C5"/>
    <w:rsid w:val="002C5E7A"/>
    <w:rsid w:val="002C6242"/>
    <w:rsid w:val="002C6286"/>
    <w:rsid w:val="002C7216"/>
    <w:rsid w:val="002C745B"/>
    <w:rsid w:val="002C7553"/>
    <w:rsid w:val="002D3AF9"/>
    <w:rsid w:val="002D4649"/>
    <w:rsid w:val="002D497E"/>
    <w:rsid w:val="002D5ECC"/>
    <w:rsid w:val="002D7142"/>
    <w:rsid w:val="002D7673"/>
    <w:rsid w:val="002D7816"/>
    <w:rsid w:val="002E0451"/>
    <w:rsid w:val="002E0576"/>
    <w:rsid w:val="002E098F"/>
    <w:rsid w:val="002E28E4"/>
    <w:rsid w:val="002E5872"/>
    <w:rsid w:val="002E5EF7"/>
    <w:rsid w:val="002E6206"/>
    <w:rsid w:val="002E674E"/>
    <w:rsid w:val="002E67BA"/>
    <w:rsid w:val="002E7A2D"/>
    <w:rsid w:val="002E7AB2"/>
    <w:rsid w:val="002F144E"/>
    <w:rsid w:val="002F156D"/>
    <w:rsid w:val="002F3DA4"/>
    <w:rsid w:val="002F44D4"/>
    <w:rsid w:val="002F5840"/>
    <w:rsid w:val="002F5936"/>
    <w:rsid w:val="002F67EC"/>
    <w:rsid w:val="002F6AF9"/>
    <w:rsid w:val="002F737B"/>
    <w:rsid w:val="002F7995"/>
    <w:rsid w:val="002F7C6D"/>
    <w:rsid w:val="003001F2"/>
    <w:rsid w:val="003004D3"/>
    <w:rsid w:val="0030061A"/>
    <w:rsid w:val="00300DB6"/>
    <w:rsid w:val="00300F84"/>
    <w:rsid w:val="003011B5"/>
    <w:rsid w:val="003037E4"/>
    <w:rsid w:val="00303D4A"/>
    <w:rsid w:val="00303EE6"/>
    <w:rsid w:val="00303FCB"/>
    <w:rsid w:val="0030478A"/>
    <w:rsid w:val="003050CB"/>
    <w:rsid w:val="003060B7"/>
    <w:rsid w:val="00306A00"/>
    <w:rsid w:val="00306CA0"/>
    <w:rsid w:val="00306E43"/>
    <w:rsid w:val="003072CD"/>
    <w:rsid w:val="00310AF0"/>
    <w:rsid w:val="00311031"/>
    <w:rsid w:val="00311ADC"/>
    <w:rsid w:val="003122D4"/>
    <w:rsid w:val="0031260B"/>
    <w:rsid w:val="0031271F"/>
    <w:rsid w:val="00312812"/>
    <w:rsid w:val="003144BC"/>
    <w:rsid w:val="00315492"/>
    <w:rsid w:val="00315821"/>
    <w:rsid w:val="00316704"/>
    <w:rsid w:val="00317191"/>
    <w:rsid w:val="003174D2"/>
    <w:rsid w:val="00317514"/>
    <w:rsid w:val="0031766E"/>
    <w:rsid w:val="0031788B"/>
    <w:rsid w:val="00321223"/>
    <w:rsid w:val="0032160E"/>
    <w:rsid w:val="003216F5"/>
    <w:rsid w:val="00321853"/>
    <w:rsid w:val="003221D7"/>
    <w:rsid w:val="003227FD"/>
    <w:rsid w:val="0032293E"/>
    <w:rsid w:val="00323511"/>
    <w:rsid w:val="00323695"/>
    <w:rsid w:val="00323B76"/>
    <w:rsid w:val="00323F2F"/>
    <w:rsid w:val="00324CC1"/>
    <w:rsid w:val="00324F39"/>
    <w:rsid w:val="00325375"/>
    <w:rsid w:val="003255B2"/>
    <w:rsid w:val="00325809"/>
    <w:rsid w:val="003258D5"/>
    <w:rsid w:val="00325957"/>
    <w:rsid w:val="0032790F"/>
    <w:rsid w:val="003279A9"/>
    <w:rsid w:val="0033068D"/>
    <w:rsid w:val="00331A55"/>
    <w:rsid w:val="00331DFC"/>
    <w:rsid w:val="00331E7D"/>
    <w:rsid w:val="003325B9"/>
    <w:rsid w:val="003326CD"/>
    <w:rsid w:val="00332C7B"/>
    <w:rsid w:val="00332EC3"/>
    <w:rsid w:val="00333257"/>
    <w:rsid w:val="003335B3"/>
    <w:rsid w:val="00333EF9"/>
    <w:rsid w:val="00334076"/>
    <w:rsid w:val="003347DC"/>
    <w:rsid w:val="0033498C"/>
    <w:rsid w:val="003351AC"/>
    <w:rsid w:val="003356BA"/>
    <w:rsid w:val="00335E7C"/>
    <w:rsid w:val="003361F4"/>
    <w:rsid w:val="003365FA"/>
    <w:rsid w:val="00336F95"/>
    <w:rsid w:val="003423DB"/>
    <w:rsid w:val="003425AE"/>
    <w:rsid w:val="0034268D"/>
    <w:rsid w:val="00343000"/>
    <w:rsid w:val="00343692"/>
    <w:rsid w:val="00343984"/>
    <w:rsid w:val="00344BC0"/>
    <w:rsid w:val="003451E5"/>
    <w:rsid w:val="0034570E"/>
    <w:rsid w:val="003457C9"/>
    <w:rsid w:val="003463DF"/>
    <w:rsid w:val="003466F5"/>
    <w:rsid w:val="003514DA"/>
    <w:rsid w:val="003520FC"/>
    <w:rsid w:val="00352C54"/>
    <w:rsid w:val="00352EDF"/>
    <w:rsid w:val="00353483"/>
    <w:rsid w:val="003534EA"/>
    <w:rsid w:val="00353652"/>
    <w:rsid w:val="003538C3"/>
    <w:rsid w:val="00353A14"/>
    <w:rsid w:val="00353C60"/>
    <w:rsid w:val="003543C3"/>
    <w:rsid w:val="00354EDB"/>
    <w:rsid w:val="00355C28"/>
    <w:rsid w:val="003562D6"/>
    <w:rsid w:val="003568C3"/>
    <w:rsid w:val="00356E52"/>
    <w:rsid w:val="0035786F"/>
    <w:rsid w:val="0036054C"/>
    <w:rsid w:val="0036068E"/>
    <w:rsid w:val="003610B6"/>
    <w:rsid w:val="003614CD"/>
    <w:rsid w:val="00361B1A"/>
    <w:rsid w:val="00361F65"/>
    <w:rsid w:val="00362165"/>
    <w:rsid w:val="0036225A"/>
    <w:rsid w:val="00362596"/>
    <w:rsid w:val="0036331B"/>
    <w:rsid w:val="003635DD"/>
    <w:rsid w:val="00363DD4"/>
    <w:rsid w:val="00363FC6"/>
    <w:rsid w:val="00364006"/>
    <w:rsid w:val="0036411D"/>
    <w:rsid w:val="003644BF"/>
    <w:rsid w:val="003645F4"/>
    <w:rsid w:val="00364698"/>
    <w:rsid w:val="00364705"/>
    <w:rsid w:val="00364A62"/>
    <w:rsid w:val="00364E9F"/>
    <w:rsid w:val="003651C9"/>
    <w:rsid w:val="0036523C"/>
    <w:rsid w:val="00365521"/>
    <w:rsid w:val="00365B0B"/>
    <w:rsid w:val="00366A56"/>
    <w:rsid w:val="00366DCF"/>
    <w:rsid w:val="00366E52"/>
    <w:rsid w:val="00367388"/>
    <w:rsid w:val="00367E3E"/>
    <w:rsid w:val="00367E7B"/>
    <w:rsid w:val="003709A0"/>
    <w:rsid w:val="00370A49"/>
    <w:rsid w:val="00370BF1"/>
    <w:rsid w:val="00370C31"/>
    <w:rsid w:val="00370C84"/>
    <w:rsid w:val="003712E9"/>
    <w:rsid w:val="00371399"/>
    <w:rsid w:val="003713ED"/>
    <w:rsid w:val="0037165C"/>
    <w:rsid w:val="00371724"/>
    <w:rsid w:val="00371D4E"/>
    <w:rsid w:val="0037301E"/>
    <w:rsid w:val="0037463B"/>
    <w:rsid w:val="0037506E"/>
    <w:rsid w:val="0037544B"/>
    <w:rsid w:val="00375537"/>
    <w:rsid w:val="003761DD"/>
    <w:rsid w:val="00376553"/>
    <w:rsid w:val="00376611"/>
    <w:rsid w:val="003777AB"/>
    <w:rsid w:val="00377851"/>
    <w:rsid w:val="00377AF8"/>
    <w:rsid w:val="00380AC0"/>
    <w:rsid w:val="0038173A"/>
    <w:rsid w:val="00381CC6"/>
    <w:rsid w:val="00381D41"/>
    <w:rsid w:val="00381D4A"/>
    <w:rsid w:val="0038258E"/>
    <w:rsid w:val="00382B5B"/>
    <w:rsid w:val="00383782"/>
    <w:rsid w:val="0038409F"/>
    <w:rsid w:val="00384F71"/>
    <w:rsid w:val="00385207"/>
    <w:rsid w:val="00386CEF"/>
    <w:rsid w:val="003871B0"/>
    <w:rsid w:val="0038724D"/>
    <w:rsid w:val="00387670"/>
    <w:rsid w:val="00390155"/>
    <w:rsid w:val="00391D31"/>
    <w:rsid w:val="00391DFF"/>
    <w:rsid w:val="00391E76"/>
    <w:rsid w:val="00391E7A"/>
    <w:rsid w:val="00391F00"/>
    <w:rsid w:val="00393072"/>
    <w:rsid w:val="00393A3B"/>
    <w:rsid w:val="00394559"/>
    <w:rsid w:val="003954A6"/>
    <w:rsid w:val="0039557B"/>
    <w:rsid w:val="003973EB"/>
    <w:rsid w:val="003974F0"/>
    <w:rsid w:val="00397AC9"/>
    <w:rsid w:val="00397DEA"/>
    <w:rsid w:val="00397DF7"/>
    <w:rsid w:val="003A059D"/>
    <w:rsid w:val="003A107B"/>
    <w:rsid w:val="003A22A6"/>
    <w:rsid w:val="003A2539"/>
    <w:rsid w:val="003A284E"/>
    <w:rsid w:val="003A2F3C"/>
    <w:rsid w:val="003A3492"/>
    <w:rsid w:val="003A3C68"/>
    <w:rsid w:val="003A3F24"/>
    <w:rsid w:val="003A4138"/>
    <w:rsid w:val="003A5545"/>
    <w:rsid w:val="003A5803"/>
    <w:rsid w:val="003A5E4D"/>
    <w:rsid w:val="003A5FB6"/>
    <w:rsid w:val="003A6309"/>
    <w:rsid w:val="003A6513"/>
    <w:rsid w:val="003A6A08"/>
    <w:rsid w:val="003A7BD3"/>
    <w:rsid w:val="003B0282"/>
    <w:rsid w:val="003B0460"/>
    <w:rsid w:val="003B0535"/>
    <w:rsid w:val="003B12BE"/>
    <w:rsid w:val="003B1824"/>
    <w:rsid w:val="003B22D2"/>
    <w:rsid w:val="003B3836"/>
    <w:rsid w:val="003B3975"/>
    <w:rsid w:val="003B4291"/>
    <w:rsid w:val="003B51F7"/>
    <w:rsid w:val="003B580A"/>
    <w:rsid w:val="003B640C"/>
    <w:rsid w:val="003B6CE6"/>
    <w:rsid w:val="003B7FE5"/>
    <w:rsid w:val="003C07AD"/>
    <w:rsid w:val="003C0807"/>
    <w:rsid w:val="003C087B"/>
    <w:rsid w:val="003C13AB"/>
    <w:rsid w:val="003C1446"/>
    <w:rsid w:val="003C1B59"/>
    <w:rsid w:val="003C1EAC"/>
    <w:rsid w:val="003C22D5"/>
    <w:rsid w:val="003C23BA"/>
    <w:rsid w:val="003C25A3"/>
    <w:rsid w:val="003C3BB8"/>
    <w:rsid w:val="003C3C41"/>
    <w:rsid w:val="003C3EE7"/>
    <w:rsid w:val="003C4BCE"/>
    <w:rsid w:val="003C6B97"/>
    <w:rsid w:val="003C6DB2"/>
    <w:rsid w:val="003C795D"/>
    <w:rsid w:val="003C79F3"/>
    <w:rsid w:val="003C7B78"/>
    <w:rsid w:val="003C7D50"/>
    <w:rsid w:val="003D0E75"/>
    <w:rsid w:val="003D11EF"/>
    <w:rsid w:val="003D1BBC"/>
    <w:rsid w:val="003D1BE6"/>
    <w:rsid w:val="003D1D69"/>
    <w:rsid w:val="003D1F7E"/>
    <w:rsid w:val="003D208F"/>
    <w:rsid w:val="003D2864"/>
    <w:rsid w:val="003D2DF5"/>
    <w:rsid w:val="003D30CD"/>
    <w:rsid w:val="003D447F"/>
    <w:rsid w:val="003D4A2A"/>
    <w:rsid w:val="003D4A83"/>
    <w:rsid w:val="003D4FEA"/>
    <w:rsid w:val="003D52E0"/>
    <w:rsid w:val="003D5D83"/>
    <w:rsid w:val="003D5F63"/>
    <w:rsid w:val="003D5FB6"/>
    <w:rsid w:val="003D619E"/>
    <w:rsid w:val="003D6E9D"/>
    <w:rsid w:val="003D7855"/>
    <w:rsid w:val="003D7AAE"/>
    <w:rsid w:val="003D7F1F"/>
    <w:rsid w:val="003E0172"/>
    <w:rsid w:val="003E0B9C"/>
    <w:rsid w:val="003E0D32"/>
    <w:rsid w:val="003E127E"/>
    <w:rsid w:val="003E193C"/>
    <w:rsid w:val="003E1CE7"/>
    <w:rsid w:val="003E26E0"/>
    <w:rsid w:val="003E2A40"/>
    <w:rsid w:val="003E3DBA"/>
    <w:rsid w:val="003E4A17"/>
    <w:rsid w:val="003E4A42"/>
    <w:rsid w:val="003E4D39"/>
    <w:rsid w:val="003E5420"/>
    <w:rsid w:val="003E5A90"/>
    <w:rsid w:val="003E60D0"/>
    <w:rsid w:val="003E71DD"/>
    <w:rsid w:val="003E76A2"/>
    <w:rsid w:val="003E7DF9"/>
    <w:rsid w:val="003F0A39"/>
    <w:rsid w:val="003F14EF"/>
    <w:rsid w:val="003F1C37"/>
    <w:rsid w:val="003F2151"/>
    <w:rsid w:val="003F234F"/>
    <w:rsid w:val="003F2552"/>
    <w:rsid w:val="003F2B9C"/>
    <w:rsid w:val="003F2F77"/>
    <w:rsid w:val="003F3844"/>
    <w:rsid w:val="003F3B02"/>
    <w:rsid w:val="003F405D"/>
    <w:rsid w:val="003F4514"/>
    <w:rsid w:val="003F522A"/>
    <w:rsid w:val="003F524E"/>
    <w:rsid w:val="003F527F"/>
    <w:rsid w:val="003F5775"/>
    <w:rsid w:val="003F624F"/>
    <w:rsid w:val="003F658F"/>
    <w:rsid w:val="003F67CC"/>
    <w:rsid w:val="003F67FA"/>
    <w:rsid w:val="003F695A"/>
    <w:rsid w:val="003F7193"/>
    <w:rsid w:val="003F73CA"/>
    <w:rsid w:val="003F7FE2"/>
    <w:rsid w:val="004008B4"/>
    <w:rsid w:val="00400BCE"/>
    <w:rsid w:val="00401134"/>
    <w:rsid w:val="004012C4"/>
    <w:rsid w:val="00401A02"/>
    <w:rsid w:val="00401DCD"/>
    <w:rsid w:val="00402C8E"/>
    <w:rsid w:val="00403099"/>
    <w:rsid w:val="00403100"/>
    <w:rsid w:val="004033E0"/>
    <w:rsid w:val="00404465"/>
    <w:rsid w:val="004044A0"/>
    <w:rsid w:val="004046CD"/>
    <w:rsid w:val="00404AE3"/>
    <w:rsid w:val="00404BBE"/>
    <w:rsid w:val="00405360"/>
    <w:rsid w:val="00405F56"/>
    <w:rsid w:val="00406687"/>
    <w:rsid w:val="00407710"/>
    <w:rsid w:val="00407778"/>
    <w:rsid w:val="0040790F"/>
    <w:rsid w:val="0041094E"/>
    <w:rsid w:val="00410A73"/>
    <w:rsid w:val="00410B0C"/>
    <w:rsid w:val="004111C5"/>
    <w:rsid w:val="00411413"/>
    <w:rsid w:val="00411806"/>
    <w:rsid w:val="004119AB"/>
    <w:rsid w:val="00411B34"/>
    <w:rsid w:val="00412455"/>
    <w:rsid w:val="00412FE4"/>
    <w:rsid w:val="00413025"/>
    <w:rsid w:val="00413170"/>
    <w:rsid w:val="004132B1"/>
    <w:rsid w:val="0041362F"/>
    <w:rsid w:val="00413AEA"/>
    <w:rsid w:val="00413C3D"/>
    <w:rsid w:val="00414B7D"/>
    <w:rsid w:val="00415C3F"/>
    <w:rsid w:val="004163B0"/>
    <w:rsid w:val="00416686"/>
    <w:rsid w:val="00416AE6"/>
    <w:rsid w:val="00416CE1"/>
    <w:rsid w:val="004177FA"/>
    <w:rsid w:val="0042149E"/>
    <w:rsid w:val="00422486"/>
    <w:rsid w:val="00422AF3"/>
    <w:rsid w:val="00423361"/>
    <w:rsid w:val="00423756"/>
    <w:rsid w:val="00423B48"/>
    <w:rsid w:val="0042453E"/>
    <w:rsid w:val="004265DC"/>
    <w:rsid w:val="00426EE0"/>
    <w:rsid w:val="00427869"/>
    <w:rsid w:val="00430593"/>
    <w:rsid w:val="00430D00"/>
    <w:rsid w:val="00430E2D"/>
    <w:rsid w:val="0043120E"/>
    <w:rsid w:val="004314AC"/>
    <w:rsid w:val="00431777"/>
    <w:rsid w:val="00431D28"/>
    <w:rsid w:val="00432AAE"/>
    <w:rsid w:val="00433743"/>
    <w:rsid w:val="004337CA"/>
    <w:rsid w:val="00433A25"/>
    <w:rsid w:val="00433A70"/>
    <w:rsid w:val="00434733"/>
    <w:rsid w:val="00435314"/>
    <w:rsid w:val="004355EF"/>
    <w:rsid w:val="0043595A"/>
    <w:rsid w:val="00435EB7"/>
    <w:rsid w:val="00435EC9"/>
    <w:rsid w:val="00436485"/>
    <w:rsid w:val="0043648C"/>
    <w:rsid w:val="004365AB"/>
    <w:rsid w:val="004365DA"/>
    <w:rsid w:val="004366C7"/>
    <w:rsid w:val="0043671D"/>
    <w:rsid w:val="004368E5"/>
    <w:rsid w:val="00437C8C"/>
    <w:rsid w:val="00440458"/>
    <w:rsid w:val="00440E7E"/>
    <w:rsid w:val="004411B2"/>
    <w:rsid w:val="004412BE"/>
    <w:rsid w:val="00441D95"/>
    <w:rsid w:val="004427CF"/>
    <w:rsid w:val="004430A4"/>
    <w:rsid w:val="00443D3E"/>
    <w:rsid w:val="00443E58"/>
    <w:rsid w:val="00444867"/>
    <w:rsid w:val="00444FFF"/>
    <w:rsid w:val="0044504A"/>
    <w:rsid w:val="00445145"/>
    <w:rsid w:val="00445A42"/>
    <w:rsid w:val="00446630"/>
    <w:rsid w:val="00446AF5"/>
    <w:rsid w:val="00446B25"/>
    <w:rsid w:val="00446D69"/>
    <w:rsid w:val="00447251"/>
    <w:rsid w:val="0044789C"/>
    <w:rsid w:val="00450E33"/>
    <w:rsid w:val="00451430"/>
    <w:rsid w:val="00453096"/>
    <w:rsid w:val="004530D7"/>
    <w:rsid w:val="004537DA"/>
    <w:rsid w:val="00453C75"/>
    <w:rsid w:val="00454215"/>
    <w:rsid w:val="00455201"/>
    <w:rsid w:val="00455584"/>
    <w:rsid w:val="00455F9A"/>
    <w:rsid w:val="00456414"/>
    <w:rsid w:val="004566C6"/>
    <w:rsid w:val="00457046"/>
    <w:rsid w:val="00457489"/>
    <w:rsid w:val="0045777B"/>
    <w:rsid w:val="00457829"/>
    <w:rsid w:val="00460D3A"/>
    <w:rsid w:val="0046182D"/>
    <w:rsid w:val="004627E6"/>
    <w:rsid w:val="004660B8"/>
    <w:rsid w:val="004663D8"/>
    <w:rsid w:val="00467105"/>
    <w:rsid w:val="00467E7D"/>
    <w:rsid w:val="00470284"/>
    <w:rsid w:val="004702F5"/>
    <w:rsid w:val="0047049B"/>
    <w:rsid w:val="00470F38"/>
    <w:rsid w:val="00471E16"/>
    <w:rsid w:val="00471F47"/>
    <w:rsid w:val="004720B7"/>
    <w:rsid w:val="00472C3C"/>
    <w:rsid w:val="00472CBE"/>
    <w:rsid w:val="004744D8"/>
    <w:rsid w:val="00474767"/>
    <w:rsid w:val="00474D77"/>
    <w:rsid w:val="00474F83"/>
    <w:rsid w:val="0047529C"/>
    <w:rsid w:val="00475773"/>
    <w:rsid w:val="00475F9D"/>
    <w:rsid w:val="00476BBC"/>
    <w:rsid w:val="00477F64"/>
    <w:rsid w:val="004800A1"/>
    <w:rsid w:val="00480187"/>
    <w:rsid w:val="0048019A"/>
    <w:rsid w:val="0048048D"/>
    <w:rsid w:val="00481793"/>
    <w:rsid w:val="00481B97"/>
    <w:rsid w:val="00482141"/>
    <w:rsid w:val="00482922"/>
    <w:rsid w:val="00482A34"/>
    <w:rsid w:val="00482A61"/>
    <w:rsid w:val="00482E6F"/>
    <w:rsid w:val="00482FC8"/>
    <w:rsid w:val="00483725"/>
    <w:rsid w:val="00484100"/>
    <w:rsid w:val="00486455"/>
    <w:rsid w:val="00486885"/>
    <w:rsid w:val="00486D15"/>
    <w:rsid w:val="00487BFE"/>
    <w:rsid w:val="004900CA"/>
    <w:rsid w:val="00490674"/>
    <w:rsid w:val="00490CD9"/>
    <w:rsid w:val="00491080"/>
    <w:rsid w:val="00491989"/>
    <w:rsid w:val="00491A43"/>
    <w:rsid w:val="00494204"/>
    <w:rsid w:val="00494EEA"/>
    <w:rsid w:val="00494F21"/>
    <w:rsid w:val="00495393"/>
    <w:rsid w:val="004954BE"/>
    <w:rsid w:val="00495870"/>
    <w:rsid w:val="00495A92"/>
    <w:rsid w:val="00495F40"/>
    <w:rsid w:val="0049644A"/>
    <w:rsid w:val="00496D5A"/>
    <w:rsid w:val="004A02BD"/>
    <w:rsid w:val="004A02DF"/>
    <w:rsid w:val="004A0AD3"/>
    <w:rsid w:val="004A11EC"/>
    <w:rsid w:val="004A2243"/>
    <w:rsid w:val="004A2C9A"/>
    <w:rsid w:val="004A3B15"/>
    <w:rsid w:val="004A3F08"/>
    <w:rsid w:val="004A3FA0"/>
    <w:rsid w:val="004A409B"/>
    <w:rsid w:val="004A4113"/>
    <w:rsid w:val="004A489F"/>
    <w:rsid w:val="004A4A8D"/>
    <w:rsid w:val="004A4D42"/>
    <w:rsid w:val="004A540F"/>
    <w:rsid w:val="004A541B"/>
    <w:rsid w:val="004A543F"/>
    <w:rsid w:val="004A5549"/>
    <w:rsid w:val="004A56AE"/>
    <w:rsid w:val="004A5970"/>
    <w:rsid w:val="004A60AC"/>
    <w:rsid w:val="004A6FB4"/>
    <w:rsid w:val="004B1821"/>
    <w:rsid w:val="004B1A5C"/>
    <w:rsid w:val="004B2341"/>
    <w:rsid w:val="004B2FFC"/>
    <w:rsid w:val="004B3575"/>
    <w:rsid w:val="004B6B70"/>
    <w:rsid w:val="004B7AF1"/>
    <w:rsid w:val="004B7F9E"/>
    <w:rsid w:val="004C0068"/>
    <w:rsid w:val="004C019D"/>
    <w:rsid w:val="004C0D1B"/>
    <w:rsid w:val="004C1314"/>
    <w:rsid w:val="004C1316"/>
    <w:rsid w:val="004C17C1"/>
    <w:rsid w:val="004C1F61"/>
    <w:rsid w:val="004C2085"/>
    <w:rsid w:val="004C23D8"/>
    <w:rsid w:val="004C2668"/>
    <w:rsid w:val="004C30F8"/>
    <w:rsid w:val="004C325A"/>
    <w:rsid w:val="004C326E"/>
    <w:rsid w:val="004C35FD"/>
    <w:rsid w:val="004C3C5D"/>
    <w:rsid w:val="004C3DDF"/>
    <w:rsid w:val="004C4085"/>
    <w:rsid w:val="004C468B"/>
    <w:rsid w:val="004C47A7"/>
    <w:rsid w:val="004C552A"/>
    <w:rsid w:val="004C5D37"/>
    <w:rsid w:val="004C62BB"/>
    <w:rsid w:val="004C7FC7"/>
    <w:rsid w:val="004D12D3"/>
    <w:rsid w:val="004D13F7"/>
    <w:rsid w:val="004D16AA"/>
    <w:rsid w:val="004D18D0"/>
    <w:rsid w:val="004D1BA5"/>
    <w:rsid w:val="004D1CDE"/>
    <w:rsid w:val="004D223B"/>
    <w:rsid w:val="004D40AB"/>
    <w:rsid w:val="004D4365"/>
    <w:rsid w:val="004D46A8"/>
    <w:rsid w:val="004D4A67"/>
    <w:rsid w:val="004D56E1"/>
    <w:rsid w:val="004D57C9"/>
    <w:rsid w:val="004D5826"/>
    <w:rsid w:val="004D597F"/>
    <w:rsid w:val="004D5D80"/>
    <w:rsid w:val="004D699B"/>
    <w:rsid w:val="004D795F"/>
    <w:rsid w:val="004D7CB1"/>
    <w:rsid w:val="004E072A"/>
    <w:rsid w:val="004E0A52"/>
    <w:rsid w:val="004E106B"/>
    <w:rsid w:val="004E13F6"/>
    <w:rsid w:val="004E1563"/>
    <w:rsid w:val="004E1EE7"/>
    <w:rsid w:val="004E249C"/>
    <w:rsid w:val="004E24EC"/>
    <w:rsid w:val="004E332E"/>
    <w:rsid w:val="004E52F7"/>
    <w:rsid w:val="004E5D60"/>
    <w:rsid w:val="004E6437"/>
    <w:rsid w:val="004E6F53"/>
    <w:rsid w:val="004E71FB"/>
    <w:rsid w:val="004E778B"/>
    <w:rsid w:val="004F0117"/>
    <w:rsid w:val="004F09E7"/>
    <w:rsid w:val="004F1300"/>
    <w:rsid w:val="004F1A72"/>
    <w:rsid w:val="004F1CA8"/>
    <w:rsid w:val="004F25B6"/>
    <w:rsid w:val="004F33BC"/>
    <w:rsid w:val="004F38F2"/>
    <w:rsid w:val="004F3E11"/>
    <w:rsid w:val="004F5B7F"/>
    <w:rsid w:val="004F5C74"/>
    <w:rsid w:val="004F6914"/>
    <w:rsid w:val="004F69CE"/>
    <w:rsid w:val="004F6EE9"/>
    <w:rsid w:val="004F78B5"/>
    <w:rsid w:val="004F7937"/>
    <w:rsid w:val="004F7C8D"/>
    <w:rsid w:val="004F7E72"/>
    <w:rsid w:val="005002C7"/>
    <w:rsid w:val="005005DF"/>
    <w:rsid w:val="005010BF"/>
    <w:rsid w:val="00501553"/>
    <w:rsid w:val="0050250A"/>
    <w:rsid w:val="00502ABC"/>
    <w:rsid w:val="00502C29"/>
    <w:rsid w:val="00502CB2"/>
    <w:rsid w:val="00503325"/>
    <w:rsid w:val="00503F3E"/>
    <w:rsid w:val="00504181"/>
    <w:rsid w:val="00506377"/>
    <w:rsid w:val="00507706"/>
    <w:rsid w:val="00507BCE"/>
    <w:rsid w:val="00510542"/>
    <w:rsid w:val="00510674"/>
    <w:rsid w:val="00510D18"/>
    <w:rsid w:val="00511C0D"/>
    <w:rsid w:val="0051267C"/>
    <w:rsid w:val="005138E7"/>
    <w:rsid w:val="005154A6"/>
    <w:rsid w:val="005155F8"/>
    <w:rsid w:val="005156AD"/>
    <w:rsid w:val="00515904"/>
    <w:rsid w:val="00515E35"/>
    <w:rsid w:val="005160C9"/>
    <w:rsid w:val="005177E2"/>
    <w:rsid w:val="00517C32"/>
    <w:rsid w:val="00521021"/>
    <w:rsid w:val="00521857"/>
    <w:rsid w:val="00521B79"/>
    <w:rsid w:val="00521B8E"/>
    <w:rsid w:val="00521D02"/>
    <w:rsid w:val="00521EC4"/>
    <w:rsid w:val="00522AD2"/>
    <w:rsid w:val="00524699"/>
    <w:rsid w:val="005248C6"/>
    <w:rsid w:val="00525FEC"/>
    <w:rsid w:val="005260A8"/>
    <w:rsid w:val="005261BB"/>
    <w:rsid w:val="005265A9"/>
    <w:rsid w:val="005268C2"/>
    <w:rsid w:val="00526EB5"/>
    <w:rsid w:val="00527091"/>
    <w:rsid w:val="005278E4"/>
    <w:rsid w:val="00527BFF"/>
    <w:rsid w:val="00530B24"/>
    <w:rsid w:val="00530DA9"/>
    <w:rsid w:val="005317F1"/>
    <w:rsid w:val="00531822"/>
    <w:rsid w:val="00531861"/>
    <w:rsid w:val="005318A2"/>
    <w:rsid w:val="00532D02"/>
    <w:rsid w:val="00532DAE"/>
    <w:rsid w:val="0053317B"/>
    <w:rsid w:val="00533BF5"/>
    <w:rsid w:val="00534550"/>
    <w:rsid w:val="00534901"/>
    <w:rsid w:val="0053539D"/>
    <w:rsid w:val="005354EE"/>
    <w:rsid w:val="00535524"/>
    <w:rsid w:val="0053585A"/>
    <w:rsid w:val="00536762"/>
    <w:rsid w:val="00536920"/>
    <w:rsid w:val="005379E9"/>
    <w:rsid w:val="00540CF6"/>
    <w:rsid w:val="0054130D"/>
    <w:rsid w:val="0054131F"/>
    <w:rsid w:val="005414E1"/>
    <w:rsid w:val="00541D6A"/>
    <w:rsid w:val="00541F0E"/>
    <w:rsid w:val="00542585"/>
    <w:rsid w:val="00543BF8"/>
    <w:rsid w:val="00544706"/>
    <w:rsid w:val="005457E3"/>
    <w:rsid w:val="005459EE"/>
    <w:rsid w:val="00546B87"/>
    <w:rsid w:val="00547800"/>
    <w:rsid w:val="00547866"/>
    <w:rsid w:val="00547B05"/>
    <w:rsid w:val="00550E0F"/>
    <w:rsid w:val="00551D0A"/>
    <w:rsid w:val="00551F0E"/>
    <w:rsid w:val="0055257D"/>
    <w:rsid w:val="00552A99"/>
    <w:rsid w:val="00553405"/>
    <w:rsid w:val="00553715"/>
    <w:rsid w:val="00553E71"/>
    <w:rsid w:val="00553EB0"/>
    <w:rsid w:val="0055520C"/>
    <w:rsid w:val="005566D7"/>
    <w:rsid w:val="00557220"/>
    <w:rsid w:val="00557A0E"/>
    <w:rsid w:val="005607D3"/>
    <w:rsid w:val="00560C90"/>
    <w:rsid w:val="00560D64"/>
    <w:rsid w:val="005610B5"/>
    <w:rsid w:val="00561680"/>
    <w:rsid w:val="00562185"/>
    <w:rsid w:val="00565DAF"/>
    <w:rsid w:val="00566499"/>
    <w:rsid w:val="00566597"/>
    <w:rsid w:val="005665D1"/>
    <w:rsid w:val="0056666B"/>
    <w:rsid w:val="005668B7"/>
    <w:rsid w:val="0056718E"/>
    <w:rsid w:val="00567B06"/>
    <w:rsid w:val="00571331"/>
    <w:rsid w:val="00571357"/>
    <w:rsid w:val="005719C4"/>
    <w:rsid w:val="00572128"/>
    <w:rsid w:val="00574903"/>
    <w:rsid w:val="00574CC1"/>
    <w:rsid w:val="00574DA8"/>
    <w:rsid w:val="00574F65"/>
    <w:rsid w:val="00575140"/>
    <w:rsid w:val="00576040"/>
    <w:rsid w:val="00576C61"/>
    <w:rsid w:val="005779F6"/>
    <w:rsid w:val="00577AC5"/>
    <w:rsid w:val="00577EA8"/>
    <w:rsid w:val="0058013C"/>
    <w:rsid w:val="005802A0"/>
    <w:rsid w:val="005803BD"/>
    <w:rsid w:val="005813DA"/>
    <w:rsid w:val="005816CB"/>
    <w:rsid w:val="00581743"/>
    <w:rsid w:val="00581A24"/>
    <w:rsid w:val="00582418"/>
    <w:rsid w:val="00582D71"/>
    <w:rsid w:val="005833A0"/>
    <w:rsid w:val="005848BD"/>
    <w:rsid w:val="00590082"/>
    <w:rsid w:val="005901A8"/>
    <w:rsid w:val="00590B97"/>
    <w:rsid w:val="0059206E"/>
    <w:rsid w:val="00592162"/>
    <w:rsid w:val="00592C5E"/>
    <w:rsid w:val="00592FC2"/>
    <w:rsid w:val="00593C26"/>
    <w:rsid w:val="00593D23"/>
    <w:rsid w:val="005949B1"/>
    <w:rsid w:val="0059511A"/>
    <w:rsid w:val="0059512D"/>
    <w:rsid w:val="00595163"/>
    <w:rsid w:val="00595172"/>
    <w:rsid w:val="005951E8"/>
    <w:rsid w:val="00595574"/>
    <w:rsid w:val="00595582"/>
    <w:rsid w:val="005959A1"/>
    <w:rsid w:val="00596186"/>
    <w:rsid w:val="00596911"/>
    <w:rsid w:val="00596D86"/>
    <w:rsid w:val="0059793E"/>
    <w:rsid w:val="00597FA2"/>
    <w:rsid w:val="005A1985"/>
    <w:rsid w:val="005A1E81"/>
    <w:rsid w:val="005A21EF"/>
    <w:rsid w:val="005A3485"/>
    <w:rsid w:val="005A36CA"/>
    <w:rsid w:val="005A42E8"/>
    <w:rsid w:val="005A4A46"/>
    <w:rsid w:val="005A4EDB"/>
    <w:rsid w:val="005A5590"/>
    <w:rsid w:val="005A6396"/>
    <w:rsid w:val="005A639E"/>
    <w:rsid w:val="005A6B21"/>
    <w:rsid w:val="005A7080"/>
    <w:rsid w:val="005A73EF"/>
    <w:rsid w:val="005A7547"/>
    <w:rsid w:val="005B0091"/>
    <w:rsid w:val="005B030C"/>
    <w:rsid w:val="005B0500"/>
    <w:rsid w:val="005B0617"/>
    <w:rsid w:val="005B0817"/>
    <w:rsid w:val="005B12CD"/>
    <w:rsid w:val="005B1A32"/>
    <w:rsid w:val="005B282A"/>
    <w:rsid w:val="005B294E"/>
    <w:rsid w:val="005B2D48"/>
    <w:rsid w:val="005B333A"/>
    <w:rsid w:val="005B4194"/>
    <w:rsid w:val="005B65A4"/>
    <w:rsid w:val="005B65C6"/>
    <w:rsid w:val="005B6D48"/>
    <w:rsid w:val="005B766C"/>
    <w:rsid w:val="005B7C25"/>
    <w:rsid w:val="005C15AB"/>
    <w:rsid w:val="005C18A7"/>
    <w:rsid w:val="005C22EF"/>
    <w:rsid w:val="005C3328"/>
    <w:rsid w:val="005C332D"/>
    <w:rsid w:val="005C36FF"/>
    <w:rsid w:val="005C3838"/>
    <w:rsid w:val="005C3E1F"/>
    <w:rsid w:val="005C3ED5"/>
    <w:rsid w:val="005C462A"/>
    <w:rsid w:val="005C465D"/>
    <w:rsid w:val="005C4DE9"/>
    <w:rsid w:val="005C504F"/>
    <w:rsid w:val="005C519C"/>
    <w:rsid w:val="005C5389"/>
    <w:rsid w:val="005C5607"/>
    <w:rsid w:val="005C5BD1"/>
    <w:rsid w:val="005C6027"/>
    <w:rsid w:val="005C62C0"/>
    <w:rsid w:val="005C68C4"/>
    <w:rsid w:val="005C6E74"/>
    <w:rsid w:val="005C7966"/>
    <w:rsid w:val="005D0122"/>
    <w:rsid w:val="005D046C"/>
    <w:rsid w:val="005D0DC3"/>
    <w:rsid w:val="005D0EC8"/>
    <w:rsid w:val="005D111D"/>
    <w:rsid w:val="005D1404"/>
    <w:rsid w:val="005D17A5"/>
    <w:rsid w:val="005D21E8"/>
    <w:rsid w:val="005D2275"/>
    <w:rsid w:val="005D375E"/>
    <w:rsid w:val="005D4008"/>
    <w:rsid w:val="005D42E9"/>
    <w:rsid w:val="005D47CF"/>
    <w:rsid w:val="005D60D0"/>
    <w:rsid w:val="005D66CE"/>
    <w:rsid w:val="005D7216"/>
    <w:rsid w:val="005E06F9"/>
    <w:rsid w:val="005E0C3B"/>
    <w:rsid w:val="005E13AE"/>
    <w:rsid w:val="005E345A"/>
    <w:rsid w:val="005E40E0"/>
    <w:rsid w:val="005E4587"/>
    <w:rsid w:val="005E46F6"/>
    <w:rsid w:val="005E6770"/>
    <w:rsid w:val="005E72C8"/>
    <w:rsid w:val="005E7376"/>
    <w:rsid w:val="005E73F8"/>
    <w:rsid w:val="005F07C1"/>
    <w:rsid w:val="005F140F"/>
    <w:rsid w:val="005F16A2"/>
    <w:rsid w:val="005F227E"/>
    <w:rsid w:val="005F292F"/>
    <w:rsid w:val="005F34FF"/>
    <w:rsid w:val="005F3983"/>
    <w:rsid w:val="005F39D9"/>
    <w:rsid w:val="005F3ABF"/>
    <w:rsid w:val="005F415B"/>
    <w:rsid w:val="005F52CE"/>
    <w:rsid w:val="005F58B4"/>
    <w:rsid w:val="005F5C37"/>
    <w:rsid w:val="005F5C8D"/>
    <w:rsid w:val="005F6098"/>
    <w:rsid w:val="005F681E"/>
    <w:rsid w:val="005F6B5A"/>
    <w:rsid w:val="005F7559"/>
    <w:rsid w:val="005F77F4"/>
    <w:rsid w:val="006003B1"/>
    <w:rsid w:val="006003DB"/>
    <w:rsid w:val="0060046B"/>
    <w:rsid w:val="00600815"/>
    <w:rsid w:val="006008DD"/>
    <w:rsid w:val="00600B81"/>
    <w:rsid w:val="00602675"/>
    <w:rsid w:val="00602A23"/>
    <w:rsid w:val="00602E0B"/>
    <w:rsid w:val="0060316F"/>
    <w:rsid w:val="0060329D"/>
    <w:rsid w:val="006035B6"/>
    <w:rsid w:val="00603BFD"/>
    <w:rsid w:val="00603D4B"/>
    <w:rsid w:val="00603E32"/>
    <w:rsid w:val="00604896"/>
    <w:rsid w:val="00604A55"/>
    <w:rsid w:val="00604C36"/>
    <w:rsid w:val="00604FFD"/>
    <w:rsid w:val="006052F2"/>
    <w:rsid w:val="00605EB6"/>
    <w:rsid w:val="006063BA"/>
    <w:rsid w:val="00606818"/>
    <w:rsid w:val="006071B5"/>
    <w:rsid w:val="00607526"/>
    <w:rsid w:val="0060791C"/>
    <w:rsid w:val="0061098F"/>
    <w:rsid w:val="0061181F"/>
    <w:rsid w:val="00611C3F"/>
    <w:rsid w:val="0061215A"/>
    <w:rsid w:val="00612BCC"/>
    <w:rsid w:val="0061305F"/>
    <w:rsid w:val="006133BD"/>
    <w:rsid w:val="0061389D"/>
    <w:rsid w:val="00613E61"/>
    <w:rsid w:val="00614735"/>
    <w:rsid w:val="00614A7E"/>
    <w:rsid w:val="00614D04"/>
    <w:rsid w:val="00614F3E"/>
    <w:rsid w:val="00615512"/>
    <w:rsid w:val="00615D46"/>
    <w:rsid w:val="00617841"/>
    <w:rsid w:val="006202A5"/>
    <w:rsid w:val="006206B2"/>
    <w:rsid w:val="00621F04"/>
    <w:rsid w:val="006223A2"/>
    <w:rsid w:val="006223F5"/>
    <w:rsid w:val="00622C6A"/>
    <w:rsid w:val="00622F45"/>
    <w:rsid w:val="00624CC5"/>
    <w:rsid w:val="00625596"/>
    <w:rsid w:val="0062566C"/>
    <w:rsid w:val="00625815"/>
    <w:rsid w:val="006259A1"/>
    <w:rsid w:val="00625C53"/>
    <w:rsid w:val="00625E7C"/>
    <w:rsid w:val="00625F5F"/>
    <w:rsid w:val="006271EC"/>
    <w:rsid w:val="0062769E"/>
    <w:rsid w:val="00627AAF"/>
    <w:rsid w:val="00627CB4"/>
    <w:rsid w:val="00627F24"/>
    <w:rsid w:val="006303FD"/>
    <w:rsid w:val="00630415"/>
    <w:rsid w:val="0063097C"/>
    <w:rsid w:val="00630B88"/>
    <w:rsid w:val="00630BD9"/>
    <w:rsid w:val="00630E9F"/>
    <w:rsid w:val="00631E59"/>
    <w:rsid w:val="006339E2"/>
    <w:rsid w:val="00633A6F"/>
    <w:rsid w:val="00634288"/>
    <w:rsid w:val="00634832"/>
    <w:rsid w:val="00634A64"/>
    <w:rsid w:val="00634E0E"/>
    <w:rsid w:val="00635FE4"/>
    <w:rsid w:val="006362FD"/>
    <w:rsid w:val="00640103"/>
    <w:rsid w:val="0064122D"/>
    <w:rsid w:val="00641AAC"/>
    <w:rsid w:val="00641C0D"/>
    <w:rsid w:val="00641C50"/>
    <w:rsid w:val="00643CFC"/>
    <w:rsid w:val="0064441C"/>
    <w:rsid w:val="006445A8"/>
    <w:rsid w:val="006446FB"/>
    <w:rsid w:val="00645407"/>
    <w:rsid w:val="0064541C"/>
    <w:rsid w:val="00645937"/>
    <w:rsid w:val="00646420"/>
    <w:rsid w:val="006507B0"/>
    <w:rsid w:val="00651B04"/>
    <w:rsid w:val="006523A8"/>
    <w:rsid w:val="006527D1"/>
    <w:rsid w:val="00652E69"/>
    <w:rsid w:val="00653F70"/>
    <w:rsid w:val="00654CFA"/>
    <w:rsid w:val="0065565A"/>
    <w:rsid w:val="00655883"/>
    <w:rsid w:val="00655A73"/>
    <w:rsid w:val="00656764"/>
    <w:rsid w:val="006568EE"/>
    <w:rsid w:val="006569F5"/>
    <w:rsid w:val="006569F8"/>
    <w:rsid w:val="00656A57"/>
    <w:rsid w:val="00656BB7"/>
    <w:rsid w:val="00657DF7"/>
    <w:rsid w:val="006607A4"/>
    <w:rsid w:val="006607FF"/>
    <w:rsid w:val="00660A9D"/>
    <w:rsid w:val="00661951"/>
    <w:rsid w:val="00662C7D"/>
    <w:rsid w:val="00663E11"/>
    <w:rsid w:val="00664441"/>
    <w:rsid w:val="00664F8B"/>
    <w:rsid w:val="006655EF"/>
    <w:rsid w:val="00665E71"/>
    <w:rsid w:val="00666091"/>
    <w:rsid w:val="006661BA"/>
    <w:rsid w:val="006663E3"/>
    <w:rsid w:val="006665B0"/>
    <w:rsid w:val="006670E3"/>
    <w:rsid w:val="00667C74"/>
    <w:rsid w:val="00667E9B"/>
    <w:rsid w:val="00667F2D"/>
    <w:rsid w:val="00671305"/>
    <w:rsid w:val="00671781"/>
    <w:rsid w:val="00671A00"/>
    <w:rsid w:val="00672234"/>
    <w:rsid w:val="00673CF3"/>
    <w:rsid w:val="006750BD"/>
    <w:rsid w:val="006750E4"/>
    <w:rsid w:val="00675F93"/>
    <w:rsid w:val="006763DA"/>
    <w:rsid w:val="006764F4"/>
    <w:rsid w:val="006769EF"/>
    <w:rsid w:val="00677A1B"/>
    <w:rsid w:val="00677AEA"/>
    <w:rsid w:val="0068030B"/>
    <w:rsid w:val="00680608"/>
    <w:rsid w:val="00681579"/>
    <w:rsid w:val="006821BB"/>
    <w:rsid w:val="00682604"/>
    <w:rsid w:val="006837F6"/>
    <w:rsid w:val="006837FA"/>
    <w:rsid w:val="006839D0"/>
    <w:rsid w:val="00684930"/>
    <w:rsid w:val="00686811"/>
    <w:rsid w:val="00686BB9"/>
    <w:rsid w:val="00686F1A"/>
    <w:rsid w:val="00687761"/>
    <w:rsid w:val="00687EDC"/>
    <w:rsid w:val="00690346"/>
    <w:rsid w:val="00690D9D"/>
    <w:rsid w:val="006916EB"/>
    <w:rsid w:val="006929E0"/>
    <w:rsid w:val="00693CB4"/>
    <w:rsid w:val="00694F47"/>
    <w:rsid w:val="00695216"/>
    <w:rsid w:val="0069523F"/>
    <w:rsid w:val="006956A1"/>
    <w:rsid w:val="0069593E"/>
    <w:rsid w:val="00695C21"/>
    <w:rsid w:val="00695DE9"/>
    <w:rsid w:val="00696251"/>
    <w:rsid w:val="0069644F"/>
    <w:rsid w:val="00696EA7"/>
    <w:rsid w:val="0069717E"/>
    <w:rsid w:val="00697400"/>
    <w:rsid w:val="00697AE4"/>
    <w:rsid w:val="00697BA5"/>
    <w:rsid w:val="006A0B91"/>
    <w:rsid w:val="006A0FEE"/>
    <w:rsid w:val="006A113A"/>
    <w:rsid w:val="006A117C"/>
    <w:rsid w:val="006A139D"/>
    <w:rsid w:val="006A1C7B"/>
    <w:rsid w:val="006A1F58"/>
    <w:rsid w:val="006A247B"/>
    <w:rsid w:val="006A2BA7"/>
    <w:rsid w:val="006A2FDB"/>
    <w:rsid w:val="006A3054"/>
    <w:rsid w:val="006A41DA"/>
    <w:rsid w:val="006A48AB"/>
    <w:rsid w:val="006A49E7"/>
    <w:rsid w:val="006A50E7"/>
    <w:rsid w:val="006A67D0"/>
    <w:rsid w:val="006A7793"/>
    <w:rsid w:val="006B003F"/>
    <w:rsid w:val="006B017C"/>
    <w:rsid w:val="006B0569"/>
    <w:rsid w:val="006B0D12"/>
    <w:rsid w:val="006B0D20"/>
    <w:rsid w:val="006B0EC4"/>
    <w:rsid w:val="006B1530"/>
    <w:rsid w:val="006B1D98"/>
    <w:rsid w:val="006B1F6E"/>
    <w:rsid w:val="006B2322"/>
    <w:rsid w:val="006B2616"/>
    <w:rsid w:val="006B2845"/>
    <w:rsid w:val="006B3405"/>
    <w:rsid w:val="006B404D"/>
    <w:rsid w:val="006B5306"/>
    <w:rsid w:val="006B5484"/>
    <w:rsid w:val="006B5526"/>
    <w:rsid w:val="006B5DC3"/>
    <w:rsid w:val="006B614C"/>
    <w:rsid w:val="006B62B8"/>
    <w:rsid w:val="006B6EBF"/>
    <w:rsid w:val="006B6F9D"/>
    <w:rsid w:val="006B75A9"/>
    <w:rsid w:val="006C0105"/>
    <w:rsid w:val="006C038A"/>
    <w:rsid w:val="006C062A"/>
    <w:rsid w:val="006C06AA"/>
    <w:rsid w:val="006C1296"/>
    <w:rsid w:val="006C1370"/>
    <w:rsid w:val="006C179D"/>
    <w:rsid w:val="006C18A5"/>
    <w:rsid w:val="006C18FD"/>
    <w:rsid w:val="006C1C6B"/>
    <w:rsid w:val="006C1E4C"/>
    <w:rsid w:val="006C213D"/>
    <w:rsid w:val="006C22BB"/>
    <w:rsid w:val="006C2338"/>
    <w:rsid w:val="006C27E8"/>
    <w:rsid w:val="006C2849"/>
    <w:rsid w:val="006C34BC"/>
    <w:rsid w:val="006C3CA8"/>
    <w:rsid w:val="006C4514"/>
    <w:rsid w:val="006C4D84"/>
    <w:rsid w:val="006C5083"/>
    <w:rsid w:val="006C57A5"/>
    <w:rsid w:val="006C5C41"/>
    <w:rsid w:val="006C5C5B"/>
    <w:rsid w:val="006C66D2"/>
    <w:rsid w:val="006C680C"/>
    <w:rsid w:val="006C727E"/>
    <w:rsid w:val="006C7329"/>
    <w:rsid w:val="006C752D"/>
    <w:rsid w:val="006C7532"/>
    <w:rsid w:val="006C7974"/>
    <w:rsid w:val="006D0426"/>
    <w:rsid w:val="006D0509"/>
    <w:rsid w:val="006D1196"/>
    <w:rsid w:val="006D1503"/>
    <w:rsid w:val="006D1A39"/>
    <w:rsid w:val="006D200C"/>
    <w:rsid w:val="006D256A"/>
    <w:rsid w:val="006D37D0"/>
    <w:rsid w:val="006D393B"/>
    <w:rsid w:val="006D4350"/>
    <w:rsid w:val="006D4B8B"/>
    <w:rsid w:val="006D5156"/>
    <w:rsid w:val="006D515B"/>
    <w:rsid w:val="006D520D"/>
    <w:rsid w:val="006D59DA"/>
    <w:rsid w:val="006D6876"/>
    <w:rsid w:val="006D6F0C"/>
    <w:rsid w:val="006D7281"/>
    <w:rsid w:val="006E0125"/>
    <w:rsid w:val="006E0EF0"/>
    <w:rsid w:val="006E103F"/>
    <w:rsid w:val="006E116C"/>
    <w:rsid w:val="006E24DF"/>
    <w:rsid w:val="006E255D"/>
    <w:rsid w:val="006E25F3"/>
    <w:rsid w:val="006E2D55"/>
    <w:rsid w:val="006E3A79"/>
    <w:rsid w:val="006E3CB7"/>
    <w:rsid w:val="006E3E94"/>
    <w:rsid w:val="006E4403"/>
    <w:rsid w:val="006E4557"/>
    <w:rsid w:val="006E5174"/>
    <w:rsid w:val="006E58B9"/>
    <w:rsid w:val="006E5923"/>
    <w:rsid w:val="006E6E7F"/>
    <w:rsid w:val="006E758B"/>
    <w:rsid w:val="006F017A"/>
    <w:rsid w:val="006F0AF0"/>
    <w:rsid w:val="006F0B02"/>
    <w:rsid w:val="006F0ED0"/>
    <w:rsid w:val="006F1AE1"/>
    <w:rsid w:val="006F2505"/>
    <w:rsid w:val="006F3B8D"/>
    <w:rsid w:val="006F448C"/>
    <w:rsid w:val="006F560B"/>
    <w:rsid w:val="006F5C56"/>
    <w:rsid w:val="006F5DC0"/>
    <w:rsid w:val="006F665B"/>
    <w:rsid w:val="006F6998"/>
    <w:rsid w:val="006F730F"/>
    <w:rsid w:val="006F7849"/>
    <w:rsid w:val="0070149E"/>
    <w:rsid w:val="007016F5"/>
    <w:rsid w:val="00702118"/>
    <w:rsid w:val="007029C8"/>
    <w:rsid w:val="0070323B"/>
    <w:rsid w:val="00703324"/>
    <w:rsid w:val="00703CA3"/>
    <w:rsid w:val="00703EB2"/>
    <w:rsid w:val="0070436E"/>
    <w:rsid w:val="007045A3"/>
    <w:rsid w:val="007048E6"/>
    <w:rsid w:val="00704A05"/>
    <w:rsid w:val="00704E4E"/>
    <w:rsid w:val="00705324"/>
    <w:rsid w:val="0070607D"/>
    <w:rsid w:val="0070678E"/>
    <w:rsid w:val="00706FF3"/>
    <w:rsid w:val="00707297"/>
    <w:rsid w:val="00707D97"/>
    <w:rsid w:val="00707E6D"/>
    <w:rsid w:val="0071013A"/>
    <w:rsid w:val="00710164"/>
    <w:rsid w:val="007116EF"/>
    <w:rsid w:val="007119B9"/>
    <w:rsid w:val="007124E2"/>
    <w:rsid w:val="0071369F"/>
    <w:rsid w:val="00714A98"/>
    <w:rsid w:val="0071520F"/>
    <w:rsid w:val="0071536B"/>
    <w:rsid w:val="0071539F"/>
    <w:rsid w:val="00715A35"/>
    <w:rsid w:val="00715B61"/>
    <w:rsid w:val="00715DFB"/>
    <w:rsid w:val="007163E6"/>
    <w:rsid w:val="007164C5"/>
    <w:rsid w:val="007169B0"/>
    <w:rsid w:val="00716D17"/>
    <w:rsid w:val="00716D6A"/>
    <w:rsid w:val="00717225"/>
    <w:rsid w:val="007173A9"/>
    <w:rsid w:val="00717486"/>
    <w:rsid w:val="007174C6"/>
    <w:rsid w:val="0071771F"/>
    <w:rsid w:val="00717D7F"/>
    <w:rsid w:val="00720719"/>
    <w:rsid w:val="00720E60"/>
    <w:rsid w:val="00720F76"/>
    <w:rsid w:val="0072188E"/>
    <w:rsid w:val="00722228"/>
    <w:rsid w:val="00722556"/>
    <w:rsid w:val="00722BE7"/>
    <w:rsid w:val="00722F35"/>
    <w:rsid w:val="0072419E"/>
    <w:rsid w:val="0072455D"/>
    <w:rsid w:val="007250C5"/>
    <w:rsid w:val="00725E9D"/>
    <w:rsid w:val="007260AA"/>
    <w:rsid w:val="00726AAB"/>
    <w:rsid w:val="00726EF0"/>
    <w:rsid w:val="0072762E"/>
    <w:rsid w:val="00727A4F"/>
    <w:rsid w:val="00727F6A"/>
    <w:rsid w:val="007302D4"/>
    <w:rsid w:val="00731042"/>
    <w:rsid w:val="007321D1"/>
    <w:rsid w:val="007337F7"/>
    <w:rsid w:val="00733814"/>
    <w:rsid w:val="00734116"/>
    <w:rsid w:val="007344CA"/>
    <w:rsid w:val="00734511"/>
    <w:rsid w:val="00734DE6"/>
    <w:rsid w:val="007352C8"/>
    <w:rsid w:val="007354AD"/>
    <w:rsid w:val="00735633"/>
    <w:rsid w:val="0073580F"/>
    <w:rsid w:val="00736B92"/>
    <w:rsid w:val="00736BF2"/>
    <w:rsid w:val="00736C0A"/>
    <w:rsid w:val="00736C41"/>
    <w:rsid w:val="007371C5"/>
    <w:rsid w:val="0073722B"/>
    <w:rsid w:val="007378E0"/>
    <w:rsid w:val="0074002C"/>
    <w:rsid w:val="007401C4"/>
    <w:rsid w:val="0074036B"/>
    <w:rsid w:val="0074229F"/>
    <w:rsid w:val="00742438"/>
    <w:rsid w:val="0074255F"/>
    <w:rsid w:val="00742608"/>
    <w:rsid w:val="00744330"/>
    <w:rsid w:val="0074436F"/>
    <w:rsid w:val="00744B4C"/>
    <w:rsid w:val="0074589D"/>
    <w:rsid w:val="0074642C"/>
    <w:rsid w:val="00747211"/>
    <w:rsid w:val="0074796E"/>
    <w:rsid w:val="00747F7E"/>
    <w:rsid w:val="007502D0"/>
    <w:rsid w:val="00750E1B"/>
    <w:rsid w:val="00750FCD"/>
    <w:rsid w:val="0075101F"/>
    <w:rsid w:val="007519F4"/>
    <w:rsid w:val="00751B36"/>
    <w:rsid w:val="0075285D"/>
    <w:rsid w:val="00753818"/>
    <w:rsid w:val="0075422E"/>
    <w:rsid w:val="0075450B"/>
    <w:rsid w:val="007545ED"/>
    <w:rsid w:val="00755678"/>
    <w:rsid w:val="00755B8F"/>
    <w:rsid w:val="00756024"/>
    <w:rsid w:val="0075618F"/>
    <w:rsid w:val="00756937"/>
    <w:rsid w:val="007573E5"/>
    <w:rsid w:val="0075750C"/>
    <w:rsid w:val="007576A4"/>
    <w:rsid w:val="007579AF"/>
    <w:rsid w:val="00757A65"/>
    <w:rsid w:val="00757E32"/>
    <w:rsid w:val="0076052A"/>
    <w:rsid w:val="007608DB"/>
    <w:rsid w:val="00761074"/>
    <w:rsid w:val="00761582"/>
    <w:rsid w:val="007616DE"/>
    <w:rsid w:val="007619AB"/>
    <w:rsid w:val="00761B2D"/>
    <w:rsid w:val="0076236B"/>
    <w:rsid w:val="00762954"/>
    <w:rsid w:val="00762986"/>
    <w:rsid w:val="00762B9B"/>
    <w:rsid w:val="0076316B"/>
    <w:rsid w:val="00763855"/>
    <w:rsid w:val="00763B7A"/>
    <w:rsid w:val="00764487"/>
    <w:rsid w:val="0076491E"/>
    <w:rsid w:val="007655A0"/>
    <w:rsid w:val="007657F5"/>
    <w:rsid w:val="0076586B"/>
    <w:rsid w:val="00765B48"/>
    <w:rsid w:val="00766678"/>
    <w:rsid w:val="007666BE"/>
    <w:rsid w:val="007667E8"/>
    <w:rsid w:val="00767A65"/>
    <w:rsid w:val="007714AA"/>
    <w:rsid w:val="007729F2"/>
    <w:rsid w:val="00772CC5"/>
    <w:rsid w:val="00774090"/>
    <w:rsid w:val="00774644"/>
    <w:rsid w:val="00774E3B"/>
    <w:rsid w:val="00775493"/>
    <w:rsid w:val="00775722"/>
    <w:rsid w:val="00775C04"/>
    <w:rsid w:val="00777440"/>
    <w:rsid w:val="007776D9"/>
    <w:rsid w:val="00777A78"/>
    <w:rsid w:val="00777AD5"/>
    <w:rsid w:val="00780C28"/>
    <w:rsid w:val="007817E8"/>
    <w:rsid w:val="00782A30"/>
    <w:rsid w:val="0078340A"/>
    <w:rsid w:val="0078440E"/>
    <w:rsid w:val="0078445B"/>
    <w:rsid w:val="0078457B"/>
    <w:rsid w:val="007847D2"/>
    <w:rsid w:val="0078539D"/>
    <w:rsid w:val="0078579A"/>
    <w:rsid w:val="0078672C"/>
    <w:rsid w:val="0078689F"/>
    <w:rsid w:val="0078718E"/>
    <w:rsid w:val="007871A2"/>
    <w:rsid w:val="00791B56"/>
    <w:rsid w:val="00792212"/>
    <w:rsid w:val="007923FF"/>
    <w:rsid w:val="007925C2"/>
    <w:rsid w:val="0079269E"/>
    <w:rsid w:val="00792822"/>
    <w:rsid w:val="00792F7C"/>
    <w:rsid w:val="00793424"/>
    <w:rsid w:val="00793581"/>
    <w:rsid w:val="00793B0F"/>
    <w:rsid w:val="00793C91"/>
    <w:rsid w:val="00794248"/>
    <w:rsid w:val="0079443F"/>
    <w:rsid w:val="00794ACE"/>
    <w:rsid w:val="0079573B"/>
    <w:rsid w:val="007965C5"/>
    <w:rsid w:val="007967D6"/>
    <w:rsid w:val="00796DF1"/>
    <w:rsid w:val="00796E4E"/>
    <w:rsid w:val="00796F88"/>
    <w:rsid w:val="007A0336"/>
    <w:rsid w:val="007A0703"/>
    <w:rsid w:val="007A082E"/>
    <w:rsid w:val="007A0B31"/>
    <w:rsid w:val="007A1007"/>
    <w:rsid w:val="007A104A"/>
    <w:rsid w:val="007A2170"/>
    <w:rsid w:val="007A2209"/>
    <w:rsid w:val="007A27EB"/>
    <w:rsid w:val="007A31EE"/>
    <w:rsid w:val="007A34A5"/>
    <w:rsid w:val="007A3E75"/>
    <w:rsid w:val="007A5BCF"/>
    <w:rsid w:val="007A60B1"/>
    <w:rsid w:val="007A64A1"/>
    <w:rsid w:val="007A76F7"/>
    <w:rsid w:val="007A795B"/>
    <w:rsid w:val="007A7E45"/>
    <w:rsid w:val="007B0AB5"/>
    <w:rsid w:val="007B1CC3"/>
    <w:rsid w:val="007B1FBC"/>
    <w:rsid w:val="007B20C1"/>
    <w:rsid w:val="007B21B2"/>
    <w:rsid w:val="007B2258"/>
    <w:rsid w:val="007B23B6"/>
    <w:rsid w:val="007B2ACA"/>
    <w:rsid w:val="007B3103"/>
    <w:rsid w:val="007B390C"/>
    <w:rsid w:val="007B3952"/>
    <w:rsid w:val="007B3C99"/>
    <w:rsid w:val="007B3D8A"/>
    <w:rsid w:val="007B477B"/>
    <w:rsid w:val="007B4C5B"/>
    <w:rsid w:val="007B4CEF"/>
    <w:rsid w:val="007B52BA"/>
    <w:rsid w:val="007B54A7"/>
    <w:rsid w:val="007B58DE"/>
    <w:rsid w:val="007B695F"/>
    <w:rsid w:val="007B7371"/>
    <w:rsid w:val="007B77DC"/>
    <w:rsid w:val="007B7DB8"/>
    <w:rsid w:val="007B7F11"/>
    <w:rsid w:val="007B7F85"/>
    <w:rsid w:val="007C14AD"/>
    <w:rsid w:val="007C1615"/>
    <w:rsid w:val="007C1A0A"/>
    <w:rsid w:val="007C2E3B"/>
    <w:rsid w:val="007C2F59"/>
    <w:rsid w:val="007C3158"/>
    <w:rsid w:val="007C3A11"/>
    <w:rsid w:val="007C432C"/>
    <w:rsid w:val="007C5ADB"/>
    <w:rsid w:val="007C652C"/>
    <w:rsid w:val="007D04DA"/>
    <w:rsid w:val="007D0998"/>
    <w:rsid w:val="007D18EC"/>
    <w:rsid w:val="007D1B8C"/>
    <w:rsid w:val="007D213E"/>
    <w:rsid w:val="007D21CE"/>
    <w:rsid w:val="007D2844"/>
    <w:rsid w:val="007D2B65"/>
    <w:rsid w:val="007D34CA"/>
    <w:rsid w:val="007D35D0"/>
    <w:rsid w:val="007D4293"/>
    <w:rsid w:val="007D4CDF"/>
    <w:rsid w:val="007D58F8"/>
    <w:rsid w:val="007D671D"/>
    <w:rsid w:val="007D730E"/>
    <w:rsid w:val="007D777C"/>
    <w:rsid w:val="007D7EEC"/>
    <w:rsid w:val="007E0183"/>
    <w:rsid w:val="007E0E8C"/>
    <w:rsid w:val="007E12E6"/>
    <w:rsid w:val="007E219C"/>
    <w:rsid w:val="007E2284"/>
    <w:rsid w:val="007E2B72"/>
    <w:rsid w:val="007E3398"/>
    <w:rsid w:val="007E353F"/>
    <w:rsid w:val="007E3C6E"/>
    <w:rsid w:val="007E4216"/>
    <w:rsid w:val="007E4298"/>
    <w:rsid w:val="007E4B1A"/>
    <w:rsid w:val="007E58C4"/>
    <w:rsid w:val="007E61B9"/>
    <w:rsid w:val="007E6A0B"/>
    <w:rsid w:val="007E7F8C"/>
    <w:rsid w:val="007F0BFD"/>
    <w:rsid w:val="007F0C69"/>
    <w:rsid w:val="007F1CF5"/>
    <w:rsid w:val="007F305F"/>
    <w:rsid w:val="007F310C"/>
    <w:rsid w:val="007F31CB"/>
    <w:rsid w:val="007F32B8"/>
    <w:rsid w:val="007F38CA"/>
    <w:rsid w:val="007F3903"/>
    <w:rsid w:val="007F4301"/>
    <w:rsid w:val="007F4F38"/>
    <w:rsid w:val="007F5374"/>
    <w:rsid w:val="007F57F7"/>
    <w:rsid w:val="007F5FBC"/>
    <w:rsid w:val="007F660F"/>
    <w:rsid w:val="007F6675"/>
    <w:rsid w:val="007F67E2"/>
    <w:rsid w:val="007F6ACA"/>
    <w:rsid w:val="007F7039"/>
    <w:rsid w:val="00800270"/>
    <w:rsid w:val="008005F6"/>
    <w:rsid w:val="0080083F"/>
    <w:rsid w:val="00801097"/>
    <w:rsid w:val="0080124E"/>
    <w:rsid w:val="00802A26"/>
    <w:rsid w:val="00802D6D"/>
    <w:rsid w:val="008030C1"/>
    <w:rsid w:val="00803946"/>
    <w:rsid w:val="00804760"/>
    <w:rsid w:val="008052B0"/>
    <w:rsid w:val="00805E24"/>
    <w:rsid w:val="00806B92"/>
    <w:rsid w:val="0080795D"/>
    <w:rsid w:val="008101FB"/>
    <w:rsid w:val="00810294"/>
    <w:rsid w:val="008109BB"/>
    <w:rsid w:val="00810B3B"/>
    <w:rsid w:val="00810E37"/>
    <w:rsid w:val="00812512"/>
    <w:rsid w:val="00812D36"/>
    <w:rsid w:val="00813511"/>
    <w:rsid w:val="00813C96"/>
    <w:rsid w:val="008149EC"/>
    <w:rsid w:val="0081564B"/>
    <w:rsid w:val="0081633E"/>
    <w:rsid w:val="00816B7E"/>
    <w:rsid w:val="00816DF0"/>
    <w:rsid w:val="00821260"/>
    <w:rsid w:val="008213DB"/>
    <w:rsid w:val="008218F5"/>
    <w:rsid w:val="00821BBB"/>
    <w:rsid w:val="008221A1"/>
    <w:rsid w:val="00822DF1"/>
    <w:rsid w:val="0082336C"/>
    <w:rsid w:val="00823A62"/>
    <w:rsid w:val="00823DC1"/>
    <w:rsid w:val="008246FD"/>
    <w:rsid w:val="00824928"/>
    <w:rsid w:val="008249B9"/>
    <w:rsid w:val="00824F67"/>
    <w:rsid w:val="00825139"/>
    <w:rsid w:val="008251F1"/>
    <w:rsid w:val="008252E8"/>
    <w:rsid w:val="008259BE"/>
    <w:rsid w:val="00825EA8"/>
    <w:rsid w:val="00825F4C"/>
    <w:rsid w:val="00827685"/>
    <w:rsid w:val="00827736"/>
    <w:rsid w:val="00827C46"/>
    <w:rsid w:val="00827EB6"/>
    <w:rsid w:val="00830106"/>
    <w:rsid w:val="00831707"/>
    <w:rsid w:val="00831C55"/>
    <w:rsid w:val="00832223"/>
    <w:rsid w:val="00832B44"/>
    <w:rsid w:val="00833219"/>
    <w:rsid w:val="00833498"/>
    <w:rsid w:val="0083368D"/>
    <w:rsid w:val="0083403A"/>
    <w:rsid w:val="008342AC"/>
    <w:rsid w:val="00834CA6"/>
    <w:rsid w:val="00834CAA"/>
    <w:rsid w:val="008350D1"/>
    <w:rsid w:val="0083552D"/>
    <w:rsid w:val="0083554F"/>
    <w:rsid w:val="0083573E"/>
    <w:rsid w:val="00835AC5"/>
    <w:rsid w:val="00835FA3"/>
    <w:rsid w:val="00836554"/>
    <w:rsid w:val="00837D39"/>
    <w:rsid w:val="008403A7"/>
    <w:rsid w:val="00840400"/>
    <w:rsid w:val="00841496"/>
    <w:rsid w:val="00841941"/>
    <w:rsid w:val="00842541"/>
    <w:rsid w:val="00842C16"/>
    <w:rsid w:val="008438F5"/>
    <w:rsid w:val="008446D7"/>
    <w:rsid w:val="00844928"/>
    <w:rsid w:val="00844CA5"/>
    <w:rsid w:val="00844EEB"/>
    <w:rsid w:val="00845006"/>
    <w:rsid w:val="0084695A"/>
    <w:rsid w:val="00846A0C"/>
    <w:rsid w:val="008475CB"/>
    <w:rsid w:val="00847850"/>
    <w:rsid w:val="008501E2"/>
    <w:rsid w:val="00850AAE"/>
    <w:rsid w:val="00851AE7"/>
    <w:rsid w:val="00852155"/>
    <w:rsid w:val="00852409"/>
    <w:rsid w:val="0085288E"/>
    <w:rsid w:val="00852D5E"/>
    <w:rsid w:val="008530E7"/>
    <w:rsid w:val="0085352F"/>
    <w:rsid w:val="0085531D"/>
    <w:rsid w:val="00855364"/>
    <w:rsid w:val="00855B05"/>
    <w:rsid w:val="0085602D"/>
    <w:rsid w:val="00857AB6"/>
    <w:rsid w:val="00861257"/>
    <w:rsid w:val="0086144D"/>
    <w:rsid w:val="00861486"/>
    <w:rsid w:val="0086186E"/>
    <w:rsid w:val="00861F53"/>
    <w:rsid w:val="0086217E"/>
    <w:rsid w:val="00862587"/>
    <w:rsid w:val="00862D9E"/>
    <w:rsid w:val="0086315B"/>
    <w:rsid w:val="00863454"/>
    <w:rsid w:val="00863E5D"/>
    <w:rsid w:val="0086416F"/>
    <w:rsid w:val="008646ED"/>
    <w:rsid w:val="00865765"/>
    <w:rsid w:val="0086598B"/>
    <w:rsid w:val="00866257"/>
    <w:rsid w:val="00866B78"/>
    <w:rsid w:val="00866D95"/>
    <w:rsid w:val="008700C8"/>
    <w:rsid w:val="008721AD"/>
    <w:rsid w:val="00872F28"/>
    <w:rsid w:val="00873D62"/>
    <w:rsid w:val="0087506B"/>
    <w:rsid w:val="00875A25"/>
    <w:rsid w:val="00875B2E"/>
    <w:rsid w:val="0087609C"/>
    <w:rsid w:val="00877BC1"/>
    <w:rsid w:val="00877D11"/>
    <w:rsid w:val="0088020B"/>
    <w:rsid w:val="00880CFE"/>
    <w:rsid w:val="00880E52"/>
    <w:rsid w:val="00881401"/>
    <w:rsid w:val="00881ACB"/>
    <w:rsid w:val="00881C73"/>
    <w:rsid w:val="00881CF9"/>
    <w:rsid w:val="008825D8"/>
    <w:rsid w:val="0088275D"/>
    <w:rsid w:val="008837C5"/>
    <w:rsid w:val="00883B34"/>
    <w:rsid w:val="00883D74"/>
    <w:rsid w:val="00883E80"/>
    <w:rsid w:val="00884123"/>
    <w:rsid w:val="00884B7B"/>
    <w:rsid w:val="008852C3"/>
    <w:rsid w:val="008859DB"/>
    <w:rsid w:val="00885C7D"/>
    <w:rsid w:val="00885CFA"/>
    <w:rsid w:val="00885F28"/>
    <w:rsid w:val="00886D3F"/>
    <w:rsid w:val="00887E97"/>
    <w:rsid w:val="0089097E"/>
    <w:rsid w:val="00892128"/>
    <w:rsid w:val="00892427"/>
    <w:rsid w:val="00892463"/>
    <w:rsid w:val="00892480"/>
    <w:rsid w:val="0089347D"/>
    <w:rsid w:val="008938F6"/>
    <w:rsid w:val="00893A14"/>
    <w:rsid w:val="00893A96"/>
    <w:rsid w:val="0089493D"/>
    <w:rsid w:val="00897243"/>
    <w:rsid w:val="00897349"/>
    <w:rsid w:val="00897970"/>
    <w:rsid w:val="00897D84"/>
    <w:rsid w:val="008A0721"/>
    <w:rsid w:val="008A1D7B"/>
    <w:rsid w:val="008A1EE1"/>
    <w:rsid w:val="008A2061"/>
    <w:rsid w:val="008A243E"/>
    <w:rsid w:val="008A2572"/>
    <w:rsid w:val="008A4172"/>
    <w:rsid w:val="008A498D"/>
    <w:rsid w:val="008A5DA0"/>
    <w:rsid w:val="008A6689"/>
    <w:rsid w:val="008A69B9"/>
    <w:rsid w:val="008A6CF3"/>
    <w:rsid w:val="008A7562"/>
    <w:rsid w:val="008A759A"/>
    <w:rsid w:val="008A7761"/>
    <w:rsid w:val="008A7E77"/>
    <w:rsid w:val="008B0E64"/>
    <w:rsid w:val="008B205C"/>
    <w:rsid w:val="008B223F"/>
    <w:rsid w:val="008B2A87"/>
    <w:rsid w:val="008B2C4D"/>
    <w:rsid w:val="008B2CBB"/>
    <w:rsid w:val="008B2FCB"/>
    <w:rsid w:val="008B30F0"/>
    <w:rsid w:val="008B4065"/>
    <w:rsid w:val="008B49AE"/>
    <w:rsid w:val="008B5131"/>
    <w:rsid w:val="008B54DE"/>
    <w:rsid w:val="008B5FF4"/>
    <w:rsid w:val="008B6268"/>
    <w:rsid w:val="008B6677"/>
    <w:rsid w:val="008B66E6"/>
    <w:rsid w:val="008B734B"/>
    <w:rsid w:val="008B7D97"/>
    <w:rsid w:val="008C1F96"/>
    <w:rsid w:val="008C241E"/>
    <w:rsid w:val="008C4220"/>
    <w:rsid w:val="008C4A2B"/>
    <w:rsid w:val="008C4B07"/>
    <w:rsid w:val="008C4C31"/>
    <w:rsid w:val="008C5CBB"/>
    <w:rsid w:val="008C5E18"/>
    <w:rsid w:val="008C632C"/>
    <w:rsid w:val="008D0500"/>
    <w:rsid w:val="008D0C4A"/>
    <w:rsid w:val="008D18D7"/>
    <w:rsid w:val="008D1C35"/>
    <w:rsid w:val="008D1ECA"/>
    <w:rsid w:val="008D27E6"/>
    <w:rsid w:val="008D29A6"/>
    <w:rsid w:val="008D3708"/>
    <w:rsid w:val="008D38CC"/>
    <w:rsid w:val="008D4400"/>
    <w:rsid w:val="008D4A85"/>
    <w:rsid w:val="008D5836"/>
    <w:rsid w:val="008D5C8C"/>
    <w:rsid w:val="008D636D"/>
    <w:rsid w:val="008D696F"/>
    <w:rsid w:val="008D6D6D"/>
    <w:rsid w:val="008D7050"/>
    <w:rsid w:val="008E0541"/>
    <w:rsid w:val="008E0A6A"/>
    <w:rsid w:val="008E1650"/>
    <w:rsid w:val="008E185F"/>
    <w:rsid w:val="008E1C88"/>
    <w:rsid w:val="008E212F"/>
    <w:rsid w:val="008E2B70"/>
    <w:rsid w:val="008E2CBC"/>
    <w:rsid w:val="008E38DA"/>
    <w:rsid w:val="008E520B"/>
    <w:rsid w:val="008E5352"/>
    <w:rsid w:val="008E584E"/>
    <w:rsid w:val="008E5859"/>
    <w:rsid w:val="008E610C"/>
    <w:rsid w:val="008E629B"/>
    <w:rsid w:val="008E64BD"/>
    <w:rsid w:val="008E69F8"/>
    <w:rsid w:val="008E7653"/>
    <w:rsid w:val="008E7992"/>
    <w:rsid w:val="008E7D51"/>
    <w:rsid w:val="008E7E16"/>
    <w:rsid w:val="008F00C7"/>
    <w:rsid w:val="008F0255"/>
    <w:rsid w:val="008F02EC"/>
    <w:rsid w:val="008F0F4D"/>
    <w:rsid w:val="008F2281"/>
    <w:rsid w:val="008F230E"/>
    <w:rsid w:val="008F2583"/>
    <w:rsid w:val="008F385C"/>
    <w:rsid w:val="008F5FB1"/>
    <w:rsid w:val="008F62CC"/>
    <w:rsid w:val="008F6961"/>
    <w:rsid w:val="008F6A1C"/>
    <w:rsid w:val="008F6DA3"/>
    <w:rsid w:val="008F70A8"/>
    <w:rsid w:val="008F7A69"/>
    <w:rsid w:val="009005D3"/>
    <w:rsid w:val="00900973"/>
    <w:rsid w:val="009009A4"/>
    <w:rsid w:val="00900D4F"/>
    <w:rsid w:val="00901080"/>
    <w:rsid w:val="00901E56"/>
    <w:rsid w:val="00901FF5"/>
    <w:rsid w:val="00902F13"/>
    <w:rsid w:val="00903285"/>
    <w:rsid w:val="009042A7"/>
    <w:rsid w:val="009042BF"/>
    <w:rsid w:val="00905141"/>
    <w:rsid w:val="00905A6D"/>
    <w:rsid w:val="00907364"/>
    <w:rsid w:val="0090737D"/>
    <w:rsid w:val="00907552"/>
    <w:rsid w:val="00910AD9"/>
    <w:rsid w:val="00910FC6"/>
    <w:rsid w:val="00912094"/>
    <w:rsid w:val="009128CB"/>
    <w:rsid w:val="009144A2"/>
    <w:rsid w:val="00915F5D"/>
    <w:rsid w:val="00916C8D"/>
    <w:rsid w:val="00917895"/>
    <w:rsid w:val="00920429"/>
    <w:rsid w:val="00921209"/>
    <w:rsid w:val="00921A37"/>
    <w:rsid w:val="0092247D"/>
    <w:rsid w:val="0092287B"/>
    <w:rsid w:val="00922BD7"/>
    <w:rsid w:val="00922DB9"/>
    <w:rsid w:val="00923206"/>
    <w:rsid w:val="009246A7"/>
    <w:rsid w:val="0092477C"/>
    <w:rsid w:val="00924DDD"/>
    <w:rsid w:val="00924EDC"/>
    <w:rsid w:val="00924FAE"/>
    <w:rsid w:val="009250E9"/>
    <w:rsid w:val="009258EA"/>
    <w:rsid w:val="0092594B"/>
    <w:rsid w:val="0092654E"/>
    <w:rsid w:val="0092660C"/>
    <w:rsid w:val="00926CDA"/>
    <w:rsid w:val="00927449"/>
    <w:rsid w:val="009276F8"/>
    <w:rsid w:val="00930678"/>
    <w:rsid w:val="00931303"/>
    <w:rsid w:val="00932473"/>
    <w:rsid w:val="00932E71"/>
    <w:rsid w:val="00934F47"/>
    <w:rsid w:val="00935D7C"/>
    <w:rsid w:val="009361DA"/>
    <w:rsid w:val="00936B21"/>
    <w:rsid w:val="00937525"/>
    <w:rsid w:val="009400A6"/>
    <w:rsid w:val="0094051A"/>
    <w:rsid w:val="00940934"/>
    <w:rsid w:val="00940D8E"/>
    <w:rsid w:val="00941452"/>
    <w:rsid w:val="009416E0"/>
    <w:rsid w:val="00942256"/>
    <w:rsid w:val="00942A0F"/>
    <w:rsid w:val="00942B90"/>
    <w:rsid w:val="00943066"/>
    <w:rsid w:val="00943EE7"/>
    <w:rsid w:val="00944449"/>
    <w:rsid w:val="0094474F"/>
    <w:rsid w:val="00944D11"/>
    <w:rsid w:val="00946F17"/>
    <w:rsid w:val="0094715E"/>
    <w:rsid w:val="00947B73"/>
    <w:rsid w:val="00947CFD"/>
    <w:rsid w:val="00950052"/>
    <w:rsid w:val="009502CD"/>
    <w:rsid w:val="009509BE"/>
    <w:rsid w:val="00951CAF"/>
    <w:rsid w:val="0095227F"/>
    <w:rsid w:val="00952A7B"/>
    <w:rsid w:val="009540BD"/>
    <w:rsid w:val="009543E7"/>
    <w:rsid w:val="009546F4"/>
    <w:rsid w:val="00954873"/>
    <w:rsid w:val="00954A91"/>
    <w:rsid w:val="0095555D"/>
    <w:rsid w:val="00955D0D"/>
    <w:rsid w:val="00955D67"/>
    <w:rsid w:val="00955EF9"/>
    <w:rsid w:val="009561B1"/>
    <w:rsid w:val="00956388"/>
    <w:rsid w:val="00956971"/>
    <w:rsid w:val="00957D1C"/>
    <w:rsid w:val="00960743"/>
    <w:rsid w:val="0096097C"/>
    <w:rsid w:val="00960CB1"/>
    <w:rsid w:val="00960FD8"/>
    <w:rsid w:val="00961698"/>
    <w:rsid w:val="00961845"/>
    <w:rsid w:val="00961A71"/>
    <w:rsid w:val="00963237"/>
    <w:rsid w:val="00963C77"/>
    <w:rsid w:val="0096453F"/>
    <w:rsid w:val="00964723"/>
    <w:rsid w:val="0096529B"/>
    <w:rsid w:val="009655E4"/>
    <w:rsid w:val="00965AFB"/>
    <w:rsid w:val="00965DB7"/>
    <w:rsid w:val="00965FC0"/>
    <w:rsid w:val="00966634"/>
    <w:rsid w:val="009667AE"/>
    <w:rsid w:val="00967A4F"/>
    <w:rsid w:val="00970AD1"/>
    <w:rsid w:val="00971F12"/>
    <w:rsid w:val="00972B72"/>
    <w:rsid w:val="009731D5"/>
    <w:rsid w:val="009742EA"/>
    <w:rsid w:val="00974FED"/>
    <w:rsid w:val="00975328"/>
    <w:rsid w:val="009757BB"/>
    <w:rsid w:val="00976029"/>
    <w:rsid w:val="009762A6"/>
    <w:rsid w:val="00976624"/>
    <w:rsid w:val="00976F3C"/>
    <w:rsid w:val="0097724E"/>
    <w:rsid w:val="009776E2"/>
    <w:rsid w:val="00980E18"/>
    <w:rsid w:val="00981065"/>
    <w:rsid w:val="00981C83"/>
    <w:rsid w:val="00981F78"/>
    <w:rsid w:val="00983A3E"/>
    <w:rsid w:val="0098499E"/>
    <w:rsid w:val="00984B75"/>
    <w:rsid w:val="00984DD7"/>
    <w:rsid w:val="0098631A"/>
    <w:rsid w:val="009863B8"/>
    <w:rsid w:val="009868C1"/>
    <w:rsid w:val="00986BE0"/>
    <w:rsid w:val="00987422"/>
    <w:rsid w:val="0099002D"/>
    <w:rsid w:val="0099065F"/>
    <w:rsid w:val="00991163"/>
    <w:rsid w:val="00991BA7"/>
    <w:rsid w:val="009934F5"/>
    <w:rsid w:val="00993E49"/>
    <w:rsid w:val="00994331"/>
    <w:rsid w:val="0099483D"/>
    <w:rsid w:val="00994C14"/>
    <w:rsid w:val="009955D6"/>
    <w:rsid w:val="009956C2"/>
    <w:rsid w:val="00995DB3"/>
    <w:rsid w:val="00995EBA"/>
    <w:rsid w:val="00996AB0"/>
    <w:rsid w:val="0099708B"/>
    <w:rsid w:val="00997BFC"/>
    <w:rsid w:val="00997E9F"/>
    <w:rsid w:val="009A0181"/>
    <w:rsid w:val="009A0785"/>
    <w:rsid w:val="009A1639"/>
    <w:rsid w:val="009A1D33"/>
    <w:rsid w:val="009A2570"/>
    <w:rsid w:val="009A2A84"/>
    <w:rsid w:val="009A3364"/>
    <w:rsid w:val="009A41A8"/>
    <w:rsid w:val="009A435C"/>
    <w:rsid w:val="009A43F5"/>
    <w:rsid w:val="009A4D98"/>
    <w:rsid w:val="009A5C9E"/>
    <w:rsid w:val="009A6E10"/>
    <w:rsid w:val="009B0FD6"/>
    <w:rsid w:val="009B200D"/>
    <w:rsid w:val="009B2AC3"/>
    <w:rsid w:val="009B36AC"/>
    <w:rsid w:val="009B39F2"/>
    <w:rsid w:val="009B3A16"/>
    <w:rsid w:val="009B411D"/>
    <w:rsid w:val="009B55C3"/>
    <w:rsid w:val="009B789D"/>
    <w:rsid w:val="009B7ABE"/>
    <w:rsid w:val="009C0CA3"/>
    <w:rsid w:val="009C1C7B"/>
    <w:rsid w:val="009C1EEE"/>
    <w:rsid w:val="009C2FB0"/>
    <w:rsid w:val="009C32F6"/>
    <w:rsid w:val="009C3881"/>
    <w:rsid w:val="009C3C77"/>
    <w:rsid w:val="009C3D9A"/>
    <w:rsid w:val="009C4E8C"/>
    <w:rsid w:val="009C5A65"/>
    <w:rsid w:val="009C60F4"/>
    <w:rsid w:val="009C636E"/>
    <w:rsid w:val="009C6A19"/>
    <w:rsid w:val="009C6AD8"/>
    <w:rsid w:val="009C739F"/>
    <w:rsid w:val="009C75FB"/>
    <w:rsid w:val="009D0713"/>
    <w:rsid w:val="009D0EB3"/>
    <w:rsid w:val="009D1B2C"/>
    <w:rsid w:val="009D1DFE"/>
    <w:rsid w:val="009D29CD"/>
    <w:rsid w:val="009D35E3"/>
    <w:rsid w:val="009D3628"/>
    <w:rsid w:val="009D3B14"/>
    <w:rsid w:val="009D476D"/>
    <w:rsid w:val="009D5F2C"/>
    <w:rsid w:val="009D658E"/>
    <w:rsid w:val="009D660C"/>
    <w:rsid w:val="009D7287"/>
    <w:rsid w:val="009D7C9F"/>
    <w:rsid w:val="009E047F"/>
    <w:rsid w:val="009E0564"/>
    <w:rsid w:val="009E0ADC"/>
    <w:rsid w:val="009E2946"/>
    <w:rsid w:val="009E3698"/>
    <w:rsid w:val="009E414C"/>
    <w:rsid w:val="009E4B20"/>
    <w:rsid w:val="009E4D0E"/>
    <w:rsid w:val="009E5412"/>
    <w:rsid w:val="009E5949"/>
    <w:rsid w:val="009E5995"/>
    <w:rsid w:val="009E6452"/>
    <w:rsid w:val="009E6661"/>
    <w:rsid w:val="009E74D2"/>
    <w:rsid w:val="009E7D0D"/>
    <w:rsid w:val="009E7E25"/>
    <w:rsid w:val="009F0079"/>
    <w:rsid w:val="009F142D"/>
    <w:rsid w:val="009F3205"/>
    <w:rsid w:val="009F38E0"/>
    <w:rsid w:val="009F47FE"/>
    <w:rsid w:val="009F4A2B"/>
    <w:rsid w:val="009F4A3A"/>
    <w:rsid w:val="009F4C0D"/>
    <w:rsid w:val="009F4C40"/>
    <w:rsid w:val="009F4F71"/>
    <w:rsid w:val="009F666D"/>
    <w:rsid w:val="009F66F4"/>
    <w:rsid w:val="009F7296"/>
    <w:rsid w:val="009F7373"/>
    <w:rsid w:val="00A0018A"/>
    <w:rsid w:val="00A01AB5"/>
    <w:rsid w:val="00A01BC7"/>
    <w:rsid w:val="00A01C20"/>
    <w:rsid w:val="00A02552"/>
    <w:rsid w:val="00A0335C"/>
    <w:rsid w:val="00A03539"/>
    <w:rsid w:val="00A03B97"/>
    <w:rsid w:val="00A04723"/>
    <w:rsid w:val="00A05920"/>
    <w:rsid w:val="00A06B81"/>
    <w:rsid w:val="00A07F62"/>
    <w:rsid w:val="00A10070"/>
    <w:rsid w:val="00A104DB"/>
    <w:rsid w:val="00A1064D"/>
    <w:rsid w:val="00A106CC"/>
    <w:rsid w:val="00A1230C"/>
    <w:rsid w:val="00A1240C"/>
    <w:rsid w:val="00A137E7"/>
    <w:rsid w:val="00A14E20"/>
    <w:rsid w:val="00A15668"/>
    <w:rsid w:val="00A15FB1"/>
    <w:rsid w:val="00A15FB8"/>
    <w:rsid w:val="00A1627E"/>
    <w:rsid w:val="00A170F4"/>
    <w:rsid w:val="00A17186"/>
    <w:rsid w:val="00A17AAA"/>
    <w:rsid w:val="00A17D64"/>
    <w:rsid w:val="00A17FE9"/>
    <w:rsid w:val="00A20163"/>
    <w:rsid w:val="00A202EF"/>
    <w:rsid w:val="00A218B4"/>
    <w:rsid w:val="00A219B1"/>
    <w:rsid w:val="00A21B7D"/>
    <w:rsid w:val="00A21EE5"/>
    <w:rsid w:val="00A22467"/>
    <w:rsid w:val="00A225FA"/>
    <w:rsid w:val="00A22764"/>
    <w:rsid w:val="00A23120"/>
    <w:rsid w:val="00A238C2"/>
    <w:rsid w:val="00A23931"/>
    <w:rsid w:val="00A24788"/>
    <w:rsid w:val="00A248D6"/>
    <w:rsid w:val="00A249F2"/>
    <w:rsid w:val="00A24B16"/>
    <w:rsid w:val="00A24B6F"/>
    <w:rsid w:val="00A25A18"/>
    <w:rsid w:val="00A26293"/>
    <w:rsid w:val="00A265AD"/>
    <w:rsid w:val="00A26830"/>
    <w:rsid w:val="00A26836"/>
    <w:rsid w:val="00A26A34"/>
    <w:rsid w:val="00A26CF8"/>
    <w:rsid w:val="00A26D6C"/>
    <w:rsid w:val="00A31580"/>
    <w:rsid w:val="00A327CD"/>
    <w:rsid w:val="00A32A63"/>
    <w:rsid w:val="00A330FB"/>
    <w:rsid w:val="00A33AA0"/>
    <w:rsid w:val="00A3419A"/>
    <w:rsid w:val="00A35528"/>
    <w:rsid w:val="00A35B75"/>
    <w:rsid w:val="00A36F72"/>
    <w:rsid w:val="00A40235"/>
    <w:rsid w:val="00A41C85"/>
    <w:rsid w:val="00A4241C"/>
    <w:rsid w:val="00A43112"/>
    <w:rsid w:val="00A43459"/>
    <w:rsid w:val="00A43B9F"/>
    <w:rsid w:val="00A43DAC"/>
    <w:rsid w:val="00A44751"/>
    <w:rsid w:val="00A44C7F"/>
    <w:rsid w:val="00A44FB2"/>
    <w:rsid w:val="00A45462"/>
    <w:rsid w:val="00A45718"/>
    <w:rsid w:val="00A457D3"/>
    <w:rsid w:val="00A45D08"/>
    <w:rsid w:val="00A45FEC"/>
    <w:rsid w:val="00A47D0E"/>
    <w:rsid w:val="00A47EB6"/>
    <w:rsid w:val="00A47F55"/>
    <w:rsid w:val="00A50928"/>
    <w:rsid w:val="00A50C9F"/>
    <w:rsid w:val="00A50D34"/>
    <w:rsid w:val="00A50D3E"/>
    <w:rsid w:val="00A51188"/>
    <w:rsid w:val="00A5125A"/>
    <w:rsid w:val="00A52B48"/>
    <w:rsid w:val="00A535D0"/>
    <w:rsid w:val="00A5362C"/>
    <w:rsid w:val="00A53971"/>
    <w:rsid w:val="00A53C98"/>
    <w:rsid w:val="00A53FD0"/>
    <w:rsid w:val="00A5433F"/>
    <w:rsid w:val="00A5711E"/>
    <w:rsid w:val="00A575F3"/>
    <w:rsid w:val="00A57D97"/>
    <w:rsid w:val="00A60D55"/>
    <w:rsid w:val="00A619F7"/>
    <w:rsid w:val="00A61AB5"/>
    <w:rsid w:val="00A61C94"/>
    <w:rsid w:val="00A61E72"/>
    <w:rsid w:val="00A625B1"/>
    <w:rsid w:val="00A62875"/>
    <w:rsid w:val="00A631F7"/>
    <w:rsid w:val="00A633E2"/>
    <w:rsid w:val="00A64049"/>
    <w:rsid w:val="00A6491F"/>
    <w:rsid w:val="00A64FE0"/>
    <w:rsid w:val="00A65146"/>
    <w:rsid w:val="00A6588E"/>
    <w:rsid w:val="00A658BA"/>
    <w:rsid w:val="00A65F76"/>
    <w:rsid w:val="00A672D1"/>
    <w:rsid w:val="00A67ABD"/>
    <w:rsid w:val="00A70086"/>
    <w:rsid w:val="00A70A2E"/>
    <w:rsid w:val="00A70AF4"/>
    <w:rsid w:val="00A714FB"/>
    <w:rsid w:val="00A71EEF"/>
    <w:rsid w:val="00A723E3"/>
    <w:rsid w:val="00A7241C"/>
    <w:rsid w:val="00A72E67"/>
    <w:rsid w:val="00A739A3"/>
    <w:rsid w:val="00A73D1F"/>
    <w:rsid w:val="00A7416A"/>
    <w:rsid w:val="00A75917"/>
    <w:rsid w:val="00A76216"/>
    <w:rsid w:val="00A766F4"/>
    <w:rsid w:val="00A76824"/>
    <w:rsid w:val="00A76AEC"/>
    <w:rsid w:val="00A77372"/>
    <w:rsid w:val="00A80134"/>
    <w:rsid w:val="00A806A6"/>
    <w:rsid w:val="00A80DF0"/>
    <w:rsid w:val="00A80F5F"/>
    <w:rsid w:val="00A817B5"/>
    <w:rsid w:val="00A82E46"/>
    <w:rsid w:val="00A82E59"/>
    <w:rsid w:val="00A831EA"/>
    <w:rsid w:val="00A8388E"/>
    <w:rsid w:val="00A846FC"/>
    <w:rsid w:val="00A84C7F"/>
    <w:rsid w:val="00A84CA7"/>
    <w:rsid w:val="00A85206"/>
    <w:rsid w:val="00A85400"/>
    <w:rsid w:val="00A860DD"/>
    <w:rsid w:val="00A863BA"/>
    <w:rsid w:val="00A864E5"/>
    <w:rsid w:val="00A90346"/>
    <w:rsid w:val="00A904FD"/>
    <w:rsid w:val="00A90C5F"/>
    <w:rsid w:val="00A90FC5"/>
    <w:rsid w:val="00A91490"/>
    <w:rsid w:val="00A9252F"/>
    <w:rsid w:val="00A934DF"/>
    <w:rsid w:val="00A941D6"/>
    <w:rsid w:val="00A94463"/>
    <w:rsid w:val="00A94B5D"/>
    <w:rsid w:val="00A94FC1"/>
    <w:rsid w:val="00A95273"/>
    <w:rsid w:val="00A9571A"/>
    <w:rsid w:val="00A96149"/>
    <w:rsid w:val="00A96DFE"/>
    <w:rsid w:val="00A97339"/>
    <w:rsid w:val="00AA07C8"/>
    <w:rsid w:val="00AA0F56"/>
    <w:rsid w:val="00AA1350"/>
    <w:rsid w:val="00AA1739"/>
    <w:rsid w:val="00AA1F36"/>
    <w:rsid w:val="00AA325E"/>
    <w:rsid w:val="00AA3C70"/>
    <w:rsid w:val="00AA3F1C"/>
    <w:rsid w:val="00AA5F10"/>
    <w:rsid w:val="00AA6628"/>
    <w:rsid w:val="00AA663E"/>
    <w:rsid w:val="00AA6991"/>
    <w:rsid w:val="00AA6F2A"/>
    <w:rsid w:val="00AA734A"/>
    <w:rsid w:val="00AA752E"/>
    <w:rsid w:val="00AA75E9"/>
    <w:rsid w:val="00AA75F3"/>
    <w:rsid w:val="00AA7955"/>
    <w:rsid w:val="00AA7D11"/>
    <w:rsid w:val="00AA7FBB"/>
    <w:rsid w:val="00AB2026"/>
    <w:rsid w:val="00AB268C"/>
    <w:rsid w:val="00AB27A5"/>
    <w:rsid w:val="00AB27C4"/>
    <w:rsid w:val="00AB2EE6"/>
    <w:rsid w:val="00AB319A"/>
    <w:rsid w:val="00AB3391"/>
    <w:rsid w:val="00AB34EB"/>
    <w:rsid w:val="00AB4A11"/>
    <w:rsid w:val="00AB4BDB"/>
    <w:rsid w:val="00AB5A45"/>
    <w:rsid w:val="00AB6342"/>
    <w:rsid w:val="00AB639A"/>
    <w:rsid w:val="00AB750D"/>
    <w:rsid w:val="00AB7912"/>
    <w:rsid w:val="00AB7D4A"/>
    <w:rsid w:val="00AC00AC"/>
    <w:rsid w:val="00AC0819"/>
    <w:rsid w:val="00AC1A9D"/>
    <w:rsid w:val="00AC2001"/>
    <w:rsid w:val="00AC27B7"/>
    <w:rsid w:val="00AC27FB"/>
    <w:rsid w:val="00AC2DE8"/>
    <w:rsid w:val="00AC306D"/>
    <w:rsid w:val="00AC33A4"/>
    <w:rsid w:val="00AC3977"/>
    <w:rsid w:val="00AC3BE0"/>
    <w:rsid w:val="00AC48D7"/>
    <w:rsid w:val="00AC4CC6"/>
    <w:rsid w:val="00AC5A44"/>
    <w:rsid w:val="00AC5B28"/>
    <w:rsid w:val="00AC5C1C"/>
    <w:rsid w:val="00AC61B2"/>
    <w:rsid w:val="00AC6319"/>
    <w:rsid w:val="00AC6B8B"/>
    <w:rsid w:val="00AC6F72"/>
    <w:rsid w:val="00AC7895"/>
    <w:rsid w:val="00AC7AF9"/>
    <w:rsid w:val="00AC7CDC"/>
    <w:rsid w:val="00AD01BD"/>
    <w:rsid w:val="00AD0782"/>
    <w:rsid w:val="00AD24A5"/>
    <w:rsid w:val="00AD3137"/>
    <w:rsid w:val="00AD3809"/>
    <w:rsid w:val="00AD3D82"/>
    <w:rsid w:val="00AD4498"/>
    <w:rsid w:val="00AD47C3"/>
    <w:rsid w:val="00AD4B89"/>
    <w:rsid w:val="00AD59FB"/>
    <w:rsid w:val="00AD61AA"/>
    <w:rsid w:val="00AD63ED"/>
    <w:rsid w:val="00AD6E1E"/>
    <w:rsid w:val="00AD6EA4"/>
    <w:rsid w:val="00AD75F8"/>
    <w:rsid w:val="00AD7798"/>
    <w:rsid w:val="00AE0276"/>
    <w:rsid w:val="00AE0B1D"/>
    <w:rsid w:val="00AE13CE"/>
    <w:rsid w:val="00AE14EA"/>
    <w:rsid w:val="00AE1569"/>
    <w:rsid w:val="00AE18A4"/>
    <w:rsid w:val="00AE1F9E"/>
    <w:rsid w:val="00AE2037"/>
    <w:rsid w:val="00AE219F"/>
    <w:rsid w:val="00AE2BA4"/>
    <w:rsid w:val="00AE2C52"/>
    <w:rsid w:val="00AE3028"/>
    <w:rsid w:val="00AE4079"/>
    <w:rsid w:val="00AE47C5"/>
    <w:rsid w:val="00AE535B"/>
    <w:rsid w:val="00AE5421"/>
    <w:rsid w:val="00AE6513"/>
    <w:rsid w:val="00AE6644"/>
    <w:rsid w:val="00AE68D2"/>
    <w:rsid w:val="00AE6C21"/>
    <w:rsid w:val="00AE6CF6"/>
    <w:rsid w:val="00AE6D2F"/>
    <w:rsid w:val="00AE72E4"/>
    <w:rsid w:val="00AE7B3B"/>
    <w:rsid w:val="00AF012C"/>
    <w:rsid w:val="00AF026D"/>
    <w:rsid w:val="00AF05CC"/>
    <w:rsid w:val="00AF09CA"/>
    <w:rsid w:val="00AF0CCE"/>
    <w:rsid w:val="00AF1518"/>
    <w:rsid w:val="00AF1CFB"/>
    <w:rsid w:val="00AF1D17"/>
    <w:rsid w:val="00AF2671"/>
    <w:rsid w:val="00AF291A"/>
    <w:rsid w:val="00AF3033"/>
    <w:rsid w:val="00AF338B"/>
    <w:rsid w:val="00AF33FC"/>
    <w:rsid w:val="00AF3587"/>
    <w:rsid w:val="00AF35D0"/>
    <w:rsid w:val="00AF4F75"/>
    <w:rsid w:val="00AF4FA3"/>
    <w:rsid w:val="00AF51FC"/>
    <w:rsid w:val="00AF53F3"/>
    <w:rsid w:val="00AF5E2C"/>
    <w:rsid w:val="00AF6347"/>
    <w:rsid w:val="00AF653B"/>
    <w:rsid w:val="00AF75DA"/>
    <w:rsid w:val="00B0033E"/>
    <w:rsid w:val="00B0135A"/>
    <w:rsid w:val="00B0252B"/>
    <w:rsid w:val="00B04516"/>
    <w:rsid w:val="00B04D40"/>
    <w:rsid w:val="00B05200"/>
    <w:rsid w:val="00B0555D"/>
    <w:rsid w:val="00B057FB"/>
    <w:rsid w:val="00B05842"/>
    <w:rsid w:val="00B05F13"/>
    <w:rsid w:val="00B06472"/>
    <w:rsid w:val="00B069CE"/>
    <w:rsid w:val="00B06C3D"/>
    <w:rsid w:val="00B07AD4"/>
    <w:rsid w:val="00B10138"/>
    <w:rsid w:val="00B10F9A"/>
    <w:rsid w:val="00B1115B"/>
    <w:rsid w:val="00B1134D"/>
    <w:rsid w:val="00B11F54"/>
    <w:rsid w:val="00B1258D"/>
    <w:rsid w:val="00B12F0B"/>
    <w:rsid w:val="00B132E5"/>
    <w:rsid w:val="00B13B71"/>
    <w:rsid w:val="00B14C4A"/>
    <w:rsid w:val="00B151BC"/>
    <w:rsid w:val="00B151F6"/>
    <w:rsid w:val="00B1522C"/>
    <w:rsid w:val="00B159F9"/>
    <w:rsid w:val="00B15F76"/>
    <w:rsid w:val="00B16247"/>
    <w:rsid w:val="00B16488"/>
    <w:rsid w:val="00B168DF"/>
    <w:rsid w:val="00B1742A"/>
    <w:rsid w:val="00B2075E"/>
    <w:rsid w:val="00B208FD"/>
    <w:rsid w:val="00B21A4B"/>
    <w:rsid w:val="00B21E45"/>
    <w:rsid w:val="00B222E4"/>
    <w:rsid w:val="00B22865"/>
    <w:rsid w:val="00B2301A"/>
    <w:rsid w:val="00B24802"/>
    <w:rsid w:val="00B249BE"/>
    <w:rsid w:val="00B25839"/>
    <w:rsid w:val="00B25EDD"/>
    <w:rsid w:val="00B260DC"/>
    <w:rsid w:val="00B2718D"/>
    <w:rsid w:val="00B27B78"/>
    <w:rsid w:val="00B30962"/>
    <w:rsid w:val="00B30D86"/>
    <w:rsid w:val="00B30DB4"/>
    <w:rsid w:val="00B30F4F"/>
    <w:rsid w:val="00B31B52"/>
    <w:rsid w:val="00B324BE"/>
    <w:rsid w:val="00B331A6"/>
    <w:rsid w:val="00B33A33"/>
    <w:rsid w:val="00B33CED"/>
    <w:rsid w:val="00B34C7B"/>
    <w:rsid w:val="00B34D0E"/>
    <w:rsid w:val="00B3556C"/>
    <w:rsid w:val="00B3592C"/>
    <w:rsid w:val="00B377CE"/>
    <w:rsid w:val="00B37C30"/>
    <w:rsid w:val="00B37F4D"/>
    <w:rsid w:val="00B40C17"/>
    <w:rsid w:val="00B41D9A"/>
    <w:rsid w:val="00B41DB0"/>
    <w:rsid w:val="00B446CA"/>
    <w:rsid w:val="00B44F90"/>
    <w:rsid w:val="00B46E06"/>
    <w:rsid w:val="00B46F76"/>
    <w:rsid w:val="00B46FEE"/>
    <w:rsid w:val="00B472C0"/>
    <w:rsid w:val="00B5001E"/>
    <w:rsid w:val="00B5097E"/>
    <w:rsid w:val="00B5131F"/>
    <w:rsid w:val="00B52999"/>
    <w:rsid w:val="00B52DE3"/>
    <w:rsid w:val="00B53287"/>
    <w:rsid w:val="00B533C5"/>
    <w:rsid w:val="00B54069"/>
    <w:rsid w:val="00B544BD"/>
    <w:rsid w:val="00B5489B"/>
    <w:rsid w:val="00B54EF2"/>
    <w:rsid w:val="00B5591D"/>
    <w:rsid w:val="00B5610D"/>
    <w:rsid w:val="00B56F1B"/>
    <w:rsid w:val="00B603C3"/>
    <w:rsid w:val="00B62130"/>
    <w:rsid w:val="00B6233D"/>
    <w:rsid w:val="00B63161"/>
    <w:rsid w:val="00B634BF"/>
    <w:rsid w:val="00B634C2"/>
    <w:rsid w:val="00B64019"/>
    <w:rsid w:val="00B640A6"/>
    <w:rsid w:val="00B6459D"/>
    <w:rsid w:val="00B64DB1"/>
    <w:rsid w:val="00B66023"/>
    <w:rsid w:val="00B66C1C"/>
    <w:rsid w:val="00B6796D"/>
    <w:rsid w:val="00B679AF"/>
    <w:rsid w:val="00B67C66"/>
    <w:rsid w:val="00B711E5"/>
    <w:rsid w:val="00B71CCC"/>
    <w:rsid w:val="00B71FB1"/>
    <w:rsid w:val="00B73DA1"/>
    <w:rsid w:val="00B74465"/>
    <w:rsid w:val="00B75767"/>
    <w:rsid w:val="00B757A8"/>
    <w:rsid w:val="00B7593A"/>
    <w:rsid w:val="00B77C5F"/>
    <w:rsid w:val="00B805AD"/>
    <w:rsid w:val="00B80A88"/>
    <w:rsid w:val="00B80AFC"/>
    <w:rsid w:val="00B80B11"/>
    <w:rsid w:val="00B8216F"/>
    <w:rsid w:val="00B82B90"/>
    <w:rsid w:val="00B83A8B"/>
    <w:rsid w:val="00B84525"/>
    <w:rsid w:val="00B85127"/>
    <w:rsid w:val="00B85372"/>
    <w:rsid w:val="00B85AA2"/>
    <w:rsid w:val="00B85D5A"/>
    <w:rsid w:val="00B85EF1"/>
    <w:rsid w:val="00B8687B"/>
    <w:rsid w:val="00B86AB2"/>
    <w:rsid w:val="00B86DD8"/>
    <w:rsid w:val="00B86FE1"/>
    <w:rsid w:val="00B87D5D"/>
    <w:rsid w:val="00B904CC"/>
    <w:rsid w:val="00B9104D"/>
    <w:rsid w:val="00B91316"/>
    <w:rsid w:val="00B915C6"/>
    <w:rsid w:val="00B92009"/>
    <w:rsid w:val="00B928C5"/>
    <w:rsid w:val="00B92930"/>
    <w:rsid w:val="00B95F37"/>
    <w:rsid w:val="00B96A84"/>
    <w:rsid w:val="00B96C0B"/>
    <w:rsid w:val="00B96F1C"/>
    <w:rsid w:val="00B970D1"/>
    <w:rsid w:val="00BA07D2"/>
    <w:rsid w:val="00BA0932"/>
    <w:rsid w:val="00BA0B4B"/>
    <w:rsid w:val="00BA0CC4"/>
    <w:rsid w:val="00BA0F63"/>
    <w:rsid w:val="00BA0F67"/>
    <w:rsid w:val="00BA122C"/>
    <w:rsid w:val="00BA1A93"/>
    <w:rsid w:val="00BA285A"/>
    <w:rsid w:val="00BA2D0C"/>
    <w:rsid w:val="00BA34FB"/>
    <w:rsid w:val="00BA3AA9"/>
    <w:rsid w:val="00BA409B"/>
    <w:rsid w:val="00BA4660"/>
    <w:rsid w:val="00BA4830"/>
    <w:rsid w:val="00BA4A4D"/>
    <w:rsid w:val="00BA4EBC"/>
    <w:rsid w:val="00BA50D3"/>
    <w:rsid w:val="00BA50FB"/>
    <w:rsid w:val="00BA528A"/>
    <w:rsid w:val="00BA564C"/>
    <w:rsid w:val="00BA5E13"/>
    <w:rsid w:val="00BA5F2F"/>
    <w:rsid w:val="00BA6002"/>
    <w:rsid w:val="00BA6587"/>
    <w:rsid w:val="00BA6DF5"/>
    <w:rsid w:val="00BA6F1F"/>
    <w:rsid w:val="00BA721D"/>
    <w:rsid w:val="00BA74FF"/>
    <w:rsid w:val="00BB0356"/>
    <w:rsid w:val="00BB1C25"/>
    <w:rsid w:val="00BB49A0"/>
    <w:rsid w:val="00BB5231"/>
    <w:rsid w:val="00BB721F"/>
    <w:rsid w:val="00BB7629"/>
    <w:rsid w:val="00BC0569"/>
    <w:rsid w:val="00BC1764"/>
    <w:rsid w:val="00BC1C9C"/>
    <w:rsid w:val="00BC2682"/>
    <w:rsid w:val="00BC2719"/>
    <w:rsid w:val="00BC3D54"/>
    <w:rsid w:val="00BC402E"/>
    <w:rsid w:val="00BC4344"/>
    <w:rsid w:val="00BC4442"/>
    <w:rsid w:val="00BC4BBC"/>
    <w:rsid w:val="00BC51A9"/>
    <w:rsid w:val="00BC68E7"/>
    <w:rsid w:val="00BC70F5"/>
    <w:rsid w:val="00BC77C4"/>
    <w:rsid w:val="00BC7A8D"/>
    <w:rsid w:val="00BD0058"/>
    <w:rsid w:val="00BD0DD1"/>
    <w:rsid w:val="00BD0F91"/>
    <w:rsid w:val="00BD16DA"/>
    <w:rsid w:val="00BD1703"/>
    <w:rsid w:val="00BD25F5"/>
    <w:rsid w:val="00BD2638"/>
    <w:rsid w:val="00BD2F81"/>
    <w:rsid w:val="00BD3DD5"/>
    <w:rsid w:val="00BD3DF0"/>
    <w:rsid w:val="00BD4A8E"/>
    <w:rsid w:val="00BD4EF0"/>
    <w:rsid w:val="00BD4F98"/>
    <w:rsid w:val="00BD52C5"/>
    <w:rsid w:val="00BD559D"/>
    <w:rsid w:val="00BD5A62"/>
    <w:rsid w:val="00BD6FC1"/>
    <w:rsid w:val="00BD7231"/>
    <w:rsid w:val="00BD74E3"/>
    <w:rsid w:val="00BD75F9"/>
    <w:rsid w:val="00BD786F"/>
    <w:rsid w:val="00BD79BB"/>
    <w:rsid w:val="00BD7C0F"/>
    <w:rsid w:val="00BE0C4B"/>
    <w:rsid w:val="00BE1369"/>
    <w:rsid w:val="00BE1CC3"/>
    <w:rsid w:val="00BE22A3"/>
    <w:rsid w:val="00BE2B34"/>
    <w:rsid w:val="00BE2D6C"/>
    <w:rsid w:val="00BE3588"/>
    <w:rsid w:val="00BE38F2"/>
    <w:rsid w:val="00BE48AB"/>
    <w:rsid w:val="00BE49F2"/>
    <w:rsid w:val="00BE5A37"/>
    <w:rsid w:val="00BE5A9C"/>
    <w:rsid w:val="00BE5AA1"/>
    <w:rsid w:val="00BE5FF7"/>
    <w:rsid w:val="00BE60D0"/>
    <w:rsid w:val="00BE6248"/>
    <w:rsid w:val="00BE6AC8"/>
    <w:rsid w:val="00BE6EBA"/>
    <w:rsid w:val="00BE725D"/>
    <w:rsid w:val="00BE7421"/>
    <w:rsid w:val="00BE761C"/>
    <w:rsid w:val="00BE7A6A"/>
    <w:rsid w:val="00BE7AEE"/>
    <w:rsid w:val="00BF0381"/>
    <w:rsid w:val="00BF0FF2"/>
    <w:rsid w:val="00BF2528"/>
    <w:rsid w:val="00BF302E"/>
    <w:rsid w:val="00BF31DF"/>
    <w:rsid w:val="00BF36AA"/>
    <w:rsid w:val="00BF6899"/>
    <w:rsid w:val="00BF6B23"/>
    <w:rsid w:val="00C00013"/>
    <w:rsid w:val="00C00051"/>
    <w:rsid w:val="00C0126B"/>
    <w:rsid w:val="00C01F5F"/>
    <w:rsid w:val="00C01FBC"/>
    <w:rsid w:val="00C022C3"/>
    <w:rsid w:val="00C0253A"/>
    <w:rsid w:val="00C0287B"/>
    <w:rsid w:val="00C0290F"/>
    <w:rsid w:val="00C02FAE"/>
    <w:rsid w:val="00C03241"/>
    <w:rsid w:val="00C0374E"/>
    <w:rsid w:val="00C0423D"/>
    <w:rsid w:val="00C04F3B"/>
    <w:rsid w:val="00C053D3"/>
    <w:rsid w:val="00C05546"/>
    <w:rsid w:val="00C0577F"/>
    <w:rsid w:val="00C061C1"/>
    <w:rsid w:val="00C0665F"/>
    <w:rsid w:val="00C07CFC"/>
    <w:rsid w:val="00C10559"/>
    <w:rsid w:val="00C105E5"/>
    <w:rsid w:val="00C10C09"/>
    <w:rsid w:val="00C10F9A"/>
    <w:rsid w:val="00C1170B"/>
    <w:rsid w:val="00C11BFA"/>
    <w:rsid w:val="00C11D37"/>
    <w:rsid w:val="00C127B1"/>
    <w:rsid w:val="00C132A6"/>
    <w:rsid w:val="00C13739"/>
    <w:rsid w:val="00C1399D"/>
    <w:rsid w:val="00C13FD9"/>
    <w:rsid w:val="00C142DA"/>
    <w:rsid w:val="00C148E0"/>
    <w:rsid w:val="00C151AF"/>
    <w:rsid w:val="00C1526F"/>
    <w:rsid w:val="00C15443"/>
    <w:rsid w:val="00C155C0"/>
    <w:rsid w:val="00C157B7"/>
    <w:rsid w:val="00C15A54"/>
    <w:rsid w:val="00C15B27"/>
    <w:rsid w:val="00C15F4B"/>
    <w:rsid w:val="00C16479"/>
    <w:rsid w:val="00C2025C"/>
    <w:rsid w:val="00C20C62"/>
    <w:rsid w:val="00C21669"/>
    <w:rsid w:val="00C226C9"/>
    <w:rsid w:val="00C2272D"/>
    <w:rsid w:val="00C228D5"/>
    <w:rsid w:val="00C22D2C"/>
    <w:rsid w:val="00C236A2"/>
    <w:rsid w:val="00C237AC"/>
    <w:rsid w:val="00C24395"/>
    <w:rsid w:val="00C24794"/>
    <w:rsid w:val="00C25ABA"/>
    <w:rsid w:val="00C25C14"/>
    <w:rsid w:val="00C25F04"/>
    <w:rsid w:val="00C261F2"/>
    <w:rsid w:val="00C26275"/>
    <w:rsid w:val="00C263B7"/>
    <w:rsid w:val="00C272E2"/>
    <w:rsid w:val="00C2742E"/>
    <w:rsid w:val="00C27445"/>
    <w:rsid w:val="00C279C2"/>
    <w:rsid w:val="00C31764"/>
    <w:rsid w:val="00C31FC0"/>
    <w:rsid w:val="00C326B3"/>
    <w:rsid w:val="00C327F1"/>
    <w:rsid w:val="00C32B6E"/>
    <w:rsid w:val="00C3496D"/>
    <w:rsid w:val="00C34ABD"/>
    <w:rsid w:val="00C379B0"/>
    <w:rsid w:val="00C4007E"/>
    <w:rsid w:val="00C404D8"/>
    <w:rsid w:val="00C40593"/>
    <w:rsid w:val="00C407FD"/>
    <w:rsid w:val="00C4094A"/>
    <w:rsid w:val="00C40F58"/>
    <w:rsid w:val="00C40FA7"/>
    <w:rsid w:val="00C411F5"/>
    <w:rsid w:val="00C4137B"/>
    <w:rsid w:val="00C4143B"/>
    <w:rsid w:val="00C41655"/>
    <w:rsid w:val="00C4167D"/>
    <w:rsid w:val="00C4171B"/>
    <w:rsid w:val="00C417E8"/>
    <w:rsid w:val="00C4191D"/>
    <w:rsid w:val="00C41D0B"/>
    <w:rsid w:val="00C423F8"/>
    <w:rsid w:val="00C4243A"/>
    <w:rsid w:val="00C430AF"/>
    <w:rsid w:val="00C433C7"/>
    <w:rsid w:val="00C43671"/>
    <w:rsid w:val="00C439CB"/>
    <w:rsid w:val="00C43C21"/>
    <w:rsid w:val="00C4419C"/>
    <w:rsid w:val="00C44277"/>
    <w:rsid w:val="00C44C26"/>
    <w:rsid w:val="00C45224"/>
    <w:rsid w:val="00C45873"/>
    <w:rsid w:val="00C45C0E"/>
    <w:rsid w:val="00C45D26"/>
    <w:rsid w:val="00C46847"/>
    <w:rsid w:val="00C46EAE"/>
    <w:rsid w:val="00C47DC7"/>
    <w:rsid w:val="00C50EFE"/>
    <w:rsid w:val="00C5163E"/>
    <w:rsid w:val="00C5199A"/>
    <w:rsid w:val="00C51F12"/>
    <w:rsid w:val="00C53812"/>
    <w:rsid w:val="00C53E30"/>
    <w:rsid w:val="00C54366"/>
    <w:rsid w:val="00C5463E"/>
    <w:rsid w:val="00C552C3"/>
    <w:rsid w:val="00C55C7F"/>
    <w:rsid w:val="00C55DD9"/>
    <w:rsid w:val="00C56E19"/>
    <w:rsid w:val="00C56F0A"/>
    <w:rsid w:val="00C57008"/>
    <w:rsid w:val="00C60618"/>
    <w:rsid w:val="00C60B05"/>
    <w:rsid w:val="00C61189"/>
    <w:rsid w:val="00C61456"/>
    <w:rsid w:val="00C61824"/>
    <w:rsid w:val="00C6302E"/>
    <w:rsid w:val="00C635E2"/>
    <w:rsid w:val="00C63956"/>
    <w:rsid w:val="00C63BD6"/>
    <w:rsid w:val="00C63F19"/>
    <w:rsid w:val="00C63FA8"/>
    <w:rsid w:val="00C64AAC"/>
    <w:rsid w:val="00C64C1D"/>
    <w:rsid w:val="00C651F2"/>
    <w:rsid w:val="00C65326"/>
    <w:rsid w:val="00C65D04"/>
    <w:rsid w:val="00C65EF8"/>
    <w:rsid w:val="00C66528"/>
    <w:rsid w:val="00C666AD"/>
    <w:rsid w:val="00C67350"/>
    <w:rsid w:val="00C67FEE"/>
    <w:rsid w:val="00C70094"/>
    <w:rsid w:val="00C70467"/>
    <w:rsid w:val="00C70BBA"/>
    <w:rsid w:val="00C718BE"/>
    <w:rsid w:val="00C725F5"/>
    <w:rsid w:val="00C72AC3"/>
    <w:rsid w:val="00C734FA"/>
    <w:rsid w:val="00C737D6"/>
    <w:rsid w:val="00C73DBF"/>
    <w:rsid w:val="00C75445"/>
    <w:rsid w:val="00C76726"/>
    <w:rsid w:val="00C76B79"/>
    <w:rsid w:val="00C80024"/>
    <w:rsid w:val="00C80D99"/>
    <w:rsid w:val="00C80E28"/>
    <w:rsid w:val="00C81A9A"/>
    <w:rsid w:val="00C82046"/>
    <w:rsid w:val="00C82424"/>
    <w:rsid w:val="00C834E9"/>
    <w:rsid w:val="00C836CB"/>
    <w:rsid w:val="00C83D02"/>
    <w:rsid w:val="00C846D8"/>
    <w:rsid w:val="00C8502F"/>
    <w:rsid w:val="00C8556E"/>
    <w:rsid w:val="00C86DED"/>
    <w:rsid w:val="00C873AD"/>
    <w:rsid w:val="00C878C9"/>
    <w:rsid w:val="00C90818"/>
    <w:rsid w:val="00C90C74"/>
    <w:rsid w:val="00C90FC3"/>
    <w:rsid w:val="00C912DE"/>
    <w:rsid w:val="00C9156B"/>
    <w:rsid w:val="00C92130"/>
    <w:rsid w:val="00C921FE"/>
    <w:rsid w:val="00C93001"/>
    <w:rsid w:val="00C93277"/>
    <w:rsid w:val="00C934F3"/>
    <w:rsid w:val="00C93B04"/>
    <w:rsid w:val="00C93C14"/>
    <w:rsid w:val="00C95889"/>
    <w:rsid w:val="00C95D2E"/>
    <w:rsid w:val="00C96560"/>
    <w:rsid w:val="00C9673F"/>
    <w:rsid w:val="00C97460"/>
    <w:rsid w:val="00C97E58"/>
    <w:rsid w:val="00C97E8D"/>
    <w:rsid w:val="00CA03A4"/>
    <w:rsid w:val="00CA2606"/>
    <w:rsid w:val="00CA2FAA"/>
    <w:rsid w:val="00CA39E7"/>
    <w:rsid w:val="00CA3CC7"/>
    <w:rsid w:val="00CA5113"/>
    <w:rsid w:val="00CA52CC"/>
    <w:rsid w:val="00CA57AE"/>
    <w:rsid w:val="00CA5E43"/>
    <w:rsid w:val="00CA6ABD"/>
    <w:rsid w:val="00CA6C3D"/>
    <w:rsid w:val="00CA744F"/>
    <w:rsid w:val="00CB0478"/>
    <w:rsid w:val="00CB11C8"/>
    <w:rsid w:val="00CB135E"/>
    <w:rsid w:val="00CB13CB"/>
    <w:rsid w:val="00CB1699"/>
    <w:rsid w:val="00CB1ABD"/>
    <w:rsid w:val="00CB292A"/>
    <w:rsid w:val="00CB36F0"/>
    <w:rsid w:val="00CB50E9"/>
    <w:rsid w:val="00CB55C3"/>
    <w:rsid w:val="00CB797F"/>
    <w:rsid w:val="00CB7ED9"/>
    <w:rsid w:val="00CC0646"/>
    <w:rsid w:val="00CC0778"/>
    <w:rsid w:val="00CC106F"/>
    <w:rsid w:val="00CC139D"/>
    <w:rsid w:val="00CC13FC"/>
    <w:rsid w:val="00CC144A"/>
    <w:rsid w:val="00CC16DC"/>
    <w:rsid w:val="00CC1F73"/>
    <w:rsid w:val="00CC23D5"/>
    <w:rsid w:val="00CC2891"/>
    <w:rsid w:val="00CC3431"/>
    <w:rsid w:val="00CC3856"/>
    <w:rsid w:val="00CC4072"/>
    <w:rsid w:val="00CC520A"/>
    <w:rsid w:val="00CC52D8"/>
    <w:rsid w:val="00CC6D49"/>
    <w:rsid w:val="00CC72A6"/>
    <w:rsid w:val="00CC7324"/>
    <w:rsid w:val="00CC7381"/>
    <w:rsid w:val="00CC7391"/>
    <w:rsid w:val="00CC79DB"/>
    <w:rsid w:val="00CD0506"/>
    <w:rsid w:val="00CD0BAC"/>
    <w:rsid w:val="00CD0D36"/>
    <w:rsid w:val="00CD1262"/>
    <w:rsid w:val="00CD1673"/>
    <w:rsid w:val="00CD179E"/>
    <w:rsid w:val="00CD1E99"/>
    <w:rsid w:val="00CD1F1E"/>
    <w:rsid w:val="00CD24AF"/>
    <w:rsid w:val="00CD3275"/>
    <w:rsid w:val="00CD3AD6"/>
    <w:rsid w:val="00CD3DB0"/>
    <w:rsid w:val="00CD4584"/>
    <w:rsid w:val="00CD4590"/>
    <w:rsid w:val="00CD468E"/>
    <w:rsid w:val="00CD4F09"/>
    <w:rsid w:val="00CD5090"/>
    <w:rsid w:val="00CD5AD0"/>
    <w:rsid w:val="00CD6AF1"/>
    <w:rsid w:val="00CD6FB0"/>
    <w:rsid w:val="00CD78BF"/>
    <w:rsid w:val="00CD7AC8"/>
    <w:rsid w:val="00CE03A0"/>
    <w:rsid w:val="00CE072C"/>
    <w:rsid w:val="00CE22C2"/>
    <w:rsid w:val="00CE261C"/>
    <w:rsid w:val="00CE2969"/>
    <w:rsid w:val="00CE374C"/>
    <w:rsid w:val="00CE45FE"/>
    <w:rsid w:val="00CE5098"/>
    <w:rsid w:val="00CE5399"/>
    <w:rsid w:val="00CE6573"/>
    <w:rsid w:val="00CE6611"/>
    <w:rsid w:val="00CE6777"/>
    <w:rsid w:val="00CE6DF4"/>
    <w:rsid w:val="00CE7015"/>
    <w:rsid w:val="00CE78FD"/>
    <w:rsid w:val="00CE7A28"/>
    <w:rsid w:val="00CE7D0B"/>
    <w:rsid w:val="00CF0397"/>
    <w:rsid w:val="00CF06FE"/>
    <w:rsid w:val="00CF0865"/>
    <w:rsid w:val="00CF08D1"/>
    <w:rsid w:val="00CF1335"/>
    <w:rsid w:val="00CF167A"/>
    <w:rsid w:val="00CF1C2D"/>
    <w:rsid w:val="00CF2083"/>
    <w:rsid w:val="00CF2F68"/>
    <w:rsid w:val="00CF3268"/>
    <w:rsid w:val="00CF3662"/>
    <w:rsid w:val="00CF40B9"/>
    <w:rsid w:val="00CF49A7"/>
    <w:rsid w:val="00CF4A75"/>
    <w:rsid w:val="00CF555A"/>
    <w:rsid w:val="00CF5A58"/>
    <w:rsid w:val="00CF6EE6"/>
    <w:rsid w:val="00CF6FDF"/>
    <w:rsid w:val="00CF7430"/>
    <w:rsid w:val="00CF75DC"/>
    <w:rsid w:val="00CF7D5D"/>
    <w:rsid w:val="00D00462"/>
    <w:rsid w:val="00D010C7"/>
    <w:rsid w:val="00D01EA9"/>
    <w:rsid w:val="00D02920"/>
    <w:rsid w:val="00D02A88"/>
    <w:rsid w:val="00D03256"/>
    <w:rsid w:val="00D05B78"/>
    <w:rsid w:val="00D05E58"/>
    <w:rsid w:val="00D0615F"/>
    <w:rsid w:val="00D06F4E"/>
    <w:rsid w:val="00D072FC"/>
    <w:rsid w:val="00D0797E"/>
    <w:rsid w:val="00D07E80"/>
    <w:rsid w:val="00D10495"/>
    <w:rsid w:val="00D105F4"/>
    <w:rsid w:val="00D10B38"/>
    <w:rsid w:val="00D11195"/>
    <w:rsid w:val="00D11809"/>
    <w:rsid w:val="00D12196"/>
    <w:rsid w:val="00D13544"/>
    <w:rsid w:val="00D14011"/>
    <w:rsid w:val="00D14C39"/>
    <w:rsid w:val="00D1558F"/>
    <w:rsid w:val="00D15816"/>
    <w:rsid w:val="00D15BFA"/>
    <w:rsid w:val="00D15DB7"/>
    <w:rsid w:val="00D163F9"/>
    <w:rsid w:val="00D1644D"/>
    <w:rsid w:val="00D16E0E"/>
    <w:rsid w:val="00D176DE"/>
    <w:rsid w:val="00D211D7"/>
    <w:rsid w:val="00D226F8"/>
    <w:rsid w:val="00D227AA"/>
    <w:rsid w:val="00D22823"/>
    <w:rsid w:val="00D22889"/>
    <w:rsid w:val="00D22F8B"/>
    <w:rsid w:val="00D2326F"/>
    <w:rsid w:val="00D23B55"/>
    <w:rsid w:val="00D24B62"/>
    <w:rsid w:val="00D24E86"/>
    <w:rsid w:val="00D250E6"/>
    <w:rsid w:val="00D25363"/>
    <w:rsid w:val="00D25D8E"/>
    <w:rsid w:val="00D25E48"/>
    <w:rsid w:val="00D30238"/>
    <w:rsid w:val="00D3081F"/>
    <w:rsid w:val="00D31775"/>
    <w:rsid w:val="00D31A0E"/>
    <w:rsid w:val="00D336BF"/>
    <w:rsid w:val="00D34A9E"/>
    <w:rsid w:val="00D36360"/>
    <w:rsid w:val="00D3672B"/>
    <w:rsid w:val="00D36DDF"/>
    <w:rsid w:val="00D37ED8"/>
    <w:rsid w:val="00D40431"/>
    <w:rsid w:val="00D40854"/>
    <w:rsid w:val="00D41166"/>
    <w:rsid w:val="00D41426"/>
    <w:rsid w:val="00D416CD"/>
    <w:rsid w:val="00D42170"/>
    <w:rsid w:val="00D427DB"/>
    <w:rsid w:val="00D42A5A"/>
    <w:rsid w:val="00D42DEC"/>
    <w:rsid w:val="00D4319B"/>
    <w:rsid w:val="00D44137"/>
    <w:rsid w:val="00D445C4"/>
    <w:rsid w:val="00D44970"/>
    <w:rsid w:val="00D44A96"/>
    <w:rsid w:val="00D44DC7"/>
    <w:rsid w:val="00D4596F"/>
    <w:rsid w:val="00D47266"/>
    <w:rsid w:val="00D47CEC"/>
    <w:rsid w:val="00D47E9C"/>
    <w:rsid w:val="00D501E7"/>
    <w:rsid w:val="00D5068A"/>
    <w:rsid w:val="00D510B4"/>
    <w:rsid w:val="00D51681"/>
    <w:rsid w:val="00D51E4D"/>
    <w:rsid w:val="00D52134"/>
    <w:rsid w:val="00D52442"/>
    <w:rsid w:val="00D52477"/>
    <w:rsid w:val="00D52A35"/>
    <w:rsid w:val="00D53856"/>
    <w:rsid w:val="00D539BC"/>
    <w:rsid w:val="00D53F91"/>
    <w:rsid w:val="00D540D4"/>
    <w:rsid w:val="00D54609"/>
    <w:rsid w:val="00D548A6"/>
    <w:rsid w:val="00D5497F"/>
    <w:rsid w:val="00D54D36"/>
    <w:rsid w:val="00D55477"/>
    <w:rsid w:val="00D558FD"/>
    <w:rsid w:val="00D56353"/>
    <w:rsid w:val="00D56386"/>
    <w:rsid w:val="00D56AB3"/>
    <w:rsid w:val="00D578F6"/>
    <w:rsid w:val="00D57C98"/>
    <w:rsid w:val="00D57D90"/>
    <w:rsid w:val="00D60CF2"/>
    <w:rsid w:val="00D61281"/>
    <w:rsid w:val="00D61C4C"/>
    <w:rsid w:val="00D61F5E"/>
    <w:rsid w:val="00D62B09"/>
    <w:rsid w:val="00D62EAB"/>
    <w:rsid w:val="00D633D4"/>
    <w:rsid w:val="00D6438C"/>
    <w:rsid w:val="00D651AF"/>
    <w:rsid w:val="00D65B84"/>
    <w:rsid w:val="00D6617A"/>
    <w:rsid w:val="00D667CB"/>
    <w:rsid w:val="00D66ADD"/>
    <w:rsid w:val="00D66D68"/>
    <w:rsid w:val="00D67AE2"/>
    <w:rsid w:val="00D67C94"/>
    <w:rsid w:val="00D7035C"/>
    <w:rsid w:val="00D70D22"/>
    <w:rsid w:val="00D712C0"/>
    <w:rsid w:val="00D7281E"/>
    <w:rsid w:val="00D72D56"/>
    <w:rsid w:val="00D73B33"/>
    <w:rsid w:val="00D73C3C"/>
    <w:rsid w:val="00D746C4"/>
    <w:rsid w:val="00D74C62"/>
    <w:rsid w:val="00D75693"/>
    <w:rsid w:val="00D75D45"/>
    <w:rsid w:val="00D77022"/>
    <w:rsid w:val="00D775F1"/>
    <w:rsid w:val="00D77A58"/>
    <w:rsid w:val="00D80088"/>
    <w:rsid w:val="00D801A3"/>
    <w:rsid w:val="00D80BC0"/>
    <w:rsid w:val="00D80DB6"/>
    <w:rsid w:val="00D811F1"/>
    <w:rsid w:val="00D81410"/>
    <w:rsid w:val="00D81CCC"/>
    <w:rsid w:val="00D81D97"/>
    <w:rsid w:val="00D821CD"/>
    <w:rsid w:val="00D83713"/>
    <w:rsid w:val="00D838FB"/>
    <w:rsid w:val="00D83BE2"/>
    <w:rsid w:val="00D84655"/>
    <w:rsid w:val="00D84F89"/>
    <w:rsid w:val="00D86772"/>
    <w:rsid w:val="00D86E47"/>
    <w:rsid w:val="00D9031A"/>
    <w:rsid w:val="00D903C7"/>
    <w:rsid w:val="00D91960"/>
    <w:rsid w:val="00D92531"/>
    <w:rsid w:val="00D928C1"/>
    <w:rsid w:val="00D93A42"/>
    <w:rsid w:val="00D93D60"/>
    <w:rsid w:val="00D94444"/>
    <w:rsid w:val="00D9579C"/>
    <w:rsid w:val="00D95A1F"/>
    <w:rsid w:val="00D95A54"/>
    <w:rsid w:val="00D95C31"/>
    <w:rsid w:val="00D961D0"/>
    <w:rsid w:val="00DA0213"/>
    <w:rsid w:val="00DA067B"/>
    <w:rsid w:val="00DA07D3"/>
    <w:rsid w:val="00DA1934"/>
    <w:rsid w:val="00DA38E1"/>
    <w:rsid w:val="00DA3B27"/>
    <w:rsid w:val="00DA3D3B"/>
    <w:rsid w:val="00DA4061"/>
    <w:rsid w:val="00DA4156"/>
    <w:rsid w:val="00DA4C51"/>
    <w:rsid w:val="00DA5008"/>
    <w:rsid w:val="00DA50BE"/>
    <w:rsid w:val="00DA5EC7"/>
    <w:rsid w:val="00DA6158"/>
    <w:rsid w:val="00DA6203"/>
    <w:rsid w:val="00DA67F4"/>
    <w:rsid w:val="00DA7122"/>
    <w:rsid w:val="00DB0341"/>
    <w:rsid w:val="00DB080F"/>
    <w:rsid w:val="00DB1749"/>
    <w:rsid w:val="00DB1FDE"/>
    <w:rsid w:val="00DB2D7F"/>
    <w:rsid w:val="00DB3198"/>
    <w:rsid w:val="00DB377D"/>
    <w:rsid w:val="00DB3AE5"/>
    <w:rsid w:val="00DB41B2"/>
    <w:rsid w:val="00DB46A6"/>
    <w:rsid w:val="00DB47C4"/>
    <w:rsid w:val="00DB4974"/>
    <w:rsid w:val="00DB618C"/>
    <w:rsid w:val="00DC1753"/>
    <w:rsid w:val="00DC2298"/>
    <w:rsid w:val="00DC30F9"/>
    <w:rsid w:val="00DC3D1C"/>
    <w:rsid w:val="00DC4406"/>
    <w:rsid w:val="00DC485B"/>
    <w:rsid w:val="00DC4FC5"/>
    <w:rsid w:val="00DC5A6F"/>
    <w:rsid w:val="00DC5D82"/>
    <w:rsid w:val="00DC5E1B"/>
    <w:rsid w:val="00DC6210"/>
    <w:rsid w:val="00DC6ECD"/>
    <w:rsid w:val="00DD10FE"/>
    <w:rsid w:val="00DD1380"/>
    <w:rsid w:val="00DD16B4"/>
    <w:rsid w:val="00DD173C"/>
    <w:rsid w:val="00DD1C52"/>
    <w:rsid w:val="00DD3304"/>
    <w:rsid w:val="00DD3CEF"/>
    <w:rsid w:val="00DD47A4"/>
    <w:rsid w:val="00DD4A3C"/>
    <w:rsid w:val="00DD52DA"/>
    <w:rsid w:val="00DD574A"/>
    <w:rsid w:val="00DD5F69"/>
    <w:rsid w:val="00DD600C"/>
    <w:rsid w:val="00DD60A3"/>
    <w:rsid w:val="00DD6AFD"/>
    <w:rsid w:val="00DD6D38"/>
    <w:rsid w:val="00DD76E6"/>
    <w:rsid w:val="00DD78FA"/>
    <w:rsid w:val="00DE0237"/>
    <w:rsid w:val="00DE094A"/>
    <w:rsid w:val="00DE0BD0"/>
    <w:rsid w:val="00DE0F0A"/>
    <w:rsid w:val="00DE11A1"/>
    <w:rsid w:val="00DE22D7"/>
    <w:rsid w:val="00DE2654"/>
    <w:rsid w:val="00DE2FD4"/>
    <w:rsid w:val="00DE3163"/>
    <w:rsid w:val="00DE346A"/>
    <w:rsid w:val="00DE3A51"/>
    <w:rsid w:val="00DE3C7A"/>
    <w:rsid w:val="00DE549A"/>
    <w:rsid w:val="00DE5A2A"/>
    <w:rsid w:val="00DE6CB1"/>
    <w:rsid w:val="00DE7CB6"/>
    <w:rsid w:val="00DE7EEC"/>
    <w:rsid w:val="00DF0BB7"/>
    <w:rsid w:val="00DF0FBD"/>
    <w:rsid w:val="00DF24CD"/>
    <w:rsid w:val="00DF280F"/>
    <w:rsid w:val="00DF30DB"/>
    <w:rsid w:val="00DF3CAA"/>
    <w:rsid w:val="00DF3D9C"/>
    <w:rsid w:val="00DF4DC3"/>
    <w:rsid w:val="00DF5FEC"/>
    <w:rsid w:val="00DF68EF"/>
    <w:rsid w:val="00DF6B64"/>
    <w:rsid w:val="00DF7532"/>
    <w:rsid w:val="00DF7834"/>
    <w:rsid w:val="00DF7D04"/>
    <w:rsid w:val="00DF7EED"/>
    <w:rsid w:val="00E019B3"/>
    <w:rsid w:val="00E01CA6"/>
    <w:rsid w:val="00E02734"/>
    <w:rsid w:val="00E0515E"/>
    <w:rsid w:val="00E0596C"/>
    <w:rsid w:val="00E06872"/>
    <w:rsid w:val="00E075D5"/>
    <w:rsid w:val="00E07BD0"/>
    <w:rsid w:val="00E07E64"/>
    <w:rsid w:val="00E11A25"/>
    <w:rsid w:val="00E1208B"/>
    <w:rsid w:val="00E1220F"/>
    <w:rsid w:val="00E122B5"/>
    <w:rsid w:val="00E12641"/>
    <w:rsid w:val="00E13180"/>
    <w:rsid w:val="00E13208"/>
    <w:rsid w:val="00E13260"/>
    <w:rsid w:val="00E13E59"/>
    <w:rsid w:val="00E13EC2"/>
    <w:rsid w:val="00E1498D"/>
    <w:rsid w:val="00E14CE2"/>
    <w:rsid w:val="00E15A1D"/>
    <w:rsid w:val="00E161E6"/>
    <w:rsid w:val="00E16572"/>
    <w:rsid w:val="00E16AF5"/>
    <w:rsid w:val="00E16B15"/>
    <w:rsid w:val="00E16EF7"/>
    <w:rsid w:val="00E174E0"/>
    <w:rsid w:val="00E204F4"/>
    <w:rsid w:val="00E21077"/>
    <w:rsid w:val="00E215F9"/>
    <w:rsid w:val="00E222F9"/>
    <w:rsid w:val="00E222FB"/>
    <w:rsid w:val="00E22EBA"/>
    <w:rsid w:val="00E233BC"/>
    <w:rsid w:val="00E235E0"/>
    <w:rsid w:val="00E23FDE"/>
    <w:rsid w:val="00E24452"/>
    <w:rsid w:val="00E24902"/>
    <w:rsid w:val="00E269F3"/>
    <w:rsid w:val="00E27007"/>
    <w:rsid w:val="00E27194"/>
    <w:rsid w:val="00E277EB"/>
    <w:rsid w:val="00E305E7"/>
    <w:rsid w:val="00E305F6"/>
    <w:rsid w:val="00E3065C"/>
    <w:rsid w:val="00E31CE9"/>
    <w:rsid w:val="00E32287"/>
    <w:rsid w:val="00E324A5"/>
    <w:rsid w:val="00E327A4"/>
    <w:rsid w:val="00E3298C"/>
    <w:rsid w:val="00E337FD"/>
    <w:rsid w:val="00E340E4"/>
    <w:rsid w:val="00E34AB1"/>
    <w:rsid w:val="00E34BF1"/>
    <w:rsid w:val="00E34E27"/>
    <w:rsid w:val="00E3584C"/>
    <w:rsid w:val="00E35F92"/>
    <w:rsid w:val="00E36166"/>
    <w:rsid w:val="00E370C0"/>
    <w:rsid w:val="00E37784"/>
    <w:rsid w:val="00E40A56"/>
    <w:rsid w:val="00E40FFE"/>
    <w:rsid w:val="00E41A55"/>
    <w:rsid w:val="00E41EBC"/>
    <w:rsid w:val="00E42B48"/>
    <w:rsid w:val="00E42FB4"/>
    <w:rsid w:val="00E443BA"/>
    <w:rsid w:val="00E44A59"/>
    <w:rsid w:val="00E45A82"/>
    <w:rsid w:val="00E45DBF"/>
    <w:rsid w:val="00E462D6"/>
    <w:rsid w:val="00E50541"/>
    <w:rsid w:val="00E50764"/>
    <w:rsid w:val="00E51120"/>
    <w:rsid w:val="00E51392"/>
    <w:rsid w:val="00E51995"/>
    <w:rsid w:val="00E51F02"/>
    <w:rsid w:val="00E525CA"/>
    <w:rsid w:val="00E52EAD"/>
    <w:rsid w:val="00E53153"/>
    <w:rsid w:val="00E53345"/>
    <w:rsid w:val="00E5334B"/>
    <w:rsid w:val="00E53566"/>
    <w:rsid w:val="00E54D82"/>
    <w:rsid w:val="00E559AC"/>
    <w:rsid w:val="00E55FFB"/>
    <w:rsid w:val="00E56780"/>
    <w:rsid w:val="00E56D6A"/>
    <w:rsid w:val="00E56EA6"/>
    <w:rsid w:val="00E5751B"/>
    <w:rsid w:val="00E5794D"/>
    <w:rsid w:val="00E57B7D"/>
    <w:rsid w:val="00E604F6"/>
    <w:rsid w:val="00E60510"/>
    <w:rsid w:val="00E60917"/>
    <w:rsid w:val="00E609DD"/>
    <w:rsid w:val="00E609F1"/>
    <w:rsid w:val="00E60AF0"/>
    <w:rsid w:val="00E60D60"/>
    <w:rsid w:val="00E60D9B"/>
    <w:rsid w:val="00E628D4"/>
    <w:rsid w:val="00E62A5E"/>
    <w:rsid w:val="00E62B62"/>
    <w:rsid w:val="00E62D17"/>
    <w:rsid w:val="00E6362E"/>
    <w:rsid w:val="00E63BD1"/>
    <w:rsid w:val="00E642A6"/>
    <w:rsid w:val="00E64D71"/>
    <w:rsid w:val="00E6527B"/>
    <w:rsid w:val="00E652B6"/>
    <w:rsid w:val="00E652C0"/>
    <w:rsid w:val="00E6541A"/>
    <w:rsid w:val="00E65471"/>
    <w:rsid w:val="00E6578A"/>
    <w:rsid w:val="00E659BF"/>
    <w:rsid w:val="00E65BB5"/>
    <w:rsid w:val="00E66007"/>
    <w:rsid w:val="00E66271"/>
    <w:rsid w:val="00E6694C"/>
    <w:rsid w:val="00E678EC"/>
    <w:rsid w:val="00E679AA"/>
    <w:rsid w:val="00E67CD4"/>
    <w:rsid w:val="00E71EBB"/>
    <w:rsid w:val="00E72F45"/>
    <w:rsid w:val="00E73218"/>
    <w:rsid w:val="00E74919"/>
    <w:rsid w:val="00E7494F"/>
    <w:rsid w:val="00E74D12"/>
    <w:rsid w:val="00E76ED3"/>
    <w:rsid w:val="00E772FA"/>
    <w:rsid w:val="00E7750A"/>
    <w:rsid w:val="00E77519"/>
    <w:rsid w:val="00E80196"/>
    <w:rsid w:val="00E8035B"/>
    <w:rsid w:val="00E80531"/>
    <w:rsid w:val="00E81577"/>
    <w:rsid w:val="00E81902"/>
    <w:rsid w:val="00E81E50"/>
    <w:rsid w:val="00E81FE8"/>
    <w:rsid w:val="00E82064"/>
    <w:rsid w:val="00E8231D"/>
    <w:rsid w:val="00E82B0C"/>
    <w:rsid w:val="00E83210"/>
    <w:rsid w:val="00E836B1"/>
    <w:rsid w:val="00E8497C"/>
    <w:rsid w:val="00E84B58"/>
    <w:rsid w:val="00E854FC"/>
    <w:rsid w:val="00E855AC"/>
    <w:rsid w:val="00E85879"/>
    <w:rsid w:val="00E85893"/>
    <w:rsid w:val="00E86DF7"/>
    <w:rsid w:val="00E86FD8"/>
    <w:rsid w:val="00E8787E"/>
    <w:rsid w:val="00E8798E"/>
    <w:rsid w:val="00E9049F"/>
    <w:rsid w:val="00E90512"/>
    <w:rsid w:val="00E91862"/>
    <w:rsid w:val="00E91A0E"/>
    <w:rsid w:val="00E91AAE"/>
    <w:rsid w:val="00E920E9"/>
    <w:rsid w:val="00E928E9"/>
    <w:rsid w:val="00E93802"/>
    <w:rsid w:val="00E93AEB"/>
    <w:rsid w:val="00E93B5F"/>
    <w:rsid w:val="00E93E67"/>
    <w:rsid w:val="00E9401B"/>
    <w:rsid w:val="00E9407A"/>
    <w:rsid w:val="00E945F3"/>
    <w:rsid w:val="00E956B8"/>
    <w:rsid w:val="00E95EFA"/>
    <w:rsid w:val="00E9622A"/>
    <w:rsid w:val="00E96BE4"/>
    <w:rsid w:val="00E9774E"/>
    <w:rsid w:val="00EA001E"/>
    <w:rsid w:val="00EA0657"/>
    <w:rsid w:val="00EA16A0"/>
    <w:rsid w:val="00EA1AB0"/>
    <w:rsid w:val="00EA1B34"/>
    <w:rsid w:val="00EA1D0E"/>
    <w:rsid w:val="00EA1DD8"/>
    <w:rsid w:val="00EA2824"/>
    <w:rsid w:val="00EA285C"/>
    <w:rsid w:val="00EA3877"/>
    <w:rsid w:val="00EA3C58"/>
    <w:rsid w:val="00EA3EBB"/>
    <w:rsid w:val="00EA3EFE"/>
    <w:rsid w:val="00EA4881"/>
    <w:rsid w:val="00EA5386"/>
    <w:rsid w:val="00EA542C"/>
    <w:rsid w:val="00EA54D4"/>
    <w:rsid w:val="00EA5DB8"/>
    <w:rsid w:val="00EA5E22"/>
    <w:rsid w:val="00EA6F80"/>
    <w:rsid w:val="00EA7234"/>
    <w:rsid w:val="00EA7503"/>
    <w:rsid w:val="00EA755A"/>
    <w:rsid w:val="00EB0321"/>
    <w:rsid w:val="00EB12E5"/>
    <w:rsid w:val="00EB2FCD"/>
    <w:rsid w:val="00EB30B7"/>
    <w:rsid w:val="00EB6131"/>
    <w:rsid w:val="00EB7130"/>
    <w:rsid w:val="00EC01A6"/>
    <w:rsid w:val="00EC036A"/>
    <w:rsid w:val="00EC03B1"/>
    <w:rsid w:val="00EC14DA"/>
    <w:rsid w:val="00EC1979"/>
    <w:rsid w:val="00EC1B29"/>
    <w:rsid w:val="00EC25B6"/>
    <w:rsid w:val="00EC2619"/>
    <w:rsid w:val="00EC32A6"/>
    <w:rsid w:val="00EC36C2"/>
    <w:rsid w:val="00EC39DB"/>
    <w:rsid w:val="00EC3ABB"/>
    <w:rsid w:val="00EC44E9"/>
    <w:rsid w:val="00EC4645"/>
    <w:rsid w:val="00EC46AC"/>
    <w:rsid w:val="00EC646E"/>
    <w:rsid w:val="00EC661C"/>
    <w:rsid w:val="00EC694C"/>
    <w:rsid w:val="00EC736F"/>
    <w:rsid w:val="00ED12B8"/>
    <w:rsid w:val="00ED1D44"/>
    <w:rsid w:val="00ED248A"/>
    <w:rsid w:val="00ED26CF"/>
    <w:rsid w:val="00ED2C8F"/>
    <w:rsid w:val="00ED2EE1"/>
    <w:rsid w:val="00ED31A7"/>
    <w:rsid w:val="00ED3C16"/>
    <w:rsid w:val="00ED4208"/>
    <w:rsid w:val="00ED5138"/>
    <w:rsid w:val="00ED533E"/>
    <w:rsid w:val="00ED59B0"/>
    <w:rsid w:val="00ED5A31"/>
    <w:rsid w:val="00ED5CC5"/>
    <w:rsid w:val="00ED6811"/>
    <w:rsid w:val="00ED6BE6"/>
    <w:rsid w:val="00ED6C1F"/>
    <w:rsid w:val="00ED6D45"/>
    <w:rsid w:val="00ED7799"/>
    <w:rsid w:val="00EE0B8C"/>
    <w:rsid w:val="00EE0EBC"/>
    <w:rsid w:val="00EE1631"/>
    <w:rsid w:val="00EE1772"/>
    <w:rsid w:val="00EE1A85"/>
    <w:rsid w:val="00EE3373"/>
    <w:rsid w:val="00EE3E42"/>
    <w:rsid w:val="00EE3E76"/>
    <w:rsid w:val="00EE462F"/>
    <w:rsid w:val="00EE479D"/>
    <w:rsid w:val="00EE5839"/>
    <w:rsid w:val="00EE5B61"/>
    <w:rsid w:val="00EE6021"/>
    <w:rsid w:val="00EE6518"/>
    <w:rsid w:val="00EE66D6"/>
    <w:rsid w:val="00EE72F4"/>
    <w:rsid w:val="00EE78FD"/>
    <w:rsid w:val="00EF050C"/>
    <w:rsid w:val="00EF061E"/>
    <w:rsid w:val="00EF09C5"/>
    <w:rsid w:val="00EF16BB"/>
    <w:rsid w:val="00EF1C02"/>
    <w:rsid w:val="00EF1CDA"/>
    <w:rsid w:val="00EF1E6C"/>
    <w:rsid w:val="00EF1FA4"/>
    <w:rsid w:val="00EF24D8"/>
    <w:rsid w:val="00EF29CA"/>
    <w:rsid w:val="00EF3498"/>
    <w:rsid w:val="00EF49CF"/>
    <w:rsid w:val="00EF4FC7"/>
    <w:rsid w:val="00EF5536"/>
    <w:rsid w:val="00EF58BC"/>
    <w:rsid w:val="00EF5CC4"/>
    <w:rsid w:val="00EF60BF"/>
    <w:rsid w:val="00EF62F9"/>
    <w:rsid w:val="00F003D9"/>
    <w:rsid w:val="00F00752"/>
    <w:rsid w:val="00F009A8"/>
    <w:rsid w:val="00F00A18"/>
    <w:rsid w:val="00F014D5"/>
    <w:rsid w:val="00F0199A"/>
    <w:rsid w:val="00F02AAA"/>
    <w:rsid w:val="00F02C80"/>
    <w:rsid w:val="00F039CF"/>
    <w:rsid w:val="00F04011"/>
    <w:rsid w:val="00F04198"/>
    <w:rsid w:val="00F04B2D"/>
    <w:rsid w:val="00F05FD2"/>
    <w:rsid w:val="00F06016"/>
    <w:rsid w:val="00F061C6"/>
    <w:rsid w:val="00F06316"/>
    <w:rsid w:val="00F06526"/>
    <w:rsid w:val="00F07980"/>
    <w:rsid w:val="00F102F7"/>
    <w:rsid w:val="00F10828"/>
    <w:rsid w:val="00F10C6A"/>
    <w:rsid w:val="00F10D17"/>
    <w:rsid w:val="00F10D92"/>
    <w:rsid w:val="00F10FC8"/>
    <w:rsid w:val="00F11032"/>
    <w:rsid w:val="00F11A7C"/>
    <w:rsid w:val="00F11DCB"/>
    <w:rsid w:val="00F12439"/>
    <w:rsid w:val="00F132DE"/>
    <w:rsid w:val="00F13EED"/>
    <w:rsid w:val="00F14E25"/>
    <w:rsid w:val="00F14F91"/>
    <w:rsid w:val="00F15081"/>
    <w:rsid w:val="00F15549"/>
    <w:rsid w:val="00F15BA7"/>
    <w:rsid w:val="00F15D4B"/>
    <w:rsid w:val="00F15DDA"/>
    <w:rsid w:val="00F161DD"/>
    <w:rsid w:val="00F1651F"/>
    <w:rsid w:val="00F16E99"/>
    <w:rsid w:val="00F17483"/>
    <w:rsid w:val="00F17735"/>
    <w:rsid w:val="00F1781F"/>
    <w:rsid w:val="00F178E3"/>
    <w:rsid w:val="00F17B4B"/>
    <w:rsid w:val="00F17EA6"/>
    <w:rsid w:val="00F20812"/>
    <w:rsid w:val="00F20B8B"/>
    <w:rsid w:val="00F20E6A"/>
    <w:rsid w:val="00F22018"/>
    <w:rsid w:val="00F22610"/>
    <w:rsid w:val="00F229A8"/>
    <w:rsid w:val="00F22ACB"/>
    <w:rsid w:val="00F22CCD"/>
    <w:rsid w:val="00F23CB7"/>
    <w:rsid w:val="00F24AFF"/>
    <w:rsid w:val="00F24B8D"/>
    <w:rsid w:val="00F24BF3"/>
    <w:rsid w:val="00F25E70"/>
    <w:rsid w:val="00F26265"/>
    <w:rsid w:val="00F26A20"/>
    <w:rsid w:val="00F26DFA"/>
    <w:rsid w:val="00F26E34"/>
    <w:rsid w:val="00F278B8"/>
    <w:rsid w:val="00F2792A"/>
    <w:rsid w:val="00F27F0F"/>
    <w:rsid w:val="00F27F8D"/>
    <w:rsid w:val="00F27FDB"/>
    <w:rsid w:val="00F30281"/>
    <w:rsid w:val="00F307E1"/>
    <w:rsid w:val="00F30B48"/>
    <w:rsid w:val="00F30CD1"/>
    <w:rsid w:val="00F31363"/>
    <w:rsid w:val="00F31512"/>
    <w:rsid w:val="00F3155B"/>
    <w:rsid w:val="00F31DE5"/>
    <w:rsid w:val="00F35680"/>
    <w:rsid w:val="00F35908"/>
    <w:rsid w:val="00F369BD"/>
    <w:rsid w:val="00F36B05"/>
    <w:rsid w:val="00F36EE7"/>
    <w:rsid w:val="00F37058"/>
    <w:rsid w:val="00F372E1"/>
    <w:rsid w:val="00F400BB"/>
    <w:rsid w:val="00F40372"/>
    <w:rsid w:val="00F4144F"/>
    <w:rsid w:val="00F416DB"/>
    <w:rsid w:val="00F419C7"/>
    <w:rsid w:val="00F41D20"/>
    <w:rsid w:val="00F424FA"/>
    <w:rsid w:val="00F425AF"/>
    <w:rsid w:val="00F42AA2"/>
    <w:rsid w:val="00F43002"/>
    <w:rsid w:val="00F4332D"/>
    <w:rsid w:val="00F43D55"/>
    <w:rsid w:val="00F452C0"/>
    <w:rsid w:val="00F475E3"/>
    <w:rsid w:val="00F47C75"/>
    <w:rsid w:val="00F47E17"/>
    <w:rsid w:val="00F50E9A"/>
    <w:rsid w:val="00F50FD7"/>
    <w:rsid w:val="00F51583"/>
    <w:rsid w:val="00F515F3"/>
    <w:rsid w:val="00F51677"/>
    <w:rsid w:val="00F5231B"/>
    <w:rsid w:val="00F534EF"/>
    <w:rsid w:val="00F53547"/>
    <w:rsid w:val="00F53A66"/>
    <w:rsid w:val="00F54101"/>
    <w:rsid w:val="00F54F49"/>
    <w:rsid w:val="00F55ACF"/>
    <w:rsid w:val="00F55E2F"/>
    <w:rsid w:val="00F56117"/>
    <w:rsid w:val="00F56FBB"/>
    <w:rsid w:val="00F603CB"/>
    <w:rsid w:val="00F60C0C"/>
    <w:rsid w:val="00F60D23"/>
    <w:rsid w:val="00F616E3"/>
    <w:rsid w:val="00F617AC"/>
    <w:rsid w:val="00F61DB2"/>
    <w:rsid w:val="00F61F35"/>
    <w:rsid w:val="00F628D6"/>
    <w:rsid w:val="00F628DC"/>
    <w:rsid w:val="00F63006"/>
    <w:rsid w:val="00F63011"/>
    <w:rsid w:val="00F63226"/>
    <w:rsid w:val="00F63CCC"/>
    <w:rsid w:val="00F65AA3"/>
    <w:rsid w:val="00F65C54"/>
    <w:rsid w:val="00F66176"/>
    <w:rsid w:val="00F6621C"/>
    <w:rsid w:val="00F7053B"/>
    <w:rsid w:val="00F7074F"/>
    <w:rsid w:val="00F7096D"/>
    <w:rsid w:val="00F71045"/>
    <w:rsid w:val="00F7172C"/>
    <w:rsid w:val="00F728C6"/>
    <w:rsid w:val="00F72FAD"/>
    <w:rsid w:val="00F733A9"/>
    <w:rsid w:val="00F738F6"/>
    <w:rsid w:val="00F74949"/>
    <w:rsid w:val="00F74DF6"/>
    <w:rsid w:val="00F74EF5"/>
    <w:rsid w:val="00F75214"/>
    <w:rsid w:val="00F75A76"/>
    <w:rsid w:val="00F75C2F"/>
    <w:rsid w:val="00F767B9"/>
    <w:rsid w:val="00F77FF4"/>
    <w:rsid w:val="00F8041E"/>
    <w:rsid w:val="00F80685"/>
    <w:rsid w:val="00F81932"/>
    <w:rsid w:val="00F81A4D"/>
    <w:rsid w:val="00F81DD8"/>
    <w:rsid w:val="00F81EE8"/>
    <w:rsid w:val="00F8262F"/>
    <w:rsid w:val="00F82E2B"/>
    <w:rsid w:val="00F83A81"/>
    <w:rsid w:val="00F84055"/>
    <w:rsid w:val="00F84493"/>
    <w:rsid w:val="00F84694"/>
    <w:rsid w:val="00F84C2A"/>
    <w:rsid w:val="00F8536F"/>
    <w:rsid w:val="00F857B2"/>
    <w:rsid w:val="00F8596C"/>
    <w:rsid w:val="00F85B4B"/>
    <w:rsid w:val="00F85EF1"/>
    <w:rsid w:val="00F865BE"/>
    <w:rsid w:val="00F86F5C"/>
    <w:rsid w:val="00F87465"/>
    <w:rsid w:val="00F8758E"/>
    <w:rsid w:val="00F87D31"/>
    <w:rsid w:val="00F90563"/>
    <w:rsid w:val="00F90CDC"/>
    <w:rsid w:val="00F92834"/>
    <w:rsid w:val="00F92BA2"/>
    <w:rsid w:val="00F93104"/>
    <w:rsid w:val="00F943FB"/>
    <w:rsid w:val="00F95032"/>
    <w:rsid w:val="00F952B2"/>
    <w:rsid w:val="00F95F21"/>
    <w:rsid w:val="00F965DC"/>
    <w:rsid w:val="00F9668C"/>
    <w:rsid w:val="00F966A0"/>
    <w:rsid w:val="00F96E35"/>
    <w:rsid w:val="00F973DE"/>
    <w:rsid w:val="00F97443"/>
    <w:rsid w:val="00F9789C"/>
    <w:rsid w:val="00F979B2"/>
    <w:rsid w:val="00F97ECF"/>
    <w:rsid w:val="00FA1618"/>
    <w:rsid w:val="00FA1A06"/>
    <w:rsid w:val="00FA1A4E"/>
    <w:rsid w:val="00FA1AFC"/>
    <w:rsid w:val="00FA1FDC"/>
    <w:rsid w:val="00FA212B"/>
    <w:rsid w:val="00FA25B5"/>
    <w:rsid w:val="00FA4003"/>
    <w:rsid w:val="00FA4D0D"/>
    <w:rsid w:val="00FA596B"/>
    <w:rsid w:val="00FA6061"/>
    <w:rsid w:val="00FA62B1"/>
    <w:rsid w:val="00FA66D1"/>
    <w:rsid w:val="00FA6D36"/>
    <w:rsid w:val="00FA73A1"/>
    <w:rsid w:val="00FB011F"/>
    <w:rsid w:val="00FB01CA"/>
    <w:rsid w:val="00FB0B86"/>
    <w:rsid w:val="00FB138F"/>
    <w:rsid w:val="00FB1A99"/>
    <w:rsid w:val="00FB1DC0"/>
    <w:rsid w:val="00FB2475"/>
    <w:rsid w:val="00FB28A6"/>
    <w:rsid w:val="00FB2E94"/>
    <w:rsid w:val="00FB34A7"/>
    <w:rsid w:val="00FB4AF7"/>
    <w:rsid w:val="00FB500D"/>
    <w:rsid w:val="00FB5193"/>
    <w:rsid w:val="00FB545F"/>
    <w:rsid w:val="00FB6201"/>
    <w:rsid w:val="00FB70F9"/>
    <w:rsid w:val="00FB7758"/>
    <w:rsid w:val="00FB7D12"/>
    <w:rsid w:val="00FB7EF9"/>
    <w:rsid w:val="00FB7F04"/>
    <w:rsid w:val="00FC02AE"/>
    <w:rsid w:val="00FC08C6"/>
    <w:rsid w:val="00FC096A"/>
    <w:rsid w:val="00FC17D5"/>
    <w:rsid w:val="00FC26B7"/>
    <w:rsid w:val="00FC3220"/>
    <w:rsid w:val="00FC35C0"/>
    <w:rsid w:val="00FC370B"/>
    <w:rsid w:val="00FC3B37"/>
    <w:rsid w:val="00FC3C4A"/>
    <w:rsid w:val="00FC44BD"/>
    <w:rsid w:val="00FC4746"/>
    <w:rsid w:val="00FC4DE9"/>
    <w:rsid w:val="00FC535C"/>
    <w:rsid w:val="00FC5E58"/>
    <w:rsid w:val="00FD0988"/>
    <w:rsid w:val="00FD0A4B"/>
    <w:rsid w:val="00FD0F28"/>
    <w:rsid w:val="00FD0F63"/>
    <w:rsid w:val="00FD19D1"/>
    <w:rsid w:val="00FD1C1C"/>
    <w:rsid w:val="00FD21B1"/>
    <w:rsid w:val="00FD229A"/>
    <w:rsid w:val="00FD25DB"/>
    <w:rsid w:val="00FD286A"/>
    <w:rsid w:val="00FD2BB9"/>
    <w:rsid w:val="00FD3D92"/>
    <w:rsid w:val="00FD40DA"/>
    <w:rsid w:val="00FD45B0"/>
    <w:rsid w:val="00FD5B5D"/>
    <w:rsid w:val="00FD6714"/>
    <w:rsid w:val="00FD6AFB"/>
    <w:rsid w:val="00FD6E39"/>
    <w:rsid w:val="00FD7410"/>
    <w:rsid w:val="00FD7DB2"/>
    <w:rsid w:val="00FE0EE6"/>
    <w:rsid w:val="00FE138E"/>
    <w:rsid w:val="00FE1CF5"/>
    <w:rsid w:val="00FE1D90"/>
    <w:rsid w:val="00FE53E3"/>
    <w:rsid w:val="00FE5DFC"/>
    <w:rsid w:val="00FE6FE1"/>
    <w:rsid w:val="00FE7CCF"/>
    <w:rsid w:val="00FE7F28"/>
    <w:rsid w:val="00FF078A"/>
    <w:rsid w:val="00FF0906"/>
    <w:rsid w:val="00FF12B5"/>
    <w:rsid w:val="00FF18A0"/>
    <w:rsid w:val="00FF276A"/>
    <w:rsid w:val="00FF3850"/>
    <w:rsid w:val="00FF4325"/>
    <w:rsid w:val="00FF47E5"/>
    <w:rsid w:val="00FF5942"/>
    <w:rsid w:val="00FF5CA9"/>
    <w:rsid w:val="00FF6758"/>
    <w:rsid w:val="00FF7C23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9FAB9"/>
  <w15:docId w15:val="{117246A2-C67C-433F-953D-72B648C9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22ACB"/>
  </w:style>
  <w:style w:type="paragraph" w:styleId="13">
    <w:name w:val="heading 1"/>
    <w:basedOn w:val="320"/>
    <w:next w:val="a5"/>
    <w:link w:val="14"/>
    <w:uiPriority w:val="99"/>
    <w:qFormat/>
    <w:rsid w:val="00A53FD0"/>
    <w:pPr>
      <w:spacing w:before="0" w:after="0"/>
      <w:ind w:firstLine="0"/>
      <w:jc w:val="center"/>
      <w:outlineLvl w:val="0"/>
    </w:pPr>
    <w:rPr>
      <w:b/>
      <w:sz w:val="30"/>
      <w:szCs w:val="30"/>
    </w:rPr>
  </w:style>
  <w:style w:type="paragraph" w:styleId="25">
    <w:name w:val="heading 2"/>
    <w:basedOn w:val="a5"/>
    <w:next w:val="a5"/>
    <w:link w:val="26"/>
    <w:qFormat/>
    <w:rsid w:val="00AA3F1C"/>
    <w:pPr>
      <w:keepNext/>
      <w:keepLines/>
      <w:spacing w:before="240" w:after="240"/>
      <w:jc w:val="center"/>
      <w:outlineLvl w:val="1"/>
    </w:pPr>
    <w:rPr>
      <w:rFonts w:ascii="Times New Roman Полужирный" w:eastAsia="MS Mincho" w:hAnsi="Times New Roman Полужирный"/>
      <w:b/>
      <w:bCs/>
      <w:sz w:val="30"/>
      <w:szCs w:val="30"/>
    </w:rPr>
  </w:style>
  <w:style w:type="paragraph" w:styleId="33">
    <w:name w:val="heading 3"/>
    <w:basedOn w:val="a5"/>
    <w:next w:val="a5"/>
    <w:link w:val="34"/>
    <w:uiPriority w:val="99"/>
    <w:qFormat/>
    <w:rsid w:val="00C66528"/>
    <w:pPr>
      <w:keepNext/>
      <w:keepLines/>
      <w:spacing w:before="120" w:after="240"/>
      <w:jc w:val="center"/>
      <w:outlineLvl w:val="2"/>
    </w:pPr>
    <w:rPr>
      <w:rFonts w:ascii="Times New Roman" w:hAnsi="Times New Roman"/>
      <w:bCs/>
      <w:color w:val="000000"/>
      <w:sz w:val="30"/>
      <w:szCs w:val="30"/>
      <w:lang w:eastAsia="en-US"/>
    </w:rPr>
  </w:style>
  <w:style w:type="paragraph" w:styleId="40">
    <w:name w:val="heading 4"/>
    <w:basedOn w:val="a5"/>
    <w:next w:val="a5"/>
    <w:link w:val="41"/>
    <w:uiPriority w:val="99"/>
    <w:qFormat/>
    <w:rsid w:val="001D7017"/>
    <w:pPr>
      <w:keepNext/>
      <w:keepLines/>
      <w:spacing w:before="240" w:after="240"/>
      <w:jc w:val="center"/>
      <w:outlineLvl w:val="3"/>
    </w:pPr>
    <w:rPr>
      <w:rFonts w:ascii="Times New Roman" w:hAnsi="Times New Roman"/>
      <w:bCs/>
      <w:iCs/>
      <w:sz w:val="30"/>
      <w:szCs w:val="30"/>
      <w:lang w:eastAsia="en-US"/>
    </w:rPr>
  </w:style>
  <w:style w:type="paragraph" w:styleId="5">
    <w:name w:val="heading 5"/>
    <w:basedOn w:val="a5"/>
    <w:next w:val="a5"/>
    <w:link w:val="50"/>
    <w:uiPriority w:val="99"/>
    <w:qFormat/>
    <w:rsid w:val="00600815"/>
    <w:pPr>
      <w:keepNext/>
      <w:keepLines/>
      <w:spacing w:before="200" w:line="276" w:lineRule="auto"/>
      <w:ind w:left="1008" w:hanging="1008"/>
      <w:outlineLvl w:val="4"/>
    </w:pPr>
    <w:rPr>
      <w:color w:val="243F60"/>
      <w:sz w:val="28"/>
      <w:szCs w:val="22"/>
      <w:lang w:eastAsia="en-US"/>
    </w:rPr>
  </w:style>
  <w:style w:type="paragraph" w:styleId="6">
    <w:name w:val="heading 6"/>
    <w:basedOn w:val="a5"/>
    <w:next w:val="a5"/>
    <w:link w:val="60"/>
    <w:uiPriority w:val="99"/>
    <w:qFormat/>
    <w:rsid w:val="00600815"/>
    <w:pPr>
      <w:keepNext/>
      <w:keepLines/>
      <w:spacing w:before="200" w:line="276" w:lineRule="auto"/>
      <w:ind w:left="1152" w:hanging="1152"/>
      <w:outlineLvl w:val="5"/>
    </w:pPr>
    <w:rPr>
      <w:i/>
      <w:iCs/>
      <w:color w:val="243F60"/>
      <w:sz w:val="28"/>
      <w:szCs w:val="22"/>
      <w:lang w:eastAsia="en-US"/>
    </w:rPr>
  </w:style>
  <w:style w:type="paragraph" w:styleId="7">
    <w:name w:val="heading 7"/>
    <w:basedOn w:val="a5"/>
    <w:next w:val="a5"/>
    <w:link w:val="70"/>
    <w:uiPriority w:val="99"/>
    <w:qFormat/>
    <w:rsid w:val="00600815"/>
    <w:pPr>
      <w:keepNext/>
      <w:keepLines/>
      <w:spacing w:before="200" w:line="276" w:lineRule="auto"/>
      <w:ind w:left="1296" w:hanging="1296"/>
      <w:outlineLvl w:val="6"/>
    </w:pPr>
    <w:rPr>
      <w:i/>
      <w:iCs/>
      <w:color w:val="404040"/>
      <w:sz w:val="28"/>
      <w:szCs w:val="22"/>
      <w:lang w:eastAsia="en-US"/>
    </w:rPr>
  </w:style>
  <w:style w:type="paragraph" w:styleId="8">
    <w:name w:val="heading 8"/>
    <w:basedOn w:val="a5"/>
    <w:next w:val="a5"/>
    <w:link w:val="80"/>
    <w:uiPriority w:val="99"/>
    <w:qFormat/>
    <w:rsid w:val="00600815"/>
    <w:pPr>
      <w:keepNext/>
      <w:keepLines/>
      <w:spacing w:before="200" w:line="276" w:lineRule="auto"/>
      <w:ind w:left="1440" w:hanging="1440"/>
      <w:outlineLvl w:val="7"/>
    </w:pPr>
    <w:rPr>
      <w:color w:val="4F81BD"/>
      <w:lang w:eastAsia="en-US"/>
    </w:rPr>
  </w:style>
  <w:style w:type="paragraph" w:styleId="9">
    <w:name w:val="heading 9"/>
    <w:basedOn w:val="a5"/>
    <w:next w:val="a5"/>
    <w:link w:val="90"/>
    <w:uiPriority w:val="99"/>
    <w:qFormat/>
    <w:rsid w:val="00600815"/>
    <w:pPr>
      <w:keepNext/>
      <w:keepLines/>
      <w:spacing w:before="200" w:line="276" w:lineRule="auto"/>
      <w:ind w:left="1584" w:hanging="1584"/>
      <w:outlineLvl w:val="8"/>
    </w:pPr>
    <w:rPr>
      <w:i/>
      <w:iCs/>
      <w:color w:val="404040"/>
      <w:lang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43">
    <w:name w:val="43"/>
    <w:rsid w:val="00C635E2"/>
    <w:pPr>
      <w:spacing w:after="120"/>
      <w:jc w:val="both"/>
    </w:pPr>
    <w:rPr>
      <w:rFonts w:ascii="Times New Roman" w:hAnsi="Times New Roman"/>
      <w:b/>
    </w:rPr>
  </w:style>
  <w:style w:type="paragraph" w:customStyle="1" w:styleId="61">
    <w:name w:val="61"/>
    <w:rsid w:val="00C635E2"/>
    <w:pPr>
      <w:numPr>
        <w:numId w:val="3"/>
      </w:numPr>
      <w:spacing w:before="440" w:after="300" w:line="360" w:lineRule="auto"/>
      <w:jc w:val="center"/>
    </w:pPr>
    <w:rPr>
      <w:rFonts w:ascii="Times New Roman" w:hAnsi="Times New Roman"/>
      <w:color w:val="000000"/>
      <w:sz w:val="30"/>
    </w:rPr>
  </w:style>
  <w:style w:type="paragraph" w:customStyle="1" w:styleId="62">
    <w:name w:val="62"/>
    <w:rsid w:val="00C635E2"/>
    <w:pPr>
      <w:numPr>
        <w:ilvl w:val="2"/>
        <w:numId w:val="3"/>
      </w:numPr>
      <w:spacing w:before="240" w:after="120" w:line="360" w:lineRule="auto"/>
      <w:jc w:val="both"/>
    </w:pPr>
    <w:rPr>
      <w:rFonts w:ascii="Times New Roman" w:hAnsi="Times New Roman"/>
      <w:b/>
      <w:color w:val="000000"/>
      <w:sz w:val="28"/>
    </w:rPr>
  </w:style>
  <w:style w:type="paragraph" w:customStyle="1" w:styleId="63">
    <w:name w:val="63"/>
    <w:rsid w:val="00C635E2"/>
    <w:pPr>
      <w:numPr>
        <w:ilvl w:val="3"/>
        <w:numId w:val="2"/>
      </w:numPr>
      <w:spacing w:before="120" w:after="120" w:line="360" w:lineRule="auto"/>
      <w:ind w:left="1843" w:hanging="1134"/>
      <w:jc w:val="both"/>
    </w:pPr>
    <w:rPr>
      <w:rFonts w:ascii="Times New Roman" w:hAnsi="Times New Roman"/>
      <w:i/>
      <w:color w:val="000000"/>
      <w:sz w:val="28"/>
    </w:rPr>
  </w:style>
  <w:style w:type="paragraph" w:customStyle="1" w:styleId="65">
    <w:name w:val="65"/>
    <w:rsid w:val="00C635E2"/>
    <w:rPr>
      <w:rFonts w:ascii="Times New Roman" w:hAnsi="Times New Roman"/>
      <w:sz w:val="24"/>
    </w:rPr>
  </w:style>
  <w:style w:type="paragraph" w:customStyle="1" w:styleId="66">
    <w:name w:val="66"/>
    <w:rsid w:val="00C635E2"/>
    <w:pPr>
      <w:spacing w:before="120" w:after="120"/>
      <w:jc w:val="center"/>
    </w:pPr>
    <w:rPr>
      <w:rFonts w:ascii="Times New Roman" w:hAnsi="Times New Roman"/>
      <w:b/>
      <w:sz w:val="24"/>
    </w:rPr>
  </w:style>
  <w:style w:type="paragraph" w:customStyle="1" w:styleId="67">
    <w:name w:val="67"/>
    <w:rsid w:val="00C635E2"/>
    <w:pPr>
      <w:spacing w:line="360" w:lineRule="auto"/>
      <w:jc w:val="right"/>
    </w:pPr>
    <w:rPr>
      <w:rFonts w:ascii="Times New Roman" w:hAnsi="Times New Roman"/>
      <w:sz w:val="28"/>
    </w:rPr>
  </w:style>
  <w:style w:type="paragraph" w:customStyle="1" w:styleId="68">
    <w:name w:val="68"/>
    <w:rsid w:val="00C635E2"/>
    <w:pPr>
      <w:numPr>
        <w:numId w:val="1"/>
      </w:numPr>
      <w:spacing w:line="360" w:lineRule="auto"/>
      <w:jc w:val="both"/>
    </w:pPr>
    <w:rPr>
      <w:rFonts w:ascii="Times New Roman" w:hAnsi="Times New Roman"/>
      <w:sz w:val="30"/>
    </w:rPr>
  </w:style>
  <w:style w:type="paragraph" w:customStyle="1" w:styleId="69">
    <w:name w:val="69"/>
    <w:rsid w:val="00C635E2"/>
    <w:pPr>
      <w:spacing w:after="120" w:line="360" w:lineRule="auto"/>
      <w:jc w:val="center"/>
    </w:pPr>
    <w:rPr>
      <w:rFonts w:ascii="Times New Roman" w:hAnsi="Times New Roman"/>
      <w:sz w:val="28"/>
    </w:rPr>
  </w:style>
  <w:style w:type="paragraph" w:customStyle="1" w:styleId="240">
    <w:name w:val="24"/>
    <w:rsid w:val="00C635E2"/>
    <w:pPr>
      <w:shd w:val="clear" w:color="auto" w:fill="000080"/>
      <w:spacing w:after="120"/>
      <w:jc w:val="both"/>
    </w:pPr>
    <w:rPr>
      <w:rFonts w:ascii="Times New Roman" w:hAnsi="Times New Roman"/>
      <w:sz w:val="0"/>
    </w:rPr>
  </w:style>
  <w:style w:type="paragraph" w:customStyle="1" w:styleId="260">
    <w:name w:val="26"/>
    <w:rsid w:val="00C635E2"/>
    <w:pPr>
      <w:spacing w:after="120"/>
      <w:jc w:val="both"/>
    </w:pPr>
    <w:rPr>
      <w:rFonts w:ascii="Times New Roman" w:hAnsi="Times New Roman"/>
      <w:sz w:val="0"/>
    </w:rPr>
  </w:style>
  <w:style w:type="paragraph" w:customStyle="1" w:styleId="48">
    <w:name w:val="48"/>
    <w:rsid w:val="00C635E2"/>
    <w:rPr>
      <w:rFonts w:ascii="Times New Roman" w:hAnsi="Times New Roman"/>
      <w:sz w:val="28"/>
    </w:rPr>
  </w:style>
  <w:style w:type="paragraph" w:customStyle="1" w:styleId="49">
    <w:name w:val="49"/>
    <w:rsid w:val="00C635E2"/>
    <w:pPr>
      <w:spacing w:after="120"/>
      <w:ind w:left="720"/>
      <w:jc w:val="both"/>
    </w:pPr>
    <w:rPr>
      <w:rFonts w:ascii="Times New Roman" w:hAnsi="Times New Roman"/>
      <w:sz w:val="28"/>
    </w:rPr>
  </w:style>
  <w:style w:type="paragraph" w:customStyle="1" w:styleId="47">
    <w:name w:val="47"/>
    <w:rsid w:val="00C635E2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28">
    <w:name w:val="28"/>
    <w:rsid w:val="00C635E2"/>
    <w:rPr>
      <w:rFonts w:ascii="Times New Roman" w:hAnsi="Times New Roman"/>
      <w:sz w:val="24"/>
    </w:rPr>
  </w:style>
  <w:style w:type="paragraph" w:customStyle="1" w:styleId="29">
    <w:name w:val="29"/>
    <w:rsid w:val="00C635E2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410">
    <w:name w:val="41"/>
    <w:rsid w:val="00C635E2"/>
    <w:pPr>
      <w:spacing w:after="120"/>
      <w:jc w:val="both"/>
    </w:pPr>
    <w:rPr>
      <w:rFonts w:ascii="Times New Roman" w:hAnsi="Times New Roman"/>
    </w:rPr>
  </w:style>
  <w:style w:type="paragraph" w:customStyle="1" w:styleId="10">
    <w:name w:val="1"/>
    <w:link w:val="15"/>
    <w:rsid w:val="00C635E2"/>
    <w:pPr>
      <w:numPr>
        <w:numId w:val="4"/>
      </w:numPr>
      <w:spacing w:before="960" w:after="600"/>
      <w:jc w:val="center"/>
    </w:pPr>
    <w:rPr>
      <w:rFonts w:ascii="Times New Roman" w:hAnsi="Times New Roman"/>
      <w:b/>
      <w:sz w:val="28"/>
    </w:rPr>
  </w:style>
  <w:style w:type="paragraph" w:customStyle="1" w:styleId="0">
    <w:name w:val="0"/>
    <w:rsid w:val="00C635E2"/>
    <w:pPr>
      <w:spacing w:after="120"/>
      <w:jc w:val="both"/>
    </w:pPr>
    <w:rPr>
      <w:rFonts w:ascii="Times New Roman" w:hAnsi="Times New Roman"/>
      <w:sz w:val="28"/>
    </w:rPr>
  </w:style>
  <w:style w:type="paragraph" w:customStyle="1" w:styleId="35">
    <w:name w:val="3"/>
    <w:rsid w:val="00C635E2"/>
    <w:pPr>
      <w:spacing w:before="240" w:after="60"/>
      <w:jc w:val="both"/>
    </w:pPr>
    <w:rPr>
      <w:b/>
      <w:sz w:val="26"/>
    </w:rPr>
  </w:style>
  <w:style w:type="paragraph" w:customStyle="1" w:styleId="21">
    <w:name w:val="2"/>
    <w:rsid w:val="00C635E2"/>
    <w:pPr>
      <w:numPr>
        <w:ilvl w:val="1"/>
        <w:numId w:val="4"/>
      </w:numPr>
      <w:spacing w:before="500" w:after="240"/>
      <w:jc w:val="center"/>
    </w:pPr>
    <w:rPr>
      <w:rFonts w:ascii="Times New Roman" w:hAnsi="Times New Roman"/>
      <w:b/>
      <w:sz w:val="28"/>
    </w:rPr>
  </w:style>
  <w:style w:type="paragraph" w:customStyle="1" w:styleId="51">
    <w:name w:val="5"/>
    <w:rsid w:val="00C635E2"/>
    <w:pPr>
      <w:spacing w:before="240" w:after="60"/>
      <w:jc w:val="both"/>
    </w:pPr>
    <w:rPr>
      <w:rFonts w:ascii="Calibri" w:hAnsi="Calibri"/>
      <w:b/>
      <w:i/>
      <w:sz w:val="26"/>
    </w:rPr>
  </w:style>
  <w:style w:type="paragraph" w:customStyle="1" w:styleId="42">
    <w:name w:val="4"/>
    <w:rsid w:val="00C635E2"/>
    <w:pPr>
      <w:spacing w:before="240" w:after="60"/>
      <w:jc w:val="both"/>
    </w:pPr>
    <w:rPr>
      <w:rFonts w:ascii="Calibri" w:hAnsi="Calibri"/>
      <w:b/>
      <w:sz w:val="28"/>
    </w:rPr>
  </w:style>
  <w:style w:type="paragraph" w:customStyle="1" w:styleId="71">
    <w:name w:val="7"/>
    <w:rsid w:val="00C635E2"/>
    <w:pPr>
      <w:spacing w:before="240" w:after="60"/>
      <w:jc w:val="both"/>
    </w:pPr>
    <w:rPr>
      <w:rFonts w:ascii="Calibri" w:hAnsi="Calibri"/>
      <w:sz w:val="24"/>
    </w:rPr>
  </w:style>
  <w:style w:type="paragraph" w:customStyle="1" w:styleId="64">
    <w:name w:val="6"/>
    <w:rsid w:val="00C635E2"/>
    <w:pPr>
      <w:spacing w:before="240" w:after="60"/>
      <w:jc w:val="both"/>
    </w:pPr>
    <w:rPr>
      <w:rFonts w:ascii="Calibri" w:hAnsi="Calibri"/>
      <w:b/>
    </w:rPr>
  </w:style>
  <w:style w:type="paragraph" w:customStyle="1" w:styleId="91">
    <w:name w:val="9"/>
    <w:rsid w:val="00C635E2"/>
    <w:pPr>
      <w:spacing w:before="240" w:after="60"/>
      <w:jc w:val="both"/>
    </w:pPr>
  </w:style>
  <w:style w:type="paragraph" w:customStyle="1" w:styleId="81">
    <w:name w:val="8"/>
    <w:rsid w:val="00C635E2"/>
    <w:pPr>
      <w:spacing w:before="240" w:after="60"/>
      <w:jc w:val="both"/>
    </w:pPr>
    <w:rPr>
      <w:rFonts w:ascii="Calibri" w:hAnsi="Calibri"/>
      <w:i/>
      <w:sz w:val="24"/>
    </w:rPr>
  </w:style>
  <w:style w:type="paragraph" w:customStyle="1" w:styleId="73">
    <w:name w:val="73"/>
    <w:rsid w:val="00C635E2"/>
    <w:rPr>
      <w:rFonts w:ascii="Times New Roman" w:hAnsi="Times New Roman"/>
      <w:sz w:val="28"/>
    </w:rPr>
  </w:style>
  <w:style w:type="paragraph" w:customStyle="1" w:styleId="72">
    <w:name w:val="72"/>
    <w:rsid w:val="00C635E2"/>
    <w:pPr>
      <w:numPr>
        <w:numId w:val="5"/>
      </w:numPr>
      <w:spacing w:line="360" w:lineRule="auto"/>
      <w:jc w:val="both"/>
    </w:pPr>
    <w:rPr>
      <w:rFonts w:ascii="Times New Roman" w:hAnsi="Times New Roman"/>
      <w:sz w:val="30"/>
    </w:rPr>
  </w:style>
  <w:style w:type="paragraph" w:customStyle="1" w:styleId="710">
    <w:name w:val="71"/>
    <w:rsid w:val="00C635E2"/>
    <w:pPr>
      <w:spacing w:before="200"/>
      <w:ind w:left="284" w:firstLine="567"/>
    </w:pPr>
    <w:rPr>
      <w:rFonts w:ascii="Times New Roman" w:hAnsi="Times New Roman"/>
      <w:b/>
      <w:sz w:val="28"/>
    </w:rPr>
  </w:style>
  <w:style w:type="paragraph" w:customStyle="1" w:styleId="700">
    <w:name w:val="70"/>
    <w:rsid w:val="00C635E2"/>
    <w:pPr>
      <w:spacing w:before="120" w:line="360" w:lineRule="auto"/>
      <w:jc w:val="center"/>
    </w:pPr>
    <w:rPr>
      <w:rFonts w:ascii="Times New Roman" w:hAnsi="Times New Roman"/>
      <w:sz w:val="28"/>
    </w:rPr>
  </w:style>
  <w:style w:type="paragraph" w:customStyle="1" w:styleId="59">
    <w:name w:val="59"/>
    <w:rsid w:val="00C635E2"/>
    <w:pPr>
      <w:spacing w:line="360" w:lineRule="auto"/>
      <w:ind w:firstLine="709"/>
      <w:jc w:val="both"/>
    </w:pPr>
    <w:rPr>
      <w:rFonts w:ascii="Times New Roman" w:hAnsi="Times New Roman"/>
      <w:sz w:val="30"/>
    </w:rPr>
  </w:style>
  <w:style w:type="paragraph" w:customStyle="1" w:styleId="58">
    <w:name w:val="58"/>
    <w:rsid w:val="00C635E2"/>
    <w:pPr>
      <w:spacing w:after="120"/>
      <w:jc w:val="both"/>
    </w:pPr>
    <w:rPr>
      <w:rFonts w:ascii="Times New Roman" w:hAnsi="Times New Roman"/>
      <w:b/>
    </w:rPr>
  </w:style>
  <w:style w:type="paragraph" w:customStyle="1" w:styleId="330">
    <w:name w:val="33"/>
    <w:rsid w:val="00C635E2"/>
    <w:pPr>
      <w:spacing w:after="120"/>
      <w:jc w:val="both"/>
    </w:pPr>
    <w:rPr>
      <w:rFonts w:ascii="Times New Roman" w:hAnsi="Times New Roman"/>
      <w:sz w:val="28"/>
    </w:rPr>
  </w:style>
  <w:style w:type="paragraph" w:customStyle="1" w:styleId="320">
    <w:name w:val="32"/>
    <w:link w:val="321"/>
    <w:rsid w:val="00C635E2"/>
    <w:pPr>
      <w:spacing w:before="120" w:after="120"/>
      <w:ind w:firstLine="567"/>
      <w:jc w:val="both"/>
    </w:pPr>
    <w:rPr>
      <w:rFonts w:ascii="Times New Roman" w:hAnsi="Times New Roman"/>
      <w:sz w:val="28"/>
    </w:rPr>
  </w:style>
  <w:style w:type="paragraph" w:customStyle="1" w:styleId="31">
    <w:name w:val="31"/>
    <w:link w:val="310"/>
    <w:rsid w:val="00C635E2"/>
    <w:pPr>
      <w:numPr>
        <w:ilvl w:val="2"/>
        <w:numId w:val="4"/>
      </w:numPr>
      <w:spacing w:before="120" w:after="120"/>
      <w:jc w:val="both"/>
    </w:pPr>
    <w:rPr>
      <w:rFonts w:ascii="Times New Roman" w:hAnsi="Times New Roman"/>
      <w:sz w:val="28"/>
    </w:rPr>
  </w:style>
  <w:style w:type="paragraph" w:customStyle="1" w:styleId="510">
    <w:name w:val="51"/>
    <w:rsid w:val="00C635E2"/>
    <w:pPr>
      <w:spacing w:after="145"/>
      <w:jc w:val="both"/>
    </w:pPr>
    <w:rPr>
      <w:rFonts w:ascii="Verdana" w:hAnsi="Verdana"/>
      <w:color w:val="000000"/>
      <w:sz w:val="16"/>
    </w:rPr>
  </w:style>
  <w:style w:type="paragraph" w:customStyle="1" w:styleId="36">
    <w:name w:val="36"/>
    <w:rsid w:val="00C635E2"/>
    <w:pPr>
      <w:spacing w:after="120"/>
      <w:jc w:val="both"/>
    </w:pPr>
    <w:rPr>
      <w:rFonts w:ascii="Times New Roman" w:hAnsi="Times New Roman"/>
    </w:rPr>
  </w:style>
  <w:style w:type="paragraph" w:customStyle="1" w:styleId="53">
    <w:name w:val="53"/>
    <w:rsid w:val="00C635E2"/>
    <w:pPr>
      <w:spacing w:after="120"/>
      <w:ind w:left="720"/>
      <w:jc w:val="both"/>
    </w:pPr>
    <w:rPr>
      <w:rFonts w:ascii="Times New Roman" w:hAnsi="Times New Roman"/>
      <w:sz w:val="28"/>
    </w:rPr>
  </w:style>
  <w:style w:type="paragraph" w:customStyle="1" w:styleId="55">
    <w:name w:val="55"/>
    <w:rsid w:val="00C635E2"/>
    <w:pPr>
      <w:ind w:firstLine="680"/>
      <w:jc w:val="both"/>
    </w:pPr>
    <w:rPr>
      <w:rFonts w:ascii="Times New Roman" w:hAnsi="Times New Roman"/>
      <w:color w:val="000000"/>
      <w:sz w:val="28"/>
    </w:rPr>
  </w:style>
  <w:style w:type="paragraph" w:customStyle="1" w:styleId="57">
    <w:name w:val="57"/>
    <w:rsid w:val="00C635E2"/>
    <w:pPr>
      <w:spacing w:after="160" w:line="259" w:lineRule="auto"/>
      <w:ind w:left="720"/>
    </w:pPr>
    <w:rPr>
      <w:rFonts w:ascii="Calibri" w:hAnsi="Calibri"/>
      <w:sz w:val="22"/>
    </w:rPr>
  </w:style>
  <w:style w:type="paragraph" w:customStyle="1" w:styleId="500">
    <w:name w:val="50"/>
    <w:rsid w:val="00C635E2"/>
    <w:rPr>
      <w:rFonts w:ascii="Times New Roman" w:hAnsi="Times New Roman"/>
      <w:sz w:val="28"/>
    </w:rPr>
  </w:style>
  <w:style w:type="paragraph" w:styleId="a9">
    <w:name w:val="Balloon Text"/>
    <w:basedOn w:val="a5"/>
    <w:link w:val="aa"/>
    <w:uiPriority w:val="99"/>
    <w:semiHidden/>
    <w:unhideWhenUsed/>
    <w:rsid w:val="00016F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016F50"/>
    <w:rPr>
      <w:rFonts w:ascii="Tahoma" w:hAnsi="Tahoma" w:cs="Tahoma"/>
      <w:sz w:val="16"/>
      <w:szCs w:val="16"/>
    </w:rPr>
  </w:style>
  <w:style w:type="character" w:styleId="ab">
    <w:name w:val="annotation reference"/>
    <w:basedOn w:val="a6"/>
    <w:uiPriority w:val="99"/>
    <w:semiHidden/>
    <w:unhideWhenUsed/>
    <w:rsid w:val="008B2A87"/>
    <w:rPr>
      <w:sz w:val="16"/>
      <w:szCs w:val="16"/>
    </w:rPr>
  </w:style>
  <w:style w:type="paragraph" w:styleId="ac">
    <w:name w:val="annotation text"/>
    <w:basedOn w:val="a5"/>
    <w:link w:val="ad"/>
    <w:uiPriority w:val="99"/>
    <w:unhideWhenUsed/>
    <w:rsid w:val="008B2A87"/>
  </w:style>
  <w:style w:type="character" w:customStyle="1" w:styleId="ad">
    <w:name w:val="Текст примечания Знак"/>
    <w:basedOn w:val="a6"/>
    <w:link w:val="ac"/>
    <w:uiPriority w:val="99"/>
    <w:rsid w:val="008B2A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2A8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2A87"/>
    <w:rPr>
      <w:b/>
      <w:bCs/>
    </w:rPr>
  </w:style>
  <w:style w:type="character" w:customStyle="1" w:styleId="14">
    <w:name w:val="Заголовок 1 Знак"/>
    <w:basedOn w:val="a6"/>
    <w:link w:val="13"/>
    <w:uiPriority w:val="99"/>
    <w:rsid w:val="00A53FD0"/>
    <w:rPr>
      <w:rFonts w:ascii="Times New Roman" w:hAnsi="Times New Roman"/>
      <w:b/>
      <w:sz w:val="30"/>
      <w:szCs w:val="30"/>
    </w:rPr>
  </w:style>
  <w:style w:type="character" w:customStyle="1" w:styleId="26">
    <w:name w:val="Заголовок 2 Знак"/>
    <w:basedOn w:val="a6"/>
    <w:link w:val="25"/>
    <w:rsid w:val="00AA3F1C"/>
    <w:rPr>
      <w:rFonts w:ascii="Times New Roman Полужирный" w:eastAsia="MS Mincho" w:hAnsi="Times New Roman Полужирный"/>
      <w:b/>
      <w:bCs/>
      <w:sz w:val="30"/>
      <w:szCs w:val="30"/>
    </w:rPr>
  </w:style>
  <w:style w:type="paragraph" w:customStyle="1" w:styleId="a0">
    <w:name w:val="Пункт"/>
    <w:basedOn w:val="a5"/>
    <w:rsid w:val="00257482"/>
    <w:pPr>
      <w:numPr>
        <w:ilvl w:val="2"/>
        <w:numId w:val="6"/>
      </w:numPr>
      <w:spacing w:before="120" w:after="120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af0">
    <w:name w:val="Абзац пункта"/>
    <w:basedOn w:val="a5"/>
    <w:rsid w:val="00410B0C"/>
    <w:pPr>
      <w:spacing w:before="120" w:after="120"/>
      <w:ind w:firstLine="567"/>
      <w:jc w:val="both"/>
    </w:pPr>
    <w:rPr>
      <w:rFonts w:ascii="Times New Roman" w:eastAsia="MS Mincho" w:hAnsi="Times New Roman"/>
      <w:sz w:val="28"/>
    </w:rPr>
  </w:style>
  <w:style w:type="paragraph" w:styleId="27">
    <w:name w:val="Body Text 2"/>
    <w:basedOn w:val="a5"/>
    <w:link w:val="2a"/>
    <w:uiPriority w:val="99"/>
    <w:rsid w:val="00410B0C"/>
    <w:pPr>
      <w:tabs>
        <w:tab w:val="left" w:pos="-2977"/>
      </w:tabs>
      <w:autoSpaceDE w:val="0"/>
      <w:autoSpaceDN w:val="0"/>
      <w:spacing w:before="120"/>
      <w:ind w:firstLine="426"/>
      <w:jc w:val="both"/>
    </w:pPr>
    <w:rPr>
      <w:rFonts w:ascii="Arial" w:hAnsi="Arial" w:cs="Arial"/>
      <w:sz w:val="24"/>
      <w:szCs w:val="24"/>
    </w:rPr>
  </w:style>
  <w:style w:type="character" w:customStyle="1" w:styleId="2a">
    <w:name w:val="Основной текст 2 Знак"/>
    <w:basedOn w:val="a6"/>
    <w:link w:val="27"/>
    <w:uiPriority w:val="99"/>
    <w:rsid w:val="00410B0C"/>
    <w:rPr>
      <w:rFonts w:ascii="Arial" w:hAnsi="Arial" w:cs="Arial"/>
      <w:sz w:val="24"/>
      <w:szCs w:val="24"/>
    </w:rPr>
  </w:style>
  <w:style w:type="character" w:styleId="af1">
    <w:name w:val="Hyperlink"/>
    <w:basedOn w:val="a6"/>
    <w:uiPriority w:val="99"/>
    <w:unhideWhenUsed/>
    <w:rsid w:val="00410B0C"/>
    <w:rPr>
      <w:color w:val="0000FF"/>
      <w:u w:val="single"/>
    </w:rPr>
  </w:style>
  <w:style w:type="paragraph" w:styleId="af2">
    <w:name w:val="List Paragraph"/>
    <w:basedOn w:val="a5"/>
    <w:uiPriority w:val="99"/>
    <w:qFormat/>
    <w:rsid w:val="00410B0C"/>
    <w:pPr>
      <w:spacing w:after="120"/>
      <w:ind w:left="720"/>
      <w:contextualSpacing/>
      <w:jc w:val="both"/>
    </w:pPr>
    <w:rPr>
      <w:rFonts w:ascii="Times New Roman" w:eastAsia="MS Mincho" w:hAnsi="Times New Roman"/>
      <w:sz w:val="28"/>
      <w:szCs w:val="24"/>
    </w:rPr>
  </w:style>
  <w:style w:type="character" w:customStyle="1" w:styleId="blk">
    <w:name w:val="blk"/>
    <w:basedOn w:val="a6"/>
    <w:rsid w:val="000D2352"/>
  </w:style>
  <w:style w:type="character" w:customStyle="1" w:styleId="ep">
    <w:name w:val="ep"/>
    <w:basedOn w:val="a6"/>
    <w:rsid w:val="000D2352"/>
  </w:style>
  <w:style w:type="character" w:customStyle="1" w:styleId="r">
    <w:name w:val="r"/>
    <w:basedOn w:val="a6"/>
    <w:rsid w:val="000D2352"/>
  </w:style>
  <w:style w:type="paragraph" w:customStyle="1" w:styleId="23">
    <w:name w:val="заголовок 2"/>
    <w:basedOn w:val="a5"/>
    <w:uiPriority w:val="99"/>
    <w:rsid w:val="003E5420"/>
    <w:pPr>
      <w:keepNext/>
      <w:numPr>
        <w:numId w:val="7"/>
      </w:numPr>
      <w:tabs>
        <w:tab w:val="left" w:pos="170"/>
      </w:tabs>
      <w:autoSpaceDE w:val="0"/>
      <w:autoSpaceDN w:val="0"/>
      <w:spacing w:before="120" w:after="120"/>
      <w:jc w:val="both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af3">
    <w:name w:val="_Основной с красной строки"/>
    <w:link w:val="af4"/>
    <w:uiPriority w:val="99"/>
    <w:rsid w:val="00403100"/>
    <w:pPr>
      <w:spacing w:line="360" w:lineRule="auto"/>
      <w:ind w:firstLine="709"/>
      <w:jc w:val="both"/>
    </w:pPr>
    <w:rPr>
      <w:rFonts w:ascii="Times New Roman" w:hAnsi="Times New Roman"/>
      <w:sz w:val="30"/>
      <w:szCs w:val="24"/>
    </w:rPr>
  </w:style>
  <w:style w:type="character" w:customStyle="1" w:styleId="af4">
    <w:name w:val="_Основной с красной строки Знак"/>
    <w:link w:val="af3"/>
    <w:uiPriority w:val="99"/>
    <w:locked/>
    <w:rsid w:val="00403100"/>
    <w:rPr>
      <w:rFonts w:ascii="Times New Roman" w:hAnsi="Times New Roman"/>
      <w:sz w:val="30"/>
      <w:szCs w:val="24"/>
    </w:rPr>
  </w:style>
  <w:style w:type="paragraph" w:customStyle="1" w:styleId="2b">
    <w:name w:val="Заголовок2_подраздела"/>
    <w:uiPriority w:val="99"/>
    <w:rsid w:val="00403100"/>
    <w:pPr>
      <w:keepNext/>
      <w:keepLines/>
      <w:tabs>
        <w:tab w:val="num" w:pos="0"/>
      </w:tabs>
      <w:spacing w:before="120" w:after="120"/>
      <w:ind w:left="720"/>
      <w:jc w:val="both"/>
    </w:pPr>
    <w:rPr>
      <w:rFonts w:ascii="Calibri" w:hAnsi="Calibri" w:cs="Arial"/>
      <w:b/>
      <w:bCs/>
      <w:sz w:val="22"/>
      <w:szCs w:val="28"/>
    </w:rPr>
  </w:style>
  <w:style w:type="paragraph" w:styleId="af5">
    <w:name w:val="Revision"/>
    <w:hidden/>
    <w:uiPriority w:val="99"/>
    <w:semiHidden/>
    <w:rsid w:val="005D0EC8"/>
  </w:style>
  <w:style w:type="paragraph" w:styleId="af6">
    <w:name w:val="header"/>
    <w:basedOn w:val="a5"/>
    <w:link w:val="af7"/>
    <w:uiPriority w:val="99"/>
    <w:unhideWhenUsed/>
    <w:rsid w:val="000F798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6"/>
    <w:link w:val="af6"/>
    <w:uiPriority w:val="99"/>
    <w:rsid w:val="000F798D"/>
  </w:style>
  <w:style w:type="paragraph" w:styleId="af8">
    <w:name w:val="footer"/>
    <w:basedOn w:val="a5"/>
    <w:link w:val="af9"/>
    <w:uiPriority w:val="99"/>
    <w:unhideWhenUsed/>
    <w:rsid w:val="000F798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6"/>
    <w:link w:val="af8"/>
    <w:uiPriority w:val="99"/>
    <w:rsid w:val="000F798D"/>
  </w:style>
  <w:style w:type="paragraph" w:styleId="afa">
    <w:name w:val="footnote text"/>
    <w:basedOn w:val="a5"/>
    <w:link w:val="afb"/>
    <w:uiPriority w:val="99"/>
    <w:semiHidden/>
    <w:unhideWhenUsed/>
    <w:rsid w:val="00366A56"/>
  </w:style>
  <w:style w:type="character" w:customStyle="1" w:styleId="afb">
    <w:name w:val="Текст сноски Знак"/>
    <w:basedOn w:val="a6"/>
    <w:link w:val="afa"/>
    <w:uiPriority w:val="99"/>
    <w:semiHidden/>
    <w:rsid w:val="00366A56"/>
  </w:style>
  <w:style w:type="character" w:styleId="afc">
    <w:name w:val="footnote reference"/>
    <w:basedOn w:val="a6"/>
    <w:uiPriority w:val="99"/>
    <w:semiHidden/>
    <w:unhideWhenUsed/>
    <w:rsid w:val="00366A56"/>
    <w:rPr>
      <w:vertAlign w:val="superscript"/>
    </w:rPr>
  </w:style>
  <w:style w:type="paragraph" w:customStyle="1" w:styleId="ConsPlusNormal">
    <w:name w:val="ConsPlusNormal"/>
    <w:link w:val="ConsPlusNormal0"/>
    <w:rsid w:val="00761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d">
    <w:name w:val="ЕЭК название"/>
    <w:basedOn w:val="ConsPlusNormal"/>
    <w:link w:val="afe"/>
    <w:qFormat/>
    <w:rsid w:val="00EA4881"/>
    <w:pPr>
      <w:widowControl/>
      <w:ind w:firstLine="0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1-">
    <w:name w:val="ЕЭК 1-й уровень"/>
    <w:basedOn w:val="13"/>
    <w:link w:val="1-0"/>
    <w:qFormat/>
    <w:rsid w:val="00997BFC"/>
    <w:pPr>
      <w:tabs>
        <w:tab w:val="left" w:pos="284"/>
      </w:tabs>
      <w:spacing w:before="240" w:after="240"/>
    </w:pPr>
    <w:rPr>
      <w:b w:val="0"/>
      <w:szCs w:val="16"/>
    </w:rPr>
  </w:style>
  <w:style w:type="character" w:customStyle="1" w:styleId="ConsPlusNormal0">
    <w:name w:val="ConsPlusNormal Знак"/>
    <w:basedOn w:val="a6"/>
    <w:link w:val="ConsPlusNormal"/>
    <w:rsid w:val="00EA4881"/>
    <w:rPr>
      <w:rFonts w:ascii="Arial" w:hAnsi="Arial" w:cs="Arial"/>
    </w:rPr>
  </w:style>
  <w:style w:type="character" w:customStyle="1" w:styleId="afe">
    <w:name w:val="ЕЭК название Знак"/>
    <w:basedOn w:val="ConsPlusNormal0"/>
    <w:link w:val="afd"/>
    <w:rsid w:val="00EA4881"/>
    <w:rPr>
      <w:rFonts w:ascii="Times New Roman" w:hAnsi="Times New Roman" w:cs="Arial"/>
      <w:b/>
      <w:bCs/>
      <w:sz w:val="30"/>
      <w:szCs w:val="30"/>
    </w:rPr>
  </w:style>
  <w:style w:type="paragraph" w:customStyle="1" w:styleId="2-">
    <w:name w:val="ЕЭК 2-й уровень"/>
    <w:basedOn w:val="25"/>
    <w:next w:val="aff"/>
    <w:link w:val="2-0"/>
    <w:qFormat/>
    <w:rsid w:val="00C65EF8"/>
    <w:pPr>
      <w:numPr>
        <w:numId w:val="8"/>
      </w:numPr>
      <w:tabs>
        <w:tab w:val="left" w:pos="426"/>
      </w:tabs>
      <w:spacing w:line="360" w:lineRule="auto"/>
    </w:pPr>
    <w:rPr>
      <w:b w:val="0"/>
    </w:rPr>
  </w:style>
  <w:style w:type="character" w:customStyle="1" w:styleId="15">
    <w:name w:val="1 Знак"/>
    <w:basedOn w:val="a6"/>
    <w:link w:val="10"/>
    <w:rsid w:val="00EA4881"/>
    <w:rPr>
      <w:rFonts w:ascii="Times New Roman" w:hAnsi="Times New Roman"/>
      <w:b/>
      <w:sz w:val="28"/>
    </w:rPr>
  </w:style>
  <w:style w:type="character" w:customStyle="1" w:styleId="1-0">
    <w:name w:val="ЕЭК 1-й уровень Знак"/>
    <w:basedOn w:val="15"/>
    <w:link w:val="1-"/>
    <w:rsid w:val="00B22865"/>
    <w:rPr>
      <w:rFonts w:ascii="Times New Roman" w:eastAsia="MS Mincho" w:hAnsi="Times New Roman"/>
      <w:b w:val="0"/>
      <w:bCs/>
      <w:sz w:val="30"/>
      <w:szCs w:val="16"/>
    </w:rPr>
  </w:style>
  <w:style w:type="paragraph" w:customStyle="1" w:styleId="aff">
    <w:name w:val="ЕЭК основной текст"/>
    <w:basedOn w:val="320"/>
    <w:link w:val="aff0"/>
    <w:qFormat/>
    <w:rsid w:val="0001550D"/>
    <w:pPr>
      <w:spacing w:before="0" w:after="0" w:line="360" w:lineRule="auto"/>
      <w:ind w:firstLine="709"/>
    </w:pPr>
    <w:rPr>
      <w:sz w:val="30"/>
      <w:szCs w:val="30"/>
    </w:rPr>
  </w:style>
  <w:style w:type="character" w:customStyle="1" w:styleId="321">
    <w:name w:val="32 Знак"/>
    <w:basedOn w:val="a6"/>
    <w:link w:val="320"/>
    <w:rsid w:val="00EA4881"/>
    <w:rPr>
      <w:rFonts w:ascii="Times New Roman" w:hAnsi="Times New Roman"/>
      <w:sz w:val="28"/>
    </w:rPr>
  </w:style>
  <w:style w:type="character" w:customStyle="1" w:styleId="2-0">
    <w:name w:val="ЕЭК 2-й уровень Знак"/>
    <w:basedOn w:val="321"/>
    <w:link w:val="2-"/>
    <w:rsid w:val="00C65EF8"/>
    <w:rPr>
      <w:rFonts w:ascii="Times New Roman Полужирный" w:eastAsia="MS Mincho" w:hAnsi="Times New Roman Полужирный"/>
      <w:bCs/>
      <w:sz w:val="30"/>
      <w:szCs w:val="30"/>
    </w:rPr>
  </w:style>
  <w:style w:type="paragraph" w:customStyle="1" w:styleId="3-">
    <w:name w:val="ЕЭК 3-й уровень"/>
    <w:basedOn w:val="31"/>
    <w:link w:val="3-0"/>
    <w:qFormat/>
    <w:rsid w:val="004F5C74"/>
    <w:pPr>
      <w:keepNext/>
      <w:numPr>
        <w:ilvl w:val="0"/>
        <w:numId w:val="0"/>
      </w:numPr>
      <w:spacing w:before="0" w:after="0" w:line="360" w:lineRule="auto"/>
      <w:ind w:firstLine="709"/>
    </w:pPr>
    <w:rPr>
      <w:sz w:val="30"/>
      <w:szCs w:val="30"/>
    </w:rPr>
  </w:style>
  <w:style w:type="character" w:customStyle="1" w:styleId="aff0">
    <w:name w:val="ЕЭК основной текст Знак"/>
    <w:basedOn w:val="321"/>
    <w:link w:val="aff"/>
    <w:rsid w:val="0001550D"/>
    <w:rPr>
      <w:rFonts w:ascii="Times New Roman" w:hAnsi="Times New Roman"/>
      <w:sz w:val="30"/>
      <w:szCs w:val="30"/>
    </w:rPr>
  </w:style>
  <w:style w:type="character" w:customStyle="1" w:styleId="310">
    <w:name w:val="31 Знак"/>
    <w:basedOn w:val="a6"/>
    <w:link w:val="31"/>
    <w:rsid w:val="001D1A26"/>
    <w:rPr>
      <w:rFonts w:ascii="Times New Roman" w:hAnsi="Times New Roman"/>
      <w:sz w:val="28"/>
    </w:rPr>
  </w:style>
  <w:style w:type="character" w:customStyle="1" w:styleId="3-0">
    <w:name w:val="ЕЭК 3-й уровень Знак"/>
    <w:basedOn w:val="310"/>
    <w:link w:val="3-"/>
    <w:rsid w:val="004F5C74"/>
    <w:rPr>
      <w:rFonts w:ascii="Times New Roman" w:hAnsi="Times New Roman"/>
      <w:sz w:val="30"/>
      <w:szCs w:val="30"/>
    </w:rPr>
  </w:style>
  <w:style w:type="character" w:customStyle="1" w:styleId="34">
    <w:name w:val="Заголовок 3 Знак"/>
    <w:basedOn w:val="a6"/>
    <w:link w:val="33"/>
    <w:uiPriority w:val="99"/>
    <w:rsid w:val="00C66528"/>
    <w:rPr>
      <w:rFonts w:ascii="Times New Roman" w:hAnsi="Times New Roman"/>
      <w:bCs/>
      <w:color w:val="000000"/>
      <w:sz w:val="30"/>
      <w:szCs w:val="30"/>
      <w:lang w:eastAsia="en-US"/>
    </w:rPr>
  </w:style>
  <w:style w:type="character" w:customStyle="1" w:styleId="41">
    <w:name w:val="Заголовок 4 Знак"/>
    <w:basedOn w:val="a6"/>
    <w:link w:val="40"/>
    <w:uiPriority w:val="99"/>
    <w:rsid w:val="001D7017"/>
    <w:rPr>
      <w:rFonts w:ascii="Times New Roman" w:hAnsi="Times New Roman"/>
      <w:bCs/>
      <w:iCs/>
      <w:sz w:val="30"/>
      <w:szCs w:val="30"/>
      <w:lang w:eastAsia="en-US"/>
    </w:rPr>
  </w:style>
  <w:style w:type="character" w:customStyle="1" w:styleId="50">
    <w:name w:val="Заголовок 5 Знак"/>
    <w:basedOn w:val="a6"/>
    <w:link w:val="5"/>
    <w:uiPriority w:val="99"/>
    <w:rsid w:val="00600815"/>
    <w:rPr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6"/>
    <w:link w:val="6"/>
    <w:uiPriority w:val="99"/>
    <w:rsid w:val="00600815"/>
    <w:rPr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6"/>
    <w:link w:val="7"/>
    <w:uiPriority w:val="99"/>
    <w:rsid w:val="00600815"/>
    <w:rPr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6"/>
    <w:link w:val="8"/>
    <w:uiPriority w:val="99"/>
    <w:rsid w:val="00600815"/>
    <w:rPr>
      <w:color w:val="4F81BD"/>
      <w:lang w:eastAsia="en-US"/>
    </w:rPr>
  </w:style>
  <w:style w:type="character" w:customStyle="1" w:styleId="90">
    <w:name w:val="Заголовок 9 Знак"/>
    <w:basedOn w:val="a6"/>
    <w:link w:val="9"/>
    <w:uiPriority w:val="99"/>
    <w:rsid w:val="00600815"/>
    <w:rPr>
      <w:i/>
      <w:iCs/>
      <w:color w:val="404040"/>
      <w:lang w:eastAsia="en-US"/>
    </w:rPr>
  </w:style>
  <w:style w:type="paragraph" w:styleId="aff1">
    <w:name w:val="caption"/>
    <w:basedOn w:val="a5"/>
    <w:next w:val="a5"/>
    <w:uiPriority w:val="99"/>
    <w:qFormat/>
    <w:rsid w:val="00600815"/>
    <w:pPr>
      <w:spacing w:after="120" w:line="360" w:lineRule="auto"/>
      <w:jc w:val="center"/>
    </w:pPr>
    <w:rPr>
      <w:rFonts w:ascii="Times New Roman" w:hAnsi="Times New Roman"/>
      <w:bCs/>
      <w:sz w:val="28"/>
      <w:szCs w:val="18"/>
      <w:lang w:eastAsia="en-US"/>
    </w:rPr>
  </w:style>
  <w:style w:type="paragraph" w:customStyle="1" w:styleId="aff2">
    <w:name w:val="_Титул_Название документа"/>
    <w:basedOn w:val="a5"/>
    <w:link w:val="aff3"/>
    <w:uiPriority w:val="99"/>
    <w:rsid w:val="00600815"/>
    <w:pPr>
      <w:spacing w:before="1500"/>
      <w:jc w:val="center"/>
    </w:pPr>
    <w:rPr>
      <w:rFonts w:ascii="Times New Roman" w:hAnsi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5"/>
    <w:link w:val="aff5"/>
    <w:uiPriority w:val="99"/>
    <w:rsid w:val="00600815"/>
    <w:pPr>
      <w:spacing w:before="120"/>
      <w:jc w:val="center"/>
    </w:pPr>
    <w:rPr>
      <w:rFonts w:ascii="Times New Roman" w:hAnsi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uiPriority w:val="99"/>
    <w:locked/>
    <w:rsid w:val="00600815"/>
    <w:rPr>
      <w:rFonts w:ascii="Times New Roman" w:hAnsi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uiPriority w:val="99"/>
    <w:locked/>
    <w:rsid w:val="00600815"/>
    <w:rPr>
      <w:rFonts w:ascii="Times New Roman" w:hAnsi="Times New Roman"/>
      <w:b/>
      <w:caps/>
      <w:sz w:val="32"/>
      <w:szCs w:val="24"/>
    </w:rPr>
  </w:style>
  <w:style w:type="paragraph" w:customStyle="1" w:styleId="aff6">
    <w:name w:val="_Титул_НЮГК"/>
    <w:basedOn w:val="a5"/>
    <w:uiPriority w:val="99"/>
    <w:rsid w:val="00600815"/>
    <w:pPr>
      <w:widowControl w:val="0"/>
      <w:autoSpaceDN w:val="0"/>
      <w:adjustRightInd w:val="0"/>
      <w:spacing w:before="200" w:line="360" w:lineRule="atLeast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aff7">
    <w:name w:val="_Титул_Дата"/>
    <w:basedOn w:val="a5"/>
    <w:uiPriority w:val="99"/>
    <w:rsid w:val="00600815"/>
    <w:pPr>
      <w:spacing w:before="200"/>
      <w:ind w:left="284" w:firstLine="567"/>
    </w:pPr>
    <w:rPr>
      <w:rFonts w:ascii="Times New Roman" w:hAnsi="Times New Roman"/>
      <w:b/>
      <w:sz w:val="28"/>
      <w:szCs w:val="24"/>
    </w:rPr>
  </w:style>
  <w:style w:type="paragraph" w:styleId="aff8">
    <w:name w:val="Title"/>
    <w:basedOn w:val="a5"/>
    <w:next w:val="a5"/>
    <w:link w:val="aff9"/>
    <w:uiPriority w:val="99"/>
    <w:qFormat/>
    <w:rsid w:val="00600815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ff9">
    <w:name w:val="Название Знак"/>
    <w:basedOn w:val="a6"/>
    <w:link w:val="aff8"/>
    <w:uiPriority w:val="99"/>
    <w:rsid w:val="00600815"/>
    <w:rPr>
      <w:color w:val="17365D"/>
      <w:spacing w:val="5"/>
      <w:kern w:val="28"/>
      <w:sz w:val="52"/>
      <w:szCs w:val="52"/>
      <w:lang w:eastAsia="en-US"/>
    </w:rPr>
  </w:style>
  <w:style w:type="paragraph" w:styleId="affa">
    <w:name w:val="Subtitle"/>
    <w:basedOn w:val="a5"/>
    <w:next w:val="a5"/>
    <w:link w:val="affb"/>
    <w:uiPriority w:val="99"/>
    <w:qFormat/>
    <w:rsid w:val="00600815"/>
    <w:pPr>
      <w:numPr>
        <w:ilvl w:val="1"/>
      </w:numPr>
      <w:spacing w:after="200" w:line="276" w:lineRule="auto"/>
      <w:ind w:firstLine="709"/>
    </w:pPr>
    <w:rPr>
      <w:i/>
      <w:iCs/>
      <w:color w:val="4F81BD"/>
      <w:spacing w:val="15"/>
      <w:sz w:val="28"/>
      <w:szCs w:val="24"/>
      <w:lang w:eastAsia="en-US"/>
    </w:rPr>
  </w:style>
  <w:style w:type="character" w:customStyle="1" w:styleId="affb">
    <w:name w:val="Подзаголовок Знак"/>
    <w:basedOn w:val="a6"/>
    <w:link w:val="affa"/>
    <w:uiPriority w:val="99"/>
    <w:rsid w:val="00600815"/>
    <w:rPr>
      <w:i/>
      <w:iCs/>
      <w:color w:val="4F81BD"/>
      <w:spacing w:val="15"/>
      <w:sz w:val="28"/>
      <w:szCs w:val="24"/>
      <w:lang w:eastAsia="en-US"/>
    </w:rPr>
  </w:style>
  <w:style w:type="character" w:styleId="affc">
    <w:name w:val="Strong"/>
    <w:uiPriority w:val="99"/>
    <w:qFormat/>
    <w:rsid w:val="00600815"/>
    <w:rPr>
      <w:rFonts w:cs="Times New Roman"/>
      <w:b/>
    </w:rPr>
  </w:style>
  <w:style w:type="character" w:styleId="affd">
    <w:name w:val="Emphasis"/>
    <w:uiPriority w:val="99"/>
    <w:qFormat/>
    <w:rsid w:val="00600815"/>
    <w:rPr>
      <w:rFonts w:cs="Times New Roman"/>
      <w:i/>
    </w:rPr>
  </w:style>
  <w:style w:type="paragraph" w:customStyle="1" w:styleId="210">
    <w:name w:val="Средняя сетка 21"/>
    <w:uiPriority w:val="99"/>
    <w:qFormat/>
    <w:rsid w:val="00600815"/>
    <w:rPr>
      <w:rFonts w:ascii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5"/>
    <w:uiPriority w:val="99"/>
    <w:qFormat/>
    <w:rsid w:val="00600815"/>
    <w:pPr>
      <w:spacing w:after="200" w:line="276" w:lineRule="auto"/>
      <w:ind w:left="720"/>
      <w:contextualSpacing/>
    </w:pPr>
    <w:rPr>
      <w:rFonts w:ascii="Times New Roman" w:hAnsi="Times New Roman"/>
      <w:sz w:val="28"/>
      <w:szCs w:val="22"/>
      <w:lang w:eastAsia="en-US"/>
    </w:rPr>
  </w:style>
  <w:style w:type="paragraph" w:customStyle="1" w:styleId="-110">
    <w:name w:val="Цветная сетка - Акцент 11"/>
    <w:basedOn w:val="a5"/>
    <w:next w:val="a5"/>
    <w:link w:val="-1"/>
    <w:uiPriority w:val="99"/>
    <w:qFormat/>
    <w:rsid w:val="00600815"/>
    <w:pPr>
      <w:spacing w:after="200" w:line="276" w:lineRule="auto"/>
    </w:pPr>
    <w:rPr>
      <w:rFonts w:ascii="Times New Roman" w:hAnsi="Times New Roman"/>
      <w:i/>
      <w:iCs/>
      <w:color w:val="000000"/>
      <w:sz w:val="28"/>
      <w:szCs w:val="22"/>
      <w:lang w:eastAsia="en-US"/>
    </w:rPr>
  </w:style>
  <w:style w:type="paragraph" w:customStyle="1" w:styleId="-21">
    <w:name w:val="Светлая заливка - Акцент 21"/>
    <w:basedOn w:val="a5"/>
    <w:next w:val="a5"/>
    <w:link w:val="-2"/>
    <w:uiPriority w:val="99"/>
    <w:qFormat/>
    <w:rsid w:val="0060081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hAnsi="Times New Roman"/>
      <w:b/>
      <w:bCs/>
      <w:i/>
      <w:iCs/>
      <w:color w:val="4F81BD"/>
      <w:sz w:val="28"/>
      <w:szCs w:val="22"/>
      <w:lang w:eastAsia="en-US"/>
    </w:rPr>
  </w:style>
  <w:style w:type="character" w:customStyle="1" w:styleId="-1">
    <w:name w:val="Цветная сетка - Акцент 1 Знак"/>
    <w:link w:val="-110"/>
    <w:uiPriority w:val="99"/>
    <w:locked/>
    <w:rsid w:val="00600815"/>
    <w:rPr>
      <w:rFonts w:ascii="Times New Roman" w:hAnsi="Times New Roman"/>
      <w:i/>
      <w:iCs/>
      <w:color w:val="000000"/>
      <w:sz w:val="28"/>
      <w:szCs w:val="22"/>
      <w:lang w:eastAsia="en-US"/>
    </w:rPr>
  </w:style>
  <w:style w:type="character" w:styleId="affe">
    <w:name w:val="Subtle Emphasis"/>
    <w:uiPriority w:val="99"/>
    <w:qFormat/>
    <w:rsid w:val="00600815"/>
    <w:rPr>
      <w:i/>
      <w:color w:val="808080"/>
    </w:rPr>
  </w:style>
  <w:style w:type="character" w:customStyle="1" w:styleId="-2">
    <w:name w:val="Светлая заливка - Акцент 2 Знак"/>
    <w:link w:val="-21"/>
    <w:uiPriority w:val="99"/>
    <w:locked/>
    <w:rsid w:val="00600815"/>
    <w:rPr>
      <w:rFonts w:ascii="Times New Roman" w:hAnsi="Times New Roman"/>
      <w:b/>
      <w:bCs/>
      <w:i/>
      <w:iCs/>
      <w:color w:val="4F81BD"/>
      <w:sz w:val="28"/>
      <w:szCs w:val="22"/>
      <w:lang w:eastAsia="en-US"/>
    </w:rPr>
  </w:style>
  <w:style w:type="character" w:styleId="afff">
    <w:name w:val="Intense Emphasis"/>
    <w:uiPriority w:val="99"/>
    <w:qFormat/>
    <w:rsid w:val="00600815"/>
    <w:rPr>
      <w:b/>
      <w:i/>
      <w:color w:val="4F81BD"/>
    </w:rPr>
  </w:style>
  <w:style w:type="character" w:styleId="afff0">
    <w:name w:val="Subtle Reference"/>
    <w:uiPriority w:val="99"/>
    <w:qFormat/>
    <w:rsid w:val="00600815"/>
    <w:rPr>
      <w:smallCaps/>
      <w:color w:val="C0504D"/>
      <w:u w:val="single"/>
    </w:rPr>
  </w:style>
  <w:style w:type="character" w:styleId="afff1">
    <w:name w:val="Intense Reference"/>
    <w:uiPriority w:val="99"/>
    <w:qFormat/>
    <w:rsid w:val="00600815"/>
    <w:rPr>
      <w:b/>
      <w:smallCaps/>
      <w:color w:val="C0504D"/>
      <w:spacing w:val="5"/>
      <w:u w:val="single"/>
    </w:rPr>
  </w:style>
  <w:style w:type="character" w:styleId="afff2">
    <w:name w:val="Book Title"/>
    <w:uiPriority w:val="99"/>
    <w:qFormat/>
    <w:rsid w:val="00600815"/>
    <w:rPr>
      <w:b/>
      <w:smallCaps/>
      <w:spacing w:val="5"/>
    </w:rPr>
  </w:style>
  <w:style w:type="paragraph" w:styleId="afff3">
    <w:name w:val="TOC Heading"/>
    <w:basedOn w:val="a5"/>
    <w:next w:val="a5"/>
    <w:uiPriority w:val="99"/>
    <w:qFormat/>
    <w:rsid w:val="00600815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table" w:styleId="afff4">
    <w:name w:val="Table Grid"/>
    <w:basedOn w:val="a7"/>
    <w:uiPriority w:val="59"/>
    <w:rsid w:val="0013568F"/>
    <w:rPr>
      <w:rFonts w:asciiTheme="minorHAnsi" w:hAnsiTheme="minorHAns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  <w:tblPr/>
      <w:tcPr>
        <w:shd w:val="clear" w:color="auto" w:fill="F2F2F2"/>
      </w:tcPr>
    </w:tblStylePr>
    <w:tblStylePr w:type="firstCol">
      <w:rPr>
        <w:rFonts w:cs="Times New Roman"/>
      </w:rPr>
      <w:tblPr/>
      <w:tcPr>
        <w:shd w:val="clear" w:color="auto" w:fill="F2F2F2"/>
      </w:tcPr>
    </w:tblStylePr>
  </w:style>
  <w:style w:type="paragraph" w:customStyle="1" w:styleId="afff5">
    <w:name w:val="Табл. Заголовок"/>
    <w:basedOn w:val="a5"/>
    <w:qFormat/>
    <w:rsid w:val="00600815"/>
    <w:pPr>
      <w:keepNext/>
      <w:keepLines/>
      <w:jc w:val="center"/>
    </w:pPr>
    <w:rPr>
      <w:rFonts w:ascii="Times New Roman" w:hAnsi="Times New Roman" w:cs="Arial"/>
      <w:b/>
      <w:bCs/>
      <w:color w:val="000000"/>
      <w:sz w:val="24"/>
    </w:rPr>
  </w:style>
  <w:style w:type="paragraph" w:customStyle="1" w:styleId="afff6">
    <w:name w:val="Табл. текст влево"/>
    <w:basedOn w:val="a5"/>
    <w:qFormat/>
    <w:rsid w:val="00600815"/>
    <w:rPr>
      <w:rFonts w:ascii="Times New Roman" w:hAnsi="Times New Roman" w:cs="Arial"/>
      <w:bCs/>
      <w:sz w:val="24"/>
    </w:rPr>
  </w:style>
  <w:style w:type="paragraph" w:customStyle="1" w:styleId="afff7">
    <w:name w:val="Название таблицы"/>
    <w:basedOn w:val="a5"/>
    <w:link w:val="afff8"/>
    <w:qFormat/>
    <w:rsid w:val="00600815"/>
    <w:pPr>
      <w:keepNext/>
      <w:spacing w:before="120" w:line="360" w:lineRule="auto"/>
      <w:jc w:val="right"/>
    </w:pPr>
    <w:rPr>
      <w:rFonts w:ascii="Times New Roman" w:hAnsi="Times New Roman"/>
      <w:bCs/>
      <w:sz w:val="28"/>
    </w:rPr>
  </w:style>
  <w:style w:type="character" w:customStyle="1" w:styleId="afff8">
    <w:name w:val="Название таблицы Знак"/>
    <w:link w:val="afff7"/>
    <w:locked/>
    <w:rsid w:val="00600815"/>
    <w:rPr>
      <w:rFonts w:ascii="Times New Roman" w:hAnsi="Times New Roman"/>
      <w:bCs/>
      <w:sz w:val="28"/>
    </w:rPr>
  </w:style>
  <w:style w:type="paragraph" w:customStyle="1" w:styleId="afff9">
    <w:name w:val="Руководство по заполнению"/>
    <w:basedOn w:val="af3"/>
    <w:link w:val="afffa"/>
    <w:uiPriority w:val="99"/>
    <w:rsid w:val="00600815"/>
    <w:pPr>
      <w:spacing w:after="120"/>
    </w:pPr>
    <w:rPr>
      <w:color w:val="7F7F7F"/>
    </w:rPr>
  </w:style>
  <w:style w:type="paragraph" w:customStyle="1" w:styleId="afffb">
    <w:name w:val="Пример заполнения"/>
    <w:basedOn w:val="af3"/>
    <w:link w:val="afffc"/>
    <w:uiPriority w:val="99"/>
    <w:rsid w:val="00600815"/>
    <w:pPr>
      <w:spacing w:after="120"/>
    </w:pPr>
    <w:rPr>
      <w:i/>
      <w:color w:val="7F7F7F"/>
    </w:rPr>
  </w:style>
  <w:style w:type="character" w:customStyle="1" w:styleId="afffa">
    <w:name w:val="Руководство по заполнению Знак"/>
    <w:link w:val="afff9"/>
    <w:uiPriority w:val="99"/>
    <w:locked/>
    <w:rsid w:val="00600815"/>
    <w:rPr>
      <w:rFonts w:ascii="Times New Roman" w:hAnsi="Times New Roman"/>
      <w:color w:val="7F7F7F"/>
      <w:sz w:val="30"/>
      <w:szCs w:val="24"/>
    </w:rPr>
  </w:style>
  <w:style w:type="paragraph" w:customStyle="1" w:styleId="afffd">
    <w:name w:val="Элемент модели"/>
    <w:basedOn w:val="af3"/>
    <w:link w:val="afffe"/>
    <w:uiPriority w:val="99"/>
    <w:rsid w:val="00600815"/>
    <w:rPr>
      <w:i/>
      <w:color w:val="0000FF"/>
    </w:rPr>
  </w:style>
  <w:style w:type="character" w:customStyle="1" w:styleId="affff">
    <w:name w:val="Элемент описания"/>
    <w:uiPriority w:val="99"/>
    <w:rsid w:val="00600815"/>
    <w:rPr>
      <w:rFonts w:ascii="Times New Roman" w:hAnsi="Times New Roman"/>
      <w:i/>
      <w:color w:val="0000FF"/>
      <w:sz w:val="24"/>
    </w:rPr>
  </w:style>
  <w:style w:type="character" w:customStyle="1" w:styleId="afffc">
    <w:name w:val="Пример заполнения Знак"/>
    <w:link w:val="afffb"/>
    <w:uiPriority w:val="99"/>
    <w:locked/>
    <w:rsid w:val="00600815"/>
    <w:rPr>
      <w:rFonts w:ascii="Times New Roman" w:hAnsi="Times New Roman"/>
      <w:i/>
      <w:color w:val="7F7F7F"/>
      <w:sz w:val="30"/>
      <w:szCs w:val="24"/>
    </w:rPr>
  </w:style>
  <w:style w:type="paragraph" w:customStyle="1" w:styleId="affff0">
    <w:name w:val="_Заголовок таблицы"/>
    <w:uiPriority w:val="99"/>
    <w:rsid w:val="00600815"/>
    <w:pPr>
      <w:keepNext/>
      <w:spacing w:before="120" w:after="1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fe">
    <w:name w:val="Элемент модели Знак"/>
    <w:link w:val="afffd"/>
    <w:uiPriority w:val="99"/>
    <w:locked/>
    <w:rsid w:val="00600815"/>
    <w:rPr>
      <w:rFonts w:ascii="Times New Roman" w:hAnsi="Times New Roman"/>
      <w:i/>
      <w:color w:val="0000FF"/>
      <w:sz w:val="30"/>
      <w:szCs w:val="24"/>
    </w:rPr>
  </w:style>
  <w:style w:type="paragraph" w:customStyle="1" w:styleId="affff1">
    <w:name w:val="_Заголовок без нумерации Не в оглавлении"/>
    <w:basedOn w:val="13"/>
    <w:link w:val="affff2"/>
    <w:uiPriority w:val="99"/>
    <w:rsid w:val="00600815"/>
    <w:pPr>
      <w:pageBreakBefore/>
      <w:widowControl w:val="0"/>
      <w:tabs>
        <w:tab w:val="left" w:pos="1559"/>
      </w:tabs>
      <w:autoSpaceDN w:val="0"/>
      <w:adjustRightInd w:val="0"/>
      <w:spacing w:before="240" w:after="240" w:line="360" w:lineRule="atLeast"/>
      <w:ind w:left="432" w:hanging="432"/>
      <w:jc w:val="both"/>
      <w:textAlignment w:val="baseline"/>
    </w:pPr>
    <w:rPr>
      <w:rFonts w:ascii="Times New Roman ??????????" w:hAnsi="Times New Roman ??????????"/>
      <w:caps/>
      <w:color w:val="000000"/>
      <w:spacing w:val="20"/>
    </w:rPr>
  </w:style>
  <w:style w:type="character" w:customStyle="1" w:styleId="affff2">
    <w:name w:val="_Заголовок без нумерации Не в оглавлении Знак"/>
    <w:link w:val="affff1"/>
    <w:uiPriority w:val="99"/>
    <w:locked/>
    <w:rsid w:val="00600815"/>
    <w:rPr>
      <w:rFonts w:ascii="Times New Roman ??????????" w:hAnsi="Times New Roman ??????????"/>
      <w:b/>
      <w:bCs/>
      <w:caps/>
      <w:color w:val="000000"/>
      <w:spacing w:val="20"/>
      <w:sz w:val="28"/>
      <w:szCs w:val="28"/>
    </w:rPr>
  </w:style>
  <w:style w:type="paragraph" w:customStyle="1" w:styleId="16">
    <w:name w:val="Заголовок1_раздела"/>
    <w:uiPriority w:val="99"/>
    <w:rsid w:val="00600815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="Calibri" w:hAnsi="Calibri" w:cs="Arial"/>
      <w:b/>
      <w:bCs/>
      <w:sz w:val="24"/>
      <w:szCs w:val="28"/>
    </w:rPr>
  </w:style>
  <w:style w:type="paragraph" w:customStyle="1" w:styleId="37">
    <w:name w:val="Заголовок3_пункта"/>
    <w:uiPriority w:val="99"/>
    <w:rsid w:val="00600815"/>
    <w:pPr>
      <w:keepNext/>
      <w:keepLines/>
      <w:tabs>
        <w:tab w:val="num" w:pos="130"/>
      </w:tabs>
      <w:spacing w:before="120" w:after="120"/>
      <w:ind w:left="850"/>
      <w:jc w:val="both"/>
    </w:pPr>
    <w:rPr>
      <w:rFonts w:ascii="Calibri" w:hAnsi="Calibri" w:cs="Arial"/>
      <w:b/>
      <w:bCs/>
      <w:sz w:val="22"/>
      <w:szCs w:val="28"/>
    </w:rPr>
  </w:style>
  <w:style w:type="paragraph" w:customStyle="1" w:styleId="affff3">
    <w:name w:val="Рисунок название"/>
    <w:basedOn w:val="a5"/>
    <w:next w:val="a5"/>
    <w:uiPriority w:val="99"/>
    <w:rsid w:val="00600815"/>
    <w:pPr>
      <w:keepLines/>
      <w:spacing w:after="120" w:line="360" w:lineRule="auto"/>
      <w:jc w:val="center"/>
    </w:pPr>
    <w:rPr>
      <w:rFonts w:ascii="Times New Roman" w:hAnsi="Times New Roman" w:cs="Arial"/>
      <w:sz w:val="28"/>
    </w:rPr>
  </w:style>
  <w:style w:type="paragraph" w:customStyle="1" w:styleId="affff4">
    <w:name w:val="Рисунок формат"/>
    <w:next w:val="affff3"/>
    <w:uiPriority w:val="99"/>
    <w:rsid w:val="00600815"/>
    <w:pPr>
      <w:keepNext/>
      <w:spacing w:before="120" w:after="120"/>
      <w:jc w:val="center"/>
    </w:pPr>
    <w:rPr>
      <w:rFonts w:ascii="Calibri" w:hAnsi="Calibri"/>
      <w:sz w:val="22"/>
    </w:rPr>
  </w:style>
  <w:style w:type="table" w:styleId="-10">
    <w:name w:val="Table Web 1"/>
    <w:basedOn w:val="a7"/>
    <w:uiPriority w:val="99"/>
    <w:rsid w:val="00600815"/>
    <w:pPr>
      <w:jc w:val="both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5">
    <w:name w:val="Текст примера заполнения"/>
    <w:uiPriority w:val="99"/>
    <w:rsid w:val="00600815"/>
    <w:rPr>
      <w:rFonts w:ascii="Times New Roman" w:hAnsi="Times New Roman"/>
      <w:i/>
      <w:color w:val="7F7F7F"/>
      <w:sz w:val="24"/>
    </w:rPr>
  </w:style>
  <w:style w:type="paragraph" w:styleId="17">
    <w:name w:val="toc 1"/>
    <w:basedOn w:val="a5"/>
    <w:next w:val="a5"/>
    <w:autoRedefine/>
    <w:uiPriority w:val="99"/>
    <w:rsid w:val="00600815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hAnsi="Times New Roman"/>
      <w:b/>
      <w:noProof/>
      <w:sz w:val="28"/>
      <w:szCs w:val="22"/>
      <w:lang w:eastAsia="en-US"/>
    </w:rPr>
  </w:style>
  <w:style w:type="paragraph" w:styleId="2c">
    <w:name w:val="toc 2"/>
    <w:basedOn w:val="a5"/>
    <w:next w:val="a5"/>
    <w:autoRedefine/>
    <w:uiPriority w:val="99"/>
    <w:rsid w:val="00600815"/>
    <w:pPr>
      <w:tabs>
        <w:tab w:val="left" w:pos="1320"/>
        <w:tab w:val="left" w:pos="1418"/>
        <w:tab w:val="right" w:leader="dot" w:pos="9356"/>
      </w:tabs>
      <w:spacing w:line="360" w:lineRule="auto"/>
      <w:ind w:left="1276" w:hanging="567"/>
    </w:pPr>
    <w:rPr>
      <w:rFonts w:ascii="Times New Roman" w:hAnsi="Times New Roman"/>
      <w:noProof/>
      <w:sz w:val="28"/>
      <w:szCs w:val="22"/>
      <w:lang w:eastAsia="en-US"/>
    </w:rPr>
  </w:style>
  <w:style w:type="paragraph" w:styleId="38">
    <w:name w:val="toc 3"/>
    <w:basedOn w:val="a5"/>
    <w:next w:val="a5"/>
    <w:autoRedefine/>
    <w:uiPriority w:val="99"/>
    <w:rsid w:val="00600815"/>
    <w:pPr>
      <w:tabs>
        <w:tab w:val="left" w:pos="1914"/>
        <w:tab w:val="right" w:leader="dot" w:pos="9345"/>
      </w:tabs>
      <w:spacing w:line="360" w:lineRule="auto"/>
      <w:ind w:left="1871" w:hanging="567"/>
    </w:pPr>
    <w:rPr>
      <w:rFonts w:ascii="Times New Roman" w:hAnsi="Times New Roman"/>
      <w:sz w:val="28"/>
      <w:szCs w:val="22"/>
      <w:lang w:eastAsia="en-US"/>
    </w:rPr>
  </w:style>
  <w:style w:type="paragraph" w:customStyle="1" w:styleId="affff6">
    <w:name w:val="Аннотация"/>
    <w:uiPriority w:val="99"/>
    <w:rsid w:val="00600815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28"/>
      <w:szCs w:val="28"/>
      <w:lang w:eastAsia="en-US"/>
    </w:rPr>
  </w:style>
  <w:style w:type="paragraph" w:customStyle="1" w:styleId="Default">
    <w:name w:val="Default"/>
    <w:uiPriority w:val="99"/>
    <w:rsid w:val="006008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600815"/>
    <w:rPr>
      <w:rFonts w:cs="Times New Roman"/>
    </w:rPr>
  </w:style>
  <w:style w:type="paragraph" w:customStyle="1" w:styleId="-111">
    <w:name w:val="Цветная заливка - Акцент 11"/>
    <w:hidden/>
    <w:uiPriority w:val="99"/>
    <w:semiHidden/>
    <w:rsid w:val="00600815"/>
    <w:rPr>
      <w:rFonts w:ascii="Times New Roman" w:hAnsi="Times New Roman"/>
      <w:sz w:val="24"/>
      <w:szCs w:val="22"/>
      <w:lang w:eastAsia="en-US"/>
    </w:rPr>
  </w:style>
  <w:style w:type="paragraph" w:customStyle="1" w:styleId="18">
    <w:name w:val="Приложение 1"/>
    <w:basedOn w:val="13"/>
    <w:uiPriority w:val="99"/>
    <w:rsid w:val="00600815"/>
    <w:pPr>
      <w:pageBreakBefore/>
      <w:tabs>
        <w:tab w:val="left" w:pos="1559"/>
      </w:tabs>
      <w:spacing w:before="240" w:after="240" w:line="360" w:lineRule="auto"/>
    </w:pPr>
    <w:rPr>
      <w:rFonts w:ascii="Times New Roman ??????????" w:hAnsi="Times New Roman ??????????"/>
      <w:b w:val="0"/>
      <w:caps/>
      <w:color w:val="000000"/>
      <w:kern w:val="32"/>
      <w:szCs w:val="32"/>
    </w:rPr>
  </w:style>
  <w:style w:type="paragraph" w:customStyle="1" w:styleId="2d">
    <w:name w:val="Приложение 2"/>
    <w:uiPriority w:val="99"/>
    <w:rsid w:val="00600815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cs="Arial"/>
      <w:b/>
      <w:bCs/>
      <w:color w:val="4F81BD"/>
      <w:sz w:val="26"/>
      <w:szCs w:val="28"/>
    </w:rPr>
  </w:style>
  <w:style w:type="character" w:customStyle="1" w:styleId="affff7">
    <w:name w:val="_Все Прописные"/>
    <w:uiPriority w:val="99"/>
    <w:rsid w:val="00600815"/>
    <w:rPr>
      <w:caps/>
      <w:lang w:val="ru-RU"/>
    </w:rPr>
  </w:style>
  <w:style w:type="paragraph" w:customStyle="1" w:styleId="affff8">
    <w:name w:val="У_Обычный по центру"/>
    <w:basedOn w:val="a5"/>
    <w:next w:val="a5"/>
    <w:uiPriority w:val="99"/>
    <w:rsid w:val="00600815"/>
    <w:pPr>
      <w:widowControl w:val="0"/>
      <w:spacing w:before="60" w:after="60" w:line="360" w:lineRule="auto"/>
      <w:jc w:val="center"/>
    </w:pPr>
    <w:rPr>
      <w:rFonts w:ascii="Arial" w:hAnsi="Arial"/>
      <w:color w:val="000000"/>
      <w:sz w:val="28"/>
    </w:rPr>
  </w:style>
  <w:style w:type="paragraph" w:styleId="affff9">
    <w:name w:val="table of figures"/>
    <w:basedOn w:val="a5"/>
    <w:next w:val="a5"/>
    <w:uiPriority w:val="99"/>
    <w:rsid w:val="00600815"/>
    <w:pPr>
      <w:tabs>
        <w:tab w:val="right" w:leader="dot" w:pos="9345"/>
      </w:tabs>
      <w:spacing w:after="100" w:line="276" w:lineRule="auto"/>
      <w:ind w:left="1134" w:hanging="1134"/>
    </w:pPr>
    <w:rPr>
      <w:rFonts w:ascii="Times New Roman" w:hAnsi="Times New Roman"/>
      <w:noProof/>
      <w:sz w:val="28"/>
      <w:szCs w:val="22"/>
      <w:lang w:eastAsia="en-US"/>
    </w:rPr>
  </w:style>
  <w:style w:type="paragraph" w:customStyle="1" w:styleId="affffa">
    <w:name w:val="Заголовок таблицы"/>
    <w:basedOn w:val="a5"/>
    <w:uiPriority w:val="99"/>
    <w:rsid w:val="00600815"/>
    <w:pPr>
      <w:spacing w:after="60"/>
      <w:jc w:val="center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19">
    <w:name w:val="_маркированный_1"/>
    <w:uiPriority w:val="99"/>
    <w:rsid w:val="00600815"/>
    <w:pPr>
      <w:tabs>
        <w:tab w:val="left" w:pos="709"/>
      </w:tabs>
      <w:spacing w:after="12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_Табл. текст по ширине"/>
    <w:uiPriority w:val="99"/>
    <w:rsid w:val="00600815"/>
    <w:pPr>
      <w:spacing w:line="360" w:lineRule="auto"/>
      <w:jc w:val="both"/>
    </w:pPr>
    <w:rPr>
      <w:rFonts w:ascii="Times New Roman" w:hAnsi="Times New Roman" w:cs="Arial"/>
      <w:bCs/>
      <w:sz w:val="24"/>
    </w:rPr>
  </w:style>
  <w:style w:type="paragraph" w:customStyle="1" w:styleId="1a">
    <w:name w:val="_Заголовок_уровень 1"/>
    <w:uiPriority w:val="99"/>
    <w:rsid w:val="00600815"/>
    <w:pPr>
      <w:keepNext/>
      <w:keepLines/>
      <w:tabs>
        <w:tab w:val="left" w:pos="284"/>
      </w:tabs>
      <w:spacing w:before="360" w:after="360" w:line="360" w:lineRule="auto"/>
      <w:jc w:val="center"/>
      <w:outlineLvl w:val="0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2e">
    <w:name w:val="_Заголовок_уровень 2"/>
    <w:uiPriority w:val="99"/>
    <w:rsid w:val="00600815"/>
    <w:pPr>
      <w:keepNext/>
      <w:keepLines/>
      <w:tabs>
        <w:tab w:val="left" w:pos="426"/>
      </w:tabs>
      <w:spacing w:before="440" w:after="300" w:line="360" w:lineRule="auto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30">
    <w:name w:val="_Заголовок_уровень 3"/>
    <w:uiPriority w:val="99"/>
    <w:rsid w:val="00600815"/>
    <w:pPr>
      <w:keepNext/>
      <w:keepLines/>
      <w:numPr>
        <w:ilvl w:val="2"/>
        <w:numId w:val="12"/>
      </w:numPr>
      <w:tabs>
        <w:tab w:val="left" w:pos="1134"/>
        <w:tab w:val="left" w:pos="1418"/>
      </w:tabs>
      <w:spacing w:before="240" w:after="120" w:line="360" w:lineRule="auto"/>
      <w:jc w:val="both"/>
      <w:outlineLvl w:val="2"/>
    </w:pPr>
    <w:rPr>
      <w:rFonts w:ascii="Times New Roman" w:hAnsi="Times New Roman" w:cs="Arial"/>
      <w:b/>
      <w:bCs/>
      <w:color w:val="000000"/>
      <w:sz w:val="28"/>
      <w:szCs w:val="28"/>
    </w:rPr>
  </w:style>
  <w:style w:type="paragraph" w:customStyle="1" w:styleId="affffc">
    <w:name w:val="_Рис. Название"/>
    <w:next w:val="af3"/>
    <w:uiPriority w:val="99"/>
    <w:rsid w:val="00600815"/>
    <w:pPr>
      <w:keepLines/>
      <w:spacing w:after="120" w:line="360" w:lineRule="auto"/>
      <w:jc w:val="center"/>
    </w:pPr>
    <w:rPr>
      <w:rFonts w:ascii="Times New Roman" w:hAnsi="Times New Roman" w:cs="Arial"/>
      <w:sz w:val="28"/>
    </w:rPr>
  </w:style>
  <w:style w:type="paragraph" w:customStyle="1" w:styleId="affffd">
    <w:name w:val="_Рис. Формат"/>
    <w:next w:val="af3"/>
    <w:uiPriority w:val="99"/>
    <w:rsid w:val="00600815"/>
    <w:pPr>
      <w:keepNext/>
      <w:spacing w:before="120" w:line="360" w:lineRule="auto"/>
      <w:jc w:val="center"/>
    </w:pPr>
    <w:rPr>
      <w:rFonts w:ascii="Times New Roman" w:hAnsi="Times New Roman"/>
      <w:sz w:val="28"/>
    </w:rPr>
  </w:style>
  <w:style w:type="paragraph" w:customStyle="1" w:styleId="affffe">
    <w:name w:val="_Аннотация"/>
    <w:uiPriority w:val="99"/>
    <w:rsid w:val="00600815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28"/>
      <w:szCs w:val="28"/>
      <w:lang w:eastAsia="en-US"/>
    </w:rPr>
  </w:style>
  <w:style w:type="character" w:customStyle="1" w:styleId="110">
    <w:name w:val="Заголовок 1 Знак1"/>
    <w:uiPriority w:val="99"/>
    <w:rsid w:val="00600815"/>
    <w:rPr>
      <w:rFonts w:ascii="Cambria" w:hAnsi="Cambria"/>
      <w:b/>
      <w:color w:val="365F91"/>
      <w:sz w:val="28"/>
    </w:rPr>
  </w:style>
  <w:style w:type="character" w:customStyle="1" w:styleId="211">
    <w:name w:val="Заголовок 2 Знак1"/>
    <w:uiPriority w:val="99"/>
    <w:rsid w:val="00600815"/>
    <w:rPr>
      <w:rFonts w:ascii="Cambria" w:hAnsi="Cambria"/>
      <w:b/>
      <w:color w:val="4F81BD"/>
      <w:sz w:val="26"/>
    </w:rPr>
  </w:style>
  <w:style w:type="paragraph" w:customStyle="1" w:styleId="1b">
    <w:name w:val="Табл. текст с отступом_1"/>
    <w:basedOn w:val="affffb"/>
    <w:rsid w:val="00600815"/>
    <w:pPr>
      <w:ind w:left="284"/>
    </w:pPr>
  </w:style>
  <w:style w:type="paragraph" w:customStyle="1" w:styleId="2f">
    <w:name w:val="Табл. текст с отступом_2"/>
    <w:basedOn w:val="1b"/>
    <w:uiPriority w:val="99"/>
    <w:rsid w:val="00600815"/>
    <w:pPr>
      <w:ind w:left="567"/>
    </w:pPr>
  </w:style>
  <w:style w:type="paragraph" w:customStyle="1" w:styleId="1">
    <w:name w:val="_Приложение 1"/>
    <w:basedOn w:val="13"/>
    <w:uiPriority w:val="99"/>
    <w:rsid w:val="00600815"/>
    <w:pPr>
      <w:pageBreakBefore/>
      <w:numPr>
        <w:numId w:val="10"/>
      </w:numPr>
      <w:tabs>
        <w:tab w:val="left" w:pos="1559"/>
      </w:tabs>
      <w:spacing w:before="240" w:after="240" w:line="360" w:lineRule="auto"/>
      <w:ind w:left="0" w:firstLine="709"/>
      <w:jc w:val="both"/>
    </w:pPr>
    <w:rPr>
      <w:b w:val="0"/>
      <w:caps/>
      <w:color w:val="000000"/>
      <w:kern w:val="32"/>
      <w:szCs w:val="32"/>
    </w:rPr>
  </w:style>
  <w:style w:type="paragraph" w:customStyle="1" w:styleId="2">
    <w:name w:val="_Приложение 2"/>
    <w:uiPriority w:val="99"/>
    <w:rsid w:val="00600815"/>
    <w:pPr>
      <w:numPr>
        <w:ilvl w:val="1"/>
        <w:numId w:val="10"/>
      </w:numPr>
      <w:spacing w:before="240" w:after="120" w:line="360" w:lineRule="auto"/>
      <w:jc w:val="both"/>
      <w:outlineLvl w:val="1"/>
    </w:pPr>
    <w:rPr>
      <w:rFonts w:ascii="Times New Roman" w:hAnsi="Times New Roman" w:cs="Arial"/>
      <w:b/>
      <w:bCs/>
      <w:color w:val="000000"/>
      <w:sz w:val="28"/>
      <w:szCs w:val="28"/>
    </w:rPr>
  </w:style>
  <w:style w:type="table" w:customStyle="1" w:styleId="1c">
    <w:name w:val="Сетка таблицы1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f0">
    <w:name w:val="Сетка таблицы2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">
    <w:name w:val="Сетка таблицы11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12">
    <w:name w:val="Сетка таблицы21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0">
    <w:name w:val="Сетка таблицы111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9">
    <w:name w:val="Сетка таблицы3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44">
    <w:name w:val="Сетка таблицы4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11">
    <w:name w:val="Сетка таблицы31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52">
    <w:name w:val="Сетка таблицы5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6a">
    <w:name w:val="Сетка таблицы6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74">
    <w:name w:val="Сетка таблицы7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2">
    <w:name w:val="Сетка таблицы8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d">
    <w:name w:val="Стиль1"/>
    <w:uiPriority w:val="99"/>
    <w:rsid w:val="00600815"/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 светлая1"/>
    <w:uiPriority w:val="99"/>
    <w:rsid w:val="00600815"/>
    <w:pPr>
      <w:spacing w:before="120" w:after="120"/>
    </w:pPr>
    <w:rPr>
      <w:rFonts w:ascii="Calibri" w:hAnsi="Calibr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00">
    <w:name w:val="Сетка таблицы10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20">
    <w:name w:val="Сетка таблицы12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30">
    <w:name w:val="Сетка таблицы13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40">
    <w:name w:val="Сетка таблицы14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50">
    <w:name w:val="Сетка таблицы15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60">
    <w:name w:val="Сетка таблицы16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0">
    <w:name w:val="Сетка таблицы17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0">
    <w:name w:val="Сетка таблицы18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90">
    <w:name w:val="Сетка таблицы19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00">
    <w:name w:val="Сетка таблицы20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20">
    <w:name w:val="Сетка таблицы22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30">
    <w:name w:val="Сетка таблицы23"/>
    <w:uiPriority w:val="99"/>
    <w:rsid w:val="00600815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0">
    <w:name w:val="_маркированный_2"/>
    <w:uiPriority w:val="99"/>
    <w:rsid w:val="00600815"/>
    <w:pPr>
      <w:numPr>
        <w:numId w:val="11"/>
      </w:numPr>
      <w:spacing w:after="200" w:line="360" w:lineRule="auto"/>
      <w:ind w:left="1661" w:hanging="357"/>
      <w:jc w:val="both"/>
    </w:pPr>
    <w:rPr>
      <w:rFonts w:ascii="Times New Roman" w:hAnsi="Times New Roman"/>
      <w:sz w:val="28"/>
      <w:szCs w:val="24"/>
    </w:rPr>
  </w:style>
  <w:style w:type="paragraph" w:customStyle="1" w:styleId="afffff">
    <w:name w:val="_Проект"/>
    <w:uiPriority w:val="99"/>
    <w:rsid w:val="00600815"/>
    <w:pPr>
      <w:widowControl w:val="0"/>
      <w:spacing w:before="60" w:after="60" w:line="360" w:lineRule="auto"/>
      <w:jc w:val="right"/>
    </w:pPr>
    <w:rPr>
      <w:rFonts w:ascii="Times New Roman" w:hAnsi="Times New Roman"/>
      <w:b/>
      <w:i/>
      <w:color w:val="000000"/>
      <w:spacing w:val="20"/>
      <w:sz w:val="28"/>
      <w:szCs w:val="28"/>
    </w:rPr>
  </w:style>
  <w:style w:type="paragraph" w:customStyle="1" w:styleId="afffff0">
    <w:name w:val="_Владелец_документа"/>
    <w:uiPriority w:val="99"/>
    <w:rsid w:val="00600815"/>
    <w:pPr>
      <w:widowControl w:val="0"/>
      <w:spacing w:before="60" w:after="60"/>
      <w:jc w:val="center"/>
    </w:pPr>
    <w:rPr>
      <w:rFonts w:ascii="Times New Roman ??????????" w:hAnsi="Times New Roman ??????????"/>
      <w:b/>
      <w:caps/>
      <w:color w:val="000000"/>
      <w:spacing w:val="20"/>
      <w:sz w:val="32"/>
      <w:szCs w:val="32"/>
    </w:rPr>
  </w:style>
  <w:style w:type="paragraph" w:customStyle="1" w:styleId="afffff1">
    <w:name w:val="_Проект_имя"/>
    <w:uiPriority w:val="99"/>
    <w:rsid w:val="00600815"/>
    <w:pPr>
      <w:spacing w:before="240" w:after="240"/>
      <w:jc w:val="center"/>
    </w:pPr>
    <w:rPr>
      <w:rFonts w:ascii="Times New Roman ??????????" w:hAnsi="Times New Roman ??????????"/>
      <w:b/>
      <w:caps/>
      <w:color w:val="000000"/>
      <w:sz w:val="36"/>
      <w:szCs w:val="36"/>
    </w:rPr>
  </w:style>
  <w:style w:type="paragraph" w:customStyle="1" w:styleId="afffff2">
    <w:name w:val="_Документ_имя"/>
    <w:uiPriority w:val="99"/>
    <w:rsid w:val="00600815"/>
    <w:pPr>
      <w:spacing w:after="440"/>
      <w:jc w:val="center"/>
    </w:pPr>
    <w:rPr>
      <w:rFonts w:ascii="Times New Roman" w:hAnsi="Times New Roman"/>
      <w:b/>
      <w:sz w:val="30"/>
      <w:szCs w:val="36"/>
    </w:rPr>
  </w:style>
  <w:style w:type="paragraph" w:customStyle="1" w:styleId="afffff3">
    <w:name w:val="_Табл по центру"/>
    <w:uiPriority w:val="99"/>
    <w:rsid w:val="00600815"/>
    <w:pPr>
      <w:spacing w:line="360" w:lineRule="auto"/>
      <w:jc w:val="center"/>
    </w:pPr>
    <w:rPr>
      <w:rFonts w:ascii="Times New Roman" w:hAnsi="Times New Roman"/>
      <w:sz w:val="24"/>
    </w:rPr>
  </w:style>
  <w:style w:type="paragraph" w:customStyle="1" w:styleId="afffff4">
    <w:name w:val="_Табл по центру жирный"/>
    <w:basedOn w:val="afffff3"/>
    <w:uiPriority w:val="99"/>
    <w:rsid w:val="00600815"/>
    <w:rPr>
      <w:b/>
    </w:rPr>
  </w:style>
  <w:style w:type="paragraph" w:customStyle="1" w:styleId="afffff5">
    <w:name w:val="_Табл. текст по левому"/>
    <w:uiPriority w:val="99"/>
    <w:rsid w:val="00600815"/>
    <w:pPr>
      <w:spacing w:line="360" w:lineRule="auto"/>
    </w:pPr>
    <w:rPr>
      <w:rFonts w:ascii="Times New Roman" w:hAnsi="Times New Roman" w:cs="Arial"/>
      <w:bCs/>
      <w:sz w:val="24"/>
    </w:rPr>
  </w:style>
  <w:style w:type="paragraph" w:customStyle="1" w:styleId="afffff6">
    <w:name w:val="_Табл. текст по правому"/>
    <w:uiPriority w:val="99"/>
    <w:rsid w:val="00600815"/>
    <w:pPr>
      <w:spacing w:line="360" w:lineRule="auto"/>
      <w:jc w:val="right"/>
    </w:pPr>
    <w:rPr>
      <w:rFonts w:ascii="Times New Roman" w:hAnsi="Times New Roman" w:cs="Arial"/>
      <w:bCs/>
      <w:sz w:val="24"/>
    </w:rPr>
  </w:style>
  <w:style w:type="paragraph" w:customStyle="1" w:styleId="afffff7">
    <w:name w:val="_Табл. текст по центру"/>
    <w:uiPriority w:val="99"/>
    <w:rsid w:val="00600815"/>
    <w:pPr>
      <w:spacing w:line="360" w:lineRule="auto"/>
      <w:jc w:val="center"/>
    </w:pPr>
    <w:rPr>
      <w:rFonts w:ascii="Times New Roman" w:hAnsi="Times New Roman" w:cs="Arial"/>
      <w:bCs/>
      <w:sz w:val="24"/>
    </w:rPr>
  </w:style>
  <w:style w:type="paragraph" w:customStyle="1" w:styleId="3">
    <w:name w:val="_маркированный_3"/>
    <w:uiPriority w:val="99"/>
    <w:rsid w:val="00600815"/>
    <w:pPr>
      <w:numPr>
        <w:numId w:val="13"/>
      </w:numPr>
      <w:spacing w:line="360" w:lineRule="auto"/>
      <w:ind w:left="2268" w:hanging="567"/>
      <w:jc w:val="both"/>
    </w:pPr>
    <w:rPr>
      <w:rFonts w:ascii="Times New Roman" w:hAnsi="Times New Roman"/>
      <w:sz w:val="28"/>
      <w:szCs w:val="24"/>
    </w:rPr>
  </w:style>
  <w:style w:type="paragraph" w:customStyle="1" w:styleId="afffff8">
    <w:name w:val="_Табл. название"/>
    <w:uiPriority w:val="99"/>
    <w:rsid w:val="00600815"/>
    <w:pPr>
      <w:keepNext/>
      <w:spacing w:line="360" w:lineRule="auto"/>
      <w:jc w:val="right"/>
    </w:pPr>
    <w:rPr>
      <w:rFonts w:ascii="Times New Roman" w:hAnsi="Times New Roman"/>
      <w:bCs/>
      <w:sz w:val="28"/>
      <w:szCs w:val="28"/>
    </w:rPr>
  </w:style>
  <w:style w:type="paragraph" w:customStyle="1" w:styleId="afffff9">
    <w:name w:val="_нижний колонтитул"/>
    <w:uiPriority w:val="99"/>
    <w:rsid w:val="00600815"/>
    <w:pPr>
      <w:tabs>
        <w:tab w:val="center" w:pos="4677"/>
        <w:tab w:val="right" w:pos="9355"/>
      </w:tabs>
      <w:jc w:val="right"/>
    </w:pPr>
    <w:rPr>
      <w:rFonts w:ascii="Times New Roman" w:hAnsi="Times New Roman"/>
      <w:color w:val="000000"/>
    </w:rPr>
  </w:style>
  <w:style w:type="paragraph" w:customStyle="1" w:styleId="afffffa">
    <w:name w:val="_верхний колонтитул_жирный"/>
    <w:uiPriority w:val="99"/>
    <w:rsid w:val="00600815"/>
    <w:pPr>
      <w:tabs>
        <w:tab w:val="center" w:pos="4677"/>
        <w:tab w:val="right" w:pos="9355"/>
      </w:tabs>
      <w:jc w:val="both"/>
    </w:pPr>
    <w:rPr>
      <w:rFonts w:ascii="Times New Roman" w:hAnsi="Times New Roman"/>
      <w:b/>
    </w:rPr>
  </w:style>
  <w:style w:type="paragraph" w:customStyle="1" w:styleId="afffffb">
    <w:name w:val="_верхний колонтитул"/>
    <w:basedOn w:val="afffffa"/>
    <w:uiPriority w:val="99"/>
    <w:rsid w:val="00600815"/>
    <w:rPr>
      <w:b w:val="0"/>
      <w:color w:val="000000"/>
    </w:rPr>
  </w:style>
  <w:style w:type="paragraph" w:customStyle="1" w:styleId="11">
    <w:name w:val="_Табл._уровень 1"/>
    <w:uiPriority w:val="99"/>
    <w:rsid w:val="00600815"/>
    <w:pPr>
      <w:numPr>
        <w:numId w:val="14"/>
      </w:numPr>
    </w:pPr>
    <w:rPr>
      <w:rFonts w:ascii="Times New Roman" w:hAnsi="Times New Roman"/>
      <w:sz w:val="24"/>
    </w:rPr>
  </w:style>
  <w:style w:type="paragraph" w:customStyle="1" w:styleId="22">
    <w:name w:val="_Табл._уровень 2"/>
    <w:uiPriority w:val="99"/>
    <w:rsid w:val="00600815"/>
    <w:pPr>
      <w:numPr>
        <w:ilvl w:val="1"/>
        <w:numId w:val="14"/>
      </w:numPr>
      <w:jc w:val="both"/>
    </w:pPr>
    <w:rPr>
      <w:rFonts w:ascii="Times New Roman" w:hAnsi="Times New Roman"/>
      <w:sz w:val="24"/>
    </w:rPr>
  </w:style>
  <w:style w:type="paragraph" w:customStyle="1" w:styleId="32">
    <w:name w:val="_Табл._уровень 3"/>
    <w:uiPriority w:val="99"/>
    <w:rsid w:val="00600815"/>
    <w:pPr>
      <w:numPr>
        <w:ilvl w:val="2"/>
        <w:numId w:val="14"/>
      </w:numPr>
      <w:jc w:val="both"/>
    </w:pPr>
    <w:rPr>
      <w:rFonts w:ascii="Times New Roman" w:hAnsi="Times New Roman"/>
      <w:sz w:val="24"/>
    </w:rPr>
  </w:style>
  <w:style w:type="paragraph" w:customStyle="1" w:styleId="4">
    <w:name w:val="_Заголовок_уровень 4"/>
    <w:uiPriority w:val="99"/>
    <w:rsid w:val="00600815"/>
    <w:pPr>
      <w:keepNext/>
      <w:keepLines/>
      <w:numPr>
        <w:ilvl w:val="3"/>
        <w:numId w:val="15"/>
      </w:numPr>
      <w:spacing w:before="120" w:after="120" w:line="360" w:lineRule="auto"/>
      <w:ind w:left="1843" w:hanging="1134"/>
      <w:jc w:val="both"/>
      <w:outlineLvl w:val="3"/>
    </w:pPr>
    <w:rPr>
      <w:rFonts w:ascii="Times New Roman" w:hAnsi="Times New Roman" w:cs="Arial"/>
      <w:bCs/>
      <w:i/>
      <w:color w:val="000000"/>
      <w:sz w:val="28"/>
      <w:szCs w:val="28"/>
    </w:rPr>
  </w:style>
  <w:style w:type="paragraph" w:customStyle="1" w:styleId="afffffc">
    <w:name w:val="_Шифр_документа"/>
    <w:uiPriority w:val="99"/>
    <w:rsid w:val="00600815"/>
    <w:pPr>
      <w:spacing w:after="200" w:line="360" w:lineRule="auto"/>
      <w:jc w:val="center"/>
    </w:pPr>
    <w:rPr>
      <w:rFonts w:ascii="Times New Roman ??????????" w:hAnsi="Times New Roman ??????????"/>
      <w:b/>
      <w:caps/>
      <w:color w:val="000000"/>
      <w:sz w:val="36"/>
      <w:szCs w:val="36"/>
    </w:rPr>
  </w:style>
  <w:style w:type="paragraph" w:customStyle="1" w:styleId="afffffd">
    <w:name w:val="_Портфель_имя"/>
    <w:uiPriority w:val="99"/>
    <w:rsid w:val="00600815"/>
    <w:pPr>
      <w:spacing w:after="200"/>
      <w:jc w:val="center"/>
    </w:pPr>
    <w:rPr>
      <w:rFonts w:ascii="Times New Roman ??????????" w:hAnsi="Times New Roman ??????????"/>
      <w:b/>
      <w:caps/>
      <w:color w:val="000000"/>
      <w:sz w:val="36"/>
      <w:szCs w:val="36"/>
    </w:rPr>
  </w:style>
  <w:style w:type="paragraph" w:styleId="afffffe">
    <w:name w:val="Document Map"/>
    <w:basedOn w:val="a5"/>
    <w:link w:val="affffff"/>
    <w:uiPriority w:val="99"/>
    <w:semiHidden/>
    <w:rsid w:val="00600815"/>
    <w:rPr>
      <w:rFonts w:ascii="Tahoma" w:hAnsi="Tahoma" w:cs="Tahoma"/>
      <w:sz w:val="16"/>
      <w:szCs w:val="16"/>
      <w:lang w:eastAsia="en-US"/>
    </w:rPr>
  </w:style>
  <w:style w:type="character" w:customStyle="1" w:styleId="affffff">
    <w:name w:val="Схема документа Знак"/>
    <w:basedOn w:val="a6"/>
    <w:link w:val="afffffe"/>
    <w:uiPriority w:val="99"/>
    <w:semiHidden/>
    <w:rsid w:val="00600815"/>
    <w:rPr>
      <w:rFonts w:ascii="Tahoma" w:hAnsi="Tahoma" w:cs="Tahoma"/>
      <w:sz w:val="16"/>
      <w:szCs w:val="16"/>
      <w:lang w:eastAsia="en-US"/>
    </w:rPr>
  </w:style>
  <w:style w:type="paragraph" w:customStyle="1" w:styleId="a1">
    <w:name w:val="_Основной с номером"/>
    <w:basedOn w:val="af3"/>
    <w:next w:val="af3"/>
    <w:uiPriority w:val="99"/>
    <w:rsid w:val="00600815"/>
    <w:pPr>
      <w:numPr>
        <w:numId w:val="16"/>
      </w:numPr>
      <w:tabs>
        <w:tab w:val="left" w:pos="1134"/>
      </w:tabs>
    </w:pPr>
  </w:style>
  <w:style w:type="numbering" w:customStyle="1" w:styleId="a2">
    <w:name w:val="Заголовок_список"/>
    <w:rsid w:val="00600815"/>
    <w:pPr>
      <w:numPr>
        <w:numId w:val="9"/>
      </w:numPr>
    </w:pPr>
  </w:style>
  <w:style w:type="paragraph" w:customStyle="1" w:styleId="affffff0">
    <w:name w:val="ПВД_Табл. текст влево"/>
    <w:basedOn w:val="a5"/>
    <w:rsid w:val="00600815"/>
    <w:pPr>
      <w:tabs>
        <w:tab w:val="left" w:pos="1134"/>
      </w:tabs>
    </w:pPr>
    <w:rPr>
      <w:rFonts w:ascii="Times New Roman" w:hAnsi="Times New Roman" w:cs="Arial"/>
      <w:bCs/>
      <w:sz w:val="24"/>
    </w:rPr>
  </w:style>
  <w:style w:type="paragraph" w:customStyle="1" w:styleId="affffff1">
    <w:name w:val="ПВД_Табл. Заголовок"/>
    <w:basedOn w:val="a5"/>
    <w:rsid w:val="00600815"/>
    <w:pPr>
      <w:keepNext/>
      <w:keepLines/>
      <w:tabs>
        <w:tab w:val="left" w:pos="1134"/>
      </w:tabs>
      <w:jc w:val="center"/>
    </w:pPr>
    <w:rPr>
      <w:rFonts w:ascii="Times New Roman" w:hAnsi="Times New Roman" w:cs="Arial"/>
      <w:bCs/>
      <w:color w:val="000000"/>
      <w:sz w:val="24"/>
    </w:rPr>
  </w:style>
  <w:style w:type="paragraph" w:customStyle="1" w:styleId="affffff2">
    <w:name w:val="ПВД_Табл. название"/>
    <w:basedOn w:val="aff1"/>
    <w:rsid w:val="00600815"/>
    <w:pPr>
      <w:keepNext/>
    </w:pPr>
    <w:rPr>
      <w:lang w:val="en-US"/>
    </w:rPr>
  </w:style>
  <w:style w:type="paragraph" w:customStyle="1" w:styleId="affffff3">
    <w:name w:val="Листинг"/>
    <w:basedOn w:val="a5"/>
    <w:rsid w:val="00A44751"/>
    <w:pPr>
      <w:tabs>
        <w:tab w:val="left" w:pos="1134"/>
      </w:tabs>
      <w:spacing w:line="288" w:lineRule="auto"/>
    </w:pPr>
    <w:rPr>
      <w:rFonts w:asciiTheme="minorHAnsi" w:hAnsiTheme="minorHAnsi"/>
      <w:szCs w:val="22"/>
      <w:lang w:val="en-US" w:eastAsia="en-US"/>
    </w:rPr>
  </w:style>
  <w:style w:type="paragraph" w:customStyle="1" w:styleId="affffff4">
    <w:name w:val="ПВД_Приложение номер"/>
    <w:rsid w:val="00600815"/>
    <w:pPr>
      <w:pageBreakBefore/>
      <w:spacing w:line="360" w:lineRule="auto"/>
      <w:ind w:left="4253"/>
      <w:jc w:val="center"/>
      <w:outlineLvl w:val="0"/>
    </w:pPr>
    <w:rPr>
      <w:rFonts w:ascii="Times New Roman" w:hAnsi="Times New Roman" w:cs="Arial"/>
      <w:caps/>
      <w:sz w:val="30"/>
    </w:rPr>
  </w:style>
  <w:style w:type="paragraph" w:customStyle="1" w:styleId="2f1">
    <w:name w:val="ПВД_Заголовок к тексту 2"/>
    <w:rsid w:val="00600815"/>
    <w:pPr>
      <w:keepLines/>
      <w:spacing w:after="440"/>
      <w:jc w:val="center"/>
    </w:pPr>
    <w:rPr>
      <w:rFonts w:ascii="Times New Roman" w:hAnsi="Times New Roman"/>
      <w:b/>
      <w:sz w:val="30"/>
      <w:szCs w:val="28"/>
      <w:lang w:eastAsia="en-US"/>
    </w:rPr>
  </w:style>
  <w:style w:type="paragraph" w:customStyle="1" w:styleId="affffff5">
    <w:name w:val="ПВД_Вид документа"/>
    <w:basedOn w:val="2f1"/>
    <w:rsid w:val="00600815"/>
    <w:pPr>
      <w:spacing w:after="0"/>
    </w:pPr>
    <w:rPr>
      <w:rFonts w:ascii="Times New Roman ??????????" w:hAnsi="Times New Roman ??????????"/>
      <w:caps/>
      <w:spacing w:val="40"/>
    </w:rPr>
  </w:style>
  <w:style w:type="paragraph" w:customStyle="1" w:styleId="affffff6">
    <w:name w:val="ПВД_Приложение_ссылка"/>
    <w:basedOn w:val="a5"/>
    <w:rsid w:val="00600815"/>
    <w:pPr>
      <w:keepNext/>
      <w:keepLines/>
      <w:tabs>
        <w:tab w:val="left" w:pos="1134"/>
      </w:tabs>
      <w:spacing w:after="880"/>
      <w:ind w:left="4253"/>
      <w:jc w:val="center"/>
    </w:pPr>
    <w:rPr>
      <w:rFonts w:ascii="Times New Roman" w:hAnsi="Times New Roman"/>
      <w:sz w:val="30"/>
      <w:szCs w:val="22"/>
      <w:lang w:eastAsia="en-US"/>
    </w:rPr>
  </w:style>
  <w:style w:type="paragraph" w:styleId="affffff7">
    <w:name w:val="Body Text Indent"/>
    <w:basedOn w:val="a5"/>
    <w:link w:val="affffff8"/>
    <w:rsid w:val="00600815"/>
    <w:pPr>
      <w:spacing w:line="360" w:lineRule="auto"/>
      <w:ind w:firstLine="720"/>
      <w:jc w:val="both"/>
    </w:pPr>
    <w:rPr>
      <w:rFonts w:ascii="Times New Roman" w:hAnsi="Times New Roman"/>
      <w:sz w:val="30"/>
      <w:szCs w:val="24"/>
    </w:rPr>
  </w:style>
  <w:style w:type="character" w:customStyle="1" w:styleId="affffff8">
    <w:name w:val="Основной текст с отступом Знак"/>
    <w:basedOn w:val="a6"/>
    <w:link w:val="affffff7"/>
    <w:rsid w:val="00600815"/>
    <w:rPr>
      <w:rFonts w:ascii="Times New Roman" w:hAnsi="Times New Roman"/>
      <w:sz w:val="30"/>
      <w:szCs w:val="24"/>
    </w:rPr>
  </w:style>
  <w:style w:type="paragraph" w:customStyle="1" w:styleId="12">
    <w:name w:val="ПВД_Заголовок_уровень 1"/>
    <w:basedOn w:val="a5"/>
    <w:next w:val="a5"/>
    <w:rsid w:val="00600815"/>
    <w:pPr>
      <w:keepNext/>
      <w:keepLines/>
      <w:numPr>
        <w:numId w:val="18"/>
      </w:numPr>
      <w:tabs>
        <w:tab w:val="left" w:pos="1134"/>
        <w:tab w:val="left" w:pos="1418"/>
      </w:tabs>
      <w:spacing w:before="440" w:after="300"/>
      <w:jc w:val="center"/>
      <w:outlineLvl w:val="0"/>
    </w:pPr>
    <w:rPr>
      <w:rFonts w:ascii="Times New Roman" w:hAnsi="Times New Roman" w:cs="Arial"/>
      <w:bCs/>
      <w:color w:val="000000"/>
      <w:sz w:val="30"/>
      <w:szCs w:val="22"/>
    </w:rPr>
  </w:style>
  <w:style w:type="paragraph" w:customStyle="1" w:styleId="24">
    <w:name w:val="ПВД_Заголовок_уровень 2"/>
    <w:next w:val="a5"/>
    <w:rsid w:val="00600815"/>
    <w:pPr>
      <w:keepNext/>
      <w:keepLines/>
      <w:numPr>
        <w:ilvl w:val="1"/>
        <w:numId w:val="18"/>
      </w:numPr>
      <w:tabs>
        <w:tab w:val="left" w:pos="1418"/>
      </w:tabs>
      <w:spacing w:before="440" w:after="300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">
    <w:name w:val="ПВД_Обычный с номером"/>
    <w:basedOn w:val="a5"/>
    <w:next w:val="a5"/>
    <w:rsid w:val="00600815"/>
    <w:pPr>
      <w:numPr>
        <w:numId w:val="19"/>
      </w:numPr>
      <w:tabs>
        <w:tab w:val="left" w:pos="1134"/>
      </w:tabs>
      <w:spacing w:line="360" w:lineRule="auto"/>
      <w:jc w:val="both"/>
    </w:pPr>
    <w:rPr>
      <w:rFonts w:ascii="Times New Roman" w:hAnsi="Times New Roman"/>
      <w:sz w:val="30"/>
      <w:szCs w:val="22"/>
      <w:lang w:eastAsia="en-US"/>
    </w:rPr>
  </w:style>
  <w:style w:type="paragraph" w:customStyle="1" w:styleId="a4">
    <w:name w:val="ПВД_Нумерованный список"/>
    <w:rsid w:val="00600815"/>
    <w:pPr>
      <w:numPr>
        <w:numId w:val="20"/>
      </w:numPr>
      <w:spacing w:line="360" w:lineRule="auto"/>
      <w:jc w:val="both"/>
    </w:pPr>
    <w:rPr>
      <w:rFonts w:ascii="Times New Roman" w:hAnsi="Times New Roman"/>
      <w:sz w:val="30"/>
      <w:szCs w:val="22"/>
      <w:lang w:eastAsia="en-US"/>
    </w:rPr>
  </w:style>
  <w:style w:type="paragraph" w:customStyle="1" w:styleId="Confirmation">
    <w:name w:val="Confirmation"/>
    <w:rsid w:val="00600815"/>
    <w:pPr>
      <w:keepNext/>
      <w:spacing w:before="120" w:after="120"/>
      <w:jc w:val="center"/>
    </w:pPr>
    <w:rPr>
      <w:rFonts w:ascii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5"/>
    <w:link w:val="Confirmationtext0"/>
    <w:rsid w:val="00600815"/>
    <w:pPr>
      <w:keepLines/>
      <w:widowControl w:val="0"/>
      <w:spacing w:before="60" w:after="60" w:line="288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Confirmationtext0">
    <w:name w:val="Confirmation text Знак"/>
    <w:link w:val="Confirmationtext"/>
    <w:rsid w:val="00600815"/>
    <w:rPr>
      <w:rFonts w:ascii="Times New Roman" w:hAnsi="Times New Roman"/>
      <w:sz w:val="24"/>
      <w:szCs w:val="24"/>
      <w:lang w:eastAsia="en-US"/>
    </w:rPr>
  </w:style>
  <w:style w:type="paragraph" w:customStyle="1" w:styleId="DocumentCode">
    <w:name w:val="Document Code"/>
    <w:next w:val="a5"/>
    <w:rsid w:val="00600815"/>
    <w:pPr>
      <w:spacing w:before="120" w:after="120" w:line="288" w:lineRule="auto"/>
      <w:jc w:val="center"/>
    </w:pPr>
    <w:rPr>
      <w:rFonts w:ascii="Times New Roman" w:hAnsi="Times New Roman"/>
      <w:bCs/>
      <w:sz w:val="24"/>
      <w:szCs w:val="24"/>
      <w:lang w:eastAsia="en-US"/>
    </w:rPr>
  </w:style>
  <w:style w:type="paragraph" w:customStyle="1" w:styleId="ShortSystemName">
    <w:name w:val="Short System Name"/>
    <w:next w:val="a5"/>
    <w:rsid w:val="00600815"/>
    <w:pPr>
      <w:spacing w:before="120" w:after="120" w:line="288" w:lineRule="auto"/>
      <w:jc w:val="center"/>
    </w:pPr>
    <w:rPr>
      <w:rFonts w:ascii="Times New Roman" w:hAnsi="Times New Roman"/>
      <w:bCs/>
      <w:caps/>
      <w:sz w:val="28"/>
      <w:szCs w:val="28"/>
      <w:lang w:eastAsia="en-US"/>
    </w:rPr>
  </w:style>
  <w:style w:type="paragraph" w:customStyle="1" w:styleId="SystemName">
    <w:name w:val="System Name"/>
    <w:basedOn w:val="a5"/>
    <w:next w:val="a5"/>
    <w:rsid w:val="00600815"/>
    <w:pPr>
      <w:keepLines/>
      <w:spacing w:before="1080" w:after="120" w:line="288" w:lineRule="auto"/>
      <w:jc w:val="center"/>
    </w:pPr>
    <w:rPr>
      <w:rFonts w:ascii="Times New Roman" w:hAnsi="Times New Roman"/>
      <w:b/>
      <w:caps/>
      <w:sz w:val="28"/>
      <w:szCs w:val="28"/>
      <w:lang w:eastAsia="en-US"/>
    </w:rPr>
  </w:style>
  <w:style w:type="paragraph" w:customStyle="1" w:styleId="a3">
    <w:name w:val="_Основной с нумерацией"/>
    <w:basedOn w:val="af3"/>
    <w:qFormat/>
    <w:rsid w:val="00600815"/>
    <w:pPr>
      <w:numPr>
        <w:numId w:val="17"/>
      </w:numPr>
      <w:tabs>
        <w:tab w:val="left" w:pos="1134"/>
      </w:tabs>
      <w:ind w:left="0" w:firstLine="709"/>
    </w:pPr>
  </w:style>
  <w:style w:type="paragraph" w:styleId="affffff9">
    <w:name w:val="endnote text"/>
    <w:basedOn w:val="a5"/>
    <w:link w:val="affffffa"/>
    <w:uiPriority w:val="99"/>
    <w:semiHidden/>
    <w:unhideWhenUsed/>
    <w:rsid w:val="00600815"/>
    <w:pPr>
      <w:spacing w:after="200" w:line="276" w:lineRule="auto"/>
    </w:pPr>
    <w:rPr>
      <w:rFonts w:ascii="Times New Roman" w:hAnsi="Times New Roman"/>
      <w:lang w:eastAsia="en-US"/>
    </w:rPr>
  </w:style>
  <w:style w:type="character" w:customStyle="1" w:styleId="affffffa">
    <w:name w:val="Текст концевой сноски Знак"/>
    <w:basedOn w:val="a6"/>
    <w:link w:val="affffff9"/>
    <w:uiPriority w:val="99"/>
    <w:semiHidden/>
    <w:rsid w:val="00600815"/>
    <w:rPr>
      <w:rFonts w:ascii="Times New Roman" w:hAnsi="Times New Roman"/>
      <w:lang w:eastAsia="en-US"/>
    </w:rPr>
  </w:style>
  <w:style w:type="character" w:styleId="affffffb">
    <w:name w:val="endnote reference"/>
    <w:uiPriority w:val="99"/>
    <w:semiHidden/>
    <w:unhideWhenUsed/>
    <w:rsid w:val="00600815"/>
    <w:rPr>
      <w:vertAlign w:val="superscript"/>
    </w:rPr>
  </w:style>
  <w:style w:type="paragraph" w:customStyle="1" w:styleId="TableCaption">
    <w:name w:val="Table_Caption"/>
    <w:basedOn w:val="a5"/>
    <w:next w:val="a5"/>
    <w:rsid w:val="00600815"/>
    <w:pPr>
      <w:keepNext/>
      <w:keepLines/>
      <w:spacing w:before="360" w:after="240" w:line="288" w:lineRule="auto"/>
      <w:ind w:left="2297" w:hanging="1293"/>
    </w:pPr>
    <w:rPr>
      <w:rFonts w:ascii="Times New Roman" w:hAnsi="Times New Roman"/>
      <w:sz w:val="28"/>
      <w:szCs w:val="24"/>
      <w:lang w:eastAsia="en-US"/>
    </w:rPr>
  </w:style>
  <w:style w:type="paragraph" w:customStyle="1" w:styleId="Drawing">
    <w:name w:val="Drawing"/>
    <w:next w:val="aff1"/>
    <w:rsid w:val="00600815"/>
    <w:pPr>
      <w:keepNext/>
      <w:spacing w:before="360" w:after="120"/>
      <w:ind w:left="284" w:right="284"/>
      <w:jc w:val="center"/>
    </w:pPr>
    <w:rPr>
      <w:rFonts w:ascii="Times New Roman" w:hAnsi="Times New Roman"/>
      <w:sz w:val="28"/>
      <w:szCs w:val="24"/>
      <w:lang w:eastAsia="en-US"/>
    </w:rPr>
  </w:style>
  <w:style w:type="paragraph" w:customStyle="1" w:styleId="TableText">
    <w:name w:val="Table_Text"/>
    <w:rsid w:val="00600815"/>
    <w:pPr>
      <w:spacing w:before="40" w:after="40" w:line="288" w:lineRule="auto"/>
    </w:pPr>
    <w:rPr>
      <w:rFonts w:ascii="Times New Roman" w:hAnsi="Times New Roman"/>
      <w:snapToGrid w:val="0"/>
      <w:color w:val="000000"/>
      <w:sz w:val="24"/>
      <w:szCs w:val="22"/>
      <w:lang w:eastAsia="en-US"/>
    </w:rPr>
  </w:style>
  <w:style w:type="paragraph" w:customStyle="1" w:styleId="affffffc">
    <w:name w:val="Табл. По ширине"/>
    <w:link w:val="affffffd"/>
    <w:qFormat/>
    <w:rsid w:val="00B249BE"/>
    <w:pPr>
      <w:jc w:val="both"/>
    </w:pPr>
    <w:rPr>
      <w:rFonts w:ascii="Times New Roman" w:hAnsi="Times New Roman" w:cs="Arial"/>
      <w:bCs/>
      <w:sz w:val="24"/>
    </w:rPr>
  </w:style>
  <w:style w:type="character" w:customStyle="1" w:styleId="affffffd">
    <w:name w:val="Табл. По ширине Знак"/>
    <w:basedOn w:val="a6"/>
    <w:link w:val="affffffc"/>
    <w:rsid w:val="00B249BE"/>
    <w:rPr>
      <w:rFonts w:ascii="Times New Roman" w:hAnsi="Times New Roman" w:cs="Arial"/>
      <w:bCs/>
      <w:sz w:val="24"/>
    </w:rPr>
  </w:style>
  <w:style w:type="paragraph" w:customStyle="1" w:styleId="affffffe">
    <w:name w:val="Табл. Название"/>
    <w:qFormat/>
    <w:rsid w:val="00CD0D36"/>
    <w:pPr>
      <w:keepNext/>
      <w:spacing w:before="120" w:after="120"/>
      <w:contextualSpacing/>
      <w:jc w:val="center"/>
    </w:pPr>
    <w:rPr>
      <w:rFonts w:ascii="Times New Roman" w:hAnsi="Times New Roman"/>
      <w:bCs/>
      <w:sz w:val="30"/>
      <w:szCs w:val="28"/>
    </w:rPr>
  </w:style>
  <w:style w:type="character" w:customStyle="1" w:styleId="1f">
    <w:name w:val="Неразрешенное упоминание1"/>
    <w:basedOn w:val="a6"/>
    <w:uiPriority w:val="99"/>
    <w:semiHidden/>
    <w:unhideWhenUsed/>
    <w:rsid w:val="00292EC8"/>
    <w:rPr>
      <w:color w:val="605E5C"/>
      <w:shd w:val="clear" w:color="auto" w:fill="E1DFDD"/>
    </w:rPr>
  </w:style>
  <w:style w:type="character" w:customStyle="1" w:styleId="2f2">
    <w:name w:val="Неразрешенное упоминание2"/>
    <w:basedOn w:val="a6"/>
    <w:uiPriority w:val="99"/>
    <w:semiHidden/>
    <w:unhideWhenUsed/>
    <w:rsid w:val="00342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8718-6CB2-4F84-BFE5-C75D085E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5833</Words>
  <Characters>33253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обмене ЭД</vt:lpstr>
    </vt:vector>
  </TitlesOfParts>
  <Company>SPecialiST RePack</Company>
  <LinksUpToDate>false</LinksUpToDate>
  <CharactersWithSpaces>39008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обмене ЭД</dc:title>
  <dc:subject/>
  <dc:creator>ДИТ</dc:creator>
  <cp:keywords/>
  <dc:description/>
  <cp:lastModifiedBy>Кутузов Станислав Владиленович</cp:lastModifiedBy>
  <cp:revision>9</cp:revision>
  <cp:lastPrinted>2023-03-22T07:21:00Z</cp:lastPrinted>
  <dcterms:created xsi:type="dcterms:W3CDTF">2023-06-28T12:55:00Z</dcterms:created>
  <dcterms:modified xsi:type="dcterms:W3CDTF">2023-06-29T07:35:00Z</dcterms:modified>
</cp:coreProperties>
</file>