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Pr="00EB1413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2315" w:rsidRPr="00CE64D3" w:rsidRDefault="00AF398A" w:rsidP="00AF3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F3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Решение Комиссии Таможенного союза от 18 октября 2011 г. № 835</w:t>
      </w:r>
      <w:r w:rsidR="00A22315" w:rsidRPr="00CE6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CD2FEC" w:rsidRDefault="00CD2FEC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44B1" w:rsidRDefault="00CD2FEC" w:rsidP="00CD2FE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7B59F8">
        <w:rPr>
          <w:rFonts w:ascii="Times New Roman" w:eastAsia="Calibri" w:hAnsi="Times New Roman" w:cs="Times New Roman"/>
          <w:sz w:val="28"/>
          <w:szCs w:val="28"/>
        </w:rPr>
        <w:t xml:space="preserve">Нотификация ВТО: </w:t>
      </w:r>
      <w:r w:rsidRPr="007B59F8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7B59F8">
        <w:rPr>
          <w:rFonts w:ascii="Times New Roman" w:eastAsia="Calibri" w:hAnsi="Times New Roman" w:cs="Times New Roman"/>
          <w:sz w:val="28"/>
          <w:szCs w:val="28"/>
        </w:rPr>
        <w:t>/</w:t>
      </w:r>
      <w:r w:rsidRPr="007B59F8">
        <w:rPr>
          <w:rFonts w:ascii="Times New Roman" w:eastAsia="Calibri" w:hAnsi="Times New Roman" w:cs="Times New Roman"/>
          <w:sz w:val="28"/>
          <w:szCs w:val="28"/>
          <w:lang w:val="en-US"/>
        </w:rPr>
        <w:t>SPS</w:t>
      </w:r>
      <w:r w:rsidRPr="007B59F8">
        <w:rPr>
          <w:rFonts w:ascii="Times New Roman" w:eastAsia="Calibri" w:hAnsi="Times New Roman" w:cs="Times New Roman"/>
          <w:sz w:val="28"/>
          <w:szCs w:val="28"/>
        </w:rPr>
        <w:t>/</w:t>
      </w:r>
      <w:r w:rsidRPr="007B59F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B59F8">
        <w:rPr>
          <w:rFonts w:ascii="Times New Roman" w:eastAsia="Calibri" w:hAnsi="Times New Roman" w:cs="Times New Roman"/>
          <w:sz w:val="28"/>
          <w:szCs w:val="28"/>
        </w:rPr>
        <w:t>/</w:t>
      </w:r>
      <w:r w:rsidRPr="007B59F8">
        <w:rPr>
          <w:rFonts w:ascii="Times New Roman" w:eastAsia="Calibri" w:hAnsi="Times New Roman" w:cs="Times New Roman"/>
          <w:sz w:val="28"/>
          <w:szCs w:val="28"/>
          <w:lang w:val="en-US"/>
        </w:rPr>
        <w:t>RUS</w:t>
      </w:r>
      <w:r w:rsidRPr="007B59F8">
        <w:rPr>
          <w:rFonts w:ascii="Times New Roman" w:eastAsia="Calibri" w:hAnsi="Times New Roman" w:cs="Times New Roman"/>
          <w:sz w:val="28"/>
          <w:szCs w:val="28"/>
        </w:rPr>
        <w:t>/249</w:t>
      </w:r>
    </w:p>
    <w:p w:rsidR="00CD2FEC" w:rsidRPr="009253D8" w:rsidRDefault="00CD2FEC" w:rsidP="00CD2FE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2977"/>
        <w:gridCol w:w="4253"/>
        <w:gridCol w:w="3260"/>
      </w:tblGrid>
      <w:tr w:rsidR="00EB5C6B" w:rsidRPr="00EB5C6B" w:rsidTr="00EB1413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Default="007B59F8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9F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B59F8" w:rsidRPr="007B59F8" w:rsidRDefault="007B59F8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9F1C01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F1C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 </w:t>
            </w:r>
            <w:r w:rsidRPr="009F1C01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по итогам рассмотрения</w:t>
            </w:r>
          </w:p>
        </w:tc>
      </w:tr>
      <w:tr w:rsidR="000F5456" w:rsidRPr="00EB5C6B" w:rsidTr="00EB141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0F5456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5" w:rsidRDefault="002D1465" w:rsidP="002D14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Второй абзац подпункта с) пункта 1 проекта Решения Коллегии ЕЭК: </w:t>
            </w:r>
          </w:p>
          <w:p w:rsidR="001F7D61" w:rsidRPr="001F7D61" w:rsidRDefault="001F7D61" w:rsidP="001F7D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«12.1. При обосновании </w:t>
            </w:r>
            <w:proofErr w:type="gramStart"/>
            <w:r w:rsidRPr="001F7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санитарных</w:t>
            </w:r>
            <w:proofErr w:type="gramEnd"/>
            <w:r w:rsidRPr="001F7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ветеринарно-санитарных </w:t>
            </w:r>
          </w:p>
          <w:p w:rsidR="000F5456" w:rsidRPr="00433A3B" w:rsidRDefault="001F7D61" w:rsidP="001F7D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фитосанитарных мер государства – члены Евразийского экономического союза могут использовать оценку риска, проведенную третьей страной</w:t>
            </w:r>
            <w:proofErr w:type="gramStart"/>
            <w:r w:rsidRPr="001F7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.».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EC" w:rsidRPr="00433A3B" w:rsidRDefault="008F0A5B" w:rsidP="00CD2FE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</w:t>
            </w:r>
            <w:r w:rsidR="00433A3B" w:rsidRPr="00433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="00433A3B" w:rsidRPr="00433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Ассоциаци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33A3B" w:rsidRPr="00433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6F5AA3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r w:rsidR="00433A3B" w:rsidRPr="00433A3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33A3B" w:rsidRPr="00433A3B">
              <w:rPr>
                <w:sz w:val="28"/>
                <w:szCs w:val="28"/>
              </w:rPr>
              <w:t xml:space="preserve"> </w:t>
            </w:r>
            <w:r w:rsidR="00433A3B" w:rsidRPr="00433A3B">
              <w:rPr>
                <w:rFonts w:ascii="Times New Roman" w:eastAsia="Times New Roman" w:hAnsi="Times New Roman" w:cs="Times New Roman"/>
                <w:sz w:val="28"/>
                <w:szCs w:val="28"/>
              </w:rPr>
              <w:t>(от 15.04.2022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33A3B" w:rsidRPr="00433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22D5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  <w:hyperlink r:id="rId13" w:history="1"/>
            <w:r w:rsidR="00433A3B" w:rsidRPr="00433A3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433A3B" w:rsidRDefault="00433A3B" w:rsidP="00CD2FEC">
            <w:pPr>
              <w:spacing w:after="0" w:line="240" w:lineRule="auto"/>
              <w:ind w:firstLine="2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Проектом не предусматривается возможность использования оценки риска проведенной международными организациями, что не соответствует положению ст.5.1 СФС-Соглашения и, в случае судебного разбирательства в суде ВТО, отсутствие такого положения может быть использовано против стран ЕАЭС- членов ВТО. Предлагаем дополнить пункт </w:t>
            </w:r>
            <w:r w:rsidR="001F7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</w:t>
            </w:r>
            <w:r w:rsidR="001F7D61" w:rsidRPr="001F7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A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фразой "или международной организацией"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Default="002D1465" w:rsidP="00D45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14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Учтено</w:t>
            </w:r>
          </w:p>
          <w:p w:rsidR="00CD2FEC" w:rsidRPr="00CD2FEC" w:rsidRDefault="00EB1413" w:rsidP="00CD2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D2FEC" w:rsidRPr="00CD2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12.1. При обосновании </w:t>
            </w:r>
            <w:proofErr w:type="gramStart"/>
            <w:r w:rsidR="00CD2FEC" w:rsidRPr="00CD2FEC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санитарных</w:t>
            </w:r>
            <w:proofErr w:type="gramEnd"/>
            <w:r w:rsidR="00CD2FEC" w:rsidRPr="00CD2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ветеринарно-санитарных </w:t>
            </w:r>
          </w:p>
          <w:p w:rsidR="00CD2FEC" w:rsidRPr="002D1465" w:rsidRDefault="00CD2FEC" w:rsidP="00CD2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2FEC">
              <w:rPr>
                <w:rFonts w:ascii="Times New Roman" w:eastAsia="Times New Roman" w:hAnsi="Times New Roman" w:cs="Times New Roman"/>
                <w:sz w:val="28"/>
                <w:szCs w:val="28"/>
              </w:rPr>
              <w:t>и фитосанитарных мер государства – члены Евразийского экономического союза могут использовать оценку риска, проведенную третьей страной</w:t>
            </w:r>
            <w:r w:rsidR="00EB1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международной организацией</w:t>
            </w:r>
            <w:proofErr w:type="gramStart"/>
            <w:r w:rsidRPr="00CD2F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B14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proofErr w:type="gramEnd"/>
          </w:p>
        </w:tc>
      </w:tr>
    </w:tbl>
    <w:p w:rsidR="00635A67" w:rsidRPr="00EB1413" w:rsidRDefault="00635A67" w:rsidP="009F1C01">
      <w:pPr>
        <w:spacing w:line="360" w:lineRule="auto"/>
        <w:rPr>
          <w:rFonts w:ascii="Times New Roman" w:hAnsi="Times New Roman" w:cs="Times New Roman"/>
          <w:sz w:val="10"/>
          <w:szCs w:val="28"/>
        </w:rPr>
      </w:pPr>
    </w:p>
    <w:sectPr w:rsidR="00635A67" w:rsidRPr="00EB1413" w:rsidSect="00EB5C6B">
      <w:headerReference w:type="default" r:id="rId14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99" w:rsidRDefault="00A00599" w:rsidP="00046698">
      <w:pPr>
        <w:spacing w:after="0" w:line="240" w:lineRule="auto"/>
      </w:pPr>
      <w:r>
        <w:separator/>
      </w:r>
    </w:p>
  </w:endnote>
  <w:endnote w:type="continuationSeparator" w:id="0">
    <w:p w:rsidR="00A00599" w:rsidRDefault="00A00599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99" w:rsidRDefault="00A00599" w:rsidP="00046698">
      <w:pPr>
        <w:spacing w:after="0" w:line="240" w:lineRule="auto"/>
      </w:pPr>
      <w:r>
        <w:separator/>
      </w:r>
    </w:p>
  </w:footnote>
  <w:footnote w:type="continuationSeparator" w:id="0">
    <w:p w:rsidR="00A00599" w:rsidRDefault="00A00599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A533D" w:rsidRDefault="00CA533D">
        <w:pPr>
          <w:pStyle w:val="a3"/>
          <w:jc w:val="center"/>
        </w:pPr>
        <w:r w:rsidRPr="00FB3DCD">
          <w:rPr>
            <w:rFonts w:ascii="Times New Roman" w:hAnsi="Times New Roman" w:cs="Times New Roman"/>
            <w:sz w:val="28"/>
          </w:rPr>
          <w:fldChar w:fldCharType="begin"/>
        </w:r>
        <w:r w:rsidRPr="00FB3DCD">
          <w:rPr>
            <w:rFonts w:ascii="Times New Roman" w:hAnsi="Times New Roman" w:cs="Times New Roman"/>
            <w:sz w:val="28"/>
          </w:rPr>
          <w:instrText>PAGE   \* MERGEFORMAT</w:instrText>
        </w:r>
        <w:r w:rsidRPr="00FB3DCD">
          <w:rPr>
            <w:rFonts w:ascii="Times New Roman" w:hAnsi="Times New Roman" w:cs="Times New Roman"/>
            <w:sz w:val="28"/>
          </w:rPr>
          <w:fldChar w:fldCharType="separate"/>
        </w:r>
        <w:r w:rsidR="00EB1413">
          <w:rPr>
            <w:rFonts w:ascii="Times New Roman" w:hAnsi="Times New Roman" w:cs="Times New Roman"/>
            <w:noProof/>
            <w:sz w:val="28"/>
          </w:rPr>
          <w:t>2</w:t>
        </w:r>
        <w:r w:rsidRPr="00FB3DC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4C75"/>
    <w:rsid w:val="00067E58"/>
    <w:rsid w:val="00092A38"/>
    <w:rsid w:val="000A07DA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0E98"/>
    <w:rsid w:val="000F16D8"/>
    <w:rsid w:val="000F2C6B"/>
    <w:rsid w:val="000F5456"/>
    <w:rsid w:val="000F685B"/>
    <w:rsid w:val="00103E95"/>
    <w:rsid w:val="00104017"/>
    <w:rsid w:val="00105BA8"/>
    <w:rsid w:val="00111209"/>
    <w:rsid w:val="001212B7"/>
    <w:rsid w:val="00124855"/>
    <w:rsid w:val="00124A58"/>
    <w:rsid w:val="00126C08"/>
    <w:rsid w:val="0013137C"/>
    <w:rsid w:val="00133F22"/>
    <w:rsid w:val="00137EAF"/>
    <w:rsid w:val="00146745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4A32"/>
    <w:rsid w:val="00195658"/>
    <w:rsid w:val="001A0547"/>
    <w:rsid w:val="001A6857"/>
    <w:rsid w:val="001B2A54"/>
    <w:rsid w:val="001B4C28"/>
    <w:rsid w:val="001D4F74"/>
    <w:rsid w:val="001D508F"/>
    <w:rsid w:val="001D632D"/>
    <w:rsid w:val="001D6A70"/>
    <w:rsid w:val="001D6DE9"/>
    <w:rsid w:val="001D727F"/>
    <w:rsid w:val="001F0B7D"/>
    <w:rsid w:val="001F7D61"/>
    <w:rsid w:val="00205320"/>
    <w:rsid w:val="0021089B"/>
    <w:rsid w:val="00213C34"/>
    <w:rsid w:val="00220B21"/>
    <w:rsid w:val="00234F83"/>
    <w:rsid w:val="0024036B"/>
    <w:rsid w:val="002430CA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1465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633F"/>
    <w:rsid w:val="00387CA3"/>
    <w:rsid w:val="003A51FA"/>
    <w:rsid w:val="003B1FE3"/>
    <w:rsid w:val="003B60FF"/>
    <w:rsid w:val="003C1965"/>
    <w:rsid w:val="003D61C7"/>
    <w:rsid w:val="003E10B3"/>
    <w:rsid w:val="003F439A"/>
    <w:rsid w:val="003F4567"/>
    <w:rsid w:val="00405000"/>
    <w:rsid w:val="00416998"/>
    <w:rsid w:val="004202CF"/>
    <w:rsid w:val="00427201"/>
    <w:rsid w:val="004335BA"/>
    <w:rsid w:val="00433A3B"/>
    <w:rsid w:val="00441B8D"/>
    <w:rsid w:val="00452026"/>
    <w:rsid w:val="00456DFF"/>
    <w:rsid w:val="00457169"/>
    <w:rsid w:val="00463EC1"/>
    <w:rsid w:val="00464A88"/>
    <w:rsid w:val="00475B08"/>
    <w:rsid w:val="0049061A"/>
    <w:rsid w:val="00494A99"/>
    <w:rsid w:val="004A38D4"/>
    <w:rsid w:val="004A7ACC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37285"/>
    <w:rsid w:val="00541DEA"/>
    <w:rsid w:val="00547AED"/>
    <w:rsid w:val="00560797"/>
    <w:rsid w:val="00567AA1"/>
    <w:rsid w:val="00576643"/>
    <w:rsid w:val="00577247"/>
    <w:rsid w:val="0058424E"/>
    <w:rsid w:val="00586981"/>
    <w:rsid w:val="00594DEF"/>
    <w:rsid w:val="0059635E"/>
    <w:rsid w:val="005A042C"/>
    <w:rsid w:val="005B43E3"/>
    <w:rsid w:val="005B6160"/>
    <w:rsid w:val="005E101C"/>
    <w:rsid w:val="005F171E"/>
    <w:rsid w:val="005F35A1"/>
    <w:rsid w:val="0060493B"/>
    <w:rsid w:val="00610D97"/>
    <w:rsid w:val="00622F26"/>
    <w:rsid w:val="00635A67"/>
    <w:rsid w:val="006441BC"/>
    <w:rsid w:val="00656A2F"/>
    <w:rsid w:val="00657C77"/>
    <w:rsid w:val="00660204"/>
    <w:rsid w:val="00676518"/>
    <w:rsid w:val="00685FE8"/>
    <w:rsid w:val="00694CFC"/>
    <w:rsid w:val="0069614B"/>
    <w:rsid w:val="00697449"/>
    <w:rsid w:val="006A3618"/>
    <w:rsid w:val="006A7AEC"/>
    <w:rsid w:val="006B33DE"/>
    <w:rsid w:val="006C44F6"/>
    <w:rsid w:val="006F5AA3"/>
    <w:rsid w:val="006F6376"/>
    <w:rsid w:val="00700590"/>
    <w:rsid w:val="007065CA"/>
    <w:rsid w:val="007122D5"/>
    <w:rsid w:val="007125C7"/>
    <w:rsid w:val="00712CFC"/>
    <w:rsid w:val="00716029"/>
    <w:rsid w:val="00716F0E"/>
    <w:rsid w:val="00724460"/>
    <w:rsid w:val="007255A4"/>
    <w:rsid w:val="0073506D"/>
    <w:rsid w:val="00741C2C"/>
    <w:rsid w:val="00746405"/>
    <w:rsid w:val="007643D2"/>
    <w:rsid w:val="007656A2"/>
    <w:rsid w:val="00783F17"/>
    <w:rsid w:val="00793E7D"/>
    <w:rsid w:val="00795491"/>
    <w:rsid w:val="007A14EC"/>
    <w:rsid w:val="007A3100"/>
    <w:rsid w:val="007A720A"/>
    <w:rsid w:val="007B2911"/>
    <w:rsid w:val="007B2CD1"/>
    <w:rsid w:val="007B59F8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4608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F0A5B"/>
    <w:rsid w:val="008F4182"/>
    <w:rsid w:val="008F6F2A"/>
    <w:rsid w:val="0090490B"/>
    <w:rsid w:val="00910B80"/>
    <w:rsid w:val="009136EC"/>
    <w:rsid w:val="009205D3"/>
    <w:rsid w:val="00923804"/>
    <w:rsid w:val="009253D8"/>
    <w:rsid w:val="0093100A"/>
    <w:rsid w:val="009371CD"/>
    <w:rsid w:val="00946EAB"/>
    <w:rsid w:val="00947BD4"/>
    <w:rsid w:val="009507AB"/>
    <w:rsid w:val="00957F6A"/>
    <w:rsid w:val="00961CD5"/>
    <w:rsid w:val="00967422"/>
    <w:rsid w:val="00970B61"/>
    <w:rsid w:val="00980D5A"/>
    <w:rsid w:val="00983F6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1C01"/>
    <w:rsid w:val="009F52C5"/>
    <w:rsid w:val="00A00599"/>
    <w:rsid w:val="00A02B71"/>
    <w:rsid w:val="00A0790A"/>
    <w:rsid w:val="00A13EDE"/>
    <w:rsid w:val="00A1627F"/>
    <w:rsid w:val="00A22315"/>
    <w:rsid w:val="00A263AF"/>
    <w:rsid w:val="00A52F24"/>
    <w:rsid w:val="00A623A5"/>
    <w:rsid w:val="00A63927"/>
    <w:rsid w:val="00A672C8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398A"/>
    <w:rsid w:val="00AF6778"/>
    <w:rsid w:val="00B000B1"/>
    <w:rsid w:val="00B072BA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60416"/>
    <w:rsid w:val="00B72917"/>
    <w:rsid w:val="00B84EA5"/>
    <w:rsid w:val="00B952F1"/>
    <w:rsid w:val="00BB2E9B"/>
    <w:rsid w:val="00BB4B16"/>
    <w:rsid w:val="00BC18EA"/>
    <w:rsid w:val="00BC2AD3"/>
    <w:rsid w:val="00BC5E91"/>
    <w:rsid w:val="00BD6595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45DFB"/>
    <w:rsid w:val="00C50F13"/>
    <w:rsid w:val="00C52AE8"/>
    <w:rsid w:val="00C531CC"/>
    <w:rsid w:val="00C55EE2"/>
    <w:rsid w:val="00C6722B"/>
    <w:rsid w:val="00C67422"/>
    <w:rsid w:val="00C73714"/>
    <w:rsid w:val="00C927F1"/>
    <w:rsid w:val="00C96FCD"/>
    <w:rsid w:val="00C9770D"/>
    <w:rsid w:val="00CA533D"/>
    <w:rsid w:val="00CA64AD"/>
    <w:rsid w:val="00CC162A"/>
    <w:rsid w:val="00CC2020"/>
    <w:rsid w:val="00CC3B41"/>
    <w:rsid w:val="00CD0999"/>
    <w:rsid w:val="00CD2FEC"/>
    <w:rsid w:val="00CD6ACD"/>
    <w:rsid w:val="00CD6F33"/>
    <w:rsid w:val="00CE64D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458D3"/>
    <w:rsid w:val="00D5712A"/>
    <w:rsid w:val="00D64028"/>
    <w:rsid w:val="00D6593A"/>
    <w:rsid w:val="00D7633C"/>
    <w:rsid w:val="00D959D8"/>
    <w:rsid w:val="00D969E0"/>
    <w:rsid w:val="00DA0B75"/>
    <w:rsid w:val="00DC40C4"/>
    <w:rsid w:val="00DC55FE"/>
    <w:rsid w:val="00DC6016"/>
    <w:rsid w:val="00DC63D4"/>
    <w:rsid w:val="00DC745C"/>
    <w:rsid w:val="00DD10A1"/>
    <w:rsid w:val="00DD43E2"/>
    <w:rsid w:val="00DE77F2"/>
    <w:rsid w:val="00DF24F3"/>
    <w:rsid w:val="00E24F6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1413"/>
    <w:rsid w:val="00EB32D1"/>
    <w:rsid w:val="00EB5C6B"/>
    <w:rsid w:val="00EB7E90"/>
    <w:rsid w:val="00EC1608"/>
    <w:rsid w:val="00EC7696"/>
    <w:rsid w:val="00ED4CB0"/>
    <w:rsid w:val="00ED7037"/>
    <w:rsid w:val="00EE6EE4"/>
    <w:rsid w:val="00EF530C"/>
    <w:rsid w:val="00F00EF2"/>
    <w:rsid w:val="00F0200C"/>
    <w:rsid w:val="00F116AB"/>
    <w:rsid w:val="00F16C07"/>
    <w:rsid w:val="00F241BA"/>
    <w:rsid w:val="00F268AD"/>
    <w:rsid w:val="00F276D4"/>
    <w:rsid w:val="00F30144"/>
    <w:rsid w:val="00F34230"/>
    <w:rsid w:val="00F4746E"/>
    <w:rsid w:val="00F63510"/>
    <w:rsid w:val="00F65994"/>
    <w:rsid w:val="00F71469"/>
    <w:rsid w:val="00F74275"/>
    <w:rsid w:val="00F75C72"/>
    <w:rsid w:val="00F81A6E"/>
    <w:rsid w:val="00F8532C"/>
    <w:rsid w:val="00F9375A"/>
    <w:rsid w:val="00F943F3"/>
    <w:rsid w:val="00F95043"/>
    <w:rsid w:val="00F96F0A"/>
    <w:rsid w:val="00FA3D1C"/>
    <w:rsid w:val="00FA4863"/>
    <w:rsid w:val="00FB3DCD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next w:val="aa"/>
    <w:uiPriority w:val="59"/>
    <w:rsid w:val="00FB3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33A3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33A3B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433A3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next w:val="aa"/>
    <w:uiPriority w:val="59"/>
    <w:rsid w:val="00FB3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33A3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33A3B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433A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e.lapinskiy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purl.org/dc/terms/"/>
    <ds:schemaRef ds:uri="http://www.w3.org/XML/1998/namespace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68BCA0-72B5-4916-8B12-1E6E45CE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</cp:revision>
  <cp:lastPrinted>2022-06-08T06:17:00Z</cp:lastPrinted>
  <dcterms:created xsi:type="dcterms:W3CDTF">2022-06-08T14:00:00Z</dcterms:created>
  <dcterms:modified xsi:type="dcterms:W3CDTF">2022-06-08T14:00:00Z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