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B7D" w:rsidRPr="00D36EFF" w:rsidRDefault="009E4B7D" w:rsidP="009E4B7D">
      <w:pPr>
        <w:spacing w:after="0" w:line="360" w:lineRule="auto"/>
        <w:ind w:left="4253"/>
        <w:jc w:val="center"/>
        <w:rPr>
          <w:rFonts w:ascii="Times New Roman" w:eastAsia="Times New Roman" w:hAnsi="Times New Roman"/>
          <w:caps/>
          <w:sz w:val="30"/>
          <w:szCs w:val="30"/>
          <w:lang w:eastAsia="ru-RU"/>
        </w:rPr>
      </w:pPr>
      <w:r w:rsidRPr="00D36EFF">
        <w:rPr>
          <w:rFonts w:ascii="Times New Roman" w:eastAsia="Times New Roman" w:hAnsi="Times New Roman"/>
          <w:sz w:val="30"/>
          <w:szCs w:val="30"/>
          <w:lang w:eastAsia="ru-RU"/>
        </w:rPr>
        <w:t>ПРИЛОЖЕНИЕ</w:t>
      </w:r>
      <w:r w:rsidR="00087B0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:rsidR="009E4B7D" w:rsidRPr="00D36EFF" w:rsidRDefault="009E4B7D" w:rsidP="009E4B7D">
      <w:pPr>
        <w:tabs>
          <w:tab w:val="left" w:pos="5158"/>
        </w:tabs>
        <w:spacing w:after="0" w:line="240" w:lineRule="auto"/>
        <w:ind w:left="4253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D36EFF">
        <w:rPr>
          <w:rFonts w:ascii="Times New Roman" w:eastAsia="Times New Roman" w:hAnsi="Times New Roman"/>
          <w:sz w:val="30"/>
          <w:szCs w:val="30"/>
          <w:lang w:eastAsia="ru-RU"/>
        </w:rPr>
        <w:t xml:space="preserve">к Решению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Совета</w:t>
      </w:r>
      <w:r w:rsidRPr="00D36EFF">
        <w:rPr>
          <w:rFonts w:ascii="Times New Roman" w:eastAsia="Times New Roman" w:hAnsi="Times New Roman"/>
          <w:sz w:val="30"/>
          <w:szCs w:val="30"/>
          <w:lang w:eastAsia="ru-RU"/>
        </w:rPr>
        <w:br/>
        <w:t>Евр</w:t>
      </w:r>
      <w:r w:rsidR="00843DE1">
        <w:rPr>
          <w:rFonts w:ascii="Times New Roman" w:eastAsia="Times New Roman" w:hAnsi="Times New Roman"/>
          <w:sz w:val="30"/>
          <w:szCs w:val="30"/>
          <w:lang w:eastAsia="ru-RU"/>
        </w:rPr>
        <w:t>азийской экономической комиссии</w:t>
      </w:r>
    </w:p>
    <w:p w:rsidR="009E4B7D" w:rsidRPr="00D36EFF" w:rsidRDefault="009E4B7D" w:rsidP="009E4B7D">
      <w:pPr>
        <w:tabs>
          <w:tab w:val="left" w:pos="3544"/>
        </w:tabs>
        <w:spacing w:after="0" w:line="240" w:lineRule="auto"/>
        <w:ind w:left="4253" w:firstLine="425"/>
        <w:rPr>
          <w:rFonts w:ascii="Times New Roman" w:eastAsia="Times New Roman" w:hAnsi="Times New Roman"/>
          <w:sz w:val="30"/>
          <w:szCs w:val="30"/>
          <w:lang w:eastAsia="ru-RU"/>
        </w:rPr>
      </w:pPr>
      <w:r w:rsidRPr="00D36EFF">
        <w:rPr>
          <w:rFonts w:ascii="Times New Roman" w:eastAsia="Times New Roman" w:hAnsi="Times New Roman"/>
          <w:sz w:val="30"/>
          <w:szCs w:val="30"/>
          <w:lang w:eastAsia="ru-RU"/>
        </w:rPr>
        <w:t xml:space="preserve">от                    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</w:t>
      </w:r>
      <w:r w:rsidRPr="00D36EFF">
        <w:rPr>
          <w:rFonts w:ascii="Times New Roman" w:eastAsia="Times New Roman" w:hAnsi="Times New Roman"/>
          <w:sz w:val="30"/>
          <w:szCs w:val="30"/>
          <w:lang w:eastAsia="ru-RU"/>
        </w:rPr>
        <w:t xml:space="preserve">20    г.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D36EFF">
        <w:rPr>
          <w:rFonts w:ascii="Times New Roman" w:eastAsia="Times New Roman" w:hAnsi="Times New Roman"/>
          <w:sz w:val="30"/>
          <w:szCs w:val="30"/>
          <w:lang w:eastAsia="ru-RU"/>
        </w:rPr>
        <w:t>№</w:t>
      </w:r>
    </w:p>
    <w:p w:rsidR="00F07A02" w:rsidRPr="00275834" w:rsidRDefault="00F07A02" w:rsidP="005764BD">
      <w:pPr>
        <w:tabs>
          <w:tab w:val="left" w:pos="3544"/>
        </w:tabs>
        <w:spacing w:after="0" w:line="240" w:lineRule="auto"/>
        <w:jc w:val="center"/>
        <w:rPr>
          <w:rFonts w:ascii="Times New Roman" w:hAnsi="Times New Roman"/>
          <w:spacing w:val="40"/>
          <w:sz w:val="30"/>
          <w:szCs w:val="30"/>
          <w:lang w:eastAsia="ru-RU"/>
        </w:rPr>
      </w:pPr>
    </w:p>
    <w:p w:rsidR="00F07A02" w:rsidRPr="00275834" w:rsidRDefault="00F07A02" w:rsidP="005764BD">
      <w:pPr>
        <w:tabs>
          <w:tab w:val="left" w:pos="3544"/>
        </w:tabs>
        <w:spacing w:after="0" w:line="240" w:lineRule="auto"/>
        <w:jc w:val="center"/>
        <w:rPr>
          <w:rFonts w:ascii="Times New Roman" w:hAnsi="Times New Roman"/>
          <w:spacing w:val="40"/>
          <w:sz w:val="30"/>
          <w:szCs w:val="30"/>
          <w:lang w:eastAsia="ru-RU"/>
        </w:rPr>
      </w:pPr>
    </w:p>
    <w:p w:rsidR="00BC3446" w:rsidRPr="001761E3" w:rsidRDefault="00BC3446" w:rsidP="005764BD">
      <w:pPr>
        <w:tabs>
          <w:tab w:val="left" w:pos="3544"/>
        </w:tabs>
        <w:spacing w:after="0" w:line="240" w:lineRule="auto"/>
        <w:jc w:val="center"/>
        <w:rPr>
          <w:rFonts w:ascii="Times New Roman" w:hAnsi="Times New Roman"/>
          <w:b/>
          <w:spacing w:val="40"/>
          <w:sz w:val="30"/>
          <w:szCs w:val="30"/>
          <w:lang w:eastAsia="ru-RU"/>
        </w:rPr>
      </w:pPr>
      <w:r w:rsidRPr="001761E3">
        <w:rPr>
          <w:rFonts w:ascii="Times New Roman" w:hAnsi="Times New Roman"/>
          <w:b/>
          <w:spacing w:val="40"/>
          <w:sz w:val="30"/>
          <w:szCs w:val="30"/>
          <w:lang w:eastAsia="ru-RU"/>
        </w:rPr>
        <w:t>ИЗМЕНЕНИ</w:t>
      </w:r>
      <w:r w:rsidR="00E56BC9">
        <w:rPr>
          <w:rFonts w:ascii="Times New Roman" w:hAnsi="Times New Roman"/>
          <w:b/>
          <w:spacing w:val="40"/>
          <w:sz w:val="30"/>
          <w:szCs w:val="30"/>
          <w:lang w:eastAsia="ru-RU"/>
        </w:rPr>
        <w:t>Я</w:t>
      </w:r>
      <w:r w:rsidRPr="001761E3">
        <w:rPr>
          <w:rFonts w:ascii="Times New Roman" w:hAnsi="Times New Roman"/>
          <w:b/>
          <w:sz w:val="30"/>
          <w:szCs w:val="30"/>
          <w:lang w:eastAsia="ru-RU"/>
        </w:rPr>
        <w:t>,</w:t>
      </w:r>
    </w:p>
    <w:p w:rsidR="00BC3446" w:rsidRDefault="00207134" w:rsidP="00AE1139">
      <w:pPr>
        <w:spacing w:after="0" w:line="240" w:lineRule="auto"/>
        <w:contextualSpacing/>
        <w:jc w:val="center"/>
        <w:rPr>
          <w:rFonts w:ascii="Times New Roman" w:hAnsi="Times New Roman"/>
          <w:b/>
          <w:sz w:val="30"/>
          <w:szCs w:val="30"/>
          <w:lang w:eastAsia="ru-RU"/>
        </w:rPr>
      </w:pPr>
      <w:r>
        <w:rPr>
          <w:rFonts w:ascii="Times New Roman" w:hAnsi="Times New Roman"/>
          <w:b/>
          <w:sz w:val="30"/>
          <w:szCs w:val="30"/>
          <w:lang w:eastAsia="ru-RU"/>
        </w:rPr>
        <w:t>вносим</w:t>
      </w:r>
      <w:r w:rsidR="00E56BC9">
        <w:rPr>
          <w:rFonts w:ascii="Times New Roman" w:hAnsi="Times New Roman"/>
          <w:b/>
          <w:sz w:val="30"/>
          <w:szCs w:val="30"/>
          <w:lang w:eastAsia="ru-RU"/>
        </w:rPr>
        <w:t>ые</w:t>
      </w:r>
      <w:r w:rsidR="00AE1139">
        <w:rPr>
          <w:rFonts w:ascii="Times New Roman" w:hAnsi="Times New Roman"/>
          <w:b/>
          <w:sz w:val="30"/>
          <w:szCs w:val="30"/>
          <w:lang w:eastAsia="ru-RU"/>
        </w:rPr>
        <w:t xml:space="preserve"> в </w:t>
      </w:r>
      <w:r w:rsidR="00AE1139" w:rsidRPr="00AE1139">
        <w:rPr>
          <w:rFonts w:ascii="Times New Roman" w:hAnsi="Times New Roman"/>
          <w:b/>
          <w:sz w:val="30"/>
          <w:szCs w:val="30"/>
          <w:lang w:eastAsia="ru-RU"/>
        </w:rPr>
        <w:t>Методику оценки состояния конкуренции</w:t>
      </w:r>
    </w:p>
    <w:p w:rsidR="00AE1139" w:rsidRPr="00275834" w:rsidRDefault="00AE1139" w:rsidP="00AE1139">
      <w:pPr>
        <w:spacing w:after="0" w:line="240" w:lineRule="auto"/>
        <w:contextualSpacing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R="007A45BE" w:rsidRDefault="007A45BE" w:rsidP="00D022D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1. По </w:t>
      </w:r>
      <w:r w:rsidR="008C184F">
        <w:rPr>
          <w:rFonts w:ascii="Times New Roman" w:hAnsi="Times New Roman"/>
          <w:sz w:val="30"/>
          <w:szCs w:val="30"/>
          <w:lang w:eastAsia="ru-RU"/>
        </w:rPr>
        <w:t xml:space="preserve">всему </w:t>
      </w:r>
      <w:r>
        <w:rPr>
          <w:rFonts w:ascii="Times New Roman" w:hAnsi="Times New Roman"/>
          <w:sz w:val="30"/>
          <w:szCs w:val="30"/>
          <w:lang w:eastAsia="ru-RU"/>
        </w:rPr>
        <w:t xml:space="preserve">тексту, за исключением пунктов </w:t>
      </w:r>
      <w:r w:rsidR="00A628B2">
        <w:rPr>
          <w:rFonts w:ascii="Times New Roman" w:hAnsi="Times New Roman"/>
          <w:sz w:val="30"/>
          <w:szCs w:val="30"/>
          <w:lang w:eastAsia="ru-RU"/>
        </w:rPr>
        <w:t>8, 1</w:t>
      </w:r>
      <w:r w:rsidR="002D1D71">
        <w:rPr>
          <w:rFonts w:ascii="Times New Roman" w:hAnsi="Times New Roman"/>
          <w:sz w:val="30"/>
          <w:szCs w:val="30"/>
          <w:lang w:eastAsia="ru-RU"/>
        </w:rPr>
        <w:t>3 и абзаца шестого</w:t>
      </w:r>
      <w:r w:rsidR="00A628B2">
        <w:rPr>
          <w:rFonts w:ascii="Times New Roman" w:hAnsi="Times New Roman"/>
          <w:sz w:val="30"/>
          <w:szCs w:val="30"/>
          <w:lang w:eastAsia="ru-RU"/>
        </w:rPr>
        <w:t xml:space="preserve"> пункта 39</w:t>
      </w:r>
      <w:r w:rsidR="003D655C">
        <w:rPr>
          <w:rFonts w:ascii="Times New Roman" w:hAnsi="Times New Roman"/>
          <w:sz w:val="30"/>
          <w:szCs w:val="30"/>
          <w:lang w:eastAsia="ru-RU"/>
        </w:rPr>
        <w:t>,</w:t>
      </w:r>
      <w:r w:rsidR="002D1D71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AA6A96">
        <w:rPr>
          <w:rFonts w:ascii="Times New Roman" w:hAnsi="Times New Roman"/>
          <w:sz w:val="30"/>
          <w:szCs w:val="30"/>
          <w:lang w:eastAsia="ru-RU"/>
        </w:rPr>
        <w:t xml:space="preserve">после </w:t>
      </w:r>
      <w:r w:rsidR="002D1D71">
        <w:rPr>
          <w:rFonts w:ascii="Times New Roman" w:hAnsi="Times New Roman"/>
          <w:sz w:val="30"/>
          <w:szCs w:val="30"/>
          <w:lang w:eastAsia="ru-RU"/>
        </w:rPr>
        <w:t>слов</w:t>
      </w:r>
      <w:r w:rsidR="00AA6A96">
        <w:rPr>
          <w:rFonts w:ascii="Times New Roman" w:hAnsi="Times New Roman"/>
          <w:sz w:val="30"/>
          <w:szCs w:val="30"/>
          <w:lang w:eastAsia="ru-RU"/>
        </w:rPr>
        <w:t>а</w:t>
      </w:r>
      <w:r w:rsidR="002D1D71">
        <w:rPr>
          <w:rFonts w:ascii="Times New Roman" w:hAnsi="Times New Roman"/>
          <w:sz w:val="30"/>
          <w:szCs w:val="30"/>
          <w:lang w:eastAsia="ru-RU"/>
        </w:rPr>
        <w:t xml:space="preserve"> «покупатель»</w:t>
      </w:r>
      <w:r w:rsidR="00A30BDE">
        <w:rPr>
          <w:rFonts w:ascii="Times New Roman" w:hAnsi="Times New Roman"/>
          <w:sz w:val="30"/>
          <w:szCs w:val="30"/>
          <w:lang w:eastAsia="ru-RU"/>
        </w:rPr>
        <w:t xml:space="preserve"> в </w:t>
      </w:r>
      <w:r w:rsidR="00A30BDE" w:rsidRPr="00A30BDE">
        <w:rPr>
          <w:rFonts w:ascii="Times New Roman" w:hAnsi="Times New Roman"/>
          <w:sz w:val="30"/>
          <w:szCs w:val="30"/>
          <w:lang w:eastAsia="ru-RU"/>
        </w:rPr>
        <w:t>соответствующих падеже и числе</w:t>
      </w:r>
      <w:r w:rsidR="002E7CE8">
        <w:rPr>
          <w:rFonts w:ascii="Times New Roman" w:hAnsi="Times New Roman"/>
          <w:sz w:val="30"/>
          <w:szCs w:val="30"/>
          <w:lang w:eastAsia="ru-RU"/>
        </w:rPr>
        <w:t xml:space="preserve"> дополнить</w:t>
      </w:r>
      <w:r w:rsidR="002D1D71">
        <w:rPr>
          <w:rFonts w:ascii="Times New Roman" w:hAnsi="Times New Roman"/>
          <w:sz w:val="30"/>
          <w:szCs w:val="30"/>
          <w:lang w:eastAsia="ru-RU"/>
        </w:rPr>
        <w:t xml:space="preserve"> словом</w:t>
      </w:r>
      <w:bookmarkStart w:id="0" w:name="_GoBack"/>
      <w:bookmarkEnd w:id="0"/>
      <w:r w:rsidR="002D1D71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AA6A96">
        <w:rPr>
          <w:rFonts w:ascii="Times New Roman" w:hAnsi="Times New Roman"/>
          <w:sz w:val="30"/>
          <w:szCs w:val="30"/>
          <w:lang w:eastAsia="ru-RU"/>
        </w:rPr>
        <w:t>«(</w:t>
      </w:r>
      <w:r w:rsidR="002D1D71">
        <w:rPr>
          <w:rFonts w:ascii="Times New Roman" w:hAnsi="Times New Roman"/>
          <w:sz w:val="30"/>
          <w:szCs w:val="30"/>
          <w:lang w:eastAsia="ru-RU"/>
        </w:rPr>
        <w:t>приобретатель</w:t>
      </w:r>
      <w:r w:rsidR="00AA6A96">
        <w:rPr>
          <w:rFonts w:ascii="Times New Roman" w:hAnsi="Times New Roman"/>
          <w:sz w:val="30"/>
          <w:szCs w:val="30"/>
          <w:lang w:eastAsia="ru-RU"/>
        </w:rPr>
        <w:t>)»</w:t>
      </w:r>
      <w:r w:rsidR="00A30BDE">
        <w:rPr>
          <w:rFonts w:ascii="Times New Roman" w:hAnsi="Times New Roman"/>
          <w:sz w:val="30"/>
          <w:szCs w:val="30"/>
          <w:lang w:eastAsia="ru-RU"/>
        </w:rPr>
        <w:t xml:space="preserve"> в соответствующих падеже и числе</w:t>
      </w:r>
      <w:r w:rsidR="002D1D71">
        <w:rPr>
          <w:rFonts w:ascii="Times New Roman" w:hAnsi="Times New Roman"/>
          <w:sz w:val="30"/>
          <w:szCs w:val="30"/>
          <w:lang w:eastAsia="ru-RU"/>
        </w:rPr>
        <w:t>;</w:t>
      </w:r>
    </w:p>
    <w:p w:rsidR="004C71B3" w:rsidRPr="00AF4040" w:rsidRDefault="0084190E" w:rsidP="00AE113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2</w:t>
      </w:r>
      <w:r w:rsidR="00176270" w:rsidRPr="00AF4040">
        <w:rPr>
          <w:rFonts w:ascii="Times New Roman" w:hAnsi="Times New Roman"/>
          <w:sz w:val="30"/>
          <w:szCs w:val="30"/>
          <w:lang w:eastAsia="ru-RU"/>
        </w:rPr>
        <w:t>. В пункте 16:</w:t>
      </w:r>
    </w:p>
    <w:p w:rsidR="00C6314C" w:rsidRPr="00AF4040" w:rsidRDefault="00D6455C" w:rsidP="0027247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а) </w:t>
      </w:r>
      <w:r w:rsidR="00437F43" w:rsidRPr="0084190E">
        <w:rPr>
          <w:rFonts w:ascii="Times New Roman" w:hAnsi="Times New Roman"/>
          <w:sz w:val="30"/>
          <w:szCs w:val="30"/>
          <w:lang w:eastAsia="ru-RU"/>
        </w:rPr>
        <w:t>абзац первый</w:t>
      </w:r>
      <w:r w:rsidR="00DF7284" w:rsidRPr="0084190E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7C7593" w:rsidRPr="00AF4040">
        <w:rPr>
          <w:rFonts w:ascii="Times New Roman" w:hAnsi="Times New Roman"/>
          <w:sz w:val="30"/>
          <w:szCs w:val="30"/>
          <w:lang w:eastAsia="ru-RU"/>
        </w:rPr>
        <w:t>после слова</w:t>
      </w:r>
      <w:r w:rsidR="00481109" w:rsidRPr="00AF4040">
        <w:rPr>
          <w:rFonts w:ascii="Times New Roman" w:hAnsi="Times New Roman"/>
          <w:sz w:val="30"/>
          <w:szCs w:val="30"/>
          <w:lang w:eastAsia="ru-RU"/>
        </w:rPr>
        <w:t xml:space="preserve"> «анализирую</w:t>
      </w:r>
      <w:r w:rsidR="004C71B3" w:rsidRPr="00AF4040">
        <w:rPr>
          <w:rFonts w:ascii="Times New Roman" w:hAnsi="Times New Roman"/>
          <w:sz w:val="30"/>
          <w:szCs w:val="30"/>
          <w:lang w:eastAsia="ru-RU"/>
        </w:rPr>
        <w:t>тся» дополнить словами «один или несколько из следующих показателей»;</w:t>
      </w:r>
    </w:p>
    <w:p w:rsidR="006A790F" w:rsidRPr="00AF4040" w:rsidRDefault="00D6455C" w:rsidP="00E8149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б) </w:t>
      </w:r>
      <w:r w:rsidR="00437F43" w:rsidRPr="00AF4040">
        <w:rPr>
          <w:rFonts w:ascii="Times New Roman" w:hAnsi="Times New Roman"/>
          <w:sz w:val="30"/>
          <w:szCs w:val="30"/>
          <w:lang w:eastAsia="ru-RU"/>
        </w:rPr>
        <w:t>подпункт</w:t>
      </w:r>
      <w:r w:rsidR="00E81492" w:rsidRPr="00AF4040">
        <w:rPr>
          <w:rFonts w:ascii="Times New Roman" w:hAnsi="Times New Roman"/>
          <w:sz w:val="30"/>
          <w:szCs w:val="30"/>
          <w:lang w:eastAsia="ru-RU"/>
        </w:rPr>
        <w:t xml:space="preserve"> «е» </w:t>
      </w:r>
      <w:r w:rsidR="00176270" w:rsidRPr="00AF4040">
        <w:rPr>
          <w:rFonts w:ascii="Times New Roman" w:hAnsi="Times New Roman"/>
          <w:sz w:val="30"/>
          <w:szCs w:val="30"/>
          <w:lang w:eastAsia="ru-RU"/>
        </w:rPr>
        <w:t>после слова «реализации» до</w:t>
      </w:r>
      <w:r w:rsidR="00305E53">
        <w:rPr>
          <w:rFonts w:ascii="Times New Roman" w:hAnsi="Times New Roman"/>
          <w:sz w:val="30"/>
          <w:szCs w:val="30"/>
          <w:lang w:eastAsia="ru-RU"/>
        </w:rPr>
        <w:t>полнить словом</w:t>
      </w:r>
      <w:r w:rsidR="00481109" w:rsidRPr="00AF4040">
        <w:rPr>
          <w:rFonts w:ascii="Times New Roman" w:hAnsi="Times New Roman"/>
          <w:sz w:val="30"/>
          <w:szCs w:val="30"/>
          <w:lang w:eastAsia="ru-RU"/>
        </w:rPr>
        <w:t xml:space="preserve"> «(приобретения</w:t>
      </w:r>
      <w:r w:rsidR="00D21258">
        <w:rPr>
          <w:rFonts w:ascii="Times New Roman" w:hAnsi="Times New Roman"/>
          <w:sz w:val="30"/>
          <w:szCs w:val="30"/>
          <w:lang w:eastAsia="ru-RU"/>
        </w:rPr>
        <w:t>)»</w:t>
      </w:r>
      <w:r w:rsidR="006A790F" w:rsidRPr="00AF4040">
        <w:rPr>
          <w:rFonts w:ascii="Times New Roman" w:hAnsi="Times New Roman"/>
          <w:sz w:val="30"/>
          <w:szCs w:val="30"/>
          <w:lang w:eastAsia="ru-RU"/>
        </w:rPr>
        <w:t>;</w:t>
      </w:r>
    </w:p>
    <w:p w:rsidR="00176270" w:rsidRPr="00AF4040" w:rsidRDefault="00826E4C" w:rsidP="00176270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3</w:t>
      </w:r>
      <w:r w:rsidR="00176270" w:rsidRPr="00AF4040">
        <w:rPr>
          <w:rFonts w:ascii="Times New Roman" w:hAnsi="Times New Roman"/>
          <w:sz w:val="30"/>
          <w:szCs w:val="30"/>
          <w:lang w:eastAsia="ru-RU"/>
        </w:rPr>
        <w:t>. В пункте 17:</w:t>
      </w:r>
    </w:p>
    <w:p w:rsidR="00176270" w:rsidRPr="00AF4040" w:rsidRDefault="00D6455C" w:rsidP="00176270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а) </w:t>
      </w:r>
      <w:r w:rsidR="00176270" w:rsidRPr="00AF4040">
        <w:rPr>
          <w:rFonts w:ascii="Times New Roman" w:hAnsi="Times New Roman"/>
          <w:sz w:val="30"/>
          <w:szCs w:val="30"/>
          <w:lang w:eastAsia="ru-RU"/>
        </w:rPr>
        <w:t xml:space="preserve">в абзаце первом </w:t>
      </w:r>
      <w:r w:rsidR="00DF7284" w:rsidRPr="00AF4040">
        <w:rPr>
          <w:rFonts w:ascii="Times New Roman" w:hAnsi="Times New Roman"/>
          <w:sz w:val="30"/>
          <w:szCs w:val="30"/>
          <w:lang w:eastAsia="ru-RU"/>
        </w:rPr>
        <w:t>слово</w:t>
      </w:r>
      <w:r w:rsidR="00176270" w:rsidRPr="00AF4040">
        <w:rPr>
          <w:rFonts w:ascii="Times New Roman" w:hAnsi="Times New Roman"/>
          <w:sz w:val="30"/>
          <w:szCs w:val="30"/>
          <w:lang w:eastAsia="ru-RU"/>
        </w:rPr>
        <w:t xml:space="preserve"> «</w:t>
      </w:r>
      <w:r w:rsidR="00DF7284" w:rsidRPr="00AF4040">
        <w:rPr>
          <w:rFonts w:ascii="Times New Roman" w:hAnsi="Times New Roman"/>
          <w:sz w:val="30"/>
          <w:szCs w:val="30"/>
          <w:lang w:eastAsia="ru-RU"/>
        </w:rPr>
        <w:t>путем</w:t>
      </w:r>
      <w:r w:rsidR="00176270" w:rsidRPr="00AF4040">
        <w:rPr>
          <w:rFonts w:ascii="Times New Roman" w:hAnsi="Times New Roman"/>
          <w:sz w:val="30"/>
          <w:szCs w:val="30"/>
          <w:lang w:eastAsia="ru-RU"/>
        </w:rPr>
        <w:t xml:space="preserve">» </w:t>
      </w:r>
      <w:r w:rsidR="00DF7284" w:rsidRPr="00AF4040">
        <w:rPr>
          <w:rFonts w:ascii="Times New Roman" w:hAnsi="Times New Roman"/>
          <w:sz w:val="30"/>
          <w:szCs w:val="30"/>
          <w:lang w:eastAsia="ru-RU"/>
        </w:rPr>
        <w:t>заменить</w:t>
      </w:r>
      <w:r w:rsidR="00176270" w:rsidRPr="00AF4040">
        <w:rPr>
          <w:rFonts w:ascii="Times New Roman" w:hAnsi="Times New Roman"/>
          <w:sz w:val="30"/>
          <w:szCs w:val="30"/>
          <w:lang w:eastAsia="ru-RU"/>
        </w:rPr>
        <w:t xml:space="preserve"> словами «</w:t>
      </w:r>
      <w:r w:rsidR="00DF7284" w:rsidRPr="00AF4040">
        <w:rPr>
          <w:rFonts w:ascii="Times New Roman" w:hAnsi="Times New Roman"/>
          <w:sz w:val="30"/>
          <w:szCs w:val="30"/>
          <w:lang w:eastAsia="ru-RU"/>
        </w:rPr>
        <w:t xml:space="preserve">одним или несколькими из перечисленных </w:t>
      </w:r>
      <w:r w:rsidR="00C6145D" w:rsidRPr="00AF4040">
        <w:rPr>
          <w:rFonts w:ascii="Times New Roman" w:hAnsi="Times New Roman"/>
          <w:sz w:val="30"/>
          <w:szCs w:val="30"/>
          <w:lang w:eastAsia="ru-RU"/>
        </w:rPr>
        <w:t>методов</w:t>
      </w:r>
      <w:r w:rsidR="00176270" w:rsidRPr="00AF4040">
        <w:rPr>
          <w:rFonts w:ascii="Times New Roman" w:hAnsi="Times New Roman"/>
          <w:sz w:val="30"/>
          <w:szCs w:val="30"/>
          <w:lang w:eastAsia="ru-RU"/>
        </w:rPr>
        <w:t>»;</w:t>
      </w:r>
    </w:p>
    <w:p w:rsidR="001B1501" w:rsidRPr="00AF4040" w:rsidRDefault="00780FA7" w:rsidP="00176270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AF4040">
        <w:rPr>
          <w:rFonts w:ascii="Times New Roman" w:hAnsi="Times New Roman"/>
          <w:sz w:val="30"/>
          <w:szCs w:val="30"/>
          <w:lang w:eastAsia="ru-RU"/>
        </w:rPr>
        <w:t>б) дополнить</w:t>
      </w:r>
      <w:r w:rsidR="007A178A" w:rsidRPr="00AF4040">
        <w:rPr>
          <w:rFonts w:ascii="Times New Roman" w:hAnsi="Times New Roman"/>
          <w:sz w:val="30"/>
          <w:szCs w:val="30"/>
          <w:lang w:eastAsia="ru-RU"/>
        </w:rPr>
        <w:t xml:space="preserve"> подпунктами следующего содержания</w:t>
      </w:r>
      <w:r w:rsidR="001B1501" w:rsidRPr="00AF4040">
        <w:rPr>
          <w:rFonts w:ascii="Times New Roman" w:hAnsi="Times New Roman"/>
          <w:sz w:val="30"/>
          <w:szCs w:val="30"/>
          <w:lang w:eastAsia="ru-RU"/>
        </w:rPr>
        <w:t>:</w:t>
      </w:r>
    </w:p>
    <w:p w:rsidR="007A178A" w:rsidRPr="00AF4040" w:rsidRDefault="007A178A" w:rsidP="007A178A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AF4040">
        <w:rPr>
          <w:rFonts w:ascii="Times New Roman" w:hAnsi="Times New Roman"/>
          <w:sz w:val="30"/>
          <w:szCs w:val="30"/>
          <w:lang w:eastAsia="ru-RU"/>
        </w:rPr>
        <w:t>«в)</w:t>
      </w:r>
      <w:r w:rsidR="00780FA7" w:rsidRPr="00AF4040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AF4040">
        <w:rPr>
          <w:rFonts w:ascii="Times New Roman" w:hAnsi="Times New Roman"/>
          <w:sz w:val="30"/>
          <w:szCs w:val="30"/>
          <w:lang w:eastAsia="ru-RU"/>
        </w:rPr>
        <w:t>опроса потребителей</w:t>
      </w:r>
      <w:r w:rsidR="001B1501" w:rsidRPr="00AF4040">
        <w:rPr>
          <w:rFonts w:ascii="Times New Roman" w:hAnsi="Times New Roman"/>
          <w:sz w:val="30"/>
          <w:szCs w:val="30"/>
          <w:lang w:eastAsia="ru-RU"/>
        </w:rPr>
        <w:t>;</w:t>
      </w:r>
    </w:p>
    <w:p w:rsidR="001B1501" w:rsidRPr="00AF4040" w:rsidRDefault="007A178A" w:rsidP="007A178A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AF4040">
        <w:rPr>
          <w:rFonts w:ascii="Times New Roman" w:hAnsi="Times New Roman"/>
          <w:sz w:val="30"/>
          <w:szCs w:val="30"/>
          <w:lang w:eastAsia="ru-RU"/>
        </w:rPr>
        <w:t>г)</w:t>
      </w:r>
      <w:r w:rsidR="00264998" w:rsidRPr="00AF4040">
        <w:rPr>
          <w:rFonts w:ascii="Times New Roman" w:hAnsi="Times New Roman"/>
          <w:sz w:val="30"/>
          <w:szCs w:val="30"/>
          <w:lang w:eastAsia="ru-RU"/>
        </w:rPr>
        <w:t> </w:t>
      </w:r>
      <w:r w:rsidR="001B1501" w:rsidRPr="00AF4040">
        <w:rPr>
          <w:rFonts w:ascii="Times New Roman" w:hAnsi="Times New Roman"/>
          <w:sz w:val="30"/>
          <w:szCs w:val="30"/>
          <w:lang w:eastAsia="ru-RU"/>
        </w:rPr>
        <w:t>анализ</w:t>
      </w:r>
      <w:r w:rsidR="00F1409D" w:rsidRPr="00AF4040">
        <w:rPr>
          <w:rFonts w:ascii="Times New Roman" w:hAnsi="Times New Roman"/>
          <w:sz w:val="30"/>
          <w:szCs w:val="30"/>
          <w:lang w:eastAsia="ru-RU"/>
        </w:rPr>
        <w:t>а</w:t>
      </w:r>
      <w:r w:rsidR="001B1501" w:rsidRPr="00AF4040">
        <w:rPr>
          <w:rFonts w:ascii="Times New Roman" w:hAnsi="Times New Roman"/>
          <w:sz w:val="30"/>
          <w:szCs w:val="30"/>
          <w:lang w:eastAsia="ru-RU"/>
        </w:rPr>
        <w:t xml:space="preserve"> функциональных особенностей товара, типов используемых устройств, технологий предоставления товара.».</w:t>
      </w:r>
    </w:p>
    <w:p w:rsidR="00773DC2" w:rsidRPr="00107EA3" w:rsidRDefault="00000FD2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4</w:t>
      </w:r>
      <w:r w:rsidR="00773DC2" w:rsidRPr="00107EA3">
        <w:rPr>
          <w:rFonts w:ascii="Times New Roman" w:hAnsi="Times New Roman"/>
          <w:sz w:val="30"/>
          <w:szCs w:val="30"/>
          <w:lang w:eastAsia="ru-RU"/>
        </w:rPr>
        <w:t>. Дополнить пунктом 19</w:t>
      </w:r>
      <w:r w:rsidR="00773DC2" w:rsidRPr="006230B3">
        <w:rPr>
          <w:rFonts w:ascii="Times New Roman" w:hAnsi="Times New Roman"/>
          <w:sz w:val="30"/>
          <w:szCs w:val="30"/>
          <w:vertAlign w:val="superscript"/>
          <w:lang w:eastAsia="ru-RU"/>
        </w:rPr>
        <w:t>1</w:t>
      </w:r>
      <w:r w:rsidR="00773DC2" w:rsidRPr="00107EA3">
        <w:rPr>
          <w:rFonts w:ascii="Times New Roman" w:hAnsi="Times New Roman"/>
          <w:sz w:val="30"/>
          <w:szCs w:val="30"/>
          <w:lang w:eastAsia="ru-RU"/>
        </w:rPr>
        <w:t xml:space="preserve"> в следующей редакции:</w:t>
      </w:r>
    </w:p>
    <w:p w:rsidR="00107EA3" w:rsidRPr="00107EA3" w:rsidRDefault="00107EA3" w:rsidP="00107EA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107EA3">
        <w:rPr>
          <w:rFonts w:ascii="Times New Roman" w:hAnsi="Times New Roman"/>
          <w:sz w:val="30"/>
          <w:szCs w:val="30"/>
          <w:lang w:eastAsia="ru-RU"/>
        </w:rPr>
        <w:t>«</w:t>
      </w:r>
      <w:r w:rsidR="006230B3" w:rsidRPr="00107EA3">
        <w:rPr>
          <w:rFonts w:ascii="Times New Roman" w:hAnsi="Times New Roman"/>
          <w:sz w:val="30"/>
          <w:szCs w:val="30"/>
          <w:lang w:eastAsia="ru-RU"/>
        </w:rPr>
        <w:t>19</w:t>
      </w:r>
      <w:r w:rsidR="006230B3" w:rsidRPr="006230B3">
        <w:rPr>
          <w:rFonts w:ascii="Times New Roman" w:hAnsi="Times New Roman"/>
          <w:sz w:val="30"/>
          <w:szCs w:val="30"/>
          <w:vertAlign w:val="superscript"/>
          <w:lang w:eastAsia="ru-RU"/>
        </w:rPr>
        <w:t>1</w:t>
      </w:r>
      <w:r w:rsidR="006230B3" w:rsidRPr="006230B3">
        <w:rPr>
          <w:rFonts w:ascii="Times New Roman" w:hAnsi="Times New Roman"/>
          <w:sz w:val="30"/>
          <w:szCs w:val="30"/>
          <w:lang w:eastAsia="ru-RU"/>
        </w:rPr>
        <w:t>. </w:t>
      </w:r>
      <w:r w:rsidRPr="00107EA3">
        <w:rPr>
          <w:rFonts w:ascii="Times New Roman" w:hAnsi="Times New Roman"/>
          <w:sz w:val="30"/>
          <w:szCs w:val="30"/>
          <w:lang w:eastAsia="ru-RU"/>
        </w:rPr>
        <w:t>При определении взаимозаменяемых товаров может выясняться мнение приобретателей товара о составе группы взаимозаменяемых товаров в случае долговременного (от 1 года и более) снижения качества товара А. Путем опроса определяется, каким образом приобретатели товара А будут реагировать на такое снижение.</w:t>
      </w:r>
    </w:p>
    <w:p w:rsidR="00107EA3" w:rsidRPr="00107EA3" w:rsidRDefault="00107EA3" w:rsidP="00107EA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107EA3">
        <w:rPr>
          <w:rFonts w:ascii="Times New Roman" w:hAnsi="Times New Roman"/>
          <w:sz w:val="30"/>
          <w:szCs w:val="30"/>
          <w:lang w:eastAsia="ru-RU"/>
        </w:rPr>
        <w:lastRenderedPageBreak/>
        <w:t xml:space="preserve">В случае, если в результате опроса будет </w:t>
      </w:r>
      <w:proofErr w:type="gramStart"/>
      <w:r w:rsidRPr="00107EA3">
        <w:rPr>
          <w:rFonts w:ascii="Times New Roman" w:hAnsi="Times New Roman"/>
          <w:sz w:val="30"/>
          <w:szCs w:val="30"/>
          <w:lang w:eastAsia="ru-RU"/>
        </w:rPr>
        <w:t xml:space="preserve">установлено, </w:t>
      </w:r>
      <w:r w:rsidR="00C150A8">
        <w:rPr>
          <w:rFonts w:ascii="Times New Roman" w:hAnsi="Times New Roman"/>
          <w:sz w:val="30"/>
          <w:szCs w:val="30"/>
          <w:lang w:eastAsia="ru-RU"/>
        </w:rPr>
        <w:t xml:space="preserve">  </w:t>
      </w:r>
      <w:proofErr w:type="gramEnd"/>
      <w:r w:rsidR="00C150A8">
        <w:rPr>
          <w:rFonts w:ascii="Times New Roman" w:hAnsi="Times New Roman"/>
          <w:sz w:val="30"/>
          <w:szCs w:val="30"/>
          <w:lang w:eastAsia="ru-RU"/>
        </w:rPr>
        <w:t xml:space="preserve">                               </w:t>
      </w:r>
      <w:r w:rsidRPr="00107EA3">
        <w:rPr>
          <w:rFonts w:ascii="Times New Roman" w:hAnsi="Times New Roman"/>
          <w:sz w:val="30"/>
          <w:szCs w:val="30"/>
          <w:lang w:eastAsia="ru-RU"/>
        </w:rPr>
        <w:t>что приобретатели заменят товар А другими товарами или произойдет снижение приобретения товара А, следует включить такие товары вместе с товаром А в состав группы взаимозаменяемых товаров.</w:t>
      </w:r>
    </w:p>
    <w:p w:rsidR="00107EA3" w:rsidRPr="002B234C" w:rsidRDefault="00107EA3" w:rsidP="00107EA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highlight w:val="yellow"/>
          <w:lang w:eastAsia="ru-RU"/>
        </w:rPr>
      </w:pPr>
      <w:r w:rsidRPr="00107EA3">
        <w:rPr>
          <w:rFonts w:ascii="Times New Roman" w:hAnsi="Times New Roman"/>
          <w:sz w:val="30"/>
          <w:szCs w:val="30"/>
          <w:lang w:eastAsia="ru-RU"/>
        </w:rPr>
        <w:t>Применение пункта 19 осуществляется в зависимости</w:t>
      </w:r>
      <w:r w:rsidR="00C150A8">
        <w:rPr>
          <w:rFonts w:ascii="Times New Roman" w:hAnsi="Times New Roman"/>
          <w:sz w:val="30"/>
          <w:szCs w:val="30"/>
          <w:lang w:eastAsia="ru-RU"/>
        </w:rPr>
        <w:t xml:space="preserve">                            </w:t>
      </w:r>
      <w:r w:rsidRPr="00107EA3">
        <w:rPr>
          <w:rFonts w:ascii="Times New Roman" w:hAnsi="Times New Roman"/>
          <w:sz w:val="30"/>
          <w:szCs w:val="30"/>
          <w:lang w:eastAsia="ru-RU"/>
        </w:rPr>
        <w:t xml:space="preserve"> от особенностей товара и доступности информации.</w:t>
      </w:r>
      <w:r>
        <w:rPr>
          <w:rFonts w:ascii="Times New Roman" w:hAnsi="Times New Roman"/>
          <w:sz w:val="30"/>
          <w:szCs w:val="30"/>
          <w:lang w:eastAsia="ru-RU"/>
        </w:rPr>
        <w:t>»;</w:t>
      </w:r>
    </w:p>
    <w:p w:rsidR="00773DC2" w:rsidRDefault="005378A5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5</w:t>
      </w:r>
      <w:r w:rsidR="00773DC2" w:rsidRPr="00773DC2">
        <w:rPr>
          <w:rFonts w:ascii="Times New Roman" w:hAnsi="Times New Roman"/>
          <w:sz w:val="30"/>
          <w:szCs w:val="30"/>
          <w:lang w:eastAsia="ru-RU"/>
        </w:rPr>
        <w:t>. В пункте 28:</w:t>
      </w:r>
    </w:p>
    <w:p w:rsidR="00362886" w:rsidRPr="0019794F" w:rsidRDefault="00773DC2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19794F">
        <w:rPr>
          <w:rFonts w:ascii="Times New Roman" w:hAnsi="Times New Roman"/>
          <w:sz w:val="30"/>
          <w:szCs w:val="30"/>
          <w:lang w:eastAsia="ru-RU"/>
        </w:rPr>
        <w:t>а) абзац перв</w:t>
      </w:r>
      <w:r w:rsidR="00F62784" w:rsidRPr="0019794F">
        <w:rPr>
          <w:rFonts w:ascii="Times New Roman" w:hAnsi="Times New Roman"/>
          <w:sz w:val="30"/>
          <w:szCs w:val="30"/>
          <w:lang w:eastAsia="ru-RU"/>
        </w:rPr>
        <w:t>ый</w:t>
      </w:r>
      <w:r w:rsidRPr="0019794F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62784" w:rsidRPr="0019794F">
        <w:rPr>
          <w:rFonts w:ascii="Times New Roman" w:hAnsi="Times New Roman"/>
          <w:sz w:val="30"/>
          <w:szCs w:val="30"/>
          <w:lang w:eastAsia="ru-RU"/>
        </w:rPr>
        <w:t xml:space="preserve">изложить </w:t>
      </w:r>
      <w:r w:rsidR="00362886" w:rsidRPr="0019794F">
        <w:rPr>
          <w:rFonts w:ascii="Times New Roman" w:hAnsi="Times New Roman"/>
          <w:sz w:val="30"/>
          <w:szCs w:val="30"/>
          <w:lang w:eastAsia="ru-RU"/>
        </w:rPr>
        <w:t xml:space="preserve">в следующей редакции: </w:t>
      </w:r>
    </w:p>
    <w:p w:rsidR="00773DC2" w:rsidRDefault="00773DC2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19794F">
        <w:rPr>
          <w:rFonts w:ascii="Times New Roman" w:hAnsi="Times New Roman"/>
          <w:sz w:val="30"/>
          <w:szCs w:val="30"/>
          <w:lang w:eastAsia="ru-RU"/>
        </w:rPr>
        <w:t>«</w:t>
      </w:r>
      <w:r w:rsidR="00362886" w:rsidRPr="0019794F">
        <w:rPr>
          <w:rFonts w:ascii="Times New Roman" w:hAnsi="Times New Roman"/>
          <w:sz w:val="30"/>
          <w:szCs w:val="30"/>
          <w:lang w:eastAsia="ru-RU"/>
        </w:rPr>
        <w:t>Определение</w:t>
      </w:r>
      <w:r w:rsidRPr="0019794F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5F193D" w:rsidRPr="0019794F">
        <w:rPr>
          <w:rFonts w:ascii="Times New Roman" w:hAnsi="Times New Roman"/>
          <w:sz w:val="30"/>
          <w:szCs w:val="30"/>
          <w:lang w:eastAsia="ru-RU"/>
        </w:rPr>
        <w:t xml:space="preserve">географических границ товарного рынка </w:t>
      </w:r>
      <w:r w:rsidR="00D23123">
        <w:rPr>
          <w:rFonts w:ascii="Times New Roman" w:hAnsi="Times New Roman"/>
          <w:sz w:val="30"/>
          <w:szCs w:val="30"/>
          <w:lang w:eastAsia="ru-RU"/>
        </w:rPr>
        <w:t xml:space="preserve">                          </w:t>
      </w:r>
      <w:r w:rsidR="005F193D" w:rsidRPr="0019794F">
        <w:rPr>
          <w:rFonts w:ascii="Times New Roman" w:hAnsi="Times New Roman"/>
          <w:sz w:val="30"/>
          <w:szCs w:val="30"/>
          <w:lang w:eastAsia="ru-RU"/>
        </w:rPr>
        <w:t xml:space="preserve">в </w:t>
      </w:r>
      <w:r w:rsidRPr="0019794F">
        <w:rPr>
          <w:rFonts w:ascii="Times New Roman" w:hAnsi="Times New Roman"/>
          <w:sz w:val="30"/>
          <w:szCs w:val="30"/>
          <w:lang w:eastAsia="ru-RU"/>
        </w:rPr>
        <w:t>зависимости от особенностей товара и доступности информации, осуществляется одним или несколькими из перечисленных методов</w:t>
      </w:r>
      <w:r w:rsidR="002B238F">
        <w:rPr>
          <w:rFonts w:ascii="Times New Roman" w:hAnsi="Times New Roman"/>
          <w:sz w:val="30"/>
          <w:szCs w:val="30"/>
          <w:lang w:eastAsia="ru-RU"/>
        </w:rPr>
        <w:t>:</w:t>
      </w:r>
      <w:r w:rsidRPr="0019794F">
        <w:rPr>
          <w:rFonts w:ascii="Times New Roman" w:hAnsi="Times New Roman"/>
          <w:sz w:val="30"/>
          <w:szCs w:val="30"/>
          <w:lang w:eastAsia="ru-RU"/>
        </w:rPr>
        <w:t>»;</w:t>
      </w:r>
    </w:p>
    <w:p w:rsidR="00EA3FF9" w:rsidRDefault="00EA3FF9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б)</w:t>
      </w:r>
      <w:r w:rsidR="000A6185">
        <w:rPr>
          <w:rFonts w:ascii="Times New Roman" w:hAnsi="Times New Roman"/>
          <w:sz w:val="30"/>
          <w:szCs w:val="30"/>
          <w:lang w:eastAsia="ru-RU"/>
        </w:rPr>
        <w:t> в подпунктах</w:t>
      </w:r>
      <w:r w:rsidR="002E7CE8">
        <w:rPr>
          <w:rFonts w:ascii="Times New Roman" w:hAnsi="Times New Roman"/>
          <w:sz w:val="30"/>
          <w:szCs w:val="30"/>
          <w:lang w:eastAsia="ru-RU"/>
        </w:rPr>
        <w:t xml:space="preserve"> «б» </w:t>
      </w:r>
      <w:r w:rsidR="000A6185">
        <w:rPr>
          <w:rFonts w:ascii="Times New Roman" w:hAnsi="Times New Roman"/>
          <w:sz w:val="30"/>
          <w:szCs w:val="30"/>
          <w:lang w:eastAsia="ru-RU"/>
        </w:rPr>
        <w:t xml:space="preserve">и «в» слово «продаж» </w:t>
      </w:r>
      <w:r w:rsidR="000A6185" w:rsidRPr="000A6185">
        <w:rPr>
          <w:rFonts w:ascii="Times New Roman" w:hAnsi="Times New Roman"/>
          <w:sz w:val="30"/>
          <w:szCs w:val="30"/>
          <w:lang w:eastAsia="ru-RU"/>
        </w:rPr>
        <w:t xml:space="preserve">в соответствующих падеже и числе </w:t>
      </w:r>
      <w:r w:rsidR="000A6185">
        <w:rPr>
          <w:rFonts w:ascii="Times New Roman" w:hAnsi="Times New Roman"/>
          <w:sz w:val="30"/>
          <w:szCs w:val="30"/>
          <w:lang w:eastAsia="ru-RU"/>
        </w:rPr>
        <w:t>дополнить словом «</w:t>
      </w:r>
      <w:r w:rsidR="002B238F">
        <w:rPr>
          <w:rFonts w:ascii="Times New Roman" w:hAnsi="Times New Roman"/>
          <w:sz w:val="30"/>
          <w:szCs w:val="30"/>
          <w:lang w:eastAsia="ru-RU"/>
        </w:rPr>
        <w:t>(</w:t>
      </w:r>
      <w:r w:rsidR="000A6185">
        <w:rPr>
          <w:rFonts w:ascii="Times New Roman" w:hAnsi="Times New Roman"/>
          <w:sz w:val="30"/>
          <w:szCs w:val="30"/>
          <w:lang w:eastAsia="ru-RU"/>
        </w:rPr>
        <w:t>реализации</w:t>
      </w:r>
      <w:r w:rsidR="002B238F">
        <w:rPr>
          <w:rFonts w:ascii="Times New Roman" w:hAnsi="Times New Roman"/>
          <w:sz w:val="30"/>
          <w:szCs w:val="30"/>
          <w:lang w:eastAsia="ru-RU"/>
        </w:rPr>
        <w:t>)</w:t>
      </w:r>
      <w:r w:rsidR="000A6185">
        <w:rPr>
          <w:rFonts w:ascii="Times New Roman" w:hAnsi="Times New Roman"/>
          <w:sz w:val="30"/>
          <w:szCs w:val="30"/>
          <w:lang w:eastAsia="ru-RU"/>
        </w:rPr>
        <w:t xml:space="preserve">» </w:t>
      </w:r>
      <w:r w:rsidR="000A6185" w:rsidRPr="000A6185">
        <w:rPr>
          <w:rFonts w:ascii="Times New Roman" w:hAnsi="Times New Roman"/>
          <w:sz w:val="30"/>
          <w:szCs w:val="30"/>
          <w:lang w:eastAsia="ru-RU"/>
        </w:rPr>
        <w:t>в соответствующих падеже и числе</w:t>
      </w:r>
      <w:r w:rsidR="000A6185">
        <w:rPr>
          <w:rFonts w:ascii="Times New Roman" w:hAnsi="Times New Roman"/>
          <w:sz w:val="30"/>
          <w:szCs w:val="30"/>
          <w:lang w:eastAsia="ru-RU"/>
        </w:rPr>
        <w:t xml:space="preserve">, слово </w:t>
      </w:r>
      <w:r w:rsidR="00505C7C">
        <w:rPr>
          <w:rFonts w:ascii="Times New Roman" w:hAnsi="Times New Roman"/>
          <w:sz w:val="30"/>
          <w:szCs w:val="30"/>
          <w:lang w:eastAsia="ru-RU"/>
        </w:rPr>
        <w:t xml:space="preserve">«продавцов» </w:t>
      </w:r>
      <w:r w:rsidR="00505C7C" w:rsidRPr="00505C7C">
        <w:rPr>
          <w:rFonts w:ascii="Times New Roman" w:hAnsi="Times New Roman"/>
          <w:sz w:val="30"/>
          <w:szCs w:val="30"/>
          <w:lang w:eastAsia="ru-RU"/>
        </w:rPr>
        <w:t xml:space="preserve">в соответствующих падеже и числе </w:t>
      </w:r>
      <w:r w:rsidR="00505C7C">
        <w:rPr>
          <w:rFonts w:ascii="Times New Roman" w:hAnsi="Times New Roman"/>
          <w:sz w:val="30"/>
          <w:szCs w:val="30"/>
          <w:lang w:eastAsia="ru-RU"/>
        </w:rPr>
        <w:t>дополнить словом «</w:t>
      </w:r>
      <w:r w:rsidR="002B238F">
        <w:rPr>
          <w:rFonts w:ascii="Times New Roman" w:hAnsi="Times New Roman"/>
          <w:sz w:val="30"/>
          <w:szCs w:val="30"/>
          <w:lang w:eastAsia="ru-RU"/>
        </w:rPr>
        <w:t>(</w:t>
      </w:r>
      <w:r w:rsidR="00505C7C">
        <w:rPr>
          <w:rFonts w:ascii="Times New Roman" w:hAnsi="Times New Roman"/>
          <w:sz w:val="30"/>
          <w:szCs w:val="30"/>
          <w:lang w:eastAsia="ru-RU"/>
        </w:rPr>
        <w:t>поставщиков</w:t>
      </w:r>
      <w:r w:rsidR="002B238F">
        <w:rPr>
          <w:rFonts w:ascii="Times New Roman" w:hAnsi="Times New Roman"/>
          <w:sz w:val="30"/>
          <w:szCs w:val="30"/>
          <w:lang w:eastAsia="ru-RU"/>
        </w:rPr>
        <w:t>)</w:t>
      </w:r>
      <w:r w:rsidR="00505C7C">
        <w:rPr>
          <w:rFonts w:ascii="Times New Roman" w:hAnsi="Times New Roman"/>
          <w:sz w:val="30"/>
          <w:szCs w:val="30"/>
          <w:lang w:eastAsia="ru-RU"/>
        </w:rPr>
        <w:t xml:space="preserve">» </w:t>
      </w:r>
      <w:r w:rsidR="00505C7C" w:rsidRPr="00505C7C">
        <w:rPr>
          <w:rFonts w:ascii="Times New Roman" w:hAnsi="Times New Roman"/>
          <w:sz w:val="30"/>
          <w:szCs w:val="30"/>
          <w:lang w:eastAsia="ru-RU"/>
        </w:rPr>
        <w:t>в соответствующих падеже и числе</w:t>
      </w:r>
      <w:r w:rsidR="00505C7C">
        <w:rPr>
          <w:rFonts w:ascii="Times New Roman" w:hAnsi="Times New Roman"/>
          <w:sz w:val="30"/>
          <w:szCs w:val="30"/>
          <w:lang w:eastAsia="ru-RU"/>
        </w:rPr>
        <w:t>;</w:t>
      </w:r>
    </w:p>
    <w:p w:rsidR="00773DC2" w:rsidRPr="00773DC2" w:rsidRDefault="00505C7C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505C7C">
        <w:rPr>
          <w:rFonts w:ascii="Times New Roman" w:hAnsi="Times New Roman"/>
          <w:sz w:val="30"/>
          <w:szCs w:val="30"/>
          <w:lang w:eastAsia="ru-RU"/>
        </w:rPr>
        <w:t>6</w:t>
      </w:r>
      <w:r w:rsidR="00773DC2" w:rsidRPr="00505C7C">
        <w:rPr>
          <w:rFonts w:ascii="Times New Roman" w:hAnsi="Times New Roman"/>
          <w:sz w:val="30"/>
          <w:szCs w:val="30"/>
          <w:lang w:eastAsia="ru-RU"/>
        </w:rPr>
        <w:t>.</w:t>
      </w:r>
      <w:r w:rsidR="00773DC2" w:rsidRPr="00773DC2">
        <w:rPr>
          <w:rFonts w:ascii="Times New Roman" w:hAnsi="Times New Roman"/>
          <w:sz w:val="30"/>
          <w:szCs w:val="30"/>
          <w:lang w:eastAsia="ru-RU"/>
        </w:rPr>
        <w:t xml:space="preserve"> Пункт 37 дополнить абзацами следующего содержания:</w:t>
      </w:r>
    </w:p>
    <w:p w:rsidR="00773DC2" w:rsidRPr="00773DC2" w:rsidRDefault="00773DC2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773DC2">
        <w:rPr>
          <w:rFonts w:ascii="Times New Roman" w:hAnsi="Times New Roman"/>
          <w:sz w:val="30"/>
          <w:szCs w:val="30"/>
          <w:lang w:eastAsia="ru-RU"/>
        </w:rPr>
        <w:t>«К иным показателям в зависимости от особенностей товара (товарного рынка) могут относиться в том числе:</w:t>
      </w:r>
    </w:p>
    <w:p w:rsidR="00773DC2" w:rsidRPr="00773DC2" w:rsidRDefault="00773DC2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773DC2">
        <w:rPr>
          <w:rFonts w:ascii="Times New Roman" w:hAnsi="Times New Roman"/>
          <w:sz w:val="30"/>
          <w:szCs w:val="30"/>
          <w:lang w:eastAsia="ru-RU"/>
        </w:rPr>
        <w:t>а) количество авторизаций (подключений);</w:t>
      </w:r>
    </w:p>
    <w:p w:rsidR="00773DC2" w:rsidRPr="00773DC2" w:rsidRDefault="00773DC2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773DC2">
        <w:rPr>
          <w:rFonts w:ascii="Times New Roman" w:hAnsi="Times New Roman"/>
          <w:sz w:val="30"/>
          <w:szCs w:val="30"/>
          <w:lang w:eastAsia="ru-RU"/>
        </w:rPr>
        <w:t>б) количество посещений или пользователей;</w:t>
      </w:r>
    </w:p>
    <w:p w:rsidR="00773DC2" w:rsidRPr="00773DC2" w:rsidRDefault="00773DC2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773DC2">
        <w:rPr>
          <w:rFonts w:ascii="Times New Roman" w:hAnsi="Times New Roman"/>
          <w:sz w:val="30"/>
          <w:szCs w:val="30"/>
          <w:lang w:eastAsia="ru-RU"/>
        </w:rPr>
        <w:t xml:space="preserve">в) количество сделок, совершаемых с использованием товара </w:t>
      </w:r>
      <w:r w:rsidR="00C150A8">
        <w:rPr>
          <w:rFonts w:ascii="Times New Roman" w:hAnsi="Times New Roman"/>
          <w:sz w:val="30"/>
          <w:szCs w:val="30"/>
          <w:lang w:eastAsia="ru-RU"/>
        </w:rPr>
        <w:t xml:space="preserve">            </w:t>
      </w:r>
      <w:r w:rsidRPr="00773DC2">
        <w:rPr>
          <w:rFonts w:ascii="Times New Roman" w:hAnsi="Times New Roman"/>
          <w:sz w:val="30"/>
          <w:szCs w:val="30"/>
          <w:lang w:eastAsia="ru-RU"/>
        </w:rPr>
        <w:t>в течение определенного периода.</w:t>
      </w:r>
    </w:p>
    <w:p w:rsidR="00773DC2" w:rsidRPr="00773DC2" w:rsidRDefault="00773DC2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773DC2">
        <w:rPr>
          <w:rFonts w:ascii="Times New Roman" w:hAnsi="Times New Roman"/>
          <w:sz w:val="30"/>
          <w:szCs w:val="30"/>
          <w:lang w:eastAsia="ru-RU"/>
        </w:rPr>
        <w:t>При выборе показателей для расчета объема товарного рынка может учитываться способ ре</w:t>
      </w:r>
      <w:r w:rsidR="003E107B">
        <w:rPr>
          <w:rFonts w:ascii="Times New Roman" w:hAnsi="Times New Roman"/>
          <w:sz w:val="30"/>
          <w:szCs w:val="30"/>
          <w:lang w:eastAsia="ru-RU"/>
        </w:rPr>
        <w:t xml:space="preserve">ализации товара </w:t>
      </w:r>
      <w:r w:rsidR="00365CB0">
        <w:rPr>
          <w:rFonts w:ascii="Times New Roman" w:hAnsi="Times New Roman"/>
          <w:sz w:val="30"/>
          <w:szCs w:val="30"/>
          <w:lang w:eastAsia="ru-RU"/>
        </w:rPr>
        <w:t>покупателю (</w:t>
      </w:r>
      <w:r w:rsidR="003E107B">
        <w:rPr>
          <w:rFonts w:ascii="Times New Roman" w:hAnsi="Times New Roman"/>
          <w:sz w:val="30"/>
          <w:szCs w:val="30"/>
          <w:lang w:eastAsia="ru-RU"/>
        </w:rPr>
        <w:t>приобретателю</w:t>
      </w:r>
      <w:r w:rsidR="00365CB0">
        <w:rPr>
          <w:rFonts w:ascii="Times New Roman" w:hAnsi="Times New Roman"/>
          <w:sz w:val="30"/>
          <w:szCs w:val="30"/>
          <w:lang w:eastAsia="ru-RU"/>
        </w:rPr>
        <w:t>)</w:t>
      </w:r>
      <w:r w:rsidR="003E107B">
        <w:rPr>
          <w:rFonts w:ascii="Times New Roman" w:hAnsi="Times New Roman"/>
          <w:sz w:val="30"/>
          <w:szCs w:val="30"/>
          <w:lang w:eastAsia="ru-RU"/>
        </w:rPr>
        <w:t>.»;</w:t>
      </w:r>
    </w:p>
    <w:p w:rsidR="00773DC2" w:rsidRPr="00AF4040" w:rsidRDefault="00505C7C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505C7C">
        <w:rPr>
          <w:rFonts w:ascii="Times New Roman" w:hAnsi="Times New Roman"/>
          <w:sz w:val="30"/>
          <w:szCs w:val="30"/>
          <w:lang w:eastAsia="ru-RU"/>
        </w:rPr>
        <w:t>7</w:t>
      </w:r>
      <w:r w:rsidR="00C1621B" w:rsidRPr="00505C7C">
        <w:rPr>
          <w:rFonts w:ascii="Times New Roman" w:hAnsi="Times New Roman"/>
          <w:sz w:val="30"/>
          <w:szCs w:val="30"/>
          <w:lang w:eastAsia="ru-RU"/>
        </w:rPr>
        <w:t>.</w:t>
      </w:r>
      <w:r w:rsidR="00C1621B">
        <w:rPr>
          <w:rFonts w:ascii="Times New Roman" w:hAnsi="Times New Roman"/>
          <w:sz w:val="30"/>
          <w:szCs w:val="30"/>
          <w:lang w:eastAsia="ru-RU"/>
        </w:rPr>
        <w:t> </w:t>
      </w:r>
      <w:r w:rsidR="00773DC2" w:rsidRPr="00B73CAE">
        <w:rPr>
          <w:rFonts w:ascii="Times New Roman" w:hAnsi="Times New Roman"/>
          <w:sz w:val="30"/>
          <w:szCs w:val="30"/>
          <w:lang w:eastAsia="ru-RU"/>
        </w:rPr>
        <w:t xml:space="preserve">Подпункт «в» </w:t>
      </w:r>
      <w:r w:rsidR="00773DC2">
        <w:rPr>
          <w:rFonts w:ascii="Times New Roman" w:hAnsi="Times New Roman"/>
          <w:sz w:val="30"/>
          <w:szCs w:val="30"/>
          <w:lang w:eastAsia="ru-RU"/>
        </w:rPr>
        <w:t>пункта 39 после слова «покупок» до</w:t>
      </w:r>
      <w:r w:rsidR="00F608EF">
        <w:rPr>
          <w:rFonts w:ascii="Times New Roman" w:hAnsi="Times New Roman"/>
          <w:sz w:val="30"/>
          <w:szCs w:val="30"/>
          <w:lang w:eastAsia="ru-RU"/>
        </w:rPr>
        <w:t>полнить словом «(приобретения)»</w:t>
      </w:r>
      <w:r w:rsidR="00773DC2">
        <w:rPr>
          <w:rFonts w:ascii="Times New Roman" w:hAnsi="Times New Roman"/>
          <w:sz w:val="30"/>
          <w:szCs w:val="30"/>
          <w:lang w:eastAsia="ru-RU"/>
        </w:rPr>
        <w:t>;</w:t>
      </w:r>
      <w:r w:rsidR="00773DC2" w:rsidRPr="00AF4040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R="00773DC2" w:rsidRPr="00AF4040" w:rsidRDefault="00505C7C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505C7C">
        <w:rPr>
          <w:rFonts w:ascii="Times New Roman" w:hAnsi="Times New Roman"/>
          <w:sz w:val="30"/>
          <w:szCs w:val="30"/>
          <w:lang w:eastAsia="ru-RU"/>
        </w:rPr>
        <w:t>8</w:t>
      </w:r>
      <w:r w:rsidR="00773DC2" w:rsidRPr="00505C7C">
        <w:rPr>
          <w:rFonts w:ascii="Times New Roman" w:hAnsi="Times New Roman"/>
          <w:sz w:val="30"/>
          <w:szCs w:val="30"/>
          <w:lang w:eastAsia="ru-RU"/>
        </w:rPr>
        <w:t>.</w:t>
      </w:r>
      <w:r w:rsidR="00773DC2" w:rsidRPr="00AF4040">
        <w:rPr>
          <w:rFonts w:ascii="Times New Roman" w:hAnsi="Times New Roman"/>
          <w:sz w:val="30"/>
          <w:szCs w:val="30"/>
          <w:lang w:eastAsia="ru-RU"/>
        </w:rPr>
        <w:t xml:space="preserve"> Абзац </w:t>
      </w:r>
      <w:r w:rsidR="00714681">
        <w:rPr>
          <w:rFonts w:ascii="Times New Roman" w:hAnsi="Times New Roman"/>
          <w:sz w:val="30"/>
          <w:szCs w:val="30"/>
          <w:lang w:eastAsia="ru-RU"/>
        </w:rPr>
        <w:t>первый</w:t>
      </w:r>
      <w:r w:rsidR="00773DC2" w:rsidRPr="00AF4040">
        <w:rPr>
          <w:rFonts w:ascii="Times New Roman" w:hAnsi="Times New Roman"/>
          <w:sz w:val="30"/>
          <w:szCs w:val="30"/>
          <w:lang w:eastAsia="ru-RU"/>
        </w:rPr>
        <w:t xml:space="preserve"> пункта 40 изложить в следующей редакции:</w:t>
      </w:r>
    </w:p>
    <w:p w:rsidR="00773DC2" w:rsidRPr="00AF4040" w:rsidRDefault="00773DC2" w:rsidP="00773DC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AF4040">
        <w:rPr>
          <w:rFonts w:ascii="Times New Roman" w:hAnsi="Times New Roman"/>
          <w:sz w:val="30"/>
          <w:szCs w:val="30"/>
          <w:lang w:eastAsia="ru-RU"/>
        </w:rPr>
        <w:lastRenderedPageBreak/>
        <w:t>«Доля хозяйствующего субъекта на товарном рынке рассчитывается как выраженное в процентах отношение показателя, характеризующего объем товаров, реализованных э</w:t>
      </w:r>
      <w:r w:rsidR="00C1621B">
        <w:rPr>
          <w:rFonts w:ascii="Times New Roman" w:hAnsi="Times New Roman"/>
          <w:sz w:val="30"/>
          <w:szCs w:val="30"/>
          <w:lang w:eastAsia="ru-RU"/>
        </w:rPr>
        <w:t xml:space="preserve">тим субъектом </w:t>
      </w:r>
      <w:r w:rsidR="003E3BB1">
        <w:rPr>
          <w:rFonts w:ascii="Times New Roman" w:hAnsi="Times New Roman"/>
          <w:sz w:val="30"/>
          <w:szCs w:val="30"/>
          <w:lang w:eastAsia="ru-RU"/>
        </w:rPr>
        <w:t xml:space="preserve">          </w:t>
      </w:r>
      <w:r w:rsidR="00C1621B">
        <w:rPr>
          <w:rFonts w:ascii="Times New Roman" w:hAnsi="Times New Roman"/>
          <w:sz w:val="30"/>
          <w:szCs w:val="30"/>
          <w:lang w:eastAsia="ru-RU"/>
        </w:rPr>
        <w:t xml:space="preserve">на товарном рынке, </w:t>
      </w:r>
      <w:r w:rsidRPr="00AF4040">
        <w:rPr>
          <w:rFonts w:ascii="Times New Roman" w:hAnsi="Times New Roman"/>
          <w:sz w:val="30"/>
          <w:szCs w:val="30"/>
          <w:lang w:eastAsia="ru-RU"/>
        </w:rPr>
        <w:t>к показателю, характеризующему общ</w:t>
      </w:r>
      <w:r w:rsidR="008478EA">
        <w:rPr>
          <w:rFonts w:ascii="Times New Roman" w:hAnsi="Times New Roman"/>
          <w:sz w:val="30"/>
          <w:szCs w:val="30"/>
          <w:lang w:eastAsia="ru-RU"/>
        </w:rPr>
        <w:t>ий объем этого товарного рынка.».</w:t>
      </w:r>
    </w:p>
    <w:p w:rsidR="00C210B7" w:rsidRPr="00F40DC2" w:rsidRDefault="00C210B7" w:rsidP="00F40DC2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sz w:val="30"/>
          <w:szCs w:val="30"/>
          <w:lang w:eastAsia="ru-RU"/>
        </w:rPr>
      </w:pPr>
      <w:r w:rsidRPr="00C210B7">
        <w:rPr>
          <w:rFonts w:ascii="Times New Roman" w:eastAsia="Times New Roman" w:hAnsi="Times New Roman"/>
          <w:sz w:val="30"/>
          <w:szCs w:val="30"/>
          <w:shd w:val="clear" w:color="auto" w:fill="FFFFFF"/>
        </w:rPr>
        <w:t>_____________</w:t>
      </w:r>
    </w:p>
    <w:sectPr w:rsidR="00C210B7" w:rsidRPr="00F40DC2" w:rsidSect="009E4B7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692" w:rsidRDefault="00037692" w:rsidP="00AB698D">
      <w:pPr>
        <w:spacing w:after="0" w:line="240" w:lineRule="auto"/>
      </w:pPr>
      <w:r>
        <w:separator/>
      </w:r>
    </w:p>
  </w:endnote>
  <w:endnote w:type="continuationSeparator" w:id="0">
    <w:p w:rsidR="00037692" w:rsidRDefault="00037692" w:rsidP="00AB6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692" w:rsidRDefault="00037692" w:rsidP="00AB698D">
      <w:pPr>
        <w:spacing w:after="0" w:line="240" w:lineRule="auto"/>
      </w:pPr>
      <w:r>
        <w:separator/>
      </w:r>
    </w:p>
  </w:footnote>
  <w:footnote w:type="continuationSeparator" w:id="0">
    <w:p w:rsidR="00037692" w:rsidRDefault="00037692" w:rsidP="00AB6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446" w:rsidRPr="005D0A72" w:rsidRDefault="00BC3446">
    <w:pPr>
      <w:pStyle w:val="a6"/>
      <w:jc w:val="center"/>
      <w:rPr>
        <w:rFonts w:ascii="Times New Roman" w:hAnsi="Times New Roman"/>
        <w:sz w:val="30"/>
        <w:szCs w:val="30"/>
      </w:rPr>
    </w:pPr>
    <w:r w:rsidRPr="005D0A72">
      <w:rPr>
        <w:rFonts w:ascii="Times New Roman" w:hAnsi="Times New Roman"/>
        <w:sz w:val="30"/>
        <w:szCs w:val="30"/>
      </w:rPr>
      <w:fldChar w:fldCharType="begin"/>
    </w:r>
    <w:r w:rsidRPr="005D0A72">
      <w:rPr>
        <w:rFonts w:ascii="Times New Roman" w:hAnsi="Times New Roman"/>
        <w:sz w:val="30"/>
        <w:szCs w:val="30"/>
      </w:rPr>
      <w:instrText>PAGE   \* MERGEFORMAT</w:instrText>
    </w:r>
    <w:r w:rsidRPr="005D0A72">
      <w:rPr>
        <w:rFonts w:ascii="Times New Roman" w:hAnsi="Times New Roman"/>
        <w:sz w:val="30"/>
        <w:szCs w:val="30"/>
      </w:rPr>
      <w:fldChar w:fldCharType="separate"/>
    </w:r>
    <w:r w:rsidR="003E3BB1">
      <w:rPr>
        <w:rFonts w:ascii="Times New Roman" w:hAnsi="Times New Roman"/>
        <w:noProof/>
        <w:sz w:val="30"/>
        <w:szCs w:val="30"/>
      </w:rPr>
      <w:t>2</w:t>
    </w:r>
    <w:r w:rsidRPr="005D0A72">
      <w:rPr>
        <w:rFonts w:ascii="Times New Roman" w:hAnsi="Times New Roman"/>
        <w:sz w:val="30"/>
        <w:szCs w:val="3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B4F11"/>
    <w:multiLevelType w:val="multilevel"/>
    <w:tmpl w:val="FB4AD7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start w:val="13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696C21"/>
    <w:multiLevelType w:val="multilevel"/>
    <w:tmpl w:val="09E85A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29444257"/>
    <w:multiLevelType w:val="multilevel"/>
    <w:tmpl w:val="6E648E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49A177FF"/>
    <w:multiLevelType w:val="hybridMultilevel"/>
    <w:tmpl w:val="7680B102"/>
    <w:lvl w:ilvl="0" w:tplc="0346CB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C4A45"/>
    <w:multiLevelType w:val="multilevel"/>
    <w:tmpl w:val="A6A4862A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93"/>
    <w:rsid w:val="00000FD2"/>
    <w:rsid w:val="00001C05"/>
    <w:rsid w:val="000034A6"/>
    <w:rsid w:val="00004F6C"/>
    <w:rsid w:val="0000524D"/>
    <w:rsid w:val="0000570C"/>
    <w:rsid w:val="00005CD5"/>
    <w:rsid w:val="00010293"/>
    <w:rsid w:val="00011396"/>
    <w:rsid w:val="00011514"/>
    <w:rsid w:val="000118FA"/>
    <w:rsid w:val="00012EB4"/>
    <w:rsid w:val="00013198"/>
    <w:rsid w:val="000138C7"/>
    <w:rsid w:val="000141B6"/>
    <w:rsid w:val="0001580A"/>
    <w:rsid w:val="00016812"/>
    <w:rsid w:val="00017676"/>
    <w:rsid w:val="00017C7A"/>
    <w:rsid w:val="0002175A"/>
    <w:rsid w:val="0002293C"/>
    <w:rsid w:val="00023A8D"/>
    <w:rsid w:val="00024C5B"/>
    <w:rsid w:val="00026C52"/>
    <w:rsid w:val="00027809"/>
    <w:rsid w:val="000302E7"/>
    <w:rsid w:val="000308CE"/>
    <w:rsid w:val="000318BA"/>
    <w:rsid w:val="000325D3"/>
    <w:rsid w:val="00033822"/>
    <w:rsid w:val="00033C36"/>
    <w:rsid w:val="00036526"/>
    <w:rsid w:val="00037692"/>
    <w:rsid w:val="0004096E"/>
    <w:rsid w:val="000425A1"/>
    <w:rsid w:val="0004302E"/>
    <w:rsid w:val="00044E46"/>
    <w:rsid w:val="00052CC8"/>
    <w:rsid w:val="0005322F"/>
    <w:rsid w:val="00054B82"/>
    <w:rsid w:val="00055A06"/>
    <w:rsid w:val="00057B8B"/>
    <w:rsid w:val="00061F2E"/>
    <w:rsid w:val="000624D0"/>
    <w:rsid w:val="00062662"/>
    <w:rsid w:val="00063275"/>
    <w:rsid w:val="00063660"/>
    <w:rsid w:val="00063A46"/>
    <w:rsid w:val="00064010"/>
    <w:rsid w:val="000643C3"/>
    <w:rsid w:val="0006544A"/>
    <w:rsid w:val="0006608C"/>
    <w:rsid w:val="00066549"/>
    <w:rsid w:val="00067A32"/>
    <w:rsid w:val="00070324"/>
    <w:rsid w:val="000713D4"/>
    <w:rsid w:val="00072B30"/>
    <w:rsid w:val="00076D51"/>
    <w:rsid w:val="00077230"/>
    <w:rsid w:val="000801CF"/>
    <w:rsid w:val="00080CEF"/>
    <w:rsid w:val="000814CA"/>
    <w:rsid w:val="000840F1"/>
    <w:rsid w:val="00084C61"/>
    <w:rsid w:val="00084DAA"/>
    <w:rsid w:val="000867F0"/>
    <w:rsid w:val="000875A4"/>
    <w:rsid w:val="00087B08"/>
    <w:rsid w:val="00090829"/>
    <w:rsid w:val="00090EC8"/>
    <w:rsid w:val="000932FE"/>
    <w:rsid w:val="00093616"/>
    <w:rsid w:val="00094C93"/>
    <w:rsid w:val="00094DD4"/>
    <w:rsid w:val="00095EBC"/>
    <w:rsid w:val="00095FF0"/>
    <w:rsid w:val="00096B63"/>
    <w:rsid w:val="00097D2D"/>
    <w:rsid w:val="000A031A"/>
    <w:rsid w:val="000A0821"/>
    <w:rsid w:val="000A10CE"/>
    <w:rsid w:val="000A177C"/>
    <w:rsid w:val="000A314F"/>
    <w:rsid w:val="000A3729"/>
    <w:rsid w:val="000A3C02"/>
    <w:rsid w:val="000A54A6"/>
    <w:rsid w:val="000A5816"/>
    <w:rsid w:val="000A6185"/>
    <w:rsid w:val="000A7218"/>
    <w:rsid w:val="000A7E68"/>
    <w:rsid w:val="000B0A1F"/>
    <w:rsid w:val="000B1067"/>
    <w:rsid w:val="000B2D08"/>
    <w:rsid w:val="000B3EEF"/>
    <w:rsid w:val="000B46A1"/>
    <w:rsid w:val="000B6B0A"/>
    <w:rsid w:val="000C0267"/>
    <w:rsid w:val="000C0799"/>
    <w:rsid w:val="000C2E7E"/>
    <w:rsid w:val="000C627D"/>
    <w:rsid w:val="000D04C7"/>
    <w:rsid w:val="000D1270"/>
    <w:rsid w:val="000D22E8"/>
    <w:rsid w:val="000D2EF5"/>
    <w:rsid w:val="000D3091"/>
    <w:rsid w:val="000D591E"/>
    <w:rsid w:val="000D5B35"/>
    <w:rsid w:val="000D5C12"/>
    <w:rsid w:val="000D6C5A"/>
    <w:rsid w:val="000D6E8B"/>
    <w:rsid w:val="000D7490"/>
    <w:rsid w:val="000E38EA"/>
    <w:rsid w:val="000E402E"/>
    <w:rsid w:val="000E4EC9"/>
    <w:rsid w:val="000E51E0"/>
    <w:rsid w:val="000F02C9"/>
    <w:rsid w:val="000F0443"/>
    <w:rsid w:val="000F1B36"/>
    <w:rsid w:val="000F289A"/>
    <w:rsid w:val="000F6C68"/>
    <w:rsid w:val="0010049A"/>
    <w:rsid w:val="00101C39"/>
    <w:rsid w:val="00103017"/>
    <w:rsid w:val="00105886"/>
    <w:rsid w:val="00106318"/>
    <w:rsid w:val="001071C5"/>
    <w:rsid w:val="00107AE1"/>
    <w:rsid w:val="00107EA3"/>
    <w:rsid w:val="00110B40"/>
    <w:rsid w:val="001125B4"/>
    <w:rsid w:val="00114506"/>
    <w:rsid w:val="001164C4"/>
    <w:rsid w:val="001172E9"/>
    <w:rsid w:val="00120337"/>
    <w:rsid w:val="00121CB3"/>
    <w:rsid w:val="001220B4"/>
    <w:rsid w:val="001224BD"/>
    <w:rsid w:val="00122DCB"/>
    <w:rsid w:val="001237A2"/>
    <w:rsid w:val="00123A85"/>
    <w:rsid w:val="001259AB"/>
    <w:rsid w:val="00125BA7"/>
    <w:rsid w:val="00126759"/>
    <w:rsid w:val="00126DBE"/>
    <w:rsid w:val="0013499B"/>
    <w:rsid w:val="00134F97"/>
    <w:rsid w:val="001360E0"/>
    <w:rsid w:val="001364FF"/>
    <w:rsid w:val="0013691F"/>
    <w:rsid w:val="001369A6"/>
    <w:rsid w:val="00136BF6"/>
    <w:rsid w:val="00140FDE"/>
    <w:rsid w:val="001431A9"/>
    <w:rsid w:val="0014393B"/>
    <w:rsid w:val="00145B77"/>
    <w:rsid w:val="00145F55"/>
    <w:rsid w:val="001461E0"/>
    <w:rsid w:val="00146293"/>
    <w:rsid w:val="001467D9"/>
    <w:rsid w:val="00147662"/>
    <w:rsid w:val="00147E92"/>
    <w:rsid w:val="001501DF"/>
    <w:rsid w:val="001506F1"/>
    <w:rsid w:val="001524E0"/>
    <w:rsid w:val="00152A38"/>
    <w:rsid w:val="00152C64"/>
    <w:rsid w:val="00155CA0"/>
    <w:rsid w:val="0015684D"/>
    <w:rsid w:val="00157C01"/>
    <w:rsid w:val="0016000A"/>
    <w:rsid w:val="0016185F"/>
    <w:rsid w:val="00162654"/>
    <w:rsid w:val="00162B07"/>
    <w:rsid w:val="00163A66"/>
    <w:rsid w:val="00165EED"/>
    <w:rsid w:val="00167298"/>
    <w:rsid w:val="0016797B"/>
    <w:rsid w:val="001719D9"/>
    <w:rsid w:val="00172CC0"/>
    <w:rsid w:val="00173658"/>
    <w:rsid w:val="00173BD3"/>
    <w:rsid w:val="00174CA6"/>
    <w:rsid w:val="001761E3"/>
    <w:rsid w:val="00176270"/>
    <w:rsid w:val="001815C8"/>
    <w:rsid w:val="001827DB"/>
    <w:rsid w:val="00182C86"/>
    <w:rsid w:val="00185EFE"/>
    <w:rsid w:val="001902D7"/>
    <w:rsid w:val="00190A8F"/>
    <w:rsid w:val="00192DC6"/>
    <w:rsid w:val="001931A6"/>
    <w:rsid w:val="0019326F"/>
    <w:rsid w:val="001939F7"/>
    <w:rsid w:val="0019794F"/>
    <w:rsid w:val="00197A1E"/>
    <w:rsid w:val="001A0025"/>
    <w:rsid w:val="001A0333"/>
    <w:rsid w:val="001A1A2E"/>
    <w:rsid w:val="001A2069"/>
    <w:rsid w:val="001A3992"/>
    <w:rsid w:val="001A471B"/>
    <w:rsid w:val="001A49DA"/>
    <w:rsid w:val="001A521E"/>
    <w:rsid w:val="001A5D52"/>
    <w:rsid w:val="001A70B8"/>
    <w:rsid w:val="001B1501"/>
    <w:rsid w:val="001B1D01"/>
    <w:rsid w:val="001B32C0"/>
    <w:rsid w:val="001B345A"/>
    <w:rsid w:val="001B3E24"/>
    <w:rsid w:val="001B60DF"/>
    <w:rsid w:val="001B73AF"/>
    <w:rsid w:val="001C0585"/>
    <w:rsid w:val="001C6F43"/>
    <w:rsid w:val="001D0583"/>
    <w:rsid w:val="001D0707"/>
    <w:rsid w:val="001D292D"/>
    <w:rsid w:val="001D32EC"/>
    <w:rsid w:val="001D589E"/>
    <w:rsid w:val="001E212C"/>
    <w:rsid w:val="001E4522"/>
    <w:rsid w:val="001E4FBE"/>
    <w:rsid w:val="001E6369"/>
    <w:rsid w:val="001E6628"/>
    <w:rsid w:val="001F0D96"/>
    <w:rsid w:val="001F31BF"/>
    <w:rsid w:val="001F31EE"/>
    <w:rsid w:val="001F3E44"/>
    <w:rsid w:val="001F4267"/>
    <w:rsid w:val="001F5ECA"/>
    <w:rsid w:val="001F6234"/>
    <w:rsid w:val="001F6823"/>
    <w:rsid w:val="001F780A"/>
    <w:rsid w:val="001F78BD"/>
    <w:rsid w:val="001F7EAA"/>
    <w:rsid w:val="00200877"/>
    <w:rsid w:val="002015D0"/>
    <w:rsid w:val="00202DF9"/>
    <w:rsid w:val="00202E43"/>
    <w:rsid w:val="00203DCC"/>
    <w:rsid w:val="002048C7"/>
    <w:rsid w:val="0020490D"/>
    <w:rsid w:val="00207134"/>
    <w:rsid w:val="0020768B"/>
    <w:rsid w:val="00207B2E"/>
    <w:rsid w:val="00210654"/>
    <w:rsid w:val="00210B60"/>
    <w:rsid w:val="00211F02"/>
    <w:rsid w:val="0021369A"/>
    <w:rsid w:val="002146B7"/>
    <w:rsid w:val="00215BE5"/>
    <w:rsid w:val="002172BC"/>
    <w:rsid w:val="0022192A"/>
    <w:rsid w:val="00221C4C"/>
    <w:rsid w:val="00224668"/>
    <w:rsid w:val="002249B6"/>
    <w:rsid w:val="00227110"/>
    <w:rsid w:val="00227807"/>
    <w:rsid w:val="002318AB"/>
    <w:rsid w:val="00232A63"/>
    <w:rsid w:val="00232B3A"/>
    <w:rsid w:val="00233EC2"/>
    <w:rsid w:val="002346F5"/>
    <w:rsid w:val="002351D6"/>
    <w:rsid w:val="002410AF"/>
    <w:rsid w:val="002418CB"/>
    <w:rsid w:val="00242620"/>
    <w:rsid w:val="00242CE6"/>
    <w:rsid w:val="00243727"/>
    <w:rsid w:val="0024525B"/>
    <w:rsid w:val="00246E93"/>
    <w:rsid w:val="00247212"/>
    <w:rsid w:val="00247967"/>
    <w:rsid w:val="00250335"/>
    <w:rsid w:val="00251AB6"/>
    <w:rsid w:val="00252422"/>
    <w:rsid w:val="00253D3D"/>
    <w:rsid w:val="002560EB"/>
    <w:rsid w:val="0025752B"/>
    <w:rsid w:val="00257860"/>
    <w:rsid w:val="0025791D"/>
    <w:rsid w:val="002618A1"/>
    <w:rsid w:val="00262A55"/>
    <w:rsid w:val="00262BED"/>
    <w:rsid w:val="002633F6"/>
    <w:rsid w:val="00263B0D"/>
    <w:rsid w:val="00264594"/>
    <w:rsid w:val="00264998"/>
    <w:rsid w:val="00265418"/>
    <w:rsid w:val="00266B1E"/>
    <w:rsid w:val="00270217"/>
    <w:rsid w:val="00272478"/>
    <w:rsid w:val="00275834"/>
    <w:rsid w:val="00276EDC"/>
    <w:rsid w:val="00284A5C"/>
    <w:rsid w:val="00284D35"/>
    <w:rsid w:val="002852DB"/>
    <w:rsid w:val="002855A2"/>
    <w:rsid w:val="00286DDB"/>
    <w:rsid w:val="002913CA"/>
    <w:rsid w:val="002916D1"/>
    <w:rsid w:val="0029327F"/>
    <w:rsid w:val="00293454"/>
    <w:rsid w:val="002935B7"/>
    <w:rsid w:val="00293D30"/>
    <w:rsid w:val="0029471E"/>
    <w:rsid w:val="002949F1"/>
    <w:rsid w:val="0029612D"/>
    <w:rsid w:val="00297FF7"/>
    <w:rsid w:val="002A07DF"/>
    <w:rsid w:val="002A49AB"/>
    <w:rsid w:val="002A6561"/>
    <w:rsid w:val="002B0063"/>
    <w:rsid w:val="002B06AE"/>
    <w:rsid w:val="002B0BA8"/>
    <w:rsid w:val="002B0E34"/>
    <w:rsid w:val="002B1E4E"/>
    <w:rsid w:val="002B234C"/>
    <w:rsid w:val="002B238F"/>
    <w:rsid w:val="002B2798"/>
    <w:rsid w:val="002B2E49"/>
    <w:rsid w:val="002B2F69"/>
    <w:rsid w:val="002B4039"/>
    <w:rsid w:val="002B5061"/>
    <w:rsid w:val="002B5D7E"/>
    <w:rsid w:val="002B5F0D"/>
    <w:rsid w:val="002B628F"/>
    <w:rsid w:val="002B74F4"/>
    <w:rsid w:val="002B7734"/>
    <w:rsid w:val="002C0C82"/>
    <w:rsid w:val="002C5A20"/>
    <w:rsid w:val="002D074D"/>
    <w:rsid w:val="002D1D71"/>
    <w:rsid w:val="002D3A95"/>
    <w:rsid w:val="002D47F8"/>
    <w:rsid w:val="002D6C7F"/>
    <w:rsid w:val="002E0C2E"/>
    <w:rsid w:val="002E1616"/>
    <w:rsid w:val="002E2B1E"/>
    <w:rsid w:val="002E377A"/>
    <w:rsid w:val="002E4202"/>
    <w:rsid w:val="002E4895"/>
    <w:rsid w:val="002E4D1C"/>
    <w:rsid w:val="002E5330"/>
    <w:rsid w:val="002E5F44"/>
    <w:rsid w:val="002E6360"/>
    <w:rsid w:val="002E7587"/>
    <w:rsid w:val="002E7CE8"/>
    <w:rsid w:val="002F0820"/>
    <w:rsid w:val="002F11F3"/>
    <w:rsid w:val="002F148C"/>
    <w:rsid w:val="002F2198"/>
    <w:rsid w:val="002F372D"/>
    <w:rsid w:val="002F3B0A"/>
    <w:rsid w:val="002F59E4"/>
    <w:rsid w:val="00301A9D"/>
    <w:rsid w:val="00303831"/>
    <w:rsid w:val="003039EE"/>
    <w:rsid w:val="003042D7"/>
    <w:rsid w:val="003045B3"/>
    <w:rsid w:val="0030535B"/>
    <w:rsid w:val="003056E3"/>
    <w:rsid w:val="00305E53"/>
    <w:rsid w:val="00306C9C"/>
    <w:rsid w:val="00307CB6"/>
    <w:rsid w:val="003102E7"/>
    <w:rsid w:val="00310AAF"/>
    <w:rsid w:val="00310F19"/>
    <w:rsid w:val="0031110A"/>
    <w:rsid w:val="00313660"/>
    <w:rsid w:val="00313CD9"/>
    <w:rsid w:val="00313F41"/>
    <w:rsid w:val="00320085"/>
    <w:rsid w:val="00320E82"/>
    <w:rsid w:val="003213D5"/>
    <w:rsid w:val="00322CF4"/>
    <w:rsid w:val="00323EE8"/>
    <w:rsid w:val="0032426E"/>
    <w:rsid w:val="00324353"/>
    <w:rsid w:val="003257EF"/>
    <w:rsid w:val="0032645F"/>
    <w:rsid w:val="00326660"/>
    <w:rsid w:val="00326F5A"/>
    <w:rsid w:val="00327359"/>
    <w:rsid w:val="00330DEF"/>
    <w:rsid w:val="00331EA4"/>
    <w:rsid w:val="00332114"/>
    <w:rsid w:val="0033254A"/>
    <w:rsid w:val="00332FF2"/>
    <w:rsid w:val="003347F0"/>
    <w:rsid w:val="00335434"/>
    <w:rsid w:val="00335456"/>
    <w:rsid w:val="00336137"/>
    <w:rsid w:val="00336F66"/>
    <w:rsid w:val="003371EB"/>
    <w:rsid w:val="003379E6"/>
    <w:rsid w:val="00340FB3"/>
    <w:rsid w:val="00341974"/>
    <w:rsid w:val="003427FE"/>
    <w:rsid w:val="00343F61"/>
    <w:rsid w:val="00346FAE"/>
    <w:rsid w:val="00351368"/>
    <w:rsid w:val="00352263"/>
    <w:rsid w:val="00352785"/>
    <w:rsid w:val="00352C66"/>
    <w:rsid w:val="00352E51"/>
    <w:rsid w:val="0035414F"/>
    <w:rsid w:val="00354D03"/>
    <w:rsid w:val="00360000"/>
    <w:rsid w:val="0036200F"/>
    <w:rsid w:val="00362886"/>
    <w:rsid w:val="00365CB0"/>
    <w:rsid w:val="00366870"/>
    <w:rsid w:val="003678E6"/>
    <w:rsid w:val="00370BBA"/>
    <w:rsid w:val="00370DE9"/>
    <w:rsid w:val="0037124A"/>
    <w:rsid w:val="00371CC3"/>
    <w:rsid w:val="00375238"/>
    <w:rsid w:val="0037587D"/>
    <w:rsid w:val="0037683D"/>
    <w:rsid w:val="003769B1"/>
    <w:rsid w:val="00377661"/>
    <w:rsid w:val="003779A9"/>
    <w:rsid w:val="003803F2"/>
    <w:rsid w:val="003818A0"/>
    <w:rsid w:val="003846FE"/>
    <w:rsid w:val="00385D1C"/>
    <w:rsid w:val="00385F46"/>
    <w:rsid w:val="00386F14"/>
    <w:rsid w:val="0039033F"/>
    <w:rsid w:val="00390BAC"/>
    <w:rsid w:val="0039330F"/>
    <w:rsid w:val="00395044"/>
    <w:rsid w:val="00397BEB"/>
    <w:rsid w:val="003A05D8"/>
    <w:rsid w:val="003A0C49"/>
    <w:rsid w:val="003A393D"/>
    <w:rsid w:val="003A5C03"/>
    <w:rsid w:val="003A66DC"/>
    <w:rsid w:val="003A6750"/>
    <w:rsid w:val="003A677C"/>
    <w:rsid w:val="003A7B3C"/>
    <w:rsid w:val="003A7B60"/>
    <w:rsid w:val="003A7BCA"/>
    <w:rsid w:val="003B0CC8"/>
    <w:rsid w:val="003B1CAF"/>
    <w:rsid w:val="003B1D98"/>
    <w:rsid w:val="003B2351"/>
    <w:rsid w:val="003B37A2"/>
    <w:rsid w:val="003B5453"/>
    <w:rsid w:val="003B7250"/>
    <w:rsid w:val="003B73AE"/>
    <w:rsid w:val="003B7546"/>
    <w:rsid w:val="003C29FD"/>
    <w:rsid w:val="003C2A2B"/>
    <w:rsid w:val="003C2EE0"/>
    <w:rsid w:val="003C4009"/>
    <w:rsid w:val="003C7562"/>
    <w:rsid w:val="003C7ECE"/>
    <w:rsid w:val="003D228C"/>
    <w:rsid w:val="003D2985"/>
    <w:rsid w:val="003D4859"/>
    <w:rsid w:val="003D5DFD"/>
    <w:rsid w:val="003D655C"/>
    <w:rsid w:val="003E107B"/>
    <w:rsid w:val="003E29C0"/>
    <w:rsid w:val="003E32D2"/>
    <w:rsid w:val="003E33BD"/>
    <w:rsid w:val="003E33D4"/>
    <w:rsid w:val="003E3795"/>
    <w:rsid w:val="003E39F1"/>
    <w:rsid w:val="003E3BB1"/>
    <w:rsid w:val="003E3CBC"/>
    <w:rsid w:val="003E48F1"/>
    <w:rsid w:val="003E6804"/>
    <w:rsid w:val="003F03E8"/>
    <w:rsid w:val="003F0C6C"/>
    <w:rsid w:val="003F0DB8"/>
    <w:rsid w:val="003F2B0E"/>
    <w:rsid w:val="003F2B1D"/>
    <w:rsid w:val="003F41FC"/>
    <w:rsid w:val="003F5194"/>
    <w:rsid w:val="003F5531"/>
    <w:rsid w:val="003F67A0"/>
    <w:rsid w:val="003F68D5"/>
    <w:rsid w:val="003F7906"/>
    <w:rsid w:val="003F7B42"/>
    <w:rsid w:val="003F7C10"/>
    <w:rsid w:val="004001EA"/>
    <w:rsid w:val="00401CA2"/>
    <w:rsid w:val="00404B0F"/>
    <w:rsid w:val="0040564C"/>
    <w:rsid w:val="00405ACC"/>
    <w:rsid w:val="004068E0"/>
    <w:rsid w:val="00407C42"/>
    <w:rsid w:val="004104D8"/>
    <w:rsid w:val="00410C29"/>
    <w:rsid w:val="004117E9"/>
    <w:rsid w:val="00412290"/>
    <w:rsid w:val="0041249E"/>
    <w:rsid w:val="00412B2D"/>
    <w:rsid w:val="00412B3E"/>
    <w:rsid w:val="00413554"/>
    <w:rsid w:val="0041385D"/>
    <w:rsid w:val="00416355"/>
    <w:rsid w:val="00416A0A"/>
    <w:rsid w:val="00417A9F"/>
    <w:rsid w:val="0042061F"/>
    <w:rsid w:val="00420F12"/>
    <w:rsid w:val="00421A5B"/>
    <w:rsid w:val="00423274"/>
    <w:rsid w:val="0042472D"/>
    <w:rsid w:val="00426FAF"/>
    <w:rsid w:val="0043111B"/>
    <w:rsid w:val="00432898"/>
    <w:rsid w:val="00434314"/>
    <w:rsid w:val="004343B3"/>
    <w:rsid w:val="00435341"/>
    <w:rsid w:val="004375A8"/>
    <w:rsid w:val="0043766D"/>
    <w:rsid w:val="00437F43"/>
    <w:rsid w:val="00441549"/>
    <w:rsid w:val="00441848"/>
    <w:rsid w:val="00441C1F"/>
    <w:rsid w:val="004440CD"/>
    <w:rsid w:val="00444937"/>
    <w:rsid w:val="00445FE0"/>
    <w:rsid w:val="00446A40"/>
    <w:rsid w:val="00447D5F"/>
    <w:rsid w:val="00450039"/>
    <w:rsid w:val="0045108E"/>
    <w:rsid w:val="00451D2D"/>
    <w:rsid w:val="00452BF5"/>
    <w:rsid w:val="00454A09"/>
    <w:rsid w:val="00455ABF"/>
    <w:rsid w:val="0046536D"/>
    <w:rsid w:val="00465F63"/>
    <w:rsid w:val="004670B9"/>
    <w:rsid w:val="004705DD"/>
    <w:rsid w:val="004736D6"/>
    <w:rsid w:val="00474C0A"/>
    <w:rsid w:val="004766EB"/>
    <w:rsid w:val="00477423"/>
    <w:rsid w:val="00477CAD"/>
    <w:rsid w:val="00477D79"/>
    <w:rsid w:val="00481109"/>
    <w:rsid w:val="00483F3E"/>
    <w:rsid w:val="0048494A"/>
    <w:rsid w:val="00485B2D"/>
    <w:rsid w:val="00486FBB"/>
    <w:rsid w:val="004875C6"/>
    <w:rsid w:val="004878D1"/>
    <w:rsid w:val="004879BA"/>
    <w:rsid w:val="00487F86"/>
    <w:rsid w:val="004901B0"/>
    <w:rsid w:val="00491DB3"/>
    <w:rsid w:val="00495DA9"/>
    <w:rsid w:val="004961CC"/>
    <w:rsid w:val="004A08DE"/>
    <w:rsid w:val="004A1A61"/>
    <w:rsid w:val="004A23BC"/>
    <w:rsid w:val="004A34E6"/>
    <w:rsid w:val="004A5C66"/>
    <w:rsid w:val="004A66B9"/>
    <w:rsid w:val="004A6CAC"/>
    <w:rsid w:val="004B04B2"/>
    <w:rsid w:val="004B07A9"/>
    <w:rsid w:val="004B0B46"/>
    <w:rsid w:val="004B0C1F"/>
    <w:rsid w:val="004B0ECA"/>
    <w:rsid w:val="004B1098"/>
    <w:rsid w:val="004B17CB"/>
    <w:rsid w:val="004B1CF6"/>
    <w:rsid w:val="004B1ED9"/>
    <w:rsid w:val="004B2E36"/>
    <w:rsid w:val="004B3BC1"/>
    <w:rsid w:val="004B3FF3"/>
    <w:rsid w:val="004C160B"/>
    <w:rsid w:val="004C17F7"/>
    <w:rsid w:val="004C407C"/>
    <w:rsid w:val="004C41BB"/>
    <w:rsid w:val="004C45D7"/>
    <w:rsid w:val="004C53D8"/>
    <w:rsid w:val="004C5E5F"/>
    <w:rsid w:val="004C71B3"/>
    <w:rsid w:val="004D0C6C"/>
    <w:rsid w:val="004D127F"/>
    <w:rsid w:val="004D278E"/>
    <w:rsid w:val="004D42FF"/>
    <w:rsid w:val="004E0B43"/>
    <w:rsid w:val="004E2A03"/>
    <w:rsid w:val="004E3CF3"/>
    <w:rsid w:val="004E504E"/>
    <w:rsid w:val="004F0237"/>
    <w:rsid w:val="004F1058"/>
    <w:rsid w:val="004F3203"/>
    <w:rsid w:val="004F348D"/>
    <w:rsid w:val="004F3F0D"/>
    <w:rsid w:val="004F4076"/>
    <w:rsid w:val="004F4A2E"/>
    <w:rsid w:val="004F6CFA"/>
    <w:rsid w:val="004F72C3"/>
    <w:rsid w:val="00500296"/>
    <w:rsid w:val="00500E9A"/>
    <w:rsid w:val="0050235B"/>
    <w:rsid w:val="00503EB2"/>
    <w:rsid w:val="00505C7C"/>
    <w:rsid w:val="005076C1"/>
    <w:rsid w:val="0051026D"/>
    <w:rsid w:val="00510760"/>
    <w:rsid w:val="0051151E"/>
    <w:rsid w:val="005115B9"/>
    <w:rsid w:val="005124AC"/>
    <w:rsid w:val="00513367"/>
    <w:rsid w:val="00515417"/>
    <w:rsid w:val="00516192"/>
    <w:rsid w:val="0051630C"/>
    <w:rsid w:val="005165A6"/>
    <w:rsid w:val="005176A6"/>
    <w:rsid w:val="00521175"/>
    <w:rsid w:val="0052266D"/>
    <w:rsid w:val="00523531"/>
    <w:rsid w:val="00523705"/>
    <w:rsid w:val="0052372B"/>
    <w:rsid w:val="00525941"/>
    <w:rsid w:val="00525ED6"/>
    <w:rsid w:val="00526149"/>
    <w:rsid w:val="0052676E"/>
    <w:rsid w:val="00526CF4"/>
    <w:rsid w:val="00530A63"/>
    <w:rsid w:val="00532102"/>
    <w:rsid w:val="005331BF"/>
    <w:rsid w:val="005349C3"/>
    <w:rsid w:val="00535DC5"/>
    <w:rsid w:val="005368E7"/>
    <w:rsid w:val="005371AA"/>
    <w:rsid w:val="00537340"/>
    <w:rsid w:val="005378A5"/>
    <w:rsid w:val="00540E28"/>
    <w:rsid w:val="00541CA0"/>
    <w:rsid w:val="00542549"/>
    <w:rsid w:val="00545EC9"/>
    <w:rsid w:val="005462AC"/>
    <w:rsid w:val="00546555"/>
    <w:rsid w:val="0055032C"/>
    <w:rsid w:val="00550747"/>
    <w:rsid w:val="00551641"/>
    <w:rsid w:val="00551956"/>
    <w:rsid w:val="00551D1E"/>
    <w:rsid w:val="00552758"/>
    <w:rsid w:val="00553364"/>
    <w:rsid w:val="0055433F"/>
    <w:rsid w:val="00555F67"/>
    <w:rsid w:val="00557112"/>
    <w:rsid w:val="00557DF6"/>
    <w:rsid w:val="00560AE0"/>
    <w:rsid w:val="00561F2B"/>
    <w:rsid w:val="005622B0"/>
    <w:rsid w:val="0056478C"/>
    <w:rsid w:val="00565C1D"/>
    <w:rsid w:val="005706D5"/>
    <w:rsid w:val="00571D15"/>
    <w:rsid w:val="00572EA4"/>
    <w:rsid w:val="00574C87"/>
    <w:rsid w:val="005764BD"/>
    <w:rsid w:val="00576C4A"/>
    <w:rsid w:val="00576CB1"/>
    <w:rsid w:val="00576CD2"/>
    <w:rsid w:val="00580C33"/>
    <w:rsid w:val="00581045"/>
    <w:rsid w:val="00581B9A"/>
    <w:rsid w:val="00582BDA"/>
    <w:rsid w:val="00584369"/>
    <w:rsid w:val="00584858"/>
    <w:rsid w:val="00584DCD"/>
    <w:rsid w:val="00585C52"/>
    <w:rsid w:val="00585F2B"/>
    <w:rsid w:val="005871F8"/>
    <w:rsid w:val="005875C9"/>
    <w:rsid w:val="00591AC2"/>
    <w:rsid w:val="00592FB2"/>
    <w:rsid w:val="005935C7"/>
    <w:rsid w:val="005945A9"/>
    <w:rsid w:val="0059469E"/>
    <w:rsid w:val="005951A7"/>
    <w:rsid w:val="005957EA"/>
    <w:rsid w:val="00595916"/>
    <w:rsid w:val="005965D5"/>
    <w:rsid w:val="005A257B"/>
    <w:rsid w:val="005A28BE"/>
    <w:rsid w:val="005A29E5"/>
    <w:rsid w:val="005A4906"/>
    <w:rsid w:val="005A616A"/>
    <w:rsid w:val="005A6755"/>
    <w:rsid w:val="005A71D8"/>
    <w:rsid w:val="005A7E05"/>
    <w:rsid w:val="005B01C3"/>
    <w:rsid w:val="005B0624"/>
    <w:rsid w:val="005B116F"/>
    <w:rsid w:val="005B6068"/>
    <w:rsid w:val="005B6E2E"/>
    <w:rsid w:val="005B7524"/>
    <w:rsid w:val="005B7E7E"/>
    <w:rsid w:val="005C4CD6"/>
    <w:rsid w:val="005C7747"/>
    <w:rsid w:val="005D0751"/>
    <w:rsid w:val="005D0A72"/>
    <w:rsid w:val="005D15A0"/>
    <w:rsid w:val="005D19D5"/>
    <w:rsid w:val="005D433C"/>
    <w:rsid w:val="005D45DA"/>
    <w:rsid w:val="005D6205"/>
    <w:rsid w:val="005D66FC"/>
    <w:rsid w:val="005D7BF5"/>
    <w:rsid w:val="005E08B1"/>
    <w:rsid w:val="005E2AF4"/>
    <w:rsid w:val="005E539E"/>
    <w:rsid w:val="005E55E8"/>
    <w:rsid w:val="005E5938"/>
    <w:rsid w:val="005E5A18"/>
    <w:rsid w:val="005E708A"/>
    <w:rsid w:val="005E7E62"/>
    <w:rsid w:val="005F0E93"/>
    <w:rsid w:val="005F1167"/>
    <w:rsid w:val="005F12F0"/>
    <w:rsid w:val="005F146B"/>
    <w:rsid w:val="005F193D"/>
    <w:rsid w:val="005F2C1A"/>
    <w:rsid w:val="005F3239"/>
    <w:rsid w:val="005F3AD8"/>
    <w:rsid w:val="005F461B"/>
    <w:rsid w:val="005F47BE"/>
    <w:rsid w:val="005F48D8"/>
    <w:rsid w:val="005F52C5"/>
    <w:rsid w:val="005F7067"/>
    <w:rsid w:val="006001E6"/>
    <w:rsid w:val="0060026F"/>
    <w:rsid w:val="00600470"/>
    <w:rsid w:val="006014DC"/>
    <w:rsid w:val="00601DC7"/>
    <w:rsid w:val="006033BE"/>
    <w:rsid w:val="00604650"/>
    <w:rsid w:val="00604E2F"/>
    <w:rsid w:val="00604FD5"/>
    <w:rsid w:val="0060502B"/>
    <w:rsid w:val="00605546"/>
    <w:rsid w:val="006057A5"/>
    <w:rsid w:val="006063A7"/>
    <w:rsid w:val="00606C79"/>
    <w:rsid w:val="006070D0"/>
    <w:rsid w:val="00607E2E"/>
    <w:rsid w:val="00610786"/>
    <w:rsid w:val="006109CA"/>
    <w:rsid w:val="006113BB"/>
    <w:rsid w:val="00611BB8"/>
    <w:rsid w:val="00612BDE"/>
    <w:rsid w:val="006137D0"/>
    <w:rsid w:val="00615541"/>
    <w:rsid w:val="006169F1"/>
    <w:rsid w:val="00617136"/>
    <w:rsid w:val="00617426"/>
    <w:rsid w:val="0062072C"/>
    <w:rsid w:val="00620D52"/>
    <w:rsid w:val="00620D95"/>
    <w:rsid w:val="006230B3"/>
    <w:rsid w:val="006240F1"/>
    <w:rsid w:val="00624DCA"/>
    <w:rsid w:val="00625978"/>
    <w:rsid w:val="00627001"/>
    <w:rsid w:val="006279ED"/>
    <w:rsid w:val="00627B47"/>
    <w:rsid w:val="00630AE6"/>
    <w:rsid w:val="006313B3"/>
    <w:rsid w:val="00631B5E"/>
    <w:rsid w:val="00631E32"/>
    <w:rsid w:val="006323DD"/>
    <w:rsid w:val="00632943"/>
    <w:rsid w:val="006348C4"/>
    <w:rsid w:val="006358ED"/>
    <w:rsid w:val="0063592F"/>
    <w:rsid w:val="006375ED"/>
    <w:rsid w:val="00640C5A"/>
    <w:rsid w:val="00640D65"/>
    <w:rsid w:val="00642133"/>
    <w:rsid w:val="00642B4A"/>
    <w:rsid w:val="00643F7C"/>
    <w:rsid w:val="006440DF"/>
    <w:rsid w:val="00645A9A"/>
    <w:rsid w:val="00645BE4"/>
    <w:rsid w:val="006466A6"/>
    <w:rsid w:val="00647420"/>
    <w:rsid w:val="006478E7"/>
    <w:rsid w:val="006503D9"/>
    <w:rsid w:val="00651958"/>
    <w:rsid w:val="00651A45"/>
    <w:rsid w:val="006535A4"/>
    <w:rsid w:val="0065407F"/>
    <w:rsid w:val="00654509"/>
    <w:rsid w:val="00654B4E"/>
    <w:rsid w:val="006562F2"/>
    <w:rsid w:val="0065679C"/>
    <w:rsid w:val="00656ED9"/>
    <w:rsid w:val="00661965"/>
    <w:rsid w:val="00661BD3"/>
    <w:rsid w:val="0066211F"/>
    <w:rsid w:val="00663056"/>
    <w:rsid w:val="006632C0"/>
    <w:rsid w:val="00663E20"/>
    <w:rsid w:val="006650FB"/>
    <w:rsid w:val="00665951"/>
    <w:rsid w:val="00665D14"/>
    <w:rsid w:val="00666247"/>
    <w:rsid w:val="00674B49"/>
    <w:rsid w:val="006765B7"/>
    <w:rsid w:val="00676AD7"/>
    <w:rsid w:val="00677786"/>
    <w:rsid w:val="006800B9"/>
    <w:rsid w:val="00680D08"/>
    <w:rsid w:val="00681693"/>
    <w:rsid w:val="00682764"/>
    <w:rsid w:val="006831C4"/>
    <w:rsid w:val="00684E7E"/>
    <w:rsid w:val="00687420"/>
    <w:rsid w:val="00690862"/>
    <w:rsid w:val="00693BE9"/>
    <w:rsid w:val="00694FBD"/>
    <w:rsid w:val="00695757"/>
    <w:rsid w:val="00697A2C"/>
    <w:rsid w:val="00697EB6"/>
    <w:rsid w:val="006A05D9"/>
    <w:rsid w:val="006A0659"/>
    <w:rsid w:val="006A0B4A"/>
    <w:rsid w:val="006A129A"/>
    <w:rsid w:val="006A16FF"/>
    <w:rsid w:val="006A1743"/>
    <w:rsid w:val="006A1E3F"/>
    <w:rsid w:val="006A47C4"/>
    <w:rsid w:val="006A49C9"/>
    <w:rsid w:val="006A790F"/>
    <w:rsid w:val="006B1AAA"/>
    <w:rsid w:val="006B3DF7"/>
    <w:rsid w:val="006B4CE8"/>
    <w:rsid w:val="006B59E9"/>
    <w:rsid w:val="006B6E0A"/>
    <w:rsid w:val="006B75EC"/>
    <w:rsid w:val="006C05A0"/>
    <w:rsid w:val="006C3330"/>
    <w:rsid w:val="006C603F"/>
    <w:rsid w:val="006C6045"/>
    <w:rsid w:val="006C647E"/>
    <w:rsid w:val="006C6945"/>
    <w:rsid w:val="006C73C9"/>
    <w:rsid w:val="006C7F1B"/>
    <w:rsid w:val="006D03C8"/>
    <w:rsid w:val="006D2582"/>
    <w:rsid w:val="006D28C8"/>
    <w:rsid w:val="006D3D29"/>
    <w:rsid w:val="006D42C6"/>
    <w:rsid w:val="006D52D7"/>
    <w:rsid w:val="006D57C6"/>
    <w:rsid w:val="006D6E53"/>
    <w:rsid w:val="006E0638"/>
    <w:rsid w:val="006E2298"/>
    <w:rsid w:val="006E22A7"/>
    <w:rsid w:val="006E313F"/>
    <w:rsid w:val="006E3D86"/>
    <w:rsid w:val="006E4501"/>
    <w:rsid w:val="006E4B36"/>
    <w:rsid w:val="006E520D"/>
    <w:rsid w:val="006E7FC9"/>
    <w:rsid w:val="006F016D"/>
    <w:rsid w:val="006F3540"/>
    <w:rsid w:val="006F3690"/>
    <w:rsid w:val="006F3812"/>
    <w:rsid w:val="006F386C"/>
    <w:rsid w:val="006F4B60"/>
    <w:rsid w:val="006F4D8D"/>
    <w:rsid w:val="006F53F5"/>
    <w:rsid w:val="006F5CDE"/>
    <w:rsid w:val="006F78A4"/>
    <w:rsid w:val="007011DB"/>
    <w:rsid w:val="0070178D"/>
    <w:rsid w:val="007018F3"/>
    <w:rsid w:val="007021C9"/>
    <w:rsid w:val="00702F7E"/>
    <w:rsid w:val="00704B16"/>
    <w:rsid w:val="00704EE0"/>
    <w:rsid w:val="0070545E"/>
    <w:rsid w:val="00706328"/>
    <w:rsid w:val="00710059"/>
    <w:rsid w:val="00710FB4"/>
    <w:rsid w:val="007110C5"/>
    <w:rsid w:val="00712CEC"/>
    <w:rsid w:val="00714681"/>
    <w:rsid w:val="00714D36"/>
    <w:rsid w:val="007152E1"/>
    <w:rsid w:val="00716664"/>
    <w:rsid w:val="00717984"/>
    <w:rsid w:val="00717A29"/>
    <w:rsid w:val="007208C6"/>
    <w:rsid w:val="00723938"/>
    <w:rsid w:val="0072625B"/>
    <w:rsid w:val="00726CD6"/>
    <w:rsid w:val="0072742C"/>
    <w:rsid w:val="00730EDA"/>
    <w:rsid w:val="0073163E"/>
    <w:rsid w:val="007327A4"/>
    <w:rsid w:val="00732F5C"/>
    <w:rsid w:val="00734601"/>
    <w:rsid w:val="00735BAA"/>
    <w:rsid w:val="0073625A"/>
    <w:rsid w:val="0073648F"/>
    <w:rsid w:val="007369F0"/>
    <w:rsid w:val="00736A43"/>
    <w:rsid w:val="00736BB7"/>
    <w:rsid w:val="00740074"/>
    <w:rsid w:val="007444A6"/>
    <w:rsid w:val="007455D7"/>
    <w:rsid w:val="00746D8A"/>
    <w:rsid w:val="0074759D"/>
    <w:rsid w:val="00747F57"/>
    <w:rsid w:val="00752E33"/>
    <w:rsid w:val="00752FCE"/>
    <w:rsid w:val="00753CE1"/>
    <w:rsid w:val="007540AD"/>
    <w:rsid w:val="00754552"/>
    <w:rsid w:val="00756599"/>
    <w:rsid w:val="00756862"/>
    <w:rsid w:val="00757881"/>
    <w:rsid w:val="00757BC6"/>
    <w:rsid w:val="00762130"/>
    <w:rsid w:val="007647A5"/>
    <w:rsid w:val="007656B7"/>
    <w:rsid w:val="00766FB6"/>
    <w:rsid w:val="00770B68"/>
    <w:rsid w:val="00771F24"/>
    <w:rsid w:val="00772532"/>
    <w:rsid w:val="007736FA"/>
    <w:rsid w:val="00773DC2"/>
    <w:rsid w:val="00774E60"/>
    <w:rsid w:val="0077540A"/>
    <w:rsid w:val="0077700B"/>
    <w:rsid w:val="007804B3"/>
    <w:rsid w:val="007806AE"/>
    <w:rsid w:val="00780FA7"/>
    <w:rsid w:val="00782F32"/>
    <w:rsid w:val="00783475"/>
    <w:rsid w:val="00783A2A"/>
    <w:rsid w:val="007842FE"/>
    <w:rsid w:val="00785194"/>
    <w:rsid w:val="007852E2"/>
    <w:rsid w:val="007855BF"/>
    <w:rsid w:val="007857AE"/>
    <w:rsid w:val="00790540"/>
    <w:rsid w:val="007915DB"/>
    <w:rsid w:val="00795F1D"/>
    <w:rsid w:val="0079619A"/>
    <w:rsid w:val="00796205"/>
    <w:rsid w:val="007962AB"/>
    <w:rsid w:val="00796BA9"/>
    <w:rsid w:val="007A05EA"/>
    <w:rsid w:val="007A178A"/>
    <w:rsid w:val="007A343A"/>
    <w:rsid w:val="007A45BE"/>
    <w:rsid w:val="007A5009"/>
    <w:rsid w:val="007A5E24"/>
    <w:rsid w:val="007A6B89"/>
    <w:rsid w:val="007B0153"/>
    <w:rsid w:val="007B6000"/>
    <w:rsid w:val="007C004C"/>
    <w:rsid w:val="007C1AF5"/>
    <w:rsid w:val="007C287F"/>
    <w:rsid w:val="007C6D21"/>
    <w:rsid w:val="007C6E54"/>
    <w:rsid w:val="007C7593"/>
    <w:rsid w:val="007D2073"/>
    <w:rsid w:val="007D234D"/>
    <w:rsid w:val="007D25D5"/>
    <w:rsid w:val="007D2F38"/>
    <w:rsid w:val="007D2FD5"/>
    <w:rsid w:val="007D3F8C"/>
    <w:rsid w:val="007D4204"/>
    <w:rsid w:val="007D45FA"/>
    <w:rsid w:val="007D75CC"/>
    <w:rsid w:val="007E0EC0"/>
    <w:rsid w:val="007E37D8"/>
    <w:rsid w:val="007E3D3F"/>
    <w:rsid w:val="007E4BD4"/>
    <w:rsid w:val="007E4E59"/>
    <w:rsid w:val="007E539C"/>
    <w:rsid w:val="007E59AB"/>
    <w:rsid w:val="007E6EF8"/>
    <w:rsid w:val="007F033A"/>
    <w:rsid w:val="007F1C5E"/>
    <w:rsid w:val="007F255A"/>
    <w:rsid w:val="007F2C10"/>
    <w:rsid w:val="007F31F0"/>
    <w:rsid w:val="007F3B58"/>
    <w:rsid w:val="007F4A79"/>
    <w:rsid w:val="007F4E78"/>
    <w:rsid w:val="007F5359"/>
    <w:rsid w:val="00800AF9"/>
    <w:rsid w:val="008014A5"/>
    <w:rsid w:val="0080188E"/>
    <w:rsid w:val="00803065"/>
    <w:rsid w:val="00804BEA"/>
    <w:rsid w:val="00805D80"/>
    <w:rsid w:val="008062F0"/>
    <w:rsid w:val="00806BCE"/>
    <w:rsid w:val="00806BDF"/>
    <w:rsid w:val="00806DE0"/>
    <w:rsid w:val="00807C5B"/>
    <w:rsid w:val="00811648"/>
    <w:rsid w:val="00811DCC"/>
    <w:rsid w:val="008123C8"/>
    <w:rsid w:val="00813FCA"/>
    <w:rsid w:val="00814301"/>
    <w:rsid w:val="008151B2"/>
    <w:rsid w:val="00815343"/>
    <w:rsid w:val="00815768"/>
    <w:rsid w:val="008159DE"/>
    <w:rsid w:val="008163A1"/>
    <w:rsid w:val="00816BD9"/>
    <w:rsid w:val="00816E9E"/>
    <w:rsid w:val="00820F11"/>
    <w:rsid w:val="00821385"/>
    <w:rsid w:val="00822341"/>
    <w:rsid w:val="0082253F"/>
    <w:rsid w:val="00823041"/>
    <w:rsid w:val="008248CF"/>
    <w:rsid w:val="00826E4C"/>
    <w:rsid w:val="00827EC5"/>
    <w:rsid w:val="00830590"/>
    <w:rsid w:val="008314E7"/>
    <w:rsid w:val="0083218D"/>
    <w:rsid w:val="00832517"/>
    <w:rsid w:val="00832570"/>
    <w:rsid w:val="008329BE"/>
    <w:rsid w:val="00833019"/>
    <w:rsid w:val="0083437A"/>
    <w:rsid w:val="00835E21"/>
    <w:rsid w:val="00836B74"/>
    <w:rsid w:val="008374AA"/>
    <w:rsid w:val="008414A8"/>
    <w:rsid w:val="00841909"/>
    <w:rsid w:val="0084190E"/>
    <w:rsid w:val="008425E4"/>
    <w:rsid w:val="00842623"/>
    <w:rsid w:val="00843358"/>
    <w:rsid w:val="00843A05"/>
    <w:rsid w:val="00843DE1"/>
    <w:rsid w:val="00844E1D"/>
    <w:rsid w:val="008478EA"/>
    <w:rsid w:val="00850D68"/>
    <w:rsid w:val="00852B95"/>
    <w:rsid w:val="00854CA2"/>
    <w:rsid w:val="0086018A"/>
    <w:rsid w:val="00861997"/>
    <w:rsid w:val="00864CE7"/>
    <w:rsid w:val="008659E7"/>
    <w:rsid w:val="00870DF6"/>
    <w:rsid w:val="00872278"/>
    <w:rsid w:val="008724D7"/>
    <w:rsid w:val="0087515D"/>
    <w:rsid w:val="00875CE5"/>
    <w:rsid w:val="00880136"/>
    <w:rsid w:val="0088124B"/>
    <w:rsid w:val="00884385"/>
    <w:rsid w:val="00884DBC"/>
    <w:rsid w:val="00887377"/>
    <w:rsid w:val="00887E38"/>
    <w:rsid w:val="00890C90"/>
    <w:rsid w:val="0089162D"/>
    <w:rsid w:val="008934E3"/>
    <w:rsid w:val="00894082"/>
    <w:rsid w:val="00894456"/>
    <w:rsid w:val="00894A2B"/>
    <w:rsid w:val="00897635"/>
    <w:rsid w:val="008A103D"/>
    <w:rsid w:val="008A3FB4"/>
    <w:rsid w:val="008A442D"/>
    <w:rsid w:val="008A46AC"/>
    <w:rsid w:val="008A4930"/>
    <w:rsid w:val="008A4EE2"/>
    <w:rsid w:val="008A7C31"/>
    <w:rsid w:val="008B05FB"/>
    <w:rsid w:val="008B0D57"/>
    <w:rsid w:val="008B1604"/>
    <w:rsid w:val="008B24C5"/>
    <w:rsid w:val="008B288A"/>
    <w:rsid w:val="008B3655"/>
    <w:rsid w:val="008B4468"/>
    <w:rsid w:val="008B464B"/>
    <w:rsid w:val="008B4872"/>
    <w:rsid w:val="008B527A"/>
    <w:rsid w:val="008B611E"/>
    <w:rsid w:val="008B6C83"/>
    <w:rsid w:val="008C003D"/>
    <w:rsid w:val="008C004C"/>
    <w:rsid w:val="008C06AE"/>
    <w:rsid w:val="008C07C8"/>
    <w:rsid w:val="008C16D7"/>
    <w:rsid w:val="008C1832"/>
    <w:rsid w:val="008C184F"/>
    <w:rsid w:val="008C2D04"/>
    <w:rsid w:val="008C2FF3"/>
    <w:rsid w:val="008C3DAE"/>
    <w:rsid w:val="008C4208"/>
    <w:rsid w:val="008C4F1F"/>
    <w:rsid w:val="008C6B1F"/>
    <w:rsid w:val="008C7743"/>
    <w:rsid w:val="008D2D78"/>
    <w:rsid w:val="008D399F"/>
    <w:rsid w:val="008D4AB5"/>
    <w:rsid w:val="008D5B37"/>
    <w:rsid w:val="008D6B6D"/>
    <w:rsid w:val="008E19B1"/>
    <w:rsid w:val="008E1C1F"/>
    <w:rsid w:val="008E24A9"/>
    <w:rsid w:val="008E2D8B"/>
    <w:rsid w:val="008E2E11"/>
    <w:rsid w:val="008E33B8"/>
    <w:rsid w:val="008E3C2A"/>
    <w:rsid w:val="008E5110"/>
    <w:rsid w:val="008E70D0"/>
    <w:rsid w:val="008E76AC"/>
    <w:rsid w:val="008F1036"/>
    <w:rsid w:val="008F21D8"/>
    <w:rsid w:val="008F252C"/>
    <w:rsid w:val="008F4F9A"/>
    <w:rsid w:val="008F59A4"/>
    <w:rsid w:val="008F5C8A"/>
    <w:rsid w:val="009024AA"/>
    <w:rsid w:val="00902975"/>
    <w:rsid w:val="00905C46"/>
    <w:rsid w:val="00906966"/>
    <w:rsid w:val="0090752F"/>
    <w:rsid w:val="0090767A"/>
    <w:rsid w:val="00907F88"/>
    <w:rsid w:val="009100D1"/>
    <w:rsid w:val="00910348"/>
    <w:rsid w:val="00913BAD"/>
    <w:rsid w:val="00916D02"/>
    <w:rsid w:val="00921DE2"/>
    <w:rsid w:val="00922A84"/>
    <w:rsid w:val="00922AF9"/>
    <w:rsid w:val="00923246"/>
    <w:rsid w:val="009239E0"/>
    <w:rsid w:val="00925761"/>
    <w:rsid w:val="00925DDF"/>
    <w:rsid w:val="009269CD"/>
    <w:rsid w:val="00927D1C"/>
    <w:rsid w:val="009302D6"/>
    <w:rsid w:val="009337BB"/>
    <w:rsid w:val="00942073"/>
    <w:rsid w:val="00942AF3"/>
    <w:rsid w:val="009435BC"/>
    <w:rsid w:val="00943FCF"/>
    <w:rsid w:val="00945D06"/>
    <w:rsid w:val="0094783B"/>
    <w:rsid w:val="00950EC1"/>
    <w:rsid w:val="00953835"/>
    <w:rsid w:val="0095434A"/>
    <w:rsid w:val="0095545F"/>
    <w:rsid w:val="00955A18"/>
    <w:rsid w:val="009568DE"/>
    <w:rsid w:val="00957766"/>
    <w:rsid w:val="009621D2"/>
    <w:rsid w:val="00962986"/>
    <w:rsid w:val="00963C03"/>
    <w:rsid w:val="0096432F"/>
    <w:rsid w:val="009648EA"/>
    <w:rsid w:val="00964D12"/>
    <w:rsid w:val="0096555B"/>
    <w:rsid w:val="00966ED3"/>
    <w:rsid w:val="00967866"/>
    <w:rsid w:val="00967C12"/>
    <w:rsid w:val="0097066B"/>
    <w:rsid w:val="009706C9"/>
    <w:rsid w:val="00970B8A"/>
    <w:rsid w:val="00973656"/>
    <w:rsid w:val="00973F77"/>
    <w:rsid w:val="00975253"/>
    <w:rsid w:val="00975EBC"/>
    <w:rsid w:val="00976B6E"/>
    <w:rsid w:val="00976C47"/>
    <w:rsid w:val="00977ABA"/>
    <w:rsid w:val="00977F7B"/>
    <w:rsid w:val="009818AE"/>
    <w:rsid w:val="00982D1B"/>
    <w:rsid w:val="00985185"/>
    <w:rsid w:val="0098529B"/>
    <w:rsid w:val="00985CA5"/>
    <w:rsid w:val="0099016F"/>
    <w:rsid w:val="009903ED"/>
    <w:rsid w:val="00990BDE"/>
    <w:rsid w:val="00990D40"/>
    <w:rsid w:val="0099118E"/>
    <w:rsid w:val="00992278"/>
    <w:rsid w:val="00993A0B"/>
    <w:rsid w:val="0099591D"/>
    <w:rsid w:val="00997024"/>
    <w:rsid w:val="00997EC3"/>
    <w:rsid w:val="009A028E"/>
    <w:rsid w:val="009A0E55"/>
    <w:rsid w:val="009A25E6"/>
    <w:rsid w:val="009A29EC"/>
    <w:rsid w:val="009A44C9"/>
    <w:rsid w:val="009A6142"/>
    <w:rsid w:val="009A7FF9"/>
    <w:rsid w:val="009B0B82"/>
    <w:rsid w:val="009B0ED9"/>
    <w:rsid w:val="009B1E25"/>
    <w:rsid w:val="009B235C"/>
    <w:rsid w:val="009B42BD"/>
    <w:rsid w:val="009C0A48"/>
    <w:rsid w:val="009C0B59"/>
    <w:rsid w:val="009C1B4C"/>
    <w:rsid w:val="009C1D46"/>
    <w:rsid w:val="009C1D97"/>
    <w:rsid w:val="009C2BD7"/>
    <w:rsid w:val="009C4D2C"/>
    <w:rsid w:val="009C5690"/>
    <w:rsid w:val="009C67AB"/>
    <w:rsid w:val="009C797A"/>
    <w:rsid w:val="009D02CD"/>
    <w:rsid w:val="009D0343"/>
    <w:rsid w:val="009D05D9"/>
    <w:rsid w:val="009D0D40"/>
    <w:rsid w:val="009D17DD"/>
    <w:rsid w:val="009D22E1"/>
    <w:rsid w:val="009D2623"/>
    <w:rsid w:val="009D26A5"/>
    <w:rsid w:val="009D351B"/>
    <w:rsid w:val="009D40B5"/>
    <w:rsid w:val="009D4851"/>
    <w:rsid w:val="009D7E3B"/>
    <w:rsid w:val="009E4B7D"/>
    <w:rsid w:val="009E4CAC"/>
    <w:rsid w:val="009E6237"/>
    <w:rsid w:val="009E680C"/>
    <w:rsid w:val="009E7928"/>
    <w:rsid w:val="009F0559"/>
    <w:rsid w:val="009F1312"/>
    <w:rsid w:val="009F296A"/>
    <w:rsid w:val="009F46C8"/>
    <w:rsid w:val="009F4BD2"/>
    <w:rsid w:val="009F558C"/>
    <w:rsid w:val="009F595D"/>
    <w:rsid w:val="009F5D48"/>
    <w:rsid w:val="009F619C"/>
    <w:rsid w:val="009F69CA"/>
    <w:rsid w:val="009F6D57"/>
    <w:rsid w:val="009F6ECD"/>
    <w:rsid w:val="00A00F23"/>
    <w:rsid w:val="00A024A8"/>
    <w:rsid w:val="00A030D2"/>
    <w:rsid w:val="00A03D38"/>
    <w:rsid w:val="00A04474"/>
    <w:rsid w:val="00A04588"/>
    <w:rsid w:val="00A04A4A"/>
    <w:rsid w:val="00A059AA"/>
    <w:rsid w:val="00A06FED"/>
    <w:rsid w:val="00A113E8"/>
    <w:rsid w:val="00A11B81"/>
    <w:rsid w:val="00A12F85"/>
    <w:rsid w:val="00A13D1A"/>
    <w:rsid w:val="00A14477"/>
    <w:rsid w:val="00A14D36"/>
    <w:rsid w:val="00A15146"/>
    <w:rsid w:val="00A16365"/>
    <w:rsid w:val="00A16991"/>
    <w:rsid w:val="00A16E18"/>
    <w:rsid w:val="00A17DF5"/>
    <w:rsid w:val="00A209ED"/>
    <w:rsid w:val="00A20E78"/>
    <w:rsid w:val="00A214DF"/>
    <w:rsid w:val="00A21861"/>
    <w:rsid w:val="00A224E5"/>
    <w:rsid w:val="00A2351F"/>
    <w:rsid w:val="00A2437A"/>
    <w:rsid w:val="00A25468"/>
    <w:rsid w:val="00A2595E"/>
    <w:rsid w:val="00A25B8F"/>
    <w:rsid w:val="00A267D5"/>
    <w:rsid w:val="00A30140"/>
    <w:rsid w:val="00A30BDE"/>
    <w:rsid w:val="00A3248A"/>
    <w:rsid w:val="00A32A5E"/>
    <w:rsid w:val="00A3342A"/>
    <w:rsid w:val="00A34868"/>
    <w:rsid w:val="00A3586F"/>
    <w:rsid w:val="00A36057"/>
    <w:rsid w:val="00A372B3"/>
    <w:rsid w:val="00A3793E"/>
    <w:rsid w:val="00A4197E"/>
    <w:rsid w:val="00A41988"/>
    <w:rsid w:val="00A426F0"/>
    <w:rsid w:val="00A44FB7"/>
    <w:rsid w:val="00A458C4"/>
    <w:rsid w:val="00A46943"/>
    <w:rsid w:val="00A47763"/>
    <w:rsid w:val="00A47E35"/>
    <w:rsid w:val="00A508E7"/>
    <w:rsid w:val="00A52BDB"/>
    <w:rsid w:val="00A53E96"/>
    <w:rsid w:val="00A54B15"/>
    <w:rsid w:val="00A54C72"/>
    <w:rsid w:val="00A560B2"/>
    <w:rsid w:val="00A568E2"/>
    <w:rsid w:val="00A56F17"/>
    <w:rsid w:val="00A628B2"/>
    <w:rsid w:val="00A62AF3"/>
    <w:rsid w:val="00A63035"/>
    <w:rsid w:val="00A65116"/>
    <w:rsid w:val="00A664E8"/>
    <w:rsid w:val="00A67E5F"/>
    <w:rsid w:val="00A7104A"/>
    <w:rsid w:val="00A7171E"/>
    <w:rsid w:val="00A71C5F"/>
    <w:rsid w:val="00A7228E"/>
    <w:rsid w:val="00A72A1D"/>
    <w:rsid w:val="00A72B78"/>
    <w:rsid w:val="00A72F3C"/>
    <w:rsid w:val="00A73C22"/>
    <w:rsid w:val="00A73DD1"/>
    <w:rsid w:val="00A749C9"/>
    <w:rsid w:val="00A815AE"/>
    <w:rsid w:val="00A83D2D"/>
    <w:rsid w:val="00A848FB"/>
    <w:rsid w:val="00A868AE"/>
    <w:rsid w:val="00A87261"/>
    <w:rsid w:val="00A878B0"/>
    <w:rsid w:val="00A907F8"/>
    <w:rsid w:val="00A9196E"/>
    <w:rsid w:val="00A9320B"/>
    <w:rsid w:val="00A957BE"/>
    <w:rsid w:val="00A96F04"/>
    <w:rsid w:val="00A977E2"/>
    <w:rsid w:val="00AA14BB"/>
    <w:rsid w:val="00AA204E"/>
    <w:rsid w:val="00AA61F8"/>
    <w:rsid w:val="00AA687A"/>
    <w:rsid w:val="00AA6A96"/>
    <w:rsid w:val="00AA7B2D"/>
    <w:rsid w:val="00AB2602"/>
    <w:rsid w:val="00AB4B9F"/>
    <w:rsid w:val="00AB5EB7"/>
    <w:rsid w:val="00AB6710"/>
    <w:rsid w:val="00AB698D"/>
    <w:rsid w:val="00AB6DA4"/>
    <w:rsid w:val="00AC01C8"/>
    <w:rsid w:val="00AC121A"/>
    <w:rsid w:val="00AC36BD"/>
    <w:rsid w:val="00AC5142"/>
    <w:rsid w:val="00AC5ABC"/>
    <w:rsid w:val="00AC611F"/>
    <w:rsid w:val="00AC6C3F"/>
    <w:rsid w:val="00AC7EC9"/>
    <w:rsid w:val="00AD0016"/>
    <w:rsid w:val="00AD30A9"/>
    <w:rsid w:val="00AD328D"/>
    <w:rsid w:val="00AD3D9D"/>
    <w:rsid w:val="00AD5F30"/>
    <w:rsid w:val="00AD634C"/>
    <w:rsid w:val="00AD766A"/>
    <w:rsid w:val="00AD7A03"/>
    <w:rsid w:val="00AE1139"/>
    <w:rsid w:val="00AE1D2F"/>
    <w:rsid w:val="00AE213B"/>
    <w:rsid w:val="00AE2DB1"/>
    <w:rsid w:val="00AE3C1F"/>
    <w:rsid w:val="00AE44BB"/>
    <w:rsid w:val="00AE5B1D"/>
    <w:rsid w:val="00AE684A"/>
    <w:rsid w:val="00AF0DF5"/>
    <w:rsid w:val="00AF3E65"/>
    <w:rsid w:val="00AF4040"/>
    <w:rsid w:val="00AF4B01"/>
    <w:rsid w:val="00AF60C4"/>
    <w:rsid w:val="00AF6396"/>
    <w:rsid w:val="00AF6B31"/>
    <w:rsid w:val="00AF6BB4"/>
    <w:rsid w:val="00AF6DFA"/>
    <w:rsid w:val="00AF701F"/>
    <w:rsid w:val="00AF723E"/>
    <w:rsid w:val="00B00B91"/>
    <w:rsid w:val="00B0131C"/>
    <w:rsid w:val="00B035BF"/>
    <w:rsid w:val="00B0384D"/>
    <w:rsid w:val="00B03DC6"/>
    <w:rsid w:val="00B0439C"/>
    <w:rsid w:val="00B0585E"/>
    <w:rsid w:val="00B0628C"/>
    <w:rsid w:val="00B07A62"/>
    <w:rsid w:val="00B07B52"/>
    <w:rsid w:val="00B10852"/>
    <w:rsid w:val="00B10E20"/>
    <w:rsid w:val="00B11A22"/>
    <w:rsid w:val="00B12646"/>
    <w:rsid w:val="00B12973"/>
    <w:rsid w:val="00B133A6"/>
    <w:rsid w:val="00B13A03"/>
    <w:rsid w:val="00B13C1E"/>
    <w:rsid w:val="00B14A11"/>
    <w:rsid w:val="00B155B6"/>
    <w:rsid w:val="00B157D9"/>
    <w:rsid w:val="00B16245"/>
    <w:rsid w:val="00B173FE"/>
    <w:rsid w:val="00B17D44"/>
    <w:rsid w:val="00B20494"/>
    <w:rsid w:val="00B20A04"/>
    <w:rsid w:val="00B2338D"/>
    <w:rsid w:val="00B237AD"/>
    <w:rsid w:val="00B2399A"/>
    <w:rsid w:val="00B27256"/>
    <w:rsid w:val="00B27F0F"/>
    <w:rsid w:val="00B308E6"/>
    <w:rsid w:val="00B31BAA"/>
    <w:rsid w:val="00B33315"/>
    <w:rsid w:val="00B336CA"/>
    <w:rsid w:val="00B36C3D"/>
    <w:rsid w:val="00B36CD7"/>
    <w:rsid w:val="00B37572"/>
    <w:rsid w:val="00B40087"/>
    <w:rsid w:val="00B406B7"/>
    <w:rsid w:val="00B436FD"/>
    <w:rsid w:val="00B458AF"/>
    <w:rsid w:val="00B47AB2"/>
    <w:rsid w:val="00B50CE3"/>
    <w:rsid w:val="00B51D8F"/>
    <w:rsid w:val="00B52105"/>
    <w:rsid w:val="00B52D10"/>
    <w:rsid w:val="00B53958"/>
    <w:rsid w:val="00B550F8"/>
    <w:rsid w:val="00B55253"/>
    <w:rsid w:val="00B56DBF"/>
    <w:rsid w:val="00B6036A"/>
    <w:rsid w:val="00B62684"/>
    <w:rsid w:val="00B62CFB"/>
    <w:rsid w:val="00B65647"/>
    <w:rsid w:val="00B656A0"/>
    <w:rsid w:val="00B659F3"/>
    <w:rsid w:val="00B65C65"/>
    <w:rsid w:val="00B67B01"/>
    <w:rsid w:val="00B67B27"/>
    <w:rsid w:val="00B7179C"/>
    <w:rsid w:val="00B7189F"/>
    <w:rsid w:val="00B718D4"/>
    <w:rsid w:val="00B73455"/>
    <w:rsid w:val="00B73CAE"/>
    <w:rsid w:val="00B73FF2"/>
    <w:rsid w:val="00B7437A"/>
    <w:rsid w:val="00B7592A"/>
    <w:rsid w:val="00B75B25"/>
    <w:rsid w:val="00B76961"/>
    <w:rsid w:val="00B80734"/>
    <w:rsid w:val="00B84EA6"/>
    <w:rsid w:val="00B861D9"/>
    <w:rsid w:val="00B86967"/>
    <w:rsid w:val="00B8707A"/>
    <w:rsid w:val="00B9044B"/>
    <w:rsid w:val="00B9123E"/>
    <w:rsid w:val="00B93364"/>
    <w:rsid w:val="00B93824"/>
    <w:rsid w:val="00B9484C"/>
    <w:rsid w:val="00B94A4B"/>
    <w:rsid w:val="00B9530D"/>
    <w:rsid w:val="00B95D5C"/>
    <w:rsid w:val="00B96B73"/>
    <w:rsid w:val="00BA1329"/>
    <w:rsid w:val="00BA44F4"/>
    <w:rsid w:val="00BA452E"/>
    <w:rsid w:val="00BB26D1"/>
    <w:rsid w:val="00BB5EE6"/>
    <w:rsid w:val="00BB615F"/>
    <w:rsid w:val="00BC02B5"/>
    <w:rsid w:val="00BC0E74"/>
    <w:rsid w:val="00BC1D3B"/>
    <w:rsid w:val="00BC1EEA"/>
    <w:rsid w:val="00BC3446"/>
    <w:rsid w:val="00BC4013"/>
    <w:rsid w:val="00BC4376"/>
    <w:rsid w:val="00BC4EF6"/>
    <w:rsid w:val="00BC6D08"/>
    <w:rsid w:val="00BC7590"/>
    <w:rsid w:val="00BC7C39"/>
    <w:rsid w:val="00BD112E"/>
    <w:rsid w:val="00BD168F"/>
    <w:rsid w:val="00BD47B8"/>
    <w:rsid w:val="00BD5206"/>
    <w:rsid w:val="00BD55C3"/>
    <w:rsid w:val="00BE0509"/>
    <w:rsid w:val="00BE136C"/>
    <w:rsid w:val="00BE15ED"/>
    <w:rsid w:val="00BE1BFC"/>
    <w:rsid w:val="00BE1FEC"/>
    <w:rsid w:val="00BE2297"/>
    <w:rsid w:val="00BE260B"/>
    <w:rsid w:val="00BE4A9D"/>
    <w:rsid w:val="00BE4B7A"/>
    <w:rsid w:val="00BE4F9A"/>
    <w:rsid w:val="00BE6A59"/>
    <w:rsid w:val="00BE785A"/>
    <w:rsid w:val="00BE7EE7"/>
    <w:rsid w:val="00BE7FD7"/>
    <w:rsid w:val="00BF122A"/>
    <w:rsid w:val="00BF1B42"/>
    <w:rsid w:val="00BF2A1C"/>
    <w:rsid w:val="00BF3240"/>
    <w:rsid w:val="00BF6A96"/>
    <w:rsid w:val="00BF7ADF"/>
    <w:rsid w:val="00C00483"/>
    <w:rsid w:val="00C01677"/>
    <w:rsid w:val="00C01BFA"/>
    <w:rsid w:val="00C03FC0"/>
    <w:rsid w:val="00C0458E"/>
    <w:rsid w:val="00C045A4"/>
    <w:rsid w:val="00C076EF"/>
    <w:rsid w:val="00C0787F"/>
    <w:rsid w:val="00C07A2C"/>
    <w:rsid w:val="00C07C30"/>
    <w:rsid w:val="00C07FA3"/>
    <w:rsid w:val="00C10A85"/>
    <w:rsid w:val="00C1186C"/>
    <w:rsid w:val="00C12972"/>
    <w:rsid w:val="00C146A9"/>
    <w:rsid w:val="00C150A8"/>
    <w:rsid w:val="00C15CE5"/>
    <w:rsid w:val="00C15EB0"/>
    <w:rsid w:val="00C1621B"/>
    <w:rsid w:val="00C1730A"/>
    <w:rsid w:val="00C20D4F"/>
    <w:rsid w:val="00C20FC8"/>
    <w:rsid w:val="00C210B7"/>
    <w:rsid w:val="00C21122"/>
    <w:rsid w:val="00C23EDE"/>
    <w:rsid w:val="00C25C92"/>
    <w:rsid w:val="00C27F3F"/>
    <w:rsid w:val="00C30683"/>
    <w:rsid w:val="00C31EAC"/>
    <w:rsid w:val="00C32462"/>
    <w:rsid w:val="00C32DB1"/>
    <w:rsid w:val="00C334F2"/>
    <w:rsid w:val="00C33922"/>
    <w:rsid w:val="00C34068"/>
    <w:rsid w:val="00C344C7"/>
    <w:rsid w:val="00C34975"/>
    <w:rsid w:val="00C350CD"/>
    <w:rsid w:val="00C362B5"/>
    <w:rsid w:val="00C36BB3"/>
    <w:rsid w:val="00C36E2A"/>
    <w:rsid w:val="00C37232"/>
    <w:rsid w:val="00C4008B"/>
    <w:rsid w:val="00C40633"/>
    <w:rsid w:val="00C40722"/>
    <w:rsid w:val="00C429DF"/>
    <w:rsid w:val="00C4326E"/>
    <w:rsid w:val="00C44C9A"/>
    <w:rsid w:val="00C45F7D"/>
    <w:rsid w:val="00C47058"/>
    <w:rsid w:val="00C478BC"/>
    <w:rsid w:val="00C51794"/>
    <w:rsid w:val="00C528A8"/>
    <w:rsid w:val="00C6066A"/>
    <w:rsid w:val="00C61216"/>
    <w:rsid w:val="00C6145D"/>
    <w:rsid w:val="00C62838"/>
    <w:rsid w:val="00C6314C"/>
    <w:rsid w:val="00C6493E"/>
    <w:rsid w:val="00C67E60"/>
    <w:rsid w:val="00C67E85"/>
    <w:rsid w:val="00C700A8"/>
    <w:rsid w:val="00C7038E"/>
    <w:rsid w:val="00C70EFA"/>
    <w:rsid w:val="00C70FCB"/>
    <w:rsid w:val="00C720F7"/>
    <w:rsid w:val="00C7372C"/>
    <w:rsid w:val="00C7582C"/>
    <w:rsid w:val="00C771E6"/>
    <w:rsid w:val="00C772BA"/>
    <w:rsid w:val="00C805D2"/>
    <w:rsid w:val="00C80EEE"/>
    <w:rsid w:val="00C8201D"/>
    <w:rsid w:val="00C829CB"/>
    <w:rsid w:val="00C82C57"/>
    <w:rsid w:val="00C8372A"/>
    <w:rsid w:val="00C84DDE"/>
    <w:rsid w:val="00C86CD4"/>
    <w:rsid w:val="00C87E26"/>
    <w:rsid w:val="00C91CE5"/>
    <w:rsid w:val="00C92609"/>
    <w:rsid w:val="00C9381F"/>
    <w:rsid w:val="00C957E7"/>
    <w:rsid w:val="00C95853"/>
    <w:rsid w:val="00C95C02"/>
    <w:rsid w:val="00C95DFD"/>
    <w:rsid w:val="00C96A7D"/>
    <w:rsid w:val="00C96AAA"/>
    <w:rsid w:val="00CA1DA7"/>
    <w:rsid w:val="00CA4825"/>
    <w:rsid w:val="00CA56F2"/>
    <w:rsid w:val="00CA6B24"/>
    <w:rsid w:val="00CA7B45"/>
    <w:rsid w:val="00CA7B69"/>
    <w:rsid w:val="00CA7E1C"/>
    <w:rsid w:val="00CB0A8F"/>
    <w:rsid w:val="00CB1306"/>
    <w:rsid w:val="00CB18AA"/>
    <w:rsid w:val="00CB245E"/>
    <w:rsid w:val="00CB2628"/>
    <w:rsid w:val="00CB4590"/>
    <w:rsid w:val="00CB52CA"/>
    <w:rsid w:val="00CB5B25"/>
    <w:rsid w:val="00CB68FF"/>
    <w:rsid w:val="00CB69FD"/>
    <w:rsid w:val="00CB732B"/>
    <w:rsid w:val="00CC0520"/>
    <w:rsid w:val="00CC0558"/>
    <w:rsid w:val="00CC08C9"/>
    <w:rsid w:val="00CC180C"/>
    <w:rsid w:val="00CC2499"/>
    <w:rsid w:val="00CC3207"/>
    <w:rsid w:val="00CC37AE"/>
    <w:rsid w:val="00CC4521"/>
    <w:rsid w:val="00CC6B4A"/>
    <w:rsid w:val="00CC6D01"/>
    <w:rsid w:val="00CD1375"/>
    <w:rsid w:val="00CD13E9"/>
    <w:rsid w:val="00CD2B93"/>
    <w:rsid w:val="00CD3032"/>
    <w:rsid w:val="00CD40B7"/>
    <w:rsid w:val="00CE04D9"/>
    <w:rsid w:val="00CE32DF"/>
    <w:rsid w:val="00CE3843"/>
    <w:rsid w:val="00CE4780"/>
    <w:rsid w:val="00CE54B6"/>
    <w:rsid w:val="00CE5ED2"/>
    <w:rsid w:val="00CE6559"/>
    <w:rsid w:val="00CE758D"/>
    <w:rsid w:val="00CE75F0"/>
    <w:rsid w:val="00CF07AD"/>
    <w:rsid w:val="00CF1109"/>
    <w:rsid w:val="00CF1A31"/>
    <w:rsid w:val="00CF3630"/>
    <w:rsid w:val="00CF4321"/>
    <w:rsid w:val="00CF4AC0"/>
    <w:rsid w:val="00CF5B0D"/>
    <w:rsid w:val="00D00A14"/>
    <w:rsid w:val="00D00A1A"/>
    <w:rsid w:val="00D00B9A"/>
    <w:rsid w:val="00D00DC7"/>
    <w:rsid w:val="00D022D8"/>
    <w:rsid w:val="00D02F36"/>
    <w:rsid w:val="00D031E8"/>
    <w:rsid w:val="00D033BE"/>
    <w:rsid w:val="00D058D7"/>
    <w:rsid w:val="00D05944"/>
    <w:rsid w:val="00D05B73"/>
    <w:rsid w:val="00D07255"/>
    <w:rsid w:val="00D11694"/>
    <w:rsid w:val="00D1169D"/>
    <w:rsid w:val="00D11E19"/>
    <w:rsid w:val="00D120E5"/>
    <w:rsid w:val="00D121FC"/>
    <w:rsid w:val="00D12764"/>
    <w:rsid w:val="00D131C3"/>
    <w:rsid w:val="00D13D90"/>
    <w:rsid w:val="00D13DF7"/>
    <w:rsid w:val="00D2105C"/>
    <w:rsid w:val="00D21258"/>
    <w:rsid w:val="00D218A6"/>
    <w:rsid w:val="00D227F5"/>
    <w:rsid w:val="00D23123"/>
    <w:rsid w:val="00D25ED7"/>
    <w:rsid w:val="00D26FB9"/>
    <w:rsid w:val="00D30B55"/>
    <w:rsid w:val="00D317EE"/>
    <w:rsid w:val="00D32538"/>
    <w:rsid w:val="00D32987"/>
    <w:rsid w:val="00D338AA"/>
    <w:rsid w:val="00D36EFF"/>
    <w:rsid w:val="00D413AC"/>
    <w:rsid w:val="00D42288"/>
    <w:rsid w:val="00D424EB"/>
    <w:rsid w:val="00D42C4D"/>
    <w:rsid w:val="00D43587"/>
    <w:rsid w:val="00D43DDD"/>
    <w:rsid w:val="00D47229"/>
    <w:rsid w:val="00D47B5F"/>
    <w:rsid w:val="00D500F8"/>
    <w:rsid w:val="00D51E0E"/>
    <w:rsid w:val="00D52681"/>
    <w:rsid w:val="00D5325C"/>
    <w:rsid w:val="00D54169"/>
    <w:rsid w:val="00D56A76"/>
    <w:rsid w:val="00D5720A"/>
    <w:rsid w:val="00D57703"/>
    <w:rsid w:val="00D57A78"/>
    <w:rsid w:val="00D604FD"/>
    <w:rsid w:val="00D60793"/>
    <w:rsid w:val="00D6111A"/>
    <w:rsid w:val="00D62848"/>
    <w:rsid w:val="00D62BC9"/>
    <w:rsid w:val="00D63183"/>
    <w:rsid w:val="00D64154"/>
    <w:rsid w:val="00D6455C"/>
    <w:rsid w:val="00D64629"/>
    <w:rsid w:val="00D64D60"/>
    <w:rsid w:val="00D65277"/>
    <w:rsid w:val="00D657B3"/>
    <w:rsid w:val="00D65DF5"/>
    <w:rsid w:val="00D66C87"/>
    <w:rsid w:val="00D712A9"/>
    <w:rsid w:val="00D724B0"/>
    <w:rsid w:val="00D72539"/>
    <w:rsid w:val="00D73922"/>
    <w:rsid w:val="00D74E16"/>
    <w:rsid w:val="00D74ECC"/>
    <w:rsid w:val="00D76BB3"/>
    <w:rsid w:val="00D77FD9"/>
    <w:rsid w:val="00D81CF8"/>
    <w:rsid w:val="00D821A0"/>
    <w:rsid w:val="00D83786"/>
    <w:rsid w:val="00D83A5B"/>
    <w:rsid w:val="00D856CD"/>
    <w:rsid w:val="00D91304"/>
    <w:rsid w:val="00D91DF3"/>
    <w:rsid w:val="00D94400"/>
    <w:rsid w:val="00D952B0"/>
    <w:rsid w:val="00D961B7"/>
    <w:rsid w:val="00D96672"/>
    <w:rsid w:val="00DA2EC8"/>
    <w:rsid w:val="00DA32F7"/>
    <w:rsid w:val="00DA5308"/>
    <w:rsid w:val="00DA7DEF"/>
    <w:rsid w:val="00DB2131"/>
    <w:rsid w:val="00DB2F95"/>
    <w:rsid w:val="00DB391C"/>
    <w:rsid w:val="00DB4B5D"/>
    <w:rsid w:val="00DB59B9"/>
    <w:rsid w:val="00DB67C8"/>
    <w:rsid w:val="00DB6C09"/>
    <w:rsid w:val="00DB7116"/>
    <w:rsid w:val="00DB774A"/>
    <w:rsid w:val="00DC1C78"/>
    <w:rsid w:val="00DC1C94"/>
    <w:rsid w:val="00DC1D35"/>
    <w:rsid w:val="00DC4053"/>
    <w:rsid w:val="00DC53FD"/>
    <w:rsid w:val="00DC6060"/>
    <w:rsid w:val="00DC6154"/>
    <w:rsid w:val="00DC671F"/>
    <w:rsid w:val="00DC6D40"/>
    <w:rsid w:val="00DC7566"/>
    <w:rsid w:val="00DC75CB"/>
    <w:rsid w:val="00DD04B4"/>
    <w:rsid w:val="00DD1822"/>
    <w:rsid w:val="00DD4B9D"/>
    <w:rsid w:val="00DD73DA"/>
    <w:rsid w:val="00DE0F0C"/>
    <w:rsid w:val="00DE2633"/>
    <w:rsid w:val="00DE3095"/>
    <w:rsid w:val="00DE35F0"/>
    <w:rsid w:val="00DE4865"/>
    <w:rsid w:val="00DE48C7"/>
    <w:rsid w:val="00DE498F"/>
    <w:rsid w:val="00DE499F"/>
    <w:rsid w:val="00DE4EF3"/>
    <w:rsid w:val="00DF2401"/>
    <w:rsid w:val="00DF7284"/>
    <w:rsid w:val="00DF728B"/>
    <w:rsid w:val="00DF7AF0"/>
    <w:rsid w:val="00E01780"/>
    <w:rsid w:val="00E027EB"/>
    <w:rsid w:val="00E02976"/>
    <w:rsid w:val="00E059A8"/>
    <w:rsid w:val="00E06FF9"/>
    <w:rsid w:val="00E10744"/>
    <w:rsid w:val="00E11F3F"/>
    <w:rsid w:val="00E121EF"/>
    <w:rsid w:val="00E12313"/>
    <w:rsid w:val="00E12696"/>
    <w:rsid w:val="00E138E8"/>
    <w:rsid w:val="00E1415B"/>
    <w:rsid w:val="00E15087"/>
    <w:rsid w:val="00E150A7"/>
    <w:rsid w:val="00E157C4"/>
    <w:rsid w:val="00E15B96"/>
    <w:rsid w:val="00E1641B"/>
    <w:rsid w:val="00E16486"/>
    <w:rsid w:val="00E178F8"/>
    <w:rsid w:val="00E2085D"/>
    <w:rsid w:val="00E20E65"/>
    <w:rsid w:val="00E21EF5"/>
    <w:rsid w:val="00E22195"/>
    <w:rsid w:val="00E227C6"/>
    <w:rsid w:val="00E236EA"/>
    <w:rsid w:val="00E23CDF"/>
    <w:rsid w:val="00E2445F"/>
    <w:rsid w:val="00E252A9"/>
    <w:rsid w:val="00E25752"/>
    <w:rsid w:val="00E25B25"/>
    <w:rsid w:val="00E26A91"/>
    <w:rsid w:val="00E332F1"/>
    <w:rsid w:val="00E347DA"/>
    <w:rsid w:val="00E34F3E"/>
    <w:rsid w:val="00E35E33"/>
    <w:rsid w:val="00E37A1A"/>
    <w:rsid w:val="00E41CBC"/>
    <w:rsid w:val="00E44F67"/>
    <w:rsid w:val="00E457CD"/>
    <w:rsid w:val="00E45806"/>
    <w:rsid w:val="00E47629"/>
    <w:rsid w:val="00E47C4B"/>
    <w:rsid w:val="00E47F17"/>
    <w:rsid w:val="00E513B6"/>
    <w:rsid w:val="00E519CA"/>
    <w:rsid w:val="00E529F5"/>
    <w:rsid w:val="00E52A09"/>
    <w:rsid w:val="00E567AA"/>
    <w:rsid w:val="00E56BC9"/>
    <w:rsid w:val="00E56F7D"/>
    <w:rsid w:val="00E60F7E"/>
    <w:rsid w:val="00E60FA3"/>
    <w:rsid w:val="00E6328C"/>
    <w:rsid w:val="00E65D9F"/>
    <w:rsid w:val="00E70128"/>
    <w:rsid w:val="00E70CEB"/>
    <w:rsid w:val="00E710CA"/>
    <w:rsid w:val="00E71133"/>
    <w:rsid w:val="00E71169"/>
    <w:rsid w:val="00E72CC7"/>
    <w:rsid w:val="00E737AC"/>
    <w:rsid w:val="00E742D9"/>
    <w:rsid w:val="00E74904"/>
    <w:rsid w:val="00E74ED3"/>
    <w:rsid w:val="00E75557"/>
    <w:rsid w:val="00E76B84"/>
    <w:rsid w:val="00E7755A"/>
    <w:rsid w:val="00E80C17"/>
    <w:rsid w:val="00E81492"/>
    <w:rsid w:val="00E84309"/>
    <w:rsid w:val="00E84BA6"/>
    <w:rsid w:val="00E85931"/>
    <w:rsid w:val="00E8601E"/>
    <w:rsid w:val="00E869CB"/>
    <w:rsid w:val="00E87644"/>
    <w:rsid w:val="00E87CA4"/>
    <w:rsid w:val="00E87FF4"/>
    <w:rsid w:val="00E91642"/>
    <w:rsid w:val="00E92891"/>
    <w:rsid w:val="00E942A6"/>
    <w:rsid w:val="00E95A6F"/>
    <w:rsid w:val="00E96BBD"/>
    <w:rsid w:val="00E96F7C"/>
    <w:rsid w:val="00EA0332"/>
    <w:rsid w:val="00EA23A5"/>
    <w:rsid w:val="00EA3C80"/>
    <w:rsid w:val="00EA3FF9"/>
    <w:rsid w:val="00EA434A"/>
    <w:rsid w:val="00EA46F3"/>
    <w:rsid w:val="00EA786D"/>
    <w:rsid w:val="00EA7E95"/>
    <w:rsid w:val="00EB0382"/>
    <w:rsid w:val="00EB1844"/>
    <w:rsid w:val="00EB401F"/>
    <w:rsid w:val="00EB49DA"/>
    <w:rsid w:val="00EB4E04"/>
    <w:rsid w:val="00EB51ED"/>
    <w:rsid w:val="00EB7F0F"/>
    <w:rsid w:val="00EC1206"/>
    <w:rsid w:val="00EC2F89"/>
    <w:rsid w:val="00EC477D"/>
    <w:rsid w:val="00EC6549"/>
    <w:rsid w:val="00EC655C"/>
    <w:rsid w:val="00EC7B61"/>
    <w:rsid w:val="00EC7BDC"/>
    <w:rsid w:val="00ED0384"/>
    <w:rsid w:val="00ED15A5"/>
    <w:rsid w:val="00ED1ADB"/>
    <w:rsid w:val="00ED1DFC"/>
    <w:rsid w:val="00ED2035"/>
    <w:rsid w:val="00ED2AA7"/>
    <w:rsid w:val="00ED3101"/>
    <w:rsid w:val="00ED3584"/>
    <w:rsid w:val="00ED499F"/>
    <w:rsid w:val="00ED4CBE"/>
    <w:rsid w:val="00ED5C32"/>
    <w:rsid w:val="00ED60B8"/>
    <w:rsid w:val="00ED6506"/>
    <w:rsid w:val="00EE15DF"/>
    <w:rsid w:val="00EE18BF"/>
    <w:rsid w:val="00EE2CBD"/>
    <w:rsid w:val="00EF1A6B"/>
    <w:rsid w:val="00EF292E"/>
    <w:rsid w:val="00EF3201"/>
    <w:rsid w:val="00EF39E8"/>
    <w:rsid w:val="00EF5461"/>
    <w:rsid w:val="00EF6696"/>
    <w:rsid w:val="00EF78BD"/>
    <w:rsid w:val="00F01DDB"/>
    <w:rsid w:val="00F02FCB"/>
    <w:rsid w:val="00F03DFE"/>
    <w:rsid w:val="00F051A8"/>
    <w:rsid w:val="00F06499"/>
    <w:rsid w:val="00F066E1"/>
    <w:rsid w:val="00F0681E"/>
    <w:rsid w:val="00F079C9"/>
    <w:rsid w:val="00F07A02"/>
    <w:rsid w:val="00F125D1"/>
    <w:rsid w:val="00F126CF"/>
    <w:rsid w:val="00F131B8"/>
    <w:rsid w:val="00F1409D"/>
    <w:rsid w:val="00F14800"/>
    <w:rsid w:val="00F16AF0"/>
    <w:rsid w:val="00F212ED"/>
    <w:rsid w:val="00F22450"/>
    <w:rsid w:val="00F230FC"/>
    <w:rsid w:val="00F23D9F"/>
    <w:rsid w:val="00F24021"/>
    <w:rsid w:val="00F2444A"/>
    <w:rsid w:val="00F24614"/>
    <w:rsid w:val="00F24C09"/>
    <w:rsid w:val="00F254E6"/>
    <w:rsid w:val="00F31044"/>
    <w:rsid w:val="00F311EF"/>
    <w:rsid w:val="00F32454"/>
    <w:rsid w:val="00F32C7F"/>
    <w:rsid w:val="00F33B39"/>
    <w:rsid w:val="00F3484A"/>
    <w:rsid w:val="00F37E1C"/>
    <w:rsid w:val="00F40DC2"/>
    <w:rsid w:val="00F41121"/>
    <w:rsid w:val="00F42376"/>
    <w:rsid w:val="00F42AFB"/>
    <w:rsid w:val="00F44989"/>
    <w:rsid w:val="00F469D1"/>
    <w:rsid w:val="00F50FB8"/>
    <w:rsid w:val="00F51D74"/>
    <w:rsid w:val="00F53A0D"/>
    <w:rsid w:val="00F53A49"/>
    <w:rsid w:val="00F54793"/>
    <w:rsid w:val="00F550E8"/>
    <w:rsid w:val="00F55D1A"/>
    <w:rsid w:val="00F561E1"/>
    <w:rsid w:val="00F5680F"/>
    <w:rsid w:val="00F56F09"/>
    <w:rsid w:val="00F56FB4"/>
    <w:rsid w:val="00F57717"/>
    <w:rsid w:val="00F608EF"/>
    <w:rsid w:val="00F62784"/>
    <w:rsid w:val="00F6353B"/>
    <w:rsid w:val="00F63A57"/>
    <w:rsid w:val="00F64654"/>
    <w:rsid w:val="00F65B89"/>
    <w:rsid w:val="00F664BE"/>
    <w:rsid w:val="00F66D69"/>
    <w:rsid w:val="00F67617"/>
    <w:rsid w:val="00F7123B"/>
    <w:rsid w:val="00F71717"/>
    <w:rsid w:val="00F71D9A"/>
    <w:rsid w:val="00F71FBD"/>
    <w:rsid w:val="00F73342"/>
    <w:rsid w:val="00F740EA"/>
    <w:rsid w:val="00F742FC"/>
    <w:rsid w:val="00F757A8"/>
    <w:rsid w:val="00F75B0D"/>
    <w:rsid w:val="00F76B8D"/>
    <w:rsid w:val="00F77A24"/>
    <w:rsid w:val="00F80AC7"/>
    <w:rsid w:val="00F82085"/>
    <w:rsid w:val="00F879CA"/>
    <w:rsid w:val="00F9317A"/>
    <w:rsid w:val="00F93605"/>
    <w:rsid w:val="00F95C8F"/>
    <w:rsid w:val="00F96CFC"/>
    <w:rsid w:val="00F976EF"/>
    <w:rsid w:val="00F97F5B"/>
    <w:rsid w:val="00FA01BE"/>
    <w:rsid w:val="00FA0682"/>
    <w:rsid w:val="00FA129E"/>
    <w:rsid w:val="00FA1A5D"/>
    <w:rsid w:val="00FA1EF3"/>
    <w:rsid w:val="00FA204C"/>
    <w:rsid w:val="00FA20DA"/>
    <w:rsid w:val="00FA303F"/>
    <w:rsid w:val="00FA444D"/>
    <w:rsid w:val="00FA5285"/>
    <w:rsid w:val="00FA58CB"/>
    <w:rsid w:val="00FA6B4C"/>
    <w:rsid w:val="00FA76AF"/>
    <w:rsid w:val="00FB0255"/>
    <w:rsid w:val="00FB2FF6"/>
    <w:rsid w:val="00FB3002"/>
    <w:rsid w:val="00FB3AEE"/>
    <w:rsid w:val="00FB5149"/>
    <w:rsid w:val="00FB579D"/>
    <w:rsid w:val="00FB611E"/>
    <w:rsid w:val="00FB6617"/>
    <w:rsid w:val="00FB7C68"/>
    <w:rsid w:val="00FC03A3"/>
    <w:rsid w:val="00FC0CEE"/>
    <w:rsid w:val="00FC11A1"/>
    <w:rsid w:val="00FC2C36"/>
    <w:rsid w:val="00FC30B3"/>
    <w:rsid w:val="00FC4A78"/>
    <w:rsid w:val="00FC5026"/>
    <w:rsid w:val="00FC5524"/>
    <w:rsid w:val="00FC6509"/>
    <w:rsid w:val="00FC7333"/>
    <w:rsid w:val="00FD1502"/>
    <w:rsid w:val="00FD2AFB"/>
    <w:rsid w:val="00FD3508"/>
    <w:rsid w:val="00FD3542"/>
    <w:rsid w:val="00FD4A76"/>
    <w:rsid w:val="00FD611B"/>
    <w:rsid w:val="00FD66FA"/>
    <w:rsid w:val="00FE2374"/>
    <w:rsid w:val="00FE3C02"/>
    <w:rsid w:val="00FE3FF4"/>
    <w:rsid w:val="00FE560A"/>
    <w:rsid w:val="00FE5CD5"/>
    <w:rsid w:val="00FE6F05"/>
    <w:rsid w:val="00FE708F"/>
    <w:rsid w:val="00FF1535"/>
    <w:rsid w:val="00FF1BB2"/>
    <w:rsid w:val="00FF237B"/>
    <w:rsid w:val="00FF267C"/>
    <w:rsid w:val="00FF2B15"/>
    <w:rsid w:val="00FF2E08"/>
    <w:rsid w:val="00FF614F"/>
    <w:rsid w:val="00FF7B50"/>
    <w:rsid w:val="00F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4D60463-8081-414B-825B-712CCD173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BC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A7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A7BCA"/>
    <w:rPr>
      <w:rFonts w:ascii="Tahoma" w:hAnsi="Tahoma" w:cs="Tahoma"/>
      <w:sz w:val="16"/>
      <w:szCs w:val="16"/>
    </w:rPr>
  </w:style>
  <w:style w:type="character" w:styleId="a5">
    <w:name w:val="Placeholder Text"/>
    <w:uiPriority w:val="99"/>
    <w:semiHidden/>
    <w:rsid w:val="0052372B"/>
    <w:rPr>
      <w:rFonts w:cs="Times New Roman"/>
      <w:color w:val="808080"/>
    </w:rPr>
  </w:style>
  <w:style w:type="paragraph" w:styleId="a6">
    <w:name w:val="header"/>
    <w:basedOn w:val="a"/>
    <w:link w:val="a7"/>
    <w:uiPriority w:val="99"/>
    <w:rsid w:val="00AB6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AB698D"/>
    <w:rPr>
      <w:rFonts w:cs="Times New Roman"/>
    </w:rPr>
  </w:style>
  <w:style w:type="paragraph" w:styleId="a8">
    <w:name w:val="footer"/>
    <w:basedOn w:val="a"/>
    <w:link w:val="a9"/>
    <w:uiPriority w:val="99"/>
    <w:rsid w:val="00AB6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AB698D"/>
    <w:rPr>
      <w:rFonts w:cs="Times New Roman"/>
    </w:rPr>
  </w:style>
  <w:style w:type="paragraph" w:styleId="aa">
    <w:name w:val="List Paragraph"/>
    <w:basedOn w:val="a"/>
    <w:uiPriority w:val="99"/>
    <w:qFormat/>
    <w:rsid w:val="004D278E"/>
    <w:pPr>
      <w:ind w:left="720"/>
      <w:contextualSpacing/>
    </w:pPr>
  </w:style>
  <w:style w:type="character" w:customStyle="1" w:styleId="CharStyle15">
    <w:name w:val="Char Style 15"/>
    <w:link w:val="Style2"/>
    <w:locked/>
    <w:rsid w:val="008F5C8A"/>
    <w:rPr>
      <w:sz w:val="29"/>
      <w:shd w:val="clear" w:color="auto" w:fill="FFFFFF"/>
    </w:rPr>
  </w:style>
  <w:style w:type="paragraph" w:customStyle="1" w:styleId="Style2">
    <w:name w:val="Style 2"/>
    <w:basedOn w:val="a"/>
    <w:link w:val="CharStyle15"/>
    <w:rsid w:val="008F5C8A"/>
    <w:pPr>
      <w:widowControl w:val="0"/>
      <w:shd w:val="clear" w:color="auto" w:fill="FFFFFF"/>
      <w:spacing w:after="0" w:line="240" w:lineRule="atLeast"/>
      <w:ind w:hanging="4340"/>
    </w:pPr>
    <w:rPr>
      <w:sz w:val="29"/>
      <w:szCs w:val="20"/>
      <w:lang w:eastAsia="ru-RU"/>
    </w:rPr>
  </w:style>
  <w:style w:type="character" w:styleId="ab">
    <w:name w:val="annotation reference"/>
    <w:uiPriority w:val="99"/>
    <w:semiHidden/>
    <w:rsid w:val="00B65647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B6564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B65647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B65647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B65647"/>
    <w:rPr>
      <w:rFonts w:cs="Times New Roman"/>
      <w:b/>
      <w:bCs/>
      <w:sz w:val="20"/>
      <w:szCs w:val="20"/>
    </w:rPr>
  </w:style>
  <w:style w:type="character" w:styleId="af0">
    <w:name w:val="Hyperlink"/>
    <w:uiPriority w:val="99"/>
    <w:unhideWhenUsed/>
    <w:rsid w:val="004104D8"/>
    <w:rPr>
      <w:color w:val="0000FF"/>
      <w:u w:val="single"/>
    </w:rPr>
  </w:style>
  <w:style w:type="table" w:styleId="af1">
    <w:name w:val="Table Grid"/>
    <w:basedOn w:val="a1"/>
    <w:uiPriority w:val="39"/>
    <w:locked/>
    <w:rsid w:val="000E51E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478BC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2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685F5-AD24-4ACA-8AC8-C3C9B26B4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3</Pages>
  <Words>380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Соседова Анастасия Андреевна</dc:creator>
  <cp:keywords/>
  <dc:description/>
  <cp:lastModifiedBy>Сивцева Виктория Юрьевна</cp:lastModifiedBy>
  <cp:revision>153</cp:revision>
  <cp:lastPrinted>2026-07-06T08:14:00Z</cp:lastPrinted>
  <dcterms:created xsi:type="dcterms:W3CDTF">2026-08-18T12:29:00Z</dcterms:created>
  <dcterms:modified xsi:type="dcterms:W3CDTF">2026-10-22T07:09:00Z</dcterms:modified>
</cp:coreProperties>
</file>