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36" w:rsidRPr="001A07EA" w:rsidRDefault="00E85A36" w:rsidP="00E85A36">
      <w:pPr>
        <w:tabs>
          <w:tab w:val="left" w:pos="9840"/>
        </w:tabs>
        <w:spacing w:after="0" w:line="36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  <w:r w:rsidRPr="001A07EA">
        <w:rPr>
          <w:rFonts w:ascii="Times New Roman" w:hAnsi="Times New Roman"/>
          <w:b/>
          <w:sz w:val="30"/>
          <w:szCs w:val="30"/>
          <w:lang w:eastAsia="ru-RU"/>
        </w:rPr>
        <w:t>ФИНАНСОВО-ЭКОНОМИЧЕСКОЕ ОБОСНОВАНИЕ</w:t>
      </w:r>
    </w:p>
    <w:p w:rsidR="00810979" w:rsidRDefault="00E85A36" w:rsidP="008109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A07EA">
        <w:rPr>
          <w:rFonts w:ascii="Times New Roman" w:hAnsi="Times New Roman"/>
          <w:b/>
          <w:sz w:val="30"/>
          <w:szCs w:val="30"/>
          <w:lang w:eastAsia="ru-RU"/>
        </w:rPr>
        <w:t xml:space="preserve">к проекту </w:t>
      </w:r>
      <w:r w:rsidRPr="008C302F">
        <w:rPr>
          <w:rFonts w:ascii="Times New Roman" w:hAnsi="Times New Roman"/>
          <w:b/>
          <w:sz w:val="30"/>
          <w:szCs w:val="30"/>
          <w:lang w:eastAsia="ru-RU"/>
        </w:rPr>
        <w:t xml:space="preserve">распоряжения Коллегии Евразийской экономической комиссии </w:t>
      </w:r>
      <w:r w:rsidR="00810979">
        <w:rPr>
          <w:rFonts w:ascii="Times New Roman" w:hAnsi="Times New Roman"/>
          <w:b/>
          <w:sz w:val="30"/>
          <w:szCs w:val="30"/>
          <w:lang w:eastAsia="ru-RU"/>
        </w:rPr>
        <w:t>«</w:t>
      </w:r>
      <w:r w:rsidR="00810979" w:rsidRPr="00810979">
        <w:rPr>
          <w:rFonts w:ascii="Times New Roman" w:hAnsi="Times New Roman"/>
          <w:b/>
          <w:sz w:val="30"/>
          <w:szCs w:val="30"/>
          <w:lang w:eastAsia="ru-RU"/>
        </w:rPr>
        <w:t>О проекте решения Совета Евразийской экономической комиссии «О проекте решения Евразийского межправительственного совета «О</w:t>
      </w:r>
      <w:r w:rsidR="006C06A2">
        <w:rPr>
          <w:rFonts w:ascii="Times New Roman" w:hAnsi="Times New Roman"/>
          <w:b/>
          <w:sz w:val="30"/>
          <w:szCs w:val="30"/>
          <w:lang w:eastAsia="ru-RU"/>
        </w:rPr>
        <w:t xml:space="preserve">б утверждении </w:t>
      </w:r>
      <w:r w:rsidR="00810979" w:rsidRPr="00810979">
        <w:rPr>
          <w:rFonts w:ascii="Times New Roman" w:hAnsi="Times New Roman"/>
          <w:b/>
          <w:sz w:val="30"/>
          <w:szCs w:val="30"/>
          <w:lang w:eastAsia="ru-RU"/>
        </w:rPr>
        <w:t>Положени</w:t>
      </w:r>
      <w:r w:rsidR="006C06A2">
        <w:rPr>
          <w:rFonts w:ascii="Times New Roman" w:hAnsi="Times New Roman"/>
          <w:b/>
          <w:sz w:val="30"/>
          <w:szCs w:val="30"/>
          <w:lang w:eastAsia="ru-RU"/>
        </w:rPr>
        <w:t>я</w:t>
      </w:r>
      <w:r w:rsidR="00810979" w:rsidRPr="00810979">
        <w:rPr>
          <w:rFonts w:ascii="Times New Roman" w:hAnsi="Times New Roman"/>
          <w:b/>
          <w:sz w:val="30"/>
          <w:szCs w:val="30"/>
          <w:lang w:eastAsia="ru-RU"/>
        </w:rPr>
        <w:t xml:space="preserve"> о формировании и функционировании евразийских технологических платформ»</w:t>
      </w:r>
    </w:p>
    <w:p w:rsidR="00E85A36" w:rsidRPr="001A07EA" w:rsidRDefault="00E85A36" w:rsidP="008109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278FF" w:rsidRPr="00E85A36" w:rsidRDefault="00E85A36" w:rsidP="00E85A3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E5FA3">
        <w:rPr>
          <w:rFonts w:ascii="Times New Roman" w:hAnsi="Times New Roman"/>
          <w:sz w:val="30"/>
          <w:szCs w:val="30"/>
          <w:lang w:eastAsia="ru-RU"/>
        </w:rPr>
        <w:t xml:space="preserve">Принятие и реализация распоряжения Коллегии Евразийской экономической комиссии </w:t>
      </w:r>
      <w:r w:rsidR="00810979" w:rsidRPr="00810979">
        <w:rPr>
          <w:rFonts w:ascii="Times New Roman" w:hAnsi="Times New Roman"/>
          <w:sz w:val="30"/>
          <w:szCs w:val="30"/>
          <w:lang w:eastAsia="ru-RU"/>
        </w:rPr>
        <w:t xml:space="preserve">«О проекте решения Совета Евразийской экономической комиссии «О проекте </w:t>
      </w:r>
      <w:r w:rsidR="005E1A58">
        <w:rPr>
          <w:rFonts w:ascii="Times New Roman" w:hAnsi="Times New Roman"/>
          <w:sz w:val="30"/>
          <w:szCs w:val="30"/>
          <w:lang w:eastAsia="ru-RU"/>
        </w:rPr>
        <w:t>решения</w:t>
      </w:r>
      <w:r w:rsidR="00810979" w:rsidRPr="00810979">
        <w:rPr>
          <w:rFonts w:ascii="Times New Roman" w:hAnsi="Times New Roman"/>
          <w:sz w:val="30"/>
          <w:szCs w:val="30"/>
          <w:lang w:eastAsia="ru-RU"/>
        </w:rPr>
        <w:t xml:space="preserve"> Евразийского межправительственного совета «О</w:t>
      </w:r>
      <w:r w:rsidR="00F15898">
        <w:rPr>
          <w:rFonts w:ascii="Times New Roman" w:hAnsi="Times New Roman"/>
          <w:sz w:val="30"/>
          <w:szCs w:val="30"/>
          <w:lang w:eastAsia="ru-RU"/>
        </w:rPr>
        <w:t>б утверждении</w:t>
      </w:r>
      <w:r w:rsidR="00810979" w:rsidRPr="00810979">
        <w:rPr>
          <w:rFonts w:ascii="Times New Roman" w:hAnsi="Times New Roman"/>
          <w:sz w:val="30"/>
          <w:szCs w:val="30"/>
          <w:lang w:eastAsia="ru-RU"/>
        </w:rPr>
        <w:t xml:space="preserve"> Положени</w:t>
      </w:r>
      <w:r w:rsidR="00F15898">
        <w:rPr>
          <w:rFonts w:ascii="Times New Roman" w:hAnsi="Times New Roman"/>
          <w:sz w:val="30"/>
          <w:szCs w:val="30"/>
          <w:lang w:eastAsia="ru-RU"/>
        </w:rPr>
        <w:t xml:space="preserve">я о формировании и </w:t>
      </w:r>
      <w:r w:rsidR="00810979" w:rsidRPr="00810979">
        <w:rPr>
          <w:rFonts w:ascii="Times New Roman" w:hAnsi="Times New Roman"/>
          <w:sz w:val="30"/>
          <w:szCs w:val="30"/>
          <w:lang w:eastAsia="ru-RU"/>
        </w:rPr>
        <w:t>функционировании евразийских технологических платформ»</w:t>
      </w:r>
      <w:r w:rsidRPr="00EE5FA3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не повлечё</w:t>
      </w:r>
      <w:r w:rsidRPr="00EE5FA3">
        <w:rPr>
          <w:rFonts w:ascii="Times New Roman" w:hAnsi="Times New Roman"/>
          <w:sz w:val="30"/>
          <w:szCs w:val="30"/>
          <w:lang w:eastAsia="ru-RU"/>
        </w:rPr>
        <w:t xml:space="preserve">т </w:t>
      </w:r>
      <w:r>
        <w:rPr>
          <w:rFonts w:ascii="Times New Roman" w:hAnsi="Times New Roman"/>
          <w:sz w:val="30"/>
          <w:szCs w:val="30"/>
          <w:lang w:eastAsia="ru-RU"/>
        </w:rPr>
        <w:t xml:space="preserve">дополнительных </w:t>
      </w:r>
      <w:r w:rsidRPr="00EE5FA3">
        <w:rPr>
          <w:rFonts w:ascii="Times New Roman" w:hAnsi="Times New Roman"/>
          <w:sz w:val="30"/>
          <w:szCs w:val="30"/>
          <w:lang w:eastAsia="ru-RU"/>
        </w:rPr>
        <w:t>расходов бюджета Ев</w:t>
      </w:r>
      <w:r>
        <w:rPr>
          <w:rFonts w:ascii="Times New Roman" w:hAnsi="Times New Roman"/>
          <w:sz w:val="30"/>
          <w:szCs w:val="30"/>
          <w:lang w:eastAsia="ru-RU"/>
        </w:rPr>
        <w:t>разийского экономического союза.</w:t>
      </w:r>
    </w:p>
    <w:sectPr w:rsidR="00E278FF" w:rsidRPr="00E85A36" w:rsidSect="001A07E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5A" w:rsidRDefault="00F64A5A">
      <w:pPr>
        <w:spacing w:after="0" w:line="240" w:lineRule="auto"/>
      </w:pPr>
      <w:r>
        <w:separator/>
      </w:r>
    </w:p>
  </w:endnote>
  <w:endnote w:type="continuationSeparator" w:id="0">
    <w:p w:rsidR="00F64A5A" w:rsidRDefault="00F6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F5" w:rsidRDefault="00E85A36" w:rsidP="00DB540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100F5" w:rsidRDefault="00F64A5A" w:rsidP="00880D7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F5" w:rsidRDefault="00F64A5A" w:rsidP="00880D7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5A" w:rsidRDefault="00F64A5A">
      <w:pPr>
        <w:spacing w:after="0" w:line="240" w:lineRule="auto"/>
      </w:pPr>
      <w:r>
        <w:separator/>
      </w:r>
    </w:p>
  </w:footnote>
  <w:footnote w:type="continuationSeparator" w:id="0">
    <w:p w:rsidR="00F64A5A" w:rsidRDefault="00F6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F5" w:rsidRDefault="00E85A36" w:rsidP="00792B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100F5" w:rsidRDefault="00F64A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F5" w:rsidRDefault="00E85A36" w:rsidP="00105C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100F5" w:rsidRDefault="00F64A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36"/>
    <w:rsid w:val="000513E1"/>
    <w:rsid w:val="00357049"/>
    <w:rsid w:val="003C076D"/>
    <w:rsid w:val="004575A5"/>
    <w:rsid w:val="005E1A58"/>
    <w:rsid w:val="006C06A2"/>
    <w:rsid w:val="00810979"/>
    <w:rsid w:val="008E49AA"/>
    <w:rsid w:val="009926FB"/>
    <w:rsid w:val="00BC01E7"/>
    <w:rsid w:val="00BF5BAF"/>
    <w:rsid w:val="00C8056D"/>
    <w:rsid w:val="00E278FF"/>
    <w:rsid w:val="00E85A36"/>
    <w:rsid w:val="00EE78FA"/>
    <w:rsid w:val="00F15898"/>
    <w:rsid w:val="00F64A5A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383FE-47FA-435E-BDEF-90C5FB1A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3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5A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5A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85A36"/>
    <w:rPr>
      <w:rFonts w:cs="Times New Roman"/>
    </w:rPr>
  </w:style>
  <w:style w:type="paragraph" w:styleId="a6">
    <w:name w:val="footer"/>
    <w:basedOn w:val="a"/>
    <w:link w:val="a7"/>
    <w:uiPriority w:val="99"/>
    <w:rsid w:val="00E85A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85A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Кучерявцев Денис Александрович</dc:creator>
  <cp:lastModifiedBy>Кучерявцев Денис Александрович</cp:lastModifiedBy>
  <cp:revision>2</cp:revision>
  <cp:lastPrinted>2022-02-11T11:04:00Z</cp:lastPrinted>
  <dcterms:created xsi:type="dcterms:W3CDTF">2025-05-28T07:05:00Z</dcterms:created>
  <dcterms:modified xsi:type="dcterms:W3CDTF">2025-05-28T07:05:00Z</dcterms:modified>
</cp:coreProperties>
</file>