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DC096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54075207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0F638F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 xml:space="preserve">В целях реализации пункта 26 </w:t>
      </w:r>
      <w:r w:rsidRPr="00A85ACC">
        <w:rPr>
          <w:color w:val="000000" w:themeColor="text1"/>
          <w:sz w:val="30"/>
          <w:szCs w:val="30"/>
        </w:rPr>
        <w:t xml:space="preserve">плана либерализации по сектору услуг по </w:t>
      </w:r>
      <w:r w:rsidR="00A85ACC" w:rsidRPr="00A85ACC">
        <w:rPr>
          <w:color w:val="000000" w:themeColor="text1"/>
          <w:sz w:val="30"/>
          <w:szCs w:val="30"/>
        </w:rPr>
        <w:t>о</w:t>
      </w:r>
      <w:r w:rsidR="00A85ACC">
        <w:rPr>
          <w:color w:val="000000" w:themeColor="text1"/>
          <w:sz w:val="30"/>
          <w:szCs w:val="30"/>
        </w:rPr>
        <w:t>ценке имущества</w:t>
      </w:r>
      <w:bookmarkStart w:id="0" w:name="_GoBack"/>
      <w:bookmarkEnd w:id="0"/>
      <w:r w:rsidRPr="00A85ACC">
        <w:rPr>
          <w:color w:val="000000" w:themeColor="text1"/>
          <w:sz w:val="30"/>
          <w:szCs w:val="30"/>
        </w:rPr>
        <w:t>,</w:t>
      </w:r>
      <w:r w:rsidRPr="009C5FEA">
        <w:rPr>
          <w:color w:val="000000" w:themeColor="text1"/>
          <w:sz w:val="30"/>
          <w:szCs w:val="30"/>
        </w:rPr>
        <w:t xml:space="preserve"> утвержденных Решением Высшего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</w:t>
      </w:r>
      <w:r w:rsidR="00A85ACC">
        <w:rPr>
          <w:color w:val="000000" w:themeColor="text1"/>
          <w:sz w:val="30"/>
          <w:szCs w:val="30"/>
        </w:rPr>
        <w:br w:type="textWrapping" w:clear="all"/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lastRenderedPageBreak/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827A1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827A1" w:rsidRDefault="006827A1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6827A1" w:rsidRDefault="006827A1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827A1" w:rsidTr="006827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  <w:tr w:rsidR="002B09C0" w:rsidRPr="00F638EC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C" w:rsidRDefault="00DC096C" w:rsidP="003F27F1">
      <w:r>
        <w:separator/>
      </w:r>
    </w:p>
  </w:endnote>
  <w:endnote w:type="continuationSeparator" w:id="0">
    <w:p w:rsidR="00DC096C" w:rsidRDefault="00DC096C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C" w:rsidRDefault="00DC096C" w:rsidP="003F27F1">
      <w:r>
        <w:separator/>
      </w:r>
    </w:p>
  </w:footnote>
  <w:footnote w:type="continuationSeparator" w:id="0">
    <w:p w:rsidR="00DC096C" w:rsidRDefault="00DC096C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A85ACC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E89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85ACC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DC096C"/>
    <w:rsid w:val="00E34B75"/>
    <w:rsid w:val="00E61B7A"/>
    <w:rsid w:val="00E8015B"/>
    <w:rsid w:val="00EA3614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B04C-37F1-4B07-B9C3-5EA90EBF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Журова Анна Владимировна</cp:lastModifiedBy>
  <cp:revision>2</cp:revision>
  <cp:lastPrinted>2017-12-22T11:25:00Z</cp:lastPrinted>
  <dcterms:created xsi:type="dcterms:W3CDTF">2020-06-19T09:34:00Z</dcterms:created>
  <dcterms:modified xsi:type="dcterms:W3CDTF">2020-06-19T09:34:00Z</dcterms:modified>
</cp:coreProperties>
</file>