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69700947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D248E5" w:rsidRDefault="008D14E2" w:rsidP="00D248E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1083020" cy="695325"/>
                <wp:effectExtent l="0" t="0" r="3175" b="0"/>
                <wp:docPr id="6" name="Рисунок 6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247" cy="698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248E5" w:rsidRPr="00716CD5" w:rsidRDefault="00D248E5" w:rsidP="00D248E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D248E5" w:rsidRPr="0049495D" w:rsidRDefault="00D248E5" w:rsidP="00D248E5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ВЫСШИЙ ЕВРАЗИЙСКИЙ ЭКОНОМИЧЕСКИЙ СОВЕТ</w:t>
          </w:r>
        </w:p>
        <w:p w:rsidR="00D248E5" w:rsidRPr="00561B8F" w:rsidRDefault="00E3010A" w:rsidP="00D248E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3" distB="4294967293" distL="114300" distR="114300" simplePos="0" relativeHeight="251657216" behindDoc="0" locked="0" layoutInCell="1" allowOverlap="1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634</wp:posOffset>
                    </wp:positionV>
                    <wp:extent cx="5947410" cy="0"/>
                    <wp:effectExtent l="0" t="19050" r="34290" b="19050"/>
                    <wp:wrapNone/>
                    <wp:docPr id="3" name="Прямая со стрелкой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47410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52331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3" o:spid="_x0000_s1026" type="#_x0000_t32" style="position:absolute;margin-left:.1pt;margin-top:.05pt;width:468.3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F0eyzE8C&#10;AABVBAAADgAAAAAAAAAAAAAAAAAuAgAAZHJzL2Uyb0RvYy54bWxQSwECLQAUAAYACAAAACEAjU6r&#10;itYAAAACAQAADwAAAAAAAAAAAAAAAACpBAAAZHJzL2Rvd25yZXYueG1sUEsFBgAAAAAEAAQA8wAA&#10;AKwFAAAAAA==&#10;" strokecolor="#00417e" strokeweight="2.25pt"/>
                </w:pict>
              </mc:Fallback>
            </mc:AlternateContent>
          </w:r>
        </w:p>
        <w:p w:rsidR="00D248E5" w:rsidRPr="00561B8F" w:rsidRDefault="00D248E5" w:rsidP="00D248E5">
          <w:pPr>
            <w:spacing w:after="0" w:line="240" w:lineRule="auto"/>
            <w:ind w:firstLine="709"/>
            <w:jc w:val="center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BF4594" w:rsidRPr="00561B8F" w:rsidRDefault="00BF4594" w:rsidP="00BF459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BF4594" w:rsidRPr="00E82CEC" w:rsidRDefault="00BF4594" w:rsidP="00BF459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F4594" w:rsidRPr="00E82CEC" w:rsidTr="00D30C19">
            <w:tc>
              <w:tcPr>
                <w:tcW w:w="3544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646F14" w:rsidRDefault="00E73002" w:rsidP="009B3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object w:dxaOrig="1440" w:dyaOrig="1440" w14:anchorId="393014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7.55pt;margin-top:-221.8pt;width:498pt;height:225pt;z-index:251658240;mso-position-horizontal-relative:text;mso-position-vertical-relative:text">
            <v:imagedata r:id="rId8" o:title=""/>
          </v:shape>
          <o:OLEObject Type="Embed" ProgID="PBrush" ShapeID="_x0000_s1027" DrawAspect="Content" ObjectID="_1674898198" r:id="rId9"/>
        </w:object>
      </w:r>
    </w:p>
    <w:p w:rsidR="00646028" w:rsidRDefault="00646028" w:rsidP="0064602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6D333A">
        <w:rPr>
          <w:rFonts w:ascii="Times New Roman" w:eastAsiaTheme="minorEastAsia" w:hAnsi="Times New Roman"/>
          <w:b/>
          <w:sz w:val="30"/>
          <w:szCs w:val="30"/>
          <w:lang w:eastAsia="ru-RU"/>
        </w:rPr>
        <w:t xml:space="preserve">О </w:t>
      </w:r>
      <w:r w:rsidR="00E9489B" w:rsidRPr="00E9489B">
        <w:rPr>
          <w:rFonts w:ascii="Times New Roman" w:eastAsiaTheme="minorEastAsia" w:hAnsi="Times New Roman"/>
          <w:b/>
          <w:sz w:val="30"/>
          <w:szCs w:val="30"/>
          <w:lang w:eastAsia="ru-RU"/>
        </w:rPr>
        <w:t xml:space="preserve">переходе ко второму этапу </w:t>
      </w:r>
      <w:r w:rsidR="00E9489B">
        <w:rPr>
          <w:rFonts w:ascii="Times New Roman" w:eastAsiaTheme="minorEastAsia" w:hAnsi="Times New Roman"/>
          <w:b/>
          <w:sz w:val="30"/>
          <w:szCs w:val="30"/>
          <w:lang w:eastAsia="ru-RU"/>
        </w:rPr>
        <w:br/>
      </w:r>
      <w:r w:rsidR="00E9489B" w:rsidRPr="00E9489B">
        <w:rPr>
          <w:rFonts w:ascii="Times New Roman" w:eastAsiaTheme="minorEastAsia" w:hAnsi="Times New Roman"/>
          <w:b/>
          <w:sz w:val="30"/>
          <w:szCs w:val="30"/>
          <w:lang w:eastAsia="ru-RU"/>
        </w:rPr>
        <w:t>формирования общ</w:t>
      </w:r>
      <w:r w:rsidR="00B74D26">
        <w:rPr>
          <w:rFonts w:ascii="Times New Roman" w:eastAsiaTheme="minorEastAsia" w:hAnsi="Times New Roman"/>
          <w:b/>
          <w:sz w:val="30"/>
          <w:szCs w:val="30"/>
          <w:lang w:eastAsia="ru-RU"/>
        </w:rPr>
        <w:t>их рынков</w:t>
      </w:r>
      <w:r w:rsidR="00E9489B" w:rsidRPr="00E9489B">
        <w:rPr>
          <w:rFonts w:ascii="Times New Roman" w:eastAsiaTheme="minorEastAsia" w:hAnsi="Times New Roman"/>
          <w:b/>
          <w:sz w:val="30"/>
          <w:szCs w:val="30"/>
          <w:lang w:eastAsia="ru-RU"/>
        </w:rPr>
        <w:t xml:space="preserve"> </w:t>
      </w:r>
      <w:r w:rsidR="00B74D26">
        <w:rPr>
          <w:rFonts w:ascii="Times New Roman" w:eastAsiaTheme="minorEastAsia" w:hAnsi="Times New Roman"/>
          <w:b/>
          <w:sz w:val="30"/>
          <w:szCs w:val="30"/>
          <w:lang w:eastAsia="ru-RU"/>
        </w:rPr>
        <w:t>нефти и нефтепродуктов</w:t>
      </w:r>
      <w:r w:rsidR="00E9489B" w:rsidRPr="00E9489B">
        <w:rPr>
          <w:rFonts w:ascii="Times New Roman" w:eastAsiaTheme="minorEastAsia" w:hAnsi="Times New Roman"/>
          <w:b/>
          <w:sz w:val="30"/>
          <w:szCs w:val="30"/>
          <w:lang w:eastAsia="ru-RU"/>
        </w:rPr>
        <w:t xml:space="preserve"> </w:t>
      </w:r>
      <w:r w:rsidR="00E9489B">
        <w:rPr>
          <w:rFonts w:ascii="Times New Roman" w:eastAsiaTheme="minorEastAsia" w:hAnsi="Times New Roman"/>
          <w:b/>
          <w:sz w:val="30"/>
          <w:szCs w:val="30"/>
          <w:lang w:eastAsia="ru-RU"/>
        </w:rPr>
        <w:br/>
      </w:r>
      <w:r w:rsidR="00E9489B" w:rsidRPr="00E9489B">
        <w:rPr>
          <w:rFonts w:ascii="Times New Roman" w:eastAsiaTheme="minorEastAsia" w:hAnsi="Times New Roman"/>
          <w:b/>
          <w:sz w:val="30"/>
          <w:szCs w:val="30"/>
          <w:lang w:eastAsia="ru-RU"/>
        </w:rPr>
        <w:t>Евразийского экономического союза</w:t>
      </w:r>
    </w:p>
    <w:p w:rsidR="00646028" w:rsidRPr="006D333A" w:rsidRDefault="00646028" w:rsidP="00011BE6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E24703" w:rsidRPr="00E24703" w:rsidRDefault="00A91911" w:rsidP="00011BE6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b/>
          <w:color w:val="000000"/>
          <w:sz w:val="30"/>
          <w:szCs w:val="30"/>
          <w:lang w:eastAsia="ru-RU"/>
        </w:rPr>
      </w:pPr>
      <w:r w:rsidRPr="00E24703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>В соответствии со статьями 8</w:t>
      </w:r>
      <w:r w:rsidR="00CF2B93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>4</w:t>
      </w:r>
      <w:r w:rsidRPr="00E24703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 xml:space="preserve"> и 104 Договора о Евразийском экономическом союзе от 29 мая 2014 года и в целях реализации </w:t>
      </w:r>
      <w:r w:rsidRPr="00E2470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Решения Высшего Евразийского экономического совета от 6 декабря 2018 г</w:t>
      </w:r>
      <w:r w:rsidR="00042C6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  <w:r w:rsidR="00CF2B9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№ 23</w:t>
      </w:r>
      <w:r w:rsidRPr="00E2470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Pr="00E24703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 xml:space="preserve">Высший Евразийский экономический совет </w:t>
      </w:r>
      <w:r w:rsidRPr="00E24703">
        <w:rPr>
          <w:rFonts w:ascii="Times New Roman" w:eastAsia="Times New Roman" w:hAnsi="Times New Roman" w:cs="Arial"/>
          <w:b/>
          <w:color w:val="000000"/>
          <w:spacing w:val="40"/>
          <w:sz w:val="30"/>
          <w:szCs w:val="30"/>
          <w:lang w:eastAsia="ru-RU"/>
        </w:rPr>
        <w:t>реши</w:t>
      </w:r>
      <w:r w:rsidRPr="00E24703">
        <w:rPr>
          <w:rFonts w:ascii="Times New Roman" w:eastAsia="Times New Roman" w:hAnsi="Times New Roman" w:cs="Arial"/>
          <w:b/>
          <w:color w:val="000000"/>
          <w:sz w:val="30"/>
          <w:szCs w:val="30"/>
          <w:lang w:eastAsia="ru-RU"/>
        </w:rPr>
        <w:t>л:</w:t>
      </w:r>
    </w:p>
    <w:p w:rsidR="0025449A" w:rsidRDefault="004F0CA3" w:rsidP="0064350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E24703">
        <w:rPr>
          <w:rFonts w:ascii="Times New Roman" w:eastAsiaTheme="minorEastAsia" w:hAnsi="Times New Roman"/>
          <w:sz w:val="30"/>
          <w:szCs w:val="30"/>
          <w:lang w:eastAsia="ru-RU"/>
        </w:rPr>
        <w:t>1.</w:t>
      </w:r>
      <w:r w:rsidR="00E24703" w:rsidRPr="00E24703">
        <w:rPr>
          <w:rFonts w:ascii="Times New Roman" w:eastAsiaTheme="minorEastAsia" w:hAnsi="Times New Roman"/>
          <w:sz w:val="30"/>
          <w:szCs w:val="30"/>
          <w:lang w:eastAsia="ru-RU"/>
        </w:rPr>
        <w:t> </w:t>
      </w:r>
      <w:r w:rsidR="0068033F" w:rsidRPr="00E24703">
        <w:rPr>
          <w:rFonts w:ascii="Times New Roman" w:eastAsiaTheme="minorEastAsia" w:hAnsi="Times New Roman"/>
          <w:sz w:val="30"/>
          <w:szCs w:val="30"/>
          <w:lang w:eastAsia="ru-RU"/>
        </w:rPr>
        <w:t>Государствам – членам Евразийского экономического союза</w:t>
      </w:r>
      <w:r w:rsidR="00203751" w:rsidRPr="00E24703">
        <w:rPr>
          <w:rFonts w:ascii="Times New Roman" w:eastAsiaTheme="minorEastAsia" w:hAnsi="Times New Roman"/>
          <w:sz w:val="30"/>
          <w:szCs w:val="30"/>
          <w:lang w:eastAsia="ru-RU"/>
        </w:rPr>
        <w:t xml:space="preserve"> (далее</w:t>
      </w:r>
      <w:r w:rsidR="00D001C1">
        <w:rPr>
          <w:rFonts w:ascii="Times New Roman" w:eastAsiaTheme="minorEastAsia" w:hAnsi="Times New Roman"/>
          <w:sz w:val="30"/>
          <w:szCs w:val="30"/>
          <w:lang w:eastAsia="ru-RU"/>
        </w:rPr>
        <w:t xml:space="preserve"> соответственно</w:t>
      </w:r>
      <w:r w:rsidR="00203751" w:rsidRPr="00E24703">
        <w:rPr>
          <w:rFonts w:ascii="Times New Roman" w:eastAsiaTheme="minorEastAsia" w:hAnsi="Times New Roman"/>
          <w:sz w:val="30"/>
          <w:szCs w:val="30"/>
          <w:lang w:eastAsia="ru-RU"/>
        </w:rPr>
        <w:t xml:space="preserve"> –</w:t>
      </w:r>
      <w:r w:rsidR="00D001C1">
        <w:rPr>
          <w:rFonts w:ascii="Times New Roman" w:eastAsiaTheme="minorEastAsia" w:hAnsi="Times New Roman"/>
          <w:sz w:val="30"/>
          <w:szCs w:val="30"/>
          <w:lang w:eastAsia="ru-RU"/>
        </w:rPr>
        <w:t xml:space="preserve"> государства-члены,</w:t>
      </w:r>
      <w:r w:rsidR="00203751" w:rsidRPr="00E24703">
        <w:rPr>
          <w:rFonts w:ascii="Times New Roman" w:eastAsiaTheme="minorEastAsia" w:hAnsi="Times New Roman"/>
          <w:sz w:val="30"/>
          <w:szCs w:val="30"/>
          <w:lang w:eastAsia="ru-RU"/>
        </w:rPr>
        <w:t xml:space="preserve"> Союз)</w:t>
      </w:r>
      <w:r w:rsidR="0068033F" w:rsidRPr="00E24703">
        <w:rPr>
          <w:rFonts w:ascii="Times New Roman" w:eastAsiaTheme="minorEastAsia" w:hAnsi="Times New Roman"/>
          <w:sz w:val="30"/>
          <w:szCs w:val="30"/>
          <w:lang w:eastAsia="ru-RU"/>
        </w:rPr>
        <w:t xml:space="preserve"> совместно с </w:t>
      </w:r>
      <w:r w:rsidR="00B017B8" w:rsidRPr="00E24703">
        <w:rPr>
          <w:rFonts w:ascii="Times New Roman" w:eastAsiaTheme="minorEastAsia" w:hAnsi="Times New Roman"/>
          <w:sz w:val="30"/>
          <w:szCs w:val="30"/>
          <w:lang w:eastAsia="ru-RU"/>
        </w:rPr>
        <w:t>Евразийской экономической комисси</w:t>
      </w:r>
      <w:r w:rsidR="00D74040" w:rsidRPr="00E24703">
        <w:rPr>
          <w:rFonts w:ascii="Times New Roman" w:eastAsiaTheme="minorEastAsia" w:hAnsi="Times New Roman"/>
          <w:sz w:val="30"/>
          <w:szCs w:val="30"/>
          <w:lang w:eastAsia="ru-RU"/>
        </w:rPr>
        <w:t>ей</w:t>
      </w:r>
      <w:r w:rsidR="00CF2B93">
        <w:rPr>
          <w:rFonts w:ascii="Times New Roman" w:eastAsiaTheme="minorEastAsia" w:hAnsi="Times New Roman"/>
          <w:sz w:val="30"/>
          <w:szCs w:val="30"/>
          <w:lang w:eastAsia="ru-RU"/>
        </w:rPr>
        <w:t xml:space="preserve"> </w:t>
      </w:r>
      <w:r w:rsidR="005228A8" w:rsidRPr="00D001C1">
        <w:rPr>
          <w:rFonts w:ascii="Times New Roman" w:eastAsiaTheme="minorEastAsia" w:hAnsi="Times New Roman"/>
          <w:sz w:val="30"/>
          <w:szCs w:val="30"/>
          <w:lang w:eastAsia="ru-RU"/>
        </w:rPr>
        <w:t xml:space="preserve">перейти ко второму этапу формирования </w:t>
      </w:r>
      <w:r w:rsidR="005228A8">
        <w:rPr>
          <w:rFonts w:ascii="Times New Roman" w:eastAsiaTheme="minorEastAsia" w:hAnsi="Times New Roman"/>
          <w:sz w:val="30"/>
          <w:szCs w:val="30"/>
          <w:lang w:eastAsia="ru-RU"/>
        </w:rPr>
        <w:t>общих рынков нефти и нефтепродуктов Союза</w:t>
      </w:r>
      <w:r w:rsidR="00F936C1">
        <w:rPr>
          <w:rFonts w:ascii="Times New Roman" w:eastAsiaTheme="minorEastAsia" w:hAnsi="Times New Roman"/>
          <w:sz w:val="30"/>
          <w:szCs w:val="30"/>
          <w:lang w:eastAsia="ru-RU"/>
        </w:rPr>
        <w:t>.</w:t>
      </w:r>
    </w:p>
    <w:p w:rsidR="0025449A" w:rsidRPr="00B53746" w:rsidRDefault="0025449A" w:rsidP="00B5374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/>
          <w:sz w:val="30"/>
          <w:szCs w:val="30"/>
          <w:lang w:eastAsia="ru-RU"/>
        </w:rPr>
        <w:t>2. </w:t>
      </w:r>
      <w:r w:rsidR="00DA23AF">
        <w:rPr>
          <w:rFonts w:ascii="Times New Roman" w:eastAsiaTheme="minorEastAsia" w:hAnsi="Times New Roman"/>
          <w:sz w:val="30"/>
          <w:szCs w:val="30"/>
          <w:lang w:eastAsia="ru-RU"/>
        </w:rPr>
        <w:t xml:space="preserve">Государствам-членам исходить из необходимости </w:t>
      </w:r>
      <w:r>
        <w:rPr>
          <w:rFonts w:ascii="Times New Roman" w:eastAsiaTheme="minorEastAsia" w:hAnsi="Times New Roman"/>
          <w:sz w:val="30"/>
          <w:szCs w:val="30"/>
          <w:lang w:eastAsia="ru-RU"/>
        </w:rPr>
        <w:t xml:space="preserve">обеспечения в срок до 1 января 2024 года </w:t>
      </w:r>
      <w:r w:rsidR="00B53746">
        <w:rPr>
          <w:rFonts w:ascii="Times New Roman" w:eastAsiaTheme="minorEastAsia" w:hAnsi="Times New Roman"/>
          <w:sz w:val="30"/>
          <w:szCs w:val="30"/>
          <w:lang w:eastAsia="ru-RU"/>
        </w:rPr>
        <w:t xml:space="preserve">принятия </w:t>
      </w:r>
      <w:r w:rsidRPr="00D001C1">
        <w:rPr>
          <w:rFonts w:ascii="Times New Roman" w:eastAsia="Times New Roman" w:hAnsi="Times New Roman"/>
          <w:sz w:val="30"/>
          <w:szCs w:val="30"/>
          <w:lang w:eastAsia="ru-RU"/>
        </w:rPr>
        <w:t>международн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ого договора о формировании общих</w:t>
      </w:r>
      <w:r w:rsidRPr="00D001C1">
        <w:rPr>
          <w:rFonts w:ascii="Times New Roman" w:eastAsia="Times New Roman" w:hAnsi="Times New Roman"/>
          <w:sz w:val="30"/>
          <w:szCs w:val="30"/>
          <w:lang w:eastAsia="ru-RU"/>
        </w:rPr>
        <w:t xml:space="preserve"> рынк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ов</w:t>
      </w:r>
      <w:r w:rsidRPr="00D001C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нефти и нефтепродуктов</w:t>
      </w:r>
      <w:r w:rsidRPr="00D001C1">
        <w:rPr>
          <w:rFonts w:ascii="Times New Roman" w:eastAsia="Times New Roman" w:hAnsi="Times New Roman"/>
          <w:sz w:val="30"/>
          <w:szCs w:val="30"/>
          <w:lang w:eastAsia="ru-RU"/>
        </w:rPr>
        <w:t xml:space="preserve"> Союза</w:t>
      </w:r>
      <w:r w:rsidR="00E73002">
        <w:rPr>
          <w:rFonts w:ascii="Times New Roman" w:eastAsia="Times New Roman" w:hAnsi="Times New Roman"/>
          <w:sz w:val="30"/>
          <w:szCs w:val="30"/>
          <w:lang w:eastAsia="ru-RU"/>
        </w:rPr>
        <w:t xml:space="preserve"> (далее – международный договор)</w:t>
      </w:r>
      <w:r w:rsidR="00DA23AF">
        <w:rPr>
          <w:rFonts w:ascii="Times New Roman" w:eastAsia="Times New Roman" w:hAnsi="Times New Roman"/>
          <w:sz w:val="30"/>
          <w:szCs w:val="30"/>
          <w:lang w:eastAsia="ru-RU"/>
        </w:rPr>
        <w:t>, в связи с чем обеспечить подготовку проектов</w:t>
      </w:r>
      <w:r>
        <w:rPr>
          <w:rFonts w:ascii="Times New Roman" w:eastAsiaTheme="minorEastAsia" w:hAnsi="Times New Roman"/>
          <w:sz w:val="30"/>
          <w:szCs w:val="30"/>
          <w:lang w:eastAsia="ru-RU"/>
        </w:rPr>
        <w:t xml:space="preserve"> правил торговли нефтью и нефтепродуктами на общих рынках нефти и нефтепродуктов Союза </w:t>
      </w:r>
      <w:r w:rsidR="00B53746">
        <w:rPr>
          <w:rFonts w:ascii="Times New Roman" w:eastAsiaTheme="minorEastAsia" w:hAnsi="Times New Roman"/>
          <w:sz w:val="30"/>
          <w:szCs w:val="30"/>
          <w:lang w:eastAsia="ru-RU"/>
        </w:rPr>
        <w:t xml:space="preserve">и правил проведения биржевых торгов нефтью и нефтепродуктами, являющихся приложением к </w:t>
      </w:r>
      <w:r w:rsidR="00B53746" w:rsidRPr="00D001C1">
        <w:rPr>
          <w:rFonts w:ascii="Times New Roman" w:eastAsia="Times New Roman" w:hAnsi="Times New Roman"/>
          <w:sz w:val="30"/>
          <w:szCs w:val="30"/>
          <w:lang w:eastAsia="ru-RU"/>
        </w:rPr>
        <w:t>международн</w:t>
      </w:r>
      <w:r w:rsidR="00B53746">
        <w:rPr>
          <w:rFonts w:ascii="Times New Roman" w:eastAsia="Times New Roman" w:hAnsi="Times New Roman"/>
          <w:sz w:val="30"/>
          <w:szCs w:val="30"/>
          <w:lang w:eastAsia="ru-RU"/>
        </w:rPr>
        <w:t>ому договору</w:t>
      </w:r>
      <w:r w:rsidR="00DA23AF">
        <w:rPr>
          <w:rFonts w:ascii="Times New Roman" w:eastAsia="Times New Roman" w:hAnsi="Times New Roman"/>
          <w:sz w:val="30"/>
          <w:szCs w:val="30"/>
          <w:lang w:eastAsia="ru-RU"/>
        </w:rPr>
        <w:t>, в срок до</w:t>
      </w:r>
      <w:r w:rsidR="00E73002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bookmarkStart w:id="0" w:name="_GoBack"/>
      <w:bookmarkEnd w:id="0"/>
      <w:r w:rsidR="00DA23AF">
        <w:rPr>
          <w:rFonts w:ascii="Times New Roman" w:eastAsia="Times New Roman" w:hAnsi="Times New Roman"/>
          <w:sz w:val="30"/>
          <w:szCs w:val="30"/>
          <w:lang w:eastAsia="ru-RU"/>
        </w:rPr>
        <w:t>1 января 2023 года</w:t>
      </w:r>
      <w:r w:rsidR="00B53746">
        <w:rPr>
          <w:rFonts w:ascii="Times New Roman" w:eastAsiaTheme="minorEastAsia" w:hAnsi="Times New Roman"/>
          <w:sz w:val="30"/>
          <w:szCs w:val="30"/>
          <w:lang w:eastAsia="ru-RU"/>
        </w:rPr>
        <w:t>.</w:t>
      </w:r>
    </w:p>
    <w:p w:rsidR="00E24703" w:rsidRPr="009B3556" w:rsidRDefault="00B53746" w:rsidP="009B35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lastRenderedPageBreak/>
        <w:t>3</w:t>
      </w:r>
      <w:r w:rsidR="002004FE" w:rsidRPr="00D001C1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. Настоящее Решение вступает в силу с даты его официального опубликования.</w:t>
      </w:r>
    </w:p>
    <w:p w:rsidR="00042C68" w:rsidRDefault="00042C68" w:rsidP="00011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</w:pPr>
    </w:p>
    <w:p w:rsidR="00485F8C" w:rsidRDefault="00485F8C" w:rsidP="00011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8740A7" w:rsidRPr="00481F8C" w:rsidRDefault="008740A7" w:rsidP="008740A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1F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8740A7" w:rsidRPr="00011BE6" w:rsidRDefault="008740A7" w:rsidP="008740A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8740A7" w:rsidRPr="00AE77CF" w:rsidTr="00036FA8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8740A7" w:rsidRPr="00E450EA" w:rsidRDefault="008740A7" w:rsidP="00036FA8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8740A7" w:rsidRPr="00E450EA" w:rsidRDefault="008740A7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8740A7" w:rsidRPr="00E450EA" w:rsidRDefault="008740A7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8740A7" w:rsidRPr="00E450EA" w:rsidRDefault="008740A7" w:rsidP="00036FA8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8740A7" w:rsidRPr="00E450EA" w:rsidRDefault="008740A7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B62FD5" w:rsidRPr="00D248E5" w:rsidRDefault="00E73002" w:rsidP="00C82ED6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B62FD5" w:rsidRPr="00D248E5" w:rsidSect="00887479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FCA" w:rsidRDefault="00094FCA" w:rsidP="00292909">
      <w:pPr>
        <w:spacing w:after="0" w:line="240" w:lineRule="auto"/>
      </w:pPr>
      <w:r>
        <w:separator/>
      </w:r>
    </w:p>
  </w:endnote>
  <w:endnote w:type="continuationSeparator" w:id="0">
    <w:p w:rsidR="00094FCA" w:rsidRDefault="00094FCA" w:rsidP="0029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FCA" w:rsidRDefault="00094FCA" w:rsidP="00292909">
      <w:pPr>
        <w:spacing w:after="0" w:line="240" w:lineRule="auto"/>
      </w:pPr>
      <w:r>
        <w:separator/>
      </w:r>
    </w:p>
  </w:footnote>
  <w:footnote w:type="continuationSeparator" w:id="0">
    <w:p w:rsidR="00094FCA" w:rsidRDefault="00094FCA" w:rsidP="00292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0520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87479" w:rsidRPr="00887479" w:rsidRDefault="00900251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887479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887479" w:rsidRPr="00887479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87479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73002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887479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292909" w:rsidRPr="00292909" w:rsidRDefault="00292909" w:rsidP="00292909">
    <w:pPr>
      <w:pStyle w:val="a8"/>
      <w:jc w:val="center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F56B0"/>
    <w:multiLevelType w:val="hybridMultilevel"/>
    <w:tmpl w:val="669E4BE8"/>
    <w:lvl w:ilvl="0" w:tplc="EA8801E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C7A5123"/>
    <w:multiLevelType w:val="hybridMultilevel"/>
    <w:tmpl w:val="65607E8C"/>
    <w:lvl w:ilvl="0" w:tplc="DFCAC9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9D7EEC"/>
    <w:multiLevelType w:val="hybridMultilevel"/>
    <w:tmpl w:val="C29A4822"/>
    <w:lvl w:ilvl="0" w:tplc="123CD91C">
      <w:start w:val="1"/>
      <w:numFmt w:val="decimal"/>
      <w:lvlText w:val="%1."/>
      <w:lvlJc w:val="left"/>
      <w:pPr>
        <w:ind w:left="1211" w:hanging="360"/>
      </w:pPr>
      <w:rPr>
        <w:rFonts w:eastAsiaTheme="minorEastAsia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5D"/>
    <w:rsid w:val="00000BC6"/>
    <w:rsid w:val="00007A0A"/>
    <w:rsid w:val="00011BE6"/>
    <w:rsid w:val="000136D3"/>
    <w:rsid w:val="00030F8E"/>
    <w:rsid w:val="00042C68"/>
    <w:rsid w:val="000775A9"/>
    <w:rsid w:val="0007768C"/>
    <w:rsid w:val="00094FCA"/>
    <w:rsid w:val="000A25D2"/>
    <w:rsid w:val="000A31D0"/>
    <w:rsid w:val="000A57A1"/>
    <w:rsid w:val="000B094E"/>
    <w:rsid w:val="000D2277"/>
    <w:rsid w:val="000E3388"/>
    <w:rsid w:val="000E5DFC"/>
    <w:rsid w:val="000F0F2C"/>
    <w:rsid w:val="000F5471"/>
    <w:rsid w:val="00121E6D"/>
    <w:rsid w:val="00127AB3"/>
    <w:rsid w:val="00145AA2"/>
    <w:rsid w:val="00164087"/>
    <w:rsid w:val="00166E71"/>
    <w:rsid w:val="00175326"/>
    <w:rsid w:val="001D7D31"/>
    <w:rsid w:val="001F1E83"/>
    <w:rsid w:val="001F5610"/>
    <w:rsid w:val="002004FE"/>
    <w:rsid w:val="00203751"/>
    <w:rsid w:val="00203A91"/>
    <w:rsid w:val="002114D7"/>
    <w:rsid w:val="00211A31"/>
    <w:rsid w:val="00211EFA"/>
    <w:rsid w:val="0022425E"/>
    <w:rsid w:val="00236A18"/>
    <w:rsid w:val="002446D0"/>
    <w:rsid w:val="00244BFB"/>
    <w:rsid w:val="0025449A"/>
    <w:rsid w:val="0027168C"/>
    <w:rsid w:val="00271AC2"/>
    <w:rsid w:val="00272EE2"/>
    <w:rsid w:val="002909EA"/>
    <w:rsid w:val="00292909"/>
    <w:rsid w:val="00296A22"/>
    <w:rsid w:val="002A06B1"/>
    <w:rsid w:val="002C5149"/>
    <w:rsid w:val="002E5B4E"/>
    <w:rsid w:val="00301563"/>
    <w:rsid w:val="0036126C"/>
    <w:rsid w:val="003646F2"/>
    <w:rsid w:val="00364C00"/>
    <w:rsid w:val="00391BCD"/>
    <w:rsid w:val="003A0766"/>
    <w:rsid w:val="003A1EBE"/>
    <w:rsid w:val="003B43AF"/>
    <w:rsid w:val="003C1EE8"/>
    <w:rsid w:val="003E0194"/>
    <w:rsid w:val="003F34CA"/>
    <w:rsid w:val="003F49AD"/>
    <w:rsid w:val="00406F3F"/>
    <w:rsid w:val="00406FDE"/>
    <w:rsid w:val="00425A5D"/>
    <w:rsid w:val="00440454"/>
    <w:rsid w:val="00475A3B"/>
    <w:rsid w:val="00485F8C"/>
    <w:rsid w:val="0049040F"/>
    <w:rsid w:val="004D3E9E"/>
    <w:rsid w:val="004D4BD4"/>
    <w:rsid w:val="004F0CA3"/>
    <w:rsid w:val="005013F0"/>
    <w:rsid w:val="00501969"/>
    <w:rsid w:val="00505314"/>
    <w:rsid w:val="005137E4"/>
    <w:rsid w:val="005228A8"/>
    <w:rsid w:val="00583BF2"/>
    <w:rsid w:val="005B2A2D"/>
    <w:rsid w:val="005B4A5A"/>
    <w:rsid w:val="005D4EDB"/>
    <w:rsid w:val="00611229"/>
    <w:rsid w:val="00617C08"/>
    <w:rsid w:val="00622A70"/>
    <w:rsid w:val="00631A35"/>
    <w:rsid w:val="0063495F"/>
    <w:rsid w:val="00643502"/>
    <w:rsid w:val="006441D8"/>
    <w:rsid w:val="00646028"/>
    <w:rsid w:val="00646F14"/>
    <w:rsid w:val="006535A4"/>
    <w:rsid w:val="00660548"/>
    <w:rsid w:val="00676667"/>
    <w:rsid w:val="0068033F"/>
    <w:rsid w:val="0068541B"/>
    <w:rsid w:val="006B3685"/>
    <w:rsid w:val="006F05F2"/>
    <w:rsid w:val="006F4810"/>
    <w:rsid w:val="0071011E"/>
    <w:rsid w:val="007237B7"/>
    <w:rsid w:val="0072440B"/>
    <w:rsid w:val="007554EA"/>
    <w:rsid w:val="00783573"/>
    <w:rsid w:val="007848DB"/>
    <w:rsid w:val="00793CD8"/>
    <w:rsid w:val="007C4538"/>
    <w:rsid w:val="007D6DC0"/>
    <w:rsid w:val="007F2B3A"/>
    <w:rsid w:val="007F6537"/>
    <w:rsid w:val="00823392"/>
    <w:rsid w:val="008269D4"/>
    <w:rsid w:val="008518BA"/>
    <w:rsid w:val="00851EDF"/>
    <w:rsid w:val="00851F48"/>
    <w:rsid w:val="00855298"/>
    <w:rsid w:val="0087099F"/>
    <w:rsid w:val="008740A7"/>
    <w:rsid w:val="00883462"/>
    <w:rsid w:val="00887479"/>
    <w:rsid w:val="00892F5C"/>
    <w:rsid w:val="00896321"/>
    <w:rsid w:val="00896505"/>
    <w:rsid w:val="008A10C7"/>
    <w:rsid w:val="008D14E2"/>
    <w:rsid w:val="008D1EC2"/>
    <w:rsid w:val="008F60AF"/>
    <w:rsid w:val="00900251"/>
    <w:rsid w:val="00912D19"/>
    <w:rsid w:val="009567B2"/>
    <w:rsid w:val="00957B8F"/>
    <w:rsid w:val="00971B73"/>
    <w:rsid w:val="00981E7C"/>
    <w:rsid w:val="009B3556"/>
    <w:rsid w:val="009B3690"/>
    <w:rsid w:val="009C163A"/>
    <w:rsid w:val="009C3B93"/>
    <w:rsid w:val="00A1550C"/>
    <w:rsid w:val="00A37B07"/>
    <w:rsid w:val="00A41FD5"/>
    <w:rsid w:val="00A43459"/>
    <w:rsid w:val="00A457D3"/>
    <w:rsid w:val="00A56254"/>
    <w:rsid w:val="00A70DBC"/>
    <w:rsid w:val="00A740C8"/>
    <w:rsid w:val="00A80FCE"/>
    <w:rsid w:val="00A91911"/>
    <w:rsid w:val="00A92ACF"/>
    <w:rsid w:val="00AA60DD"/>
    <w:rsid w:val="00AB4F10"/>
    <w:rsid w:val="00AE20D6"/>
    <w:rsid w:val="00B0059C"/>
    <w:rsid w:val="00B017B8"/>
    <w:rsid w:val="00B2326C"/>
    <w:rsid w:val="00B325C5"/>
    <w:rsid w:val="00B45408"/>
    <w:rsid w:val="00B53746"/>
    <w:rsid w:val="00B576DB"/>
    <w:rsid w:val="00B71F52"/>
    <w:rsid w:val="00B74D26"/>
    <w:rsid w:val="00BC520C"/>
    <w:rsid w:val="00BD1978"/>
    <w:rsid w:val="00BE0781"/>
    <w:rsid w:val="00BF4594"/>
    <w:rsid w:val="00BF4B77"/>
    <w:rsid w:val="00C67E60"/>
    <w:rsid w:val="00C82ED6"/>
    <w:rsid w:val="00CA4A3C"/>
    <w:rsid w:val="00CB5FF2"/>
    <w:rsid w:val="00CC2C83"/>
    <w:rsid w:val="00CD1665"/>
    <w:rsid w:val="00CF2B93"/>
    <w:rsid w:val="00CF3834"/>
    <w:rsid w:val="00D001C1"/>
    <w:rsid w:val="00D103AB"/>
    <w:rsid w:val="00D2160C"/>
    <w:rsid w:val="00D248E5"/>
    <w:rsid w:val="00D35B9C"/>
    <w:rsid w:val="00D74040"/>
    <w:rsid w:val="00DA11A7"/>
    <w:rsid w:val="00DA23AF"/>
    <w:rsid w:val="00DA4B27"/>
    <w:rsid w:val="00DB0E99"/>
    <w:rsid w:val="00DB42C9"/>
    <w:rsid w:val="00DB45B9"/>
    <w:rsid w:val="00DD05E8"/>
    <w:rsid w:val="00DD2047"/>
    <w:rsid w:val="00DD29C5"/>
    <w:rsid w:val="00DD3715"/>
    <w:rsid w:val="00DF30EE"/>
    <w:rsid w:val="00E21D42"/>
    <w:rsid w:val="00E24703"/>
    <w:rsid w:val="00E24A89"/>
    <w:rsid w:val="00E3010A"/>
    <w:rsid w:val="00E306DE"/>
    <w:rsid w:val="00E31D9C"/>
    <w:rsid w:val="00E73002"/>
    <w:rsid w:val="00E76315"/>
    <w:rsid w:val="00E9489B"/>
    <w:rsid w:val="00EA0CA5"/>
    <w:rsid w:val="00EA1DCD"/>
    <w:rsid w:val="00EB463A"/>
    <w:rsid w:val="00EC71A7"/>
    <w:rsid w:val="00ED076E"/>
    <w:rsid w:val="00EF0547"/>
    <w:rsid w:val="00F0493A"/>
    <w:rsid w:val="00F128CF"/>
    <w:rsid w:val="00F22392"/>
    <w:rsid w:val="00F33BBF"/>
    <w:rsid w:val="00F56825"/>
    <w:rsid w:val="00F6727C"/>
    <w:rsid w:val="00F71261"/>
    <w:rsid w:val="00F764C1"/>
    <w:rsid w:val="00F804E4"/>
    <w:rsid w:val="00F839BC"/>
    <w:rsid w:val="00F936C1"/>
    <w:rsid w:val="00FA0001"/>
    <w:rsid w:val="00FA5BAB"/>
    <w:rsid w:val="00FE32D5"/>
    <w:rsid w:val="00FF5C92"/>
    <w:rsid w:val="00FF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06579FD-F5F6-4A0C-9BC1-D7029873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E32D5"/>
    <w:rPr>
      <w:color w:val="808080"/>
    </w:rPr>
  </w:style>
  <w:style w:type="paragraph" w:styleId="a6">
    <w:name w:val="No Spacing"/>
    <w:qFormat/>
    <w:rsid w:val="00C82E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4F0CA3"/>
    <w:pPr>
      <w:ind w:left="720"/>
      <w:contextualSpacing/>
    </w:pPr>
  </w:style>
  <w:style w:type="paragraph" w:customStyle="1" w:styleId="ConsPlusNormal">
    <w:name w:val="ConsPlusNormal"/>
    <w:rsid w:val="00CC2C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92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2909"/>
  </w:style>
  <w:style w:type="paragraph" w:styleId="aa">
    <w:name w:val="footer"/>
    <w:basedOn w:val="a"/>
    <w:link w:val="ab"/>
    <w:uiPriority w:val="99"/>
    <w:unhideWhenUsed/>
    <w:rsid w:val="00292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2909"/>
  </w:style>
  <w:style w:type="paragraph" w:customStyle="1" w:styleId="formattext">
    <w:name w:val="formattext"/>
    <w:basedOn w:val="a"/>
    <w:rsid w:val="00E24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4FE117-8122-495C-AA82-A831C4D17ADC}"/>
      </w:docPartPr>
      <w:docPartBody>
        <w:p w:rsidR="00D93E57" w:rsidRDefault="00F45CA6">
          <w:r w:rsidRPr="00846DE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5CA6"/>
    <w:rsid w:val="0005383F"/>
    <w:rsid w:val="000C4F56"/>
    <w:rsid w:val="000C773F"/>
    <w:rsid w:val="000D5662"/>
    <w:rsid w:val="00100C29"/>
    <w:rsid w:val="0010461E"/>
    <w:rsid w:val="0010799C"/>
    <w:rsid w:val="00113A3A"/>
    <w:rsid w:val="001555BE"/>
    <w:rsid w:val="00173820"/>
    <w:rsid w:val="001B3B6B"/>
    <w:rsid w:val="00250816"/>
    <w:rsid w:val="0026464E"/>
    <w:rsid w:val="002877F5"/>
    <w:rsid w:val="002C7DCD"/>
    <w:rsid w:val="003C466A"/>
    <w:rsid w:val="003C77A4"/>
    <w:rsid w:val="004A2625"/>
    <w:rsid w:val="004C1EB2"/>
    <w:rsid w:val="005113A3"/>
    <w:rsid w:val="00592FE8"/>
    <w:rsid w:val="0068439B"/>
    <w:rsid w:val="006D039E"/>
    <w:rsid w:val="00921CA8"/>
    <w:rsid w:val="00A4593B"/>
    <w:rsid w:val="00A625E4"/>
    <w:rsid w:val="00AC22A4"/>
    <w:rsid w:val="00AE1280"/>
    <w:rsid w:val="00B11B93"/>
    <w:rsid w:val="00B17669"/>
    <w:rsid w:val="00B63CFA"/>
    <w:rsid w:val="00C13BAD"/>
    <w:rsid w:val="00C7534D"/>
    <w:rsid w:val="00D738AF"/>
    <w:rsid w:val="00D93E57"/>
    <w:rsid w:val="00D978C5"/>
    <w:rsid w:val="00E365AB"/>
    <w:rsid w:val="00E86E86"/>
    <w:rsid w:val="00EB3371"/>
    <w:rsid w:val="00EC7E77"/>
    <w:rsid w:val="00ED246E"/>
    <w:rsid w:val="00EE147D"/>
    <w:rsid w:val="00F45CA6"/>
    <w:rsid w:val="00F7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5CA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Куйшабаев Эркимбек Джамалдинович</dc:creator>
  <cp:lastModifiedBy>Рахметова Нурия Галимовна</cp:lastModifiedBy>
  <cp:revision>14</cp:revision>
  <cp:lastPrinted>2020-09-01T07:30:00Z</cp:lastPrinted>
  <dcterms:created xsi:type="dcterms:W3CDTF">2021-02-08T06:54:00Z</dcterms:created>
  <dcterms:modified xsi:type="dcterms:W3CDTF">2021-02-15T09:44:00Z</dcterms:modified>
</cp:coreProperties>
</file>