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0"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tblGrid>
      <w:tr w:rsidR="00586C3F" w:rsidRPr="00B72551" w14:paraId="488D1EB5" w14:textId="77777777" w:rsidTr="00A20185">
        <w:tc>
          <w:tcPr>
            <w:tcW w:w="5670" w:type="dxa"/>
            <w:tcBorders>
              <w:top w:val="nil"/>
              <w:left w:val="nil"/>
              <w:bottom w:val="nil"/>
              <w:right w:val="nil"/>
            </w:tcBorders>
            <w:shd w:val="clear" w:color="auto" w:fill="auto"/>
          </w:tcPr>
          <w:p w14:paraId="4AC29A30" w14:textId="77777777" w:rsidR="00586C3F" w:rsidRPr="00B72551" w:rsidRDefault="00586C3F" w:rsidP="00A20185">
            <w:pPr>
              <w:spacing w:after="0" w:line="360" w:lineRule="auto"/>
              <w:jc w:val="center"/>
              <w:rPr>
                <w:rFonts w:ascii="Times New Roman" w:hAnsi="Times New Roman"/>
                <w:sz w:val="30"/>
                <w:szCs w:val="30"/>
              </w:rPr>
            </w:pPr>
            <w:r w:rsidRPr="00B72551">
              <w:rPr>
                <w:rFonts w:ascii="Times New Roman" w:hAnsi="Times New Roman"/>
                <w:sz w:val="30"/>
                <w:szCs w:val="30"/>
              </w:rPr>
              <w:t>ПРИЛОЖЕНИЕ</w:t>
            </w:r>
          </w:p>
          <w:p w14:paraId="26A20080" w14:textId="77777777" w:rsidR="00586C3F" w:rsidRPr="00B72551" w:rsidRDefault="00586C3F" w:rsidP="00A20185">
            <w:pPr>
              <w:spacing w:after="0" w:line="240" w:lineRule="auto"/>
              <w:jc w:val="center"/>
              <w:rPr>
                <w:rFonts w:ascii="Times New Roman" w:hAnsi="Times New Roman"/>
                <w:sz w:val="30"/>
                <w:szCs w:val="30"/>
              </w:rPr>
            </w:pPr>
            <w:r w:rsidRPr="00B72551">
              <w:rPr>
                <w:rFonts w:ascii="Times New Roman" w:hAnsi="Times New Roman"/>
                <w:sz w:val="30"/>
                <w:szCs w:val="30"/>
              </w:rPr>
              <w:t>к Решению Совета</w:t>
            </w:r>
          </w:p>
          <w:p w14:paraId="2FF9F8E8" w14:textId="77777777" w:rsidR="00586C3F" w:rsidRPr="00B72551" w:rsidRDefault="00586C3F" w:rsidP="00A20185">
            <w:pPr>
              <w:spacing w:after="0" w:line="240" w:lineRule="auto"/>
              <w:jc w:val="center"/>
              <w:rPr>
                <w:rFonts w:ascii="Times New Roman" w:hAnsi="Times New Roman"/>
                <w:sz w:val="30"/>
                <w:szCs w:val="30"/>
              </w:rPr>
            </w:pPr>
            <w:r w:rsidRPr="00B72551">
              <w:rPr>
                <w:rFonts w:ascii="Times New Roman" w:hAnsi="Times New Roman"/>
                <w:sz w:val="30"/>
                <w:szCs w:val="30"/>
              </w:rPr>
              <w:t>Евразийской экономической комиссии</w:t>
            </w:r>
          </w:p>
          <w:p w14:paraId="23CE9DEC" w14:textId="77777777" w:rsidR="00586C3F" w:rsidRPr="00B72551" w:rsidRDefault="00586C3F" w:rsidP="00A20185">
            <w:pPr>
              <w:spacing w:after="0" w:line="240" w:lineRule="auto"/>
              <w:ind w:left="-108"/>
              <w:jc w:val="center"/>
              <w:rPr>
                <w:rFonts w:ascii="Times New Roman" w:hAnsi="Times New Roman"/>
                <w:sz w:val="30"/>
                <w:szCs w:val="30"/>
              </w:rPr>
            </w:pPr>
            <w:r w:rsidRPr="00B72551">
              <w:rPr>
                <w:rFonts w:ascii="Times New Roman" w:hAnsi="Times New Roman"/>
                <w:sz w:val="30"/>
                <w:szCs w:val="30"/>
              </w:rPr>
              <w:t xml:space="preserve">от                            20    г.  №    </w:t>
            </w:r>
          </w:p>
        </w:tc>
      </w:tr>
    </w:tbl>
    <w:p w14:paraId="68DFD387" w14:textId="77777777" w:rsidR="00586C3F" w:rsidRDefault="00586C3F" w:rsidP="00586C3F">
      <w:pPr>
        <w:tabs>
          <w:tab w:val="left" w:pos="993"/>
        </w:tabs>
        <w:spacing w:after="0" w:line="360" w:lineRule="auto"/>
        <w:jc w:val="center"/>
        <w:rPr>
          <w:rFonts w:ascii="Times New Roman" w:hAnsi="Times New Roman"/>
          <w:sz w:val="30"/>
          <w:szCs w:val="30"/>
        </w:rPr>
      </w:pPr>
    </w:p>
    <w:p w14:paraId="6DC2D0B6" w14:textId="77777777" w:rsidR="00586C3F" w:rsidRPr="00773F74" w:rsidRDefault="00586C3F" w:rsidP="00586C3F">
      <w:pPr>
        <w:tabs>
          <w:tab w:val="left" w:pos="993"/>
        </w:tabs>
        <w:spacing w:after="0" w:line="240" w:lineRule="auto"/>
        <w:jc w:val="center"/>
        <w:rPr>
          <w:rFonts w:ascii="Times New Roman" w:hAnsi="Times New Roman"/>
          <w:b/>
          <w:spacing w:val="20"/>
          <w:sz w:val="30"/>
          <w:szCs w:val="30"/>
        </w:rPr>
      </w:pPr>
      <w:r w:rsidRPr="00773F74">
        <w:rPr>
          <w:rFonts w:ascii="Times New Roman" w:hAnsi="Times New Roman"/>
          <w:b/>
          <w:spacing w:val="40"/>
          <w:sz w:val="30"/>
          <w:szCs w:val="30"/>
        </w:rPr>
        <w:t>ИЗМЕНЕНИ</w:t>
      </w:r>
      <w:r w:rsidRPr="00773F74">
        <w:rPr>
          <w:rFonts w:ascii="Times New Roman" w:hAnsi="Times New Roman"/>
          <w:b/>
          <w:sz w:val="30"/>
          <w:szCs w:val="30"/>
        </w:rPr>
        <w:t>Я,</w:t>
      </w:r>
    </w:p>
    <w:p w14:paraId="65CDBAD2" w14:textId="69CCF8F3" w:rsidR="00586C3F" w:rsidRPr="00BA1B61" w:rsidRDefault="00586C3F" w:rsidP="00586C3F">
      <w:pPr>
        <w:tabs>
          <w:tab w:val="left" w:pos="2694"/>
        </w:tabs>
        <w:spacing w:before="360" w:after="360" w:line="240" w:lineRule="auto"/>
        <w:contextualSpacing/>
        <w:jc w:val="center"/>
        <w:rPr>
          <w:rFonts w:ascii="Times New Roman" w:hAnsi="Times New Roman"/>
          <w:b/>
          <w:sz w:val="30"/>
          <w:szCs w:val="30"/>
        </w:rPr>
      </w:pPr>
      <w:r w:rsidRPr="00210FF6">
        <w:rPr>
          <w:rFonts w:ascii="Times New Roman" w:hAnsi="Times New Roman"/>
          <w:b/>
          <w:sz w:val="30"/>
          <w:szCs w:val="30"/>
        </w:rPr>
        <w:t xml:space="preserve">вносимые в </w:t>
      </w:r>
      <w:r w:rsidR="0010741E" w:rsidRPr="0010741E">
        <w:rPr>
          <w:rFonts w:ascii="Times New Roman" w:hAnsi="Times New Roman"/>
          <w:b/>
          <w:sz w:val="30"/>
          <w:szCs w:val="30"/>
        </w:rPr>
        <w:t>Правила регулирования обращения диагностических средств ветеринарного назначения на таможенной территории Евразийского экономического союза</w:t>
      </w:r>
    </w:p>
    <w:p w14:paraId="2084E8ED" w14:textId="77777777" w:rsidR="00586C3F" w:rsidRPr="005251E3" w:rsidRDefault="00586C3F" w:rsidP="00586C3F">
      <w:pPr>
        <w:tabs>
          <w:tab w:val="left" w:pos="2694"/>
        </w:tabs>
        <w:spacing w:after="0" w:line="360" w:lineRule="auto"/>
        <w:contextualSpacing/>
        <w:jc w:val="center"/>
        <w:rPr>
          <w:rFonts w:ascii="Times New Roman" w:hAnsi="Times New Roman"/>
          <w:b/>
          <w:sz w:val="28"/>
          <w:szCs w:val="28"/>
        </w:rPr>
      </w:pPr>
    </w:p>
    <w:p w14:paraId="4E7F093D" w14:textId="64BA0206" w:rsidR="00586C3F" w:rsidRPr="004427E6" w:rsidRDefault="00586C3F" w:rsidP="0010741E">
      <w:pPr>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1. </w:t>
      </w:r>
      <w:r w:rsidR="0010741E">
        <w:rPr>
          <w:rFonts w:ascii="Times New Roman" w:hAnsi="Times New Roman"/>
          <w:sz w:val="30"/>
          <w:szCs w:val="30"/>
        </w:rPr>
        <w:t>П</w:t>
      </w:r>
      <w:r w:rsidRPr="004427E6">
        <w:rPr>
          <w:rFonts w:ascii="Times New Roman" w:hAnsi="Times New Roman"/>
          <w:sz w:val="30"/>
          <w:szCs w:val="30"/>
        </w:rPr>
        <w:t xml:space="preserve">о тексту слова «перечень документов» в соответствующем падеже заменить словами «перечень изменений» в соответствующем падеже, слово «уничтожение» в соответствующем падеже </w:t>
      </w:r>
      <w:r>
        <w:rPr>
          <w:rFonts w:ascii="Times New Roman" w:hAnsi="Times New Roman"/>
          <w:sz w:val="30"/>
          <w:szCs w:val="30"/>
        </w:rPr>
        <w:t>заменить</w:t>
      </w:r>
      <w:r w:rsidRPr="004427E6">
        <w:rPr>
          <w:rFonts w:ascii="Times New Roman" w:hAnsi="Times New Roman"/>
          <w:sz w:val="30"/>
          <w:szCs w:val="30"/>
        </w:rPr>
        <w:t xml:space="preserve"> словами «уничтожение (утилизация)» в соответствующем падеже, слова «Кодексы МЭБ» заменить словами «Кодексы ВОЗЖ»</w:t>
      </w:r>
      <w:r>
        <w:rPr>
          <w:rFonts w:ascii="Times New Roman" w:hAnsi="Times New Roman"/>
          <w:sz w:val="30"/>
          <w:szCs w:val="30"/>
        </w:rPr>
        <w:t>, слова «</w:t>
      </w:r>
      <w:r w:rsidRPr="0038529C">
        <w:rPr>
          <w:rFonts w:ascii="Times New Roman" w:hAnsi="Times New Roman"/>
          <w:sz w:val="30"/>
          <w:szCs w:val="30"/>
        </w:rPr>
        <w:t>пункте 28</w:t>
      </w:r>
      <w:r w:rsidR="00074587">
        <w:rPr>
          <w:rFonts w:ascii="Times New Roman" w:hAnsi="Times New Roman"/>
          <w:sz w:val="30"/>
          <w:szCs w:val="30"/>
        </w:rPr>
        <w:t xml:space="preserve">» </w:t>
      </w:r>
      <w:r w:rsidRPr="004427E6">
        <w:rPr>
          <w:rFonts w:ascii="Times New Roman" w:hAnsi="Times New Roman"/>
          <w:sz w:val="30"/>
          <w:szCs w:val="30"/>
        </w:rPr>
        <w:t>заменить слов</w:t>
      </w:r>
      <w:r>
        <w:rPr>
          <w:rFonts w:ascii="Times New Roman" w:hAnsi="Times New Roman"/>
          <w:sz w:val="30"/>
          <w:szCs w:val="30"/>
        </w:rPr>
        <w:t>ами «</w:t>
      </w:r>
      <w:r w:rsidRPr="0038529C">
        <w:rPr>
          <w:rFonts w:ascii="Times New Roman" w:hAnsi="Times New Roman"/>
          <w:sz w:val="30"/>
          <w:szCs w:val="30"/>
        </w:rPr>
        <w:t>пункте 2</w:t>
      </w:r>
      <w:r>
        <w:rPr>
          <w:rFonts w:ascii="Times New Roman" w:hAnsi="Times New Roman"/>
          <w:sz w:val="30"/>
          <w:szCs w:val="30"/>
        </w:rPr>
        <w:t>7»</w:t>
      </w:r>
      <w:r w:rsidR="00751A27">
        <w:rPr>
          <w:rFonts w:ascii="Times New Roman" w:hAnsi="Times New Roman"/>
          <w:sz w:val="30"/>
          <w:szCs w:val="30"/>
        </w:rPr>
        <w:t>.</w:t>
      </w:r>
    </w:p>
    <w:p w14:paraId="7A9242D9" w14:textId="6ADA577C" w:rsidR="00586C3F" w:rsidRDefault="0010741E"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2. А</w:t>
      </w:r>
      <w:r w:rsidR="00586C3F">
        <w:rPr>
          <w:rFonts w:ascii="Times New Roman" w:hAnsi="Times New Roman" w:cs="Times New Roman"/>
          <w:sz w:val="30"/>
          <w:szCs w:val="30"/>
        </w:rPr>
        <w:t xml:space="preserve">бзац первый пункта 1 после слова «животными» дополнить словами </w:t>
      </w:r>
      <w:r w:rsidR="00586C3F" w:rsidRPr="00957D48">
        <w:rPr>
          <w:rFonts w:ascii="Times New Roman" w:hAnsi="Times New Roman" w:cs="Times New Roman"/>
          <w:sz w:val="30"/>
          <w:szCs w:val="30"/>
        </w:rPr>
        <w:t>«(</w:t>
      </w:r>
      <w:r w:rsidR="00586C3F" w:rsidRPr="00957D48">
        <w:rPr>
          <w:rFonts w:ascii="Times New Roman" w:eastAsia="Times New Roman" w:hAnsi="Times New Roman"/>
          <w:bCs/>
          <w:sz w:val="30"/>
          <w:szCs w:val="30"/>
          <w:lang w:bidi="en-US"/>
        </w:rPr>
        <w:t>используемы</w:t>
      </w:r>
      <w:r w:rsidR="00586C3F">
        <w:rPr>
          <w:rFonts w:ascii="Times New Roman" w:eastAsia="Times New Roman" w:hAnsi="Times New Roman"/>
          <w:bCs/>
          <w:sz w:val="30"/>
          <w:szCs w:val="30"/>
          <w:lang w:bidi="en-US"/>
        </w:rPr>
        <w:t>х</w:t>
      </w:r>
      <w:r w:rsidR="00586C3F" w:rsidRPr="00957D48">
        <w:rPr>
          <w:rFonts w:ascii="Times New Roman" w:eastAsia="Times New Roman" w:hAnsi="Times New Roman"/>
          <w:bCs/>
          <w:sz w:val="30"/>
          <w:szCs w:val="30"/>
          <w:lang w:bidi="en-US"/>
        </w:rPr>
        <w:t xml:space="preserve"> </w:t>
      </w:r>
      <w:r w:rsidR="00586C3F" w:rsidRPr="00957D48">
        <w:rPr>
          <w:rFonts w:ascii="Times New Roman" w:eastAsia="Times New Roman" w:hAnsi="Times New Roman"/>
          <w:bCs/>
          <w:i/>
          <w:sz w:val="30"/>
          <w:szCs w:val="30"/>
          <w:lang w:val="en-US" w:bidi="en-US"/>
        </w:rPr>
        <w:t>in</w:t>
      </w:r>
      <w:r w:rsidR="00586C3F" w:rsidRPr="004210CF">
        <w:rPr>
          <w:rFonts w:ascii="Times New Roman" w:eastAsia="Times New Roman" w:hAnsi="Times New Roman"/>
          <w:bCs/>
          <w:i/>
          <w:sz w:val="30"/>
          <w:szCs w:val="30"/>
          <w:lang w:bidi="en-US"/>
        </w:rPr>
        <w:t xml:space="preserve"> </w:t>
      </w:r>
      <w:r w:rsidR="00586C3F" w:rsidRPr="004210CF">
        <w:rPr>
          <w:rFonts w:ascii="Times New Roman" w:eastAsia="Times New Roman" w:hAnsi="Times New Roman"/>
          <w:bCs/>
          <w:i/>
          <w:sz w:val="30"/>
          <w:szCs w:val="30"/>
          <w:lang w:val="en-US" w:bidi="en-US"/>
        </w:rPr>
        <w:t>vitro</w:t>
      </w:r>
      <w:r w:rsidR="00586C3F" w:rsidRPr="004210CF">
        <w:rPr>
          <w:rFonts w:ascii="Times New Roman" w:eastAsia="Times New Roman" w:hAnsi="Times New Roman"/>
          <w:bCs/>
          <w:sz w:val="30"/>
          <w:szCs w:val="30"/>
          <w:lang w:bidi="en-US"/>
        </w:rPr>
        <w:t xml:space="preserve"> в ветеринарии)</w:t>
      </w:r>
      <w:r w:rsidR="00751A27">
        <w:rPr>
          <w:rFonts w:ascii="Times New Roman" w:hAnsi="Times New Roman" w:cs="Times New Roman"/>
          <w:sz w:val="30"/>
          <w:szCs w:val="30"/>
        </w:rPr>
        <w:t>».</w:t>
      </w:r>
    </w:p>
    <w:p w14:paraId="581B68EE" w14:textId="54831F70"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616572">
        <w:rPr>
          <w:rFonts w:ascii="Times New Roman" w:hAnsi="Times New Roman" w:cs="Times New Roman"/>
          <w:sz w:val="30"/>
          <w:szCs w:val="30"/>
        </w:rPr>
        <w:t>. В</w:t>
      </w:r>
      <w:r w:rsidRPr="004427E6">
        <w:rPr>
          <w:rFonts w:ascii="Times New Roman" w:hAnsi="Times New Roman" w:cs="Times New Roman"/>
          <w:sz w:val="30"/>
          <w:szCs w:val="30"/>
        </w:rPr>
        <w:t xml:space="preserve"> пункте 4: </w:t>
      </w:r>
    </w:p>
    <w:p w14:paraId="2E955418"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абзац одиннадцатый после слов «контролю качества средства,» дополнить словами «оформляемый правообладателем средства и»;</w:t>
      </w:r>
    </w:p>
    <w:p w14:paraId="31C7EA32"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после абзаца двадцать первого дополнить абзацем следующего содержания:</w:t>
      </w:r>
    </w:p>
    <w:p w14:paraId="5D7052F5" w14:textId="4EEC888E"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«реестр производителей» – реестр производителей средств, представляющий собой общий информационный ресурс, содержащий сведения о находящихся на территориях государств-членов и третьих стран производителях средств,</w:t>
      </w:r>
      <w:r>
        <w:rPr>
          <w:rFonts w:ascii="Times New Roman" w:hAnsi="Times New Roman" w:cs="Times New Roman"/>
          <w:sz w:val="30"/>
          <w:szCs w:val="30"/>
        </w:rPr>
        <w:t xml:space="preserve"> производство которых признано </w:t>
      </w:r>
      <w:r w:rsidR="000A272D">
        <w:rPr>
          <w:rFonts w:ascii="Times New Roman" w:hAnsi="Times New Roman" w:cs="Times New Roman"/>
          <w:sz w:val="30"/>
          <w:szCs w:val="30"/>
        </w:rPr>
        <w:br/>
      </w:r>
      <w:r w:rsidRPr="004427E6">
        <w:rPr>
          <w:rFonts w:ascii="Times New Roman" w:hAnsi="Times New Roman" w:cs="Times New Roman"/>
          <w:sz w:val="30"/>
          <w:szCs w:val="30"/>
        </w:rPr>
        <w:t xml:space="preserve">по итогам инспекции соответствующим требованиям настоящих </w:t>
      </w:r>
      <w:r w:rsidR="00074587">
        <w:rPr>
          <w:rFonts w:ascii="Times New Roman" w:hAnsi="Times New Roman" w:cs="Times New Roman"/>
          <w:sz w:val="30"/>
          <w:szCs w:val="30"/>
        </w:rPr>
        <w:br/>
      </w:r>
      <w:r w:rsidRPr="004427E6">
        <w:rPr>
          <w:rFonts w:ascii="Times New Roman" w:hAnsi="Times New Roman" w:cs="Times New Roman"/>
          <w:sz w:val="30"/>
          <w:szCs w:val="30"/>
        </w:rPr>
        <w:t>Правил</w:t>
      </w:r>
      <w:r w:rsidRPr="004427E6">
        <w:rPr>
          <w:rFonts w:ascii="Times New Roman" w:eastAsiaTheme="minorHAnsi" w:hAnsi="Times New Roman" w:cs="Times New Roman"/>
          <w:sz w:val="30"/>
          <w:szCs w:val="30"/>
        </w:rPr>
        <w:t xml:space="preserve">, </w:t>
      </w:r>
      <w:r w:rsidRPr="004427E6">
        <w:rPr>
          <w:rFonts w:ascii="Times New Roman" w:hAnsi="Times New Roman" w:cs="Times New Roman"/>
          <w:sz w:val="30"/>
          <w:szCs w:val="30"/>
        </w:rPr>
        <w:t>формируемый с использ</w:t>
      </w:r>
      <w:r>
        <w:rPr>
          <w:rFonts w:ascii="Times New Roman" w:hAnsi="Times New Roman" w:cs="Times New Roman"/>
          <w:sz w:val="30"/>
          <w:szCs w:val="30"/>
        </w:rPr>
        <w:t xml:space="preserve">ованием средств интегрированной </w:t>
      </w:r>
      <w:r w:rsidRPr="004427E6">
        <w:rPr>
          <w:rFonts w:ascii="Times New Roman" w:hAnsi="Times New Roman" w:cs="Times New Roman"/>
          <w:sz w:val="30"/>
          <w:szCs w:val="30"/>
        </w:rPr>
        <w:t>информационной системы Союза;</w:t>
      </w:r>
      <w:r>
        <w:rPr>
          <w:rFonts w:ascii="Times New Roman" w:hAnsi="Times New Roman" w:cs="Times New Roman"/>
          <w:sz w:val="30"/>
          <w:szCs w:val="30"/>
        </w:rPr>
        <w:t>»;</w:t>
      </w:r>
    </w:p>
    <w:p w14:paraId="392B7631" w14:textId="77777777" w:rsidR="00586C3F"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lastRenderedPageBreak/>
        <w:t>в абзаце двадцать шестом слов</w:t>
      </w:r>
      <w:r>
        <w:rPr>
          <w:rFonts w:ascii="Times New Roman" w:hAnsi="Times New Roman" w:cs="Times New Roman"/>
          <w:sz w:val="30"/>
          <w:szCs w:val="30"/>
        </w:rPr>
        <w:t>о «средство</w:t>
      </w:r>
      <w:r w:rsidRPr="004427E6">
        <w:rPr>
          <w:rFonts w:ascii="Times New Roman" w:hAnsi="Times New Roman" w:cs="Times New Roman"/>
          <w:sz w:val="30"/>
          <w:szCs w:val="30"/>
        </w:rPr>
        <w:t>» заменить словами «количество средства»;</w:t>
      </w:r>
    </w:p>
    <w:p w14:paraId="536212F0" w14:textId="27BEE668"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абзаце двадцать седьмом слова «реагент (реактив)» заменить словами «реактив (реагент)», слова «реагентов (реактивов)» заменить </w:t>
      </w:r>
      <w:r w:rsidR="00751A27">
        <w:rPr>
          <w:rFonts w:ascii="Times New Roman" w:hAnsi="Times New Roman" w:cs="Times New Roman"/>
          <w:sz w:val="30"/>
          <w:szCs w:val="30"/>
        </w:rPr>
        <w:t>словами «реактивов (реагентов)».</w:t>
      </w:r>
    </w:p>
    <w:p w14:paraId="747D528F" w14:textId="5F408D61" w:rsidR="00586C3F" w:rsidRPr="004427E6" w:rsidRDefault="00751A27" w:rsidP="00586C3F">
      <w:pPr>
        <w:tabs>
          <w:tab w:val="left" w:pos="567"/>
          <w:tab w:val="left" w:pos="2694"/>
        </w:tabs>
        <w:spacing w:after="0" w:line="360" w:lineRule="auto"/>
        <w:ind w:firstLine="709"/>
        <w:jc w:val="both"/>
        <w:rPr>
          <w:rFonts w:ascii="Times New Roman" w:hAnsi="Times New Roman"/>
          <w:sz w:val="30"/>
          <w:szCs w:val="30"/>
        </w:rPr>
      </w:pPr>
      <w:r>
        <w:rPr>
          <w:rFonts w:ascii="Times New Roman" w:hAnsi="Times New Roman"/>
          <w:sz w:val="30"/>
          <w:szCs w:val="30"/>
        </w:rPr>
        <w:t>4. Д</w:t>
      </w:r>
      <w:r w:rsidR="00586C3F" w:rsidRPr="004427E6">
        <w:rPr>
          <w:rFonts w:ascii="Times New Roman" w:hAnsi="Times New Roman"/>
          <w:sz w:val="30"/>
          <w:szCs w:val="30"/>
        </w:rPr>
        <w:t xml:space="preserve">ополнить пунктом 6 </w:t>
      </w:r>
      <w:r w:rsidR="00586C3F" w:rsidRPr="004427E6">
        <w:rPr>
          <w:rFonts w:ascii="Times New Roman" w:hAnsi="Times New Roman"/>
          <w:sz w:val="30"/>
          <w:szCs w:val="30"/>
          <w:vertAlign w:val="superscript"/>
        </w:rPr>
        <w:t xml:space="preserve">1 </w:t>
      </w:r>
      <w:r w:rsidR="00586C3F" w:rsidRPr="004427E6">
        <w:rPr>
          <w:rFonts w:ascii="Times New Roman" w:hAnsi="Times New Roman"/>
          <w:sz w:val="30"/>
          <w:szCs w:val="30"/>
        </w:rPr>
        <w:t>следующего содержания:</w:t>
      </w:r>
    </w:p>
    <w:p w14:paraId="06D51BD5" w14:textId="2B2BA98A" w:rsidR="00586C3F" w:rsidRPr="004427E6" w:rsidRDefault="00586C3F" w:rsidP="00586C3F">
      <w:pPr>
        <w:tabs>
          <w:tab w:val="left" w:pos="567"/>
          <w:tab w:val="left" w:pos="2694"/>
        </w:tabs>
        <w:spacing w:after="0" w:line="360" w:lineRule="auto"/>
        <w:ind w:firstLine="709"/>
        <w:jc w:val="both"/>
        <w:rPr>
          <w:rFonts w:ascii="Times New Roman" w:hAnsi="Times New Roman"/>
          <w:sz w:val="30"/>
          <w:szCs w:val="30"/>
        </w:rPr>
      </w:pPr>
      <w:r w:rsidRPr="004427E6">
        <w:rPr>
          <w:rFonts w:ascii="Times New Roman" w:hAnsi="Times New Roman"/>
          <w:sz w:val="30"/>
          <w:szCs w:val="30"/>
        </w:rPr>
        <w:t>«6</w:t>
      </w:r>
      <w:r w:rsidRPr="004427E6">
        <w:rPr>
          <w:rFonts w:ascii="Times New Roman" w:hAnsi="Times New Roman"/>
          <w:sz w:val="30"/>
          <w:szCs w:val="30"/>
          <w:vertAlign w:val="superscript"/>
        </w:rPr>
        <w:t>1</w:t>
      </w:r>
      <w:r>
        <w:rPr>
          <w:rFonts w:ascii="Times New Roman" w:hAnsi="Times New Roman"/>
          <w:sz w:val="30"/>
          <w:szCs w:val="30"/>
        </w:rPr>
        <w:t>. </w:t>
      </w:r>
      <w:r w:rsidRPr="004427E6">
        <w:rPr>
          <w:rFonts w:ascii="Times New Roman" w:hAnsi="Times New Roman"/>
          <w:sz w:val="30"/>
          <w:szCs w:val="30"/>
        </w:rPr>
        <w:t>Производитель средства осуществляет проверку качества каждой серии выпускаемого средства на соответствие показателям нормативного документа на средство и по результатам данной проверки оформляет документ, подтверждающий качество средства (сертификат качества, аналитический паспорт и др.)</w:t>
      </w:r>
      <w:r>
        <w:rPr>
          <w:rFonts w:ascii="Times New Roman" w:hAnsi="Times New Roman"/>
          <w:sz w:val="30"/>
          <w:szCs w:val="30"/>
        </w:rPr>
        <w:t>.</w:t>
      </w:r>
      <w:r w:rsidR="00751A27">
        <w:rPr>
          <w:rFonts w:ascii="Times New Roman" w:hAnsi="Times New Roman"/>
          <w:sz w:val="30"/>
          <w:szCs w:val="30"/>
        </w:rPr>
        <w:t>».</w:t>
      </w:r>
    </w:p>
    <w:p w14:paraId="389972CD" w14:textId="27AD9B34"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5</w:t>
      </w:r>
      <w:r w:rsidR="00751A27">
        <w:rPr>
          <w:rFonts w:ascii="Times New Roman" w:hAnsi="Times New Roman" w:cs="Times New Roman"/>
          <w:sz w:val="30"/>
          <w:szCs w:val="30"/>
        </w:rPr>
        <w:t>.</w:t>
      </w:r>
      <w:r w:rsidRPr="004427E6">
        <w:rPr>
          <w:rFonts w:ascii="Times New Roman" w:hAnsi="Times New Roman" w:cs="Times New Roman"/>
          <w:sz w:val="30"/>
          <w:szCs w:val="30"/>
        </w:rPr>
        <w:t> </w:t>
      </w:r>
      <w:r w:rsidR="00751A27">
        <w:rPr>
          <w:rFonts w:ascii="Times New Roman" w:hAnsi="Times New Roman" w:cs="Times New Roman"/>
          <w:sz w:val="30"/>
          <w:szCs w:val="30"/>
        </w:rPr>
        <w:t>В</w:t>
      </w:r>
      <w:r w:rsidRPr="004427E6">
        <w:rPr>
          <w:rFonts w:ascii="Times New Roman" w:hAnsi="Times New Roman" w:cs="Times New Roman"/>
          <w:sz w:val="30"/>
          <w:szCs w:val="30"/>
        </w:rPr>
        <w:t xml:space="preserve"> пункте 8:</w:t>
      </w:r>
    </w:p>
    <w:p w14:paraId="71D5F3B1"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в подпункте «е»</w:t>
      </w:r>
      <w:r>
        <w:rPr>
          <w:rFonts w:ascii="Times New Roman" w:hAnsi="Times New Roman" w:cs="Times New Roman"/>
          <w:sz w:val="30"/>
          <w:szCs w:val="30"/>
        </w:rPr>
        <w:t xml:space="preserve"> </w:t>
      </w:r>
      <w:r w:rsidRPr="004427E6">
        <w:rPr>
          <w:rFonts w:ascii="Times New Roman" w:hAnsi="Times New Roman" w:cs="Times New Roman"/>
          <w:sz w:val="30"/>
          <w:szCs w:val="30"/>
        </w:rPr>
        <w:t>слова «должны быть» заменить словом «являются»</w:t>
      </w:r>
      <w:r>
        <w:rPr>
          <w:rFonts w:ascii="Times New Roman" w:hAnsi="Times New Roman" w:cs="Times New Roman"/>
          <w:sz w:val="30"/>
          <w:szCs w:val="30"/>
        </w:rPr>
        <w:t>, слово «иметь» заменить словом «имеют»,</w:t>
      </w:r>
      <w:r w:rsidRPr="004427E6">
        <w:rPr>
          <w:rFonts w:ascii="Times New Roman" w:hAnsi="Times New Roman" w:cs="Times New Roman"/>
          <w:sz w:val="30"/>
          <w:szCs w:val="30"/>
        </w:rPr>
        <w:t xml:space="preserve"> </w:t>
      </w:r>
      <w:r>
        <w:rPr>
          <w:rFonts w:ascii="Times New Roman" w:hAnsi="Times New Roman" w:cs="Times New Roman"/>
          <w:sz w:val="30"/>
          <w:szCs w:val="30"/>
        </w:rPr>
        <w:t xml:space="preserve">слова </w:t>
      </w:r>
      <w:r w:rsidRPr="004427E6">
        <w:rPr>
          <w:rFonts w:ascii="Times New Roman" w:hAnsi="Times New Roman" w:cs="Times New Roman"/>
          <w:sz w:val="30"/>
          <w:szCs w:val="30"/>
        </w:rPr>
        <w:t>«должны поддерживаться» заменить слов</w:t>
      </w:r>
      <w:r>
        <w:rPr>
          <w:rFonts w:ascii="Times New Roman" w:hAnsi="Times New Roman" w:cs="Times New Roman"/>
          <w:sz w:val="30"/>
          <w:szCs w:val="30"/>
        </w:rPr>
        <w:t>ом</w:t>
      </w:r>
      <w:r w:rsidRPr="004427E6">
        <w:rPr>
          <w:rFonts w:ascii="Times New Roman" w:hAnsi="Times New Roman" w:cs="Times New Roman"/>
          <w:sz w:val="30"/>
          <w:szCs w:val="30"/>
        </w:rPr>
        <w:t xml:space="preserve"> «поддерживаются»;</w:t>
      </w:r>
    </w:p>
    <w:p w14:paraId="37F2C99C"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в подпункте «ж» слова «должны быть чистыми и защищенными» заменить словом «защищены»;</w:t>
      </w:r>
    </w:p>
    <w:p w14:paraId="782D2655" w14:textId="77777777" w:rsidR="00586C3F" w:rsidRDefault="00586C3F" w:rsidP="00586C3F">
      <w:pPr>
        <w:spacing w:after="0" w:line="360" w:lineRule="auto"/>
        <w:ind w:firstLine="709"/>
        <w:jc w:val="both"/>
        <w:rPr>
          <w:rFonts w:ascii="Times New Roman" w:hAnsi="Times New Roman"/>
          <w:sz w:val="30"/>
          <w:szCs w:val="30"/>
        </w:rPr>
      </w:pPr>
      <w:r>
        <w:rPr>
          <w:rFonts w:ascii="Times New Roman" w:hAnsi="Times New Roman"/>
          <w:sz w:val="30"/>
          <w:szCs w:val="30"/>
        </w:rPr>
        <w:t>в подпункте «к» слова «процедур должны быть» заменить словами «соответствующих процедур»;</w:t>
      </w:r>
    </w:p>
    <w:p w14:paraId="772481B6" w14:textId="77777777" w:rsidR="00586C3F" w:rsidRPr="004427E6" w:rsidRDefault="00586C3F" w:rsidP="00586C3F">
      <w:pPr>
        <w:spacing w:after="0" w:line="360" w:lineRule="auto"/>
        <w:ind w:firstLine="709"/>
        <w:jc w:val="both"/>
        <w:rPr>
          <w:rFonts w:ascii="Times New Roman" w:hAnsi="Times New Roman"/>
          <w:sz w:val="30"/>
          <w:szCs w:val="30"/>
        </w:rPr>
      </w:pPr>
      <w:r w:rsidRPr="004427E6">
        <w:rPr>
          <w:rFonts w:ascii="Times New Roman" w:hAnsi="Times New Roman"/>
          <w:sz w:val="30"/>
          <w:szCs w:val="30"/>
        </w:rPr>
        <w:t xml:space="preserve">подпункт «л» изложить в следующей редакции: </w:t>
      </w:r>
    </w:p>
    <w:p w14:paraId="4E91269E" w14:textId="75EF3F3F" w:rsidR="00586C3F" w:rsidRPr="004427E6" w:rsidRDefault="00586C3F" w:rsidP="00586C3F">
      <w:pPr>
        <w:spacing w:after="0" w:line="360" w:lineRule="auto"/>
        <w:ind w:firstLine="709"/>
        <w:jc w:val="both"/>
        <w:rPr>
          <w:rFonts w:ascii="Times New Roman" w:hAnsi="Times New Roman"/>
          <w:spacing w:val="-4"/>
          <w:kern w:val="28"/>
          <w:sz w:val="30"/>
          <w:szCs w:val="30"/>
        </w:rPr>
      </w:pPr>
      <w:r w:rsidRPr="004427E6">
        <w:rPr>
          <w:rFonts w:ascii="Times New Roman" w:hAnsi="Times New Roman"/>
          <w:sz w:val="30"/>
          <w:szCs w:val="30"/>
        </w:rPr>
        <w:t>«л)</w:t>
      </w:r>
      <w:r>
        <w:rPr>
          <w:rFonts w:ascii="Times New Roman" w:hAnsi="Times New Roman"/>
          <w:sz w:val="30"/>
          <w:szCs w:val="30"/>
        </w:rPr>
        <w:t> </w:t>
      </w:r>
      <w:r w:rsidRPr="004427E6">
        <w:rPr>
          <w:rStyle w:val="aff4"/>
          <w:rFonts w:ascii="Times New Roman" w:hAnsi="Times New Roman"/>
          <w:spacing w:val="-4"/>
          <w:kern w:val="28"/>
          <w:sz w:val="30"/>
          <w:szCs w:val="30"/>
        </w:rPr>
        <w:t>реализация</w:t>
      </w:r>
      <w:r w:rsidRPr="004427E6">
        <w:rPr>
          <w:rFonts w:ascii="Times New Roman" w:hAnsi="Times New Roman"/>
          <w:spacing w:val="-4"/>
          <w:kern w:val="28"/>
          <w:sz w:val="30"/>
          <w:szCs w:val="30"/>
        </w:rPr>
        <w:t xml:space="preserve"> </w:t>
      </w:r>
      <w:r>
        <w:rPr>
          <w:rFonts w:ascii="Times New Roman" w:hAnsi="Times New Roman"/>
          <w:bCs/>
          <w:sz w:val="30"/>
          <w:szCs w:val="30"/>
        </w:rPr>
        <w:t>средств</w:t>
      </w:r>
      <w:r w:rsidRPr="004427E6">
        <w:rPr>
          <w:rFonts w:ascii="Times New Roman" w:hAnsi="Times New Roman"/>
          <w:spacing w:val="-4"/>
          <w:kern w:val="28"/>
          <w:sz w:val="30"/>
          <w:szCs w:val="30"/>
        </w:rPr>
        <w:t xml:space="preserve"> осуществляется в условиях, обеспечивающих сохранность и целостность средств, защиту их от воздействия факторов окружающей среды, с соблюдением этих условий и требований к хранению и транспортировк</w:t>
      </w:r>
      <w:r>
        <w:rPr>
          <w:rFonts w:ascii="Times New Roman" w:hAnsi="Times New Roman"/>
          <w:spacing w:val="-4"/>
          <w:kern w:val="28"/>
          <w:sz w:val="30"/>
          <w:szCs w:val="30"/>
        </w:rPr>
        <w:t>е</w:t>
      </w:r>
      <w:r w:rsidRPr="004427E6">
        <w:rPr>
          <w:rFonts w:ascii="Times New Roman" w:hAnsi="Times New Roman"/>
          <w:spacing w:val="-4"/>
          <w:kern w:val="28"/>
          <w:sz w:val="30"/>
          <w:szCs w:val="30"/>
        </w:rPr>
        <w:t xml:space="preserve"> в теч</w:t>
      </w:r>
      <w:r w:rsidR="009E4A3E">
        <w:rPr>
          <w:rFonts w:ascii="Times New Roman" w:hAnsi="Times New Roman"/>
          <w:spacing w:val="-4"/>
          <w:kern w:val="28"/>
          <w:sz w:val="30"/>
          <w:szCs w:val="30"/>
        </w:rPr>
        <w:t>ение всего времени реализации;».</w:t>
      </w:r>
    </w:p>
    <w:p w14:paraId="31834CD9" w14:textId="30D1D9A8" w:rsidR="00586C3F" w:rsidRPr="005E0C61" w:rsidRDefault="00751A27"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586C3F" w:rsidRPr="005E0C61">
        <w:rPr>
          <w:rFonts w:ascii="Times New Roman" w:hAnsi="Times New Roman" w:cs="Times New Roman"/>
          <w:sz w:val="30"/>
          <w:szCs w:val="30"/>
        </w:rPr>
        <w:t> </w:t>
      </w:r>
      <w:r>
        <w:rPr>
          <w:rFonts w:ascii="Times New Roman" w:hAnsi="Times New Roman" w:cs="Times New Roman"/>
          <w:sz w:val="30"/>
          <w:szCs w:val="30"/>
        </w:rPr>
        <w:t>Пункт 9 признать утратившим силу.</w:t>
      </w:r>
    </w:p>
    <w:p w14:paraId="1527E552" w14:textId="6CC242A9" w:rsidR="00586C3F" w:rsidRDefault="00586C3F" w:rsidP="00586C3F">
      <w:pPr>
        <w:tabs>
          <w:tab w:val="left" w:pos="567"/>
          <w:tab w:val="left" w:pos="2694"/>
        </w:tabs>
        <w:spacing w:after="0" w:line="360" w:lineRule="auto"/>
        <w:ind w:firstLine="709"/>
        <w:jc w:val="both"/>
        <w:rPr>
          <w:rFonts w:ascii="Times New Roman" w:hAnsi="Times New Roman"/>
          <w:sz w:val="30"/>
          <w:szCs w:val="30"/>
        </w:rPr>
      </w:pPr>
      <w:r w:rsidRPr="005E0C61">
        <w:rPr>
          <w:rFonts w:ascii="Times New Roman" w:hAnsi="Times New Roman"/>
          <w:sz w:val="30"/>
          <w:szCs w:val="30"/>
        </w:rPr>
        <w:t>7</w:t>
      </w:r>
      <w:r w:rsidR="00751A27">
        <w:rPr>
          <w:rFonts w:ascii="Times New Roman" w:hAnsi="Times New Roman"/>
          <w:sz w:val="30"/>
          <w:szCs w:val="30"/>
        </w:rPr>
        <w:t>.</w:t>
      </w:r>
      <w:r>
        <w:rPr>
          <w:rFonts w:ascii="Times New Roman" w:hAnsi="Times New Roman"/>
          <w:sz w:val="30"/>
          <w:szCs w:val="30"/>
        </w:rPr>
        <w:t> </w:t>
      </w:r>
      <w:r w:rsidR="00751A27">
        <w:rPr>
          <w:rFonts w:ascii="Times New Roman" w:hAnsi="Times New Roman"/>
          <w:sz w:val="30"/>
          <w:szCs w:val="30"/>
        </w:rPr>
        <w:t>В</w:t>
      </w:r>
      <w:r>
        <w:rPr>
          <w:rFonts w:ascii="Times New Roman" w:hAnsi="Times New Roman"/>
          <w:sz w:val="30"/>
          <w:szCs w:val="30"/>
        </w:rPr>
        <w:t xml:space="preserve"> наименовании подраздела 1 раздела </w:t>
      </w:r>
      <w:r>
        <w:rPr>
          <w:rFonts w:ascii="Times New Roman" w:hAnsi="Times New Roman"/>
          <w:sz w:val="30"/>
          <w:szCs w:val="30"/>
          <w:lang w:val="en-US"/>
        </w:rPr>
        <w:t>III</w:t>
      </w:r>
      <w:r>
        <w:rPr>
          <w:rFonts w:ascii="Times New Roman" w:hAnsi="Times New Roman"/>
          <w:sz w:val="30"/>
          <w:szCs w:val="30"/>
        </w:rPr>
        <w:t xml:space="preserve"> слово «регистрац</w:t>
      </w:r>
      <w:r w:rsidR="00751A27">
        <w:rPr>
          <w:rFonts w:ascii="Times New Roman" w:hAnsi="Times New Roman"/>
          <w:sz w:val="30"/>
          <w:szCs w:val="30"/>
        </w:rPr>
        <w:t>ии» заменить словом «обращения».</w:t>
      </w:r>
    </w:p>
    <w:p w14:paraId="765A4254" w14:textId="77777777" w:rsidR="009E4A3E" w:rsidRDefault="009E4A3E" w:rsidP="00586C3F">
      <w:pPr>
        <w:tabs>
          <w:tab w:val="left" w:pos="567"/>
          <w:tab w:val="left" w:pos="2694"/>
        </w:tabs>
        <w:spacing w:after="0" w:line="360" w:lineRule="auto"/>
        <w:ind w:firstLine="709"/>
        <w:jc w:val="both"/>
        <w:rPr>
          <w:rFonts w:ascii="Times New Roman" w:hAnsi="Times New Roman"/>
          <w:sz w:val="30"/>
          <w:szCs w:val="30"/>
        </w:rPr>
      </w:pPr>
    </w:p>
    <w:p w14:paraId="36952F04" w14:textId="6DA7092A" w:rsidR="00586C3F" w:rsidRDefault="00586C3F" w:rsidP="00586C3F">
      <w:pPr>
        <w:tabs>
          <w:tab w:val="left" w:pos="567"/>
          <w:tab w:val="left" w:pos="2694"/>
        </w:tabs>
        <w:spacing w:after="0" w:line="360" w:lineRule="auto"/>
        <w:ind w:firstLine="709"/>
        <w:jc w:val="both"/>
        <w:rPr>
          <w:rFonts w:ascii="Times New Roman" w:hAnsi="Times New Roman"/>
          <w:sz w:val="30"/>
          <w:szCs w:val="30"/>
        </w:rPr>
      </w:pPr>
      <w:r>
        <w:rPr>
          <w:rFonts w:ascii="Times New Roman" w:hAnsi="Times New Roman"/>
          <w:sz w:val="30"/>
          <w:szCs w:val="30"/>
        </w:rPr>
        <w:lastRenderedPageBreak/>
        <w:t>8</w:t>
      </w:r>
      <w:r w:rsidR="00751A27">
        <w:rPr>
          <w:rFonts w:ascii="Times New Roman" w:hAnsi="Times New Roman"/>
          <w:sz w:val="30"/>
          <w:szCs w:val="30"/>
        </w:rPr>
        <w:t>.</w:t>
      </w:r>
      <w:r>
        <w:rPr>
          <w:rFonts w:ascii="Times New Roman" w:hAnsi="Times New Roman"/>
          <w:sz w:val="30"/>
          <w:szCs w:val="30"/>
        </w:rPr>
        <w:t> </w:t>
      </w:r>
      <w:r w:rsidR="00751A27">
        <w:rPr>
          <w:rFonts w:ascii="Times New Roman" w:hAnsi="Times New Roman"/>
          <w:sz w:val="30"/>
          <w:szCs w:val="30"/>
        </w:rPr>
        <w:t>В</w:t>
      </w:r>
      <w:r>
        <w:rPr>
          <w:rFonts w:ascii="Times New Roman" w:hAnsi="Times New Roman"/>
          <w:sz w:val="30"/>
          <w:szCs w:val="30"/>
        </w:rPr>
        <w:t xml:space="preserve"> пункте 11:</w:t>
      </w:r>
    </w:p>
    <w:p w14:paraId="14397716" w14:textId="77777777" w:rsidR="00586C3F" w:rsidRPr="004427E6" w:rsidRDefault="00586C3F" w:rsidP="00586C3F">
      <w:pPr>
        <w:tabs>
          <w:tab w:val="left" w:pos="567"/>
          <w:tab w:val="left" w:pos="2694"/>
        </w:tabs>
        <w:spacing w:after="0" w:line="360" w:lineRule="auto"/>
        <w:ind w:firstLine="709"/>
        <w:jc w:val="both"/>
        <w:rPr>
          <w:rFonts w:ascii="Times New Roman" w:hAnsi="Times New Roman"/>
          <w:sz w:val="30"/>
          <w:szCs w:val="30"/>
        </w:rPr>
      </w:pPr>
      <w:r>
        <w:rPr>
          <w:rFonts w:ascii="Times New Roman" w:hAnsi="Times New Roman"/>
          <w:sz w:val="30"/>
          <w:szCs w:val="30"/>
        </w:rPr>
        <w:t>подпункт</w:t>
      </w:r>
      <w:r w:rsidRPr="004427E6">
        <w:rPr>
          <w:rFonts w:ascii="Times New Roman" w:hAnsi="Times New Roman"/>
          <w:sz w:val="30"/>
          <w:szCs w:val="30"/>
        </w:rPr>
        <w:t xml:space="preserve"> «б» </w:t>
      </w:r>
      <w:r>
        <w:rPr>
          <w:rFonts w:ascii="Times New Roman" w:hAnsi="Times New Roman"/>
          <w:sz w:val="30"/>
          <w:szCs w:val="30"/>
        </w:rPr>
        <w:t xml:space="preserve">после </w:t>
      </w:r>
      <w:r w:rsidRPr="004427E6">
        <w:rPr>
          <w:rFonts w:ascii="Times New Roman" w:hAnsi="Times New Roman"/>
          <w:sz w:val="30"/>
          <w:szCs w:val="30"/>
        </w:rPr>
        <w:t>слова «</w:t>
      </w:r>
      <w:r>
        <w:rPr>
          <w:rFonts w:ascii="Times New Roman" w:hAnsi="Times New Roman"/>
          <w:sz w:val="30"/>
          <w:szCs w:val="30"/>
        </w:rPr>
        <w:t>имеющей» дополнить</w:t>
      </w:r>
      <w:r w:rsidRPr="004427E6">
        <w:rPr>
          <w:rFonts w:ascii="Times New Roman" w:hAnsi="Times New Roman"/>
          <w:sz w:val="30"/>
          <w:szCs w:val="30"/>
        </w:rPr>
        <w:t xml:space="preserve"> словами «действующую лицензию на производство средств (при наличии соответствующих требований в законодательстве государства-члена) и»;</w:t>
      </w:r>
    </w:p>
    <w:p w14:paraId="7B9A372B"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дополнить подпунктом «в» следующего содержания: </w:t>
      </w:r>
    </w:p>
    <w:p w14:paraId="664364F4" w14:textId="6A8A449A"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w:t>
      </w:r>
      <w:r>
        <w:rPr>
          <w:rFonts w:ascii="Times New Roman" w:hAnsi="Times New Roman"/>
          <w:sz w:val="30"/>
          <w:szCs w:val="30"/>
        </w:rPr>
        <w:t> </w:t>
      </w:r>
      <w:r w:rsidRPr="004427E6">
        <w:rPr>
          <w:rFonts w:ascii="Times New Roman" w:hAnsi="Times New Roman"/>
          <w:sz w:val="30"/>
          <w:szCs w:val="30"/>
        </w:rPr>
        <w:t>их сопровождения инструкцией по использованию сре</w:t>
      </w:r>
      <w:r>
        <w:rPr>
          <w:rFonts w:ascii="Times New Roman" w:hAnsi="Times New Roman"/>
          <w:sz w:val="30"/>
          <w:szCs w:val="30"/>
        </w:rPr>
        <w:t xml:space="preserve">дства </w:t>
      </w:r>
      <w:r>
        <w:rPr>
          <w:rFonts w:ascii="Times New Roman" w:hAnsi="Times New Roman"/>
          <w:sz w:val="30"/>
          <w:szCs w:val="30"/>
        </w:rPr>
        <w:br/>
      </w:r>
      <w:r w:rsidRPr="004427E6">
        <w:rPr>
          <w:rFonts w:ascii="Times New Roman" w:hAnsi="Times New Roman"/>
          <w:sz w:val="30"/>
          <w:szCs w:val="30"/>
        </w:rPr>
        <w:t>и упаковкой с текстом на русском языке и на государственном языке</w:t>
      </w:r>
      <w:r>
        <w:rPr>
          <w:rFonts w:ascii="Times New Roman" w:hAnsi="Times New Roman"/>
          <w:sz w:val="30"/>
          <w:szCs w:val="30"/>
        </w:rPr>
        <w:t xml:space="preserve"> (государственных языках)</w:t>
      </w:r>
      <w:r w:rsidRPr="004427E6">
        <w:rPr>
          <w:rFonts w:ascii="Times New Roman" w:hAnsi="Times New Roman"/>
          <w:sz w:val="30"/>
          <w:szCs w:val="30"/>
        </w:rPr>
        <w:t xml:space="preserve"> </w:t>
      </w:r>
      <w:r>
        <w:rPr>
          <w:rFonts w:ascii="Times New Roman" w:hAnsi="Times New Roman"/>
          <w:sz w:val="30"/>
          <w:szCs w:val="30"/>
        </w:rPr>
        <w:t xml:space="preserve">государства-члена </w:t>
      </w:r>
      <w:r w:rsidRPr="004427E6">
        <w:rPr>
          <w:rFonts w:ascii="Times New Roman" w:hAnsi="Times New Roman"/>
          <w:sz w:val="30"/>
          <w:szCs w:val="30"/>
        </w:rPr>
        <w:t xml:space="preserve">(при наличии соответствующих требований в законодательстве государства-члена, </w:t>
      </w:r>
      <w:r w:rsidR="00A93DFC">
        <w:rPr>
          <w:rFonts w:ascii="Times New Roman" w:hAnsi="Times New Roman"/>
          <w:sz w:val="30"/>
          <w:szCs w:val="30"/>
        </w:rPr>
        <w:br/>
      </w:r>
      <w:r w:rsidRPr="004427E6">
        <w:rPr>
          <w:rFonts w:ascii="Times New Roman" w:hAnsi="Times New Roman"/>
          <w:sz w:val="30"/>
          <w:szCs w:val="30"/>
        </w:rPr>
        <w:t xml:space="preserve">на территории </w:t>
      </w:r>
      <w:r w:rsidR="00751A27">
        <w:rPr>
          <w:rFonts w:ascii="Times New Roman" w:hAnsi="Times New Roman"/>
          <w:sz w:val="30"/>
          <w:szCs w:val="30"/>
        </w:rPr>
        <w:t>которого обращается средство).».</w:t>
      </w:r>
    </w:p>
    <w:p w14:paraId="4284DA0E" w14:textId="4983213A"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B405F2">
        <w:rPr>
          <w:rFonts w:ascii="Times New Roman" w:hAnsi="Times New Roman" w:cs="Times New Roman"/>
          <w:sz w:val="30"/>
          <w:szCs w:val="30"/>
        </w:rPr>
        <w:t>9</w:t>
      </w:r>
      <w:r w:rsidR="00751A27">
        <w:rPr>
          <w:rFonts w:ascii="Times New Roman" w:hAnsi="Times New Roman" w:cs="Times New Roman"/>
          <w:sz w:val="30"/>
          <w:szCs w:val="30"/>
        </w:rPr>
        <w:t>.</w:t>
      </w:r>
      <w:r>
        <w:rPr>
          <w:rFonts w:ascii="Times New Roman" w:hAnsi="Times New Roman" w:cs="Times New Roman"/>
          <w:sz w:val="30"/>
          <w:szCs w:val="30"/>
          <w:lang w:val="en-US"/>
        </w:rPr>
        <w:t> </w:t>
      </w:r>
      <w:r w:rsidR="00751A27">
        <w:rPr>
          <w:rFonts w:ascii="Times New Roman" w:hAnsi="Times New Roman" w:cs="Times New Roman"/>
          <w:sz w:val="30"/>
          <w:szCs w:val="30"/>
        </w:rPr>
        <w:t>Д</w:t>
      </w:r>
      <w:r w:rsidRPr="004427E6">
        <w:rPr>
          <w:rFonts w:ascii="Times New Roman" w:hAnsi="Times New Roman" w:cs="Times New Roman"/>
          <w:sz w:val="30"/>
          <w:szCs w:val="30"/>
        </w:rPr>
        <w:t xml:space="preserve">ополнить пунктом </w:t>
      </w:r>
      <w:r w:rsidRPr="0034493A">
        <w:rPr>
          <w:rFonts w:ascii="Times New Roman" w:hAnsi="Times New Roman" w:cs="Times New Roman"/>
          <w:sz w:val="30"/>
          <w:szCs w:val="30"/>
        </w:rPr>
        <w:t>11</w:t>
      </w:r>
      <w:r w:rsidRPr="0034493A">
        <w:rPr>
          <w:rFonts w:ascii="Times New Roman" w:hAnsi="Times New Roman" w:cs="Times New Roman"/>
          <w:sz w:val="30"/>
          <w:szCs w:val="30"/>
          <w:vertAlign w:val="superscript"/>
        </w:rPr>
        <w:t>1</w:t>
      </w:r>
      <w:r>
        <w:rPr>
          <w:rFonts w:ascii="Times New Roman" w:hAnsi="Times New Roman" w:cs="Times New Roman"/>
          <w:sz w:val="30"/>
          <w:szCs w:val="30"/>
        </w:rPr>
        <w:t xml:space="preserve"> </w:t>
      </w:r>
      <w:r w:rsidRPr="0034493A">
        <w:rPr>
          <w:rFonts w:ascii="Times New Roman" w:hAnsi="Times New Roman" w:cs="Times New Roman"/>
          <w:sz w:val="30"/>
          <w:szCs w:val="30"/>
        </w:rPr>
        <w:t>следующего</w:t>
      </w:r>
      <w:r w:rsidRPr="004427E6">
        <w:rPr>
          <w:rFonts w:ascii="Times New Roman" w:hAnsi="Times New Roman" w:cs="Times New Roman"/>
          <w:sz w:val="30"/>
          <w:szCs w:val="30"/>
        </w:rPr>
        <w:t xml:space="preserve"> содержания:</w:t>
      </w:r>
    </w:p>
    <w:p w14:paraId="7DAE16C3"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«11</w:t>
      </w:r>
      <w:r w:rsidRPr="004427E6">
        <w:rPr>
          <w:rFonts w:ascii="Times New Roman" w:hAnsi="Times New Roman"/>
          <w:sz w:val="30"/>
          <w:szCs w:val="30"/>
          <w:vertAlign w:val="superscript"/>
        </w:rPr>
        <w:t>1</w:t>
      </w:r>
      <w:r>
        <w:rPr>
          <w:rFonts w:ascii="Times New Roman" w:hAnsi="Times New Roman"/>
          <w:sz w:val="30"/>
          <w:szCs w:val="30"/>
        </w:rPr>
        <w:t>. </w:t>
      </w:r>
      <w:r w:rsidRPr="004427E6">
        <w:rPr>
          <w:rFonts w:ascii="Times New Roman" w:hAnsi="Times New Roman"/>
          <w:sz w:val="30"/>
          <w:szCs w:val="30"/>
        </w:rPr>
        <w:t xml:space="preserve">Запрещается обращение на таможенной территории Союза некачественных, фальсифицированных, контрафактных средств, </w:t>
      </w:r>
      <w:r>
        <w:rPr>
          <w:rFonts w:ascii="Times New Roman" w:hAnsi="Times New Roman"/>
          <w:sz w:val="30"/>
          <w:szCs w:val="30"/>
        </w:rPr>
        <w:t xml:space="preserve">средств, </w:t>
      </w:r>
      <w:r w:rsidRPr="004427E6">
        <w:rPr>
          <w:rFonts w:ascii="Times New Roman" w:hAnsi="Times New Roman"/>
          <w:sz w:val="30"/>
          <w:szCs w:val="30"/>
        </w:rPr>
        <w:t>не зарегистрированных в соотв</w:t>
      </w:r>
      <w:r>
        <w:rPr>
          <w:rFonts w:ascii="Times New Roman" w:hAnsi="Times New Roman"/>
          <w:sz w:val="30"/>
          <w:szCs w:val="30"/>
        </w:rPr>
        <w:t xml:space="preserve">етствии с настоящими Правилами </w:t>
      </w:r>
      <w:r>
        <w:rPr>
          <w:rFonts w:ascii="Times New Roman" w:hAnsi="Times New Roman"/>
          <w:sz w:val="30"/>
          <w:szCs w:val="30"/>
        </w:rPr>
        <w:br/>
      </w:r>
      <w:r w:rsidRPr="004427E6">
        <w:rPr>
          <w:rFonts w:ascii="Times New Roman" w:hAnsi="Times New Roman"/>
          <w:sz w:val="30"/>
          <w:szCs w:val="30"/>
        </w:rPr>
        <w:t xml:space="preserve">(за исключением случаев, определенных пунктом </w:t>
      </w:r>
      <w:r>
        <w:rPr>
          <w:rFonts w:ascii="Times New Roman" w:hAnsi="Times New Roman"/>
          <w:sz w:val="30"/>
          <w:szCs w:val="30"/>
        </w:rPr>
        <w:t>326</w:t>
      </w:r>
      <w:r w:rsidRPr="004427E6">
        <w:rPr>
          <w:rFonts w:ascii="Times New Roman" w:hAnsi="Times New Roman"/>
          <w:sz w:val="30"/>
          <w:szCs w:val="30"/>
        </w:rPr>
        <w:t xml:space="preserve"> настоящих Правил), а также средств с истекшим сроком годности.</w:t>
      </w:r>
    </w:p>
    <w:p w14:paraId="1AAC2237" w14:textId="0AF38A3B"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 xml:space="preserve">Некачественные, фальсифицированные, контрафактные средства, </w:t>
      </w:r>
      <w:r>
        <w:rPr>
          <w:rFonts w:ascii="Times New Roman" w:hAnsi="Times New Roman"/>
          <w:sz w:val="30"/>
          <w:szCs w:val="30"/>
        </w:rPr>
        <w:br/>
      </w:r>
      <w:r w:rsidRPr="004427E6">
        <w:rPr>
          <w:rFonts w:ascii="Times New Roman" w:hAnsi="Times New Roman"/>
          <w:sz w:val="30"/>
          <w:szCs w:val="30"/>
        </w:rPr>
        <w:t xml:space="preserve">а также средства с истекшим сроком годности подлежат изъятию </w:t>
      </w:r>
      <w:r w:rsidR="000A272D">
        <w:rPr>
          <w:rFonts w:ascii="Times New Roman" w:hAnsi="Times New Roman"/>
          <w:sz w:val="30"/>
          <w:szCs w:val="30"/>
        </w:rPr>
        <w:br/>
      </w:r>
      <w:r w:rsidRPr="004427E6">
        <w:rPr>
          <w:rFonts w:ascii="Times New Roman" w:hAnsi="Times New Roman"/>
          <w:sz w:val="30"/>
          <w:szCs w:val="30"/>
        </w:rPr>
        <w:t>из обращения на таможенной территории Союза и последующему уничтожению (утилизации) или вывозу с таможенной территории Союза (при обнаружении в пунктах пропуска через государственные границы государств-членов, расположенных на таможенной границе Союза).</w:t>
      </w:r>
    </w:p>
    <w:p w14:paraId="58A956B2"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Уничтожение (утилизация) некачественных, фальсифицированных, контрафактных средств, а также средств с истекшим сроком годности осуществля</w:t>
      </w:r>
      <w:r>
        <w:rPr>
          <w:rFonts w:ascii="Times New Roman" w:hAnsi="Times New Roman"/>
          <w:sz w:val="30"/>
          <w:szCs w:val="30"/>
        </w:rPr>
        <w:t>е</w:t>
      </w:r>
      <w:r w:rsidRPr="004427E6">
        <w:rPr>
          <w:rFonts w:ascii="Times New Roman" w:hAnsi="Times New Roman"/>
          <w:sz w:val="30"/>
          <w:szCs w:val="30"/>
        </w:rPr>
        <w:t>тся за счет их владельца в соответствии с законодательством государств-членов.</w:t>
      </w:r>
    </w:p>
    <w:p w14:paraId="736FC5C6" w14:textId="4AEAA62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 xml:space="preserve">Лица, допустившие обращение на таможенной территории Союза некачественных, фальсифицированных, контрафактных средств, а также </w:t>
      </w:r>
      <w:r w:rsidRPr="004427E6">
        <w:rPr>
          <w:rFonts w:ascii="Times New Roman" w:hAnsi="Times New Roman"/>
          <w:sz w:val="30"/>
          <w:szCs w:val="30"/>
        </w:rPr>
        <w:lastRenderedPageBreak/>
        <w:t>средств с истекшим сроком г</w:t>
      </w:r>
      <w:r>
        <w:rPr>
          <w:rFonts w:ascii="Times New Roman" w:hAnsi="Times New Roman"/>
          <w:sz w:val="30"/>
          <w:szCs w:val="30"/>
        </w:rPr>
        <w:t xml:space="preserve">одности, несут ответственность </w:t>
      </w:r>
      <w:r>
        <w:rPr>
          <w:rFonts w:ascii="Times New Roman" w:hAnsi="Times New Roman"/>
          <w:sz w:val="30"/>
          <w:szCs w:val="30"/>
        </w:rPr>
        <w:br/>
      </w:r>
      <w:r w:rsidRPr="004427E6">
        <w:rPr>
          <w:rFonts w:ascii="Times New Roman" w:hAnsi="Times New Roman"/>
          <w:sz w:val="30"/>
          <w:szCs w:val="30"/>
        </w:rPr>
        <w:t>в соответствии с законодательством государства-члена, на территории котор</w:t>
      </w:r>
      <w:r w:rsidR="00751A27">
        <w:rPr>
          <w:rFonts w:ascii="Times New Roman" w:hAnsi="Times New Roman"/>
          <w:sz w:val="30"/>
          <w:szCs w:val="30"/>
        </w:rPr>
        <w:t>ого установлен факт нарушения.».</w:t>
      </w:r>
    </w:p>
    <w:p w14:paraId="22033857" w14:textId="7FAF86D3" w:rsidR="00586C3F" w:rsidRDefault="00586C3F" w:rsidP="00586C3F">
      <w:pPr>
        <w:tabs>
          <w:tab w:val="left" w:pos="567"/>
        </w:tabs>
        <w:spacing w:after="0" w:line="360" w:lineRule="auto"/>
        <w:ind w:firstLine="709"/>
        <w:jc w:val="both"/>
        <w:rPr>
          <w:rFonts w:ascii="Times New Roman" w:hAnsi="Times New Roman"/>
          <w:sz w:val="30"/>
          <w:szCs w:val="30"/>
        </w:rPr>
      </w:pPr>
      <w:r>
        <w:rPr>
          <w:rFonts w:ascii="Times New Roman" w:hAnsi="Times New Roman"/>
          <w:sz w:val="30"/>
          <w:szCs w:val="30"/>
        </w:rPr>
        <w:t>10</w:t>
      </w:r>
      <w:r w:rsidR="00751A27">
        <w:rPr>
          <w:rFonts w:ascii="Times New Roman" w:hAnsi="Times New Roman"/>
          <w:sz w:val="30"/>
          <w:szCs w:val="30"/>
        </w:rPr>
        <w:t>.</w:t>
      </w:r>
      <w:r>
        <w:rPr>
          <w:rFonts w:ascii="Times New Roman" w:hAnsi="Times New Roman"/>
          <w:sz w:val="30"/>
          <w:szCs w:val="30"/>
          <w:lang w:val="en-US"/>
        </w:rPr>
        <w:t> </w:t>
      </w:r>
      <w:r w:rsidR="00751A27">
        <w:rPr>
          <w:rFonts w:ascii="Times New Roman" w:hAnsi="Times New Roman"/>
          <w:sz w:val="30"/>
          <w:szCs w:val="30"/>
        </w:rPr>
        <w:t>В</w:t>
      </w:r>
      <w:r>
        <w:rPr>
          <w:rFonts w:ascii="Times New Roman" w:hAnsi="Times New Roman"/>
          <w:sz w:val="30"/>
          <w:szCs w:val="30"/>
        </w:rPr>
        <w:t xml:space="preserve"> предложении первом</w:t>
      </w:r>
      <w:r w:rsidRPr="004427E6">
        <w:rPr>
          <w:rFonts w:ascii="Times New Roman" w:hAnsi="Times New Roman"/>
          <w:sz w:val="30"/>
          <w:szCs w:val="30"/>
        </w:rPr>
        <w:t xml:space="preserve"> абзац</w:t>
      </w:r>
      <w:r>
        <w:rPr>
          <w:rFonts w:ascii="Times New Roman" w:hAnsi="Times New Roman"/>
          <w:sz w:val="30"/>
          <w:szCs w:val="30"/>
        </w:rPr>
        <w:t>а</w:t>
      </w:r>
      <w:r w:rsidRPr="004427E6">
        <w:rPr>
          <w:rFonts w:ascii="Times New Roman" w:hAnsi="Times New Roman"/>
          <w:sz w:val="30"/>
          <w:szCs w:val="30"/>
        </w:rPr>
        <w:t xml:space="preserve"> перво</w:t>
      </w:r>
      <w:r>
        <w:rPr>
          <w:rFonts w:ascii="Times New Roman" w:hAnsi="Times New Roman"/>
          <w:sz w:val="30"/>
          <w:szCs w:val="30"/>
        </w:rPr>
        <w:t>го</w:t>
      </w:r>
      <w:r w:rsidRPr="004427E6">
        <w:rPr>
          <w:rFonts w:ascii="Times New Roman" w:hAnsi="Times New Roman"/>
          <w:sz w:val="30"/>
          <w:szCs w:val="30"/>
        </w:rPr>
        <w:t xml:space="preserve"> пункта 20 </w:t>
      </w:r>
      <w:r w:rsidRPr="00815DFD">
        <w:rPr>
          <w:rFonts w:ascii="Times New Roman" w:hAnsi="Times New Roman"/>
          <w:sz w:val="30"/>
          <w:szCs w:val="30"/>
        </w:rPr>
        <w:t>слова «Международного эпизоотического бюро (далее – Кодексы МЭБ)» заменить словами «Всемирной организации здоровья ж</w:t>
      </w:r>
      <w:r w:rsidR="00751A27">
        <w:rPr>
          <w:rFonts w:ascii="Times New Roman" w:hAnsi="Times New Roman"/>
          <w:sz w:val="30"/>
          <w:szCs w:val="30"/>
        </w:rPr>
        <w:t xml:space="preserve">ивотных </w:t>
      </w:r>
      <w:r w:rsidR="009E4A3E">
        <w:rPr>
          <w:rFonts w:ascii="Times New Roman" w:hAnsi="Times New Roman"/>
          <w:sz w:val="30"/>
          <w:szCs w:val="30"/>
        </w:rPr>
        <w:br/>
      </w:r>
      <w:r w:rsidR="00751A27">
        <w:rPr>
          <w:rFonts w:ascii="Times New Roman" w:hAnsi="Times New Roman"/>
          <w:sz w:val="30"/>
          <w:szCs w:val="30"/>
        </w:rPr>
        <w:t>(далее – Кодексы ВОЗЖ)».</w:t>
      </w:r>
    </w:p>
    <w:p w14:paraId="2C08D3DE" w14:textId="69814BB8" w:rsidR="00AA7134" w:rsidRPr="00E5365B" w:rsidRDefault="00AA7134" w:rsidP="00586C3F">
      <w:pPr>
        <w:tabs>
          <w:tab w:val="left" w:pos="567"/>
        </w:tabs>
        <w:spacing w:after="0" w:line="360" w:lineRule="auto"/>
        <w:ind w:firstLine="709"/>
        <w:jc w:val="both"/>
        <w:rPr>
          <w:rFonts w:ascii="Times New Roman" w:hAnsi="Times New Roman"/>
          <w:sz w:val="30"/>
          <w:szCs w:val="30"/>
        </w:rPr>
      </w:pPr>
      <w:r w:rsidRPr="00535717">
        <w:rPr>
          <w:rFonts w:ascii="Times New Roman" w:hAnsi="Times New Roman"/>
          <w:sz w:val="30"/>
          <w:szCs w:val="30"/>
        </w:rPr>
        <w:t>1</w:t>
      </w:r>
      <w:r w:rsidR="000A272D" w:rsidRPr="00535717">
        <w:rPr>
          <w:rFonts w:ascii="Times New Roman" w:hAnsi="Times New Roman"/>
          <w:sz w:val="30"/>
          <w:szCs w:val="30"/>
        </w:rPr>
        <w:t>1</w:t>
      </w:r>
      <w:r w:rsidR="00751A27">
        <w:rPr>
          <w:rFonts w:ascii="Times New Roman" w:hAnsi="Times New Roman"/>
          <w:sz w:val="30"/>
          <w:szCs w:val="30"/>
        </w:rPr>
        <w:t>.</w:t>
      </w:r>
      <w:r w:rsidR="00E5365B">
        <w:rPr>
          <w:rFonts w:ascii="Times New Roman" w:hAnsi="Times New Roman"/>
          <w:sz w:val="30"/>
          <w:szCs w:val="30"/>
          <w:lang w:val="en-US"/>
        </w:rPr>
        <w:t> </w:t>
      </w:r>
      <w:r w:rsidR="00751A27">
        <w:rPr>
          <w:rFonts w:ascii="Times New Roman" w:hAnsi="Times New Roman"/>
          <w:sz w:val="30"/>
          <w:szCs w:val="30"/>
        </w:rPr>
        <w:t>А</w:t>
      </w:r>
      <w:r w:rsidR="00B64F8F">
        <w:rPr>
          <w:rFonts w:ascii="Times New Roman" w:hAnsi="Times New Roman"/>
          <w:sz w:val="30"/>
          <w:szCs w:val="30"/>
        </w:rPr>
        <w:t>бзац</w:t>
      </w:r>
      <w:r w:rsidR="003647EE">
        <w:rPr>
          <w:rFonts w:ascii="Times New Roman" w:hAnsi="Times New Roman"/>
          <w:sz w:val="30"/>
          <w:szCs w:val="30"/>
        </w:rPr>
        <w:t xml:space="preserve"> перв</w:t>
      </w:r>
      <w:r w:rsidR="00B64F8F">
        <w:rPr>
          <w:rFonts w:ascii="Times New Roman" w:hAnsi="Times New Roman"/>
          <w:sz w:val="30"/>
          <w:szCs w:val="30"/>
        </w:rPr>
        <w:t>ый</w:t>
      </w:r>
      <w:r w:rsidR="003647EE">
        <w:rPr>
          <w:rFonts w:ascii="Times New Roman" w:hAnsi="Times New Roman"/>
          <w:sz w:val="30"/>
          <w:szCs w:val="30"/>
        </w:rPr>
        <w:t xml:space="preserve"> </w:t>
      </w:r>
      <w:r w:rsidR="00F02994">
        <w:rPr>
          <w:rFonts w:ascii="Times New Roman" w:hAnsi="Times New Roman"/>
          <w:sz w:val="30"/>
          <w:szCs w:val="30"/>
        </w:rPr>
        <w:t>пункт</w:t>
      </w:r>
      <w:r w:rsidR="003647EE">
        <w:rPr>
          <w:rFonts w:ascii="Times New Roman" w:hAnsi="Times New Roman"/>
          <w:sz w:val="30"/>
          <w:szCs w:val="30"/>
        </w:rPr>
        <w:t>а</w:t>
      </w:r>
      <w:r w:rsidR="00E5365B">
        <w:rPr>
          <w:rFonts w:ascii="Times New Roman" w:hAnsi="Times New Roman"/>
          <w:sz w:val="30"/>
          <w:szCs w:val="30"/>
        </w:rPr>
        <w:t xml:space="preserve"> 24</w:t>
      </w:r>
      <w:r w:rsidR="00B00356">
        <w:rPr>
          <w:rFonts w:ascii="Times New Roman" w:hAnsi="Times New Roman"/>
          <w:sz w:val="30"/>
          <w:szCs w:val="30"/>
        </w:rPr>
        <w:t xml:space="preserve"> после</w:t>
      </w:r>
      <w:r w:rsidR="00E5365B">
        <w:rPr>
          <w:rFonts w:ascii="Times New Roman" w:hAnsi="Times New Roman"/>
          <w:sz w:val="30"/>
          <w:szCs w:val="30"/>
        </w:rPr>
        <w:t xml:space="preserve"> слов</w:t>
      </w:r>
      <w:r w:rsidR="00B00356">
        <w:rPr>
          <w:rFonts w:ascii="Times New Roman" w:hAnsi="Times New Roman"/>
          <w:sz w:val="30"/>
          <w:szCs w:val="30"/>
        </w:rPr>
        <w:t>а</w:t>
      </w:r>
      <w:r w:rsidR="00E5365B">
        <w:rPr>
          <w:rFonts w:ascii="Times New Roman" w:hAnsi="Times New Roman"/>
          <w:sz w:val="30"/>
          <w:szCs w:val="30"/>
        </w:rPr>
        <w:t xml:space="preserve"> </w:t>
      </w:r>
      <w:r w:rsidR="00B00356">
        <w:rPr>
          <w:rFonts w:ascii="Times New Roman" w:hAnsi="Times New Roman"/>
          <w:sz w:val="30"/>
          <w:szCs w:val="30"/>
        </w:rPr>
        <w:t>«</w:t>
      </w:r>
      <w:r w:rsidR="00E5365B">
        <w:rPr>
          <w:rFonts w:ascii="Times New Roman" w:hAnsi="Times New Roman"/>
          <w:sz w:val="30"/>
          <w:szCs w:val="30"/>
        </w:rPr>
        <w:t>реактивов</w:t>
      </w:r>
      <w:r w:rsidR="00B00356">
        <w:rPr>
          <w:rFonts w:ascii="Times New Roman" w:hAnsi="Times New Roman"/>
          <w:sz w:val="30"/>
          <w:szCs w:val="30"/>
        </w:rPr>
        <w:t>»</w:t>
      </w:r>
      <w:r w:rsidR="009E4A3E">
        <w:rPr>
          <w:rFonts w:ascii="Times New Roman" w:hAnsi="Times New Roman"/>
          <w:sz w:val="30"/>
          <w:szCs w:val="30"/>
        </w:rPr>
        <w:t xml:space="preserve"> дополнить словом «(реагентов)».</w:t>
      </w:r>
    </w:p>
    <w:p w14:paraId="70951B5F" w14:textId="2BC5F80F" w:rsidR="00586C3F"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1</w:t>
      </w:r>
      <w:r w:rsidR="000A272D">
        <w:rPr>
          <w:rFonts w:ascii="Times New Roman" w:hAnsi="Times New Roman" w:cs="Times New Roman"/>
          <w:sz w:val="30"/>
          <w:szCs w:val="30"/>
        </w:rPr>
        <w:t>2</w:t>
      </w:r>
      <w:r w:rsidR="009E4A3E">
        <w:rPr>
          <w:rFonts w:ascii="Times New Roman" w:hAnsi="Times New Roman" w:cs="Times New Roman"/>
          <w:sz w:val="30"/>
          <w:szCs w:val="30"/>
        </w:rPr>
        <w:t>.</w:t>
      </w:r>
      <w:r w:rsidRPr="004427E6">
        <w:rPr>
          <w:rFonts w:ascii="Times New Roman" w:hAnsi="Times New Roman" w:cs="Times New Roman"/>
          <w:sz w:val="30"/>
          <w:szCs w:val="30"/>
        </w:rPr>
        <w:t> </w:t>
      </w:r>
      <w:r w:rsidR="009E4A3E">
        <w:rPr>
          <w:rFonts w:ascii="Times New Roman" w:hAnsi="Times New Roman" w:cs="Times New Roman"/>
          <w:sz w:val="30"/>
          <w:szCs w:val="30"/>
        </w:rPr>
        <w:t>В</w:t>
      </w:r>
      <w:r w:rsidRPr="004427E6">
        <w:rPr>
          <w:rFonts w:ascii="Times New Roman" w:hAnsi="Times New Roman" w:cs="Times New Roman"/>
          <w:sz w:val="30"/>
          <w:szCs w:val="30"/>
        </w:rPr>
        <w:t xml:space="preserve"> пункте 26 слова «электронном виде» заменить словами </w:t>
      </w:r>
      <w:r>
        <w:rPr>
          <w:rFonts w:ascii="Times New Roman" w:hAnsi="Times New Roman" w:cs="Times New Roman"/>
          <w:sz w:val="30"/>
          <w:szCs w:val="30"/>
        </w:rPr>
        <w:br/>
      </w:r>
      <w:r w:rsidR="009E4A3E">
        <w:rPr>
          <w:rFonts w:ascii="Times New Roman" w:hAnsi="Times New Roman" w:cs="Times New Roman"/>
          <w:sz w:val="30"/>
          <w:szCs w:val="30"/>
        </w:rPr>
        <w:t>«электронной форме».</w:t>
      </w:r>
    </w:p>
    <w:p w14:paraId="23480D71" w14:textId="45B5094A"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1</w:t>
      </w:r>
      <w:r w:rsidR="00535717">
        <w:rPr>
          <w:rFonts w:ascii="Times New Roman" w:hAnsi="Times New Roman"/>
          <w:sz w:val="30"/>
          <w:szCs w:val="30"/>
        </w:rPr>
        <w:t>3</w:t>
      </w:r>
      <w:r w:rsidR="009E4A3E">
        <w:rPr>
          <w:rFonts w:ascii="Times New Roman" w:hAnsi="Times New Roman"/>
          <w:sz w:val="30"/>
          <w:szCs w:val="30"/>
        </w:rPr>
        <w:t>.</w:t>
      </w:r>
      <w:r w:rsidRPr="004427E6">
        <w:rPr>
          <w:rFonts w:ascii="Times New Roman" w:hAnsi="Times New Roman"/>
          <w:sz w:val="30"/>
          <w:szCs w:val="30"/>
        </w:rPr>
        <w:t> </w:t>
      </w:r>
      <w:r w:rsidR="009E4A3E">
        <w:rPr>
          <w:rFonts w:ascii="Times New Roman" w:hAnsi="Times New Roman"/>
          <w:sz w:val="30"/>
          <w:szCs w:val="30"/>
        </w:rPr>
        <w:t>В</w:t>
      </w:r>
      <w:r>
        <w:rPr>
          <w:rFonts w:ascii="Times New Roman" w:hAnsi="Times New Roman"/>
          <w:sz w:val="30"/>
          <w:szCs w:val="30"/>
        </w:rPr>
        <w:t xml:space="preserve"> пункте 27:</w:t>
      </w:r>
    </w:p>
    <w:p w14:paraId="1E385A54" w14:textId="77777777" w:rsidR="00586C3F" w:rsidRPr="006E4FA9"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в </w:t>
      </w:r>
      <w:r w:rsidRPr="006E4FA9">
        <w:rPr>
          <w:rFonts w:ascii="Times New Roman" w:hAnsi="Times New Roman"/>
          <w:sz w:val="30"/>
          <w:szCs w:val="30"/>
        </w:rPr>
        <w:t>предложении первом слова «электронном виде и» заменить словами «электронном виде или»;</w:t>
      </w:r>
    </w:p>
    <w:p w14:paraId="72EE1DC8" w14:textId="136D48EF" w:rsidR="00586C3F" w:rsidRPr="006E4FA9"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E4FA9">
        <w:rPr>
          <w:rFonts w:ascii="Times New Roman" w:hAnsi="Times New Roman"/>
          <w:sz w:val="30"/>
          <w:szCs w:val="30"/>
        </w:rPr>
        <w:t>предложение второе изложить в следующей редакции: «</w:t>
      </w:r>
      <w:r w:rsidRPr="00D55859">
        <w:rPr>
          <w:rFonts w:ascii="Times New Roman" w:hAnsi="Times New Roman"/>
          <w:sz w:val="30"/>
          <w:szCs w:val="30"/>
        </w:rPr>
        <w:t xml:space="preserve">В случае направления письма заказным почтовым отправлением оно считается полученным по истечении 5 рабочих дней с даты направления письма, </w:t>
      </w:r>
      <w:r w:rsidR="00A93DFC">
        <w:rPr>
          <w:rFonts w:ascii="Times New Roman" w:hAnsi="Times New Roman"/>
          <w:sz w:val="30"/>
          <w:szCs w:val="30"/>
        </w:rPr>
        <w:br/>
      </w:r>
      <w:r w:rsidRPr="00D55859">
        <w:rPr>
          <w:rFonts w:ascii="Times New Roman" w:hAnsi="Times New Roman"/>
          <w:sz w:val="30"/>
          <w:szCs w:val="30"/>
        </w:rPr>
        <w:t>а при направлении в электронном виде – в день направления</w:t>
      </w:r>
      <w:r w:rsidR="00311ABF">
        <w:rPr>
          <w:rFonts w:ascii="Times New Roman" w:hAnsi="Times New Roman"/>
          <w:sz w:val="30"/>
          <w:szCs w:val="30"/>
        </w:rPr>
        <w:t>.».</w:t>
      </w:r>
    </w:p>
    <w:p w14:paraId="33F9769F" w14:textId="46C4B846" w:rsidR="00586C3F" w:rsidRPr="006E4FA9"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E4FA9">
        <w:rPr>
          <w:rFonts w:ascii="Times New Roman" w:hAnsi="Times New Roman"/>
          <w:sz w:val="30"/>
          <w:szCs w:val="30"/>
        </w:rPr>
        <w:t>1</w:t>
      </w:r>
      <w:r w:rsidR="00206D07">
        <w:rPr>
          <w:rFonts w:ascii="Times New Roman" w:hAnsi="Times New Roman"/>
          <w:sz w:val="30"/>
          <w:szCs w:val="30"/>
        </w:rPr>
        <w:t>4</w:t>
      </w:r>
      <w:r w:rsidR="00311ABF">
        <w:rPr>
          <w:rFonts w:ascii="Times New Roman" w:hAnsi="Times New Roman"/>
          <w:sz w:val="30"/>
          <w:szCs w:val="30"/>
        </w:rPr>
        <w:t>.</w:t>
      </w:r>
      <w:r w:rsidRPr="006E4FA9">
        <w:rPr>
          <w:rFonts w:ascii="Times New Roman" w:hAnsi="Times New Roman"/>
          <w:sz w:val="30"/>
          <w:szCs w:val="30"/>
        </w:rPr>
        <w:t> </w:t>
      </w:r>
      <w:r w:rsidR="00311ABF">
        <w:rPr>
          <w:rFonts w:ascii="Times New Roman" w:hAnsi="Times New Roman"/>
          <w:sz w:val="30"/>
          <w:szCs w:val="30"/>
        </w:rPr>
        <w:t>В</w:t>
      </w:r>
      <w:r w:rsidRPr="006E4FA9">
        <w:rPr>
          <w:rFonts w:ascii="Times New Roman" w:hAnsi="Times New Roman"/>
          <w:sz w:val="30"/>
          <w:szCs w:val="30"/>
        </w:rPr>
        <w:t xml:space="preserve"> пункте 28:</w:t>
      </w:r>
    </w:p>
    <w:p w14:paraId="04487A12" w14:textId="0026D775"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 абзаце первом слова «запросу заявителя» заменить словами «письменному запросу заявителя, направленному в референтный орган по регистрации в течение 90 календарных дней с даты принятия референтным ор</w:t>
      </w:r>
      <w:r w:rsidR="00311ABF">
        <w:rPr>
          <w:rFonts w:ascii="Times New Roman" w:hAnsi="Times New Roman"/>
          <w:sz w:val="30"/>
          <w:szCs w:val="30"/>
        </w:rPr>
        <w:t>ганом по регистрации решения,»;</w:t>
      </w:r>
    </w:p>
    <w:p w14:paraId="6B7FC2E1"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подпункт «б» исключить;</w:t>
      </w:r>
    </w:p>
    <w:p w14:paraId="1F641060"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 xml:space="preserve">подпункт «в» изложить в следующей редакции: </w:t>
      </w:r>
    </w:p>
    <w:p w14:paraId="5CD4F63C"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w:t>
      </w:r>
      <w:r>
        <w:rPr>
          <w:rFonts w:ascii="Times New Roman" w:hAnsi="Times New Roman"/>
          <w:sz w:val="30"/>
          <w:szCs w:val="30"/>
        </w:rPr>
        <w:t> </w:t>
      </w:r>
      <w:r w:rsidRPr="004427E6">
        <w:rPr>
          <w:rFonts w:ascii="Times New Roman" w:hAnsi="Times New Roman"/>
          <w:sz w:val="30"/>
          <w:szCs w:val="30"/>
        </w:rPr>
        <w:t xml:space="preserve">документы, представленные заявителем в рамках процедуры внесения в регистрационное досье зарегистрированного средства </w:t>
      </w:r>
      <w:r w:rsidRPr="004427E6">
        <w:rPr>
          <w:rFonts w:ascii="Times New Roman" w:hAnsi="Times New Roman"/>
          <w:sz w:val="30"/>
          <w:szCs w:val="30"/>
        </w:rPr>
        <w:lastRenderedPageBreak/>
        <w:t>изменений (далее – процедура внесе</w:t>
      </w:r>
      <w:r>
        <w:rPr>
          <w:rFonts w:ascii="Times New Roman" w:hAnsi="Times New Roman"/>
          <w:sz w:val="30"/>
          <w:szCs w:val="30"/>
        </w:rPr>
        <w:t xml:space="preserve">ния изменений) по перечню </w:t>
      </w:r>
      <w:r w:rsidRPr="004427E6">
        <w:rPr>
          <w:rFonts w:ascii="Times New Roman" w:hAnsi="Times New Roman"/>
          <w:sz w:val="30"/>
          <w:szCs w:val="30"/>
        </w:rPr>
        <w:t xml:space="preserve">согласно приложению № </w:t>
      </w:r>
      <w:r>
        <w:rPr>
          <w:rFonts w:ascii="Times New Roman" w:hAnsi="Times New Roman"/>
          <w:sz w:val="30"/>
          <w:szCs w:val="30"/>
        </w:rPr>
        <w:t>5</w:t>
      </w:r>
      <w:r w:rsidRPr="004427E6">
        <w:rPr>
          <w:rFonts w:ascii="Times New Roman" w:hAnsi="Times New Roman"/>
          <w:sz w:val="30"/>
          <w:szCs w:val="30"/>
        </w:rPr>
        <w:t xml:space="preserve"> (далее – перечень изменений)»;</w:t>
      </w:r>
    </w:p>
    <w:p w14:paraId="70F740F3" w14:textId="4815D43B"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подпункте «г» слова «</w:t>
      </w:r>
      <w:r w:rsidRPr="00DE3C76">
        <w:rPr>
          <w:rFonts w:ascii="Times New Roman" w:hAnsi="Times New Roman"/>
          <w:sz w:val="30"/>
          <w:szCs w:val="30"/>
        </w:rPr>
        <w:t xml:space="preserve">пояснительная записка-обоснование </w:t>
      </w:r>
      <w:r>
        <w:rPr>
          <w:rFonts w:ascii="Times New Roman" w:hAnsi="Times New Roman"/>
          <w:sz w:val="30"/>
          <w:szCs w:val="30"/>
        </w:rPr>
        <w:br/>
      </w:r>
      <w:r w:rsidRPr="00DE3C76">
        <w:rPr>
          <w:rFonts w:ascii="Times New Roman" w:hAnsi="Times New Roman"/>
          <w:sz w:val="30"/>
          <w:szCs w:val="30"/>
        </w:rPr>
        <w:t>и периодичес</w:t>
      </w:r>
      <w:r>
        <w:rPr>
          <w:rFonts w:ascii="Times New Roman" w:hAnsi="Times New Roman"/>
          <w:sz w:val="30"/>
          <w:szCs w:val="30"/>
        </w:rPr>
        <w:t xml:space="preserve">кий отчет за период регистрации» заменить словами </w:t>
      </w:r>
      <w:r>
        <w:rPr>
          <w:rFonts w:ascii="Times New Roman" w:hAnsi="Times New Roman"/>
          <w:sz w:val="30"/>
          <w:szCs w:val="30"/>
        </w:rPr>
        <w:br/>
        <w:t>«и</w:t>
      </w:r>
      <w:r w:rsidRPr="00DE3C76">
        <w:rPr>
          <w:rFonts w:ascii="Times New Roman" w:hAnsi="Times New Roman"/>
          <w:sz w:val="30"/>
          <w:szCs w:val="30"/>
        </w:rPr>
        <w:t xml:space="preserve"> по</w:t>
      </w:r>
      <w:r>
        <w:rPr>
          <w:rFonts w:ascii="Times New Roman" w:hAnsi="Times New Roman"/>
          <w:sz w:val="30"/>
          <w:szCs w:val="30"/>
        </w:rPr>
        <w:t>я</w:t>
      </w:r>
      <w:r w:rsidR="00A472B9">
        <w:rPr>
          <w:rFonts w:ascii="Times New Roman" w:hAnsi="Times New Roman"/>
          <w:sz w:val="30"/>
          <w:szCs w:val="30"/>
        </w:rPr>
        <w:t>снительная записка-обоснование».</w:t>
      </w:r>
    </w:p>
    <w:p w14:paraId="58838C5B" w14:textId="6C82A8DF"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1</w:t>
      </w:r>
      <w:r w:rsidR="00206D07">
        <w:rPr>
          <w:rFonts w:ascii="Times New Roman" w:hAnsi="Times New Roman"/>
          <w:sz w:val="30"/>
          <w:szCs w:val="30"/>
        </w:rPr>
        <w:t>5</w:t>
      </w:r>
      <w:r w:rsidR="00F363FC">
        <w:rPr>
          <w:rFonts w:ascii="Times New Roman" w:hAnsi="Times New Roman"/>
          <w:sz w:val="30"/>
          <w:szCs w:val="30"/>
        </w:rPr>
        <w:t>.</w:t>
      </w:r>
      <w:r>
        <w:rPr>
          <w:rFonts w:ascii="Times New Roman" w:hAnsi="Times New Roman"/>
          <w:sz w:val="30"/>
          <w:szCs w:val="30"/>
        </w:rPr>
        <w:t> </w:t>
      </w:r>
      <w:r w:rsidR="00F363FC" w:rsidRPr="0052751B">
        <w:rPr>
          <w:rFonts w:ascii="Times New Roman" w:hAnsi="Times New Roman"/>
          <w:sz w:val="30"/>
          <w:szCs w:val="30"/>
        </w:rPr>
        <w:t>Д</w:t>
      </w:r>
      <w:r w:rsidRPr="0052751B">
        <w:rPr>
          <w:rFonts w:ascii="Times New Roman" w:hAnsi="Times New Roman"/>
          <w:sz w:val="30"/>
          <w:szCs w:val="30"/>
        </w:rPr>
        <w:t>ополнить пункт</w:t>
      </w:r>
      <w:r w:rsidR="0052751B" w:rsidRPr="0052751B">
        <w:rPr>
          <w:rFonts w:ascii="Times New Roman" w:hAnsi="Times New Roman"/>
          <w:sz w:val="30"/>
          <w:szCs w:val="30"/>
        </w:rPr>
        <w:t>ом</w:t>
      </w:r>
      <w:r w:rsidRPr="0052751B">
        <w:rPr>
          <w:rFonts w:ascii="Times New Roman" w:hAnsi="Times New Roman"/>
          <w:sz w:val="30"/>
          <w:szCs w:val="30"/>
        </w:rPr>
        <w:t xml:space="preserve"> 28</w:t>
      </w:r>
      <w:r w:rsidRPr="0052751B">
        <w:rPr>
          <w:rFonts w:ascii="Times New Roman" w:hAnsi="Times New Roman"/>
          <w:sz w:val="30"/>
          <w:szCs w:val="30"/>
          <w:vertAlign w:val="superscript"/>
        </w:rPr>
        <w:t>1</w:t>
      </w:r>
      <w:r w:rsidRPr="0052751B">
        <w:rPr>
          <w:rFonts w:ascii="Times New Roman" w:hAnsi="Times New Roman"/>
          <w:sz w:val="30"/>
          <w:szCs w:val="30"/>
        </w:rPr>
        <w:t xml:space="preserve"> следующего содержания:</w:t>
      </w:r>
      <w:r w:rsidRPr="004427E6">
        <w:rPr>
          <w:rFonts w:ascii="Times New Roman" w:hAnsi="Times New Roman"/>
          <w:sz w:val="30"/>
          <w:szCs w:val="30"/>
        </w:rPr>
        <w:t xml:space="preserve"> </w:t>
      </w:r>
    </w:p>
    <w:p w14:paraId="49AC766B" w14:textId="52491526"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w:t>
      </w:r>
      <w:r>
        <w:rPr>
          <w:rFonts w:ascii="Times New Roman" w:hAnsi="Times New Roman"/>
          <w:sz w:val="30"/>
          <w:szCs w:val="30"/>
        </w:rPr>
        <w:t>28</w:t>
      </w:r>
      <w:r>
        <w:rPr>
          <w:rFonts w:ascii="Times New Roman" w:hAnsi="Times New Roman"/>
          <w:sz w:val="30"/>
          <w:szCs w:val="30"/>
          <w:vertAlign w:val="superscript"/>
        </w:rPr>
        <w:t>1</w:t>
      </w:r>
      <w:r>
        <w:rPr>
          <w:rFonts w:ascii="Times New Roman" w:hAnsi="Times New Roman"/>
          <w:sz w:val="30"/>
          <w:szCs w:val="30"/>
        </w:rPr>
        <w:t>.</w:t>
      </w:r>
      <w:r w:rsidR="007F62DE">
        <w:rPr>
          <w:rFonts w:ascii="Times New Roman" w:hAnsi="Times New Roman"/>
          <w:sz w:val="30"/>
          <w:szCs w:val="30"/>
        </w:rPr>
        <w:t> </w:t>
      </w:r>
      <w:r w:rsidRPr="004427E6">
        <w:rPr>
          <w:rFonts w:ascii="Times New Roman" w:hAnsi="Times New Roman"/>
          <w:sz w:val="30"/>
          <w:szCs w:val="30"/>
        </w:rPr>
        <w:t>При отсутствии в сроки</w:t>
      </w:r>
      <w:r w:rsidR="00AB67EF">
        <w:rPr>
          <w:rFonts w:ascii="Times New Roman" w:hAnsi="Times New Roman"/>
          <w:sz w:val="30"/>
          <w:szCs w:val="30"/>
        </w:rPr>
        <w:t>,</w:t>
      </w:r>
      <w:r w:rsidRPr="004427E6">
        <w:rPr>
          <w:rFonts w:ascii="Times New Roman" w:hAnsi="Times New Roman"/>
          <w:sz w:val="30"/>
          <w:szCs w:val="30"/>
        </w:rPr>
        <w:t xml:space="preserve"> </w:t>
      </w:r>
      <w:r w:rsidR="00AB67EF" w:rsidRPr="004427E6">
        <w:rPr>
          <w:rFonts w:ascii="Times New Roman" w:hAnsi="Times New Roman"/>
          <w:sz w:val="30"/>
          <w:szCs w:val="30"/>
        </w:rPr>
        <w:t xml:space="preserve">указанные </w:t>
      </w:r>
      <w:r w:rsidR="00AB67EF">
        <w:rPr>
          <w:rFonts w:ascii="Times New Roman" w:hAnsi="Times New Roman"/>
          <w:sz w:val="30"/>
          <w:szCs w:val="30"/>
        </w:rPr>
        <w:t>в пункте 28 настоящих Правил,</w:t>
      </w:r>
      <w:r w:rsidR="00AB67EF" w:rsidRPr="004427E6">
        <w:rPr>
          <w:rFonts w:ascii="Times New Roman" w:hAnsi="Times New Roman"/>
          <w:sz w:val="30"/>
          <w:szCs w:val="30"/>
        </w:rPr>
        <w:t xml:space="preserve"> </w:t>
      </w:r>
      <w:r w:rsidRPr="004427E6">
        <w:rPr>
          <w:rFonts w:ascii="Times New Roman" w:hAnsi="Times New Roman"/>
          <w:sz w:val="30"/>
          <w:szCs w:val="30"/>
        </w:rPr>
        <w:t>письменного запроса от заявителя на возврат документов</w:t>
      </w:r>
      <w:r>
        <w:rPr>
          <w:rFonts w:ascii="Times New Roman" w:hAnsi="Times New Roman"/>
          <w:sz w:val="30"/>
          <w:szCs w:val="30"/>
        </w:rPr>
        <w:t>,</w:t>
      </w:r>
      <w:r w:rsidRPr="004427E6">
        <w:rPr>
          <w:rFonts w:ascii="Times New Roman" w:hAnsi="Times New Roman"/>
          <w:sz w:val="30"/>
          <w:szCs w:val="30"/>
        </w:rPr>
        <w:t xml:space="preserve"> </w:t>
      </w:r>
      <w:r w:rsidR="00AB67EF">
        <w:rPr>
          <w:rFonts w:ascii="Times New Roman" w:hAnsi="Times New Roman"/>
          <w:sz w:val="30"/>
          <w:szCs w:val="30"/>
        </w:rPr>
        <w:t xml:space="preserve">предусмотренных </w:t>
      </w:r>
      <w:r w:rsidRPr="004427E6">
        <w:rPr>
          <w:rFonts w:ascii="Times New Roman" w:hAnsi="Times New Roman"/>
          <w:sz w:val="30"/>
          <w:szCs w:val="30"/>
        </w:rPr>
        <w:t>указанны</w:t>
      </w:r>
      <w:r w:rsidR="00AB67EF">
        <w:rPr>
          <w:rFonts w:ascii="Times New Roman" w:hAnsi="Times New Roman"/>
          <w:sz w:val="30"/>
          <w:szCs w:val="30"/>
        </w:rPr>
        <w:t>м пунктом</w:t>
      </w:r>
      <w:r>
        <w:rPr>
          <w:rFonts w:ascii="Times New Roman" w:hAnsi="Times New Roman"/>
          <w:sz w:val="30"/>
          <w:szCs w:val="30"/>
        </w:rPr>
        <w:t>,</w:t>
      </w:r>
      <w:r w:rsidRPr="004427E6">
        <w:rPr>
          <w:rFonts w:ascii="Times New Roman" w:hAnsi="Times New Roman"/>
          <w:sz w:val="30"/>
          <w:szCs w:val="30"/>
        </w:rPr>
        <w:t xml:space="preserve"> референтный орган </w:t>
      </w:r>
      <w:r w:rsidR="00AB67EF">
        <w:rPr>
          <w:rFonts w:ascii="Times New Roman" w:hAnsi="Times New Roman"/>
          <w:sz w:val="30"/>
          <w:szCs w:val="30"/>
        </w:rPr>
        <w:br/>
      </w:r>
      <w:r w:rsidRPr="004427E6">
        <w:rPr>
          <w:rFonts w:ascii="Times New Roman" w:hAnsi="Times New Roman"/>
          <w:sz w:val="30"/>
          <w:szCs w:val="30"/>
        </w:rPr>
        <w:t>по регистрации принимает решение о</w:t>
      </w:r>
      <w:r>
        <w:rPr>
          <w:rFonts w:ascii="Times New Roman" w:hAnsi="Times New Roman"/>
          <w:sz w:val="30"/>
          <w:szCs w:val="30"/>
        </w:rPr>
        <w:t>б</w:t>
      </w:r>
      <w:r w:rsidRPr="004427E6">
        <w:rPr>
          <w:rFonts w:ascii="Times New Roman" w:hAnsi="Times New Roman"/>
          <w:sz w:val="30"/>
          <w:szCs w:val="30"/>
        </w:rPr>
        <w:t xml:space="preserve"> их дальнейшем хранении</w:t>
      </w:r>
      <w:r>
        <w:rPr>
          <w:rFonts w:ascii="Times New Roman" w:hAnsi="Times New Roman"/>
          <w:sz w:val="30"/>
          <w:szCs w:val="30"/>
        </w:rPr>
        <w:t xml:space="preserve"> или</w:t>
      </w:r>
      <w:r w:rsidRPr="004427E6">
        <w:rPr>
          <w:rFonts w:ascii="Times New Roman" w:hAnsi="Times New Roman"/>
          <w:sz w:val="30"/>
          <w:szCs w:val="30"/>
        </w:rPr>
        <w:t xml:space="preserve"> уничтожении (утилизации) в соответствии с законодательством государства-члена.</w:t>
      </w:r>
      <w:r w:rsidR="0052751B">
        <w:rPr>
          <w:rFonts w:ascii="Times New Roman" w:hAnsi="Times New Roman"/>
          <w:sz w:val="30"/>
          <w:szCs w:val="30"/>
        </w:rPr>
        <w:t>».</w:t>
      </w:r>
    </w:p>
    <w:p w14:paraId="75C12061" w14:textId="4D1EBF65"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1</w:t>
      </w:r>
      <w:r w:rsidR="00206D07">
        <w:rPr>
          <w:rFonts w:ascii="Times New Roman" w:hAnsi="Times New Roman"/>
          <w:sz w:val="30"/>
          <w:szCs w:val="30"/>
        </w:rPr>
        <w:t>6</w:t>
      </w:r>
      <w:r w:rsidR="00F363FC">
        <w:rPr>
          <w:rFonts w:ascii="Times New Roman" w:hAnsi="Times New Roman"/>
          <w:sz w:val="30"/>
          <w:szCs w:val="30"/>
        </w:rPr>
        <w:t>.</w:t>
      </w:r>
      <w:r w:rsidRPr="004427E6">
        <w:rPr>
          <w:rFonts w:ascii="Times New Roman" w:hAnsi="Times New Roman"/>
          <w:sz w:val="30"/>
          <w:szCs w:val="30"/>
        </w:rPr>
        <w:t> </w:t>
      </w:r>
      <w:r w:rsidR="00F363FC">
        <w:rPr>
          <w:rFonts w:ascii="Times New Roman" w:hAnsi="Times New Roman"/>
          <w:sz w:val="30"/>
          <w:szCs w:val="30"/>
        </w:rPr>
        <w:t>П</w:t>
      </w:r>
      <w:r w:rsidRPr="004427E6">
        <w:rPr>
          <w:rFonts w:ascii="Times New Roman" w:hAnsi="Times New Roman"/>
          <w:sz w:val="30"/>
          <w:szCs w:val="30"/>
        </w:rPr>
        <w:t>ункт 30 после слов</w:t>
      </w:r>
      <w:r>
        <w:rPr>
          <w:rFonts w:ascii="Times New Roman" w:hAnsi="Times New Roman"/>
          <w:sz w:val="30"/>
          <w:szCs w:val="30"/>
        </w:rPr>
        <w:t>а</w:t>
      </w:r>
      <w:r w:rsidRPr="004427E6">
        <w:rPr>
          <w:rFonts w:ascii="Times New Roman" w:hAnsi="Times New Roman"/>
          <w:sz w:val="30"/>
          <w:szCs w:val="30"/>
        </w:rPr>
        <w:t xml:space="preserve"> «регистрацией</w:t>
      </w:r>
      <w:r>
        <w:rPr>
          <w:rFonts w:ascii="Times New Roman" w:hAnsi="Times New Roman"/>
          <w:sz w:val="30"/>
          <w:szCs w:val="30"/>
        </w:rPr>
        <w:t>,</w:t>
      </w:r>
      <w:r w:rsidRPr="004427E6">
        <w:rPr>
          <w:rFonts w:ascii="Times New Roman" w:hAnsi="Times New Roman"/>
          <w:sz w:val="30"/>
          <w:szCs w:val="30"/>
        </w:rPr>
        <w:t xml:space="preserve">» дополнить словами </w:t>
      </w:r>
      <w:r w:rsidR="00E56B7F">
        <w:rPr>
          <w:rFonts w:ascii="Times New Roman" w:hAnsi="Times New Roman"/>
          <w:sz w:val="30"/>
          <w:szCs w:val="30"/>
        </w:rPr>
        <w:br/>
      </w:r>
      <w:r w:rsidRPr="004427E6">
        <w:rPr>
          <w:rFonts w:ascii="Times New Roman" w:hAnsi="Times New Roman"/>
          <w:sz w:val="30"/>
          <w:szCs w:val="30"/>
        </w:rPr>
        <w:t xml:space="preserve">«а также на проведение инспекций на предмет соблюдения требований настоящих Правил, инициируемых в связи с осуществлением </w:t>
      </w:r>
      <w:r>
        <w:rPr>
          <w:rFonts w:ascii="Times New Roman" w:hAnsi="Times New Roman"/>
          <w:sz w:val="30"/>
          <w:szCs w:val="30"/>
        </w:rPr>
        <w:t>таких</w:t>
      </w:r>
      <w:r w:rsidR="00F363FC">
        <w:rPr>
          <w:rFonts w:ascii="Times New Roman" w:hAnsi="Times New Roman"/>
          <w:sz w:val="30"/>
          <w:szCs w:val="30"/>
        </w:rPr>
        <w:t xml:space="preserve"> процедур,».</w:t>
      </w:r>
    </w:p>
    <w:p w14:paraId="0D041810" w14:textId="1FB9DC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1</w:t>
      </w:r>
      <w:r w:rsidR="00206D07">
        <w:rPr>
          <w:rFonts w:ascii="Times New Roman" w:hAnsi="Times New Roman"/>
          <w:sz w:val="30"/>
          <w:szCs w:val="30"/>
        </w:rPr>
        <w:t>7</w:t>
      </w:r>
      <w:r w:rsidR="00F363FC">
        <w:rPr>
          <w:rFonts w:ascii="Times New Roman" w:hAnsi="Times New Roman"/>
          <w:sz w:val="30"/>
          <w:szCs w:val="30"/>
        </w:rPr>
        <w:t>.</w:t>
      </w:r>
      <w:r w:rsidRPr="004427E6">
        <w:rPr>
          <w:rFonts w:ascii="Times New Roman" w:hAnsi="Times New Roman"/>
          <w:sz w:val="30"/>
          <w:szCs w:val="30"/>
        </w:rPr>
        <w:t> </w:t>
      </w:r>
      <w:r w:rsidR="00F363FC">
        <w:rPr>
          <w:rFonts w:ascii="Times New Roman" w:hAnsi="Times New Roman"/>
          <w:sz w:val="30"/>
          <w:szCs w:val="30"/>
        </w:rPr>
        <w:t>В</w:t>
      </w:r>
      <w:r w:rsidRPr="004427E6">
        <w:rPr>
          <w:rFonts w:ascii="Times New Roman" w:hAnsi="Times New Roman"/>
          <w:sz w:val="30"/>
          <w:szCs w:val="30"/>
        </w:rPr>
        <w:t xml:space="preserve"> пункте 31:</w:t>
      </w:r>
    </w:p>
    <w:p w14:paraId="711BC3CC" w14:textId="34960FC4"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подпункте «б»</w:t>
      </w:r>
      <w:r w:rsidR="00C958AA">
        <w:rPr>
          <w:rFonts w:ascii="Times New Roman" w:hAnsi="Times New Roman"/>
          <w:sz w:val="30"/>
          <w:szCs w:val="30"/>
        </w:rPr>
        <w:t>:</w:t>
      </w:r>
      <w:r>
        <w:rPr>
          <w:rFonts w:ascii="Times New Roman" w:hAnsi="Times New Roman"/>
          <w:sz w:val="30"/>
          <w:szCs w:val="30"/>
        </w:rPr>
        <w:t xml:space="preserve"> </w:t>
      </w:r>
    </w:p>
    <w:p w14:paraId="51336CD5"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абзац</w:t>
      </w:r>
      <w:r w:rsidRPr="004427E6">
        <w:rPr>
          <w:rFonts w:ascii="Times New Roman" w:hAnsi="Times New Roman"/>
          <w:sz w:val="30"/>
          <w:szCs w:val="30"/>
        </w:rPr>
        <w:t xml:space="preserve"> второ</w:t>
      </w:r>
      <w:r>
        <w:rPr>
          <w:rFonts w:ascii="Times New Roman" w:hAnsi="Times New Roman"/>
          <w:sz w:val="30"/>
          <w:szCs w:val="30"/>
        </w:rPr>
        <w:t>й</w:t>
      </w:r>
      <w:r w:rsidRPr="004427E6">
        <w:rPr>
          <w:rFonts w:ascii="Times New Roman" w:hAnsi="Times New Roman"/>
          <w:sz w:val="30"/>
          <w:szCs w:val="30"/>
        </w:rPr>
        <w:t xml:space="preserve"> </w:t>
      </w:r>
      <w:r>
        <w:rPr>
          <w:rFonts w:ascii="Times New Roman" w:hAnsi="Times New Roman"/>
          <w:sz w:val="30"/>
          <w:szCs w:val="30"/>
        </w:rPr>
        <w:t xml:space="preserve">после </w:t>
      </w:r>
      <w:r w:rsidRPr="004427E6">
        <w:rPr>
          <w:rFonts w:ascii="Times New Roman" w:hAnsi="Times New Roman"/>
          <w:sz w:val="30"/>
          <w:szCs w:val="30"/>
        </w:rPr>
        <w:t xml:space="preserve">слова «средства» дополнить словами </w:t>
      </w:r>
      <w:r>
        <w:rPr>
          <w:rFonts w:ascii="Times New Roman" w:hAnsi="Times New Roman"/>
          <w:sz w:val="30"/>
          <w:szCs w:val="30"/>
        </w:rPr>
        <w:br/>
      </w:r>
      <w:r w:rsidRPr="004427E6">
        <w:rPr>
          <w:rFonts w:ascii="Times New Roman" w:hAnsi="Times New Roman"/>
          <w:sz w:val="30"/>
          <w:szCs w:val="30"/>
        </w:rPr>
        <w:t>«(в случаях, предусмотренных настоящими Правилами)»;</w:t>
      </w:r>
    </w:p>
    <w:p w14:paraId="3CE30DCE" w14:textId="77777777"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абзац четвертый дополнить словами «(в случаях проведения исследований (испытаний) образцов средства, предусмотренных настоящими Правилами)»;</w:t>
      </w:r>
    </w:p>
    <w:p w14:paraId="6D957D49" w14:textId="45220DD9"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 абзаце пятом слова «оценку соответствия» заменить словами «</w:t>
      </w:r>
      <w:r>
        <w:rPr>
          <w:rFonts w:ascii="Times New Roman" w:hAnsi="Times New Roman"/>
          <w:sz w:val="30"/>
          <w:szCs w:val="30"/>
        </w:rPr>
        <w:t>б</w:t>
      </w:r>
      <w:r>
        <w:rPr>
          <w:rFonts w:ascii="Times New Roman" w:hAnsi="Times New Roman"/>
          <w:sz w:val="30"/>
          <w:szCs w:val="30"/>
          <w:vertAlign w:val="superscript"/>
        </w:rPr>
        <w:t>1</w:t>
      </w:r>
      <w:r w:rsidR="00F363FC">
        <w:rPr>
          <w:rFonts w:ascii="Times New Roman" w:hAnsi="Times New Roman"/>
          <w:sz w:val="30"/>
          <w:szCs w:val="30"/>
        </w:rPr>
        <w:t>) оценку соответствия»</w:t>
      </w:r>
      <w:r w:rsidR="008C5051">
        <w:rPr>
          <w:rFonts w:ascii="Times New Roman" w:hAnsi="Times New Roman"/>
          <w:sz w:val="30"/>
          <w:szCs w:val="30"/>
        </w:rPr>
        <w:t>.</w:t>
      </w:r>
    </w:p>
    <w:p w14:paraId="1AF4577A" w14:textId="4DDC08D8"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1</w:t>
      </w:r>
      <w:r w:rsidR="00206D07">
        <w:rPr>
          <w:rFonts w:ascii="Times New Roman" w:hAnsi="Times New Roman"/>
          <w:sz w:val="30"/>
          <w:szCs w:val="30"/>
        </w:rPr>
        <w:t>8</w:t>
      </w:r>
      <w:r w:rsidR="00F363FC">
        <w:rPr>
          <w:rFonts w:ascii="Times New Roman" w:hAnsi="Times New Roman"/>
          <w:sz w:val="30"/>
          <w:szCs w:val="30"/>
        </w:rPr>
        <w:t>.</w:t>
      </w:r>
      <w:r w:rsidRPr="004427E6">
        <w:rPr>
          <w:rFonts w:ascii="Times New Roman" w:hAnsi="Times New Roman"/>
          <w:sz w:val="30"/>
          <w:szCs w:val="30"/>
        </w:rPr>
        <w:t> </w:t>
      </w:r>
      <w:r w:rsidR="00F363FC">
        <w:rPr>
          <w:rFonts w:ascii="Times New Roman" w:hAnsi="Times New Roman"/>
          <w:sz w:val="30"/>
          <w:szCs w:val="30"/>
        </w:rPr>
        <w:t>П</w:t>
      </w:r>
      <w:r>
        <w:rPr>
          <w:rFonts w:ascii="Times New Roman" w:hAnsi="Times New Roman"/>
          <w:sz w:val="30"/>
          <w:szCs w:val="30"/>
        </w:rPr>
        <w:t>ункт</w:t>
      </w:r>
      <w:r w:rsidRPr="004427E6">
        <w:rPr>
          <w:rFonts w:ascii="Times New Roman" w:hAnsi="Times New Roman"/>
          <w:sz w:val="30"/>
          <w:szCs w:val="30"/>
        </w:rPr>
        <w:t xml:space="preserve"> 33 после слова «биологическое» дополнить словом </w:t>
      </w:r>
      <w:r>
        <w:rPr>
          <w:rFonts w:ascii="Times New Roman" w:hAnsi="Times New Roman"/>
          <w:sz w:val="30"/>
          <w:szCs w:val="30"/>
        </w:rPr>
        <w:br/>
      </w:r>
      <w:r w:rsidRPr="004427E6">
        <w:rPr>
          <w:rFonts w:ascii="Times New Roman" w:hAnsi="Times New Roman"/>
          <w:sz w:val="30"/>
          <w:szCs w:val="30"/>
        </w:rPr>
        <w:t>«</w:t>
      </w:r>
      <w:r>
        <w:rPr>
          <w:rFonts w:ascii="Times New Roman" w:hAnsi="Times New Roman"/>
          <w:sz w:val="30"/>
          <w:szCs w:val="30"/>
        </w:rPr>
        <w:t xml:space="preserve">, </w:t>
      </w:r>
      <w:r w:rsidR="00F363FC">
        <w:rPr>
          <w:rFonts w:ascii="Times New Roman" w:hAnsi="Times New Roman"/>
          <w:sz w:val="30"/>
          <w:szCs w:val="30"/>
        </w:rPr>
        <w:t>биотехнологическое».</w:t>
      </w:r>
    </w:p>
    <w:p w14:paraId="5E900FF0" w14:textId="77777777" w:rsidR="00F43CC4" w:rsidRDefault="00F43CC4"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p>
    <w:p w14:paraId="2ACCA3D6" w14:textId="53AFB32C"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lastRenderedPageBreak/>
        <w:t>1</w:t>
      </w:r>
      <w:r w:rsidR="00206D07">
        <w:rPr>
          <w:rFonts w:ascii="Times New Roman" w:hAnsi="Times New Roman"/>
          <w:sz w:val="30"/>
          <w:szCs w:val="30"/>
        </w:rPr>
        <w:t>9</w:t>
      </w:r>
      <w:r w:rsidR="00F363FC">
        <w:rPr>
          <w:rFonts w:ascii="Times New Roman" w:hAnsi="Times New Roman"/>
          <w:sz w:val="30"/>
          <w:szCs w:val="30"/>
        </w:rPr>
        <w:t>.</w:t>
      </w:r>
      <w:r w:rsidRPr="004427E6">
        <w:rPr>
          <w:rFonts w:ascii="Times New Roman" w:hAnsi="Times New Roman"/>
          <w:sz w:val="30"/>
          <w:szCs w:val="30"/>
        </w:rPr>
        <w:t> </w:t>
      </w:r>
      <w:r w:rsidR="00F363FC">
        <w:rPr>
          <w:rFonts w:ascii="Times New Roman" w:hAnsi="Times New Roman"/>
          <w:sz w:val="30"/>
          <w:szCs w:val="30"/>
        </w:rPr>
        <w:t>В</w:t>
      </w:r>
      <w:r w:rsidRPr="004427E6">
        <w:rPr>
          <w:rFonts w:ascii="Times New Roman" w:hAnsi="Times New Roman"/>
          <w:sz w:val="30"/>
          <w:szCs w:val="30"/>
        </w:rPr>
        <w:t xml:space="preserve"> пункте 34:</w:t>
      </w:r>
    </w:p>
    <w:p w14:paraId="07B60B48" w14:textId="77777777" w:rsidR="00586C3F" w:rsidRDefault="00586C3F" w:rsidP="00586C3F">
      <w:pPr>
        <w:tabs>
          <w:tab w:val="left" w:pos="567"/>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абзац</w:t>
      </w:r>
      <w:r w:rsidRPr="004427E6">
        <w:rPr>
          <w:rFonts w:ascii="Times New Roman" w:hAnsi="Times New Roman"/>
          <w:sz w:val="30"/>
          <w:szCs w:val="30"/>
        </w:rPr>
        <w:t xml:space="preserve"> второ</w:t>
      </w:r>
      <w:r>
        <w:rPr>
          <w:rFonts w:ascii="Times New Roman" w:hAnsi="Times New Roman"/>
          <w:sz w:val="30"/>
          <w:szCs w:val="30"/>
        </w:rPr>
        <w:t>й</w:t>
      </w:r>
      <w:r w:rsidRPr="004427E6">
        <w:rPr>
          <w:rFonts w:ascii="Times New Roman" w:hAnsi="Times New Roman"/>
          <w:sz w:val="30"/>
          <w:szCs w:val="30"/>
        </w:rPr>
        <w:t xml:space="preserve"> подпункта «а» </w:t>
      </w:r>
      <w:r>
        <w:rPr>
          <w:rFonts w:ascii="Times New Roman" w:hAnsi="Times New Roman"/>
          <w:sz w:val="30"/>
          <w:szCs w:val="30"/>
        </w:rPr>
        <w:t>изложить в следующей редакции:</w:t>
      </w:r>
    </w:p>
    <w:p w14:paraId="6DDB8805" w14:textId="77777777" w:rsidR="00586C3F" w:rsidRPr="004427E6" w:rsidRDefault="00586C3F" w:rsidP="00586C3F">
      <w:pPr>
        <w:tabs>
          <w:tab w:val="left" w:pos="567"/>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w:t>
      </w:r>
      <w:r w:rsidRPr="001C457B">
        <w:rPr>
          <w:rFonts w:ascii="Times New Roman" w:hAnsi="Times New Roman"/>
          <w:sz w:val="30"/>
          <w:szCs w:val="30"/>
        </w:rPr>
        <w:t>находиться в какой-либо зависимости</w:t>
      </w:r>
      <w:r>
        <w:rPr>
          <w:rFonts w:ascii="Times New Roman" w:hAnsi="Times New Roman"/>
          <w:color w:val="00B0F0"/>
          <w:sz w:val="30"/>
          <w:szCs w:val="30"/>
        </w:rPr>
        <w:t xml:space="preserve"> </w:t>
      </w:r>
      <w:r w:rsidRPr="001C457B">
        <w:rPr>
          <w:rFonts w:ascii="Times New Roman" w:hAnsi="Times New Roman"/>
          <w:sz w:val="30"/>
          <w:szCs w:val="30"/>
        </w:rPr>
        <w:t xml:space="preserve">от </w:t>
      </w:r>
      <w:r>
        <w:rPr>
          <w:rFonts w:ascii="Times New Roman" w:hAnsi="Times New Roman"/>
          <w:sz w:val="30"/>
          <w:szCs w:val="30"/>
        </w:rPr>
        <w:t xml:space="preserve">юридического или физического </w:t>
      </w:r>
      <w:r w:rsidRPr="001C457B">
        <w:rPr>
          <w:rFonts w:ascii="Times New Roman" w:hAnsi="Times New Roman"/>
          <w:sz w:val="30"/>
          <w:szCs w:val="30"/>
        </w:rPr>
        <w:t>лица</w:t>
      </w:r>
      <w:r w:rsidRPr="004427E6">
        <w:rPr>
          <w:rFonts w:ascii="Times New Roman" w:hAnsi="Times New Roman"/>
          <w:sz w:val="30"/>
          <w:szCs w:val="30"/>
        </w:rPr>
        <w:t xml:space="preserve"> </w:t>
      </w:r>
      <w:r>
        <w:rPr>
          <w:rFonts w:ascii="Times New Roman" w:hAnsi="Times New Roman"/>
          <w:sz w:val="30"/>
          <w:szCs w:val="30"/>
        </w:rPr>
        <w:t>(</w:t>
      </w:r>
      <w:r w:rsidRPr="004427E6">
        <w:rPr>
          <w:rFonts w:ascii="Times New Roman" w:hAnsi="Times New Roman"/>
          <w:sz w:val="30"/>
          <w:szCs w:val="30"/>
        </w:rPr>
        <w:t>группы лиц</w:t>
      </w:r>
      <w:r>
        <w:rPr>
          <w:rFonts w:ascii="Times New Roman" w:hAnsi="Times New Roman"/>
          <w:sz w:val="30"/>
          <w:szCs w:val="30"/>
        </w:rPr>
        <w:t>)</w:t>
      </w:r>
      <w:r w:rsidRPr="004427E6">
        <w:rPr>
          <w:rFonts w:ascii="Times New Roman" w:hAnsi="Times New Roman"/>
          <w:sz w:val="30"/>
          <w:szCs w:val="30"/>
        </w:rPr>
        <w:t xml:space="preserve">, которые могут действовать в </w:t>
      </w:r>
      <w:r>
        <w:rPr>
          <w:rFonts w:ascii="Times New Roman" w:hAnsi="Times New Roman"/>
          <w:sz w:val="30"/>
          <w:szCs w:val="30"/>
        </w:rPr>
        <w:t>интересах</w:t>
      </w:r>
      <w:r w:rsidRPr="004427E6">
        <w:rPr>
          <w:rFonts w:ascii="Times New Roman" w:hAnsi="Times New Roman"/>
          <w:sz w:val="30"/>
          <w:szCs w:val="30"/>
        </w:rPr>
        <w:t xml:space="preserve"> заявител</w:t>
      </w:r>
      <w:r>
        <w:rPr>
          <w:rFonts w:ascii="Times New Roman" w:hAnsi="Times New Roman"/>
          <w:sz w:val="30"/>
          <w:szCs w:val="30"/>
        </w:rPr>
        <w:t>я</w:t>
      </w:r>
      <w:r w:rsidRPr="004427E6">
        <w:rPr>
          <w:rFonts w:ascii="Times New Roman" w:hAnsi="Times New Roman"/>
          <w:sz w:val="30"/>
          <w:szCs w:val="30"/>
        </w:rPr>
        <w:t>»;</w:t>
      </w:r>
    </w:p>
    <w:p w14:paraId="19FE10DE" w14:textId="5BDCFEEA" w:rsidR="00586C3F" w:rsidRPr="004427E6" w:rsidRDefault="00586C3F" w:rsidP="00586C3F">
      <w:pPr>
        <w:tabs>
          <w:tab w:val="left" w:pos="567"/>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 абзаце втором подпункта «б» слова «регистрационных материалов» заменить словами «регистрационного досье средства или документов, дополняющих регистрационное досье средства</w:t>
      </w:r>
      <w:r>
        <w:rPr>
          <w:rFonts w:ascii="Times New Roman" w:hAnsi="Times New Roman"/>
          <w:sz w:val="30"/>
          <w:szCs w:val="30"/>
        </w:rPr>
        <w:t>,</w:t>
      </w:r>
      <w:r w:rsidR="00F43CC4">
        <w:rPr>
          <w:rFonts w:ascii="Times New Roman" w:hAnsi="Times New Roman"/>
          <w:sz w:val="30"/>
          <w:szCs w:val="30"/>
        </w:rPr>
        <w:t>».</w:t>
      </w:r>
    </w:p>
    <w:p w14:paraId="42D9E19A" w14:textId="65ECDD60" w:rsidR="00586C3F" w:rsidRPr="005E0C61" w:rsidRDefault="00206D07"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20</w:t>
      </w:r>
      <w:r w:rsidR="00F43CC4">
        <w:rPr>
          <w:rFonts w:ascii="Times New Roman" w:hAnsi="Times New Roman"/>
          <w:sz w:val="30"/>
          <w:szCs w:val="30"/>
        </w:rPr>
        <w:t>.</w:t>
      </w:r>
      <w:r w:rsidR="00586C3F" w:rsidRPr="004427E6">
        <w:rPr>
          <w:rFonts w:ascii="Times New Roman" w:hAnsi="Times New Roman"/>
          <w:sz w:val="30"/>
          <w:szCs w:val="30"/>
        </w:rPr>
        <w:t> </w:t>
      </w:r>
      <w:r w:rsidR="00F43CC4">
        <w:rPr>
          <w:rFonts w:ascii="Times New Roman" w:hAnsi="Times New Roman"/>
          <w:sz w:val="30"/>
          <w:szCs w:val="30"/>
        </w:rPr>
        <w:t>П</w:t>
      </w:r>
      <w:r w:rsidR="00586C3F" w:rsidRPr="004427E6">
        <w:rPr>
          <w:rFonts w:ascii="Times New Roman" w:hAnsi="Times New Roman"/>
          <w:sz w:val="30"/>
          <w:szCs w:val="30"/>
        </w:rPr>
        <w:t>ункт 35 после слов</w:t>
      </w:r>
      <w:r w:rsidR="00586C3F">
        <w:rPr>
          <w:rFonts w:ascii="Times New Roman" w:hAnsi="Times New Roman"/>
          <w:sz w:val="30"/>
          <w:szCs w:val="30"/>
        </w:rPr>
        <w:t>а</w:t>
      </w:r>
      <w:r w:rsidR="00586C3F" w:rsidRPr="004427E6">
        <w:rPr>
          <w:rFonts w:ascii="Times New Roman" w:hAnsi="Times New Roman"/>
          <w:sz w:val="30"/>
          <w:szCs w:val="30"/>
        </w:rPr>
        <w:t xml:space="preserve"> «(испытания)» дополнить </w:t>
      </w:r>
      <w:r w:rsidR="00F43CC4">
        <w:rPr>
          <w:rFonts w:ascii="Times New Roman" w:hAnsi="Times New Roman"/>
          <w:sz w:val="30"/>
          <w:szCs w:val="30"/>
        </w:rPr>
        <w:t>словами «образцов средств».</w:t>
      </w:r>
    </w:p>
    <w:p w14:paraId="3BB09954" w14:textId="4CDA5851" w:rsidR="00586C3F" w:rsidRPr="005E0C61" w:rsidRDefault="00586C3F" w:rsidP="00586C3F">
      <w:pPr>
        <w:tabs>
          <w:tab w:val="left" w:pos="567"/>
          <w:tab w:val="left" w:pos="2694"/>
        </w:tabs>
        <w:autoSpaceDE w:val="0"/>
        <w:autoSpaceDN w:val="0"/>
        <w:adjustRightInd w:val="0"/>
        <w:spacing w:after="0" w:line="360" w:lineRule="auto"/>
        <w:ind w:firstLine="709"/>
        <w:jc w:val="both"/>
        <w:rPr>
          <w:rFonts w:ascii="Times New Roman" w:hAnsi="Times New Roman"/>
          <w:sz w:val="30"/>
          <w:szCs w:val="30"/>
        </w:rPr>
      </w:pPr>
      <w:r w:rsidRPr="00B405F2">
        <w:rPr>
          <w:rFonts w:ascii="Times New Roman" w:hAnsi="Times New Roman"/>
          <w:sz w:val="30"/>
          <w:szCs w:val="30"/>
        </w:rPr>
        <w:t>2</w:t>
      </w:r>
      <w:r w:rsidR="00206D07">
        <w:rPr>
          <w:rFonts w:ascii="Times New Roman" w:hAnsi="Times New Roman"/>
          <w:sz w:val="30"/>
          <w:szCs w:val="30"/>
        </w:rPr>
        <w:t>1</w:t>
      </w:r>
      <w:r w:rsidR="00F43CC4">
        <w:rPr>
          <w:rFonts w:ascii="Times New Roman" w:hAnsi="Times New Roman"/>
          <w:sz w:val="30"/>
          <w:szCs w:val="30"/>
        </w:rPr>
        <w:t>.</w:t>
      </w:r>
      <w:r w:rsidRPr="005E0C61">
        <w:rPr>
          <w:rFonts w:ascii="Times New Roman" w:hAnsi="Times New Roman"/>
          <w:sz w:val="30"/>
          <w:szCs w:val="30"/>
        </w:rPr>
        <w:t> </w:t>
      </w:r>
      <w:r w:rsidR="00F43CC4">
        <w:rPr>
          <w:rFonts w:ascii="Times New Roman" w:hAnsi="Times New Roman"/>
          <w:sz w:val="30"/>
          <w:szCs w:val="30"/>
        </w:rPr>
        <w:t>В</w:t>
      </w:r>
      <w:r w:rsidRPr="005E0C61">
        <w:rPr>
          <w:rFonts w:ascii="Times New Roman" w:hAnsi="Times New Roman"/>
          <w:sz w:val="30"/>
          <w:szCs w:val="30"/>
        </w:rPr>
        <w:t xml:space="preserve"> пункте 36 слов</w:t>
      </w:r>
      <w:r>
        <w:rPr>
          <w:rFonts w:ascii="Times New Roman" w:hAnsi="Times New Roman"/>
          <w:sz w:val="30"/>
          <w:szCs w:val="30"/>
        </w:rPr>
        <w:t>а</w:t>
      </w:r>
      <w:r w:rsidRPr="005E0C61">
        <w:rPr>
          <w:rFonts w:ascii="Times New Roman" w:hAnsi="Times New Roman"/>
          <w:sz w:val="30"/>
          <w:szCs w:val="30"/>
        </w:rPr>
        <w:t xml:space="preserve"> «</w:t>
      </w:r>
      <w:r w:rsidRPr="00761AF3">
        <w:rPr>
          <w:rFonts w:ascii="Times New Roman" w:hAnsi="Times New Roman"/>
          <w:sz w:val="30"/>
          <w:szCs w:val="30"/>
        </w:rPr>
        <w:t>Эксперты, привлекаемые к проведению экспертизы средства, предупреждаются об ответственности за дачу</w:t>
      </w:r>
      <w:r w:rsidRPr="005E0C61">
        <w:rPr>
          <w:rFonts w:ascii="Times New Roman" w:hAnsi="Times New Roman"/>
          <w:sz w:val="30"/>
          <w:szCs w:val="30"/>
        </w:rPr>
        <w:t>» заменить слов</w:t>
      </w:r>
      <w:r>
        <w:rPr>
          <w:rFonts w:ascii="Times New Roman" w:hAnsi="Times New Roman"/>
          <w:sz w:val="30"/>
          <w:szCs w:val="30"/>
        </w:rPr>
        <w:t>ами</w:t>
      </w:r>
      <w:r w:rsidRPr="005E0C61">
        <w:rPr>
          <w:rFonts w:ascii="Times New Roman" w:hAnsi="Times New Roman"/>
          <w:sz w:val="30"/>
          <w:szCs w:val="30"/>
        </w:rPr>
        <w:t xml:space="preserve"> «</w:t>
      </w:r>
      <w:r w:rsidRPr="00761AF3">
        <w:rPr>
          <w:rFonts w:ascii="Times New Roman" w:hAnsi="Times New Roman"/>
          <w:sz w:val="30"/>
          <w:szCs w:val="30"/>
        </w:rPr>
        <w:t>Эксперт, привлекаемы</w:t>
      </w:r>
      <w:r>
        <w:rPr>
          <w:rFonts w:ascii="Times New Roman" w:hAnsi="Times New Roman"/>
          <w:sz w:val="30"/>
          <w:szCs w:val="30"/>
        </w:rPr>
        <w:t>й</w:t>
      </w:r>
      <w:r w:rsidRPr="00761AF3">
        <w:rPr>
          <w:rFonts w:ascii="Times New Roman" w:hAnsi="Times New Roman"/>
          <w:sz w:val="30"/>
          <w:szCs w:val="30"/>
        </w:rPr>
        <w:t xml:space="preserve"> к проведению экспертизы средства, предупреждается об ответственности за формирование</w:t>
      </w:r>
      <w:r w:rsidR="00F43CC4">
        <w:rPr>
          <w:rFonts w:ascii="Times New Roman" w:hAnsi="Times New Roman"/>
          <w:sz w:val="30"/>
          <w:szCs w:val="30"/>
        </w:rPr>
        <w:t>».</w:t>
      </w:r>
    </w:p>
    <w:p w14:paraId="00F6F0D4" w14:textId="40CE05D0" w:rsidR="00586C3F" w:rsidRDefault="00586C3F" w:rsidP="00586C3F">
      <w:pPr>
        <w:tabs>
          <w:tab w:val="left" w:pos="567"/>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w:t>
      </w:r>
      <w:r w:rsidR="00206D07">
        <w:rPr>
          <w:rFonts w:ascii="Times New Roman" w:hAnsi="Times New Roman"/>
          <w:sz w:val="30"/>
          <w:szCs w:val="30"/>
        </w:rPr>
        <w:t>2</w:t>
      </w:r>
      <w:r w:rsidR="00F43CC4">
        <w:rPr>
          <w:rFonts w:ascii="Times New Roman" w:hAnsi="Times New Roman"/>
          <w:sz w:val="30"/>
          <w:szCs w:val="30"/>
        </w:rPr>
        <w:t>.</w:t>
      </w:r>
      <w:r>
        <w:rPr>
          <w:rFonts w:ascii="Times New Roman" w:hAnsi="Times New Roman"/>
          <w:sz w:val="30"/>
          <w:szCs w:val="30"/>
        </w:rPr>
        <w:t> </w:t>
      </w:r>
      <w:r w:rsidR="00F43CC4">
        <w:rPr>
          <w:rFonts w:ascii="Times New Roman" w:hAnsi="Times New Roman"/>
          <w:sz w:val="30"/>
          <w:szCs w:val="30"/>
        </w:rPr>
        <w:t>В</w:t>
      </w:r>
      <w:r w:rsidRPr="004427E6">
        <w:rPr>
          <w:rFonts w:ascii="Times New Roman" w:hAnsi="Times New Roman"/>
          <w:sz w:val="30"/>
          <w:szCs w:val="30"/>
        </w:rPr>
        <w:t xml:space="preserve"> абзаце втором пункта 37 слова «Международным эпизоотическим бюро» заменить словами «Всемирной организацией здоровья ж</w:t>
      </w:r>
      <w:r w:rsidR="00F43CC4">
        <w:rPr>
          <w:rFonts w:ascii="Times New Roman" w:hAnsi="Times New Roman"/>
          <w:sz w:val="30"/>
          <w:szCs w:val="30"/>
        </w:rPr>
        <w:t>ивотных».</w:t>
      </w:r>
    </w:p>
    <w:p w14:paraId="1C81A92B" w14:textId="2A025BE2" w:rsidR="00586C3F" w:rsidRPr="004427E6" w:rsidRDefault="00586C3F" w:rsidP="00586C3F">
      <w:pPr>
        <w:tabs>
          <w:tab w:val="left" w:pos="567"/>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w:t>
      </w:r>
      <w:r w:rsidR="00206D07">
        <w:rPr>
          <w:rFonts w:ascii="Times New Roman" w:hAnsi="Times New Roman"/>
          <w:sz w:val="30"/>
          <w:szCs w:val="30"/>
        </w:rPr>
        <w:t>3</w:t>
      </w:r>
      <w:r w:rsidR="00F43CC4">
        <w:rPr>
          <w:rFonts w:ascii="Times New Roman" w:hAnsi="Times New Roman"/>
          <w:sz w:val="30"/>
          <w:szCs w:val="30"/>
        </w:rPr>
        <w:t>.</w:t>
      </w:r>
      <w:r>
        <w:rPr>
          <w:rFonts w:ascii="Times New Roman" w:hAnsi="Times New Roman"/>
          <w:sz w:val="30"/>
          <w:szCs w:val="30"/>
        </w:rPr>
        <w:t> </w:t>
      </w:r>
      <w:r w:rsidR="00F43CC4">
        <w:rPr>
          <w:rFonts w:ascii="Times New Roman" w:hAnsi="Times New Roman"/>
          <w:sz w:val="30"/>
          <w:szCs w:val="30"/>
        </w:rPr>
        <w:t>В</w:t>
      </w:r>
      <w:r>
        <w:rPr>
          <w:rFonts w:ascii="Times New Roman" w:hAnsi="Times New Roman"/>
          <w:sz w:val="30"/>
          <w:szCs w:val="30"/>
        </w:rPr>
        <w:t xml:space="preserve"> предложении третьем пункта 40 слова «На основании достаточного основания заявителя» заменить словами </w:t>
      </w:r>
      <w:r w:rsidRPr="003B4D51">
        <w:rPr>
          <w:rFonts w:ascii="Times New Roman" w:hAnsi="Times New Roman"/>
          <w:sz w:val="30"/>
          <w:szCs w:val="30"/>
        </w:rPr>
        <w:t xml:space="preserve">«При наличии достаточных оснований полагать, что в установленный срок ответ </w:t>
      </w:r>
      <w:r w:rsidR="00FE1B1D">
        <w:rPr>
          <w:rFonts w:ascii="Times New Roman" w:hAnsi="Times New Roman"/>
          <w:sz w:val="30"/>
          <w:szCs w:val="30"/>
        </w:rPr>
        <w:br/>
      </w:r>
      <w:r w:rsidRPr="003B4D51">
        <w:rPr>
          <w:rFonts w:ascii="Times New Roman" w:hAnsi="Times New Roman"/>
          <w:sz w:val="30"/>
          <w:szCs w:val="30"/>
        </w:rPr>
        <w:t>на запрос не может быть представлен,»</w:t>
      </w:r>
      <w:r w:rsidR="00F43CC4">
        <w:rPr>
          <w:rFonts w:ascii="Times New Roman" w:hAnsi="Times New Roman"/>
          <w:sz w:val="30"/>
          <w:szCs w:val="30"/>
        </w:rPr>
        <w:t>.</w:t>
      </w:r>
    </w:p>
    <w:p w14:paraId="6E418724" w14:textId="76D97ED2" w:rsidR="00973C29" w:rsidRDefault="00586C3F" w:rsidP="0086142A">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w:t>
      </w:r>
      <w:r w:rsidR="00420B1E">
        <w:rPr>
          <w:rFonts w:ascii="Times New Roman" w:hAnsi="Times New Roman"/>
          <w:sz w:val="30"/>
          <w:szCs w:val="30"/>
        </w:rPr>
        <w:t>4.</w:t>
      </w:r>
      <w:r>
        <w:rPr>
          <w:rFonts w:ascii="Times New Roman" w:hAnsi="Times New Roman"/>
          <w:sz w:val="30"/>
          <w:szCs w:val="30"/>
        </w:rPr>
        <w:t> </w:t>
      </w:r>
      <w:r w:rsidR="00420B1E">
        <w:rPr>
          <w:rFonts w:ascii="Times New Roman" w:hAnsi="Times New Roman"/>
          <w:sz w:val="30"/>
          <w:szCs w:val="30"/>
        </w:rPr>
        <w:t>П</w:t>
      </w:r>
      <w:r>
        <w:rPr>
          <w:rFonts w:ascii="Times New Roman" w:hAnsi="Times New Roman"/>
          <w:sz w:val="30"/>
          <w:szCs w:val="30"/>
        </w:rPr>
        <w:t>редложение второе подпункта «а» пункта 53 после слова «</w:t>
      </w:r>
      <w:r w:rsidRPr="002F2EF3">
        <w:rPr>
          <w:rFonts w:ascii="Times New Roman" w:hAnsi="Times New Roman"/>
          <w:sz w:val="30"/>
          <w:szCs w:val="30"/>
        </w:rPr>
        <w:t>(испытаний)</w:t>
      </w:r>
      <w:r>
        <w:rPr>
          <w:rFonts w:ascii="Times New Roman" w:hAnsi="Times New Roman"/>
          <w:sz w:val="30"/>
          <w:szCs w:val="30"/>
        </w:rPr>
        <w:t>» дополн</w:t>
      </w:r>
      <w:r w:rsidR="00420B1E">
        <w:rPr>
          <w:rFonts w:ascii="Times New Roman" w:hAnsi="Times New Roman"/>
          <w:sz w:val="30"/>
          <w:szCs w:val="30"/>
        </w:rPr>
        <w:t>ить словами «образцов средства».</w:t>
      </w:r>
    </w:p>
    <w:p w14:paraId="7239A5CF" w14:textId="7A260AD4" w:rsidR="00260E2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2</w:t>
      </w:r>
      <w:r w:rsidR="00420B1E">
        <w:rPr>
          <w:rFonts w:ascii="Times New Roman" w:hAnsi="Times New Roman"/>
          <w:sz w:val="30"/>
          <w:szCs w:val="30"/>
        </w:rPr>
        <w:t>5.</w:t>
      </w:r>
      <w:r>
        <w:rPr>
          <w:rFonts w:ascii="Times New Roman" w:hAnsi="Times New Roman"/>
          <w:sz w:val="30"/>
          <w:szCs w:val="30"/>
        </w:rPr>
        <w:t> </w:t>
      </w:r>
      <w:r w:rsidR="00420B1E">
        <w:rPr>
          <w:rFonts w:ascii="Times New Roman" w:hAnsi="Times New Roman"/>
          <w:sz w:val="30"/>
          <w:szCs w:val="30"/>
        </w:rPr>
        <w:t>В</w:t>
      </w:r>
      <w:r w:rsidR="00260E26">
        <w:rPr>
          <w:rFonts w:ascii="Times New Roman" w:hAnsi="Times New Roman"/>
          <w:sz w:val="30"/>
          <w:szCs w:val="30"/>
        </w:rPr>
        <w:t xml:space="preserve"> пункте 55:</w:t>
      </w:r>
    </w:p>
    <w:p w14:paraId="179A040A" w14:textId="0476F07C"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 абзаце третьем слова «(международные, межгосударственные, государственные стандартные)» исключить;</w:t>
      </w:r>
    </w:p>
    <w:p w14:paraId="61F4797F" w14:textId="2A4877A3" w:rsidR="00260E26" w:rsidRDefault="00260E26"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пятом слов</w:t>
      </w:r>
      <w:r w:rsidR="00A8734B">
        <w:rPr>
          <w:rFonts w:ascii="Times New Roman" w:hAnsi="Times New Roman"/>
          <w:sz w:val="30"/>
          <w:szCs w:val="30"/>
        </w:rPr>
        <w:t>о</w:t>
      </w:r>
      <w:r>
        <w:rPr>
          <w:rFonts w:ascii="Times New Roman" w:hAnsi="Times New Roman"/>
          <w:sz w:val="30"/>
          <w:szCs w:val="30"/>
        </w:rPr>
        <w:t xml:space="preserve"> «реагенты» заменит</w:t>
      </w:r>
      <w:r w:rsidR="00420B1E">
        <w:rPr>
          <w:rFonts w:ascii="Times New Roman" w:hAnsi="Times New Roman"/>
          <w:sz w:val="30"/>
          <w:szCs w:val="30"/>
        </w:rPr>
        <w:t>ь словами «реактивы (реагенты)».</w:t>
      </w:r>
    </w:p>
    <w:p w14:paraId="53D2D6D5" w14:textId="2F01F469" w:rsidR="00232890" w:rsidRDefault="00232890"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lastRenderedPageBreak/>
        <w:t>2</w:t>
      </w:r>
      <w:r w:rsidR="00420B1E">
        <w:rPr>
          <w:rFonts w:ascii="Times New Roman" w:hAnsi="Times New Roman"/>
          <w:sz w:val="30"/>
          <w:szCs w:val="30"/>
        </w:rPr>
        <w:t>6.</w:t>
      </w:r>
      <w:r>
        <w:rPr>
          <w:rFonts w:ascii="Times New Roman" w:hAnsi="Times New Roman"/>
          <w:sz w:val="30"/>
          <w:szCs w:val="30"/>
        </w:rPr>
        <w:t> </w:t>
      </w:r>
      <w:r w:rsidR="00420B1E">
        <w:rPr>
          <w:rFonts w:ascii="Times New Roman" w:hAnsi="Times New Roman"/>
          <w:sz w:val="30"/>
          <w:szCs w:val="30"/>
        </w:rPr>
        <w:t>В</w:t>
      </w:r>
      <w:r>
        <w:rPr>
          <w:rFonts w:ascii="Times New Roman" w:hAnsi="Times New Roman"/>
          <w:sz w:val="30"/>
          <w:szCs w:val="30"/>
        </w:rPr>
        <w:t xml:space="preserve"> пункте 61:</w:t>
      </w:r>
    </w:p>
    <w:p w14:paraId="431EA181" w14:textId="350E3A5F" w:rsidR="00232890" w:rsidRDefault="00232890"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первом слова «</w:t>
      </w:r>
      <w:r w:rsidRPr="00232890">
        <w:rPr>
          <w:rFonts w:ascii="Times New Roman" w:hAnsi="Times New Roman"/>
          <w:sz w:val="30"/>
          <w:szCs w:val="30"/>
        </w:rPr>
        <w:t>рекомендации по доработке указанных проектов</w:t>
      </w:r>
      <w:r>
        <w:rPr>
          <w:rFonts w:ascii="Times New Roman" w:hAnsi="Times New Roman"/>
          <w:sz w:val="30"/>
          <w:szCs w:val="30"/>
        </w:rPr>
        <w:t xml:space="preserve">» заменить словами «замечания к указанным проектам, </w:t>
      </w:r>
      <w:r>
        <w:rPr>
          <w:rFonts w:ascii="Times New Roman" w:hAnsi="Times New Roman"/>
          <w:sz w:val="30"/>
          <w:szCs w:val="30"/>
        </w:rPr>
        <w:br/>
        <w:t>в том числе предложения по их доработке»;</w:t>
      </w:r>
    </w:p>
    <w:p w14:paraId="5143FDCD" w14:textId="174B56A3" w:rsidR="00232890" w:rsidRDefault="00232890"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втором слово «рекомендац</w:t>
      </w:r>
      <w:r w:rsidR="00420B1E">
        <w:rPr>
          <w:rFonts w:ascii="Times New Roman" w:hAnsi="Times New Roman"/>
          <w:sz w:val="30"/>
          <w:szCs w:val="30"/>
        </w:rPr>
        <w:t>ии» заменить словом «замечания».</w:t>
      </w:r>
    </w:p>
    <w:p w14:paraId="3ACD75B1" w14:textId="1C2D6165" w:rsidR="00232890" w:rsidRDefault="00232890" w:rsidP="00386595">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w:t>
      </w:r>
      <w:r w:rsidR="00420B1E">
        <w:rPr>
          <w:rFonts w:ascii="Times New Roman" w:hAnsi="Times New Roman"/>
          <w:sz w:val="30"/>
          <w:szCs w:val="30"/>
        </w:rPr>
        <w:t>7.</w:t>
      </w:r>
      <w:r>
        <w:rPr>
          <w:rFonts w:ascii="Times New Roman" w:hAnsi="Times New Roman"/>
          <w:sz w:val="30"/>
          <w:szCs w:val="30"/>
        </w:rPr>
        <w:t> </w:t>
      </w:r>
      <w:r w:rsidR="00420B1E">
        <w:rPr>
          <w:rFonts w:ascii="Times New Roman" w:hAnsi="Times New Roman"/>
          <w:sz w:val="30"/>
          <w:szCs w:val="30"/>
        </w:rPr>
        <w:t>В</w:t>
      </w:r>
      <w:r>
        <w:rPr>
          <w:rFonts w:ascii="Times New Roman" w:hAnsi="Times New Roman"/>
          <w:sz w:val="30"/>
          <w:szCs w:val="30"/>
        </w:rPr>
        <w:t xml:space="preserve"> пункте 62 слова «</w:t>
      </w:r>
      <w:r w:rsidRPr="00232890">
        <w:rPr>
          <w:rFonts w:ascii="Times New Roman" w:hAnsi="Times New Roman"/>
          <w:sz w:val="30"/>
          <w:szCs w:val="30"/>
        </w:rPr>
        <w:t>рекомендаций по приведению проектов инструкции по использованию средства, норм</w:t>
      </w:r>
      <w:r>
        <w:rPr>
          <w:rFonts w:ascii="Times New Roman" w:hAnsi="Times New Roman"/>
          <w:sz w:val="30"/>
          <w:szCs w:val="30"/>
        </w:rPr>
        <w:t xml:space="preserve">ативного документа </w:t>
      </w:r>
      <w:r w:rsidR="0086142A">
        <w:rPr>
          <w:rFonts w:ascii="Times New Roman" w:hAnsi="Times New Roman"/>
          <w:sz w:val="30"/>
          <w:szCs w:val="30"/>
        </w:rPr>
        <w:br/>
      </w:r>
      <w:r>
        <w:rPr>
          <w:rFonts w:ascii="Times New Roman" w:hAnsi="Times New Roman"/>
          <w:sz w:val="30"/>
          <w:szCs w:val="30"/>
        </w:rPr>
        <w:t xml:space="preserve">на средство </w:t>
      </w:r>
      <w:r w:rsidRPr="00232890">
        <w:rPr>
          <w:rFonts w:ascii="Times New Roman" w:hAnsi="Times New Roman"/>
          <w:sz w:val="30"/>
          <w:szCs w:val="30"/>
        </w:rPr>
        <w:t>и макетов упаковок</w:t>
      </w:r>
      <w:r>
        <w:rPr>
          <w:rFonts w:ascii="Times New Roman" w:hAnsi="Times New Roman"/>
          <w:sz w:val="30"/>
          <w:szCs w:val="30"/>
        </w:rPr>
        <w:t>» заменить словами «</w:t>
      </w:r>
      <w:r w:rsidR="00386595" w:rsidRPr="00386595">
        <w:rPr>
          <w:rFonts w:ascii="Times New Roman" w:hAnsi="Times New Roman"/>
          <w:sz w:val="30"/>
          <w:szCs w:val="30"/>
        </w:rPr>
        <w:t xml:space="preserve">замечаний </w:t>
      </w:r>
      <w:r w:rsidR="0086142A">
        <w:rPr>
          <w:rFonts w:ascii="Times New Roman" w:hAnsi="Times New Roman"/>
          <w:sz w:val="30"/>
          <w:szCs w:val="30"/>
        </w:rPr>
        <w:br/>
      </w:r>
      <w:r w:rsidR="00386595" w:rsidRPr="00386595">
        <w:rPr>
          <w:rFonts w:ascii="Times New Roman" w:hAnsi="Times New Roman"/>
          <w:sz w:val="30"/>
          <w:szCs w:val="30"/>
        </w:rPr>
        <w:t xml:space="preserve">к проектам инструкции по использованию средства, нормативного документа </w:t>
      </w:r>
      <w:r w:rsidR="00386595">
        <w:rPr>
          <w:rFonts w:ascii="Times New Roman" w:hAnsi="Times New Roman"/>
          <w:sz w:val="30"/>
          <w:szCs w:val="30"/>
        </w:rPr>
        <w:t xml:space="preserve">на средство </w:t>
      </w:r>
      <w:r w:rsidR="00386595" w:rsidRPr="00386595">
        <w:rPr>
          <w:rFonts w:ascii="Times New Roman" w:hAnsi="Times New Roman"/>
          <w:sz w:val="30"/>
          <w:szCs w:val="30"/>
        </w:rPr>
        <w:t xml:space="preserve">и макетов упаковок и предложений </w:t>
      </w:r>
      <w:r w:rsidR="00ED4167">
        <w:rPr>
          <w:rFonts w:ascii="Times New Roman" w:hAnsi="Times New Roman"/>
          <w:sz w:val="30"/>
          <w:szCs w:val="30"/>
        </w:rPr>
        <w:br/>
      </w:r>
      <w:r w:rsidR="00386595" w:rsidRPr="00386595">
        <w:rPr>
          <w:rFonts w:ascii="Times New Roman" w:hAnsi="Times New Roman"/>
          <w:sz w:val="30"/>
          <w:szCs w:val="30"/>
        </w:rPr>
        <w:t>по приведению</w:t>
      </w:r>
      <w:r w:rsidR="007C0616">
        <w:rPr>
          <w:rFonts w:ascii="Times New Roman" w:hAnsi="Times New Roman"/>
          <w:sz w:val="30"/>
          <w:szCs w:val="30"/>
        </w:rPr>
        <w:t xml:space="preserve"> их</w:t>
      </w:r>
      <w:r w:rsidR="001045F7">
        <w:rPr>
          <w:rFonts w:ascii="Times New Roman" w:hAnsi="Times New Roman"/>
          <w:sz w:val="30"/>
          <w:szCs w:val="30"/>
        </w:rPr>
        <w:t>».</w:t>
      </w:r>
    </w:p>
    <w:p w14:paraId="45C90DA5" w14:textId="7E7B993E" w:rsidR="00386595" w:rsidRPr="004427E6" w:rsidRDefault="00386595" w:rsidP="00386595">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w:t>
      </w:r>
      <w:r w:rsidR="001045F7">
        <w:rPr>
          <w:rFonts w:ascii="Times New Roman" w:hAnsi="Times New Roman"/>
          <w:sz w:val="30"/>
          <w:szCs w:val="30"/>
        </w:rPr>
        <w:t>8.</w:t>
      </w:r>
      <w:r>
        <w:rPr>
          <w:rFonts w:ascii="Times New Roman" w:hAnsi="Times New Roman"/>
          <w:sz w:val="30"/>
          <w:szCs w:val="30"/>
        </w:rPr>
        <w:t> </w:t>
      </w:r>
      <w:r w:rsidR="001045F7">
        <w:rPr>
          <w:rFonts w:ascii="Times New Roman" w:hAnsi="Times New Roman"/>
          <w:sz w:val="30"/>
          <w:szCs w:val="30"/>
        </w:rPr>
        <w:t>В</w:t>
      </w:r>
      <w:r w:rsidR="00941A1D">
        <w:rPr>
          <w:rFonts w:ascii="Times New Roman" w:hAnsi="Times New Roman"/>
          <w:sz w:val="30"/>
          <w:szCs w:val="30"/>
        </w:rPr>
        <w:t xml:space="preserve"> пункте 63 слово «рекомендациям» заменить словом «замечаниям»</w:t>
      </w:r>
      <w:r w:rsidR="001045F7">
        <w:rPr>
          <w:rFonts w:ascii="Times New Roman" w:hAnsi="Times New Roman"/>
          <w:sz w:val="30"/>
          <w:szCs w:val="30"/>
        </w:rPr>
        <w:t>.</w:t>
      </w:r>
    </w:p>
    <w:p w14:paraId="72628C7D" w14:textId="6780C1E8" w:rsidR="00586C3F" w:rsidRDefault="001045F7" w:rsidP="001045F7">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29.</w:t>
      </w:r>
      <w:r w:rsidR="00586C3F" w:rsidRPr="00CC508D">
        <w:rPr>
          <w:rFonts w:ascii="Times New Roman" w:hAnsi="Times New Roman"/>
          <w:sz w:val="30"/>
          <w:szCs w:val="30"/>
        </w:rPr>
        <w:t> </w:t>
      </w:r>
      <w:r>
        <w:rPr>
          <w:rFonts w:ascii="Times New Roman" w:hAnsi="Times New Roman"/>
          <w:sz w:val="30"/>
          <w:szCs w:val="30"/>
        </w:rPr>
        <w:t xml:space="preserve">В пункте 65 </w:t>
      </w:r>
      <w:r w:rsidR="00586C3F" w:rsidRPr="004427E6">
        <w:rPr>
          <w:rFonts w:ascii="Times New Roman" w:hAnsi="Times New Roman"/>
          <w:sz w:val="30"/>
          <w:szCs w:val="30"/>
        </w:rPr>
        <w:t>в абзаце восьмом</w:t>
      </w:r>
      <w:r>
        <w:rPr>
          <w:rFonts w:ascii="Times New Roman" w:hAnsi="Times New Roman"/>
          <w:sz w:val="30"/>
          <w:szCs w:val="30"/>
        </w:rPr>
        <w:t xml:space="preserve"> </w:t>
      </w:r>
      <w:r w:rsidR="00586C3F" w:rsidRPr="004427E6">
        <w:rPr>
          <w:rFonts w:ascii="Times New Roman" w:hAnsi="Times New Roman"/>
          <w:sz w:val="30"/>
          <w:szCs w:val="30"/>
        </w:rPr>
        <w:t xml:space="preserve">цифры «20» заменить </w:t>
      </w:r>
      <w:r>
        <w:rPr>
          <w:rFonts w:ascii="Times New Roman" w:hAnsi="Times New Roman"/>
          <w:sz w:val="30"/>
          <w:szCs w:val="30"/>
        </w:rPr>
        <w:br/>
      </w:r>
      <w:r w:rsidR="00586C3F">
        <w:rPr>
          <w:rFonts w:ascii="Times New Roman" w:hAnsi="Times New Roman"/>
          <w:sz w:val="30"/>
          <w:szCs w:val="30"/>
        </w:rPr>
        <w:t>цифрами</w:t>
      </w:r>
      <w:r w:rsidR="00586C3F" w:rsidRPr="004427E6">
        <w:rPr>
          <w:rFonts w:ascii="Times New Roman" w:hAnsi="Times New Roman"/>
          <w:sz w:val="30"/>
          <w:szCs w:val="30"/>
        </w:rPr>
        <w:t xml:space="preserve"> «15»</w:t>
      </w:r>
      <w:r>
        <w:rPr>
          <w:rFonts w:ascii="Times New Roman" w:hAnsi="Times New Roman"/>
          <w:sz w:val="30"/>
          <w:szCs w:val="30"/>
        </w:rPr>
        <w:t>.</w:t>
      </w:r>
    </w:p>
    <w:p w14:paraId="21C0CBAC" w14:textId="79508839" w:rsidR="00586C3F" w:rsidRDefault="00973C29"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A00BFA">
        <w:rPr>
          <w:rFonts w:ascii="Times New Roman" w:hAnsi="Times New Roman" w:cs="Times New Roman"/>
          <w:sz w:val="30"/>
          <w:szCs w:val="30"/>
        </w:rPr>
        <w:t>3</w:t>
      </w:r>
      <w:r w:rsidR="00A00BFA" w:rsidRPr="00A00BFA">
        <w:rPr>
          <w:rFonts w:ascii="Times New Roman" w:hAnsi="Times New Roman" w:cs="Times New Roman"/>
          <w:sz w:val="30"/>
          <w:szCs w:val="30"/>
        </w:rPr>
        <w:t>0</w:t>
      </w:r>
      <w:r w:rsidR="00DF4228" w:rsidRPr="00A00BFA">
        <w:rPr>
          <w:rFonts w:ascii="Times New Roman" w:hAnsi="Times New Roman" w:cs="Times New Roman"/>
          <w:sz w:val="30"/>
          <w:szCs w:val="30"/>
        </w:rPr>
        <w:t>.</w:t>
      </w:r>
      <w:r w:rsidR="00586C3F" w:rsidRPr="00A00BFA">
        <w:rPr>
          <w:rFonts w:ascii="Times New Roman" w:hAnsi="Times New Roman" w:cs="Times New Roman"/>
          <w:sz w:val="30"/>
          <w:szCs w:val="30"/>
        </w:rPr>
        <w:t> </w:t>
      </w:r>
      <w:r w:rsidR="00DF4228">
        <w:rPr>
          <w:rFonts w:ascii="Times New Roman" w:hAnsi="Times New Roman" w:cs="Times New Roman"/>
          <w:sz w:val="30"/>
          <w:szCs w:val="30"/>
        </w:rPr>
        <w:t>В</w:t>
      </w:r>
      <w:r w:rsidR="00586C3F">
        <w:rPr>
          <w:rFonts w:ascii="Times New Roman" w:hAnsi="Times New Roman" w:cs="Times New Roman"/>
          <w:sz w:val="30"/>
          <w:szCs w:val="30"/>
        </w:rPr>
        <w:t xml:space="preserve"> </w:t>
      </w:r>
      <w:r w:rsidR="00586C3F" w:rsidRPr="0006581F">
        <w:rPr>
          <w:rFonts w:ascii="Times New Roman" w:hAnsi="Times New Roman" w:cs="Times New Roman"/>
          <w:sz w:val="30"/>
          <w:szCs w:val="30"/>
        </w:rPr>
        <w:t>пункт</w:t>
      </w:r>
      <w:r w:rsidR="00586C3F">
        <w:rPr>
          <w:rFonts w:ascii="Times New Roman" w:hAnsi="Times New Roman" w:cs="Times New Roman"/>
          <w:sz w:val="30"/>
          <w:szCs w:val="30"/>
        </w:rPr>
        <w:t>е</w:t>
      </w:r>
      <w:r w:rsidR="00586C3F" w:rsidRPr="0006581F">
        <w:rPr>
          <w:rFonts w:ascii="Times New Roman" w:hAnsi="Times New Roman" w:cs="Times New Roman"/>
          <w:sz w:val="30"/>
          <w:szCs w:val="30"/>
        </w:rPr>
        <w:t xml:space="preserve"> 75 (второ</w:t>
      </w:r>
      <w:r w:rsidR="00586C3F">
        <w:rPr>
          <w:rFonts w:ascii="Times New Roman" w:hAnsi="Times New Roman" w:cs="Times New Roman"/>
          <w:sz w:val="30"/>
          <w:szCs w:val="30"/>
        </w:rPr>
        <w:t>м</w:t>
      </w:r>
      <w:r w:rsidR="00586C3F" w:rsidRPr="0006581F">
        <w:rPr>
          <w:rFonts w:ascii="Times New Roman" w:hAnsi="Times New Roman" w:cs="Times New Roman"/>
          <w:sz w:val="30"/>
          <w:szCs w:val="30"/>
        </w:rPr>
        <w:t>)</w:t>
      </w:r>
      <w:r w:rsidR="00586C3F">
        <w:rPr>
          <w:rFonts w:ascii="Times New Roman" w:hAnsi="Times New Roman" w:cs="Times New Roman"/>
          <w:sz w:val="30"/>
          <w:szCs w:val="30"/>
        </w:rPr>
        <w:t>:</w:t>
      </w:r>
    </w:p>
    <w:p w14:paraId="7C5237E8" w14:textId="77777777" w:rsidR="00586C3F" w:rsidRDefault="00586C3F" w:rsidP="00586C3F">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cs="Times New Roman"/>
          <w:sz w:val="30"/>
          <w:szCs w:val="30"/>
        </w:rPr>
        <w:t xml:space="preserve">слова </w:t>
      </w:r>
      <w:r>
        <w:rPr>
          <w:rFonts w:ascii="Times New Roman" w:hAnsi="Times New Roman"/>
          <w:sz w:val="30"/>
          <w:szCs w:val="30"/>
        </w:rPr>
        <w:t>«</w:t>
      </w:r>
      <w:r w:rsidRPr="008F6E9C">
        <w:rPr>
          <w:rFonts w:ascii="Times New Roman" w:hAnsi="Times New Roman"/>
          <w:sz w:val="30"/>
          <w:szCs w:val="30"/>
        </w:rPr>
        <w:t>7</w:t>
      </w:r>
      <w:r>
        <w:rPr>
          <w:rFonts w:ascii="Times New Roman" w:hAnsi="Times New Roman"/>
          <w:sz w:val="30"/>
          <w:szCs w:val="30"/>
        </w:rPr>
        <w:t>5. </w:t>
      </w:r>
      <w:r w:rsidRPr="008F6E9C">
        <w:rPr>
          <w:rFonts w:ascii="Times New Roman" w:hAnsi="Times New Roman"/>
          <w:sz w:val="30"/>
          <w:szCs w:val="30"/>
        </w:rPr>
        <w:t>Сводное</w:t>
      </w:r>
      <w:r w:rsidRPr="001C457B">
        <w:rPr>
          <w:rFonts w:ascii="Times New Roman" w:hAnsi="Times New Roman"/>
          <w:sz w:val="30"/>
          <w:szCs w:val="30"/>
        </w:rPr>
        <w:t xml:space="preserve"> или</w:t>
      </w:r>
      <w:r>
        <w:rPr>
          <w:rFonts w:ascii="Times New Roman" w:hAnsi="Times New Roman"/>
          <w:sz w:val="30"/>
          <w:szCs w:val="30"/>
        </w:rPr>
        <w:t>» заменить словами «</w:t>
      </w:r>
      <w:r w:rsidRPr="008F6E9C">
        <w:rPr>
          <w:rFonts w:ascii="Times New Roman" w:hAnsi="Times New Roman"/>
          <w:sz w:val="30"/>
          <w:szCs w:val="30"/>
        </w:rPr>
        <w:t>7</w:t>
      </w:r>
      <w:r>
        <w:rPr>
          <w:rFonts w:ascii="Times New Roman" w:hAnsi="Times New Roman"/>
          <w:sz w:val="30"/>
          <w:szCs w:val="30"/>
        </w:rPr>
        <w:t>5</w:t>
      </w:r>
      <w:r>
        <w:rPr>
          <w:rFonts w:ascii="Times New Roman" w:hAnsi="Times New Roman"/>
          <w:sz w:val="30"/>
          <w:szCs w:val="30"/>
          <w:vertAlign w:val="superscript"/>
        </w:rPr>
        <w:t>1</w:t>
      </w:r>
      <w:r>
        <w:rPr>
          <w:rFonts w:ascii="Times New Roman" w:hAnsi="Times New Roman"/>
          <w:sz w:val="30"/>
          <w:szCs w:val="30"/>
        </w:rPr>
        <w:t>. </w:t>
      </w:r>
      <w:r w:rsidRPr="008F6E9C">
        <w:rPr>
          <w:rFonts w:ascii="Times New Roman" w:hAnsi="Times New Roman"/>
          <w:sz w:val="30"/>
          <w:szCs w:val="30"/>
        </w:rPr>
        <w:t>Сводное</w:t>
      </w:r>
      <w:r w:rsidRPr="001C457B">
        <w:rPr>
          <w:rFonts w:ascii="Times New Roman" w:hAnsi="Times New Roman"/>
          <w:sz w:val="30"/>
          <w:szCs w:val="30"/>
        </w:rPr>
        <w:t xml:space="preserve"> или</w:t>
      </w:r>
      <w:r>
        <w:rPr>
          <w:rFonts w:ascii="Times New Roman" w:hAnsi="Times New Roman"/>
          <w:sz w:val="30"/>
          <w:szCs w:val="30"/>
        </w:rPr>
        <w:t>»;</w:t>
      </w:r>
    </w:p>
    <w:p w14:paraId="7937C8D9"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предложение первое дополнить словами «с соблюдением </w:t>
      </w:r>
      <w:r w:rsidRPr="001C457B">
        <w:rPr>
          <w:rFonts w:ascii="Times New Roman" w:hAnsi="Times New Roman"/>
          <w:sz w:val="30"/>
          <w:szCs w:val="30"/>
        </w:rPr>
        <w:t>конфиденциальност</w:t>
      </w:r>
      <w:r>
        <w:rPr>
          <w:rFonts w:ascii="Times New Roman" w:hAnsi="Times New Roman"/>
          <w:sz w:val="30"/>
          <w:szCs w:val="30"/>
        </w:rPr>
        <w:t>и</w:t>
      </w:r>
      <w:r w:rsidRPr="001C457B">
        <w:rPr>
          <w:rFonts w:ascii="Times New Roman" w:hAnsi="Times New Roman"/>
          <w:sz w:val="30"/>
          <w:szCs w:val="30"/>
        </w:rPr>
        <w:t xml:space="preserve"> сведений об экспертах, </w:t>
      </w:r>
      <w:r w:rsidRPr="007A67F1">
        <w:rPr>
          <w:rFonts w:ascii="Times New Roman" w:hAnsi="Times New Roman"/>
          <w:sz w:val="30"/>
          <w:szCs w:val="30"/>
        </w:rPr>
        <w:t>содержащихся</w:t>
      </w:r>
      <w:r w:rsidRPr="001C457B">
        <w:rPr>
          <w:rFonts w:ascii="Times New Roman" w:hAnsi="Times New Roman"/>
          <w:sz w:val="30"/>
          <w:szCs w:val="30"/>
        </w:rPr>
        <w:t xml:space="preserve"> </w:t>
      </w:r>
      <w:r>
        <w:rPr>
          <w:rFonts w:ascii="Times New Roman" w:hAnsi="Times New Roman"/>
          <w:sz w:val="30"/>
          <w:szCs w:val="30"/>
        </w:rPr>
        <w:br/>
      </w:r>
      <w:r w:rsidRPr="001C457B">
        <w:rPr>
          <w:rFonts w:ascii="Times New Roman" w:hAnsi="Times New Roman"/>
          <w:sz w:val="30"/>
          <w:szCs w:val="30"/>
        </w:rPr>
        <w:t>в экспертном заключении.</w:t>
      </w:r>
      <w:r w:rsidRPr="004427E6">
        <w:rPr>
          <w:rFonts w:ascii="Times New Roman" w:hAnsi="Times New Roman"/>
          <w:sz w:val="30"/>
          <w:szCs w:val="30"/>
        </w:rPr>
        <w:t>»;</w:t>
      </w:r>
    </w:p>
    <w:p w14:paraId="6C21198D" w14:textId="6E59B79F" w:rsidR="00586C3F" w:rsidRPr="004427E6" w:rsidRDefault="00DF4228"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предложение второе исключить.</w:t>
      </w:r>
    </w:p>
    <w:p w14:paraId="1BA42FA3" w14:textId="5266833E" w:rsidR="004D3B36" w:rsidRDefault="004D3B36"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A00BFA">
        <w:rPr>
          <w:rFonts w:ascii="Times New Roman" w:hAnsi="Times New Roman" w:cs="Times New Roman"/>
          <w:sz w:val="30"/>
          <w:szCs w:val="30"/>
        </w:rPr>
        <w:t>3</w:t>
      </w:r>
      <w:r w:rsidR="00A00BFA" w:rsidRPr="00A00BFA">
        <w:rPr>
          <w:rFonts w:ascii="Times New Roman" w:hAnsi="Times New Roman" w:cs="Times New Roman"/>
          <w:sz w:val="30"/>
          <w:szCs w:val="30"/>
        </w:rPr>
        <w:t>1</w:t>
      </w:r>
      <w:r w:rsidR="00DF4228" w:rsidRPr="00A00BFA">
        <w:rPr>
          <w:rFonts w:ascii="Times New Roman" w:hAnsi="Times New Roman" w:cs="Times New Roman"/>
          <w:sz w:val="30"/>
          <w:szCs w:val="30"/>
        </w:rPr>
        <w:t>.</w:t>
      </w:r>
      <w:r w:rsidRPr="00A00BFA">
        <w:rPr>
          <w:rFonts w:ascii="Times New Roman" w:hAnsi="Times New Roman" w:cs="Times New Roman"/>
          <w:sz w:val="30"/>
          <w:szCs w:val="30"/>
        </w:rPr>
        <w:t> </w:t>
      </w:r>
      <w:r w:rsidR="00DF4228">
        <w:rPr>
          <w:rFonts w:ascii="Times New Roman" w:hAnsi="Times New Roman" w:cs="Times New Roman"/>
          <w:sz w:val="30"/>
          <w:szCs w:val="30"/>
        </w:rPr>
        <w:t>В</w:t>
      </w:r>
      <w:r>
        <w:rPr>
          <w:rFonts w:ascii="Times New Roman" w:hAnsi="Times New Roman" w:cs="Times New Roman"/>
          <w:sz w:val="30"/>
          <w:szCs w:val="30"/>
        </w:rPr>
        <w:t xml:space="preserve"> пункт</w:t>
      </w:r>
      <w:r w:rsidR="00535305">
        <w:rPr>
          <w:rFonts w:ascii="Times New Roman" w:hAnsi="Times New Roman" w:cs="Times New Roman"/>
          <w:sz w:val="30"/>
          <w:szCs w:val="30"/>
        </w:rPr>
        <w:t>е</w:t>
      </w:r>
      <w:r>
        <w:rPr>
          <w:rFonts w:ascii="Times New Roman" w:hAnsi="Times New Roman" w:cs="Times New Roman"/>
          <w:sz w:val="30"/>
          <w:szCs w:val="30"/>
        </w:rPr>
        <w:t xml:space="preserve"> 82:</w:t>
      </w:r>
    </w:p>
    <w:p w14:paraId="1F39FF34" w14:textId="77777777" w:rsidR="004D3B36" w:rsidRDefault="004D3B36"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абзаце первом слова «</w:t>
      </w:r>
      <w:r w:rsidRPr="004D3B36">
        <w:rPr>
          <w:rFonts w:ascii="Times New Roman" w:hAnsi="Times New Roman" w:cs="Times New Roman"/>
          <w:sz w:val="30"/>
          <w:szCs w:val="30"/>
        </w:rPr>
        <w:t>рекомендации по доработке указанных проектов</w:t>
      </w:r>
      <w:r>
        <w:rPr>
          <w:rFonts w:ascii="Times New Roman" w:hAnsi="Times New Roman" w:cs="Times New Roman"/>
          <w:sz w:val="30"/>
          <w:szCs w:val="30"/>
        </w:rPr>
        <w:t>» заменить словами «</w:t>
      </w:r>
      <w:r w:rsidRPr="004D3B36">
        <w:rPr>
          <w:rFonts w:ascii="Times New Roman" w:hAnsi="Times New Roman" w:cs="Times New Roman"/>
          <w:sz w:val="30"/>
          <w:szCs w:val="30"/>
        </w:rPr>
        <w:t>замечания к указанным проектам, в том числе предложения по их доработке</w:t>
      </w:r>
      <w:r>
        <w:rPr>
          <w:rFonts w:ascii="Times New Roman" w:hAnsi="Times New Roman" w:cs="Times New Roman"/>
          <w:sz w:val="30"/>
          <w:szCs w:val="30"/>
        </w:rPr>
        <w:t>»;</w:t>
      </w:r>
    </w:p>
    <w:p w14:paraId="28AA714D" w14:textId="4CDA4DCE" w:rsidR="004D6EDB" w:rsidRDefault="004D3B36"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абзаце втором слово «рекомендации» заменить словом «замечания»</w:t>
      </w:r>
      <w:r w:rsidR="00DF4228">
        <w:rPr>
          <w:rFonts w:ascii="Times New Roman" w:hAnsi="Times New Roman" w:cs="Times New Roman"/>
          <w:sz w:val="30"/>
          <w:szCs w:val="30"/>
        </w:rPr>
        <w:t>.</w:t>
      </w:r>
    </w:p>
    <w:p w14:paraId="7B0F1815" w14:textId="58AC1C39" w:rsidR="004D3B36" w:rsidRDefault="004D6EDB" w:rsidP="00586C3F">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cs="Times New Roman"/>
          <w:sz w:val="30"/>
          <w:szCs w:val="30"/>
        </w:rPr>
        <w:lastRenderedPageBreak/>
        <w:t>3</w:t>
      </w:r>
      <w:r w:rsidR="00A00BFA">
        <w:rPr>
          <w:rFonts w:ascii="Times New Roman" w:hAnsi="Times New Roman" w:cs="Times New Roman"/>
          <w:sz w:val="30"/>
          <w:szCs w:val="30"/>
        </w:rPr>
        <w:t>2</w:t>
      </w:r>
      <w:r w:rsidR="00DF4228">
        <w:rPr>
          <w:rFonts w:ascii="Times New Roman" w:hAnsi="Times New Roman" w:cs="Times New Roman"/>
          <w:sz w:val="30"/>
          <w:szCs w:val="30"/>
        </w:rPr>
        <w:t>.</w:t>
      </w:r>
      <w:r>
        <w:rPr>
          <w:rFonts w:ascii="Times New Roman" w:hAnsi="Times New Roman" w:cs="Times New Roman"/>
          <w:sz w:val="30"/>
          <w:szCs w:val="30"/>
        </w:rPr>
        <w:t> </w:t>
      </w:r>
      <w:r w:rsidR="00DF4228">
        <w:rPr>
          <w:rFonts w:ascii="Times New Roman" w:hAnsi="Times New Roman" w:cs="Times New Roman"/>
          <w:sz w:val="30"/>
          <w:szCs w:val="30"/>
        </w:rPr>
        <w:t>В</w:t>
      </w:r>
      <w:r>
        <w:rPr>
          <w:rFonts w:ascii="Times New Roman" w:hAnsi="Times New Roman" w:cs="Times New Roman"/>
          <w:sz w:val="30"/>
          <w:szCs w:val="30"/>
        </w:rPr>
        <w:t xml:space="preserve"> пункте 83 </w:t>
      </w:r>
      <w:r>
        <w:rPr>
          <w:rFonts w:ascii="Times New Roman" w:hAnsi="Times New Roman"/>
          <w:sz w:val="30"/>
          <w:szCs w:val="30"/>
        </w:rPr>
        <w:t xml:space="preserve">слова «рекомендаций по приведению проектов инструкции по использованию средства, нормативного документа </w:t>
      </w:r>
      <w:r w:rsidR="0086142A">
        <w:rPr>
          <w:rFonts w:ascii="Times New Roman" w:hAnsi="Times New Roman"/>
          <w:sz w:val="30"/>
          <w:szCs w:val="30"/>
        </w:rPr>
        <w:br/>
      </w:r>
      <w:r>
        <w:rPr>
          <w:rFonts w:ascii="Times New Roman" w:hAnsi="Times New Roman"/>
          <w:sz w:val="30"/>
          <w:szCs w:val="30"/>
        </w:rPr>
        <w:t xml:space="preserve">на средство и макетов упаковок» заменить словами «замечаний </w:t>
      </w:r>
      <w:r w:rsidR="0086142A">
        <w:rPr>
          <w:rFonts w:ascii="Times New Roman" w:hAnsi="Times New Roman"/>
          <w:sz w:val="30"/>
          <w:szCs w:val="30"/>
        </w:rPr>
        <w:br/>
      </w:r>
      <w:r>
        <w:rPr>
          <w:rFonts w:ascii="Times New Roman" w:hAnsi="Times New Roman"/>
          <w:sz w:val="30"/>
          <w:szCs w:val="30"/>
        </w:rPr>
        <w:t>к проектам инструкции по использованию ср</w:t>
      </w:r>
      <w:r w:rsidR="0086142A">
        <w:rPr>
          <w:rFonts w:ascii="Times New Roman" w:hAnsi="Times New Roman"/>
          <w:sz w:val="30"/>
          <w:szCs w:val="30"/>
        </w:rPr>
        <w:t xml:space="preserve">едства, нормативного документа </w:t>
      </w:r>
      <w:r>
        <w:rPr>
          <w:rFonts w:ascii="Times New Roman" w:hAnsi="Times New Roman"/>
          <w:sz w:val="30"/>
          <w:szCs w:val="30"/>
        </w:rPr>
        <w:t xml:space="preserve">на средство и макетов упаковок и предложений </w:t>
      </w:r>
      <w:r w:rsidR="0086142A">
        <w:rPr>
          <w:rFonts w:ascii="Times New Roman" w:hAnsi="Times New Roman"/>
          <w:sz w:val="30"/>
          <w:szCs w:val="30"/>
        </w:rPr>
        <w:br/>
      </w:r>
      <w:r>
        <w:rPr>
          <w:rFonts w:ascii="Times New Roman" w:hAnsi="Times New Roman"/>
          <w:sz w:val="30"/>
          <w:szCs w:val="30"/>
        </w:rPr>
        <w:t>по приведению</w:t>
      </w:r>
      <w:r w:rsidR="007C0616">
        <w:rPr>
          <w:rFonts w:ascii="Times New Roman" w:hAnsi="Times New Roman"/>
          <w:sz w:val="30"/>
          <w:szCs w:val="30"/>
        </w:rPr>
        <w:t xml:space="preserve"> их</w:t>
      </w:r>
      <w:r>
        <w:rPr>
          <w:rFonts w:ascii="Times New Roman" w:hAnsi="Times New Roman"/>
          <w:sz w:val="30"/>
          <w:szCs w:val="30"/>
        </w:rPr>
        <w:t>»</w:t>
      </w:r>
      <w:r w:rsidR="001E5805">
        <w:rPr>
          <w:rFonts w:ascii="Times New Roman" w:hAnsi="Times New Roman"/>
          <w:sz w:val="30"/>
          <w:szCs w:val="30"/>
        </w:rPr>
        <w:t>.</w:t>
      </w:r>
    </w:p>
    <w:p w14:paraId="0137DD78" w14:textId="36F109F7" w:rsidR="00E02C1B" w:rsidRPr="004427E6" w:rsidRDefault="00E02C1B"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sz w:val="30"/>
          <w:szCs w:val="30"/>
        </w:rPr>
        <w:t>3</w:t>
      </w:r>
      <w:r w:rsidR="00A00BFA">
        <w:rPr>
          <w:rFonts w:ascii="Times New Roman" w:hAnsi="Times New Roman"/>
          <w:sz w:val="30"/>
          <w:szCs w:val="30"/>
        </w:rPr>
        <w:t>3</w:t>
      </w:r>
      <w:r w:rsidR="00DF4228">
        <w:rPr>
          <w:rFonts w:ascii="Times New Roman" w:hAnsi="Times New Roman"/>
          <w:sz w:val="30"/>
          <w:szCs w:val="30"/>
        </w:rPr>
        <w:t>. В</w:t>
      </w:r>
      <w:r>
        <w:rPr>
          <w:rFonts w:ascii="Times New Roman" w:hAnsi="Times New Roman"/>
          <w:sz w:val="30"/>
          <w:szCs w:val="30"/>
        </w:rPr>
        <w:t xml:space="preserve"> пункте 84 слово «рекомендациям» заменить словом «замечаниям»</w:t>
      </w:r>
      <w:r w:rsidR="00DF4228">
        <w:rPr>
          <w:rFonts w:ascii="Times New Roman" w:hAnsi="Times New Roman"/>
          <w:sz w:val="30"/>
          <w:szCs w:val="30"/>
        </w:rPr>
        <w:t>.</w:t>
      </w:r>
    </w:p>
    <w:p w14:paraId="11063C46" w14:textId="30DEED9E"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00BFA">
        <w:rPr>
          <w:rFonts w:ascii="Times New Roman" w:hAnsi="Times New Roman" w:cs="Times New Roman"/>
          <w:sz w:val="30"/>
          <w:szCs w:val="30"/>
        </w:rPr>
        <w:t>4</w:t>
      </w:r>
      <w:r w:rsidR="00DF4228">
        <w:rPr>
          <w:rFonts w:ascii="Times New Roman" w:hAnsi="Times New Roman" w:cs="Times New Roman"/>
          <w:sz w:val="30"/>
          <w:szCs w:val="30"/>
        </w:rPr>
        <w:t>.</w:t>
      </w:r>
      <w:r>
        <w:rPr>
          <w:rFonts w:ascii="Times New Roman" w:hAnsi="Times New Roman" w:cs="Times New Roman"/>
          <w:sz w:val="30"/>
          <w:szCs w:val="30"/>
        </w:rPr>
        <w:t> </w:t>
      </w:r>
      <w:r w:rsidR="00DF4228">
        <w:rPr>
          <w:rFonts w:ascii="Times New Roman" w:hAnsi="Times New Roman" w:cs="Times New Roman"/>
          <w:sz w:val="30"/>
          <w:szCs w:val="30"/>
        </w:rPr>
        <w:t>В</w:t>
      </w:r>
      <w:r w:rsidRPr="004427E6">
        <w:rPr>
          <w:rFonts w:ascii="Times New Roman" w:hAnsi="Times New Roman" w:cs="Times New Roman"/>
          <w:sz w:val="30"/>
          <w:szCs w:val="30"/>
        </w:rPr>
        <w:t xml:space="preserve"> пункте 88:</w:t>
      </w:r>
    </w:p>
    <w:p w14:paraId="3743061F"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предложение первое дополнить словами: «с соблюдением конфиденциальности сведений об экспертах, </w:t>
      </w:r>
      <w:r w:rsidRPr="007A67F1">
        <w:rPr>
          <w:rFonts w:ascii="Times New Roman" w:hAnsi="Times New Roman"/>
          <w:sz w:val="30"/>
          <w:szCs w:val="30"/>
        </w:rPr>
        <w:t>содержащихся</w:t>
      </w:r>
      <w:r>
        <w:rPr>
          <w:rFonts w:ascii="Times New Roman" w:hAnsi="Times New Roman"/>
          <w:sz w:val="30"/>
          <w:szCs w:val="30"/>
        </w:rPr>
        <w:t xml:space="preserve"> </w:t>
      </w:r>
      <w:r>
        <w:rPr>
          <w:rFonts w:ascii="Times New Roman" w:hAnsi="Times New Roman"/>
          <w:sz w:val="30"/>
          <w:szCs w:val="30"/>
        </w:rPr>
        <w:br/>
      </w:r>
      <w:r w:rsidRPr="004427E6">
        <w:rPr>
          <w:rFonts w:ascii="Times New Roman" w:hAnsi="Times New Roman" w:cs="Times New Roman"/>
          <w:sz w:val="30"/>
          <w:szCs w:val="30"/>
        </w:rPr>
        <w:t>в экспертном заключении»;</w:t>
      </w:r>
    </w:p>
    <w:p w14:paraId="75CDBDBB" w14:textId="7F71BE04" w:rsidR="00973C29" w:rsidRDefault="00586C3F" w:rsidP="0086142A">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предложение второе исключить</w:t>
      </w:r>
      <w:r w:rsidR="001E5805">
        <w:rPr>
          <w:rFonts w:ascii="Times New Roman" w:hAnsi="Times New Roman" w:cs="Times New Roman"/>
          <w:sz w:val="30"/>
          <w:szCs w:val="30"/>
        </w:rPr>
        <w:t>.</w:t>
      </w:r>
    </w:p>
    <w:p w14:paraId="4EEC9D47" w14:textId="28E7C709" w:rsidR="00586C3F" w:rsidRPr="004427E6" w:rsidRDefault="001E5805"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00BFA">
        <w:rPr>
          <w:rFonts w:ascii="Times New Roman" w:hAnsi="Times New Roman" w:cs="Times New Roman"/>
          <w:sz w:val="30"/>
          <w:szCs w:val="30"/>
        </w:rPr>
        <w:t>5</w:t>
      </w:r>
      <w:r>
        <w:rPr>
          <w:rFonts w:ascii="Times New Roman" w:hAnsi="Times New Roman" w:cs="Times New Roman"/>
          <w:sz w:val="30"/>
          <w:szCs w:val="30"/>
        </w:rPr>
        <w:t>.</w:t>
      </w:r>
      <w:r w:rsidR="00586C3F" w:rsidRPr="001E5805">
        <w:rPr>
          <w:rFonts w:ascii="Times New Roman" w:hAnsi="Times New Roman" w:cs="Times New Roman"/>
          <w:sz w:val="30"/>
          <w:szCs w:val="30"/>
        </w:rPr>
        <w:t> </w:t>
      </w:r>
      <w:r>
        <w:rPr>
          <w:rFonts w:ascii="Times New Roman" w:hAnsi="Times New Roman" w:cs="Times New Roman"/>
          <w:sz w:val="30"/>
          <w:szCs w:val="30"/>
        </w:rPr>
        <w:t>П</w:t>
      </w:r>
      <w:r w:rsidR="00586C3F" w:rsidRPr="001E5805">
        <w:rPr>
          <w:rFonts w:ascii="Times New Roman" w:hAnsi="Times New Roman" w:cs="Times New Roman"/>
          <w:sz w:val="30"/>
          <w:szCs w:val="30"/>
        </w:rPr>
        <w:t>одпункт «в» пункта 94 исключить</w:t>
      </w:r>
      <w:r>
        <w:rPr>
          <w:rFonts w:ascii="Times New Roman" w:hAnsi="Times New Roman" w:cs="Times New Roman"/>
          <w:sz w:val="30"/>
          <w:szCs w:val="30"/>
        </w:rPr>
        <w:t>.</w:t>
      </w:r>
    </w:p>
    <w:p w14:paraId="665A8DE6" w14:textId="3B8A39B2" w:rsidR="00586C3F" w:rsidRDefault="001E5805"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00BFA">
        <w:rPr>
          <w:rFonts w:ascii="Times New Roman" w:hAnsi="Times New Roman" w:cs="Times New Roman"/>
          <w:sz w:val="30"/>
          <w:szCs w:val="30"/>
        </w:rPr>
        <w:t>6</w:t>
      </w:r>
      <w:r>
        <w:rPr>
          <w:rFonts w:ascii="Times New Roman" w:hAnsi="Times New Roman" w:cs="Times New Roman"/>
          <w:sz w:val="30"/>
          <w:szCs w:val="30"/>
        </w:rPr>
        <w:t>.</w:t>
      </w:r>
      <w:r w:rsidR="00586C3F" w:rsidRPr="004427E6">
        <w:rPr>
          <w:rFonts w:ascii="Times New Roman" w:hAnsi="Times New Roman" w:cs="Times New Roman"/>
          <w:sz w:val="30"/>
          <w:szCs w:val="30"/>
        </w:rPr>
        <w:t> </w:t>
      </w:r>
      <w:r>
        <w:rPr>
          <w:rFonts w:ascii="Times New Roman" w:hAnsi="Times New Roman" w:cs="Times New Roman"/>
          <w:sz w:val="30"/>
          <w:szCs w:val="30"/>
        </w:rPr>
        <w:t>П</w:t>
      </w:r>
      <w:r w:rsidR="00586C3F" w:rsidRPr="004427E6">
        <w:rPr>
          <w:rFonts w:ascii="Times New Roman" w:hAnsi="Times New Roman" w:cs="Times New Roman"/>
          <w:sz w:val="30"/>
          <w:szCs w:val="30"/>
        </w:rPr>
        <w:t xml:space="preserve">ункт 97 </w:t>
      </w:r>
      <w:r w:rsidR="00586C3F">
        <w:rPr>
          <w:rFonts w:ascii="Times New Roman" w:hAnsi="Times New Roman" w:cs="Times New Roman"/>
          <w:sz w:val="30"/>
          <w:szCs w:val="30"/>
        </w:rPr>
        <w:t xml:space="preserve">после </w:t>
      </w:r>
      <w:r w:rsidR="00586C3F" w:rsidRPr="004427E6">
        <w:rPr>
          <w:rFonts w:ascii="Times New Roman" w:hAnsi="Times New Roman" w:cs="Times New Roman"/>
          <w:sz w:val="30"/>
          <w:szCs w:val="30"/>
        </w:rPr>
        <w:t xml:space="preserve">слова «номер» </w:t>
      </w:r>
      <w:r w:rsidR="00586C3F">
        <w:rPr>
          <w:rFonts w:ascii="Times New Roman" w:hAnsi="Times New Roman" w:cs="Times New Roman"/>
          <w:sz w:val="30"/>
          <w:szCs w:val="30"/>
        </w:rPr>
        <w:t>дополнить</w:t>
      </w:r>
      <w:r w:rsidR="00586C3F" w:rsidRPr="004427E6">
        <w:rPr>
          <w:rFonts w:ascii="Times New Roman" w:hAnsi="Times New Roman" w:cs="Times New Roman"/>
          <w:sz w:val="30"/>
          <w:szCs w:val="30"/>
        </w:rPr>
        <w:t xml:space="preserve"> словами «по схеме»</w:t>
      </w:r>
      <w:r>
        <w:rPr>
          <w:rFonts w:ascii="Times New Roman" w:hAnsi="Times New Roman" w:cs="Times New Roman"/>
          <w:sz w:val="30"/>
          <w:szCs w:val="30"/>
        </w:rPr>
        <w:t>.</w:t>
      </w:r>
    </w:p>
    <w:p w14:paraId="3B0299FB" w14:textId="2774A720" w:rsidR="00586C3F" w:rsidRDefault="001E5805" w:rsidP="00586C3F">
      <w:pPr>
        <w:pStyle w:val="ConsPlusNorma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00BFA">
        <w:rPr>
          <w:rFonts w:ascii="Times New Roman" w:hAnsi="Times New Roman" w:cs="Times New Roman"/>
          <w:sz w:val="30"/>
          <w:szCs w:val="30"/>
        </w:rPr>
        <w:t>7</w:t>
      </w:r>
      <w:r>
        <w:rPr>
          <w:rFonts w:ascii="Times New Roman" w:hAnsi="Times New Roman" w:cs="Times New Roman"/>
          <w:sz w:val="30"/>
          <w:szCs w:val="30"/>
        </w:rPr>
        <w:t>.</w:t>
      </w:r>
      <w:r w:rsidR="00586C3F">
        <w:rPr>
          <w:rFonts w:ascii="Times New Roman" w:hAnsi="Times New Roman" w:cs="Times New Roman"/>
          <w:sz w:val="30"/>
          <w:szCs w:val="30"/>
        </w:rPr>
        <w:t> </w:t>
      </w:r>
      <w:r>
        <w:rPr>
          <w:rFonts w:ascii="Times New Roman" w:hAnsi="Times New Roman" w:cs="Times New Roman"/>
          <w:sz w:val="30"/>
          <w:szCs w:val="30"/>
        </w:rPr>
        <w:t>В</w:t>
      </w:r>
      <w:r w:rsidR="00586C3F">
        <w:rPr>
          <w:rFonts w:ascii="Times New Roman" w:hAnsi="Times New Roman" w:cs="Times New Roman"/>
          <w:sz w:val="30"/>
          <w:szCs w:val="30"/>
        </w:rPr>
        <w:t xml:space="preserve"> предложении первом пункта 99 слова «периодический отчет </w:t>
      </w:r>
      <w:r w:rsidR="00586C3F" w:rsidRPr="00BD72D7">
        <w:rPr>
          <w:rFonts w:ascii="Times New Roman" w:hAnsi="Times New Roman" w:cs="Times New Roman"/>
          <w:sz w:val="30"/>
          <w:szCs w:val="30"/>
        </w:rPr>
        <w:t>за 5 лет обращения сред</w:t>
      </w:r>
      <w:r w:rsidR="00586C3F">
        <w:rPr>
          <w:rFonts w:ascii="Times New Roman" w:hAnsi="Times New Roman" w:cs="Times New Roman"/>
          <w:sz w:val="30"/>
          <w:szCs w:val="30"/>
        </w:rPr>
        <w:t xml:space="preserve">ства и другие материалы, </w:t>
      </w:r>
      <w:r w:rsidR="00586C3F" w:rsidRPr="00BD72D7">
        <w:rPr>
          <w:rFonts w:ascii="Times New Roman" w:hAnsi="Times New Roman" w:cs="Times New Roman"/>
          <w:sz w:val="30"/>
          <w:szCs w:val="30"/>
        </w:rPr>
        <w:t>представленные</w:t>
      </w:r>
      <w:r w:rsidR="00586C3F">
        <w:rPr>
          <w:rFonts w:ascii="Times New Roman" w:hAnsi="Times New Roman" w:cs="Times New Roman"/>
          <w:sz w:val="30"/>
          <w:szCs w:val="30"/>
        </w:rPr>
        <w:t>» заменить словами «</w:t>
      </w:r>
      <w:r w:rsidR="00586C3F" w:rsidRPr="00BD72D7">
        <w:rPr>
          <w:rFonts w:ascii="Times New Roman" w:hAnsi="Times New Roman" w:cs="Times New Roman"/>
          <w:sz w:val="30"/>
          <w:szCs w:val="30"/>
        </w:rPr>
        <w:t>их с другими материалами, представленными</w:t>
      </w:r>
      <w:r w:rsidR="00586C3F">
        <w:rPr>
          <w:rFonts w:ascii="Times New Roman" w:hAnsi="Times New Roman" w:cs="Times New Roman"/>
          <w:sz w:val="30"/>
          <w:szCs w:val="30"/>
        </w:rPr>
        <w:t>»</w:t>
      </w:r>
      <w:r>
        <w:rPr>
          <w:rFonts w:ascii="Times New Roman" w:hAnsi="Times New Roman" w:cs="Times New Roman"/>
          <w:sz w:val="30"/>
          <w:szCs w:val="30"/>
        </w:rPr>
        <w:t>.</w:t>
      </w:r>
    </w:p>
    <w:p w14:paraId="6DD9FB76" w14:textId="3F97918B" w:rsidR="00586C3F" w:rsidRDefault="001E5805" w:rsidP="00586C3F">
      <w:pPr>
        <w:pStyle w:val="ConsPlusNorma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00BFA">
        <w:rPr>
          <w:rFonts w:ascii="Times New Roman" w:hAnsi="Times New Roman" w:cs="Times New Roman"/>
          <w:sz w:val="30"/>
          <w:szCs w:val="30"/>
        </w:rPr>
        <w:t>8</w:t>
      </w:r>
      <w:r>
        <w:rPr>
          <w:rFonts w:ascii="Times New Roman" w:hAnsi="Times New Roman" w:cs="Times New Roman"/>
          <w:sz w:val="30"/>
          <w:szCs w:val="30"/>
        </w:rPr>
        <w:t>.</w:t>
      </w:r>
      <w:r w:rsidR="00586C3F">
        <w:rPr>
          <w:rFonts w:ascii="Times New Roman" w:hAnsi="Times New Roman" w:cs="Times New Roman"/>
          <w:sz w:val="30"/>
          <w:szCs w:val="30"/>
        </w:rPr>
        <w:t> </w:t>
      </w:r>
      <w:r>
        <w:rPr>
          <w:rFonts w:ascii="Times New Roman" w:hAnsi="Times New Roman" w:cs="Times New Roman"/>
          <w:sz w:val="30"/>
          <w:szCs w:val="30"/>
        </w:rPr>
        <w:t>В</w:t>
      </w:r>
      <w:r w:rsidR="00586C3F">
        <w:rPr>
          <w:rFonts w:ascii="Times New Roman" w:hAnsi="Times New Roman" w:cs="Times New Roman"/>
          <w:sz w:val="30"/>
          <w:szCs w:val="30"/>
        </w:rPr>
        <w:t xml:space="preserve"> пункте 100 слова «</w:t>
      </w:r>
      <w:r w:rsidR="00586C3F" w:rsidRPr="00233BEE">
        <w:rPr>
          <w:rFonts w:ascii="Times New Roman" w:hAnsi="Times New Roman" w:cs="Times New Roman"/>
          <w:sz w:val="30"/>
          <w:szCs w:val="30"/>
        </w:rPr>
        <w:t>периодический отчет за 5 лет обращения средства и другие</w:t>
      </w:r>
      <w:r w:rsidR="00586C3F">
        <w:rPr>
          <w:rFonts w:ascii="Times New Roman" w:hAnsi="Times New Roman" w:cs="Times New Roman"/>
          <w:sz w:val="30"/>
          <w:szCs w:val="30"/>
        </w:rPr>
        <w:t>» исключить</w:t>
      </w:r>
      <w:r>
        <w:rPr>
          <w:rFonts w:ascii="Times New Roman" w:hAnsi="Times New Roman" w:cs="Times New Roman"/>
          <w:sz w:val="30"/>
          <w:szCs w:val="30"/>
        </w:rPr>
        <w:t>.</w:t>
      </w:r>
    </w:p>
    <w:p w14:paraId="5E90D06E" w14:textId="79E43C27" w:rsidR="00586C3F" w:rsidRDefault="00A00BFA" w:rsidP="00586C3F">
      <w:pPr>
        <w:pStyle w:val="ConsPlusNorma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39</w:t>
      </w:r>
      <w:r w:rsidR="001E5805">
        <w:rPr>
          <w:rFonts w:ascii="Times New Roman" w:hAnsi="Times New Roman" w:cs="Times New Roman"/>
          <w:sz w:val="30"/>
          <w:szCs w:val="30"/>
        </w:rPr>
        <w:t>. В</w:t>
      </w:r>
      <w:r w:rsidR="00586C3F">
        <w:rPr>
          <w:rFonts w:ascii="Times New Roman" w:hAnsi="Times New Roman" w:cs="Times New Roman"/>
          <w:sz w:val="30"/>
          <w:szCs w:val="30"/>
        </w:rPr>
        <w:t xml:space="preserve"> абзаце четвертом пункта 101 слова «</w:t>
      </w:r>
      <w:r w:rsidR="00586C3F" w:rsidRPr="00233BEE">
        <w:rPr>
          <w:rFonts w:ascii="Times New Roman" w:hAnsi="Times New Roman" w:cs="Times New Roman"/>
          <w:sz w:val="30"/>
          <w:szCs w:val="30"/>
        </w:rPr>
        <w:t xml:space="preserve">представленный </w:t>
      </w:r>
      <w:r w:rsidR="00586C3F">
        <w:rPr>
          <w:rFonts w:ascii="Times New Roman" w:hAnsi="Times New Roman" w:cs="Times New Roman"/>
          <w:sz w:val="30"/>
          <w:szCs w:val="30"/>
        </w:rPr>
        <w:t xml:space="preserve">заявителем периодический отчет </w:t>
      </w:r>
      <w:r w:rsidR="00586C3F" w:rsidRPr="00233BEE">
        <w:rPr>
          <w:rFonts w:ascii="Times New Roman" w:hAnsi="Times New Roman" w:cs="Times New Roman"/>
          <w:sz w:val="30"/>
          <w:szCs w:val="30"/>
        </w:rPr>
        <w:t>за 5 лет обращения средства и</w:t>
      </w:r>
      <w:r w:rsidR="00586C3F">
        <w:rPr>
          <w:rFonts w:ascii="Times New Roman" w:hAnsi="Times New Roman" w:cs="Times New Roman"/>
          <w:sz w:val="30"/>
          <w:szCs w:val="30"/>
        </w:rPr>
        <w:t xml:space="preserve"> </w:t>
      </w:r>
      <w:r w:rsidR="00586C3F" w:rsidRPr="005B4A26">
        <w:rPr>
          <w:rFonts w:ascii="Times New Roman" w:hAnsi="Times New Roman" w:cs="Times New Roman"/>
          <w:sz w:val="30"/>
          <w:szCs w:val="30"/>
        </w:rPr>
        <w:t>другие материалы, представляемые</w:t>
      </w:r>
      <w:r w:rsidR="00586C3F">
        <w:rPr>
          <w:rFonts w:ascii="Times New Roman" w:hAnsi="Times New Roman" w:cs="Times New Roman"/>
          <w:sz w:val="30"/>
          <w:szCs w:val="30"/>
        </w:rPr>
        <w:t xml:space="preserve"> </w:t>
      </w:r>
      <w:r w:rsidR="00586C3F" w:rsidRPr="005B4A26">
        <w:rPr>
          <w:rFonts w:ascii="Times New Roman" w:hAnsi="Times New Roman" w:cs="Times New Roman"/>
          <w:sz w:val="30"/>
          <w:szCs w:val="30"/>
        </w:rPr>
        <w:t>по инициативе заявителя</w:t>
      </w:r>
      <w:r w:rsidR="00586C3F">
        <w:rPr>
          <w:rFonts w:ascii="Times New Roman" w:hAnsi="Times New Roman" w:cs="Times New Roman"/>
          <w:sz w:val="30"/>
          <w:szCs w:val="30"/>
        </w:rPr>
        <w:t>» заменить словами «</w:t>
      </w:r>
      <w:r w:rsidR="00586C3F" w:rsidRPr="005B4A26">
        <w:rPr>
          <w:rFonts w:ascii="Times New Roman" w:hAnsi="Times New Roman" w:cs="Times New Roman"/>
          <w:sz w:val="30"/>
          <w:szCs w:val="30"/>
        </w:rPr>
        <w:t>другие материалы, представл</w:t>
      </w:r>
      <w:r w:rsidR="00586C3F">
        <w:rPr>
          <w:rFonts w:ascii="Times New Roman" w:hAnsi="Times New Roman" w:cs="Times New Roman"/>
          <w:sz w:val="30"/>
          <w:szCs w:val="30"/>
        </w:rPr>
        <w:t>енные заявителем по его инициативе»</w:t>
      </w:r>
      <w:r w:rsidR="001E5805">
        <w:rPr>
          <w:rFonts w:ascii="Times New Roman" w:hAnsi="Times New Roman" w:cs="Times New Roman"/>
          <w:sz w:val="30"/>
          <w:szCs w:val="30"/>
        </w:rPr>
        <w:t>.</w:t>
      </w:r>
    </w:p>
    <w:p w14:paraId="749901D2" w14:textId="32E20086" w:rsidR="00586C3F" w:rsidRDefault="00586C3F" w:rsidP="00586C3F">
      <w:pPr>
        <w:pStyle w:val="ConsPlusNorma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00A00BFA">
        <w:rPr>
          <w:rFonts w:ascii="Times New Roman" w:hAnsi="Times New Roman" w:cs="Times New Roman"/>
          <w:sz w:val="30"/>
          <w:szCs w:val="30"/>
        </w:rPr>
        <w:t>0</w:t>
      </w:r>
      <w:r w:rsidR="001F7E03">
        <w:rPr>
          <w:rFonts w:ascii="Times New Roman" w:hAnsi="Times New Roman" w:cs="Times New Roman"/>
          <w:sz w:val="30"/>
          <w:szCs w:val="30"/>
        </w:rPr>
        <w:t>.</w:t>
      </w:r>
      <w:r>
        <w:rPr>
          <w:rFonts w:ascii="Times New Roman" w:hAnsi="Times New Roman" w:cs="Times New Roman"/>
          <w:sz w:val="30"/>
          <w:szCs w:val="30"/>
        </w:rPr>
        <w:t> </w:t>
      </w:r>
      <w:r w:rsidR="001F7E03">
        <w:rPr>
          <w:rFonts w:ascii="Times New Roman" w:hAnsi="Times New Roman" w:cs="Times New Roman"/>
          <w:sz w:val="30"/>
          <w:szCs w:val="30"/>
        </w:rPr>
        <w:t>В</w:t>
      </w:r>
      <w:r>
        <w:rPr>
          <w:rFonts w:ascii="Times New Roman" w:hAnsi="Times New Roman" w:cs="Times New Roman"/>
          <w:sz w:val="30"/>
          <w:szCs w:val="30"/>
        </w:rPr>
        <w:t xml:space="preserve"> предложении первом пункта 102 слова «</w:t>
      </w:r>
      <w:r w:rsidRPr="005B4A26">
        <w:rPr>
          <w:rFonts w:ascii="Times New Roman" w:hAnsi="Times New Roman" w:cs="Times New Roman"/>
          <w:sz w:val="30"/>
          <w:szCs w:val="30"/>
        </w:rPr>
        <w:t>периодическом отчете за 5 лет обращения средства и (или)</w:t>
      </w:r>
      <w:r>
        <w:rPr>
          <w:rFonts w:ascii="Times New Roman" w:hAnsi="Times New Roman" w:cs="Times New Roman"/>
          <w:sz w:val="30"/>
          <w:szCs w:val="30"/>
        </w:rPr>
        <w:t>» исключить</w:t>
      </w:r>
      <w:r w:rsidR="001F7E03">
        <w:rPr>
          <w:rFonts w:ascii="Times New Roman" w:hAnsi="Times New Roman" w:cs="Times New Roman"/>
          <w:sz w:val="30"/>
          <w:szCs w:val="30"/>
        </w:rPr>
        <w:t>.</w:t>
      </w:r>
    </w:p>
    <w:p w14:paraId="2CE7CAC7" w14:textId="22E0C3E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00A00BFA">
        <w:rPr>
          <w:rFonts w:ascii="Times New Roman" w:hAnsi="Times New Roman" w:cs="Times New Roman"/>
          <w:sz w:val="30"/>
          <w:szCs w:val="30"/>
        </w:rPr>
        <w:t>1</w:t>
      </w:r>
      <w:r w:rsidR="001F7E03">
        <w:rPr>
          <w:rFonts w:ascii="Times New Roman" w:hAnsi="Times New Roman" w:cs="Times New Roman"/>
          <w:sz w:val="30"/>
          <w:szCs w:val="30"/>
        </w:rPr>
        <w:t>.</w:t>
      </w:r>
      <w:r w:rsidRPr="004427E6">
        <w:rPr>
          <w:rFonts w:ascii="Times New Roman" w:hAnsi="Times New Roman" w:cs="Times New Roman"/>
          <w:sz w:val="30"/>
          <w:szCs w:val="30"/>
        </w:rPr>
        <w:t> </w:t>
      </w:r>
      <w:r w:rsidR="001F7E03">
        <w:rPr>
          <w:rFonts w:ascii="Times New Roman" w:hAnsi="Times New Roman" w:cs="Times New Roman"/>
          <w:sz w:val="30"/>
          <w:szCs w:val="30"/>
        </w:rPr>
        <w:t>В</w:t>
      </w:r>
      <w:r w:rsidRPr="004427E6">
        <w:rPr>
          <w:rFonts w:ascii="Times New Roman" w:hAnsi="Times New Roman" w:cs="Times New Roman"/>
          <w:sz w:val="30"/>
          <w:szCs w:val="30"/>
        </w:rPr>
        <w:t xml:space="preserve"> пункте 105 цифры «10» заменить цифрами «15»</w:t>
      </w:r>
      <w:r w:rsidR="001F7E03">
        <w:rPr>
          <w:rFonts w:ascii="Times New Roman" w:hAnsi="Times New Roman" w:cs="Times New Roman"/>
          <w:sz w:val="30"/>
          <w:szCs w:val="30"/>
        </w:rPr>
        <w:t>.</w:t>
      </w:r>
    </w:p>
    <w:p w14:paraId="13DA3498" w14:textId="51779437" w:rsidR="00054641" w:rsidRPr="00054641" w:rsidRDefault="00054641" w:rsidP="00586C3F">
      <w:pPr>
        <w:pStyle w:val="ConsPlusNormal"/>
        <w:widowControl/>
        <w:tabs>
          <w:tab w:val="left" w:pos="567"/>
        </w:tabs>
        <w:spacing w:line="360" w:lineRule="auto"/>
        <w:ind w:firstLine="709"/>
        <w:jc w:val="both"/>
        <w:rPr>
          <w:rFonts w:ascii="Times New Roman" w:hAnsi="Times New Roman" w:cs="Times New Roman"/>
          <w:color w:val="FF0000"/>
          <w:sz w:val="30"/>
          <w:szCs w:val="30"/>
        </w:rPr>
      </w:pPr>
      <w:r w:rsidRPr="00A00BFA">
        <w:rPr>
          <w:rFonts w:ascii="Times New Roman" w:hAnsi="Times New Roman" w:cs="Times New Roman"/>
          <w:sz w:val="30"/>
          <w:szCs w:val="30"/>
        </w:rPr>
        <w:lastRenderedPageBreak/>
        <w:t>4</w:t>
      </w:r>
      <w:r w:rsidR="00A00BFA" w:rsidRPr="00A00BFA">
        <w:rPr>
          <w:rFonts w:ascii="Times New Roman" w:hAnsi="Times New Roman" w:cs="Times New Roman"/>
          <w:sz w:val="30"/>
          <w:szCs w:val="30"/>
        </w:rPr>
        <w:t>2</w:t>
      </w:r>
      <w:r w:rsidRPr="00A00BFA">
        <w:rPr>
          <w:rFonts w:ascii="Times New Roman" w:hAnsi="Times New Roman" w:cs="Times New Roman"/>
          <w:sz w:val="30"/>
          <w:szCs w:val="30"/>
        </w:rPr>
        <w:t xml:space="preserve">. В </w:t>
      </w:r>
      <w:r>
        <w:rPr>
          <w:rFonts w:ascii="Times New Roman" w:hAnsi="Times New Roman" w:cs="Times New Roman"/>
          <w:sz w:val="30"/>
          <w:szCs w:val="30"/>
        </w:rPr>
        <w:t>пункте 107 слова «</w:t>
      </w:r>
      <w:r w:rsidR="00686141">
        <w:rPr>
          <w:rFonts w:ascii="Times New Roman" w:hAnsi="Times New Roman" w:cs="Times New Roman"/>
          <w:sz w:val="30"/>
          <w:szCs w:val="30"/>
        </w:rPr>
        <w:t>периодическому отчету за 5 лет обращения средства и другим</w:t>
      </w:r>
      <w:r>
        <w:rPr>
          <w:rFonts w:ascii="Times New Roman" w:hAnsi="Times New Roman" w:cs="Times New Roman"/>
          <w:sz w:val="30"/>
          <w:szCs w:val="30"/>
        </w:rPr>
        <w:t>» исключить.</w:t>
      </w:r>
    </w:p>
    <w:p w14:paraId="535B06F0" w14:textId="4E521976"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001F7E03">
        <w:rPr>
          <w:rFonts w:ascii="Times New Roman" w:hAnsi="Times New Roman" w:cs="Times New Roman"/>
          <w:sz w:val="30"/>
          <w:szCs w:val="30"/>
        </w:rPr>
        <w:t>3.</w:t>
      </w:r>
      <w:r>
        <w:rPr>
          <w:rFonts w:ascii="Times New Roman" w:hAnsi="Times New Roman" w:cs="Times New Roman"/>
          <w:sz w:val="30"/>
          <w:szCs w:val="30"/>
        </w:rPr>
        <w:t> </w:t>
      </w:r>
      <w:r w:rsidR="001F7E03">
        <w:rPr>
          <w:rFonts w:ascii="Times New Roman" w:hAnsi="Times New Roman" w:cs="Times New Roman"/>
          <w:sz w:val="30"/>
          <w:szCs w:val="30"/>
        </w:rPr>
        <w:t>В</w:t>
      </w:r>
      <w:r>
        <w:rPr>
          <w:rFonts w:ascii="Times New Roman" w:hAnsi="Times New Roman" w:cs="Times New Roman"/>
          <w:sz w:val="30"/>
          <w:szCs w:val="30"/>
        </w:rPr>
        <w:t xml:space="preserve"> пункте 108 слова «</w:t>
      </w:r>
      <w:r w:rsidRPr="00CB653C">
        <w:rPr>
          <w:rFonts w:ascii="Times New Roman" w:hAnsi="Times New Roman" w:cs="Times New Roman"/>
          <w:sz w:val="30"/>
          <w:szCs w:val="30"/>
        </w:rPr>
        <w:t>периодического отчета за 5 лет обращения средства, других</w:t>
      </w:r>
      <w:r>
        <w:rPr>
          <w:rFonts w:ascii="Times New Roman" w:hAnsi="Times New Roman" w:cs="Times New Roman"/>
          <w:sz w:val="30"/>
          <w:szCs w:val="30"/>
        </w:rPr>
        <w:t>» и слова «</w:t>
      </w:r>
      <w:r w:rsidRPr="00CB653C">
        <w:rPr>
          <w:rFonts w:ascii="Times New Roman" w:hAnsi="Times New Roman" w:cs="Times New Roman"/>
          <w:sz w:val="30"/>
          <w:szCs w:val="30"/>
        </w:rPr>
        <w:t>в периодическом отчете за 5 лет обращения средства и (или)</w:t>
      </w:r>
      <w:r>
        <w:rPr>
          <w:rFonts w:ascii="Times New Roman" w:hAnsi="Times New Roman" w:cs="Times New Roman"/>
          <w:sz w:val="30"/>
          <w:szCs w:val="30"/>
        </w:rPr>
        <w:t>» исключить</w:t>
      </w:r>
      <w:r w:rsidR="001F7E03">
        <w:rPr>
          <w:rFonts w:ascii="Times New Roman" w:hAnsi="Times New Roman" w:cs="Times New Roman"/>
          <w:sz w:val="30"/>
          <w:szCs w:val="30"/>
        </w:rPr>
        <w:t>.</w:t>
      </w:r>
    </w:p>
    <w:p w14:paraId="244C04E8" w14:textId="7606CA8D" w:rsidR="00E02C1B" w:rsidRDefault="001F7E03"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44.</w:t>
      </w:r>
      <w:r w:rsidR="00586C3F">
        <w:rPr>
          <w:rFonts w:ascii="Times New Roman" w:hAnsi="Times New Roman" w:cs="Times New Roman"/>
          <w:sz w:val="30"/>
          <w:szCs w:val="30"/>
        </w:rPr>
        <w:t> </w:t>
      </w:r>
      <w:r>
        <w:rPr>
          <w:rFonts w:ascii="Times New Roman" w:hAnsi="Times New Roman" w:cs="Times New Roman"/>
          <w:sz w:val="30"/>
          <w:szCs w:val="30"/>
        </w:rPr>
        <w:t>В</w:t>
      </w:r>
      <w:r w:rsidR="00586C3F" w:rsidRPr="004427E6">
        <w:rPr>
          <w:rFonts w:ascii="Times New Roman" w:hAnsi="Times New Roman" w:cs="Times New Roman"/>
          <w:sz w:val="30"/>
          <w:szCs w:val="30"/>
        </w:rPr>
        <w:t xml:space="preserve"> пункт</w:t>
      </w:r>
      <w:r w:rsidR="00E02C1B">
        <w:rPr>
          <w:rFonts w:ascii="Times New Roman" w:hAnsi="Times New Roman" w:cs="Times New Roman"/>
          <w:sz w:val="30"/>
          <w:szCs w:val="30"/>
        </w:rPr>
        <w:t>е</w:t>
      </w:r>
      <w:r w:rsidR="00586C3F">
        <w:rPr>
          <w:rFonts w:ascii="Times New Roman" w:hAnsi="Times New Roman" w:cs="Times New Roman"/>
          <w:sz w:val="30"/>
          <w:szCs w:val="30"/>
        </w:rPr>
        <w:t xml:space="preserve"> </w:t>
      </w:r>
      <w:r w:rsidR="00586C3F" w:rsidRPr="004427E6">
        <w:rPr>
          <w:rFonts w:ascii="Times New Roman" w:hAnsi="Times New Roman" w:cs="Times New Roman"/>
          <w:sz w:val="30"/>
          <w:szCs w:val="30"/>
        </w:rPr>
        <w:t>112</w:t>
      </w:r>
      <w:r w:rsidR="00E02C1B">
        <w:rPr>
          <w:rFonts w:ascii="Times New Roman" w:hAnsi="Times New Roman" w:cs="Times New Roman"/>
          <w:sz w:val="30"/>
          <w:szCs w:val="30"/>
        </w:rPr>
        <w:t>:</w:t>
      </w:r>
    </w:p>
    <w:p w14:paraId="105FCAE4" w14:textId="227D105B" w:rsidR="00E02C1B" w:rsidRDefault="00E02C1B"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абзаце первом слова «</w:t>
      </w:r>
      <w:r w:rsidRPr="00E02C1B">
        <w:rPr>
          <w:rFonts w:ascii="Times New Roman" w:hAnsi="Times New Roman" w:cs="Times New Roman"/>
          <w:sz w:val="30"/>
          <w:szCs w:val="30"/>
        </w:rPr>
        <w:t>рекомендации по их доработке</w:t>
      </w:r>
      <w:r>
        <w:rPr>
          <w:rFonts w:ascii="Times New Roman" w:hAnsi="Times New Roman" w:cs="Times New Roman"/>
          <w:sz w:val="30"/>
          <w:szCs w:val="30"/>
        </w:rPr>
        <w:t>» заменить словами «</w:t>
      </w:r>
      <w:r w:rsidRPr="00E02C1B">
        <w:rPr>
          <w:rFonts w:ascii="Times New Roman" w:hAnsi="Times New Roman" w:cs="Times New Roman"/>
          <w:sz w:val="30"/>
          <w:szCs w:val="30"/>
        </w:rPr>
        <w:t>замечания к указанным документам, в том числе предложения по их доработке</w:t>
      </w:r>
      <w:r>
        <w:rPr>
          <w:rFonts w:ascii="Times New Roman" w:hAnsi="Times New Roman" w:cs="Times New Roman"/>
          <w:sz w:val="30"/>
          <w:szCs w:val="30"/>
        </w:rPr>
        <w:t>»;</w:t>
      </w:r>
    </w:p>
    <w:p w14:paraId="4315BC0C" w14:textId="09A3CE49" w:rsidR="00623F6B" w:rsidRDefault="00623F6B"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абзаце втором слово «рекомендации» заменить словом «замечания»;</w:t>
      </w:r>
    </w:p>
    <w:p w14:paraId="66260C70" w14:textId="51F3E077" w:rsidR="00586C3F" w:rsidRDefault="00E02C1B"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1F7E03">
        <w:rPr>
          <w:rFonts w:ascii="Times New Roman" w:hAnsi="Times New Roman" w:cs="Times New Roman"/>
          <w:sz w:val="30"/>
          <w:szCs w:val="30"/>
        </w:rPr>
        <w:t>в</w:t>
      </w:r>
      <w:r w:rsidR="00586C3F" w:rsidRPr="001F7E03">
        <w:rPr>
          <w:rFonts w:ascii="Times New Roman" w:hAnsi="Times New Roman" w:cs="Times New Roman"/>
          <w:sz w:val="30"/>
          <w:szCs w:val="30"/>
        </w:rPr>
        <w:t xml:space="preserve"> </w:t>
      </w:r>
      <w:r w:rsidRPr="001F7E03">
        <w:rPr>
          <w:rFonts w:ascii="Times New Roman" w:hAnsi="Times New Roman" w:cs="Times New Roman"/>
          <w:sz w:val="30"/>
          <w:szCs w:val="30"/>
        </w:rPr>
        <w:t xml:space="preserve">абзаце третьем </w:t>
      </w:r>
      <w:r w:rsidR="00586C3F" w:rsidRPr="001F7E03">
        <w:rPr>
          <w:rFonts w:ascii="Times New Roman" w:hAnsi="Times New Roman" w:cs="Times New Roman"/>
          <w:sz w:val="30"/>
          <w:szCs w:val="30"/>
        </w:rPr>
        <w:t>слов</w:t>
      </w:r>
      <w:r w:rsidR="001F7E03" w:rsidRPr="001F7E03">
        <w:rPr>
          <w:rFonts w:ascii="Times New Roman" w:hAnsi="Times New Roman" w:cs="Times New Roman"/>
          <w:sz w:val="30"/>
          <w:szCs w:val="30"/>
        </w:rPr>
        <w:t>о</w:t>
      </w:r>
      <w:r w:rsidR="00586C3F" w:rsidRPr="001F7E03">
        <w:rPr>
          <w:rFonts w:ascii="Times New Roman" w:hAnsi="Times New Roman" w:cs="Times New Roman"/>
          <w:sz w:val="30"/>
          <w:szCs w:val="30"/>
        </w:rPr>
        <w:t xml:space="preserve"> </w:t>
      </w:r>
      <w:r w:rsidR="00132A87" w:rsidRPr="001F7E03">
        <w:rPr>
          <w:rFonts w:ascii="Times New Roman" w:hAnsi="Times New Roman" w:cs="Times New Roman"/>
          <w:sz w:val="30"/>
          <w:szCs w:val="30"/>
        </w:rPr>
        <w:t>«рекомендации» заменить словом «замечаний»</w:t>
      </w:r>
      <w:r w:rsidR="001F7E03" w:rsidRPr="001F7E03">
        <w:rPr>
          <w:rFonts w:ascii="Times New Roman" w:hAnsi="Times New Roman" w:cs="Times New Roman"/>
          <w:sz w:val="30"/>
          <w:szCs w:val="30"/>
        </w:rPr>
        <w:t>.</w:t>
      </w:r>
    </w:p>
    <w:p w14:paraId="1E93FEE5" w14:textId="4D617633" w:rsidR="007018E4" w:rsidRDefault="001F7E03"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45.</w:t>
      </w:r>
      <w:r w:rsidR="007018E4">
        <w:rPr>
          <w:rFonts w:ascii="Times New Roman" w:hAnsi="Times New Roman" w:cs="Times New Roman"/>
          <w:sz w:val="30"/>
          <w:szCs w:val="30"/>
        </w:rPr>
        <w:t> </w:t>
      </w:r>
      <w:r>
        <w:rPr>
          <w:rFonts w:ascii="Times New Roman" w:hAnsi="Times New Roman" w:cs="Times New Roman"/>
          <w:sz w:val="30"/>
          <w:szCs w:val="30"/>
        </w:rPr>
        <w:t>В</w:t>
      </w:r>
      <w:r w:rsidR="007018E4">
        <w:rPr>
          <w:rFonts w:ascii="Times New Roman" w:hAnsi="Times New Roman" w:cs="Times New Roman"/>
          <w:sz w:val="30"/>
          <w:szCs w:val="30"/>
        </w:rPr>
        <w:t xml:space="preserve"> пункте 113 </w:t>
      </w:r>
      <w:r w:rsidR="007018E4">
        <w:rPr>
          <w:rFonts w:ascii="Times New Roman" w:hAnsi="Times New Roman"/>
          <w:sz w:val="30"/>
          <w:szCs w:val="30"/>
        </w:rPr>
        <w:t>слова «рекомендаций по приведению проектов инструкции по использованию средства и макетов упаковок» заменить словами «замечаний к проектам инструкции по использованию средства и макетов упаковок и предложений по приведению</w:t>
      </w:r>
      <w:r w:rsidR="007C0616">
        <w:rPr>
          <w:rFonts w:ascii="Times New Roman" w:hAnsi="Times New Roman"/>
          <w:sz w:val="30"/>
          <w:szCs w:val="30"/>
        </w:rPr>
        <w:t xml:space="preserve"> их</w:t>
      </w:r>
      <w:r>
        <w:rPr>
          <w:rFonts w:ascii="Times New Roman" w:hAnsi="Times New Roman"/>
          <w:sz w:val="30"/>
          <w:szCs w:val="30"/>
        </w:rPr>
        <w:t>».</w:t>
      </w:r>
    </w:p>
    <w:p w14:paraId="1B66FECD" w14:textId="2E4D6262" w:rsidR="00586C3F" w:rsidRDefault="001F7E03"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46.</w:t>
      </w:r>
      <w:r w:rsidR="00586C3F">
        <w:rPr>
          <w:rFonts w:ascii="Times New Roman" w:hAnsi="Times New Roman"/>
          <w:sz w:val="30"/>
          <w:szCs w:val="30"/>
        </w:rPr>
        <w:t> </w:t>
      </w:r>
      <w:r>
        <w:rPr>
          <w:rFonts w:ascii="Times New Roman" w:hAnsi="Times New Roman"/>
          <w:sz w:val="30"/>
          <w:szCs w:val="30"/>
        </w:rPr>
        <w:t>В</w:t>
      </w:r>
      <w:r w:rsidR="00586C3F">
        <w:rPr>
          <w:rFonts w:ascii="Times New Roman" w:hAnsi="Times New Roman"/>
          <w:sz w:val="30"/>
          <w:szCs w:val="30"/>
        </w:rPr>
        <w:t xml:space="preserve"> пункте 119:</w:t>
      </w:r>
    </w:p>
    <w:p w14:paraId="5949C308"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предложение первое дополнить словами: «с соблюдением конфиденциальности сведений об экспертах, </w:t>
      </w:r>
      <w:r w:rsidRPr="007A67F1">
        <w:rPr>
          <w:rFonts w:ascii="Times New Roman" w:hAnsi="Times New Roman"/>
          <w:sz w:val="30"/>
          <w:szCs w:val="30"/>
        </w:rPr>
        <w:t>содержащихся</w:t>
      </w:r>
      <w:r>
        <w:rPr>
          <w:rFonts w:ascii="Times New Roman" w:hAnsi="Times New Roman"/>
          <w:sz w:val="30"/>
          <w:szCs w:val="30"/>
        </w:rPr>
        <w:t xml:space="preserve"> </w:t>
      </w:r>
      <w:r>
        <w:rPr>
          <w:rFonts w:ascii="Times New Roman" w:hAnsi="Times New Roman"/>
          <w:sz w:val="30"/>
          <w:szCs w:val="30"/>
        </w:rPr>
        <w:br/>
      </w:r>
      <w:r w:rsidRPr="004427E6">
        <w:rPr>
          <w:rFonts w:ascii="Times New Roman" w:hAnsi="Times New Roman" w:cs="Times New Roman"/>
          <w:sz w:val="30"/>
          <w:szCs w:val="30"/>
        </w:rPr>
        <w:t>в экспертном заключении»;</w:t>
      </w:r>
    </w:p>
    <w:p w14:paraId="7DCBEB76" w14:textId="41A18A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предложение второе исключить</w:t>
      </w:r>
      <w:r w:rsidR="00166EFA">
        <w:rPr>
          <w:rFonts w:ascii="Times New Roman" w:hAnsi="Times New Roman" w:cs="Times New Roman"/>
          <w:sz w:val="30"/>
          <w:szCs w:val="30"/>
        </w:rPr>
        <w:t>.</w:t>
      </w:r>
    </w:p>
    <w:p w14:paraId="7DA14C64" w14:textId="77F0906A" w:rsidR="00586C3F" w:rsidRDefault="00166EFA" w:rsidP="00166EFA">
      <w:pPr>
        <w:tabs>
          <w:tab w:val="left" w:pos="2694"/>
        </w:tabs>
        <w:autoSpaceDE w:val="0"/>
        <w:autoSpaceDN w:val="0"/>
        <w:adjustRightInd w:val="0"/>
        <w:spacing w:after="0" w:line="360" w:lineRule="auto"/>
        <w:ind w:firstLine="709"/>
        <w:jc w:val="both"/>
        <w:rPr>
          <w:rFonts w:ascii="Times New Roman" w:hAnsi="Times New Roman"/>
          <w:sz w:val="30"/>
          <w:szCs w:val="30"/>
        </w:rPr>
      </w:pPr>
      <w:r w:rsidRPr="00166EFA">
        <w:rPr>
          <w:rFonts w:ascii="Times New Roman" w:hAnsi="Times New Roman"/>
          <w:sz w:val="30"/>
          <w:szCs w:val="30"/>
        </w:rPr>
        <w:t>47.</w:t>
      </w:r>
      <w:r w:rsidR="00586C3F" w:rsidRPr="00166EFA">
        <w:rPr>
          <w:rFonts w:ascii="Times New Roman" w:hAnsi="Times New Roman"/>
          <w:sz w:val="30"/>
          <w:szCs w:val="30"/>
        </w:rPr>
        <w:t> </w:t>
      </w:r>
      <w:r w:rsidRPr="00166EFA">
        <w:rPr>
          <w:rFonts w:ascii="Times New Roman" w:hAnsi="Times New Roman"/>
          <w:sz w:val="30"/>
          <w:szCs w:val="30"/>
        </w:rPr>
        <w:t>В</w:t>
      </w:r>
      <w:r w:rsidR="00586C3F" w:rsidRPr="00166EFA">
        <w:rPr>
          <w:rFonts w:ascii="Times New Roman" w:hAnsi="Times New Roman"/>
          <w:sz w:val="30"/>
          <w:szCs w:val="30"/>
        </w:rPr>
        <w:t xml:space="preserve"> пункте 122</w:t>
      </w:r>
      <w:r>
        <w:rPr>
          <w:rFonts w:ascii="Times New Roman" w:hAnsi="Times New Roman"/>
          <w:sz w:val="30"/>
          <w:szCs w:val="30"/>
        </w:rPr>
        <w:t xml:space="preserve"> </w:t>
      </w:r>
      <w:r w:rsidR="00586C3F" w:rsidRPr="00166EFA">
        <w:rPr>
          <w:rFonts w:ascii="Times New Roman" w:hAnsi="Times New Roman"/>
          <w:sz w:val="30"/>
          <w:szCs w:val="30"/>
        </w:rPr>
        <w:t>подпункт «а» исключить</w:t>
      </w:r>
      <w:r w:rsidR="00E566D0">
        <w:rPr>
          <w:rFonts w:ascii="Times New Roman" w:hAnsi="Times New Roman"/>
          <w:sz w:val="30"/>
          <w:szCs w:val="30"/>
        </w:rPr>
        <w:t>.</w:t>
      </w:r>
    </w:p>
    <w:p w14:paraId="0926A323" w14:textId="0D450CC4" w:rsidR="00586C3F" w:rsidRDefault="00E566D0"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48.</w:t>
      </w:r>
      <w:r w:rsidR="00586C3F">
        <w:rPr>
          <w:rFonts w:ascii="Times New Roman" w:hAnsi="Times New Roman"/>
          <w:sz w:val="30"/>
          <w:szCs w:val="30"/>
        </w:rPr>
        <w:t> </w:t>
      </w:r>
      <w:r>
        <w:rPr>
          <w:rFonts w:ascii="Times New Roman" w:hAnsi="Times New Roman"/>
          <w:sz w:val="30"/>
          <w:szCs w:val="30"/>
        </w:rPr>
        <w:t>П</w:t>
      </w:r>
      <w:r w:rsidR="00586C3F">
        <w:rPr>
          <w:rFonts w:ascii="Times New Roman" w:hAnsi="Times New Roman"/>
          <w:sz w:val="30"/>
          <w:szCs w:val="30"/>
        </w:rPr>
        <w:t>ункт 123 изложить в следующей редакции:</w:t>
      </w:r>
    </w:p>
    <w:p w14:paraId="2A4D3CC0" w14:textId="5C14F1A6" w:rsidR="00586C3F" w:rsidRPr="004427E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w:t>
      </w:r>
      <w:r w:rsidRPr="001C457B">
        <w:rPr>
          <w:rFonts w:ascii="Times New Roman" w:hAnsi="Times New Roman"/>
          <w:sz w:val="30"/>
          <w:szCs w:val="30"/>
        </w:rPr>
        <w:t>1</w:t>
      </w:r>
      <w:r>
        <w:rPr>
          <w:rFonts w:ascii="Times New Roman" w:hAnsi="Times New Roman"/>
          <w:sz w:val="30"/>
          <w:szCs w:val="30"/>
        </w:rPr>
        <w:t>23</w:t>
      </w:r>
      <w:r w:rsidRPr="001C457B">
        <w:rPr>
          <w:rFonts w:ascii="Times New Roman" w:hAnsi="Times New Roman"/>
          <w:sz w:val="30"/>
          <w:szCs w:val="30"/>
        </w:rPr>
        <w:t>. Основани</w:t>
      </w:r>
      <w:r>
        <w:rPr>
          <w:rFonts w:ascii="Times New Roman" w:hAnsi="Times New Roman"/>
          <w:sz w:val="30"/>
          <w:szCs w:val="30"/>
        </w:rPr>
        <w:t>ем</w:t>
      </w:r>
      <w:r w:rsidRPr="001C457B">
        <w:rPr>
          <w:rFonts w:ascii="Times New Roman" w:hAnsi="Times New Roman"/>
          <w:sz w:val="30"/>
          <w:szCs w:val="30"/>
        </w:rPr>
        <w:t xml:space="preserve"> для отказа уполномоченным органом, участвующим в процедуре подтверждения регистрации средства,</w:t>
      </w:r>
      <w:r>
        <w:rPr>
          <w:rFonts w:ascii="Times New Roman" w:hAnsi="Times New Roman"/>
          <w:sz w:val="30"/>
          <w:szCs w:val="30"/>
        </w:rPr>
        <w:t xml:space="preserve"> </w:t>
      </w:r>
      <w:r w:rsidRPr="001C457B">
        <w:rPr>
          <w:rFonts w:ascii="Times New Roman" w:hAnsi="Times New Roman"/>
          <w:sz w:val="30"/>
          <w:szCs w:val="30"/>
        </w:rPr>
        <w:t>предназначенного для выявления возбудителей заразных болезней животных</w:t>
      </w:r>
      <w:r>
        <w:rPr>
          <w:rFonts w:ascii="Times New Roman" w:hAnsi="Times New Roman"/>
          <w:sz w:val="30"/>
          <w:szCs w:val="30"/>
        </w:rPr>
        <w:t>, включенных в Кодексы ВОЗЖ,</w:t>
      </w:r>
      <w:r w:rsidRPr="001C457B">
        <w:rPr>
          <w:rFonts w:ascii="Times New Roman" w:hAnsi="Times New Roman"/>
          <w:sz w:val="30"/>
          <w:szCs w:val="30"/>
        </w:rPr>
        <w:t xml:space="preserve"> и определения иммунного </w:t>
      </w:r>
      <w:r w:rsidRPr="001C457B">
        <w:rPr>
          <w:rFonts w:ascii="Times New Roman" w:hAnsi="Times New Roman"/>
          <w:sz w:val="30"/>
          <w:szCs w:val="30"/>
        </w:rPr>
        <w:lastRenderedPageBreak/>
        <w:t>ответа,</w:t>
      </w:r>
      <w:r>
        <w:rPr>
          <w:rFonts w:ascii="Times New Roman" w:hAnsi="Times New Roman"/>
          <w:sz w:val="30"/>
          <w:szCs w:val="30"/>
        </w:rPr>
        <w:t xml:space="preserve"> </w:t>
      </w:r>
      <w:r w:rsidRPr="001C457B">
        <w:rPr>
          <w:rFonts w:ascii="Times New Roman" w:hAnsi="Times New Roman"/>
          <w:sz w:val="30"/>
          <w:szCs w:val="30"/>
        </w:rPr>
        <w:t>в обращении средства на территории соответствующего государства-члена явля</w:t>
      </w:r>
      <w:r>
        <w:rPr>
          <w:rFonts w:ascii="Times New Roman" w:hAnsi="Times New Roman"/>
          <w:sz w:val="30"/>
          <w:szCs w:val="30"/>
        </w:rPr>
        <w:t xml:space="preserve">ется </w:t>
      </w:r>
      <w:r w:rsidRPr="00DB3711">
        <w:rPr>
          <w:rFonts w:ascii="Times New Roman" w:hAnsi="Times New Roman"/>
          <w:sz w:val="30"/>
          <w:szCs w:val="30"/>
        </w:rPr>
        <w:t xml:space="preserve">систематическое получение рекламаций </w:t>
      </w:r>
      <w:r w:rsidR="007C721B">
        <w:rPr>
          <w:rFonts w:ascii="Times New Roman" w:hAnsi="Times New Roman"/>
          <w:sz w:val="30"/>
          <w:szCs w:val="30"/>
        </w:rPr>
        <w:br/>
      </w:r>
      <w:r w:rsidRPr="00DB3711">
        <w:rPr>
          <w:rFonts w:ascii="Times New Roman" w:hAnsi="Times New Roman"/>
          <w:sz w:val="30"/>
          <w:szCs w:val="30"/>
        </w:rPr>
        <w:t>на средство (не</w:t>
      </w:r>
      <w:r w:rsidRPr="001C457B">
        <w:rPr>
          <w:rFonts w:ascii="Times New Roman" w:hAnsi="Times New Roman"/>
          <w:sz w:val="30"/>
          <w:szCs w:val="30"/>
        </w:rPr>
        <w:t xml:space="preserve"> менее 3 различных серий в течение календарного года)</w:t>
      </w:r>
      <w:r>
        <w:rPr>
          <w:rFonts w:ascii="Times New Roman" w:hAnsi="Times New Roman"/>
          <w:sz w:val="30"/>
          <w:szCs w:val="30"/>
        </w:rPr>
        <w:t xml:space="preserve"> </w:t>
      </w:r>
      <w:r w:rsidRPr="001C457B">
        <w:rPr>
          <w:rFonts w:ascii="Times New Roman" w:hAnsi="Times New Roman"/>
          <w:sz w:val="30"/>
          <w:szCs w:val="30"/>
        </w:rPr>
        <w:t xml:space="preserve">по </w:t>
      </w:r>
      <w:r w:rsidRPr="00B73AFE">
        <w:rPr>
          <w:rFonts w:ascii="Times New Roman" w:hAnsi="Times New Roman"/>
          <w:sz w:val="30"/>
          <w:szCs w:val="30"/>
        </w:rPr>
        <w:t>результатам его использования (с</w:t>
      </w:r>
      <w:r w:rsidRPr="001C457B">
        <w:rPr>
          <w:rFonts w:ascii="Times New Roman" w:hAnsi="Times New Roman"/>
          <w:sz w:val="30"/>
          <w:szCs w:val="30"/>
        </w:rPr>
        <w:t xml:space="preserve"> приложением детализированного обоснования причин, на основании которых принято данное решение, </w:t>
      </w:r>
      <w:r w:rsidR="00BA0AEB">
        <w:rPr>
          <w:rFonts w:ascii="Times New Roman" w:hAnsi="Times New Roman"/>
          <w:sz w:val="30"/>
          <w:szCs w:val="30"/>
        </w:rPr>
        <w:br/>
      </w:r>
      <w:r w:rsidRPr="001C457B">
        <w:rPr>
          <w:rFonts w:ascii="Times New Roman" w:hAnsi="Times New Roman"/>
          <w:sz w:val="30"/>
          <w:szCs w:val="30"/>
        </w:rPr>
        <w:t xml:space="preserve">с указанием конкретных пунктов (разделов) документов на средство, подлежащих согласно абзацу второму пункта </w:t>
      </w:r>
      <w:r>
        <w:rPr>
          <w:rFonts w:ascii="Times New Roman" w:hAnsi="Times New Roman"/>
          <w:sz w:val="30"/>
          <w:szCs w:val="30"/>
        </w:rPr>
        <w:t>104</w:t>
      </w:r>
      <w:r w:rsidRPr="001C457B">
        <w:rPr>
          <w:rFonts w:ascii="Times New Roman" w:hAnsi="Times New Roman"/>
          <w:sz w:val="30"/>
          <w:szCs w:val="30"/>
        </w:rPr>
        <w:t xml:space="preserve"> настоящих Правил экспертизе другими уполномоченными органами и (или) экспертными учреждениями в рамках проведения процедуры подтверждения регистрации средства</w:t>
      </w:r>
      <w:r>
        <w:rPr>
          <w:rFonts w:ascii="Times New Roman" w:hAnsi="Times New Roman"/>
          <w:sz w:val="30"/>
          <w:szCs w:val="30"/>
        </w:rPr>
        <w:t>).»</w:t>
      </w:r>
      <w:r w:rsidR="00821F70">
        <w:rPr>
          <w:rFonts w:ascii="Times New Roman" w:hAnsi="Times New Roman"/>
          <w:sz w:val="30"/>
          <w:szCs w:val="30"/>
        </w:rPr>
        <w:t>.</w:t>
      </w:r>
    </w:p>
    <w:p w14:paraId="70204CB7" w14:textId="4D738A24" w:rsidR="00586C3F" w:rsidRPr="004427E6" w:rsidRDefault="00821F70"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49.</w:t>
      </w:r>
      <w:r w:rsidR="00586C3F" w:rsidRPr="004427E6">
        <w:rPr>
          <w:rFonts w:ascii="Times New Roman" w:hAnsi="Times New Roman" w:cs="Times New Roman"/>
          <w:sz w:val="30"/>
          <w:szCs w:val="30"/>
        </w:rPr>
        <w:t> </w:t>
      </w:r>
      <w:r>
        <w:rPr>
          <w:rFonts w:ascii="Times New Roman" w:hAnsi="Times New Roman" w:cs="Times New Roman"/>
          <w:sz w:val="30"/>
          <w:szCs w:val="30"/>
        </w:rPr>
        <w:t>В</w:t>
      </w:r>
      <w:r w:rsidR="00586C3F" w:rsidRPr="004427E6">
        <w:rPr>
          <w:rFonts w:ascii="Times New Roman" w:hAnsi="Times New Roman" w:cs="Times New Roman"/>
          <w:sz w:val="30"/>
          <w:szCs w:val="30"/>
        </w:rPr>
        <w:t xml:space="preserve"> пункте 125 слова «нормативный документ на средство и» заменить словами «регистрационное досье средства, нормативный документ на средство и (или)»</w:t>
      </w:r>
      <w:r>
        <w:rPr>
          <w:rFonts w:ascii="Times New Roman" w:hAnsi="Times New Roman" w:cs="Times New Roman"/>
          <w:sz w:val="30"/>
          <w:szCs w:val="30"/>
        </w:rPr>
        <w:t>.</w:t>
      </w:r>
    </w:p>
    <w:p w14:paraId="222C06D0" w14:textId="28A32EBC" w:rsidR="00586C3F" w:rsidRPr="00B363F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B363F5">
        <w:rPr>
          <w:rFonts w:ascii="Times New Roman" w:hAnsi="Times New Roman"/>
          <w:sz w:val="30"/>
          <w:szCs w:val="30"/>
        </w:rPr>
        <w:t>5</w:t>
      </w:r>
      <w:r w:rsidR="00821F70" w:rsidRPr="00B363F5">
        <w:rPr>
          <w:rFonts w:ascii="Times New Roman" w:hAnsi="Times New Roman"/>
          <w:sz w:val="30"/>
          <w:szCs w:val="30"/>
        </w:rPr>
        <w:t>0.</w:t>
      </w:r>
      <w:r w:rsidRPr="00B363F5">
        <w:rPr>
          <w:rFonts w:ascii="Times New Roman" w:hAnsi="Times New Roman"/>
          <w:sz w:val="30"/>
          <w:szCs w:val="30"/>
        </w:rPr>
        <w:t> </w:t>
      </w:r>
      <w:r w:rsidR="00821F70" w:rsidRPr="00B363F5">
        <w:rPr>
          <w:rFonts w:ascii="Times New Roman" w:hAnsi="Times New Roman"/>
          <w:sz w:val="30"/>
          <w:szCs w:val="30"/>
        </w:rPr>
        <w:t>П</w:t>
      </w:r>
      <w:r w:rsidRPr="00B363F5">
        <w:rPr>
          <w:rFonts w:ascii="Times New Roman" w:hAnsi="Times New Roman"/>
          <w:sz w:val="30"/>
          <w:szCs w:val="30"/>
        </w:rPr>
        <w:t>ункт 132 после слова «номер» дополнить словами «по схеме»</w:t>
      </w:r>
      <w:r w:rsidR="00821F70" w:rsidRPr="00B363F5">
        <w:rPr>
          <w:rFonts w:ascii="Times New Roman" w:hAnsi="Times New Roman"/>
          <w:sz w:val="30"/>
          <w:szCs w:val="30"/>
        </w:rPr>
        <w:t>.</w:t>
      </w:r>
    </w:p>
    <w:p w14:paraId="1AE7D462" w14:textId="5005D90D" w:rsidR="004B712D" w:rsidRPr="00B363F5" w:rsidRDefault="00942E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B363F5">
        <w:rPr>
          <w:rFonts w:ascii="Times New Roman" w:hAnsi="Times New Roman"/>
          <w:sz w:val="30"/>
          <w:szCs w:val="30"/>
        </w:rPr>
        <w:t>51.</w:t>
      </w:r>
      <w:r w:rsidR="00586C3F" w:rsidRPr="00B363F5">
        <w:rPr>
          <w:rFonts w:ascii="Times New Roman" w:hAnsi="Times New Roman"/>
          <w:sz w:val="30"/>
          <w:szCs w:val="30"/>
        </w:rPr>
        <w:t> </w:t>
      </w:r>
      <w:r w:rsidR="00242B4F" w:rsidRPr="00B363F5">
        <w:rPr>
          <w:rFonts w:ascii="Times New Roman" w:hAnsi="Times New Roman"/>
          <w:sz w:val="30"/>
          <w:szCs w:val="30"/>
        </w:rPr>
        <w:t>В</w:t>
      </w:r>
      <w:r w:rsidR="004B712D" w:rsidRPr="00B363F5">
        <w:rPr>
          <w:rFonts w:ascii="Times New Roman" w:hAnsi="Times New Roman"/>
          <w:sz w:val="30"/>
          <w:szCs w:val="30"/>
        </w:rPr>
        <w:t xml:space="preserve"> пункте 140:</w:t>
      </w:r>
    </w:p>
    <w:p w14:paraId="4D86F9C0" w14:textId="43CE1793"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B363F5">
        <w:rPr>
          <w:rFonts w:ascii="Times New Roman" w:hAnsi="Times New Roman"/>
          <w:sz w:val="30"/>
          <w:szCs w:val="30"/>
        </w:rPr>
        <w:t>в абзаце третьем слова</w:t>
      </w:r>
      <w:r w:rsidRPr="004427E6">
        <w:rPr>
          <w:rFonts w:ascii="Times New Roman" w:hAnsi="Times New Roman"/>
          <w:sz w:val="30"/>
          <w:szCs w:val="30"/>
        </w:rPr>
        <w:t xml:space="preserve"> «(международные, межгосударственные, государственные стандартные)» исключить;</w:t>
      </w:r>
    </w:p>
    <w:p w14:paraId="69E00895" w14:textId="3179A1C0" w:rsidR="004B712D" w:rsidRDefault="004B712D"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пятом слово «реагенты» заменит</w:t>
      </w:r>
      <w:r w:rsidR="00242B4F">
        <w:rPr>
          <w:rFonts w:ascii="Times New Roman" w:hAnsi="Times New Roman"/>
          <w:sz w:val="30"/>
          <w:szCs w:val="30"/>
        </w:rPr>
        <w:t>ь словами «реактивы (реагенты)».</w:t>
      </w:r>
    </w:p>
    <w:p w14:paraId="1E7A4C34" w14:textId="66A96786" w:rsidR="004F5E8D" w:rsidRDefault="00942E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52.</w:t>
      </w:r>
      <w:r w:rsidR="004F5E8D">
        <w:rPr>
          <w:rFonts w:ascii="Times New Roman" w:hAnsi="Times New Roman"/>
          <w:sz w:val="30"/>
          <w:szCs w:val="30"/>
        </w:rPr>
        <w:t> </w:t>
      </w:r>
      <w:r w:rsidR="00242B4F">
        <w:rPr>
          <w:rFonts w:ascii="Times New Roman" w:hAnsi="Times New Roman"/>
          <w:sz w:val="30"/>
          <w:szCs w:val="30"/>
        </w:rPr>
        <w:t>В</w:t>
      </w:r>
      <w:r w:rsidR="004F5E8D">
        <w:rPr>
          <w:rFonts w:ascii="Times New Roman" w:hAnsi="Times New Roman"/>
          <w:sz w:val="30"/>
          <w:szCs w:val="30"/>
        </w:rPr>
        <w:t xml:space="preserve"> пункте 146:</w:t>
      </w:r>
    </w:p>
    <w:p w14:paraId="6634941C" w14:textId="7F26C995" w:rsidR="004F5E8D" w:rsidRDefault="004F5E8D"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первом слова «рекомендаци</w:t>
      </w:r>
      <w:r w:rsidR="00EA4F27">
        <w:rPr>
          <w:rFonts w:ascii="Times New Roman" w:hAnsi="Times New Roman"/>
          <w:sz w:val="30"/>
          <w:szCs w:val="30"/>
        </w:rPr>
        <w:t>и</w:t>
      </w:r>
      <w:r>
        <w:rPr>
          <w:rFonts w:ascii="Times New Roman" w:hAnsi="Times New Roman"/>
          <w:sz w:val="30"/>
          <w:szCs w:val="30"/>
        </w:rPr>
        <w:t xml:space="preserve"> по доработке указанных проектов» заменить словами «замечания к указанным проектам, в том числе предложения по их доработке»;</w:t>
      </w:r>
    </w:p>
    <w:p w14:paraId="68B79D6E" w14:textId="5EB47245" w:rsidR="004F5E8D" w:rsidRDefault="004F5E8D"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w:t>
      </w:r>
      <w:r w:rsidR="00EA4F27">
        <w:rPr>
          <w:rFonts w:ascii="Times New Roman" w:hAnsi="Times New Roman"/>
          <w:sz w:val="30"/>
          <w:szCs w:val="30"/>
        </w:rPr>
        <w:t>ах</w:t>
      </w:r>
      <w:r>
        <w:rPr>
          <w:rFonts w:ascii="Times New Roman" w:hAnsi="Times New Roman"/>
          <w:sz w:val="30"/>
          <w:szCs w:val="30"/>
        </w:rPr>
        <w:t xml:space="preserve"> втором </w:t>
      </w:r>
      <w:r w:rsidR="00EA4F27">
        <w:rPr>
          <w:rFonts w:ascii="Times New Roman" w:hAnsi="Times New Roman"/>
          <w:sz w:val="30"/>
          <w:szCs w:val="30"/>
        </w:rPr>
        <w:t xml:space="preserve">и третьем </w:t>
      </w:r>
      <w:r>
        <w:rPr>
          <w:rFonts w:ascii="Times New Roman" w:hAnsi="Times New Roman"/>
          <w:sz w:val="30"/>
          <w:szCs w:val="30"/>
        </w:rPr>
        <w:t xml:space="preserve">слово «рекомендации» </w:t>
      </w:r>
      <w:r w:rsidR="00EA4F27">
        <w:rPr>
          <w:rFonts w:ascii="Times New Roman" w:hAnsi="Times New Roman"/>
          <w:sz w:val="30"/>
          <w:szCs w:val="30"/>
        </w:rPr>
        <w:br/>
        <w:t xml:space="preserve">в соответствующем падеже </w:t>
      </w:r>
      <w:r>
        <w:rPr>
          <w:rFonts w:ascii="Times New Roman" w:hAnsi="Times New Roman"/>
          <w:sz w:val="30"/>
          <w:szCs w:val="30"/>
        </w:rPr>
        <w:t>заменить словом «замечания»</w:t>
      </w:r>
      <w:r w:rsidR="00EA4F27">
        <w:rPr>
          <w:rFonts w:ascii="Times New Roman" w:hAnsi="Times New Roman"/>
          <w:sz w:val="30"/>
          <w:szCs w:val="30"/>
        </w:rPr>
        <w:t xml:space="preserve"> </w:t>
      </w:r>
      <w:r w:rsidR="00EA4F27">
        <w:rPr>
          <w:rFonts w:ascii="Times New Roman" w:hAnsi="Times New Roman"/>
          <w:sz w:val="30"/>
          <w:szCs w:val="30"/>
        </w:rPr>
        <w:br/>
        <w:t>в соответствующем падеже</w:t>
      </w:r>
      <w:r w:rsidR="00242B4F">
        <w:rPr>
          <w:rFonts w:ascii="Times New Roman" w:hAnsi="Times New Roman"/>
          <w:sz w:val="30"/>
          <w:szCs w:val="30"/>
        </w:rPr>
        <w:t>.</w:t>
      </w:r>
    </w:p>
    <w:p w14:paraId="73BB0B0A" w14:textId="2B06FE2C" w:rsidR="00C30E80" w:rsidRPr="004427E6" w:rsidRDefault="00942E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53.</w:t>
      </w:r>
      <w:r w:rsidR="00C30E80">
        <w:rPr>
          <w:rFonts w:ascii="Times New Roman" w:hAnsi="Times New Roman"/>
          <w:sz w:val="30"/>
          <w:szCs w:val="30"/>
        </w:rPr>
        <w:t> </w:t>
      </w:r>
      <w:r w:rsidR="00242B4F">
        <w:rPr>
          <w:rFonts w:ascii="Times New Roman" w:hAnsi="Times New Roman"/>
          <w:sz w:val="30"/>
          <w:szCs w:val="30"/>
        </w:rPr>
        <w:t>В</w:t>
      </w:r>
      <w:r w:rsidR="00C30E80">
        <w:rPr>
          <w:rFonts w:ascii="Times New Roman" w:hAnsi="Times New Roman"/>
          <w:sz w:val="30"/>
          <w:szCs w:val="30"/>
        </w:rPr>
        <w:t xml:space="preserve"> пункте 147 слова «рекомендаций по приведению проектов инструкции по использованию средства, нормативного документа </w:t>
      </w:r>
      <w:r w:rsidR="00A100D4">
        <w:rPr>
          <w:rFonts w:ascii="Times New Roman" w:hAnsi="Times New Roman"/>
          <w:sz w:val="30"/>
          <w:szCs w:val="30"/>
        </w:rPr>
        <w:br/>
      </w:r>
      <w:r w:rsidR="00C30E80">
        <w:rPr>
          <w:rFonts w:ascii="Times New Roman" w:hAnsi="Times New Roman"/>
          <w:sz w:val="30"/>
          <w:szCs w:val="30"/>
        </w:rPr>
        <w:lastRenderedPageBreak/>
        <w:t xml:space="preserve">на средство и макетов упаковок» заменить словами «замечаний </w:t>
      </w:r>
      <w:r w:rsidR="00A100D4">
        <w:rPr>
          <w:rFonts w:ascii="Times New Roman" w:hAnsi="Times New Roman"/>
          <w:sz w:val="30"/>
          <w:szCs w:val="30"/>
        </w:rPr>
        <w:br/>
      </w:r>
      <w:r w:rsidR="00C30E80">
        <w:rPr>
          <w:rFonts w:ascii="Times New Roman" w:hAnsi="Times New Roman"/>
          <w:sz w:val="30"/>
          <w:szCs w:val="30"/>
        </w:rPr>
        <w:t xml:space="preserve">к проектам инструкции по использованию средства, нормативного </w:t>
      </w:r>
      <w:r w:rsidR="00A100D4">
        <w:rPr>
          <w:rFonts w:ascii="Times New Roman" w:hAnsi="Times New Roman"/>
          <w:sz w:val="30"/>
          <w:szCs w:val="30"/>
        </w:rPr>
        <w:t xml:space="preserve">документа </w:t>
      </w:r>
      <w:r w:rsidR="00C30E80">
        <w:rPr>
          <w:rFonts w:ascii="Times New Roman" w:hAnsi="Times New Roman"/>
          <w:sz w:val="30"/>
          <w:szCs w:val="30"/>
        </w:rPr>
        <w:t xml:space="preserve">на средство и макетов упаковок и предложений </w:t>
      </w:r>
      <w:r w:rsidR="00A100D4">
        <w:rPr>
          <w:rFonts w:ascii="Times New Roman" w:hAnsi="Times New Roman"/>
          <w:sz w:val="30"/>
          <w:szCs w:val="30"/>
        </w:rPr>
        <w:br/>
      </w:r>
      <w:r w:rsidR="00C30E80">
        <w:rPr>
          <w:rFonts w:ascii="Times New Roman" w:hAnsi="Times New Roman"/>
          <w:sz w:val="30"/>
          <w:szCs w:val="30"/>
        </w:rPr>
        <w:t>по приведению</w:t>
      </w:r>
      <w:r w:rsidR="007C0616">
        <w:rPr>
          <w:rFonts w:ascii="Times New Roman" w:hAnsi="Times New Roman"/>
          <w:sz w:val="30"/>
          <w:szCs w:val="30"/>
        </w:rPr>
        <w:t xml:space="preserve"> их</w:t>
      </w:r>
      <w:r w:rsidR="00242B4F">
        <w:rPr>
          <w:rFonts w:ascii="Times New Roman" w:hAnsi="Times New Roman"/>
          <w:sz w:val="30"/>
          <w:szCs w:val="30"/>
        </w:rPr>
        <w:t>».</w:t>
      </w:r>
    </w:p>
    <w:p w14:paraId="4BDED35D" w14:textId="3C90C89A" w:rsidR="00586C3F" w:rsidRPr="004427E6" w:rsidRDefault="00942E3F" w:rsidP="008F7FC3">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54.</w:t>
      </w:r>
      <w:r w:rsidR="00586C3F">
        <w:rPr>
          <w:rFonts w:ascii="Times New Roman" w:hAnsi="Times New Roman"/>
          <w:sz w:val="30"/>
          <w:szCs w:val="30"/>
        </w:rPr>
        <w:t> </w:t>
      </w:r>
      <w:r w:rsidR="00242B4F">
        <w:rPr>
          <w:rFonts w:ascii="Times New Roman" w:hAnsi="Times New Roman"/>
          <w:sz w:val="30"/>
          <w:szCs w:val="30"/>
        </w:rPr>
        <w:t>В</w:t>
      </w:r>
      <w:r w:rsidR="008F7FC3" w:rsidRPr="004427E6">
        <w:rPr>
          <w:rFonts w:ascii="Times New Roman" w:hAnsi="Times New Roman"/>
          <w:sz w:val="30"/>
          <w:szCs w:val="30"/>
        </w:rPr>
        <w:t xml:space="preserve"> абзаце восьмом </w:t>
      </w:r>
      <w:r w:rsidR="008F7FC3">
        <w:rPr>
          <w:rFonts w:ascii="Times New Roman" w:hAnsi="Times New Roman"/>
          <w:sz w:val="30"/>
          <w:szCs w:val="30"/>
        </w:rPr>
        <w:t xml:space="preserve">пункта 150 </w:t>
      </w:r>
      <w:r w:rsidR="00586C3F" w:rsidRPr="004427E6">
        <w:rPr>
          <w:rFonts w:ascii="Times New Roman" w:hAnsi="Times New Roman"/>
          <w:sz w:val="30"/>
          <w:szCs w:val="30"/>
        </w:rPr>
        <w:t>цифры 20 заменить цифрами «</w:t>
      </w:r>
      <w:r w:rsidR="00586C3F">
        <w:rPr>
          <w:rFonts w:ascii="Times New Roman" w:hAnsi="Times New Roman"/>
          <w:sz w:val="30"/>
          <w:szCs w:val="30"/>
        </w:rPr>
        <w:t>1</w:t>
      </w:r>
      <w:r w:rsidR="00242B4F">
        <w:rPr>
          <w:rFonts w:ascii="Times New Roman" w:hAnsi="Times New Roman"/>
          <w:sz w:val="30"/>
          <w:szCs w:val="30"/>
        </w:rPr>
        <w:t>5».</w:t>
      </w:r>
    </w:p>
    <w:p w14:paraId="3CC9E5A2" w14:textId="5BF46D4B" w:rsidR="00586C3F" w:rsidRDefault="001C15EA" w:rsidP="00586C3F">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55.</w:t>
      </w:r>
      <w:r w:rsidR="00242B4F">
        <w:rPr>
          <w:rFonts w:ascii="Times New Roman" w:hAnsi="Times New Roman"/>
          <w:sz w:val="30"/>
          <w:szCs w:val="30"/>
        </w:rPr>
        <w:t> В</w:t>
      </w:r>
      <w:r w:rsidR="00586C3F">
        <w:rPr>
          <w:rFonts w:ascii="Times New Roman" w:hAnsi="Times New Roman"/>
          <w:sz w:val="30"/>
          <w:szCs w:val="30"/>
        </w:rPr>
        <w:t xml:space="preserve"> абзаце втором пункта 158 и в пункте 160:</w:t>
      </w:r>
    </w:p>
    <w:p w14:paraId="287B3C90" w14:textId="2C85BBF0"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предложение первое дополнить словами: «с соблюдением конфиденциальности сведений об экспертах, </w:t>
      </w:r>
      <w:r w:rsidRPr="007A67F1">
        <w:rPr>
          <w:rFonts w:ascii="Times New Roman" w:hAnsi="Times New Roman"/>
          <w:sz w:val="30"/>
          <w:szCs w:val="30"/>
        </w:rPr>
        <w:t>содержащихся</w:t>
      </w:r>
      <w:r w:rsidR="00A100D4">
        <w:rPr>
          <w:rFonts w:ascii="Times New Roman" w:hAnsi="Times New Roman"/>
          <w:sz w:val="30"/>
          <w:szCs w:val="30"/>
        </w:rPr>
        <w:t xml:space="preserve"> </w:t>
      </w:r>
      <w:r w:rsidR="00A100D4">
        <w:rPr>
          <w:rFonts w:ascii="Times New Roman" w:hAnsi="Times New Roman"/>
          <w:sz w:val="30"/>
          <w:szCs w:val="30"/>
        </w:rPr>
        <w:br/>
      </w:r>
      <w:r w:rsidRPr="004427E6">
        <w:rPr>
          <w:rFonts w:ascii="Times New Roman" w:hAnsi="Times New Roman" w:cs="Times New Roman"/>
          <w:sz w:val="30"/>
          <w:szCs w:val="30"/>
        </w:rPr>
        <w:t>в экспертном заключении»;</w:t>
      </w:r>
    </w:p>
    <w:p w14:paraId="1ACF2972" w14:textId="04ECDC02"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пре</w:t>
      </w:r>
      <w:r w:rsidR="00242B4F">
        <w:rPr>
          <w:rFonts w:ascii="Times New Roman" w:hAnsi="Times New Roman" w:cs="Times New Roman"/>
          <w:sz w:val="30"/>
          <w:szCs w:val="30"/>
        </w:rPr>
        <w:t>дложение второе исключить.</w:t>
      </w:r>
    </w:p>
    <w:p w14:paraId="45330CDF" w14:textId="3BB129E5" w:rsidR="003A0757" w:rsidRDefault="001C15E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56.</w:t>
      </w:r>
      <w:r w:rsidR="003A0757">
        <w:rPr>
          <w:rFonts w:ascii="Times New Roman" w:hAnsi="Times New Roman"/>
          <w:sz w:val="30"/>
          <w:szCs w:val="30"/>
        </w:rPr>
        <w:t> </w:t>
      </w:r>
      <w:r w:rsidR="00242B4F">
        <w:rPr>
          <w:rFonts w:ascii="Times New Roman" w:hAnsi="Times New Roman"/>
          <w:sz w:val="30"/>
          <w:szCs w:val="30"/>
        </w:rPr>
        <w:t>В</w:t>
      </w:r>
      <w:r w:rsidR="003A0757">
        <w:rPr>
          <w:rFonts w:ascii="Times New Roman" w:hAnsi="Times New Roman"/>
          <w:sz w:val="30"/>
          <w:szCs w:val="30"/>
        </w:rPr>
        <w:t xml:space="preserve"> пункте 169:</w:t>
      </w:r>
    </w:p>
    <w:p w14:paraId="63BFA39F" w14:textId="396FD117" w:rsidR="003A0757" w:rsidRDefault="003A0757"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первом слова «рекомендации по доработке</w:t>
      </w:r>
      <w:r w:rsidR="00E60710">
        <w:rPr>
          <w:rFonts w:ascii="Times New Roman" w:hAnsi="Times New Roman"/>
          <w:sz w:val="30"/>
          <w:szCs w:val="30"/>
        </w:rPr>
        <w:t xml:space="preserve"> указанных проектов</w:t>
      </w:r>
      <w:r>
        <w:rPr>
          <w:rFonts w:ascii="Times New Roman" w:hAnsi="Times New Roman"/>
          <w:sz w:val="30"/>
          <w:szCs w:val="30"/>
        </w:rPr>
        <w:t xml:space="preserve">» заменить словами «замечания к указанным </w:t>
      </w:r>
      <w:r w:rsidR="00AA3EF9">
        <w:rPr>
          <w:rFonts w:ascii="Times New Roman" w:hAnsi="Times New Roman"/>
          <w:sz w:val="30"/>
          <w:szCs w:val="30"/>
        </w:rPr>
        <w:t>проектам</w:t>
      </w:r>
      <w:r>
        <w:rPr>
          <w:rFonts w:ascii="Times New Roman" w:hAnsi="Times New Roman"/>
          <w:sz w:val="30"/>
          <w:szCs w:val="30"/>
        </w:rPr>
        <w:t>, в том числе предложения по их доработке»;</w:t>
      </w:r>
    </w:p>
    <w:p w14:paraId="2D67C403" w14:textId="27732CFB" w:rsidR="000B0131" w:rsidRDefault="000B0131" w:rsidP="000B0131">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в абзацах втором </w:t>
      </w:r>
      <w:r w:rsidR="00A100D4">
        <w:rPr>
          <w:rFonts w:ascii="Times New Roman" w:hAnsi="Times New Roman"/>
          <w:sz w:val="30"/>
          <w:szCs w:val="30"/>
        </w:rPr>
        <w:t xml:space="preserve">и третьем слово «рекомендации» </w:t>
      </w:r>
      <w:r w:rsidR="00A100D4">
        <w:rPr>
          <w:rFonts w:ascii="Times New Roman" w:hAnsi="Times New Roman"/>
          <w:sz w:val="30"/>
          <w:szCs w:val="30"/>
        </w:rPr>
        <w:br/>
      </w:r>
      <w:r>
        <w:rPr>
          <w:rFonts w:ascii="Times New Roman" w:hAnsi="Times New Roman"/>
          <w:sz w:val="30"/>
          <w:szCs w:val="30"/>
        </w:rPr>
        <w:t>в соответствующем паде</w:t>
      </w:r>
      <w:r w:rsidR="00A100D4">
        <w:rPr>
          <w:rFonts w:ascii="Times New Roman" w:hAnsi="Times New Roman"/>
          <w:sz w:val="30"/>
          <w:szCs w:val="30"/>
        </w:rPr>
        <w:t xml:space="preserve">же заменить словом «замечания» </w:t>
      </w:r>
      <w:r w:rsidR="00A100D4">
        <w:rPr>
          <w:rFonts w:ascii="Times New Roman" w:hAnsi="Times New Roman"/>
          <w:sz w:val="30"/>
          <w:szCs w:val="30"/>
        </w:rPr>
        <w:br/>
      </w:r>
      <w:r w:rsidR="002D203D">
        <w:rPr>
          <w:rFonts w:ascii="Times New Roman" w:hAnsi="Times New Roman"/>
          <w:sz w:val="30"/>
          <w:szCs w:val="30"/>
        </w:rPr>
        <w:t>в соответствующем падеже.</w:t>
      </w:r>
    </w:p>
    <w:p w14:paraId="5281A977" w14:textId="0D7E18D7" w:rsidR="003A0757" w:rsidRPr="004427E6" w:rsidRDefault="001C15E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57.</w:t>
      </w:r>
      <w:r w:rsidR="00642F96">
        <w:rPr>
          <w:rFonts w:ascii="Times New Roman" w:hAnsi="Times New Roman"/>
          <w:sz w:val="30"/>
          <w:szCs w:val="30"/>
        </w:rPr>
        <w:t> </w:t>
      </w:r>
      <w:r w:rsidR="002D203D">
        <w:rPr>
          <w:rFonts w:ascii="Times New Roman" w:hAnsi="Times New Roman"/>
          <w:sz w:val="30"/>
          <w:szCs w:val="30"/>
        </w:rPr>
        <w:t>В</w:t>
      </w:r>
      <w:r w:rsidR="00642F96">
        <w:rPr>
          <w:rFonts w:ascii="Times New Roman" w:hAnsi="Times New Roman"/>
          <w:sz w:val="30"/>
          <w:szCs w:val="30"/>
        </w:rPr>
        <w:t xml:space="preserve"> пункте 170 слова «рекомендаций по приведению проектов инструкции по использованию средства, нормативного документа </w:t>
      </w:r>
      <w:r w:rsidR="00A100D4">
        <w:rPr>
          <w:rFonts w:ascii="Times New Roman" w:hAnsi="Times New Roman"/>
          <w:sz w:val="30"/>
          <w:szCs w:val="30"/>
        </w:rPr>
        <w:br/>
      </w:r>
      <w:r w:rsidR="00642F96">
        <w:rPr>
          <w:rFonts w:ascii="Times New Roman" w:hAnsi="Times New Roman"/>
          <w:sz w:val="30"/>
          <w:szCs w:val="30"/>
        </w:rPr>
        <w:t xml:space="preserve">на средство и макетов упаковок» заменить словами «замечаний </w:t>
      </w:r>
      <w:r w:rsidR="00A100D4">
        <w:rPr>
          <w:rFonts w:ascii="Times New Roman" w:hAnsi="Times New Roman"/>
          <w:sz w:val="30"/>
          <w:szCs w:val="30"/>
        </w:rPr>
        <w:br/>
      </w:r>
      <w:r w:rsidR="00642F96">
        <w:rPr>
          <w:rFonts w:ascii="Times New Roman" w:hAnsi="Times New Roman"/>
          <w:sz w:val="30"/>
          <w:szCs w:val="30"/>
        </w:rPr>
        <w:t>к проектам инструкции по использованию ср</w:t>
      </w:r>
      <w:r w:rsidR="00A100D4">
        <w:rPr>
          <w:rFonts w:ascii="Times New Roman" w:hAnsi="Times New Roman"/>
          <w:sz w:val="30"/>
          <w:szCs w:val="30"/>
        </w:rPr>
        <w:t xml:space="preserve">едства, нормативного документа </w:t>
      </w:r>
      <w:r w:rsidR="00642F96">
        <w:rPr>
          <w:rFonts w:ascii="Times New Roman" w:hAnsi="Times New Roman"/>
          <w:sz w:val="30"/>
          <w:szCs w:val="30"/>
        </w:rPr>
        <w:t xml:space="preserve">на средство и макетов упаковок и предложений </w:t>
      </w:r>
      <w:r w:rsidR="00A100D4">
        <w:rPr>
          <w:rFonts w:ascii="Times New Roman" w:hAnsi="Times New Roman"/>
          <w:sz w:val="30"/>
          <w:szCs w:val="30"/>
        </w:rPr>
        <w:br/>
      </w:r>
      <w:r w:rsidR="00642F96">
        <w:rPr>
          <w:rFonts w:ascii="Times New Roman" w:hAnsi="Times New Roman"/>
          <w:sz w:val="30"/>
          <w:szCs w:val="30"/>
        </w:rPr>
        <w:t>по приведению</w:t>
      </w:r>
      <w:r w:rsidR="007C0616">
        <w:rPr>
          <w:rFonts w:ascii="Times New Roman" w:hAnsi="Times New Roman"/>
          <w:sz w:val="30"/>
          <w:szCs w:val="30"/>
        </w:rPr>
        <w:t xml:space="preserve"> их</w:t>
      </w:r>
      <w:r w:rsidR="002D203D">
        <w:rPr>
          <w:rFonts w:ascii="Times New Roman" w:hAnsi="Times New Roman"/>
          <w:sz w:val="30"/>
          <w:szCs w:val="30"/>
        </w:rPr>
        <w:t>».</w:t>
      </w:r>
      <w:r w:rsidR="003A0757">
        <w:rPr>
          <w:rFonts w:ascii="Times New Roman" w:hAnsi="Times New Roman"/>
          <w:sz w:val="30"/>
          <w:szCs w:val="30"/>
        </w:rPr>
        <w:t xml:space="preserve"> </w:t>
      </w:r>
    </w:p>
    <w:p w14:paraId="3A5A06D8" w14:textId="737344F1" w:rsidR="00586C3F" w:rsidRDefault="001C15EA" w:rsidP="001C15EA">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58.</w:t>
      </w:r>
      <w:r w:rsidR="00586C3F">
        <w:rPr>
          <w:rFonts w:ascii="Times New Roman" w:hAnsi="Times New Roman"/>
          <w:sz w:val="30"/>
          <w:szCs w:val="30"/>
        </w:rPr>
        <w:t> </w:t>
      </w:r>
      <w:r w:rsidR="002D203D">
        <w:rPr>
          <w:rFonts w:ascii="Times New Roman" w:hAnsi="Times New Roman"/>
          <w:sz w:val="30"/>
          <w:szCs w:val="30"/>
        </w:rPr>
        <w:t>В</w:t>
      </w:r>
      <w:r w:rsidRPr="004427E6">
        <w:rPr>
          <w:rFonts w:ascii="Times New Roman" w:hAnsi="Times New Roman"/>
          <w:sz w:val="30"/>
          <w:szCs w:val="30"/>
        </w:rPr>
        <w:t xml:space="preserve"> абзаце седьмом </w:t>
      </w:r>
      <w:r w:rsidR="00586C3F" w:rsidRPr="004427E6">
        <w:rPr>
          <w:rFonts w:ascii="Times New Roman" w:hAnsi="Times New Roman"/>
          <w:sz w:val="30"/>
          <w:szCs w:val="30"/>
        </w:rPr>
        <w:t>пункт</w:t>
      </w:r>
      <w:r>
        <w:rPr>
          <w:rFonts w:ascii="Times New Roman" w:hAnsi="Times New Roman"/>
          <w:sz w:val="30"/>
          <w:szCs w:val="30"/>
        </w:rPr>
        <w:t xml:space="preserve">а 173 </w:t>
      </w:r>
      <w:r w:rsidR="00586C3F" w:rsidRPr="004427E6">
        <w:rPr>
          <w:rFonts w:ascii="Times New Roman" w:hAnsi="Times New Roman"/>
          <w:sz w:val="30"/>
          <w:szCs w:val="30"/>
        </w:rPr>
        <w:t>ц</w:t>
      </w:r>
      <w:r w:rsidR="002D203D">
        <w:rPr>
          <w:rFonts w:ascii="Times New Roman" w:hAnsi="Times New Roman"/>
          <w:sz w:val="30"/>
          <w:szCs w:val="30"/>
        </w:rPr>
        <w:t xml:space="preserve">ифры «20» заменить </w:t>
      </w:r>
      <w:r w:rsidR="00B363F5">
        <w:rPr>
          <w:rFonts w:ascii="Times New Roman" w:hAnsi="Times New Roman"/>
          <w:sz w:val="30"/>
          <w:szCs w:val="30"/>
        </w:rPr>
        <w:br/>
      </w:r>
      <w:r w:rsidR="002D203D">
        <w:rPr>
          <w:rFonts w:ascii="Times New Roman" w:hAnsi="Times New Roman"/>
          <w:sz w:val="30"/>
          <w:szCs w:val="30"/>
        </w:rPr>
        <w:t>цифрами «15».</w:t>
      </w:r>
    </w:p>
    <w:p w14:paraId="5A66CD4F" w14:textId="2E7E904F" w:rsidR="00121F9F" w:rsidRDefault="00121F9F" w:rsidP="001C15EA">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59. В абзаце втором пункта 175 </w:t>
      </w:r>
      <w:r w:rsidRPr="004427E6">
        <w:rPr>
          <w:rFonts w:ascii="Times New Roman" w:hAnsi="Times New Roman"/>
          <w:sz w:val="30"/>
          <w:szCs w:val="30"/>
        </w:rPr>
        <w:t>ц</w:t>
      </w:r>
      <w:r>
        <w:rPr>
          <w:rFonts w:ascii="Times New Roman" w:hAnsi="Times New Roman"/>
          <w:sz w:val="30"/>
          <w:szCs w:val="30"/>
        </w:rPr>
        <w:t xml:space="preserve">ифры «20» заменить </w:t>
      </w:r>
      <w:r>
        <w:rPr>
          <w:rFonts w:ascii="Times New Roman" w:hAnsi="Times New Roman"/>
          <w:sz w:val="30"/>
          <w:szCs w:val="30"/>
        </w:rPr>
        <w:br/>
        <w:t>цифрами «15».</w:t>
      </w:r>
    </w:p>
    <w:p w14:paraId="48730123" w14:textId="77777777" w:rsidR="00121F9F" w:rsidRPr="004427E6" w:rsidRDefault="00121F9F" w:rsidP="001C15EA">
      <w:pPr>
        <w:tabs>
          <w:tab w:val="left" w:pos="2694"/>
        </w:tabs>
        <w:autoSpaceDE w:val="0"/>
        <w:autoSpaceDN w:val="0"/>
        <w:adjustRightInd w:val="0"/>
        <w:spacing w:after="0" w:line="360" w:lineRule="auto"/>
        <w:ind w:firstLine="709"/>
        <w:jc w:val="both"/>
        <w:rPr>
          <w:rFonts w:ascii="Times New Roman" w:hAnsi="Times New Roman"/>
          <w:sz w:val="30"/>
          <w:szCs w:val="30"/>
        </w:rPr>
      </w:pPr>
    </w:p>
    <w:p w14:paraId="4D5A417D" w14:textId="7B29E72B" w:rsidR="00586C3F" w:rsidRDefault="00A711BA" w:rsidP="00586C3F">
      <w:pPr>
        <w:pStyle w:val="ConsPlusNormal"/>
        <w:widowControl/>
        <w:tabs>
          <w:tab w:val="left" w:pos="567"/>
        </w:tabs>
        <w:spacing w:line="360" w:lineRule="auto"/>
        <w:ind w:firstLine="709"/>
        <w:jc w:val="both"/>
        <w:rPr>
          <w:rFonts w:ascii="Times New Roman" w:hAnsi="Times New Roman"/>
          <w:sz w:val="30"/>
          <w:szCs w:val="30"/>
        </w:rPr>
      </w:pPr>
      <w:r w:rsidRPr="00A711BA">
        <w:rPr>
          <w:rFonts w:ascii="Times New Roman" w:hAnsi="Times New Roman" w:cs="Times New Roman"/>
          <w:sz w:val="30"/>
          <w:szCs w:val="30"/>
        </w:rPr>
        <w:lastRenderedPageBreak/>
        <w:t>60</w:t>
      </w:r>
      <w:r w:rsidR="004C5845" w:rsidRPr="00A711BA">
        <w:rPr>
          <w:rFonts w:ascii="Times New Roman" w:hAnsi="Times New Roman" w:cs="Times New Roman"/>
          <w:sz w:val="30"/>
          <w:szCs w:val="30"/>
        </w:rPr>
        <w:t>.</w:t>
      </w:r>
      <w:r w:rsidR="00586C3F" w:rsidRPr="00A711BA">
        <w:rPr>
          <w:rFonts w:ascii="Times New Roman" w:hAnsi="Times New Roman" w:cs="Times New Roman"/>
          <w:sz w:val="30"/>
          <w:szCs w:val="30"/>
        </w:rPr>
        <w:t> </w:t>
      </w:r>
      <w:r w:rsidR="002D203D" w:rsidRPr="00A711BA">
        <w:rPr>
          <w:rFonts w:ascii="Times New Roman" w:hAnsi="Times New Roman"/>
          <w:sz w:val="30"/>
          <w:szCs w:val="30"/>
        </w:rPr>
        <w:t>В</w:t>
      </w:r>
      <w:r w:rsidR="00586C3F">
        <w:rPr>
          <w:rFonts w:ascii="Times New Roman" w:hAnsi="Times New Roman"/>
          <w:sz w:val="30"/>
          <w:szCs w:val="30"/>
        </w:rPr>
        <w:t xml:space="preserve"> абзаце втором пункта 181 и в пункте 183:</w:t>
      </w:r>
    </w:p>
    <w:p w14:paraId="1A8F310E" w14:textId="51A90C33"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предложение первое дополнить словами: «с соблюдением конфиденциальности сведений об экспертах, </w:t>
      </w:r>
      <w:r w:rsidRPr="007A67F1">
        <w:rPr>
          <w:rFonts w:ascii="Times New Roman" w:hAnsi="Times New Roman"/>
          <w:sz w:val="30"/>
          <w:szCs w:val="30"/>
        </w:rPr>
        <w:t>содержащихся</w:t>
      </w:r>
      <w:r w:rsidR="00A100D4">
        <w:rPr>
          <w:rFonts w:ascii="Times New Roman" w:hAnsi="Times New Roman"/>
          <w:sz w:val="30"/>
          <w:szCs w:val="30"/>
        </w:rPr>
        <w:t xml:space="preserve"> </w:t>
      </w:r>
      <w:r w:rsidR="00A100D4">
        <w:rPr>
          <w:rFonts w:ascii="Times New Roman" w:hAnsi="Times New Roman"/>
          <w:sz w:val="30"/>
          <w:szCs w:val="30"/>
        </w:rPr>
        <w:br/>
      </w:r>
      <w:r w:rsidRPr="004427E6">
        <w:rPr>
          <w:rFonts w:ascii="Times New Roman" w:hAnsi="Times New Roman" w:cs="Times New Roman"/>
          <w:sz w:val="30"/>
          <w:szCs w:val="30"/>
        </w:rPr>
        <w:t>в экспертном заключении»;</w:t>
      </w:r>
    </w:p>
    <w:p w14:paraId="025994FF" w14:textId="0DD30E8B" w:rsidR="00586C3F" w:rsidRPr="004427E6" w:rsidRDefault="002D203D"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предложение второе исключить.</w:t>
      </w:r>
    </w:p>
    <w:p w14:paraId="7036339B" w14:textId="37DB4FA9" w:rsidR="00586C3F" w:rsidRDefault="00D25786" w:rsidP="00586C3F">
      <w:pPr>
        <w:pStyle w:val="ConsPlusNormal"/>
        <w:widowControl/>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A711BA">
        <w:rPr>
          <w:rFonts w:ascii="Times New Roman" w:hAnsi="Times New Roman" w:cs="Times New Roman"/>
          <w:sz w:val="30"/>
          <w:szCs w:val="30"/>
        </w:rPr>
        <w:t>1</w:t>
      </w:r>
      <w:r>
        <w:rPr>
          <w:rFonts w:ascii="Times New Roman" w:hAnsi="Times New Roman" w:cs="Times New Roman"/>
          <w:sz w:val="30"/>
          <w:szCs w:val="30"/>
        </w:rPr>
        <w:t>.</w:t>
      </w:r>
      <w:r w:rsidR="00586C3F">
        <w:rPr>
          <w:rFonts w:ascii="Times New Roman" w:hAnsi="Times New Roman" w:cs="Times New Roman"/>
          <w:sz w:val="30"/>
          <w:szCs w:val="30"/>
        </w:rPr>
        <w:t> </w:t>
      </w:r>
      <w:r w:rsidR="002D203D">
        <w:rPr>
          <w:rFonts w:ascii="Times New Roman" w:hAnsi="Times New Roman"/>
          <w:sz w:val="30"/>
          <w:szCs w:val="30"/>
        </w:rPr>
        <w:t>В</w:t>
      </w:r>
      <w:r w:rsidR="00586C3F" w:rsidRPr="0006581F">
        <w:rPr>
          <w:rFonts w:ascii="Times New Roman" w:hAnsi="Times New Roman" w:cs="Times New Roman"/>
          <w:sz w:val="30"/>
          <w:szCs w:val="30"/>
        </w:rPr>
        <w:t xml:space="preserve"> пункте 188 ц</w:t>
      </w:r>
      <w:r w:rsidR="002D203D">
        <w:rPr>
          <w:rFonts w:ascii="Times New Roman" w:hAnsi="Times New Roman" w:cs="Times New Roman"/>
          <w:sz w:val="30"/>
          <w:szCs w:val="30"/>
        </w:rPr>
        <w:t>ифры «30» заменить цифрами «35».</w:t>
      </w:r>
    </w:p>
    <w:p w14:paraId="7F169328" w14:textId="5468FA89" w:rsidR="00B76070" w:rsidRDefault="00D25786" w:rsidP="00B76070">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2</w:t>
      </w:r>
      <w:r>
        <w:rPr>
          <w:rFonts w:ascii="Times New Roman" w:hAnsi="Times New Roman"/>
          <w:sz w:val="30"/>
          <w:szCs w:val="30"/>
        </w:rPr>
        <w:t>.</w:t>
      </w:r>
      <w:r w:rsidR="00B76070">
        <w:rPr>
          <w:rFonts w:ascii="Times New Roman" w:hAnsi="Times New Roman"/>
          <w:sz w:val="30"/>
          <w:szCs w:val="30"/>
        </w:rPr>
        <w:t> </w:t>
      </w:r>
      <w:r w:rsidR="002D203D">
        <w:rPr>
          <w:rFonts w:ascii="Times New Roman" w:hAnsi="Times New Roman"/>
          <w:sz w:val="30"/>
          <w:szCs w:val="30"/>
        </w:rPr>
        <w:t>В</w:t>
      </w:r>
      <w:r w:rsidR="00B76070">
        <w:rPr>
          <w:rFonts w:ascii="Times New Roman" w:hAnsi="Times New Roman"/>
          <w:sz w:val="30"/>
          <w:szCs w:val="30"/>
        </w:rPr>
        <w:t xml:space="preserve"> пункте 192:</w:t>
      </w:r>
    </w:p>
    <w:p w14:paraId="201851BB" w14:textId="43C0B981" w:rsidR="00B76070" w:rsidRDefault="00B76070" w:rsidP="00B76070">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в абзаце первом слова «рекомендации по </w:t>
      </w:r>
      <w:r w:rsidR="00E60710">
        <w:rPr>
          <w:rFonts w:ascii="Times New Roman" w:hAnsi="Times New Roman"/>
          <w:sz w:val="30"/>
          <w:szCs w:val="30"/>
        </w:rPr>
        <w:t>д</w:t>
      </w:r>
      <w:r>
        <w:rPr>
          <w:rFonts w:ascii="Times New Roman" w:hAnsi="Times New Roman"/>
          <w:sz w:val="30"/>
          <w:szCs w:val="30"/>
        </w:rPr>
        <w:t>оработке</w:t>
      </w:r>
      <w:r w:rsidR="00E60710">
        <w:rPr>
          <w:rFonts w:ascii="Times New Roman" w:hAnsi="Times New Roman"/>
          <w:sz w:val="30"/>
          <w:szCs w:val="30"/>
        </w:rPr>
        <w:t xml:space="preserve"> указанных проектов</w:t>
      </w:r>
      <w:r>
        <w:rPr>
          <w:rFonts w:ascii="Times New Roman" w:hAnsi="Times New Roman"/>
          <w:sz w:val="30"/>
          <w:szCs w:val="30"/>
        </w:rPr>
        <w:t xml:space="preserve">» заменить словами «замечания к указанным </w:t>
      </w:r>
      <w:r w:rsidR="00BD3586">
        <w:rPr>
          <w:rFonts w:ascii="Times New Roman" w:hAnsi="Times New Roman"/>
          <w:sz w:val="30"/>
          <w:szCs w:val="30"/>
        </w:rPr>
        <w:t>проектам</w:t>
      </w:r>
      <w:r>
        <w:rPr>
          <w:rFonts w:ascii="Times New Roman" w:hAnsi="Times New Roman"/>
          <w:sz w:val="30"/>
          <w:szCs w:val="30"/>
        </w:rPr>
        <w:t>, в том числе предложения по их доработке»;</w:t>
      </w:r>
    </w:p>
    <w:p w14:paraId="7D6EA168" w14:textId="6FA3119D" w:rsidR="00D66BD4" w:rsidRDefault="00D66BD4" w:rsidP="00D66BD4">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в абзацах втором и третьем слово «рекомендации» </w:t>
      </w:r>
      <w:r>
        <w:rPr>
          <w:rFonts w:ascii="Times New Roman" w:hAnsi="Times New Roman"/>
          <w:sz w:val="30"/>
          <w:szCs w:val="30"/>
        </w:rPr>
        <w:br/>
        <w:t xml:space="preserve">в соответствующем падеже заменить словом «замечания» </w:t>
      </w:r>
      <w:r>
        <w:rPr>
          <w:rFonts w:ascii="Times New Roman" w:hAnsi="Times New Roman"/>
          <w:sz w:val="30"/>
          <w:szCs w:val="30"/>
        </w:rPr>
        <w:br/>
        <w:t>в соответству</w:t>
      </w:r>
      <w:r w:rsidR="002D203D">
        <w:rPr>
          <w:rFonts w:ascii="Times New Roman" w:hAnsi="Times New Roman"/>
          <w:sz w:val="30"/>
          <w:szCs w:val="30"/>
        </w:rPr>
        <w:t>ющем падеже.</w:t>
      </w:r>
    </w:p>
    <w:p w14:paraId="337B3F2C" w14:textId="364A091F" w:rsidR="001B195E" w:rsidRPr="001B195E" w:rsidRDefault="00D25786" w:rsidP="001B195E">
      <w:pPr>
        <w:pStyle w:val="ConsPlusNormal"/>
        <w:widowControl/>
        <w:spacing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3</w:t>
      </w:r>
      <w:r>
        <w:rPr>
          <w:rFonts w:ascii="Times New Roman" w:hAnsi="Times New Roman"/>
          <w:sz w:val="30"/>
          <w:szCs w:val="30"/>
        </w:rPr>
        <w:t>.</w:t>
      </w:r>
      <w:r w:rsidR="001E61F6" w:rsidRPr="001B195E">
        <w:rPr>
          <w:rFonts w:ascii="Times New Roman" w:hAnsi="Times New Roman"/>
          <w:sz w:val="30"/>
          <w:szCs w:val="30"/>
        </w:rPr>
        <w:t> </w:t>
      </w:r>
      <w:r w:rsidR="002D203D">
        <w:rPr>
          <w:rFonts w:ascii="Times New Roman" w:hAnsi="Times New Roman"/>
          <w:sz w:val="30"/>
          <w:szCs w:val="30"/>
        </w:rPr>
        <w:t>В</w:t>
      </w:r>
      <w:r w:rsidR="001E61F6" w:rsidRPr="001B195E">
        <w:rPr>
          <w:rFonts w:ascii="Times New Roman" w:hAnsi="Times New Roman"/>
          <w:sz w:val="30"/>
          <w:szCs w:val="30"/>
        </w:rPr>
        <w:t xml:space="preserve"> пункте 193 </w:t>
      </w:r>
      <w:r w:rsidR="001B195E">
        <w:rPr>
          <w:rFonts w:ascii="Times New Roman" w:hAnsi="Times New Roman"/>
          <w:sz w:val="30"/>
          <w:szCs w:val="30"/>
        </w:rPr>
        <w:t>слова «</w:t>
      </w:r>
      <w:r w:rsidR="001B195E" w:rsidRPr="00232890">
        <w:rPr>
          <w:rFonts w:ascii="Times New Roman" w:hAnsi="Times New Roman"/>
          <w:sz w:val="30"/>
          <w:szCs w:val="30"/>
        </w:rPr>
        <w:t>рекомендаций по приведению проектов инструкции по использованию средства, норм</w:t>
      </w:r>
      <w:r w:rsidR="001B195E">
        <w:rPr>
          <w:rFonts w:ascii="Times New Roman" w:hAnsi="Times New Roman"/>
          <w:sz w:val="30"/>
          <w:szCs w:val="30"/>
        </w:rPr>
        <w:t xml:space="preserve">ативного документа </w:t>
      </w:r>
      <w:r w:rsidR="00A100D4">
        <w:rPr>
          <w:rFonts w:ascii="Times New Roman" w:hAnsi="Times New Roman"/>
          <w:sz w:val="30"/>
          <w:szCs w:val="30"/>
        </w:rPr>
        <w:br/>
      </w:r>
      <w:r w:rsidR="001B195E">
        <w:rPr>
          <w:rFonts w:ascii="Times New Roman" w:hAnsi="Times New Roman"/>
          <w:sz w:val="30"/>
          <w:szCs w:val="30"/>
        </w:rPr>
        <w:t xml:space="preserve">на средство </w:t>
      </w:r>
      <w:r w:rsidR="001B195E" w:rsidRPr="00232890">
        <w:rPr>
          <w:rFonts w:ascii="Times New Roman" w:hAnsi="Times New Roman"/>
          <w:sz w:val="30"/>
          <w:szCs w:val="30"/>
        </w:rPr>
        <w:t>и макетов упаковок</w:t>
      </w:r>
      <w:r w:rsidR="001B195E">
        <w:rPr>
          <w:rFonts w:ascii="Times New Roman" w:hAnsi="Times New Roman"/>
          <w:sz w:val="30"/>
          <w:szCs w:val="30"/>
        </w:rPr>
        <w:t>» заменить словами «</w:t>
      </w:r>
      <w:r w:rsidR="001B195E" w:rsidRPr="00386595">
        <w:rPr>
          <w:rFonts w:ascii="Times New Roman" w:hAnsi="Times New Roman"/>
          <w:sz w:val="30"/>
          <w:szCs w:val="30"/>
        </w:rPr>
        <w:t xml:space="preserve">замечаний </w:t>
      </w:r>
      <w:r w:rsidR="00A100D4">
        <w:rPr>
          <w:rFonts w:ascii="Times New Roman" w:hAnsi="Times New Roman"/>
          <w:sz w:val="30"/>
          <w:szCs w:val="30"/>
        </w:rPr>
        <w:br/>
      </w:r>
      <w:r w:rsidR="001B195E" w:rsidRPr="00386595">
        <w:rPr>
          <w:rFonts w:ascii="Times New Roman" w:hAnsi="Times New Roman"/>
          <w:sz w:val="30"/>
          <w:szCs w:val="30"/>
        </w:rPr>
        <w:t xml:space="preserve">к проектам инструкции по использованию средства, нормативного документа </w:t>
      </w:r>
      <w:r w:rsidR="001B195E">
        <w:rPr>
          <w:rFonts w:ascii="Times New Roman" w:hAnsi="Times New Roman"/>
          <w:sz w:val="30"/>
          <w:szCs w:val="30"/>
        </w:rPr>
        <w:t xml:space="preserve">на средство </w:t>
      </w:r>
      <w:r w:rsidR="001B195E" w:rsidRPr="00386595">
        <w:rPr>
          <w:rFonts w:ascii="Times New Roman" w:hAnsi="Times New Roman"/>
          <w:sz w:val="30"/>
          <w:szCs w:val="30"/>
        </w:rPr>
        <w:t xml:space="preserve">и макетов упаковок и предложений </w:t>
      </w:r>
      <w:r w:rsidR="00A100D4">
        <w:rPr>
          <w:rFonts w:ascii="Times New Roman" w:hAnsi="Times New Roman"/>
          <w:sz w:val="30"/>
          <w:szCs w:val="30"/>
        </w:rPr>
        <w:br/>
      </w:r>
      <w:r w:rsidR="001B195E" w:rsidRPr="00386595">
        <w:rPr>
          <w:rFonts w:ascii="Times New Roman" w:hAnsi="Times New Roman"/>
          <w:sz w:val="30"/>
          <w:szCs w:val="30"/>
        </w:rPr>
        <w:t>по приведению</w:t>
      </w:r>
      <w:r w:rsidR="002D203D">
        <w:rPr>
          <w:rFonts w:ascii="Times New Roman" w:hAnsi="Times New Roman"/>
          <w:sz w:val="30"/>
          <w:szCs w:val="30"/>
        </w:rPr>
        <w:t xml:space="preserve"> их».</w:t>
      </w:r>
    </w:p>
    <w:p w14:paraId="0162C434" w14:textId="0995E4EA" w:rsidR="00586C3F" w:rsidRDefault="000A1CDE"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4</w:t>
      </w:r>
      <w:r>
        <w:rPr>
          <w:rFonts w:ascii="Times New Roman" w:hAnsi="Times New Roman"/>
          <w:sz w:val="30"/>
          <w:szCs w:val="30"/>
        </w:rPr>
        <w:t>.</w:t>
      </w:r>
      <w:r w:rsidR="00586C3F">
        <w:rPr>
          <w:rFonts w:ascii="Times New Roman" w:hAnsi="Times New Roman"/>
          <w:sz w:val="30"/>
          <w:szCs w:val="30"/>
        </w:rPr>
        <w:t> </w:t>
      </w:r>
      <w:r w:rsidR="002D203D">
        <w:rPr>
          <w:rFonts w:ascii="Times New Roman" w:hAnsi="Times New Roman"/>
          <w:sz w:val="30"/>
          <w:szCs w:val="30"/>
        </w:rPr>
        <w:t>В</w:t>
      </w:r>
      <w:r w:rsidR="00586C3F">
        <w:rPr>
          <w:rFonts w:ascii="Times New Roman" w:hAnsi="Times New Roman"/>
          <w:sz w:val="30"/>
          <w:szCs w:val="30"/>
        </w:rPr>
        <w:t xml:space="preserve"> пункте 199:</w:t>
      </w:r>
    </w:p>
    <w:p w14:paraId="450DAA33"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предложение первое дополнить словами: «с соблюдением конфиденциальности сведений об экспертах, </w:t>
      </w:r>
      <w:r w:rsidRPr="007A67F1">
        <w:rPr>
          <w:rFonts w:ascii="Times New Roman" w:hAnsi="Times New Roman"/>
          <w:sz w:val="30"/>
          <w:szCs w:val="30"/>
        </w:rPr>
        <w:t>содержащихся</w:t>
      </w:r>
      <w:r>
        <w:rPr>
          <w:rFonts w:ascii="Times New Roman" w:hAnsi="Times New Roman"/>
          <w:sz w:val="30"/>
          <w:szCs w:val="30"/>
        </w:rPr>
        <w:t xml:space="preserve"> </w:t>
      </w:r>
      <w:r>
        <w:rPr>
          <w:rFonts w:ascii="Times New Roman" w:hAnsi="Times New Roman"/>
          <w:sz w:val="30"/>
          <w:szCs w:val="30"/>
        </w:rPr>
        <w:br/>
      </w:r>
      <w:r w:rsidRPr="004427E6">
        <w:rPr>
          <w:rFonts w:ascii="Times New Roman" w:hAnsi="Times New Roman" w:cs="Times New Roman"/>
          <w:sz w:val="30"/>
          <w:szCs w:val="30"/>
        </w:rPr>
        <w:t>в экспертном заключении»;</w:t>
      </w:r>
    </w:p>
    <w:p w14:paraId="38473FEB" w14:textId="393E056B"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предложение второе исключи</w:t>
      </w:r>
      <w:r w:rsidR="00A62591">
        <w:rPr>
          <w:rFonts w:ascii="Times New Roman" w:hAnsi="Times New Roman" w:cs="Times New Roman"/>
          <w:sz w:val="30"/>
          <w:szCs w:val="30"/>
        </w:rPr>
        <w:t>ть.</w:t>
      </w:r>
    </w:p>
    <w:p w14:paraId="687ECD8C" w14:textId="5D9E69D7" w:rsidR="00586C3F" w:rsidRDefault="000A1CDE" w:rsidP="00BA7413">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5</w:t>
      </w:r>
      <w:r>
        <w:rPr>
          <w:rFonts w:ascii="Times New Roman" w:hAnsi="Times New Roman"/>
          <w:sz w:val="30"/>
          <w:szCs w:val="30"/>
        </w:rPr>
        <w:t>.</w:t>
      </w:r>
      <w:r w:rsidR="00BA7413">
        <w:rPr>
          <w:rFonts w:ascii="Times New Roman" w:hAnsi="Times New Roman"/>
          <w:sz w:val="30"/>
          <w:szCs w:val="30"/>
        </w:rPr>
        <w:t> </w:t>
      </w:r>
      <w:r w:rsidR="00A62591">
        <w:rPr>
          <w:rFonts w:ascii="Times New Roman" w:hAnsi="Times New Roman"/>
          <w:sz w:val="30"/>
          <w:szCs w:val="30"/>
        </w:rPr>
        <w:t>В</w:t>
      </w:r>
      <w:r w:rsidR="00586C3F">
        <w:rPr>
          <w:rFonts w:ascii="Times New Roman" w:hAnsi="Times New Roman"/>
          <w:sz w:val="30"/>
          <w:szCs w:val="30"/>
        </w:rPr>
        <w:t xml:space="preserve"> абзаце первом </w:t>
      </w:r>
      <w:r w:rsidR="00BA7413">
        <w:rPr>
          <w:rFonts w:ascii="Times New Roman" w:hAnsi="Times New Roman"/>
          <w:sz w:val="30"/>
          <w:szCs w:val="30"/>
        </w:rPr>
        <w:t xml:space="preserve">пункта 200 и в подпунктах «б» и «в» </w:t>
      </w:r>
      <w:r w:rsidR="00BA7413">
        <w:rPr>
          <w:rFonts w:ascii="Times New Roman" w:hAnsi="Times New Roman"/>
          <w:sz w:val="30"/>
          <w:szCs w:val="30"/>
        </w:rPr>
        <w:br/>
        <w:t>пункта 201</w:t>
      </w:r>
      <w:r w:rsidR="00586C3F">
        <w:rPr>
          <w:rFonts w:ascii="Times New Roman" w:hAnsi="Times New Roman"/>
          <w:sz w:val="30"/>
          <w:szCs w:val="30"/>
        </w:rPr>
        <w:t>слова «</w:t>
      </w:r>
      <w:r w:rsidR="00586C3F" w:rsidRPr="00B01EBF">
        <w:rPr>
          <w:rFonts w:ascii="Times New Roman" w:hAnsi="Times New Roman"/>
          <w:sz w:val="30"/>
          <w:szCs w:val="30"/>
        </w:rPr>
        <w:t xml:space="preserve">, на территориях которых обращается средство </w:t>
      </w:r>
      <w:r w:rsidR="00BA7413">
        <w:rPr>
          <w:rFonts w:ascii="Times New Roman" w:hAnsi="Times New Roman"/>
          <w:sz w:val="30"/>
          <w:szCs w:val="30"/>
        </w:rPr>
        <w:br/>
      </w:r>
      <w:r w:rsidR="00586C3F" w:rsidRPr="00B01EBF">
        <w:rPr>
          <w:rFonts w:ascii="Times New Roman" w:hAnsi="Times New Roman"/>
          <w:sz w:val="30"/>
          <w:szCs w:val="30"/>
        </w:rPr>
        <w:t>в соответствии с условиями регистрации,</w:t>
      </w:r>
      <w:r w:rsidR="00785828">
        <w:rPr>
          <w:rFonts w:ascii="Times New Roman" w:hAnsi="Times New Roman"/>
          <w:sz w:val="30"/>
          <w:szCs w:val="30"/>
        </w:rPr>
        <w:t>» исключить.</w:t>
      </w:r>
    </w:p>
    <w:p w14:paraId="30F1514A" w14:textId="78492495" w:rsidR="00C23CE0" w:rsidRPr="004427E6" w:rsidRDefault="00BA7413"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lastRenderedPageBreak/>
        <w:t>6</w:t>
      </w:r>
      <w:r w:rsidR="00A711BA">
        <w:rPr>
          <w:rFonts w:ascii="Times New Roman" w:hAnsi="Times New Roman"/>
          <w:sz w:val="30"/>
          <w:szCs w:val="30"/>
        </w:rPr>
        <w:t>6</w:t>
      </w:r>
      <w:r>
        <w:rPr>
          <w:rFonts w:ascii="Times New Roman" w:hAnsi="Times New Roman"/>
          <w:sz w:val="30"/>
          <w:szCs w:val="30"/>
        </w:rPr>
        <w:t>.</w:t>
      </w:r>
      <w:r w:rsidR="00C23CE0">
        <w:rPr>
          <w:rFonts w:ascii="Times New Roman" w:hAnsi="Times New Roman"/>
          <w:sz w:val="30"/>
          <w:szCs w:val="30"/>
        </w:rPr>
        <w:t> </w:t>
      </w:r>
      <w:r w:rsidR="00A62591">
        <w:rPr>
          <w:rFonts w:ascii="Times New Roman" w:hAnsi="Times New Roman"/>
          <w:sz w:val="30"/>
          <w:szCs w:val="30"/>
        </w:rPr>
        <w:t>В</w:t>
      </w:r>
      <w:r w:rsidR="00C23CE0">
        <w:rPr>
          <w:rFonts w:ascii="Times New Roman" w:hAnsi="Times New Roman"/>
          <w:sz w:val="30"/>
          <w:szCs w:val="30"/>
        </w:rPr>
        <w:t xml:space="preserve"> абзаце втором пункта 204 слово «рекомендац</w:t>
      </w:r>
      <w:r w:rsidR="00A62591">
        <w:rPr>
          <w:rFonts w:ascii="Times New Roman" w:hAnsi="Times New Roman"/>
          <w:sz w:val="30"/>
          <w:szCs w:val="30"/>
        </w:rPr>
        <w:t>ии» заменить словом «замечания».</w:t>
      </w:r>
      <w:r w:rsidR="00C23CE0">
        <w:rPr>
          <w:rFonts w:ascii="Times New Roman" w:hAnsi="Times New Roman"/>
          <w:sz w:val="30"/>
          <w:szCs w:val="30"/>
        </w:rPr>
        <w:t xml:space="preserve"> </w:t>
      </w:r>
    </w:p>
    <w:p w14:paraId="24083F37" w14:textId="7FB0B5EB" w:rsidR="00082087" w:rsidRDefault="00064D8C"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7</w:t>
      </w:r>
      <w:r>
        <w:rPr>
          <w:rFonts w:ascii="Times New Roman" w:hAnsi="Times New Roman"/>
          <w:sz w:val="30"/>
          <w:szCs w:val="30"/>
        </w:rPr>
        <w:t>.</w:t>
      </w:r>
      <w:r w:rsidR="00586C3F" w:rsidRPr="002A28C4">
        <w:rPr>
          <w:rFonts w:ascii="Times New Roman" w:hAnsi="Times New Roman"/>
          <w:sz w:val="30"/>
          <w:szCs w:val="30"/>
        </w:rPr>
        <w:t> </w:t>
      </w:r>
      <w:r w:rsidR="00082087">
        <w:rPr>
          <w:rFonts w:ascii="Times New Roman" w:hAnsi="Times New Roman"/>
          <w:sz w:val="30"/>
          <w:szCs w:val="30"/>
        </w:rPr>
        <w:t>В</w:t>
      </w:r>
      <w:r w:rsidR="00082087" w:rsidRPr="004427E6">
        <w:rPr>
          <w:rFonts w:ascii="Times New Roman" w:hAnsi="Times New Roman"/>
          <w:sz w:val="30"/>
          <w:szCs w:val="30"/>
        </w:rPr>
        <w:t xml:space="preserve"> пункте 21</w:t>
      </w:r>
      <w:r w:rsidR="00082087">
        <w:rPr>
          <w:rFonts w:ascii="Times New Roman" w:hAnsi="Times New Roman"/>
          <w:sz w:val="30"/>
          <w:szCs w:val="30"/>
        </w:rPr>
        <w:t>3:</w:t>
      </w:r>
    </w:p>
    <w:p w14:paraId="71B86470" w14:textId="31F2CDEB" w:rsidR="00082087" w:rsidRPr="00082087" w:rsidRDefault="00082087"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082087">
        <w:rPr>
          <w:rFonts w:ascii="Times New Roman" w:hAnsi="Times New Roman"/>
          <w:sz w:val="30"/>
          <w:szCs w:val="30"/>
        </w:rPr>
        <w:t>в абзаце пятом слово «виде);» заменить словом «виде).»</w:t>
      </w:r>
      <w:r w:rsidR="00161F00">
        <w:rPr>
          <w:rFonts w:ascii="Times New Roman" w:hAnsi="Times New Roman"/>
          <w:sz w:val="30"/>
          <w:szCs w:val="30"/>
        </w:rPr>
        <w:t>;</w:t>
      </w:r>
    </w:p>
    <w:p w14:paraId="49F2B8A0" w14:textId="13A68FAC" w:rsidR="00586C3F" w:rsidRPr="004427E6" w:rsidRDefault="00082087"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082087">
        <w:rPr>
          <w:rFonts w:ascii="Times New Roman" w:hAnsi="Times New Roman"/>
          <w:sz w:val="30"/>
          <w:szCs w:val="30"/>
        </w:rPr>
        <w:t>а</w:t>
      </w:r>
      <w:r w:rsidR="00586C3F" w:rsidRPr="00082087">
        <w:rPr>
          <w:rFonts w:ascii="Times New Roman" w:hAnsi="Times New Roman"/>
          <w:sz w:val="30"/>
          <w:szCs w:val="30"/>
        </w:rPr>
        <w:t>бзац шестой исключить</w:t>
      </w:r>
      <w:r w:rsidR="00963F5D" w:rsidRPr="00082087">
        <w:rPr>
          <w:rFonts w:ascii="Times New Roman" w:hAnsi="Times New Roman"/>
          <w:sz w:val="30"/>
          <w:szCs w:val="30"/>
        </w:rPr>
        <w:t>.</w:t>
      </w:r>
    </w:p>
    <w:p w14:paraId="722D59AF" w14:textId="67244614" w:rsidR="00586C3F" w:rsidRDefault="00064D8C"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8</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sidRPr="004427E6">
        <w:rPr>
          <w:rFonts w:ascii="Times New Roman" w:hAnsi="Times New Roman"/>
          <w:sz w:val="30"/>
          <w:szCs w:val="30"/>
        </w:rPr>
        <w:t xml:space="preserve"> пункте 217 </w:t>
      </w:r>
      <w:r w:rsidR="00586C3F">
        <w:rPr>
          <w:rFonts w:ascii="Times New Roman" w:hAnsi="Times New Roman"/>
          <w:sz w:val="30"/>
          <w:szCs w:val="30"/>
        </w:rPr>
        <w:t xml:space="preserve">после </w:t>
      </w:r>
      <w:r w:rsidR="00586C3F" w:rsidRPr="004427E6">
        <w:rPr>
          <w:rFonts w:ascii="Times New Roman" w:hAnsi="Times New Roman"/>
          <w:sz w:val="30"/>
          <w:szCs w:val="30"/>
        </w:rPr>
        <w:t xml:space="preserve">слова «номер» </w:t>
      </w:r>
      <w:r w:rsidR="00586C3F">
        <w:rPr>
          <w:rFonts w:ascii="Times New Roman" w:hAnsi="Times New Roman"/>
          <w:sz w:val="30"/>
          <w:szCs w:val="30"/>
        </w:rPr>
        <w:t>допол</w:t>
      </w:r>
      <w:r w:rsidR="00586C3F" w:rsidRPr="004427E6">
        <w:rPr>
          <w:rFonts w:ascii="Times New Roman" w:hAnsi="Times New Roman"/>
          <w:sz w:val="30"/>
          <w:szCs w:val="30"/>
        </w:rPr>
        <w:t xml:space="preserve">нить словами </w:t>
      </w:r>
      <w:r w:rsidR="00586C3F">
        <w:rPr>
          <w:rFonts w:ascii="Times New Roman" w:hAnsi="Times New Roman"/>
          <w:sz w:val="30"/>
          <w:szCs w:val="30"/>
        </w:rPr>
        <w:br/>
      </w:r>
      <w:r w:rsidR="00963F5D">
        <w:rPr>
          <w:rFonts w:ascii="Times New Roman" w:hAnsi="Times New Roman"/>
          <w:sz w:val="30"/>
          <w:szCs w:val="30"/>
        </w:rPr>
        <w:t>«по схеме».</w:t>
      </w:r>
    </w:p>
    <w:p w14:paraId="50D69020" w14:textId="4C1F8FB5" w:rsidR="00586C3F"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6</w:t>
      </w:r>
      <w:r w:rsidR="00A711BA">
        <w:rPr>
          <w:rFonts w:ascii="Times New Roman" w:hAnsi="Times New Roman"/>
          <w:sz w:val="30"/>
          <w:szCs w:val="30"/>
        </w:rPr>
        <w:t>9</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Pr>
          <w:rFonts w:ascii="Times New Roman" w:hAnsi="Times New Roman"/>
          <w:sz w:val="30"/>
          <w:szCs w:val="30"/>
        </w:rPr>
        <w:t xml:space="preserve"> предложении первом пункта 219 слова «</w:t>
      </w:r>
      <w:r w:rsidR="00586C3F" w:rsidRPr="00C27CA0">
        <w:rPr>
          <w:rFonts w:ascii="Times New Roman" w:hAnsi="Times New Roman"/>
          <w:sz w:val="30"/>
          <w:szCs w:val="30"/>
        </w:rPr>
        <w:t>и периодического отчета за период регистрации</w:t>
      </w:r>
      <w:r w:rsidR="00586C3F">
        <w:rPr>
          <w:rFonts w:ascii="Times New Roman" w:hAnsi="Times New Roman"/>
          <w:sz w:val="30"/>
          <w:szCs w:val="30"/>
        </w:rPr>
        <w:t>» исключить</w:t>
      </w:r>
      <w:r w:rsidR="00963F5D">
        <w:rPr>
          <w:rFonts w:ascii="Times New Roman" w:hAnsi="Times New Roman"/>
          <w:sz w:val="30"/>
          <w:szCs w:val="30"/>
        </w:rPr>
        <w:t>.</w:t>
      </w:r>
    </w:p>
    <w:p w14:paraId="5263F7B6" w14:textId="29022004" w:rsidR="00586C3F" w:rsidRDefault="00A711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70</w:t>
      </w:r>
      <w:r w:rsidR="00C304BA">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Pr>
          <w:rFonts w:ascii="Times New Roman" w:hAnsi="Times New Roman"/>
          <w:sz w:val="30"/>
          <w:szCs w:val="30"/>
        </w:rPr>
        <w:t xml:space="preserve"> пункте 220 слова «</w:t>
      </w:r>
      <w:r w:rsidR="00586C3F" w:rsidRPr="00C27CA0">
        <w:rPr>
          <w:rFonts w:ascii="Times New Roman" w:hAnsi="Times New Roman"/>
          <w:sz w:val="30"/>
          <w:szCs w:val="30"/>
        </w:rPr>
        <w:t xml:space="preserve">, пояснительную записку-обоснование </w:t>
      </w:r>
      <w:r w:rsidR="00586C3F">
        <w:rPr>
          <w:rFonts w:ascii="Times New Roman" w:hAnsi="Times New Roman"/>
          <w:sz w:val="30"/>
          <w:szCs w:val="30"/>
        </w:rPr>
        <w:br/>
      </w:r>
      <w:r w:rsidR="00586C3F" w:rsidRPr="00C27CA0">
        <w:rPr>
          <w:rFonts w:ascii="Times New Roman" w:hAnsi="Times New Roman"/>
          <w:sz w:val="30"/>
          <w:szCs w:val="30"/>
        </w:rPr>
        <w:t>и периодический отчет за период регистрации</w:t>
      </w:r>
      <w:r w:rsidR="00586C3F">
        <w:rPr>
          <w:rFonts w:ascii="Times New Roman" w:hAnsi="Times New Roman"/>
          <w:sz w:val="30"/>
          <w:szCs w:val="30"/>
        </w:rPr>
        <w:t xml:space="preserve">» заменить словами </w:t>
      </w:r>
      <w:r w:rsidR="00E31C4C">
        <w:rPr>
          <w:rFonts w:ascii="Times New Roman" w:hAnsi="Times New Roman"/>
          <w:sz w:val="30"/>
          <w:szCs w:val="30"/>
        </w:rPr>
        <w:br/>
      </w:r>
      <w:r w:rsidR="00586C3F">
        <w:rPr>
          <w:rFonts w:ascii="Times New Roman" w:hAnsi="Times New Roman"/>
          <w:sz w:val="30"/>
          <w:szCs w:val="30"/>
        </w:rPr>
        <w:t>«и</w:t>
      </w:r>
      <w:r w:rsidR="00586C3F" w:rsidRPr="00C27CA0">
        <w:rPr>
          <w:rFonts w:ascii="Times New Roman" w:hAnsi="Times New Roman"/>
          <w:sz w:val="30"/>
          <w:szCs w:val="30"/>
        </w:rPr>
        <w:t xml:space="preserve"> по</w:t>
      </w:r>
      <w:r w:rsidR="00586C3F">
        <w:rPr>
          <w:rFonts w:ascii="Times New Roman" w:hAnsi="Times New Roman"/>
          <w:sz w:val="30"/>
          <w:szCs w:val="30"/>
        </w:rPr>
        <w:t>яснительную записку-обоснование»</w:t>
      </w:r>
      <w:r w:rsidR="00963F5D">
        <w:rPr>
          <w:rFonts w:ascii="Times New Roman" w:hAnsi="Times New Roman"/>
          <w:sz w:val="30"/>
          <w:szCs w:val="30"/>
        </w:rPr>
        <w:t>.</w:t>
      </w:r>
    </w:p>
    <w:p w14:paraId="6022E405" w14:textId="0DE5A922" w:rsidR="00586C3F"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7</w:t>
      </w:r>
      <w:r w:rsidR="00A711BA">
        <w:rPr>
          <w:rFonts w:ascii="Times New Roman" w:hAnsi="Times New Roman"/>
          <w:sz w:val="30"/>
          <w:szCs w:val="30"/>
        </w:rPr>
        <w:t>1</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Pr>
          <w:rFonts w:ascii="Times New Roman" w:hAnsi="Times New Roman"/>
          <w:sz w:val="30"/>
          <w:szCs w:val="30"/>
        </w:rPr>
        <w:t xml:space="preserve"> абзаце третьем пункта 221 слова «</w:t>
      </w:r>
      <w:r w:rsidR="00586C3F" w:rsidRPr="00C27CA0">
        <w:rPr>
          <w:rFonts w:ascii="Times New Roman" w:hAnsi="Times New Roman"/>
          <w:sz w:val="30"/>
          <w:szCs w:val="30"/>
        </w:rPr>
        <w:t>, пояснительная записка-обоснование и периодический отчет за период регистрации</w:t>
      </w:r>
      <w:r w:rsidR="00586C3F">
        <w:rPr>
          <w:rFonts w:ascii="Times New Roman" w:hAnsi="Times New Roman"/>
          <w:sz w:val="30"/>
          <w:szCs w:val="30"/>
        </w:rPr>
        <w:t>» заменить словами «и</w:t>
      </w:r>
      <w:r w:rsidR="00586C3F" w:rsidRPr="00C27CA0">
        <w:rPr>
          <w:rFonts w:ascii="Times New Roman" w:hAnsi="Times New Roman"/>
          <w:sz w:val="30"/>
          <w:szCs w:val="30"/>
        </w:rPr>
        <w:t xml:space="preserve"> пояснительная записка-обоснование</w:t>
      </w:r>
      <w:r w:rsidR="00586C3F">
        <w:rPr>
          <w:rFonts w:ascii="Times New Roman" w:hAnsi="Times New Roman"/>
          <w:sz w:val="30"/>
          <w:szCs w:val="30"/>
        </w:rPr>
        <w:t>»</w:t>
      </w:r>
      <w:r w:rsidR="00963F5D">
        <w:rPr>
          <w:rFonts w:ascii="Times New Roman" w:hAnsi="Times New Roman"/>
          <w:sz w:val="30"/>
          <w:szCs w:val="30"/>
        </w:rPr>
        <w:t>.</w:t>
      </w:r>
    </w:p>
    <w:p w14:paraId="7AC6AA09" w14:textId="25E423C5" w:rsidR="00B059F7"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7</w:t>
      </w:r>
      <w:r w:rsidR="00A711BA">
        <w:rPr>
          <w:rFonts w:ascii="Times New Roman" w:hAnsi="Times New Roman"/>
          <w:sz w:val="30"/>
          <w:szCs w:val="30"/>
        </w:rPr>
        <w:t>2</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B059F7">
        <w:rPr>
          <w:rFonts w:ascii="Times New Roman" w:hAnsi="Times New Roman"/>
          <w:sz w:val="30"/>
          <w:szCs w:val="30"/>
        </w:rPr>
        <w:t xml:space="preserve"> пункте </w:t>
      </w:r>
      <w:r w:rsidR="00B059F7" w:rsidRPr="004427E6">
        <w:rPr>
          <w:rFonts w:ascii="Times New Roman" w:hAnsi="Times New Roman"/>
          <w:sz w:val="30"/>
          <w:szCs w:val="30"/>
        </w:rPr>
        <w:t>222</w:t>
      </w:r>
      <w:r w:rsidR="00FD7D0B">
        <w:rPr>
          <w:rFonts w:ascii="Times New Roman" w:hAnsi="Times New Roman"/>
          <w:sz w:val="30"/>
          <w:szCs w:val="30"/>
        </w:rPr>
        <w:t>:</w:t>
      </w:r>
    </w:p>
    <w:p w14:paraId="35928B07" w14:textId="030D8DDD"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в абзаце третьем слова «(международные, межгосударственные, государст</w:t>
      </w:r>
      <w:r>
        <w:rPr>
          <w:rFonts w:ascii="Times New Roman" w:hAnsi="Times New Roman"/>
          <w:sz w:val="30"/>
          <w:szCs w:val="30"/>
        </w:rPr>
        <w:t>венные стандартные)» исключить;</w:t>
      </w:r>
    </w:p>
    <w:p w14:paraId="7639F799" w14:textId="2286131A" w:rsidR="00B059F7" w:rsidRDefault="00B059F7" w:rsidP="00B059F7">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пятом слово «реагенты» заменит</w:t>
      </w:r>
      <w:r w:rsidR="00963F5D">
        <w:rPr>
          <w:rFonts w:ascii="Times New Roman" w:hAnsi="Times New Roman"/>
          <w:sz w:val="30"/>
          <w:szCs w:val="30"/>
        </w:rPr>
        <w:t>ь словами «реактивы (реагенты)».</w:t>
      </w:r>
    </w:p>
    <w:p w14:paraId="51EC6502" w14:textId="0E7A667E" w:rsidR="00586C3F" w:rsidRPr="00B47E08"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7</w:t>
      </w:r>
      <w:r w:rsidR="00A711BA">
        <w:rPr>
          <w:rFonts w:ascii="Times New Roman" w:hAnsi="Times New Roman"/>
          <w:sz w:val="30"/>
          <w:szCs w:val="30"/>
        </w:rPr>
        <w:t>3</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Pr>
          <w:rFonts w:ascii="Times New Roman" w:hAnsi="Times New Roman"/>
          <w:sz w:val="30"/>
          <w:szCs w:val="30"/>
        </w:rPr>
        <w:t xml:space="preserve"> предложении первом пункта 226 слова «</w:t>
      </w:r>
      <w:r w:rsidR="00586C3F" w:rsidRPr="006D42F8">
        <w:rPr>
          <w:rFonts w:ascii="Times New Roman" w:hAnsi="Times New Roman"/>
          <w:sz w:val="30"/>
          <w:szCs w:val="30"/>
        </w:rPr>
        <w:t xml:space="preserve">периодическом отчете </w:t>
      </w:r>
      <w:r w:rsidR="00586C3F" w:rsidRPr="00B47E08">
        <w:rPr>
          <w:rFonts w:ascii="Times New Roman" w:hAnsi="Times New Roman"/>
          <w:sz w:val="30"/>
          <w:szCs w:val="30"/>
        </w:rPr>
        <w:t>за период регистрации,</w:t>
      </w:r>
      <w:r w:rsidR="00963F5D" w:rsidRPr="00B47E08">
        <w:rPr>
          <w:rFonts w:ascii="Times New Roman" w:hAnsi="Times New Roman"/>
          <w:sz w:val="30"/>
          <w:szCs w:val="30"/>
        </w:rPr>
        <w:t>» исключить.</w:t>
      </w:r>
    </w:p>
    <w:p w14:paraId="74EBD2EB" w14:textId="7A356A02" w:rsidR="00586C3F"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B47E08">
        <w:rPr>
          <w:rFonts w:ascii="Times New Roman" w:hAnsi="Times New Roman"/>
          <w:sz w:val="30"/>
          <w:szCs w:val="30"/>
        </w:rPr>
        <w:t>7</w:t>
      </w:r>
      <w:r w:rsidR="00A711BA">
        <w:rPr>
          <w:rFonts w:ascii="Times New Roman" w:hAnsi="Times New Roman"/>
          <w:sz w:val="30"/>
          <w:szCs w:val="30"/>
        </w:rPr>
        <w:t>4</w:t>
      </w:r>
      <w:r w:rsidRPr="00B47E08">
        <w:rPr>
          <w:rFonts w:ascii="Times New Roman" w:hAnsi="Times New Roman"/>
          <w:sz w:val="30"/>
          <w:szCs w:val="30"/>
        </w:rPr>
        <w:t>.</w:t>
      </w:r>
      <w:r w:rsidR="00586C3F" w:rsidRPr="00B47E08">
        <w:rPr>
          <w:rFonts w:ascii="Times New Roman" w:hAnsi="Times New Roman"/>
          <w:sz w:val="30"/>
          <w:szCs w:val="30"/>
        </w:rPr>
        <w:t> </w:t>
      </w:r>
      <w:r w:rsidR="00963F5D" w:rsidRPr="00B47E08">
        <w:rPr>
          <w:rFonts w:ascii="Times New Roman" w:hAnsi="Times New Roman"/>
          <w:sz w:val="30"/>
          <w:szCs w:val="30"/>
        </w:rPr>
        <w:t>В</w:t>
      </w:r>
      <w:r w:rsidR="00586C3F" w:rsidRPr="00B47E08">
        <w:rPr>
          <w:rFonts w:ascii="Times New Roman" w:hAnsi="Times New Roman"/>
          <w:sz w:val="30"/>
          <w:szCs w:val="30"/>
        </w:rPr>
        <w:t xml:space="preserve"> пункте 228 абзац пятый исключить</w:t>
      </w:r>
      <w:r w:rsidR="00963F5D" w:rsidRPr="00B47E08">
        <w:rPr>
          <w:rFonts w:ascii="Times New Roman" w:hAnsi="Times New Roman"/>
          <w:sz w:val="30"/>
          <w:szCs w:val="30"/>
        </w:rPr>
        <w:t>.</w:t>
      </w:r>
    </w:p>
    <w:p w14:paraId="16076F5E" w14:textId="5DDBFC1C" w:rsidR="00586C3F" w:rsidRPr="00047E3E" w:rsidRDefault="00C304BA" w:rsidP="00586C3F">
      <w:pPr>
        <w:pStyle w:val="ConsPlusNormal"/>
        <w:widowControl/>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A711BA">
        <w:rPr>
          <w:rFonts w:ascii="Times New Roman" w:hAnsi="Times New Roman" w:cs="Times New Roman"/>
          <w:sz w:val="30"/>
          <w:szCs w:val="30"/>
        </w:rPr>
        <w:t>5</w:t>
      </w:r>
      <w:r>
        <w:rPr>
          <w:rFonts w:ascii="Times New Roman" w:hAnsi="Times New Roman" w:cs="Times New Roman"/>
          <w:sz w:val="30"/>
          <w:szCs w:val="30"/>
        </w:rPr>
        <w:t>.</w:t>
      </w:r>
      <w:r w:rsidR="00586C3F">
        <w:rPr>
          <w:rFonts w:ascii="Times New Roman" w:hAnsi="Times New Roman" w:cs="Times New Roman"/>
          <w:sz w:val="30"/>
          <w:szCs w:val="30"/>
        </w:rPr>
        <w:t> </w:t>
      </w:r>
      <w:r w:rsidR="00963F5D">
        <w:rPr>
          <w:rFonts w:ascii="Times New Roman" w:hAnsi="Times New Roman"/>
          <w:sz w:val="30"/>
          <w:szCs w:val="30"/>
        </w:rPr>
        <w:t>В</w:t>
      </w:r>
      <w:r w:rsidR="00586C3F" w:rsidRPr="004427E6">
        <w:rPr>
          <w:rFonts w:ascii="Times New Roman" w:hAnsi="Times New Roman" w:cs="Times New Roman"/>
          <w:sz w:val="30"/>
          <w:szCs w:val="30"/>
        </w:rPr>
        <w:t xml:space="preserve"> пункте 229 ци</w:t>
      </w:r>
      <w:r w:rsidR="00586C3F">
        <w:rPr>
          <w:rFonts w:ascii="Times New Roman" w:hAnsi="Times New Roman" w:cs="Times New Roman"/>
          <w:sz w:val="30"/>
          <w:szCs w:val="30"/>
        </w:rPr>
        <w:t>фры «10» заменить цифрами «15»</w:t>
      </w:r>
      <w:r w:rsidR="00963F5D">
        <w:rPr>
          <w:rFonts w:ascii="Times New Roman" w:hAnsi="Times New Roman" w:cs="Times New Roman"/>
          <w:sz w:val="30"/>
          <w:szCs w:val="30"/>
        </w:rPr>
        <w:t>.</w:t>
      </w:r>
    </w:p>
    <w:p w14:paraId="36483580" w14:textId="16A8FE51" w:rsidR="00586C3F"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7</w:t>
      </w:r>
      <w:r w:rsidR="00A711BA">
        <w:rPr>
          <w:rFonts w:ascii="Times New Roman" w:hAnsi="Times New Roman"/>
          <w:sz w:val="30"/>
          <w:szCs w:val="30"/>
        </w:rPr>
        <w:t>6</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Pr>
          <w:rFonts w:ascii="Times New Roman" w:hAnsi="Times New Roman"/>
          <w:sz w:val="30"/>
          <w:szCs w:val="30"/>
        </w:rPr>
        <w:t xml:space="preserve"> пункте 231 слова «</w:t>
      </w:r>
      <w:r w:rsidR="00586C3F" w:rsidRPr="00EB76C9">
        <w:rPr>
          <w:rFonts w:ascii="Times New Roman" w:hAnsi="Times New Roman"/>
          <w:sz w:val="30"/>
          <w:szCs w:val="30"/>
        </w:rPr>
        <w:t>и периодическому отчету за период регистрации</w:t>
      </w:r>
      <w:r w:rsidR="00963F5D">
        <w:rPr>
          <w:rFonts w:ascii="Times New Roman" w:hAnsi="Times New Roman"/>
          <w:sz w:val="30"/>
          <w:szCs w:val="30"/>
        </w:rPr>
        <w:t>» исключить.</w:t>
      </w:r>
    </w:p>
    <w:p w14:paraId="0B394CDD" w14:textId="34C6C93A" w:rsidR="00586C3F" w:rsidRDefault="00C304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7</w:t>
      </w:r>
      <w:r w:rsidR="00A711BA">
        <w:rPr>
          <w:rFonts w:ascii="Times New Roman" w:hAnsi="Times New Roman"/>
          <w:sz w:val="30"/>
          <w:szCs w:val="30"/>
        </w:rPr>
        <w:t>7</w:t>
      </w:r>
      <w:r>
        <w:rPr>
          <w:rFonts w:ascii="Times New Roman" w:hAnsi="Times New Roman"/>
          <w:sz w:val="30"/>
          <w:szCs w:val="30"/>
        </w:rPr>
        <w:t>.</w:t>
      </w:r>
      <w:r w:rsidR="00586C3F">
        <w:rPr>
          <w:rFonts w:ascii="Times New Roman" w:hAnsi="Times New Roman"/>
          <w:sz w:val="30"/>
          <w:szCs w:val="30"/>
        </w:rPr>
        <w:t> </w:t>
      </w:r>
      <w:r w:rsidR="00963F5D">
        <w:rPr>
          <w:rFonts w:ascii="Times New Roman" w:hAnsi="Times New Roman"/>
          <w:sz w:val="30"/>
          <w:szCs w:val="30"/>
        </w:rPr>
        <w:t>В</w:t>
      </w:r>
      <w:r w:rsidR="00586C3F">
        <w:rPr>
          <w:rFonts w:ascii="Times New Roman" w:hAnsi="Times New Roman"/>
          <w:sz w:val="30"/>
          <w:szCs w:val="30"/>
        </w:rPr>
        <w:t xml:space="preserve"> предложении первом пункта 232:</w:t>
      </w:r>
    </w:p>
    <w:p w14:paraId="30467A33"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lastRenderedPageBreak/>
        <w:t>слова «</w:t>
      </w:r>
      <w:r w:rsidRPr="00EB76C9">
        <w:rPr>
          <w:rFonts w:ascii="Times New Roman" w:hAnsi="Times New Roman"/>
          <w:sz w:val="30"/>
          <w:szCs w:val="30"/>
        </w:rPr>
        <w:t>и периодического отчета за период регистрации</w:t>
      </w:r>
      <w:r>
        <w:rPr>
          <w:rFonts w:ascii="Times New Roman" w:hAnsi="Times New Roman"/>
          <w:sz w:val="30"/>
          <w:szCs w:val="30"/>
        </w:rPr>
        <w:t>» исключить;</w:t>
      </w:r>
    </w:p>
    <w:p w14:paraId="1ACACE0C" w14:textId="2BC33C1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слова «</w:t>
      </w:r>
      <w:r w:rsidRPr="00EB76C9">
        <w:rPr>
          <w:rFonts w:ascii="Times New Roman" w:hAnsi="Times New Roman"/>
          <w:sz w:val="30"/>
          <w:szCs w:val="30"/>
        </w:rPr>
        <w:t>, пояснительной записке-обосновании и периодическом отчете за период регистрации</w:t>
      </w:r>
      <w:r>
        <w:rPr>
          <w:rFonts w:ascii="Times New Roman" w:hAnsi="Times New Roman"/>
          <w:sz w:val="30"/>
          <w:szCs w:val="30"/>
        </w:rPr>
        <w:t>» заменить словами «и</w:t>
      </w:r>
      <w:r w:rsidRPr="00EB76C9">
        <w:rPr>
          <w:rFonts w:ascii="Times New Roman" w:hAnsi="Times New Roman"/>
          <w:sz w:val="30"/>
          <w:szCs w:val="30"/>
        </w:rPr>
        <w:t xml:space="preserve"> пояснительной записке-обосновани</w:t>
      </w:r>
      <w:r w:rsidR="00963F5D">
        <w:rPr>
          <w:rFonts w:ascii="Times New Roman" w:hAnsi="Times New Roman"/>
          <w:sz w:val="30"/>
          <w:szCs w:val="30"/>
        </w:rPr>
        <w:t>и».</w:t>
      </w:r>
    </w:p>
    <w:p w14:paraId="659474F7" w14:textId="4C70C0E7" w:rsidR="00DF7028" w:rsidRDefault="00C304BA" w:rsidP="00586C3F">
      <w:pPr>
        <w:pStyle w:val="ConsPlusNormal"/>
        <w:widowControl/>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A711BA">
        <w:rPr>
          <w:rFonts w:ascii="Times New Roman" w:hAnsi="Times New Roman" w:cs="Times New Roman"/>
          <w:sz w:val="30"/>
          <w:szCs w:val="30"/>
        </w:rPr>
        <w:t>8</w:t>
      </w:r>
      <w:r>
        <w:rPr>
          <w:rFonts w:ascii="Times New Roman" w:hAnsi="Times New Roman" w:cs="Times New Roman"/>
          <w:sz w:val="30"/>
          <w:szCs w:val="30"/>
        </w:rPr>
        <w:t>.</w:t>
      </w:r>
      <w:r w:rsidR="00586C3F" w:rsidRPr="004427E6">
        <w:rPr>
          <w:rFonts w:ascii="Times New Roman" w:hAnsi="Times New Roman" w:cs="Times New Roman"/>
          <w:sz w:val="30"/>
          <w:szCs w:val="30"/>
        </w:rPr>
        <w:t> </w:t>
      </w:r>
      <w:r w:rsidR="00963F5D">
        <w:rPr>
          <w:rFonts w:ascii="Times New Roman" w:hAnsi="Times New Roman"/>
          <w:sz w:val="30"/>
          <w:szCs w:val="30"/>
        </w:rPr>
        <w:t>В</w:t>
      </w:r>
      <w:r w:rsidR="00586C3F" w:rsidRPr="004427E6">
        <w:rPr>
          <w:rFonts w:ascii="Times New Roman" w:hAnsi="Times New Roman" w:cs="Times New Roman"/>
          <w:sz w:val="30"/>
          <w:szCs w:val="30"/>
        </w:rPr>
        <w:t xml:space="preserve"> пункт</w:t>
      </w:r>
      <w:r w:rsidR="00DF7028">
        <w:rPr>
          <w:rFonts w:ascii="Times New Roman" w:hAnsi="Times New Roman" w:cs="Times New Roman"/>
          <w:sz w:val="30"/>
          <w:szCs w:val="30"/>
        </w:rPr>
        <w:t>е</w:t>
      </w:r>
      <w:r w:rsidR="00586C3F" w:rsidRPr="004427E6">
        <w:rPr>
          <w:rFonts w:ascii="Times New Roman" w:hAnsi="Times New Roman" w:cs="Times New Roman"/>
          <w:sz w:val="30"/>
          <w:szCs w:val="30"/>
        </w:rPr>
        <w:t xml:space="preserve"> 236</w:t>
      </w:r>
      <w:r w:rsidR="00DF7028">
        <w:rPr>
          <w:rFonts w:ascii="Times New Roman" w:hAnsi="Times New Roman" w:cs="Times New Roman"/>
          <w:sz w:val="30"/>
          <w:szCs w:val="30"/>
        </w:rPr>
        <w:t>:</w:t>
      </w:r>
    </w:p>
    <w:p w14:paraId="732D5BAB" w14:textId="188268D0" w:rsidR="00463619" w:rsidRDefault="00463619" w:rsidP="00463619">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в абзаце первом слова «рекомендации по доработке указанных проектов» заменить словами «замечания к указанным проектам, </w:t>
      </w:r>
      <w:r w:rsidR="00063145">
        <w:rPr>
          <w:rFonts w:ascii="Times New Roman" w:hAnsi="Times New Roman"/>
          <w:sz w:val="30"/>
          <w:szCs w:val="30"/>
        </w:rPr>
        <w:br/>
      </w:r>
      <w:r>
        <w:rPr>
          <w:rFonts w:ascii="Times New Roman" w:hAnsi="Times New Roman"/>
          <w:sz w:val="30"/>
          <w:szCs w:val="30"/>
        </w:rPr>
        <w:t>в том числе предложения по их доработке»;</w:t>
      </w:r>
    </w:p>
    <w:p w14:paraId="2E2299AC" w14:textId="77777777" w:rsidR="00463619" w:rsidRDefault="00463619" w:rsidP="00463619">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втором слово «рекомендации» заменить словом «замечания»;</w:t>
      </w:r>
    </w:p>
    <w:p w14:paraId="714F5BD4" w14:textId="3E130458" w:rsidR="00586C3F" w:rsidRDefault="00DF7028" w:rsidP="009D0EC5">
      <w:pPr>
        <w:pStyle w:val="ConsPlusNormal"/>
        <w:widowControl/>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586C3F" w:rsidRPr="004427E6">
        <w:rPr>
          <w:rFonts w:ascii="Times New Roman" w:hAnsi="Times New Roman" w:cs="Times New Roman"/>
          <w:sz w:val="30"/>
          <w:szCs w:val="30"/>
        </w:rPr>
        <w:t xml:space="preserve"> </w:t>
      </w:r>
      <w:r w:rsidRPr="004427E6">
        <w:rPr>
          <w:rFonts w:ascii="Times New Roman" w:hAnsi="Times New Roman" w:cs="Times New Roman"/>
          <w:sz w:val="30"/>
          <w:szCs w:val="30"/>
        </w:rPr>
        <w:t>абзаце третьем</w:t>
      </w:r>
      <w:r w:rsidR="009D0EC5">
        <w:rPr>
          <w:rFonts w:ascii="Times New Roman" w:hAnsi="Times New Roman" w:cs="Times New Roman"/>
          <w:sz w:val="30"/>
          <w:szCs w:val="30"/>
        </w:rPr>
        <w:t xml:space="preserve"> </w:t>
      </w:r>
      <w:r w:rsidR="00463619">
        <w:rPr>
          <w:rFonts w:ascii="Times New Roman" w:hAnsi="Times New Roman" w:cs="Times New Roman"/>
          <w:sz w:val="30"/>
          <w:szCs w:val="30"/>
        </w:rPr>
        <w:t>слова «регистрации, их» замен</w:t>
      </w:r>
      <w:r w:rsidR="009D0EC5">
        <w:rPr>
          <w:rFonts w:ascii="Times New Roman" w:hAnsi="Times New Roman" w:cs="Times New Roman"/>
          <w:sz w:val="30"/>
          <w:szCs w:val="30"/>
        </w:rPr>
        <w:t xml:space="preserve">ить словами «регистрации и их» и </w:t>
      </w:r>
      <w:r w:rsidR="00463619">
        <w:rPr>
          <w:rFonts w:ascii="Times New Roman" w:hAnsi="Times New Roman" w:cs="Times New Roman"/>
          <w:sz w:val="30"/>
          <w:szCs w:val="30"/>
        </w:rPr>
        <w:t>слово «рекомендаций» заменить словом «замечаний»</w:t>
      </w:r>
      <w:r w:rsidR="00963F5D">
        <w:rPr>
          <w:rFonts w:ascii="Times New Roman" w:hAnsi="Times New Roman" w:cs="Times New Roman"/>
          <w:sz w:val="30"/>
          <w:szCs w:val="30"/>
        </w:rPr>
        <w:t>.</w:t>
      </w:r>
    </w:p>
    <w:p w14:paraId="5E8AC202" w14:textId="0CC87794" w:rsidR="001B67B5" w:rsidRPr="004427E6" w:rsidRDefault="00BD72FA" w:rsidP="00586C3F">
      <w:pPr>
        <w:pStyle w:val="ConsPlusNormal"/>
        <w:widowControl/>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A711BA">
        <w:rPr>
          <w:rFonts w:ascii="Times New Roman" w:hAnsi="Times New Roman" w:cs="Times New Roman"/>
          <w:sz w:val="30"/>
          <w:szCs w:val="30"/>
        </w:rPr>
        <w:t>9</w:t>
      </w:r>
      <w:r>
        <w:rPr>
          <w:rFonts w:ascii="Times New Roman" w:hAnsi="Times New Roman" w:cs="Times New Roman"/>
          <w:sz w:val="30"/>
          <w:szCs w:val="30"/>
        </w:rPr>
        <w:t>.</w:t>
      </w:r>
      <w:r w:rsidR="001B67B5">
        <w:rPr>
          <w:rFonts w:ascii="Times New Roman" w:hAnsi="Times New Roman" w:cs="Times New Roman"/>
          <w:sz w:val="30"/>
          <w:szCs w:val="30"/>
        </w:rPr>
        <w:t> </w:t>
      </w:r>
      <w:r w:rsidR="00963F5D">
        <w:rPr>
          <w:rFonts w:ascii="Times New Roman" w:hAnsi="Times New Roman" w:cs="Times New Roman"/>
          <w:sz w:val="30"/>
          <w:szCs w:val="30"/>
        </w:rPr>
        <w:t>В</w:t>
      </w:r>
      <w:r w:rsidR="001B67B5">
        <w:rPr>
          <w:rFonts w:ascii="Times New Roman" w:hAnsi="Times New Roman" w:cs="Times New Roman"/>
          <w:sz w:val="30"/>
          <w:szCs w:val="30"/>
        </w:rPr>
        <w:t xml:space="preserve"> пункте 237 слово «рекомендац</w:t>
      </w:r>
      <w:r w:rsidR="00963F5D">
        <w:rPr>
          <w:rFonts w:ascii="Times New Roman" w:hAnsi="Times New Roman" w:cs="Times New Roman"/>
          <w:sz w:val="30"/>
          <w:szCs w:val="30"/>
        </w:rPr>
        <w:t>ий» заменить словом «замечаний».</w:t>
      </w:r>
    </w:p>
    <w:p w14:paraId="0E29074E" w14:textId="7714C06F" w:rsidR="00586C3F" w:rsidRDefault="00A711BA"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80</w:t>
      </w:r>
      <w:r w:rsidR="00F9117D">
        <w:rPr>
          <w:rFonts w:ascii="Times New Roman" w:hAnsi="Times New Roman" w:cs="Times New Roman"/>
          <w:sz w:val="30"/>
          <w:szCs w:val="30"/>
        </w:rPr>
        <w:t>.</w:t>
      </w:r>
      <w:r w:rsidR="00586C3F">
        <w:rPr>
          <w:rFonts w:ascii="Times New Roman" w:hAnsi="Times New Roman"/>
          <w:sz w:val="30"/>
          <w:szCs w:val="30"/>
        </w:rPr>
        <w:t> </w:t>
      </w:r>
      <w:r w:rsidR="00963F5D">
        <w:rPr>
          <w:rFonts w:ascii="Times New Roman" w:hAnsi="Times New Roman" w:cs="Times New Roman"/>
          <w:sz w:val="30"/>
          <w:szCs w:val="30"/>
        </w:rPr>
        <w:t>В</w:t>
      </w:r>
      <w:r w:rsidR="00586C3F">
        <w:rPr>
          <w:rFonts w:ascii="Times New Roman" w:hAnsi="Times New Roman" w:cs="Times New Roman"/>
          <w:sz w:val="30"/>
          <w:szCs w:val="30"/>
        </w:rPr>
        <w:t xml:space="preserve"> пункте 244:</w:t>
      </w:r>
    </w:p>
    <w:p w14:paraId="5709E8BE"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предложение первое дополнить словами: «с соблюдением конфиденциальности сведений об экспертах,</w:t>
      </w:r>
      <w:r>
        <w:rPr>
          <w:rFonts w:ascii="Times New Roman" w:hAnsi="Times New Roman" w:cs="Times New Roman"/>
          <w:sz w:val="30"/>
          <w:szCs w:val="30"/>
        </w:rPr>
        <w:t xml:space="preserve"> содержащихся</w:t>
      </w:r>
      <w:r w:rsidRPr="004427E6">
        <w:rPr>
          <w:rFonts w:ascii="Times New Roman" w:hAnsi="Times New Roman" w:cs="Times New Roman"/>
          <w:sz w:val="30"/>
          <w:szCs w:val="30"/>
        </w:rPr>
        <w:t xml:space="preserve"> </w:t>
      </w:r>
      <w:r>
        <w:rPr>
          <w:rFonts w:ascii="Times New Roman" w:hAnsi="Times New Roman" w:cs="Times New Roman"/>
          <w:sz w:val="30"/>
          <w:szCs w:val="30"/>
        </w:rPr>
        <w:br/>
      </w:r>
      <w:r w:rsidRPr="004427E6">
        <w:rPr>
          <w:rFonts w:ascii="Times New Roman" w:hAnsi="Times New Roman" w:cs="Times New Roman"/>
          <w:sz w:val="30"/>
          <w:szCs w:val="30"/>
        </w:rPr>
        <w:t>в экспертном заключении»;</w:t>
      </w:r>
    </w:p>
    <w:p w14:paraId="32329DB6" w14:textId="3A8FAB6E"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предложение второе исключить</w:t>
      </w:r>
      <w:r w:rsidR="00963F5D">
        <w:rPr>
          <w:rFonts w:ascii="Times New Roman" w:hAnsi="Times New Roman" w:cs="Times New Roman"/>
          <w:sz w:val="30"/>
          <w:szCs w:val="30"/>
        </w:rPr>
        <w:t>.</w:t>
      </w:r>
    </w:p>
    <w:p w14:paraId="1E538E0D" w14:textId="695B1097" w:rsidR="00586C3F" w:rsidRDefault="009543FE"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A711BA">
        <w:rPr>
          <w:rFonts w:ascii="Times New Roman" w:hAnsi="Times New Roman" w:cs="Times New Roman"/>
          <w:sz w:val="30"/>
          <w:szCs w:val="30"/>
        </w:rPr>
        <w:t>1</w:t>
      </w:r>
      <w:r>
        <w:rPr>
          <w:rFonts w:ascii="Times New Roman" w:hAnsi="Times New Roman" w:cs="Times New Roman"/>
          <w:sz w:val="30"/>
          <w:szCs w:val="30"/>
        </w:rPr>
        <w:t>.</w:t>
      </w:r>
      <w:r w:rsidR="00586C3F" w:rsidRPr="000A5F77">
        <w:rPr>
          <w:rFonts w:ascii="Times New Roman" w:hAnsi="Times New Roman"/>
          <w:sz w:val="30"/>
          <w:szCs w:val="30"/>
        </w:rPr>
        <w:t> </w:t>
      </w:r>
      <w:r w:rsidR="005D0843">
        <w:rPr>
          <w:rFonts w:ascii="Times New Roman" w:hAnsi="Times New Roman" w:cs="Times New Roman"/>
          <w:sz w:val="30"/>
          <w:szCs w:val="30"/>
        </w:rPr>
        <w:t>В</w:t>
      </w:r>
      <w:r w:rsidR="00586C3F" w:rsidRPr="000A5F77">
        <w:rPr>
          <w:rFonts w:ascii="Times New Roman" w:hAnsi="Times New Roman" w:cs="Times New Roman"/>
          <w:sz w:val="30"/>
          <w:szCs w:val="30"/>
        </w:rPr>
        <w:t xml:space="preserve"> </w:t>
      </w:r>
      <w:r w:rsidR="00586C3F">
        <w:rPr>
          <w:rFonts w:ascii="Times New Roman" w:hAnsi="Times New Roman" w:cs="Times New Roman"/>
          <w:sz w:val="30"/>
          <w:szCs w:val="30"/>
        </w:rPr>
        <w:t>пункте 252 слова «для средств» заменить словом «средств</w:t>
      </w:r>
      <w:r w:rsidR="00A83A5F">
        <w:rPr>
          <w:rFonts w:ascii="Times New Roman" w:hAnsi="Times New Roman" w:cs="Times New Roman"/>
          <w:sz w:val="30"/>
          <w:szCs w:val="30"/>
        </w:rPr>
        <w:t>а</w:t>
      </w:r>
      <w:r w:rsidR="005D0843">
        <w:rPr>
          <w:rFonts w:ascii="Times New Roman" w:hAnsi="Times New Roman" w:cs="Times New Roman"/>
          <w:sz w:val="30"/>
          <w:szCs w:val="30"/>
        </w:rPr>
        <w:t>».</w:t>
      </w:r>
    </w:p>
    <w:p w14:paraId="067D3DB3" w14:textId="20144DB7" w:rsidR="00586C3F" w:rsidRDefault="0056799D"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A711BA">
        <w:rPr>
          <w:rFonts w:ascii="Times New Roman" w:hAnsi="Times New Roman" w:cs="Times New Roman"/>
          <w:sz w:val="30"/>
          <w:szCs w:val="30"/>
        </w:rPr>
        <w:t>2</w:t>
      </w:r>
      <w:r>
        <w:rPr>
          <w:rFonts w:ascii="Times New Roman" w:hAnsi="Times New Roman" w:cs="Times New Roman"/>
          <w:sz w:val="30"/>
          <w:szCs w:val="30"/>
        </w:rPr>
        <w:t>.</w:t>
      </w:r>
      <w:r w:rsidR="00586C3F" w:rsidRPr="004427E6">
        <w:rPr>
          <w:rFonts w:ascii="Times New Roman" w:hAnsi="Times New Roman"/>
          <w:sz w:val="30"/>
          <w:szCs w:val="30"/>
        </w:rPr>
        <w:t> </w:t>
      </w:r>
      <w:r w:rsidR="005D0843">
        <w:rPr>
          <w:rFonts w:ascii="Times New Roman" w:hAnsi="Times New Roman" w:cs="Times New Roman"/>
          <w:sz w:val="30"/>
          <w:szCs w:val="30"/>
        </w:rPr>
        <w:t>Д</w:t>
      </w:r>
      <w:r w:rsidR="00586C3F">
        <w:rPr>
          <w:rFonts w:ascii="Times New Roman" w:hAnsi="Times New Roman" w:cs="Times New Roman"/>
          <w:sz w:val="30"/>
          <w:szCs w:val="30"/>
        </w:rPr>
        <w:t>ополнить пунктами 252</w:t>
      </w:r>
      <w:r w:rsidR="00586C3F">
        <w:rPr>
          <w:rFonts w:ascii="Times New Roman" w:hAnsi="Times New Roman" w:cs="Times New Roman"/>
          <w:sz w:val="30"/>
          <w:szCs w:val="30"/>
          <w:vertAlign w:val="superscript"/>
        </w:rPr>
        <w:t>1 </w:t>
      </w:r>
      <w:r w:rsidR="00586C3F">
        <w:rPr>
          <w:rFonts w:ascii="Times New Roman" w:hAnsi="Times New Roman" w:cs="Times New Roman"/>
          <w:sz w:val="30"/>
          <w:szCs w:val="30"/>
        </w:rPr>
        <w:t>и 252</w:t>
      </w:r>
      <w:r w:rsidR="00586C3F">
        <w:rPr>
          <w:rFonts w:ascii="Times New Roman" w:hAnsi="Times New Roman" w:cs="Times New Roman"/>
          <w:sz w:val="30"/>
          <w:szCs w:val="30"/>
          <w:vertAlign w:val="superscript"/>
        </w:rPr>
        <w:t xml:space="preserve">2 </w:t>
      </w:r>
      <w:r w:rsidR="00586C3F">
        <w:rPr>
          <w:rFonts w:ascii="Times New Roman" w:hAnsi="Times New Roman" w:cs="Times New Roman"/>
          <w:sz w:val="30"/>
          <w:szCs w:val="30"/>
        </w:rPr>
        <w:t>следующего содержания:</w:t>
      </w:r>
    </w:p>
    <w:p w14:paraId="0DB4BF9E" w14:textId="5025B88A"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«252</w:t>
      </w:r>
      <w:r>
        <w:rPr>
          <w:rFonts w:ascii="Times New Roman" w:hAnsi="Times New Roman"/>
          <w:sz w:val="30"/>
          <w:szCs w:val="30"/>
          <w:vertAlign w:val="superscript"/>
        </w:rPr>
        <w:t>1</w:t>
      </w:r>
      <w:r>
        <w:rPr>
          <w:rFonts w:ascii="Times New Roman" w:hAnsi="Times New Roman"/>
          <w:sz w:val="30"/>
          <w:szCs w:val="30"/>
        </w:rPr>
        <w:t>.</w:t>
      </w:r>
      <w:r w:rsidRPr="004427E6">
        <w:rPr>
          <w:rFonts w:ascii="Times New Roman" w:hAnsi="Times New Roman"/>
          <w:sz w:val="30"/>
          <w:szCs w:val="30"/>
        </w:rPr>
        <w:t> </w:t>
      </w:r>
      <w:r>
        <w:rPr>
          <w:rFonts w:ascii="Times New Roman" w:hAnsi="Times New Roman"/>
          <w:sz w:val="30"/>
          <w:szCs w:val="30"/>
        </w:rPr>
        <w:t>А</w:t>
      </w:r>
      <w:r w:rsidRPr="006D5F75">
        <w:rPr>
          <w:rFonts w:ascii="Times New Roman" w:hAnsi="Times New Roman"/>
          <w:sz w:val="30"/>
          <w:szCs w:val="30"/>
        </w:rPr>
        <w:t>ктуализаци</w:t>
      </w:r>
      <w:r>
        <w:rPr>
          <w:rFonts w:ascii="Times New Roman" w:hAnsi="Times New Roman"/>
          <w:sz w:val="30"/>
          <w:szCs w:val="30"/>
        </w:rPr>
        <w:t>я</w:t>
      </w:r>
      <w:r w:rsidRPr="006D5F75">
        <w:rPr>
          <w:rFonts w:ascii="Times New Roman" w:hAnsi="Times New Roman"/>
          <w:sz w:val="30"/>
          <w:szCs w:val="30"/>
        </w:rPr>
        <w:t xml:space="preserve"> сведений о средстве</w:t>
      </w:r>
      <w:r>
        <w:rPr>
          <w:rFonts w:ascii="Times New Roman" w:hAnsi="Times New Roman"/>
          <w:sz w:val="30"/>
          <w:szCs w:val="30"/>
        </w:rPr>
        <w:t xml:space="preserve">, </w:t>
      </w:r>
      <w:r w:rsidRPr="006D5F75">
        <w:rPr>
          <w:rFonts w:ascii="Times New Roman" w:hAnsi="Times New Roman"/>
          <w:sz w:val="30"/>
          <w:szCs w:val="30"/>
        </w:rPr>
        <w:t>предназначенно</w:t>
      </w:r>
      <w:r>
        <w:rPr>
          <w:rFonts w:ascii="Times New Roman" w:hAnsi="Times New Roman"/>
          <w:sz w:val="30"/>
          <w:szCs w:val="30"/>
        </w:rPr>
        <w:t>м</w:t>
      </w:r>
      <w:r w:rsidRPr="006D5F75">
        <w:rPr>
          <w:rFonts w:ascii="Times New Roman" w:hAnsi="Times New Roman"/>
          <w:sz w:val="30"/>
          <w:szCs w:val="30"/>
        </w:rPr>
        <w:t xml:space="preserve"> </w:t>
      </w:r>
      <w:r>
        <w:rPr>
          <w:rFonts w:ascii="Times New Roman" w:hAnsi="Times New Roman"/>
          <w:sz w:val="30"/>
          <w:szCs w:val="30"/>
        </w:rPr>
        <w:br/>
      </w:r>
      <w:r w:rsidRPr="004C66ED">
        <w:rPr>
          <w:rFonts w:ascii="Times New Roman" w:hAnsi="Times New Roman"/>
          <w:sz w:val="30"/>
          <w:szCs w:val="30"/>
        </w:rPr>
        <w:t xml:space="preserve">для выявления возбудителей заразных болезней животных, </w:t>
      </w:r>
      <w:r w:rsidR="00C9013E">
        <w:rPr>
          <w:rFonts w:ascii="Times New Roman" w:hAnsi="Times New Roman"/>
          <w:sz w:val="30"/>
          <w:szCs w:val="30"/>
        </w:rPr>
        <w:br/>
      </w:r>
      <w:r>
        <w:rPr>
          <w:rFonts w:ascii="Times New Roman" w:hAnsi="Times New Roman"/>
          <w:sz w:val="30"/>
          <w:szCs w:val="30"/>
        </w:rPr>
        <w:t xml:space="preserve">не </w:t>
      </w:r>
      <w:r w:rsidRPr="004C66ED">
        <w:rPr>
          <w:rFonts w:ascii="Times New Roman" w:hAnsi="Times New Roman"/>
          <w:sz w:val="30"/>
          <w:szCs w:val="30"/>
        </w:rPr>
        <w:t xml:space="preserve">включенных в Кодексы </w:t>
      </w:r>
      <w:r>
        <w:rPr>
          <w:rFonts w:ascii="Times New Roman" w:hAnsi="Times New Roman"/>
          <w:sz w:val="30"/>
          <w:szCs w:val="30"/>
        </w:rPr>
        <w:t>ВОЗЖ</w:t>
      </w:r>
      <w:r w:rsidRPr="004C66ED">
        <w:rPr>
          <w:rFonts w:ascii="Times New Roman" w:hAnsi="Times New Roman"/>
          <w:sz w:val="30"/>
          <w:szCs w:val="30"/>
        </w:rPr>
        <w:t>, и определения иммунного ответа,</w:t>
      </w:r>
      <w:r w:rsidR="00C9013E">
        <w:rPr>
          <w:rFonts w:ascii="Times New Roman" w:hAnsi="Times New Roman"/>
          <w:sz w:val="30"/>
          <w:szCs w:val="30"/>
        </w:rPr>
        <w:t xml:space="preserve"> </w:t>
      </w:r>
      <w:r w:rsidR="00C9013E">
        <w:rPr>
          <w:rFonts w:ascii="Times New Roman" w:hAnsi="Times New Roman"/>
          <w:sz w:val="30"/>
          <w:szCs w:val="30"/>
        </w:rPr>
        <w:br/>
      </w:r>
      <w:r>
        <w:rPr>
          <w:rFonts w:ascii="Times New Roman" w:hAnsi="Times New Roman"/>
          <w:sz w:val="30"/>
          <w:szCs w:val="30"/>
        </w:rPr>
        <w:t xml:space="preserve">и </w:t>
      </w:r>
      <w:r w:rsidRPr="001C457B">
        <w:rPr>
          <w:rFonts w:ascii="Times New Roman" w:hAnsi="Times New Roman"/>
          <w:sz w:val="30"/>
          <w:szCs w:val="30"/>
        </w:rPr>
        <w:t>средств</w:t>
      </w:r>
      <w:r>
        <w:rPr>
          <w:rFonts w:ascii="Times New Roman" w:hAnsi="Times New Roman"/>
          <w:sz w:val="30"/>
          <w:szCs w:val="30"/>
        </w:rPr>
        <w:t>е</w:t>
      </w:r>
      <w:r w:rsidRPr="001C457B">
        <w:rPr>
          <w:rFonts w:ascii="Times New Roman" w:hAnsi="Times New Roman"/>
          <w:sz w:val="30"/>
          <w:szCs w:val="30"/>
        </w:rPr>
        <w:t xml:space="preserve">, </w:t>
      </w:r>
      <w:r>
        <w:rPr>
          <w:rFonts w:ascii="Times New Roman" w:hAnsi="Times New Roman"/>
          <w:sz w:val="30"/>
          <w:szCs w:val="30"/>
        </w:rPr>
        <w:t xml:space="preserve">не </w:t>
      </w:r>
      <w:r w:rsidRPr="004C66ED">
        <w:rPr>
          <w:rFonts w:ascii="Times New Roman" w:hAnsi="Times New Roman"/>
          <w:sz w:val="30"/>
          <w:szCs w:val="30"/>
        </w:rPr>
        <w:t>предназначенно</w:t>
      </w:r>
      <w:r>
        <w:rPr>
          <w:rFonts w:ascii="Times New Roman" w:hAnsi="Times New Roman"/>
          <w:sz w:val="30"/>
          <w:szCs w:val="30"/>
        </w:rPr>
        <w:t>м</w:t>
      </w:r>
      <w:r w:rsidRPr="004C66ED">
        <w:rPr>
          <w:rFonts w:ascii="Times New Roman" w:hAnsi="Times New Roman"/>
          <w:sz w:val="30"/>
          <w:szCs w:val="30"/>
        </w:rPr>
        <w:t xml:space="preserve"> для выявления возбудит</w:t>
      </w:r>
      <w:r>
        <w:rPr>
          <w:rFonts w:ascii="Times New Roman" w:hAnsi="Times New Roman"/>
          <w:sz w:val="30"/>
          <w:szCs w:val="30"/>
        </w:rPr>
        <w:t>елей заразных болезней животных</w:t>
      </w:r>
      <w:r w:rsidRPr="004C66ED">
        <w:rPr>
          <w:rFonts w:ascii="Times New Roman" w:hAnsi="Times New Roman"/>
          <w:sz w:val="30"/>
          <w:szCs w:val="30"/>
        </w:rPr>
        <w:t xml:space="preserve"> и определения иммунного ответа</w:t>
      </w:r>
      <w:r>
        <w:rPr>
          <w:rFonts w:ascii="Times New Roman" w:hAnsi="Times New Roman"/>
          <w:sz w:val="30"/>
          <w:szCs w:val="30"/>
        </w:rPr>
        <w:t xml:space="preserve">, </w:t>
      </w:r>
      <w:r w:rsidRPr="006D5F75">
        <w:rPr>
          <w:rFonts w:ascii="Times New Roman" w:hAnsi="Times New Roman"/>
          <w:sz w:val="30"/>
          <w:szCs w:val="30"/>
        </w:rPr>
        <w:lastRenderedPageBreak/>
        <w:t>зарегистрированн</w:t>
      </w:r>
      <w:r>
        <w:rPr>
          <w:rFonts w:ascii="Times New Roman" w:hAnsi="Times New Roman"/>
          <w:sz w:val="30"/>
          <w:szCs w:val="30"/>
        </w:rPr>
        <w:t>ых</w:t>
      </w:r>
      <w:r w:rsidRPr="006D5F75">
        <w:rPr>
          <w:rFonts w:ascii="Times New Roman" w:hAnsi="Times New Roman"/>
          <w:sz w:val="30"/>
          <w:szCs w:val="30"/>
        </w:rPr>
        <w:t xml:space="preserve"> в соответствии с законодательством государств-членов до вступления в силу настоящих Правил</w:t>
      </w:r>
      <w:r>
        <w:rPr>
          <w:rFonts w:ascii="Times New Roman" w:hAnsi="Times New Roman"/>
          <w:sz w:val="30"/>
          <w:szCs w:val="30"/>
        </w:rPr>
        <w:t>,</w:t>
      </w:r>
      <w:r w:rsidRPr="006D5F75">
        <w:rPr>
          <w:rFonts w:ascii="Times New Roman" w:hAnsi="Times New Roman"/>
          <w:sz w:val="30"/>
          <w:szCs w:val="30"/>
        </w:rPr>
        <w:t xml:space="preserve"> в реестре </w:t>
      </w:r>
      <w:r w:rsidRPr="0009298B">
        <w:rPr>
          <w:rFonts w:ascii="Times New Roman" w:hAnsi="Times New Roman"/>
          <w:sz w:val="30"/>
          <w:szCs w:val="30"/>
        </w:rPr>
        <w:t>средств</w:t>
      </w:r>
      <w:r w:rsidRPr="00F15901">
        <w:rPr>
          <w:rFonts w:ascii="Times New Roman" w:hAnsi="Times New Roman"/>
          <w:sz w:val="30"/>
          <w:szCs w:val="30"/>
        </w:rPr>
        <w:t xml:space="preserve"> </w:t>
      </w:r>
      <w:r w:rsidR="00605D30">
        <w:rPr>
          <w:rFonts w:ascii="Times New Roman" w:hAnsi="Times New Roman"/>
          <w:sz w:val="30"/>
          <w:szCs w:val="30"/>
        </w:rPr>
        <w:br/>
      </w:r>
      <w:r w:rsidRPr="00F15901">
        <w:rPr>
          <w:rFonts w:ascii="Times New Roman" w:hAnsi="Times New Roman"/>
          <w:sz w:val="30"/>
          <w:szCs w:val="30"/>
        </w:rPr>
        <w:t xml:space="preserve">Союза </w:t>
      </w:r>
      <w:r w:rsidRPr="00C34415">
        <w:rPr>
          <w:rFonts w:ascii="Times New Roman" w:hAnsi="Times New Roman"/>
          <w:sz w:val="30"/>
          <w:szCs w:val="30"/>
        </w:rPr>
        <w:t>(далее – процедура ак</w:t>
      </w:r>
      <w:r w:rsidRPr="00594759">
        <w:rPr>
          <w:rFonts w:ascii="Times New Roman" w:hAnsi="Times New Roman"/>
          <w:sz w:val="30"/>
          <w:szCs w:val="30"/>
        </w:rPr>
        <w:t xml:space="preserve">туализации сведений) осуществляется </w:t>
      </w:r>
      <w:r w:rsidRPr="0009298B">
        <w:rPr>
          <w:rFonts w:ascii="Times New Roman" w:hAnsi="Times New Roman"/>
          <w:sz w:val="30"/>
          <w:szCs w:val="30"/>
        </w:rPr>
        <w:t xml:space="preserve">референтным органом по регистрации в срок, не превышающий </w:t>
      </w:r>
      <w:r w:rsidR="00C9013E">
        <w:rPr>
          <w:rFonts w:ascii="Times New Roman" w:hAnsi="Times New Roman"/>
          <w:sz w:val="30"/>
          <w:szCs w:val="30"/>
        </w:rPr>
        <w:br/>
      </w:r>
      <w:r w:rsidRPr="0009298B">
        <w:rPr>
          <w:rFonts w:ascii="Times New Roman" w:hAnsi="Times New Roman"/>
          <w:sz w:val="30"/>
          <w:szCs w:val="30"/>
        </w:rPr>
        <w:t xml:space="preserve">46 рабочих дней с даты принятия референтным органом по регистрации решения о проведении экспертизы </w:t>
      </w:r>
      <w:r w:rsidRPr="00594759">
        <w:rPr>
          <w:rFonts w:ascii="Times New Roman" w:hAnsi="Times New Roman"/>
          <w:sz w:val="30"/>
          <w:szCs w:val="30"/>
        </w:rPr>
        <w:t xml:space="preserve">средства до даты внесения сведений </w:t>
      </w:r>
      <w:r>
        <w:rPr>
          <w:rFonts w:ascii="Times New Roman" w:hAnsi="Times New Roman"/>
          <w:sz w:val="30"/>
          <w:szCs w:val="30"/>
        </w:rPr>
        <w:br/>
      </w:r>
      <w:r w:rsidRPr="00594759">
        <w:rPr>
          <w:rFonts w:ascii="Times New Roman" w:hAnsi="Times New Roman"/>
          <w:sz w:val="30"/>
          <w:szCs w:val="30"/>
        </w:rPr>
        <w:t xml:space="preserve">о средстве в </w:t>
      </w:r>
      <w:r w:rsidRPr="00406DE5">
        <w:rPr>
          <w:rFonts w:ascii="Times New Roman" w:hAnsi="Times New Roman"/>
          <w:sz w:val="30"/>
          <w:szCs w:val="30"/>
        </w:rPr>
        <w:t xml:space="preserve">реестр </w:t>
      </w:r>
      <w:r w:rsidRPr="00594759">
        <w:rPr>
          <w:rFonts w:ascii="Times New Roman" w:hAnsi="Times New Roman"/>
          <w:sz w:val="30"/>
          <w:szCs w:val="30"/>
        </w:rPr>
        <w:t xml:space="preserve">средств Союза </w:t>
      </w:r>
      <w:r w:rsidR="00F365F0">
        <w:rPr>
          <w:rFonts w:ascii="Times New Roman" w:hAnsi="Times New Roman"/>
          <w:sz w:val="30"/>
          <w:szCs w:val="30"/>
        </w:rPr>
        <w:t xml:space="preserve">в соответствии с </w:t>
      </w:r>
      <w:r w:rsidRPr="00594759">
        <w:rPr>
          <w:rFonts w:ascii="Times New Roman" w:hAnsi="Times New Roman"/>
          <w:sz w:val="30"/>
          <w:szCs w:val="30"/>
        </w:rPr>
        <w:t>приложени</w:t>
      </w:r>
      <w:r w:rsidR="00F365F0">
        <w:rPr>
          <w:rFonts w:ascii="Times New Roman" w:hAnsi="Times New Roman"/>
          <w:sz w:val="30"/>
          <w:szCs w:val="30"/>
        </w:rPr>
        <w:t>ем</w:t>
      </w:r>
      <w:r w:rsidRPr="00594759">
        <w:rPr>
          <w:rFonts w:ascii="Times New Roman" w:hAnsi="Times New Roman"/>
          <w:sz w:val="30"/>
          <w:szCs w:val="30"/>
        </w:rPr>
        <w:t xml:space="preserve"> № </w:t>
      </w:r>
      <w:r w:rsidRPr="00406DE5">
        <w:rPr>
          <w:rFonts w:ascii="Times New Roman" w:hAnsi="Times New Roman"/>
          <w:sz w:val="30"/>
          <w:szCs w:val="30"/>
        </w:rPr>
        <w:t>7</w:t>
      </w:r>
      <w:r w:rsidRPr="00594759">
        <w:rPr>
          <w:rFonts w:ascii="Times New Roman" w:hAnsi="Times New Roman"/>
          <w:sz w:val="30"/>
          <w:szCs w:val="30"/>
        </w:rPr>
        <w:t xml:space="preserve"> </w:t>
      </w:r>
      <w:r w:rsidR="00F365F0">
        <w:rPr>
          <w:rFonts w:ascii="Times New Roman" w:hAnsi="Times New Roman"/>
          <w:sz w:val="30"/>
          <w:szCs w:val="30"/>
        </w:rPr>
        <w:br/>
      </w:r>
      <w:r w:rsidRPr="00594759">
        <w:rPr>
          <w:rFonts w:ascii="Times New Roman" w:hAnsi="Times New Roman"/>
          <w:sz w:val="30"/>
          <w:szCs w:val="30"/>
        </w:rPr>
        <w:t>к настоящим Правилам</w:t>
      </w:r>
      <w:r w:rsidR="00F365F0">
        <w:rPr>
          <w:rFonts w:ascii="Times New Roman" w:hAnsi="Times New Roman"/>
          <w:sz w:val="30"/>
          <w:szCs w:val="30"/>
        </w:rPr>
        <w:t xml:space="preserve"> </w:t>
      </w:r>
      <w:r w:rsidR="00F365F0" w:rsidRPr="00594759">
        <w:rPr>
          <w:rFonts w:ascii="Times New Roman" w:hAnsi="Times New Roman"/>
          <w:sz w:val="30"/>
          <w:szCs w:val="30"/>
        </w:rPr>
        <w:t xml:space="preserve">(блок-схема </w:t>
      </w:r>
      <w:r w:rsidR="00F365F0" w:rsidRPr="00406DE5">
        <w:rPr>
          <w:rFonts w:ascii="Times New Roman" w:hAnsi="Times New Roman"/>
          <w:sz w:val="30"/>
          <w:szCs w:val="30"/>
        </w:rPr>
        <w:t>7</w:t>
      </w:r>
      <w:r w:rsidR="00F365F0" w:rsidRPr="00594759">
        <w:rPr>
          <w:rFonts w:ascii="Times New Roman" w:hAnsi="Times New Roman"/>
          <w:sz w:val="30"/>
          <w:szCs w:val="30"/>
        </w:rPr>
        <w:t>.</w:t>
      </w:r>
      <w:r w:rsidR="00F365F0" w:rsidRPr="00406DE5">
        <w:rPr>
          <w:rFonts w:ascii="Times New Roman" w:hAnsi="Times New Roman"/>
          <w:sz w:val="30"/>
          <w:szCs w:val="30"/>
        </w:rPr>
        <w:t>8</w:t>
      </w:r>
      <w:r w:rsidR="00F365F0" w:rsidRPr="00406DE5">
        <w:rPr>
          <w:rFonts w:ascii="Times New Roman" w:hAnsi="Times New Roman"/>
          <w:sz w:val="30"/>
          <w:szCs w:val="30"/>
          <w:vertAlign w:val="superscript"/>
        </w:rPr>
        <w:t>1</w:t>
      </w:r>
      <w:r w:rsidRPr="00594759">
        <w:rPr>
          <w:rFonts w:ascii="Times New Roman" w:hAnsi="Times New Roman"/>
          <w:sz w:val="30"/>
          <w:szCs w:val="30"/>
        </w:rPr>
        <w:t>).</w:t>
      </w:r>
    </w:p>
    <w:p w14:paraId="6A27BDBA" w14:textId="054092E1" w:rsidR="00586C3F" w:rsidRPr="006D5F75"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252</w:t>
      </w:r>
      <w:r>
        <w:rPr>
          <w:rFonts w:ascii="Times New Roman" w:hAnsi="Times New Roman"/>
          <w:sz w:val="30"/>
          <w:szCs w:val="30"/>
          <w:vertAlign w:val="superscript"/>
        </w:rPr>
        <w:t>2</w:t>
      </w:r>
      <w:r>
        <w:rPr>
          <w:rFonts w:ascii="Times New Roman" w:hAnsi="Times New Roman"/>
          <w:sz w:val="30"/>
          <w:szCs w:val="30"/>
        </w:rPr>
        <w:t>.</w:t>
      </w:r>
      <w:r w:rsidRPr="004427E6">
        <w:rPr>
          <w:rFonts w:ascii="Times New Roman" w:hAnsi="Times New Roman"/>
          <w:sz w:val="30"/>
          <w:szCs w:val="30"/>
        </w:rPr>
        <w:t> </w:t>
      </w:r>
      <w:r w:rsidRPr="0009433E">
        <w:rPr>
          <w:rFonts w:ascii="Times New Roman" w:hAnsi="Times New Roman"/>
          <w:sz w:val="30"/>
          <w:szCs w:val="30"/>
        </w:rPr>
        <w:t>С целью</w:t>
      </w:r>
      <w:r w:rsidRPr="006D5F75">
        <w:rPr>
          <w:rFonts w:ascii="Times New Roman" w:hAnsi="Times New Roman"/>
          <w:sz w:val="30"/>
          <w:szCs w:val="30"/>
        </w:rPr>
        <w:t xml:space="preserve"> актуализации сведений о средстве в реестре средств Союза заявитель представляет в уполномоченный орган одного </w:t>
      </w:r>
      <w:r w:rsidR="00CE5A4F">
        <w:rPr>
          <w:rFonts w:ascii="Times New Roman" w:hAnsi="Times New Roman"/>
          <w:sz w:val="30"/>
          <w:szCs w:val="30"/>
        </w:rPr>
        <w:br/>
      </w:r>
      <w:r w:rsidRPr="006D5F75">
        <w:rPr>
          <w:rFonts w:ascii="Times New Roman" w:hAnsi="Times New Roman"/>
          <w:sz w:val="30"/>
          <w:szCs w:val="30"/>
        </w:rPr>
        <w:t xml:space="preserve">из государств-членов, на территории которого было зарегистрировано средство в соответствии с законодательством этого государства-члена (такой уполномоченный орган становится референтным органом </w:t>
      </w:r>
      <w:r w:rsidR="00CE5A4F">
        <w:rPr>
          <w:rFonts w:ascii="Times New Roman" w:hAnsi="Times New Roman"/>
          <w:sz w:val="30"/>
          <w:szCs w:val="30"/>
        </w:rPr>
        <w:br/>
      </w:r>
      <w:r w:rsidRPr="006D5F75">
        <w:rPr>
          <w:rFonts w:ascii="Times New Roman" w:hAnsi="Times New Roman"/>
          <w:sz w:val="30"/>
          <w:szCs w:val="30"/>
        </w:rPr>
        <w:t>по регистрации), следующие документы и материалы на русском языке:</w:t>
      </w:r>
    </w:p>
    <w:p w14:paraId="11A684A8" w14:textId="463F6CF7" w:rsidR="00586C3F" w:rsidRPr="006D5F75"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а)</w:t>
      </w:r>
      <w:r w:rsidRPr="006D5F75">
        <w:rPr>
          <w:rFonts w:ascii="Times New Roman" w:hAnsi="Times New Roman"/>
          <w:sz w:val="30"/>
          <w:szCs w:val="30"/>
        </w:rPr>
        <w:t> заявление об актуализации сведений о средстве в реестре средств Союза на бумажном носит</w:t>
      </w:r>
      <w:r>
        <w:rPr>
          <w:rFonts w:ascii="Times New Roman" w:hAnsi="Times New Roman"/>
          <w:sz w:val="30"/>
          <w:szCs w:val="30"/>
        </w:rPr>
        <w:t xml:space="preserve">еле и (или) </w:t>
      </w:r>
      <w:r w:rsidRPr="00581496">
        <w:rPr>
          <w:rFonts w:ascii="Times New Roman" w:hAnsi="Times New Roman"/>
          <w:sz w:val="30"/>
          <w:szCs w:val="30"/>
        </w:rPr>
        <w:t>в электронном виде</w:t>
      </w:r>
      <w:r>
        <w:rPr>
          <w:rFonts w:ascii="Times New Roman" w:hAnsi="Times New Roman"/>
          <w:sz w:val="30"/>
          <w:szCs w:val="30"/>
        </w:rPr>
        <w:t xml:space="preserve"> </w:t>
      </w:r>
      <w:r w:rsidRPr="006D5F75">
        <w:rPr>
          <w:rFonts w:ascii="Times New Roman" w:hAnsi="Times New Roman"/>
          <w:sz w:val="30"/>
          <w:szCs w:val="30"/>
        </w:rPr>
        <w:t xml:space="preserve">по </w:t>
      </w:r>
      <w:r w:rsidRPr="00406DE5">
        <w:rPr>
          <w:rFonts w:ascii="Times New Roman" w:hAnsi="Times New Roman"/>
          <w:sz w:val="30"/>
          <w:szCs w:val="30"/>
        </w:rPr>
        <w:t>форме</w:t>
      </w:r>
      <w:r w:rsidRPr="006D5F75">
        <w:rPr>
          <w:rFonts w:ascii="Times New Roman" w:hAnsi="Times New Roman"/>
          <w:sz w:val="30"/>
          <w:szCs w:val="30"/>
        </w:rPr>
        <w:t xml:space="preserve">, предусмотренной приложением </w:t>
      </w:r>
      <w:r w:rsidRPr="00406DE5">
        <w:rPr>
          <w:rFonts w:ascii="Times New Roman" w:hAnsi="Times New Roman"/>
          <w:sz w:val="30"/>
          <w:szCs w:val="30"/>
        </w:rPr>
        <w:t xml:space="preserve">№ </w:t>
      </w:r>
      <w:r w:rsidRPr="00D03E6C">
        <w:rPr>
          <w:rFonts w:ascii="Times New Roman" w:hAnsi="Times New Roman"/>
          <w:sz w:val="30"/>
          <w:szCs w:val="30"/>
        </w:rPr>
        <w:t>8</w:t>
      </w:r>
      <w:r w:rsidRPr="006D5F75">
        <w:rPr>
          <w:rFonts w:ascii="Times New Roman" w:hAnsi="Times New Roman"/>
          <w:sz w:val="30"/>
          <w:szCs w:val="30"/>
        </w:rPr>
        <w:t xml:space="preserve"> к настоящим Правилам </w:t>
      </w:r>
      <w:r w:rsidR="005633C6">
        <w:rPr>
          <w:rFonts w:ascii="Times New Roman" w:hAnsi="Times New Roman"/>
          <w:sz w:val="30"/>
          <w:szCs w:val="30"/>
        </w:rPr>
        <w:t>(</w:t>
      </w:r>
      <w:r w:rsidR="005633C6" w:rsidRPr="00406DE5">
        <w:rPr>
          <w:rFonts w:ascii="Times New Roman" w:hAnsi="Times New Roman"/>
          <w:sz w:val="30"/>
          <w:szCs w:val="30"/>
        </w:rPr>
        <w:t>форм</w:t>
      </w:r>
      <w:r w:rsidR="005633C6">
        <w:rPr>
          <w:rFonts w:ascii="Times New Roman" w:hAnsi="Times New Roman"/>
          <w:sz w:val="30"/>
          <w:szCs w:val="30"/>
        </w:rPr>
        <w:t>а</w:t>
      </w:r>
      <w:r w:rsidR="005633C6" w:rsidRPr="00406DE5">
        <w:rPr>
          <w:rFonts w:ascii="Times New Roman" w:hAnsi="Times New Roman"/>
          <w:sz w:val="30"/>
          <w:szCs w:val="30"/>
        </w:rPr>
        <w:t xml:space="preserve"> 8.</w:t>
      </w:r>
      <w:r w:rsidR="005633C6" w:rsidRPr="007D5F15">
        <w:rPr>
          <w:rFonts w:ascii="Times New Roman" w:hAnsi="Times New Roman"/>
          <w:sz w:val="30"/>
          <w:szCs w:val="30"/>
        </w:rPr>
        <w:t>6</w:t>
      </w:r>
      <w:r w:rsidR="005633C6" w:rsidRPr="007D5F15">
        <w:rPr>
          <w:rFonts w:ascii="Times New Roman" w:hAnsi="Times New Roman"/>
          <w:sz w:val="30"/>
          <w:szCs w:val="30"/>
          <w:vertAlign w:val="superscript"/>
        </w:rPr>
        <w:t>1</w:t>
      </w:r>
      <w:r w:rsidRPr="006D5F75">
        <w:rPr>
          <w:rFonts w:ascii="Times New Roman" w:hAnsi="Times New Roman"/>
          <w:sz w:val="30"/>
          <w:szCs w:val="30"/>
        </w:rPr>
        <w:t>)</w:t>
      </w:r>
      <w:r w:rsidR="005633C6" w:rsidRPr="005633C6">
        <w:rPr>
          <w:rFonts w:ascii="Times New Roman" w:hAnsi="Times New Roman"/>
          <w:sz w:val="30"/>
          <w:szCs w:val="30"/>
        </w:rPr>
        <w:t xml:space="preserve"> </w:t>
      </w:r>
      <w:r w:rsidR="005633C6" w:rsidRPr="006D5F75">
        <w:rPr>
          <w:rFonts w:ascii="Times New Roman" w:hAnsi="Times New Roman"/>
          <w:sz w:val="30"/>
          <w:szCs w:val="30"/>
        </w:rPr>
        <w:t>(далее – заявление об актуализации сведений</w:t>
      </w:r>
      <w:r w:rsidR="005633C6">
        <w:rPr>
          <w:rFonts w:ascii="Times New Roman" w:hAnsi="Times New Roman"/>
          <w:sz w:val="30"/>
          <w:szCs w:val="30"/>
        </w:rPr>
        <w:t>)</w:t>
      </w:r>
      <w:r w:rsidRPr="006D5F75">
        <w:rPr>
          <w:rFonts w:ascii="Times New Roman" w:hAnsi="Times New Roman"/>
          <w:sz w:val="30"/>
          <w:szCs w:val="30"/>
        </w:rPr>
        <w:t>;</w:t>
      </w:r>
    </w:p>
    <w:p w14:paraId="3C3BCCB7" w14:textId="75DA69A7" w:rsidR="00586C3F" w:rsidRPr="006D5F75"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б)</w:t>
      </w:r>
      <w:r w:rsidRPr="006D5F75">
        <w:rPr>
          <w:rFonts w:ascii="Times New Roman" w:hAnsi="Times New Roman"/>
          <w:sz w:val="30"/>
          <w:szCs w:val="30"/>
        </w:rPr>
        <w:t xml:space="preserve"> документы, подтверждающие уплату референтному органу </w:t>
      </w:r>
      <w:r>
        <w:rPr>
          <w:rFonts w:ascii="Times New Roman" w:hAnsi="Times New Roman"/>
          <w:sz w:val="30"/>
          <w:szCs w:val="30"/>
        </w:rPr>
        <w:br/>
      </w:r>
      <w:r w:rsidRPr="006D5F75">
        <w:rPr>
          <w:rFonts w:ascii="Times New Roman" w:hAnsi="Times New Roman"/>
          <w:sz w:val="30"/>
          <w:szCs w:val="30"/>
        </w:rPr>
        <w:t xml:space="preserve">по регистрации сбора (пошлины) </w:t>
      </w:r>
      <w:r w:rsidR="004A47FC">
        <w:rPr>
          <w:rFonts w:ascii="Times New Roman" w:hAnsi="Times New Roman"/>
          <w:sz w:val="30"/>
          <w:szCs w:val="30"/>
        </w:rPr>
        <w:t xml:space="preserve">или иных обязательных платежей </w:t>
      </w:r>
      <w:r w:rsidR="004A47FC">
        <w:rPr>
          <w:rFonts w:ascii="Times New Roman" w:hAnsi="Times New Roman"/>
          <w:sz w:val="30"/>
          <w:szCs w:val="30"/>
        </w:rPr>
        <w:br/>
      </w:r>
      <w:r w:rsidRPr="006D5F75">
        <w:rPr>
          <w:rFonts w:ascii="Times New Roman" w:hAnsi="Times New Roman"/>
          <w:sz w:val="30"/>
          <w:szCs w:val="30"/>
        </w:rPr>
        <w:t>за экспертизу средства в случаях и порядке, установленных законодательством государства-члена;</w:t>
      </w:r>
    </w:p>
    <w:p w14:paraId="5D295E59" w14:textId="1E552B06" w:rsidR="00586C3F" w:rsidRPr="006D5F75"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в)</w:t>
      </w:r>
      <w:r w:rsidRPr="006D5F75">
        <w:rPr>
          <w:rFonts w:ascii="Times New Roman" w:hAnsi="Times New Roman"/>
          <w:sz w:val="30"/>
          <w:szCs w:val="30"/>
        </w:rPr>
        <w:t> актуализированный но</w:t>
      </w:r>
      <w:r>
        <w:rPr>
          <w:rFonts w:ascii="Times New Roman" w:hAnsi="Times New Roman"/>
          <w:sz w:val="30"/>
          <w:szCs w:val="30"/>
        </w:rPr>
        <w:t xml:space="preserve">рмативный документ на средство </w:t>
      </w:r>
      <w:r w:rsidR="00F83AE2">
        <w:rPr>
          <w:rFonts w:ascii="Times New Roman" w:hAnsi="Times New Roman"/>
          <w:sz w:val="30"/>
          <w:szCs w:val="30"/>
        </w:rPr>
        <w:br/>
      </w:r>
      <w:r w:rsidRPr="006D5F75">
        <w:rPr>
          <w:rFonts w:ascii="Times New Roman" w:hAnsi="Times New Roman"/>
          <w:sz w:val="30"/>
          <w:szCs w:val="30"/>
        </w:rPr>
        <w:t>(в случае его изменения);</w:t>
      </w:r>
    </w:p>
    <w:p w14:paraId="17155C51" w14:textId="1E547D43" w:rsidR="00586C3F" w:rsidRPr="006D5F75"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г)</w:t>
      </w:r>
      <w:r w:rsidRPr="006D5F75">
        <w:rPr>
          <w:rFonts w:ascii="Times New Roman" w:hAnsi="Times New Roman"/>
          <w:sz w:val="30"/>
          <w:szCs w:val="30"/>
        </w:rPr>
        <w:t> актуализированн</w:t>
      </w:r>
      <w:r>
        <w:rPr>
          <w:rFonts w:ascii="Times New Roman" w:hAnsi="Times New Roman"/>
          <w:sz w:val="30"/>
          <w:szCs w:val="30"/>
        </w:rPr>
        <w:t>ая</w:t>
      </w:r>
      <w:r w:rsidRPr="006D5F75">
        <w:rPr>
          <w:rFonts w:ascii="Times New Roman" w:hAnsi="Times New Roman"/>
          <w:sz w:val="30"/>
          <w:szCs w:val="30"/>
        </w:rPr>
        <w:t xml:space="preserve"> инстру</w:t>
      </w:r>
      <w:r>
        <w:rPr>
          <w:rFonts w:ascii="Times New Roman" w:hAnsi="Times New Roman"/>
          <w:sz w:val="30"/>
          <w:szCs w:val="30"/>
        </w:rPr>
        <w:t xml:space="preserve">кция </w:t>
      </w:r>
      <w:r w:rsidRPr="00406DE5">
        <w:rPr>
          <w:rFonts w:ascii="Times New Roman" w:hAnsi="Times New Roman"/>
          <w:sz w:val="30"/>
          <w:szCs w:val="30"/>
        </w:rPr>
        <w:t>по использованию</w:t>
      </w:r>
      <w:r w:rsidR="004A47FC">
        <w:rPr>
          <w:rFonts w:ascii="Times New Roman" w:hAnsi="Times New Roman"/>
          <w:sz w:val="30"/>
          <w:szCs w:val="30"/>
        </w:rPr>
        <w:t xml:space="preserve"> средства </w:t>
      </w:r>
      <w:r w:rsidR="004A47FC">
        <w:rPr>
          <w:rFonts w:ascii="Times New Roman" w:hAnsi="Times New Roman"/>
          <w:sz w:val="30"/>
          <w:szCs w:val="30"/>
        </w:rPr>
        <w:br/>
      </w:r>
      <w:r w:rsidRPr="006D5F75">
        <w:rPr>
          <w:rFonts w:ascii="Times New Roman" w:hAnsi="Times New Roman"/>
          <w:sz w:val="30"/>
          <w:szCs w:val="30"/>
        </w:rPr>
        <w:t>(в случае ее изменения);</w:t>
      </w:r>
    </w:p>
    <w:p w14:paraId="29835D0E" w14:textId="77777777" w:rsidR="00586C3F" w:rsidRPr="006D5F75"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lastRenderedPageBreak/>
        <w:t>д)</w:t>
      </w:r>
      <w:r w:rsidRPr="006D5F75">
        <w:rPr>
          <w:rFonts w:ascii="Times New Roman" w:hAnsi="Times New Roman"/>
          <w:sz w:val="30"/>
          <w:szCs w:val="30"/>
        </w:rPr>
        <w:t> актуализированные макеты упаковок (в случае их изменения);</w:t>
      </w:r>
    </w:p>
    <w:p w14:paraId="2F959C75" w14:textId="0A3281EB"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е)</w:t>
      </w:r>
      <w:r w:rsidRPr="006D5F75">
        <w:rPr>
          <w:rFonts w:ascii="Times New Roman" w:hAnsi="Times New Roman"/>
          <w:sz w:val="30"/>
          <w:szCs w:val="30"/>
        </w:rPr>
        <w:t> пояснительн</w:t>
      </w:r>
      <w:r>
        <w:rPr>
          <w:rFonts w:ascii="Times New Roman" w:hAnsi="Times New Roman"/>
          <w:sz w:val="30"/>
          <w:szCs w:val="30"/>
        </w:rPr>
        <w:t>ая</w:t>
      </w:r>
      <w:r w:rsidRPr="006D5F75">
        <w:rPr>
          <w:rFonts w:ascii="Times New Roman" w:hAnsi="Times New Roman"/>
          <w:sz w:val="30"/>
          <w:szCs w:val="30"/>
        </w:rPr>
        <w:t xml:space="preserve"> записк</w:t>
      </w:r>
      <w:r>
        <w:rPr>
          <w:rFonts w:ascii="Times New Roman" w:hAnsi="Times New Roman"/>
          <w:sz w:val="30"/>
          <w:szCs w:val="30"/>
        </w:rPr>
        <w:t>а</w:t>
      </w:r>
      <w:r w:rsidRPr="006D5F75">
        <w:rPr>
          <w:rFonts w:ascii="Times New Roman" w:hAnsi="Times New Roman"/>
          <w:sz w:val="30"/>
          <w:szCs w:val="30"/>
        </w:rPr>
        <w:t xml:space="preserve">-обоснование о </w:t>
      </w:r>
      <w:r w:rsidR="004A47FC">
        <w:rPr>
          <w:rFonts w:ascii="Times New Roman" w:hAnsi="Times New Roman"/>
          <w:sz w:val="30"/>
          <w:szCs w:val="30"/>
        </w:rPr>
        <w:t xml:space="preserve">наличии (отсутствии) </w:t>
      </w:r>
      <w:r w:rsidR="004A47FC">
        <w:rPr>
          <w:rFonts w:ascii="Times New Roman" w:hAnsi="Times New Roman"/>
          <w:sz w:val="30"/>
          <w:szCs w:val="30"/>
        </w:rPr>
        <w:br/>
      </w:r>
      <w:r w:rsidRPr="006D5F75">
        <w:rPr>
          <w:rFonts w:ascii="Times New Roman" w:hAnsi="Times New Roman"/>
          <w:sz w:val="30"/>
          <w:szCs w:val="30"/>
        </w:rPr>
        <w:t xml:space="preserve">в актуализированных нормативном документе на средство, инструкции </w:t>
      </w:r>
      <w:r w:rsidRPr="00406DE5">
        <w:rPr>
          <w:rFonts w:ascii="Times New Roman" w:hAnsi="Times New Roman"/>
          <w:sz w:val="30"/>
          <w:szCs w:val="30"/>
        </w:rPr>
        <w:t>по использованию</w:t>
      </w:r>
      <w:r w:rsidRPr="006D5F75">
        <w:rPr>
          <w:rFonts w:ascii="Times New Roman" w:hAnsi="Times New Roman"/>
          <w:sz w:val="30"/>
          <w:szCs w:val="30"/>
        </w:rPr>
        <w:t xml:space="preserve"> средств</w:t>
      </w:r>
      <w:r>
        <w:rPr>
          <w:rFonts w:ascii="Times New Roman" w:hAnsi="Times New Roman"/>
          <w:sz w:val="30"/>
          <w:szCs w:val="30"/>
        </w:rPr>
        <w:t xml:space="preserve">а или макетах упаковок отличий </w:t>
      </w:r>
      <w:r>
        <w:rPr>
          <w:rFonts w:ascii="Times New Roman" w:hAnsi="Times New Roman"/>
          <w:sz w:val="30"/>
          <w:szCs w:val="30"/>
        </w:rPr>
        <w:br/>
      </w:r>
      <w:r w:rsidRPr="006D5F75">
        <w:rPr>
          <w:rFonts w:ascii="Times New Roman" w:hAnsi="Times New Roman"/>
          <w:sz w:val="30"/>
          <w:szCs w:val="30"/>
        </w:rPr>
        <w:t>от документов</w:t>
      </w:r>
      <w:r>
        <w:rPr>
          <w:rFonts w:ascii="Times New Roman" w:hAnsi="Times New Roman"/>
          <w:sz w:val="30"/>
          <w:szCs w:val="30"/>
        </w:rPr>
        <w:t>,</w:t>
      </w:r>
      <w:r w:rsidRPr="006D5F75">
        <w:rPr>
          <w:rFonts w:ascii="Times New Roman" w:hAnsi="Times New Roman"/>
          <w:sz w:val="30"/>
          <w:szCs w:val="30"/>
        </w:rPr>
        <w:t xml:space="preserve"> </w:t>
      </w:r>
      <w:r>
        <w:rPr>
          <w:rFonts w:ascii="Times New Roman" w:hAnsi="Times New Roman"/>
          <w:sz w:val="30"/>
          <w:szCs w:val="30"/>
        </w:rPr>
        <w:t>на основании которых</w:t>
      </w:r>
      <w:r w:rsidRPr="006D5F75">
        <w:rPr>
          <w:rFonts w:ascii="Times New Roman" w:hAnsi="Times New Roman"/>
          <w:sz w:val="30"/>
          <w:szCs w:val="30"/>
        </w:rPr>
        <w:t xml:space="preserve"> средство было зарегистрировано </w:t>
      </w:r>
      <w:r>
        <w:rPr>
          <w:rFonts w:ascii="Times New Roman" w:hAnsi="Times New Roman"/>
          <w:sz w:val="30"/>
          <w:szCs w:val="30"/>
        </w:rPr>
        <w:br/>
      </w:r>
      <w:r w:rsidRPr="006D5F75">
        <w:rPr>
          <w:rFonts w:ascii="Times New Roman" w:hAnsi="Times New Roman"/>
          <w:sz w:val="30"/>
          <w:szCs w:val="30"/>
        </w:rPr>
        <w:t xml:space="preserve">в соответствии с законодательством государства-члена, которые могут негативно повлиять </w:t>
      </w:r>
      <w:r w:rsidRPr="001C5007">
        <w:rPr>
          <w:rFonts w:ascii="Times New Roman" w:hAnsi="Times New Roman"/>
          <w:sz w:val="30"/>
          <w:szCs w:val="30"/>
        </w:rPr>
        <w:t xml:space="preserve">на </w:t>
      </w:r>
      <w:r w:rsidRPr="00406DE5">
        <w:rPr>
          <w:rFonts w:ascii="Times New Roman" w:hAnsi="Times New Roman"/>
          <w:sz w:val="30"/>
          <w:szCs w:val="30"/>
        </w:rPr>
        <w:t xml:space="preserve">качество </w:t>
      </w:r>
      <w:r w:rsidRPr="001C5007">
        <w:rPr>
          <w:rFonts w:ascii="Times New Roman" w:hAnsi="Times New Roman"/>
          <w:sz w:val="30"/>
          <w:szCs w:val="30"/>
        </w:rPr>
        <w:t>средства</w:t>
      </w:r>
      <w:r w:rsidRPr="006D5F75">
        <w:rPr>
          <w:rFonts w:ascii="Times New Roman" w:hAnsi="Times New Roman"/>
          <w:sz w:val="30"/>
          <w:szCs w:val="30"/>
        </w:rPr>
        <w:t xml:space="preserve"> (на бумажном носителе </w:t>
      </w:r>
      <w:r>
        <w:rPr>
          <w:rFonts w:ascii="Times New Roman" w:hAnsi="Times New Roman"/>
          <w:sz w:val="30"/>
          <w:szCs w:val="30"/>
        </w:rPr>
        <w:br/>
      </w:r>
      <w:r w:rsidRPr="00581496">
        <w:rPr>
          <w:rFonts w:ascii="Times New Roman" w:hAnsi="Times New Roman"/>
          <w:sz w:val="30"/>
          <w:szCs w:val="30"/>
        </w:rPr>
        <w:t>и в электронном виде).</w:t>
      </w:r>
      <w:r w:rsidR="005D0843">
        <w:rPr>
          <w:rFonts w:ascii="Times New Roman" w:hAnsi="Times New Roman"/>
          <w:sz w:val="30"/>
          <w:szCs w:val="30"/>
        </w:rPr>
        <w:t>».</w:t>
      </w:r>
    </w:p>
    <w:p w14:paraId="199FFB17" w14:textId="1024DE47" w:rsidR="00586C3F" w:rsidRDefault="0056799D"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8</w:t>
      </w:r>
      <w:r w:rsidR="00A711BA">
        <w:rPr>
          <w:rFonts w:ascii="Times New Roman" w:hAnsi="Times New Roman"/>
          <w:sz w:val="30"/>
          <w:szCs w:val="30"/>
        </w:rPr>
        <w:t>3</w:t>
      </w:r>
      <w:r>
        <w:rPr>
          <w:rFonts w:ascii="Times New Roman" w:hAnsi="Times New Roman"/>
          <w:sz w:val="30"/>
          <w:szCs w:val="30"/>
        </w:rPr>
        <w:t>.</w:t>
      </w:r>
      <w:r w:rsidR="00586C3F">
        <w:rPr>
          <w:rFonts w:ascii="Times New Roman" w:hAnsi="Times New Roman"/>
          <w:sz w:val="30"/>
          <w:szCs w:val="30"/>
        </w:rPr>
        <w:t> </w:t>
      </w:r>
      <w:r w:rsidR="005D0843">
        <w:rPr>
          <w:rFonts w:ascii="Times New Roman" w:hAnsi="Times New Roman"/>
          <w:sz w:val="30"/>
          <w:szCs w:val="30"/>
        </w:rPr>
        <w:t>В</w:t>
      </w:r>
      <w:r w:rsidR="00586C3F">
        <w:rPr>
          <w:rFonts w:ascii="Times New Roman" w:hAnsi="Times New Roman"/>
          <w:sz w:val="30"/>
          <w:szCs w:val="30"/>
        </w:rPr>
        <w:t xml:space="preserve"> пункте 253:</w:t>
      </w:r>
    </w:p>
    <w:p w14:paraId="0727413D" w14:textId="77777777" w:rsidR="00605D30" w:rsidRDefault="00586C3F" w:rsidP="00605D30">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абзац первый</w:t>
      </w:r>
      <w:r w:rsidR="00E544EF">
        <w:rPr>
          <w:rFonts w:ascii="Times New Roman" w:hAnsi="Times New Roman"/>
          <w:sz w:val="30"/>
          <w:szCs w:val="30"/>
        </w:rPr>
        <w:t xml:space="preserve"> изложить в следующей редакции: </w:t>
      </w:r>
    </w:p>
    <w:p w14:paraId="297058E1" w14:textId="54CFBC3A" w:rsidR="00586C3F" w:rsidRPr="00594759" w:rsidRDefault="00586C3F" w:rsidP="00605D30">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w:t>
      </w:r>
      <w:r w:rsidR="000A7308">
        <w:rPr>
          <w:rFonts w:ascii="Times New Roman" w:hAnsi="Times New Roman"/>
          <w:sz w:val="30"/>
          <w:szCs w:val="30"/>
        </w:rPr>
        <w:t>253. </w:t>
      </w:r>
      <w:r w:rsidRPr="00594759">
        <w:rPr>
          <w:rFonts w:ascii="Times New Roman" w:hAnsi="Times New Roman"/>
          <w:sz w:val="30"/>
          <w:szCs w:val="30"/>
        </w:rPr>
        <w:t xml:space="preserve">Заявление об актуализации сведений должно быть </w:t>
      </w:r>
      <w:r w:rsidR="00EB03DA">
        <w:rPr>
          <w:rFonts w:ascii="Times New Roman" w:hAnsi="Times New Roman"/>
          <w:sz w:val="30"/>
          <w:szCs w:val="30"/>
        </w:rPr>
        <w:br/>
      </w:r>
      <w:r w:rsidRPr="00594759">
        <w:rPr>
          <w:rFonts w:ascii="Times New Roman" w:hAnsi="Times New Roman"/>
          <w:sz w:val="30"/>
          <w:szCs w:val="30"/>
        </w:rPr>
        <w:t>подано</w:t>
      </w:r>
      <w:r>
        <w:rPr>
          <w:rFonts w:ascii="Times New Roman" w:hAnsi="Times New Roman"/>
          <w:sz w:val="30"/>
          <w:szCs w:val="30"/>
        </w:rPr>
        <w:t xml:space="preserve"> для</w:t>
      </w:r>
      <w:r w:rsidRPr="00594759">
        <w:rPr>
          <w:rFonts w:ascii="Times New Roman" w:hAnsi="Times New Roman"/>
          <w:sz w:val="30"/>
          <w:szCs w:val="30"/>
        </w:rPr>
        <w:t>:</w:t>
      </w:r>
      <w:r>
        <w:rPr>
          <w:rFonts w:ascii="Times New Roman" w:hAnsi="Times New Roman"/>
          <w:sz w:val="30"/>
          <w:szCs w:val="30"/>
        </w:rPr>
        <w:t>»</w:t>
      </w:r>
      <w:r w:rsidR="004A47FC">
        <w:rPr>
          <w:rFonts w:ascii="Times New Roman" w:hAnsi="Times New Roman"/>
          <w:sz w:val="30"/>
          <w:szCs w:val="30"/>
        </w:rPr>
        <w:t>;</w:t>
      </w:r>
    </w:p>
    <w:p w14:paraId="046DBF36"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дополнить подпунктом «в» следующего содержания:</w:t>
      </w:r>
    </w:p>
    <w:p w14:paraId="014D36B7" w14:textId="67EE893D" w:rsidR="00586C3F"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w:t>
      </w:r>
      <w:r w:rsidRPr="00594759">
        <w:rPr>
          <w:rFonts w:ascii="Times New Roman" w:hAnsi="Times New Roman"/>
          <w:sz w:val="30"/>
          <w:szCs w:val="30"/>
        </w:rPr>
        <w:t>в)</w:t>
      </w:r>
      <w:r w:rsidRPr="004427E6">
        <w:rPr>
          <w:rFonts w:ascii="Times New Roman" w:hAnsi="Times New Roman"/>
          <w:sz w:val="30"/>
          <w:szCs w:val="30"/>
        </w:rPr>
        <w:t> </w:t>
      </w:r>
      <w:r w:rsidRPr="00594759">
        <w:rPr>
          <w:rFonts w:ascii="Times New Roman" w:hAnsi="Times New Roman"/>
          <w:sz w:val="30"/>
          <w:szCs w:val="30"/>
        </w:rPr>
        <w:t xml:space="preserve">средств, имеющих в соответствии с законодательством государства-члена ограниченный срок действия продленной регистрации (пролонгация срочной регистрации), </w:t>
      </w:r>
      <w:r w:rsidRPr="00412423">
        <w:rPr>
          <w:rFonts w:ascii="Times New Roman" w:hAnsi="Times New Roman"/>
          <w:bCs/>
          <w:sz w:val="28"/>
          <w:szCs w:val="28"/>
          <w:shd w:val="clear" w:color="auto" w:fill="FEFFFE"/>
        </w:rPr>
        <w:t>–</w:t>
      </w:r>
      <w:r w:rsidRPr="00594759">
        <w:rPr>
          <w:bCs/>
          <w:sz w:val="28"/>
          <w:szCs w:val="28"/>
          <w:shd w:val="clear" w:color="auto" w:fill="FEFFFE"/>
        </w:rPr>
        <w:t xml:space="preserve"> </w:t>
      </w:r>
      <w:r w:rsidRPr="00594759">
        <w:rPr>
          <w:rFonts w:ascii="Times New Roman" w:hAnsi="Times New Roman"/>
          <w:sz w:val="30"/>
          <w:szCs w:val="30"/>
        </w:rPr>
        <w:t xml:space="preserve">не позднее чем за 200 рабочих </w:t>
      </w:r>
      <w:r w:rsidRPr="00EB03DA">
        <w:rPr>
          <w:rFonts w:ascii="Times New Roman" w:hAnsi="Times New Roman"/>
          <w:sz w:val="30"/>
          <w:szCs w:val="30"/>
        </w:rPr>
        <w:t>дней до 31 декабря 2032 г.»</w:t>
      </w:r>
      <w:r w:rsidR="00E70458" w:rsidRPr="00EB03DA">
        <w:rPr>
          <w:rFonts w:ascii="Times New Roman" w:hAnsi="Times New Roman"/>
          <w:sz w:val="30"/>
          <w:szCs w:val="30"/>
        </w:rPr>
        <w:t>.</w:t>
      </w:r>
    </w:p>
    <w:p w14:paraId="0A38B186" w14:textId="72B57652" w:rsidR="00586C3F" w:rsidRDefault="0056799D"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sz w:val="30"/>
          <w:szCs w:val="30"/>
        </w:rPr>
        <w:t>8</w:t>
      </w:r>
      <w:r w:rsidR="00A711BA">
        <w:rPr>
          <w:rFonts w:ascii="Times New Roman" w:hAnsi="Times New Roman"/>
          <w:sz w:val="30"/>
          <w:szCs w:val="30"/>
        </w:rPr>
        <w:t>4</w:t>
      </w:r>
      <w:r>
        <w:rPr>
          <w:rFonts w:ascii="Times New Roman" w:hAnsi="Times New Roman"/>
          <w:sz w:val="30"/>
          <w:szCs w:val="30"/>
        </w:rPr>
        <w:t>.</w:t>
      </w:r>
      <w:r w:rsidR="00586C3F" w:rsidRPr="004427E6">
        <w:rPr>
          <w:rFonts w:ascii="Times New Roman" w:hAnsi="Times New Roman"/>
          <w:sz w:val="30"/>
          <w:szCs w:val="30"/>
        </w:rPr>
        <w:t> </w:t>
      </w:r>
      <w:r w:rsidR="00E70458">
        <w:rPr>
          <w:rFonts w:ascii="Times New Roman" w:hAnsi="Times New Roman"/>
          <w:sz w:val="30"/>
          <w:szCs w:val="30"/>
        </w:rPr>
        <w:t>Д</w:t>
      </w:r>
      <w:r w:rsidR="00586C3F">
        <w:rPr>
          <w:rFonts w:ascii="Times New Roman" w:hAnsi="Times New Roman"/>
          <w:sz w:val="30"/>
          <w:szCs w:val="30"/>
        </w:rPr>
        <w:t xml:space="preserve">ополнить пунктами </w:t>
      </w:r>
      <w:r w:rsidR="00586C3F">
        <w:rPr>
          <w:rFonts w:ascii="Times New Roman" w:hAnsi="Times New Roman" w:cs="Times New Roman"/>
          <w:sz w:val="30"/>
          <w:szCs w:val="30"/>
        </w:rPr>
        <w:t>253</w:t>
      </w:r>
      <w:r w:rsidR="00586C3F">
        <w:rPr>
          <w:rFonts w:ascii="Times New Roman" w:hAnsi="Times New Roman" w:cs="Times New Roman"/>
          <w:sz w:val="30"/>
          <w:szCs w:val="30"/>
          <w:vertAlign w:val="superscript"/>
        </w:rPr>
        <w:t>1 </w:t>
      </w:r>
      <w:r w:rsidR="00412423" w:rsidRPr="00412423">
        <w:rPr>
          <w:rFonts w:ascii="Times New Roman" w:hAnsi="Times New Roman" w:cs="Times New Roman"/>
          <w:bCs/>
          <w:sz w:val="28"/>
          <w:szCs w:val="28"/>
          <w:shd w:val="clear" w:color="auto" w:fill="FEFFFE"/>
        </w:rPr>
        <w:t>–</w:t>
      </w:r>
      <w:r w:rsidR="00586C3F">
        <w:rPr>
          <w:rFonts w:ascii="Times New Roman" w:hAnsi="Times New Roman" w:cs="Times New Roman"/>
          <w:sz w:val="30"/>
          <w:szCs w:val="30"/>
        </w:rPr>
        <w:t xml:space="preserve"> 253</w:t>
      </w:r>
      <w:r w:rsidR="00586C3F">
        <w:rPr>
          <w:rFonts w:ascii="Times New Roman" w:hAnsi="Times New Roman" w:cs="Times New Roman"/>
          <w:sz w:val="30"/>
          <w:szCs w:val="30"/>
          <w:vertAlign w:val="superscript"/>
        </w:rPr>
        <w:t xml:space="preserve">15 </w:t>
      </w:r>
      <w:r w:rsidR="00586C3F">
        <w:rPr>
          <w:rFonts w:ascii="Times New Roman" w:hAnsi="Times New Roman" w:cs="Times New Roman"/>
          <w:sz w:val="30"/>
          <w:szCs w:val="30"/>
        </w:rPr>
        <w:t>следующего содержания:</w:t>
      </w:r>
    </w:p>
    <w:p w14:paraId="3BFF0725"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w:t>
      </w:r>
      <w:r w:rsidRPr="00406DE5">
        <w:rPr>
          <w:rFonts w:ascii="Times New Roman" w:hAnsi="Times New Roman"/>
          <w:sz w:val="30"/>
          <w:szCs w:val="30"/>
        </w:rPr>
        <w:t>253</w:t>
      </w:r>
      <w:r w:rsidRPr="00406DE5">
        <w:rPr>
          <w:rFonts w:ascii="Times New Roman" w:hAnsi="Times New Roman"/>
          <w:sz w:val="30"/>
          <w:szCs w:val="30"/>
          <w:vertAlign w:val="superscript"/>
        </w:rPr>
        <w:t>1</w:t>
      </w:r>
      <w:r w:rsidRPr="00406DE5">
        <w:rPr>
          <w:rFonts w:ascii="Times New Roman" w:hAnsi="Times New Roman"/>
          <w:sz w:val="30"/>
          <w:szCs w:val="30"/>
        </w:rPr>
        <w:t>.</w:t>
      </w:r>
      <w:r w:rsidRPr="004427E6">
        <w:rPr>
          <w:rFonts w:ascii="Times New Roman" w:hAnsi="Times New Roman"/>
          <w:sz w:val="30"/>
          <w:szCs w:val="30"/>
        </w:rPr>
        <w:t> </w:t>
      </w:r>
      <w:r>
        <w:rPr>
          <w:rFonts w:ascii="Times New Roman" w:hAnsi="Times New Roman"/>
          <w:sz w:val="30"/>
          <w:szCs w:val="30"/>
        </w:rPr>
        <w:t xml:space="preserve">В случае если правообладатель средства, зарегистрированного в соответствии с законодательством государства-члена, не подает заявление </w:t>
      </w:r>
      <w:r w:rsidRPr="00F30C12">
        <w:rPr>
          <w:rFonts w:ascii="Times New Roman" w:hAnsi="Times New Roman"/>
          <w:sz w:val="30"/>
          <w:szCs w:val="30"/>
        </w:rPr>
        <w:t xml:space="preserve">об актуализации сведений </w:t>
      </w:r>
      <w:r>
        <w:rPr>
          <w:rFonts w:ascii="Times New Roman" w:hAnsi="Times New Roman"/>
          <w:sz w:val="30"/>
          <w:szCs w:val="30"/>
        </w:rPr>
        <w:t xml:space="preserve">в установленный </w:t>
      </w:r>
      <w:r>
        <w:rPr>
          <w:rFonts w:ascii="Times New Roman" w:hAnsi="Times New Roman"/>
          <w:sz w:val="30"/>
          <w:szCs w:val="30"/>
        </w:rPr>
        <w:br/>
        <w:t>в пункте 253 настоящих Правил срок:</w:t>
      </w:r>
    </w:p>
    <w:p w14:paraId="41C1F4E4"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а) срочная регистрация средства признается уполномоченным органом, зарегистрировавшим это средство, недействительной с даты истечения срока действия этой регистрации;</w:t>
      </w:r>
    </w:p>
    <w:p w14:paraId="48DC93E9" w14:textId="77777777" w:rsidR="00586C3F" w:rsidRPr="00EB03DA"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lastRenderedPageBreak/>
        <w:t>б)</w:t>
      </w:r>
      <w:r w:rsidRPr="006D5F75">
        <w:rPr>
          <w:rFonts w:ascii="Times New Roman" w:hAnsi="Times New Roman"/>
          <w:sz w:val="30"/>
          <w:szCs w:val="30"/>
        </w:rPr>
        <w:t> </w:t>
      </w:r>
      <w:r>
        <w:rPr>
          <w:rFonts w:ascii="Times New Roman" w:hAnsi="Times New Roman"/>
          <w:sz w:val="30"/>
          <w:szCs w:val="30"/>
        </w:rPr>
        <w:t xml:space="preserve">бессрочная регистрация средства признается уполномоченным </w:t>
      </w:r>
      <w:r w:rsidRPr="00EB03DA">
        <w:rPr>
          <w:rFonts w:ascii="Times New Roman" w:hAnsi="Times New Roman"/>
          <w:sz w:val="30"/>
          <w:szCs w:val="30"/>
        </w:rPr>
        <w:t xml:space="preserve">органом, зарегистрировавшим это средство, недействительной </w:t>
      </w:r>
      <w:r w:rsidRPr="00EB03DA">
        <w:rPr>
          <w:rFonts w:ascii="Times New Roman" w:hAnsi="Times New Roman"/>
          <w:sz w:val="30"/>
          <w:szCs w:val="30"/>
        </w:rPr>
        <w:br/>
        <w:t>с 1 января 2033 г.;</w:t>
      </w:r>
    </w:p>
    <w:p w14:paraId="51233D9E"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EB03DA">
        <w:rPr>
          <w:rFonts w:ascii="Times New Roman" w:hAnsi="Times New Roman"/>
          <w:sz w:val="30"/>
          <w:szCs w:val="30"/>
        </w:rPr>
        <w:t xml:space="preserve">в) продленная регистрация средства признается уполномоченным органом, зарегистрировавшим это средство, недействительной </w:t>
      </w:r>
      <w:r w:rsidRPr="00EB03DA">
        <w:rPr>
          <w:rFonts w:ascii="Times New Roman" w:hAnsi="Times New Roman"/>
          <w:sz w:val="30"/>
          <w:szCs w:val="30"/>
        </w:rPr>
        <w:br/>
        <w:t>с 1 января 2033 г.;</w:t>
      </w:r>
    </w:p>
    <w:p w14:paraId="4FFFA66C" w14:textId="58EFB51A"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г) обращение средства, произвед</w:t>
      </w:r>
      <w:r w:rsidR="000635D4">
        <w:rPr>
          <w:rFonts w:ascii="Times New Roman" w:hAnsi="Times New Roman"/>
          <w:sz w:val="30"/>
          <w:szCs w:val="30"/>
        </w:rPr>
        <w:t xml:space="preserve">енного в период срока действия </w:t>
      </w:r>
      <w:r w:rsidR="000635D4">
        <w:rPr>
          <w:rFonts w:ascii="Times New Roman" w:hAnsi="Times New Roman"/>
          <w:sz w:val="30"/>
          <w:szCs w:val="30"/>
        </w:rPr>
        <w:br/>
      </w:r>
      <w:r>
        <w:rPr>
          <w:rFonts w:ascii="Times New Roman" w:hAnsi="Times New Roman"/>
          <w:sz w:val="30"/>
          <w:szCs w:val="30"/>
        </w:rPr>
        <w:t>его регистрации, допускается до истечения срока годности этого средства.</w:t>
      </w:r>
    </w:p>
    <w:p w14:paraId="1DA056C7"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2</w:t>
      </w:r>
      <w:r w:rsidRPr="00406DE5">
        <w:rPr>
          <w:rFonts w:ascii="Times New Roman" w:hAnsi="Times New Roman"/>
          <w:sz w:val="30"/>
          <w:szCs w:val="30"/>
        </w:rPr>
        <w:t>.</w:t>
      </w:r>
      <w:r w:rsidRPr="004427E6">
        <w:rPr>
          <w:rFonts w:ascii="Times New Roman" w:hAnsi="Times New Roman"/>
          <w:sz w:val="30"/>
          <w:szCs w:val="30"/>
        </w:rPr>
        <w:t> </w:t>
      </w:r>
      <w:r w:rsidRPr="0009433E">
        <w:rPr>
          <w:rFonts w:ascii="Times New Roman" w:hAnsi="Times New Roman"/>
          <w:sz w:val="30"/>
          <w:szCs w:val="30"/>
        </w:rPr>
        <w:t>В период актуализаци</w:t>
      </w:r>
      <w:r>
        <w:rPr>
          <w:rFonts w:ascii="Times New Roman" w:hAnsi="Times New Roman"/>
          <w:sz w:val="30"/>
          <w:szCs w:val="30"/>
        </w:rPr>
        <w:t xml:space="preserve">и сведений о средстве в реестре </w:t>
      </w:r>
      <w:r w:rsidRPr="0009433E">
        <w:rPr>
          <w:rFonts w:ascii="Times New Roman" w:hAnsi="Times New Roman"/>
          <w:sz w:val="30"/>
          <w:szCs w:val="30"/>
        </w:rPr>
        <w:t>средств Союза допускается о</w:t>
      </w:r>
      <w:r>
        <w:rPr>
          <w:rFonts w:ascii="Times New Roman" w:hAnsi="Times New Roman"/>
          <w:sz w:val="30"/>
          <w:szCs w:val="30"/>
        </w:rPr>
        <w:t xml:space="preserve">бращение средства на таможенной </w:t>
      </w:r>
      <w:r w:rsidRPr="0009433E">
        <w:rPr>
          <w:rFonts w:ascii="Times New Roman" w:hAnsi="Times New Roman"/>
          <w:sz w:val="30"/>
          <w:szCs w:val="30"/>
        </w:rPr>
        <w:t>территории Союза.</w:t>
      </w:r>
    </w:p>
    <w:p w14:paraId="2B2DC618"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3</w:t>
      </w:r>
      <w:r w:rsidRPr="00406DE5">
        <w:rPr>
          <w:rFonts w:ascii="Times New Roman" w:hAnsi="Times New Roman"/>
          <w:sz w:val="30"/>
          <w:szCs w:val="30"/>
        </w:rPr>
        <w:t>.</w:t>
      </w:r>
      <w:r w:rsidRPr="004427E6">
        <w:rPr>
          <w:rFonts w:ascii="Times New Roman" w:hAnsi="Times New Roman"/>
          <w:sz w:val="30"/>
          <w:szCs w:val="30"/>
        </w:rPr>
        <w:t> </w:t>
      </w:r>
      <w:r w:rsidRPr="00670A62">
        <w:rPr>
          <w:rFonts w:ascii="Times New Roman" w:hAnsi="Times New Roman"/>
          <w:sz w:val="30"/>
          <w:szCs w:val="30"/>
        </w:rPr>
        <w:t>Референтный</w:t>
      </w:r>
      <w:r w:rsidRPr="0009433E">
        <w:rPr>
          <w:rFonts w:ascii="Times New Roman" w:hAnsi="Times New Roman"/>
          <w:sz w:val="30"/>
          <w:szCs w:val="30"/>
        </w:rPr>
        <w:t xml:space="preserve"> орган по регистрации при получении заявления об актуализации сведений в целях дальнейшего информационного взаимодействия с уполномоченными органами и (или) экспертными учреждениями и Комиссией присваивает заявлению уникальный номер </w:t>
      </w:r>
      <w:r>
        <w:rPr>
          <w:rFonts w:ascii="Times New Roman" w:hAnsi="Times New Roman"/>
          <w:sz w:val="30"/>
          <w:szCs w:val="30"/>
        </w:rPr>
        <w:t xml:space="preserve">по схеме </w:t>
      </w:r>
      <w:r w:rsidRPr="0009433E">
        <w:rPr>
          <w:rFonts w:ascii="Times New Roman" w:hAnsi="Times New Roman"/>
          <w:sz w:val="30"/>
          <w:szCs w:val="30"/>
        </w:rPr>
        <w:t xml:space="preserve">в </w:t>
      </w:r>
      <w:r w:rsidRPr="00F265AF">
        <w:rPr>
          <w:rFonts w:ascii="Times New Roman" w:hAnsi="Times New Roman"/>
          <w:sz w:val="30"/>
          <w:szCs w:val="30"/>
        </w:rPr>
        <w:t>соответствии с пунктом 48</w:t>
      </w:r>
      <w:r w:rsidRPr="0009433E">
        <w:rPr>
          <w:rFonts w:ascii="Times New Roman" w:hAnsi="Times New Roman"/>
          <w:sz w:val="30"/>
          <w:szCs w:val="30"/>
        </w:rPr>
        <w:t xml:space="preserve"> настоящих Правил.</w:t>
      </w:r>
    </w:p>
    <w:p w14:paraId="16154A3B"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4</w:t>
      </w:r>
      <w:r w:rsidRPr="00406DE5">
        <w:rPr>
          <w:rFonts w:ascii="Times New Roman" w:hAnsi="Times New Roman"/>
          <w:sz w:val="30"/>
          <w:szCs w:val="30"/>
        </w:rPr>
        <w:t>.</w:t>
      </w:r>
      <w:r w:rsidRPr="004427E6">
        <w:rPr>
          <w:rFonts w:ascii="Times New Roman" w:hAnsi="Times New Roman"/>
          <w:sz w:val="30"/>
          <w:szCs w:val="30"/>
        </w:rPr>
        <w:t> </w:t>
      </w:r>
      <w:r w:rsidRPr="00730D0E">
        <w:rPr>
          <w:rFonts w:ascii="Times New Roman" w:hAnsi="Times New Roman"/>
          <w:sz w:val="30"/>
          <w:szCs w:val="30"/>
        </w:rPr>
        <w:t>Информационное</w:t>
      </w:r>
      <w:r w:rsidRPr="006D5F75">
        <w:rPr>
          <w:rFonts w:ascii="Times New Roman" w:hAnsi="Times New Roman"/>
          <w:sz w:val="30"/>
          <w:szCs w:val="30"/>
        </w:rPr>
        <w:t xml:space="preserve"> взаимодействие между референтным органом по регистрации, уполномоченными органами и (или) экспертными учреждениями и Комиссией в ходе </w:t>
      </w:r>
      <w:r>
        <w:rPr>
          <w:rFonts w:ascii="Times New Roman" w:hAnsi="Times New Roman"/>
          <w:sz w:val="30"/>
          <w:szCs w:val="30"/>
        </w:rPr>
        <w:t>процедуры актуализации сведений</w:t>
      </w:r>
      <w:r w:rsidRPr="006D5F75">
        <w:rPr>
          <w:rFonts w:ascii="Times New Roman" w:hAnsi="Times New Roman"/>
          <w:sz w:val="30"/>
          <w:szCs w:val="30"/>
        </w:rPr>
        <w:t xml:space="preserve"> осуществляется в соответствии с порядком, </w:t>
      </w:r>
      <w:r w:rsidRPr="00F265AF">
        <w:rPr>
          <w:rFonts w:ascii="Times New Roman" w:hAnsi="Times New Roman"/>
          <w:sz w:val="30"/>
          <w:szCs w:val="30"/>
        </w:rPr>
        <w:t>предусмотренным приложением № 3</w:t>
      </w:r>
      <w:r w:rsidRPr="00AB7FFD">
        <w:rPr>
          <w:rFonts w:ascii="Times New Roman" w:hAnsi="Times New Roman"/>
          <w:sz w:val="30"/>
          <w:szCs w:val="30"/>
        </w:rPr>
        <w:t xml:space="preserve"> к</w:t>
      </w:r>
      <w:r w:rsidRPr="0009433E">
        <w:rPr>
          <w:rFonts w:ascii="Times New Roman" w:hAnsi="Times New Roman"/>
          <w:sz w:val="30"/>
          <w:szCs w:val="30"/>
        </w:rPr>
        <w:t xml:space="preserve"> настоящим Правилам.</w:t>
      </w:r>
    </w:p>
    <w:p w14:paraId="49CD8629" w14:textId="6E5975D5"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5</w:t>
      </w:r>
      <w:r w:rsidRPr="00406DE5">
        <w:rPr>
          <w:rFonts w:ascii="Times New Roman" w:hAnsi="Times New Roman"/>
          <w:sz w:val="30"/>
          <w:szCs w:val="30"/>
        </w:rPr>
        <w:t>.</w:t>
      </w:r>
      <w:r w:rsidRPr="004427E6">
        <w:rPr>
          <w:rFonts w:ascii="Times New Roman" w:hAnsi="Times New Roman"/>
          <w:sz w:val="30"/>
          <w:szCs w:val="30"/>
        </w:rPr>
        <w:t> </w:t>
      </w:r>
      <w:r w:rsidRPr="00730D0E">
        <w:rPr>
          <w:rFonts w:ascii="Times New Roman" w:hAnsi="Times New Roman"/>
          <w:sz w:val="30"/>
          <w:szCs w:val="30"/>
        </w:rPr>
        <w:t>Референтный</w:t>
      </w:r>
      <w:r w:rsidRPr="0009433E">
        <w:rPr>
          <w:rFonts w:ascii="Times New Roman" w:hAnsi="Times New Roman"/>
          <w:sz w:val="30"/>
          <w:szCs w:val="30"/>
        </w:rPr>
        <w:t xml:space="preserve"> орган по регистрации в течение 10 рабочих дней с даты </w:t>
      </w:r>
      <w:r>
        <w:rPr>
          <w:rFonts w:ascii="Times New Roman" w:hAnsi="Times New Roman"/>
          <w:sz w:val="30"/>
          <w:szCs w:val="30"/>
        </w:rPr>
        <w:t>принятия</w:t>
      </w:r>
      <w:r w:rsidRPr="0009433E">
        <w:rPr>
          <w:rFonts w:ascii="Times New Roman" w:hAnsi="Times New Roman"/>
          <w:sz w:val="30"/>
          <w:szCs w:val="30"/>
        </w:rPr>
        <w:t xml:space="preserve"> заявления об актуализации сведений осуществляет оценку комплектности докумен</w:t>
      </w:r>
      <w:r>
        <w:rPr>
          <w:rFonts w:ascii="Times New Roman" w:hAnsi="Times New Roman"/>
          <w:sz w:val="30"/>
          <w:szCs w:val="30"/>
        </w:rPr>
        <w:t>т</w:t>
      </w:r>
      <w:r w:rsidR="000635D4">
        <w:rPr>
          <w:rFonts w:ascii="Times New Roman" w:hAnsi="Times New Roman"/>
          <w:sz w:val="30"/>
          <w:szCs w:val="30"/>
        </w:rPr>
        <w:t xml:space="preserve">ов, представленных заявителем, </w:t>
      </w:r>
      <w:r w:rsidR="000635D4">
        <w:rPr>
          <w:rFonts w:ascii="Times New Roman" w:hAnsi="Times New Roman"/>
          <w:sz w:val="30"/>
          <w:szCs w:val="30"/>
        </w:rPr>
        <w:br/>
      </w:r>
      <w:r>
        <w:rPr>
          <w:rFonts w:ascii="Times New Roman" w:hAnsi="Times New Roman"/>
          <w:sz w:val="30"/>
          <w:szCs w:val="30"/>
        </w:rPr>
        <w:t>и</w:t>
      </w:r>
      <w:r w:rsidRPr="00A879B5">
        <w:rPr>
          <w:rFonts w:ascii="Times New Roman" w:hAnsi="Times New Roman"/>
          <w:sz w:val="30"/>
          <w:szCs w:val="30"/>
        </w:rPr>
        <w:t xml:space="preserve"> направляет их на</w:t>
      </w:r>
      <w:r w:rsidRPr="0009433E">
        <w:rPr>
          <w:rFonts w:ascii="Times New Roman" w:hAnsi="Times New Roman"/>
          <w:sz w:val="30"/>
          <w:szCs w:val="30"/>
        </w:rPr>
        <w:t xml:space="preserve"> экспертизу. </w:t>
      </w:r>
      <w:r w:rsidRPr="00A879B5">
        <w:rPr>
          <w:rFonts w:ascii="Times New Roman" w:hAnsi="Times New Roman"/>
          <w:sz w:val="30"/>
          <w:szCs w:val="30"/>
        </w:rPr>
        <w:t xml:space="preserve">В случае некомплектности регистрационного досье средства заявитель обязан представить </w:t>
      </w:r>
      <w:r w:rsidRPr="00A879B5">
        <w:rPr>
          <w:rFonts w:ascii="Times New Roman" w:hAnsi="Times New Roman"/>
          <w:sz w:val="30"/>
          <w:szCs w:val="30"/>
        </w:rPr>
        <w:lastRenderedPageBreak/>
        <w:t xml:space="preserve">недостающие материалы по запросу референтного органа по регистрации в </w:t>
      </w:r>
      <w:r>
        <w:rPr>
          <w:rFonts w:ascii="Times New Roman" w:hAnsi="Times New Roman"/>
          <w:sz w:val="30"/>
          <w:szCs w:val="30"/>
        </w:rPr>
        <w:t>течение</w:t>
      </w:r>
      <w:r w:rsidRPr="00A879B5">
        <w:rPr>
          <w:rFonts w:ascii="Times New Roman" w:hAnsi="Times New Roman"/>
          <w:sz w:val="30"/>
          <w:szCs w:val="30"/>
        </w:rPr>
        <w:t xml:space="preserve"> 30 рабочих дней.</w:t>
      </w:r>
      <w:r w:rsidRPr="008A798A">
        <w:rPr>
          <w:rFonts w:ascii="Times New Roman" w:hAnsi="Times New Roman"/>
          <w:sz w:val="30"/>
          <w:szCs w:val="30"/>
        </w:rPr>
        <w:t xml:space="preserve"> </w:t>
      </w:r>
    </w:p>
    <w:p w14:paraId="6CA0ACBB" w14:textId="1B4E5EAF" w:rsidR="00586C3F" w:rsidRPr="00AA0219"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6</w:t>
      </w:r>
      <w:r w:rsidRPr="00406DE5">
        <w:rPr>
          <w:rFonts w:ascii="Times New Roman" w:hAnsi="Times New Roman"/>
          <w:sz w:val="30"/>
          <w:szCs w:val="30"/>
        </w:rPr>
        <w:t>.</w:t>
      </w:r>
      <w:r w:rsidRPr="004427E6">
        <w:rPr>
          <w:rFonts w:ascii="Times New Roman" w:hAnsi="Times New Roman"/>
          <w:sz w:val="30"/>
          <w:szCs w:val="30"/>
        </w:rPr>
        <w:t> </w:t>
      </w:r>
      <w:r>
        <w:rPr>
          <w:rFonts w:ascii="Times New Roman" w:hAnsi="Times New Roman"/>
          <w:sz w:val="30"/>
          <w:szCs w:val="30"/>
        </w:rPr>
        <w:t>З</w:t>
      </w:r>
      <w:r w:rsidRPr="008A798A">
        <w:rPr>
          <w:rFonts w:ascii="Times New Roman" w:hAnsi="Times New Roman"/>
          <w:sz w:val="30"/>
          <w:szCs w:val="30"/>
        </w:rPr>
        <w:t xml:space="preserve">аявление </w:t>
      </w:r>
      <w:r w:rsidRPr="0009433E">
        <w:rPr>
          <w:rFonts w:ascii="Times New Roman" w:hAnsi="Times New Roman"/>
          <w:sz w:val="30"/>
          <w:szCs w:val="30"/>
        </w:rPr>
        <w:t>об актуализации</w:t>
      </w:r>
      <w:r w:rsidRPr="006D5F75">
        <w:rPr>
          <w:rFonts w:ascii="Times New Roman" w:hAnsi="Times New Roman"/>
          <w:sz w:val="30"/>
          <w:szCs w:val="30"/>
        </w:rPr>
        <w:t xml:space="preserve"> сведений</w:t>
      </w:r>
      <w:r>
        <w:rPr>
          <w:rFonts w:ascii="Times New Roman" w:hAnsi="Times New Roman"/>
          <w:sz w:val="30"/>
          <w:szCs w:val="30"/>
        </w:rPr>
        <w:t xml:space="preserve"> отклоняется</w:t>
      </w:r>
      <w:r w:rsidRPr="008A798A">
        <w:rPr>
          <w:rFonts w:ascii="Times New Roman" w:hAnsi="Times New Roman"/>
          <w:sz w:val="30"/>
          <w:szCs w:val="30"/>
        </w:rPr>
        <w:t xml:space="preserve"> </w:t>
      </w:r>
      <w:r>
        <w:rPr>
          <w:rFonts w:ascii="Times New Roman" w:hAnsi="Times New Roman"/>
          <w:sz w:val="30"/>
          <w:szCs w:val="30"/>
        </w:rPr>
        <w:t>р</w:t>
      </w:r>
      <w:r w:rsidRPr="008A798A">
        <w:rPr>
          <w:rFonts w:ascii="Times New Roman" w:hAnsi="Times New Roman"/>
          <w:sz w:val="30"/>
          <w:szCs w:val="30"/>
        </w:rPr>
        <w:t>еферентны</w:t>
      </w:r>
      <w:r>
        <w:rPr>
          <w:rFonts w:ascii="Times New Roman" w:hAnsi="Times New Roman"/>
          <w:sz w:val="30"/>
          <w:szCs w:val="30"/>
        </w:rPr>
        <w:t>м</w:t>
      </w:r>
      <w:r w:rsidRPr="008A798A">
        <w:rPr>
          <w:rFonts w:ascii="Times New Roman" w:hAnsi="Times New Roman"/>
          <w:sz w:val="30"/>
          <w:szCs w:val="30"/>
        </w:rPr>
        <w:t xml:space="preserve"> орган</w:t>
      </w:r>
      <w:r>
        <w:rPr>
          <w:rFonts w:ascii="Times New Roman" w:hAnsi="Times New Roman"/>
          <w:sz w:val="30"/>
          <w:szCs w:val="30"/>
        </w:rPr>
        <w:t>ом</w:t>
      </w:r>
      <w:r w:rsidRPr="008A798A">
        <w:rPr>
          <w:rFonts w:ascii="Times New Roman" w:hAnsi="Times New Roman"/>
          <w:sz w:val="30"/>
          <w:szCs w:val="30"/>
        </w:rPr>
        <w:t xml:space="preserve"> по регистрации в случа</w:t>
      </w:r>
      <w:r>
        <w:rPr>
          <w:rFonts w:ascii="Times New Roman" w:hAnsi="Times New Roman"/>
          <w:sz w:val="30"/>
          <w:szCs w:val="30"/>
        </w:rPr>
        <w:t>ях</w:t>
      </w:r>
      <w:r w:rsidRPr="008A798A">
        <w:rPr>
          <w:rFonts w:ascii="Times New Roman" w:hAnsi="Times New Roman"/>
          <w:sz w:val="30"/>
          <w:szCs w:val="30"/>
        </w:rPr>
        <w:t xml:space="preserve"> непредставления заявителем недостающих материалов по за</w:t>
      </w:r>
      <w:r>
        <w:rPr>
          <w:rFonts w:ascii="Times New Roman" w:hAnsi="Times New Roman"/>
          <w:sz w:val="30"/>
          <w:szCs w:val="30"/>
        </w:rPr>
        <w:t>просу</w:t>
      </w:r>
      <w:r w:rsidRPr="008A798A">
        <w:rPr>
          <w:rFonts w:ascii="Times New Roman" w:hAnsi="Times New Roman"/>
          <w:sz w:val="30"/>
          <w:szCs w:val="30"/>
        </w:rPr>
        <w:t xml:space="preserve"> референтного органа </w:t>
      </w:r>
      <w:r w:rsidR="000635D4">
        <w:rPr>
          <w:rFonts w:ascii="Times New Roman" w:hAnsi="Times New Roman"/>
          <w:sz w:val="30"/>
          <w:szCs w:val="30"/>
        </w:rPr>
        <w:br/>
      </w:r>
      <w:r w:rsidRPr="008A798A">
        <w:rPr>
          <w:rFonts w:ascii="Times New Roman" w:hAnsi="Times New Roman"/>
          <w:sz w:val="30"/>
          <w:szCs w:val="30"/>
        </w:rPr>
        <w:t xml:space="preserve">по регистрации и (или) неподтверждения референтному органу </w:t>
      </w:r>
      <w:r w:rsidR="000635D4">
        <w:rPr>
          <w:rFonts w:ascii="Times New Roman" w:hAnsi="Times New Roman"/>
          <w:sz w:val="30"/>
          <w:szCs w:val="30"/>
        </w:rPr>
        <w:br/>
      </w:r>
      <w:r w:rsidRPr="008A798A">
        <w:rPr>
          <w:rFonts w:ascii="Times New Roman" w:hAnsi="Times New Roman"/>
          <w:sz w:val="30"/>
          <w:szCs w:val="30"/>
        </w:rPr>
        <w:t xml:space="preserve">по регистрации </w:t>
      </w:r>
      <w:r>
        <w:rPr>
          <w:rFonts w:ascii="Times New Roman" w:hAnsi="Times New Roman"/>
          <w:sz w:val="30"/>
          <w:szCs w:val="30"/>
        </w:rPr>
        <w:t>у</w:t>
      </w:r>
      <w:r w:rsidRPr="008A798A">
        <w:rPr>
          <w:rFonts w:ascii="Times New Roman" w:hAnsi="Times New Roman"/>
          <w:sz w:val="30"/>
          <w:szCs w:val="30"/>
        </w:rPr>
        <w:t xml:space="preserve">платы сбора (пошлины) </w:t>
      </w:r>
      <w:r w:rsidRPr="000805D0">
        <w:rPr>
          <w:rFonts w:ascii="Times New Roman" w:hAnsi="Times New Roman"/>
          <w:sz w:val="30"/>
          <w:szCs w:val="30"/>
        </w:rPr>
        <w:t>или иных обязательных платежей</w:t>
      </w:r>
      <w:r w:rsidRPr="008A798A">
        <w:rPr>
          <w:rFonts w:ascii="Times New Roman" w:hAnsi="Times New Roman"/>
          <w:sz w:val="30"/>
          <w:szCs w:val="30"/>
        </w:rPr>
        <w:t xml:space="preserve"> за экспертиз</w:t>
      </w:r>
      <w:r w:rsidR="001045F7">
        <w:rPr>
          <w:rFonts w:ascii="Times New Roman" w:hAnsi="Times New Roman"/>
          <w:sz w:val="30"/>
          <w:szCs w:val="30"/>
        </w:rPr>
        <w:t>у</w:t>
      </w:r>
      <w:r w:rsidRPr="008A798A">
        <w:rPr>
          <w:rFonts w:ascii="Times New Roman" w:hAnsi="Times New Roman"/>
          <w:sz w:val="30"/>
          <w:szCs w:val="30"/>
        </w:rPr>
        <w:t xml:space="preserve"> средства в случаях и порядке, установленных законодательством государства-члена, </w:t>
      </w:r>
      <w:r>
        <w:rPr>
          <w:rFonts w:ascii="Times New Roman" w:hAnsi="Times New Roman"/>
          <w:sz w:val="30"/>
          <w:szCs w:val="30"/>
        </w:rPr>
        <w:t>а</w:t>
      </w:r>
      <w:r w:rsidRPr="008A798A">
        <w:rPr>
          <w:rFonts w:ascii="Times New Roman" w:hAnsi="Times New Roman"/>
          <w:sz w:val="30"/>
          <w:szCs w:val="30"/>
        </w:rPr>
        <w:t xml:space="preserve"> </w:t>
      </w:r>
      <w:r>
        <w:rPr>
          <w:rFonts w:ascii="Times New Roman" w:hAnsi="Times New Roman"/>
          <w:sz w:val="30"/>
          <w:szCs w:val="30"/>
        </w:rPr>
        <w:t>представленные заявителем актуализированные документы на средство и пояснительная записка-обоснование</w:t>
      </w:r>
      <w:r w:rsidRPr="00AA0219">
        <w:rPr>
          <w:rFonts w:ascii="Times New Roman" w:hAnsi="Times New Roman"/>
          <w:sz w:val="30"/>
          <w:szCs w:val="30"/>
        </w:rPr>
        <w:t xml:space="preserve"> </w:t>
      </w:r>
      <w:r w:rsidRPr="008A798A">
        <w:rPr>
          <w:rFonts w:ascii="Times New Roman" w:hAnsi="Times New Roman"/>
          <w:sz w:val="30"/>
          <w:szCs w:val="30"/>
        </w:rPr>
        <w:t>возвращ</w:t>
      </w:r>
      <w:r>
        <w:rPr>
          <w:rFonts w:ascii="Times New Roman" w:hAnsi="Times New Roman"/>
          <w:sz w:val="30"/>
          <w:szCs w:val="30"/>
        </w:rPr>
        <w:t>аются ему</w:t>
      </w:r>
      <w:r w:rsidRPr="00AA0219">
        <w:rPr>
          <w:rFonts w:ascii="Times New Roman" w:hAnsi="Times New Roman"/>
          <w:sz w:val="30"/>
          <w:szCs w:val="30"/>
        </w:rPr>
        <w:t xml:space="preserve"> на бумажном носителе</w:t>
      </w:r>
      <w:r>
        <w:rPr>
          <w:rFonts w:ascii="Times New Roman" w:hAnsi="Times New Roman"/>
          <w:sz w:val="30"/>
          <w:szCs w:val="30"/>
        </w:rPr>
        <w:t>.</w:t>
      </w:r>
      <w:r w:rsidRPr="00964E05">
        <w:rPr>
          <w:rFonts w:ascii="Times New Roman" w:hAnsi="Times New Roman"/>
          <w:sz w:val="30"/>
          <w:szCs w:val="30"/>
        </w:rPr>
        <w:t xml:space="preserve"> </w:t>
      </w:r>
    </w:p>
    <w:p w14:paraId="6B0F79F7"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7</w:t>
      </w:r>
      <w:r w:rsidRPr="00406DE5">
        <w:rPr>
          <w:rFonts w:ascii="Times New Roman" w:hAnsi="Times New Roman"/>
          <w:sz w:val="30"/>
          <w:szCs w:val="30"/>
        </w:rPr>
        <w:t>.</w:t>
      </w:r>
      <w:r w:rsidRPr="0009433E">
        <w:rPr>
          <w:rFonts w:ascii="Times New Roman" w:hAnsi="Times New Roman"/>
          <w:sz w:val="30"/>
          <w:szCs w:val="30"/>
        </w:rPr>
        <w:t xml:space="preserve"> Датой начала проведения процедуры </w:t>
      </w:r>
      <w:r>
        <w:rPr>
          <w:rFonts w:ascii="Times New Roman" w:hAnsi="Times New Roman"/>
          <w:sz w:val="30"/>
          <w:szCs w:val="30"/>
        </w:rPr>
        <w:t>актуализации сведений</w:t>
      </w:r>
      <w:r w:rsidRPr="0009433E">
        <w:rPr>
          <w:rFonts w:ascii="Times New Roman" w:hAnsi="Times New Roman"/>
          <w:sz w:val="30"/>
          <w:szCs w:val="30"/>
        </w:rPr>
        <w:t xml:space="preserve"> является дата принятия референтным органом по регистрации решения </w:t>
      </w:r>
      <w:r>
        <w:rPr>
          <w:rFonts w:ascii="Times New Roman" w:hAnsi="Times New Roman"/>
          <w:sz w:val="30"/>
          <w:szCs w:val="30"/>
        </w:rPr>
        <w:br/>
      </w:r>
      <w:r w:rsidRPr="0009433E">
        <w:rPr>
          <w:rFonts w:ascii="Times New Roman" w:hAnsi="Times New Roman"/>
          <w:sz w:val="30"/>
          <w:szCs w:val="30"/>
        </w:rPr>
        <w:t>о проведении экспертизы средства.</w:t>
      </w:r>
    </w:p>
    <w:p w14:paraId="4BC6F8A2" w14:textId="77777777" w:rsidR="00586C3F"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Р</w:t>
      </w:r>
      <w:r w:rsidRPr="0009433E">
        <w:rPr>
          <w:rFonts w:ascii="Times New Roman" w:hAnsi="Times New Roman"/>
          <w:sz w:val="30"/>
          <w:szCs w:val="30"/>
        </w:rPr>
        <w:t xml:space="preserve">еферентный орган по регистрации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Pr>
          <w:rFonts w:ascii="Times New Roman" w:hAnsi="Times New Roman"/>
          <w:sz w:val="30"/>
          <w:szCs w:val="30"/>
        </w:rPr>
        <w:t>:</w:t>
      </w:r>
    </w:p>
    <w:p w14:paraId="2B3D3B17" w14:textId="69789FE3" w:rsidR="00586C3F" w:rsidRPr="0009433E" w:rsidRDefault="00D33536"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а)</w:t>
      </w:r>
      <w:r w:rsidRPr="0009433E">
        <w:rPr>
          <w:rFonts w:ascii="Times New Roman" w:hAnsi="Times New Roman"/>
          <w:sz w:val="30"/>
          <w:szCs w:val="30"/>
        </w:rPr>
        <w:t> </w:t>
      </w:r>
      <w:r w:rsidR="00586C3F">
        <w:rPr>
          <w:rFonts w:ascii="Times New Roman" w:hAnsi="Times New Roman"/>
          <w:sz w:val="30"/>
          <w:szCs w:val="30"/>
        </w:rPr>
        <w:t xml:space="preserve">уведомляет заявителя </w:t>
      </w:r>
      <w:r w:rsidR="00586C3F" w:rsidRPr="0009433E">
        <w:rPr>
          <w:rFonts w:ascii="Times New Roman" w:hAnsi="Times New Roman"/>
          <w:sz w:val="30"/>
          <w:szCs w:val="30"/>
        </w:rPr>
        <w:t>и уполномоченные органы и (или) экспертные учреждения</w:t>
      </w:r>
      <w:r w:rsidR="00586C3F" w:rsidRPr="00AE032F">
        <w:rPr>
          <w:rFonts w:ascii="Times New Roman" w:hAnsi="Times New Roman"/>
          <w:sz w:val="30"/>
          <w:szCs w:val="30"/>
        </w:rPr>
        <w:t xml:space="preserve"> </w:t>
      </w:r>
      <w:r w:rsidR="00586C3F">
        <w:rPr>
          <w:rFonts w:ascii="Times New Roman" w:hAnsi="Times New Roman"/>
          <w:sz w:val="30"/>
          <w:szCs w:val="30"/>
        </w:rPr>
        <w:t>о</w:t>
      </w:r>
      <w:r w:rsidR="00586C3F" w:rsidRPr="0009433E">
        <w:rPr>
          <w:rFonts w:ascii="Times New Roman" w:hAnsi="Times New Roman"/>
          <w:sz w:val="30"/>
          <w:szCs w:val="30"/>
        </w:rPr>
        <w:t xml:space="preserve"> принятом решении о проведении экспертизы средства (с ук</w:t>
      </w:r>
      <w:r w:rsidR="00586C3F">
        <w:rPr>
          <w:rFonts w:ascii="Times New Roman" w:hAnsi="Times New Roman"/>
          <w:sz w:val="30"/>
          <w:szCs w:val="30"/>
        </w:rPr>
        <w:t xml:space="preserve">азанием </w:t>
      </w:r>
      <w:r w:rsidR="00586C3F" w:rsidRPr="0009433E">
        <w:rPr>
          <w:rFonts w:ascii="Times New Roman" w:hAnsi="Times New Roman"/>
          <w:sz w:val="30"/>
          <w:szCs w:val="30"/>
        </w:rPr>
        <w:t>уникального номера</w:t>
      </w:r>
      <w:r w:rsidR="00586C3F">
        <w:rPr>
          <w:rFonts w:ascii="Times New Roman" w:hAnsi="Times New Roman"/>
          <w:sz w:val="30"/>
          <w:szCs w:val="30"/>
        </w:rPr>
        <w:t xml:space="preserve"> заявления </w:t>
      </w:r>
      <w:r w:rsidR="00586C3F" w:rsidRPr="00610B4B">
        <w:rPr>
          <w:rFonts w:ascii="Times New Roman" w:hAnsi="Times New Roman"/>
          <w:sz w:val="30"/>
          <w:szCs w:val="30"/>
        </w:rPr>
        <w:t>об актуализации сведений</w:t>
      </w:r>
      <w:r w:rsidR="00586C3F" w:rsidRPr="0009433E">
        <w:rPr>
          <w:rFonts w:ascii="Times New Roman" w:hAnsi="Times New Roman"/>
          <w:sz w:val="30"/>
          <w:szCs w:val="30"/>
        </w:rPr>
        <w:t>)</w:t>
      </w:r>
      <w:r w:rsidR="00586C3F">
        <w:rPr>
          <w:rFonts w:ascii="Times New Roman" w:hAnsi="Times New Roman"/>
          <w:sz w:val="30"/>
          <w:szCs w:val="30"/>
        </w:rPr>
        <w:t>;</w:t>
      </w:r>
    </w:p>
    <w:p w14:paraId="6710ABD5" w14:textId="58E152BB" w:rsidR="00586C3F" w:rsidRPr="0009433E" w:rsidRDefault="00D33536"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б)</w:t>
      </w:r>
      <w:r w:rsidRPr="0009433E">
        <w:rPr>
          <w:rFonts w:ascii="Times New Roman" w:hAnsi="Times New Roman"/>
          <w:sz w:val="30"/>
          <w:szCs w:val="30"/>
        </w:rPr>
        <w:t> </w:t>
      </w:r>
      <w:r w:rsidR="00586C3F" w:rsidRPr="0009433E">
        <w:rPr>
          <w:rFonts w:ascii="Times New Roman" w:hAnsi="Times New Roman"/>
          <w:sz w:val="30"/>
          <w:szCs w:val="30"/>
        </w:rPr>
        <w:t>направля</w:t>
      </w:r>
      <w:r w:rsidR="00586C3F">
        <w:rPr>
          <w:rFonts w:ascii="Times New Roman" w:hAnsi="Times New Roman"/>
          <w:sz w:val="30"/>
          <w:szCs w:val="30"/>
        </w:rPr>
        <w:t xml:space="preserve">ет актуализированные документы </w:t>
      </w:r>
      <w:r w:rsidR="00586C3F" w:rsidRPr="0009433E">
        <w:rPr>
          <w:rFonts w:ascii="Times New Roman" w:hAnsi="Times New Roman"/>
          <w:sz w:val="30"/>
          <w:szCs w:val="30"/>
        </w:rPr>
        <w:t xml:space="preserve">на средство </w:t>
      </w:r>
      <w:r w:rsidR="00586C3F">
        <w:rPr>
          <w:rFonts w:ascii="Times New Roman" w:hAnsi="Times New Roman"/>
          <w:sz w:val="30"/>
          <w:szCs w:val="30"/>
        </w:rPr>
        <w:br/>
      </w:r>
      <w:r w:rsidR="00586C3F" w:rsidRPr="0009433E">
        <w:rPr>
          <w:rFonts w:ascii="Times New Roman" w:hAnsi="Times New Roman"/>
          <w:sz w:val="30"/>
          <w:szCs w:val="30"/>
        </w:rPr>
        <w:t>и пояснительн</w:t>
      </w:r>
      <w:r w:rsidR="00586C3F">
        <w:rPr>
          <w:rFonts w:ascii="Times New Roman" w:hAnsi="Times New Roman"/>
          <w:sz w:val="30"/>
          <w:szCs w:val="30"/>
        </w:rPr>
        <w:t>ую записку</w:t>
      </w:r>
      <w:r w:rsidR="00586C3F" w:rsidRPr="0009433E">
        <w:rPr>
          <w:rFonts w:ascii="Times New Roman" w:hAnsi="Times New Roman"/>
          <w:sz w:val="30"/>
          <w:szCs w:val="30"/>
        </w:rPr>
        <w:t>-обоснование</w:t>
      </w:r>
      <w:r w:rsidR="00586C3F">
        <w:rPr>
          <w:rFonts w:ascii="Times New Roman" w:hAnsi="Times New Roman"/>
          <w:sz w:val="30"/>
          <w:szCs w:val="30"/>
        </w:rPr>
        <w:t>, п</w:t>
      </w:r>
      <w:r w:rsidR="00586C3F" w:rsidRPr="0009433E">
        <w:rPr>
          <w:rFonts w:ascii="Times New Roman" w:hAnsi="Times New Roman"/>
          <w:sz w:val="30"/>
          <w:szCs w:val="30"/>
        </w:rPr>
        <w:t>редставленные заявител</w:t>
      </w:r>
      <w:r w:rsidR="00586C3F">
        <w:rPr>
          <w:rFonts w:ascii="Times New Roman" w:hAnsi="Times New Roman"/>
          <w:sz w:val="30"/>
          <w:szCs w:val="30"/>
        </w:rPr>
        <w:t xml:space="preserve">ем </w:t>
      </w:r>
      <w:r w:rsidR="00586C3F">
        <w:rPr>
          <w:rFonts w:ascii="Times New Roman" w:hAnsi="Times New Roman"/>
          <w:sz w:val="30"/>
          <w:szCs w:val="30"/>
        </w:rPr>
        <w:br/>
        <w:t xml:space="preserve">в рамках </w:t>
      </w:r>
      <w:r w:rsidR="00586C3F" w:rsidRPr="0009433E">
        <w:rPr>
          <w:rFonts w:ascii="Times New Roman" w:hAnsi="Times New Roman"/>
          <w:sz w:val="30"/>
          <w:szCs w:val="30"/>
        </w:rPr>
        <w:t xml:space="preserve">процедуры </w:t>
      </w:r>
      <w:r w:rsidR="00586C3F">
        <w:rPr>
          <w:rFonts w:ascii="Times New Roman" w:hAnsi="Times New Roman"/>
          <w:sz w:val="30"/>
          <w:szCs w:val="30"/>
        </w:rPr>
        <w:t xml:space="preserve">актуализации сведений, </w:t>
      </w:r>
      <w:r w:rsidR="00586C3F" w:rsidRPr="00AD36C1">
        <w:rPr>
          <w:rFonts w:ascii="Times New Roman" w:hAnsi="Times New Roman"/>
          <w:sz w:val="30"/>
          <w:szCs w:val="30"/>
        </w:rPr>
        <w:t>в экспертное у</w:t>
      </w:r>
      <w:r w:rsidR="00586C3F">
        <w:rPr>
          <w:rFonts w:ascii="Times New Roman" w:hAnsi="Times New Roman"/>
          <w:sz w:val="30"/>
          <w:szCs w:val="30"/>
        </w:rPr>
        <w:t xml:space="preserve">чреждение </w:t>
      </w:r>
      <w:r w:rsidR="00586C3F">
        <w:rPr>
          <w:rFonts w:ascii="Times New Roman" w:hAnsi="Times New Roman"/>
          <w:sz w:val="30"/>
          <w:szCs w:val="30"/>
        </w:rPr>
        <w:br/>
      </w:r>
      <w:r w:rsidR="00586C3F" w:rsidRPr="0009433E">
        <w:rPr>
          <w:rFonts w:ascii="Times New Roman" w:hAnsi="Times New Roman"/>
          <w:sz w:val="30"/>
          <w:szCs w:val="30"/>
        </w:rPr>
        <w:t xml:space="preserve">для </w:t>
      </w:r>
      <w:r w:rsidR="00586C3F">
        <w:rPr>
          <w:rFonts w:ascii="Times New Roman" w:hAnsi="Times New Roman"/>
          <w:sz w:val="30"/>
          <w:szCs w:val="30"/>
        </w:rPr>
        <w:t xml:space="preserve">проведения </w:t>
      </w:r>
      <w:r w:rsidR="00586C3F" w:rsidRPr="0009433E">
        <w:rPr>
          <w:rFonts w:ascii="Times New Roman" w:hAnsi="Times New Roman"/>
          <w:sz w:val="30"/>
          <w:szCs w:val="30"/>
        </w:rPr>
        <w:t>экспертизы.</w:t>
      </w:r>
    </w:p>
    <w:p w14:paraId="059CF95A" w14:textId="77777777" w:rsidR="00586C3F" w:rsidRPr="0009433E"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8</w:t>
      </w:r>
      <w:r w:rsidRPr="00406DE5">
        <w:rPr>
          <w:rFonts w:ascii="Times New Roman" w:hAnsi="Times New Roman"/>
          <w:sz w:val="30"/>
          <w:szCs w:val="30"/>
        </w:rPr>
        <w:t>.</w:t>
      </w:r>
      <w:r w:rsidRPr="004427E6">
        <w:rPr>
          <w:rFonts w:ascii="Times New Roman" w:hAnsi="Times New Roman"/>
          <w:sz w:val="30"/>
          <w:szCs w:val="30"/>
        </w:rPr>
        <w:t> </w:t>
      </w:r>
      <w:r w:rsidRPr="0009433E">
        <w:rPr>
          <w:rFonts w:ascii="Times New Roman" w:hAnsi="Times New Roman"/>
          <w:sz w:val="30"/>
          <w:szCs w:val="30"/>
        </w:rPr>
        <w:t>Экспертиза</w:t>
      </w:r>
      <w:r w:rsidRPr="006D5F75">
        <w:rPr>
          <w:rFonts w:ascii="Times New Roman" w:hAnsi="Times New Roman"/>
          <w:sz w:val="30"/>
          <w:szCs w:val="30"/>
        </w:rPr>
        <w:t xml:space="preserve"> средства</w:t>
      </w:r>
      <w:r>
        <w:rPr>
          <w:rFonts w:ascii="Times New Roman" w:hAnsi="Times New Roman"/>
          <w:sz w:val="30"/>
          <w:szCs w:val="30"/>
        </w:rPr>
        <w:t xml:space="preserve"> в целях актуализации сведений </w:t>
      </w:r>
      <w:r>
        <w:rPr>
          <w:rFonts w:ascii="Times New Roman" w:hAnsi="Times New Roman"/>
          <w:sz w:val="30"/>
          <w:szCs w:val="30"/>
        </w:rPr>
        <w:br/>
      </w:r>
      <w:r w:rsidRPr="006D5F75">
        <w:rPr>
          <w:rFonts w:ascii="Times New Roman" w:hAnsi="Times New Roman"/>
          <w:sz w:val="30"/>
          <w:szCs w:val="30"/>
        </w:rPr>
        <w:t xml:space="preserve">о средстве проводится экспертным учреждением </w:t>
      </w:r>
      <w:r>
        <w:rPr>
          <w:rFonts w:ascii="Times New Roman" w:hAnsi="Times New Roman"/>
          <w:sz w:val="30"/>
          <w:szCs w:val="30"/>
        </w:rPr>
        <w:t>в течение</w:t>
      </w:r>
      <w:r w:rsidRPr="006D5F75">
        <w:rPr>
          <w:rFonts w:ascii="Times New Roman" w:hAnsi="Times New Roman"/>
          <w:sz w:val="30"/>
          <w:szCs w:val="30"/>
        </w:rPr>
        <w:t xml:space="preserve"> 20 рабочих </w:t>
      </w:r>
      <w:r w:rsidRPr="0009433E">
        <w:rPr>
          <w:rFonts w:ascii="Times New Roman" w:hAnsi="Times New Roman"/>
          <w:sz w:val="30"/>
          <w:szCs w:val="30"/>
        </w:rPr>
        <w:lastRenderedPageBreak/>
        <w:t>дней</w:t>
      </w:r>
      <w:r>
        <w:rPr>
          <w:rFonts w:ascii="Times New Roman" w:hAnsi="Times New Roman"/>
          <w:sz w:val="30"/>
          <w:szCs w:val="30"/>
        </w:rPr>
        <w:t xml:space="preserve"> с даты принятия референтным органом по регистрации решения </w:t>
      </w:r>
      <w:r>
        <w:rPr>
          <w:rFonts w:ascii="Times New Roman" w:hAnsi="Times New Roman"/>
          <w:sz w:val="30"/>
          <w:szCs w:val="30"/>
        </w:rPr>
        <w:br/>
        <w:t>о ее проведении</w:t>
      </w:r>
      <w:r w:rsidRPr="0009433E">
        <w:rPr>
          <w:rFonts w:ascii="Times New Roman" w:hAnsi="Times New Roman"/>
          <w:sz w:val="30"/>
          <w:szCs w:val="30"/>
        </w:rPr>
        <w:t>.</w:t>
      </w:r>
    </w:p>
    <w:p w14:paraId="7216A58B" w14:textId="74900854" w:rsidR="00586C3F" w:rsidRPr="00D46F81" w:rsidRDefault="00586C3F" w:rsidP="00586C3F">
      <w:pPr>
        <w:tabs>
          <w:tab w:val="left" w:pos="2694"/>
        </w:tabs>
        <w:autoSpaceDE w:val="0"/>
        <w:autoSpaceDN w:val="0"/>
        <w:adjustRightInd w:val="0"/>
        <w:spacing w:after="0" w:line="384" w:lineRule="auto"/>
        <w:ind w:firstLine="709"/>
        <w:jc w:val="both"/>
        <w:rPr>
          <w:rFonts w:ascii="Times New Roman" w:hAnsi="Times New Roman"/>
          <w:sz w:val="30"/>
          <w:szCs w:val="30"/>
          <w:highlight w:val="red"/>
        </w:rPr>
      </w:pPr>
      <w:r w:rsidRPr="0009433E">
        <w:rPr>
          <w:rFonts w:ascii="Times New Roman" w:hAnsi="Times New Roman"/>
          <w:sz w:val="30"/>
          <w:szCs w:val="30"/>
        </w:rPr>
        <w:t>По итогам экспертизы средства оформля</w:t>
      </w:r>
      <w:r>
        <w:rPr>
          <w:rFonts w:ascii="Times New Roman" w:hAnsi="Times New Roman"/>
          <w:sz w:val="30"/>
          <w:szCs w:val="30"/>
        </w:rPr>
        <w:t>ю</w:t>
      </w:r>
      <w:r w:rsidRPr="0009433E">
        <w:rPr>
          <w:rFonts w:ascii="Times New Roman" w:hAnsi="Times New Roman"/>
          <w:sz w:val="30"/>
          <w:szCs w:val="30"/>
        </w:rPr>
        <w:t xml:space="preserve">тся предварительное </w:t>
      </w:r>
      <w:r w:rsidR="00EA4051">
        <w:rPr>
          <w:rFonts w:ascii="Times New Roman" w:hAnsi="Times New Roman"/>
          <w:sz w:val="30"/>
          <w:szCs w:val="30"/>
        </w:rPr>
        <w:br/>
        <w:t xml:space="preserve">и </w:t>
      </w:r>
      <w:r>
        <w:rPr>
          <w:rFonts w:ascii="Times New Roman" w:hAnsi="Times New Roman"/>
          <w:sz w:val="30"/>
          <w:szCs w:val="30"/>
        </w:rPr>
        <w:t xml:space="preserve">итоговое </w:t>
      </w:r>
      <w:r w:rsidRPr="0009433E">
        <w:rPr>
          <w:rFonts w:ascii="Times New Roman" w:hAnsi="Times New Roman"/>
          <w:sz w:val="30"/>
          <w:szCs w:val="30"/>
        </w:rPr>
        <w:t>экспертн</w:t>
      </w:r>
      <w:r w:rsidR="00EA4051">
        <w:rPr>
          <w:rFonts w:ascii="Times New Roman" w:hAnsi="Times New Roman"/>
          <w:sz w:val="30"/>
          <w:szCs w:val="30"/>
        </w:rPr>
        <w:t>ые</w:t>
      </w:r>
      <w:r w:rsidRPr="0009433E">
        <w:rPr>
          <w:rFonts w:ascii="Times New Roman" w:hAnsi="Times New Roman"/>
          <w:sz w:val="30"/>
          <w:szCs w:val="30"/>
        </w:rPr>
        <w:t xml:space="preserve"> заключени</w:t>
      </w:r>
      <w:r w:rsidR="00EA4051">
        <w:rPr>
          <w:rFonts w:ascii="Times New Roman" w:hAnsi="Times New Roman"/>
          <w:sz w:val="30"/>
          <w:szCs w:val="30"/>
        </w:rPr>
        <w:t>я</w:t>
      </w:r>
      <w:r w:rsidRPr="0009433E">
        <w:rPr>
          <w:rFonts w:ascii="Times New Roman" w:hAnsi="Times New Roman"/>
          <w:sz w:val="30"/>
          <w:szCs w:val="30"/>
        </w:rPr>
        <w:t xml:space="preserve">, а также </w:t>
      </w:r>
      <w:r w:rsidR="00EA4051">
        <w:rPr>
          <w:rFonts w:ascii="Times New Roman" w:hAnsi="Times New Roman"/>
          <w:sz w:val="30"/>
          <w:szCs w:val="30"/>
        </w:rPr>
        <w:t xml:space="preserve">при необходимости </w:t>
      </w:r>
      <w:r w:rsidR="00EA4051">
        <w:rPr>
          <w:rFonts w:ascii="Times New Roman" w:hAnsi="Times New Roman"/>
          <w:sz w:val="30"/>
          <w:szCs w:val="30"/>
        </w:rPr>
        <w:br/>
      </w:r>
      <w:r w:rsidRPr="00900AEE">
        <w:rPr>
          <w:rFonts w:ascii="Times New Roman" w:hAnsi="Times New Roman"/>
          <w:sz w:val="30"/>
          <w:szCs w:val="30"/>
        </w:rPr>
        <w:t>в соответствии с пункт</w:t>
      </w:r>
      <w:r w:rsidR="00EA4051">
        <w:rPr>
          <w:rFonts w:ascii="Times New Roman" w:hAnsi="Times New Roman"/>
          <w:sz w:val="30"/>
          <w:szCs w:val="30"/>
        </w:rPr>
        <w:t>ом</w:t>
      </w:r>
      <w:r w:rsidRPr="00900AEE">
        <w:rPr>
          <w:rFonts w:ascii="Times New Roman" w:hAnsi="Times New Roman"/>
          <w:sz w:val="30"/>
          <w:szCs w:val="30"/>
        </w:rPr>
        <w:t xml:space="preserve"> 39 </w:t>
      </w:r>
      <w:r w:rsidRPr="0009433E">
        <w:rPr>
          <w:rFonts w:ascii="Times New Roman" w:hAnsi="Times New Roman"/>
          <w:sz w:val="30"/>
          <w:szCs w:val="30"/>
        </w:rPr>
        <w:t>настоящих Правил формируется з</w:t>
      </w:r>
      <w:r>
        <w:rPr>
          <w:rFonts w:ascii="Times New Roman" w:hAnsi="Times New Roman"/>
          <w:sz w:val="30"/>
          <w:szCs w:val="30"/>
        </w:rPr>
        <w:t xml:space="preserve">апрос </w:t>
      </w:r>
      <w:r w:rsidR="00EA4051">
        <w:rPr>
          <w:rFonts w:ascii="Times New Roman" w:hAnsi="Times New Roman"/>
          <w:sz w:val="30"/>
          <w:szCs w:val="30"/>
        </w:rPr>
        <w:br/>
      </w:r>
      <w:r>
        <w:rPr>
          <w:rFonts w:ascii="Times New Roman" w:hAnsi="Times New Roman"/>
          <w:sz w:val="30"/>
          <w:szCs w:val="30"/>
        </w:rPr>
        <w:t>в адрес заявителя о пред</w:t>
      </w:r>
      <w:r w:rsidRPr="0009433E">
        <w:rPr>
          <w:rFonts w:ascii="Times New Roman" w:hAnsi="Times New Roman"/>
          <w:sz w:val="30"/>
          <w:szCs w:val="30"/>
        </w:rPr>
        <w:t>ставлении недостающей (дополнительной) информации, необходимых разъяснений или ут</w:t>
      </w:r>
      <w:r>
        <w:rPr>
          <w:rFonts w:ascii="Times New Roman" w:hAnsi="Times New Roman"/>
          <w:sz w:val="30"/>
          <w:szCs w:val="30"/>
        </w:rPr>
        <w:t xml:space="preserve">очнений, касающихся документов </w:t>
      </w:r>
      <w:r w:rsidRPr="0009433E">
        <w:rPr>
          <w:rFonts w:ascii="Times New Roman" w:hAnsi="Times New Roman"/>
          <w:sz w:val="30"/>
          <w:szCs w:val="30"/>
        </w:rPr>
        <w:t xml:space="preserve">о средстве, подлежащих актуализации. Предварительное экспертное заключение и </w:t>
      </w:r>
      <w:r>
        <w:rPr>
          <w:rFonts w:ascii="Times New Roman" w:hAnsi="Times New Roman"/>
          <w:sz w:val="30"/>
          <w:szCs w:val="30"/>
        </w:rPr>
        <w:t xml:space="preserve">указанный </w:t>
      </w:r>
      <w:r w:rsidRPr="0009433E">
        <w:rPr>
          <w:rFonts w:ascii="Times New Roman" w:hAnsi="Times New Roman"/>
          <w:sz w:val="30"/>
          <w:szCs w:val="30"/>
        </w:rPr>
        <w:t>запрос в адрес за</w:t>
      </w:r>
      <w:r>
        <w:rPr>
          <w:rFonts w:ascii="Times New Roman" w:hAnsi="Times New Roman"/>
          <w:sz w:val="30"/>
          <w:szCs w:val="30"/>
        </w:rPr>
        <w:t xml:space="preserve">явителя, а в случае отсутствия </w:t>
      </w:r>
      <w:r w:rsidRPr="0009433E">
        <w:rPr>
          <w:rFonts w:ascii="Times New Roman" w:hAnsi="Times New Roman"/>
          <w:sz w:val="30"/>
          <w:szCs w:val="30"/>
        </w:rPr>
        <w:t xml:space="preserve">запроса – итоговое экспертное заключение направляются </w:t>
      </w:r>
      <w:r w:rsidR="00EA4051">
        <w:rPr>
          <w:rFonts w:ascii="Times New Roman" w:hAnsi="Times New Roman"/>
          <w:sz w:val="30"/>
          <w:szCs w:val="30"/>
        </w:rPr>
        <w:br/>
      </w:r>
      <w:r w:rsidRPr="0009433E">
        <w:rPr>
          <w:rFonts w:ascii="Times New Roman" w:hAnsi="Times New Roman"/>
          <w:sz w:val="30"/>
          <w:szCs w:val="30"/>
        </w:rPr>
        <w:t xml:space="preserve">в указанные сроки экспертным учреждением в референтный орган </w:t>
      </w:r>
      <w:r w:rsidR="00EA4051">
        <w:rPr>
          <w:rFonts w:ascii="Times New Roman" w:hAnsi="Times New Roman"/>
          <w:sz w:val="30"/>
          <w:szCs w:val="30"/>
        </w:rPr>
        <w:br/>
      </w:r>
      <w:r w:rsidRPr="0009433E">
        <w:rPr>
          <w:rFonts w:ascii="Times New Roman" w:hAnsi="Times New Roman"/>
          <w:sz w:val="30"/>
          <w:szCs w:val="30"/>
        </w:rPr>
        <w:t>по регистрации.</w:t>
      </w:r>
    </w:p>
    <w:p w14:paraId="69D9BA02" w14:textId="289C0797" w:rsidR="00586C3F" w:rsidRPr="000204C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9</w:t>
      </w:r>
      <w:r w:rsidRPr="00406DE5">
        <w:rPr>
          <w:rFonts w:ascii="Times New Roman" w:hAnsi="Times New Roman"/>
          <w:sz w:val="30"/>
          <w:szCs w:val="30"/>
        </w:rPr>
        <w:t>.</w:t>
      </w:r>
      <w:r w:rsidRPr="004427E6">
        <w:rPr>
          <w:rFonts w:ascii="Times New Roman" w:hAnsi="Times New Roman"/>
          <w:sz w:val="30"/>
          <w:szCs w:val="30"/>
        </w:rPr>
        <w:t> </w:t>
      </w:r>
      <w:r w:rsidRPr="004D3360">
        <w:rPr>
          <w:rFonts w:ascii="Times New Roman" w:hAnsi="Times New Roman"/>
          <w:sz w:val="30"/>
          <w:szCs w:val="30"/>
        </w:rPr>
        <w:t xml:space="preserve">В случае оформления отрицательного итогового экспертного заключения референтный орган по регистрации </w:t>
      </w:r>
      <w:r w:rsidRPr="0019525E">
        <w:rPr>
          <w:rFonts w:ascii="Times New Roman" w:hAnsi="Times New Roman"/>
          <w:sz w:val="30"/>
          <w:szCs w:val="30"/>
        </w:rPr>
        <w:t>в течение 5 рабочих дней с даты получения такого эк</w:t>
      </w:r>
      <w:r w:rsidRPr="000204CE">
        <w:rPr>
          <w:rFonts w:ascii="Times New Roman" w:hAnsi="Times New Roman"/>
          <w:sz w:val="30"/>
          <w:szCs w:val="30"/>
        </w:rPr>
        <w:t xml:space="preserve">спертного заключения принимает </w:t>
      </w:r>
      <w:r w:rsidR="00044C7E">
        <w:rPr>
          <w:rFonts w:ascii="Times New Roman" w:hAnsi="Times New Roman"/>
          <w:sz w:val="30"/>
          <w:szCs w:val="30"/>
        </w:rPr>
        <w:br/>
      </w:r>
      <w:r w:rsidRPr="000204CE">
        <w:rPr>
          <w:rFonts w:ascii="Times New Roman" w:hAnsi="Times New Roman"/>
          <w:sz w:val="30"/>
          <w:szCs w:val="30"/>
        </w:rPr>
        <w:t xml:space="preserve">в </w:t>
      </w:r>
      <w:r w:rsidRPr="00406DE5">
        <w:rPr>
          <w:rFonts w:ascii="Times New Roman" w:hAnsi="Times New Roman"/>
          <w:sz w:val="30"/>
          <w:szCs w:val="30"/>
        </w:rPr>
        <w:t xml:space="preserve">соответствии с пунктом </w:t>
      </w:r>
      <w:r w:rsidRPr="000204CE">
        <w:rPr>
          <w:rFonts w:ascii="Times New Roman" w:hAnsi="Times New Roman"/>
          <w:sz w:val="30"/>
          <w:szCs w:val="30"/>
        </w:rPr>
        <w:t>254</w:t>
      </w:r>
      <w:r w:rsidRPr="004D3360">
        <w:rPr>
          <w:rFonts w:ascii="Times New Roman" w:hAnsi="Times New Roman"/>
          <w:sz w:val="30"/>
          <w:szCs w:val="30"/>
          <w:vertAlign w:val="superscript"/>
        </w:rPr>
        <w:t>3</w:t>
      </w:r>
      <w:r w:rsidRPr="004D3360">
        <w:rPr>
          <w:rFonts w:ascii="Times New Roman" w:hAnsi="Times New Roman"/>
          <w:sz w:val="30"/>
          <w:szCs w:val="30"/>
        </w:rPr>
        <w:t xml:space="preserve"> настоящих Правил решение об отказе </w:t>
      </w:r>
      <w:r w:rsidR="00044C7E">
        <w:rPr>
          <w:rFonts w:ascii="Times New Roman" w:hAnsi="Times New Roman"/>
          <w:sz w:val="30"/>
          <w:szCs w:val="30"/>
        </w:rPr>
        <w:br/>
      </w:r>
      <w:r w:rsidRPr="0019525E">
        <w:rPr>
          <w:rFonts w:ascii="Times New Roman" w:hAnsi="Times New Roman"/>
          <w:sz w:val="30"/>
          <w:szCs w:val="30"/>
        </w:rPr>
        <w:t xml:space="preserve">в актуализации сведений о средстве в реестре средств Союза </w:t>
      </w:r>
      <w:r w:rsidR="00044C7E">
        <w:rPr>
          <w:rFonts w:ascii="Times New Roman" w:hAnsi="Times New Roman"/>
          <w:sz w:val="30"/>
          <w:szCs w:val="30"/>
        </w:rPr>
        <w:br/>
      </w:r>
      <w:r w:rsidRPr="000204CE">
        <w:rPr>
          <w:rFonts w:ascii="Times New Roman" w:hAnsi="Times New Roman"/>
          <w:sz w:val="30"/>
          <w:szCs w:val="30"/>
        </w:rPr>
        <w:t>и осуществляет действия в соответствии с пунктом 254</w:t>
      </w:r>
      <w:r w:rsidRPr="000204CE">
        <w:rPr>
          <w:rFonts w:ascii="Times New Roman" w:hAnsi="Times New Roman"/>
          <w:sz w:val="30"/>
          <w:szCs w:val="30"/>
          <w:vertAlign w:val="superscript"/>
        </w:rPr>
        <w:t>2</w:t>
      </w:r>
      <w:r w:rsidRPr="000204CE">
        <w:rPr>
          <w:rFonts w:ascii="Times New Roman" w:hAnsi="Times New Roman"/>
          <w:sz w:val="30"/>
          <w:szCs w:val="30"/>
        </w:rPr>
        <w:t xml:space="preserve"> настоящих Правил. Процедура актуализации сведений прекращается. </w:t>
      </w:r>
    </w:p>
    <w:p w14:paraId="60C1C9F3" w14:textId="171C2A11"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10</w:t>
      </w:r>
      <w:r w:rsidRPr="00406DE5">
        <w:rPr>
          <w:rFonts w:ascii="Times New Roman" w:hAnsi="Times New Roman"/>
          <w:sz w:val="30"/>
          <w:szCs w:val="30"/>
        </w:rPr>
        <w:t>.</w:t>
      </w:r>
      <w:r w:rsidRPr="004427E6">
        <w:rPr>
          <w:rFonts w:ascii="Times New Roman" w:hAnsi="Times New Roman"/>
          <w:sz w:val="30"/>
          <w:szCs w:val="30"/>
        </w:rPr>
        <w:t> </w:t>
      </w:r>
      <w:r w:rsidRPr="004D3360">
        <w:rPr>
          <w:rFonts w:ascii="Times New Roman" w:hAnsi="Times New Roman"/>
          <w:sz w:val="30"/>
          <w:szCs w:val="30"/>
        </w:rPr>
        <w:t>При необходимости дополнительного приведения представленных</w:t>
      </w:r>
      <w:r w:rsidRPr="006D5F75">
        <w:rPr>
          <w:rFonts w:ascii="Times New Roman" w:hAnsi="Times New Roman"/>
          <w:sz w:val="30"/>
          <w:szCs w:val="30"/>
        </w:rPr>
        <w:t xml:space="preserve"> заявителем проектов инструкции по использованию средства, нормативного документа </w:t>
      </w:r>
      <w:r w:rsidR="00044C7E">
        <w:rPr>
          <w:rFonts w:ascii="Times New Roman" w:hAnsi="Times New Roman"/>
          <w:sz w:val="30"/>
          <w:szCs w:val="30"/>
        </w:rPr>
        <w:t xml:space="preserve">на средство и макетов упаковок </w:t>
      </w:r>
      <w:r w:rsidR="00044C7E">
        <w:rPr>
          <w:rFonts w:ascii="Times New Roman" w:hAnsi="Times New Roman"/>
          <w:sz w:val="30"/>
          <w:szCs w:val="30"/>
        </w:rPr>
        <w:br/>
      </w:r>
      <w:r w:rsidRPr="006D5F75">
        <w:rPr>
          <w:rFonts w:ascii="Times New Roman" w:hAnsi="Times New Roman"/>
          <w:sz w:val="30"/>
          <w:szCs w:val="30"/>
        </w:rPr>
        <w:t xml:space="preserve">в соответствие с </w:t>
      </w:r>
      <w:r w:rsidR="00AF183C">
        <w:rPr>
          <w:rFonts w:ascii="Times New Roman" w:hAnsi="Times New Roman"/>
          <w:sz w:val="30"/>
          <w:szCs w:val="30"/>
        </w:rPr>
        <w:t>замечаниями</w:t>
      </w:r>
      <w:r w:rsidRPr="006D5F75">
        <w:rPr>
          <w:rFonts w:ascii="Times New Roman" w:hAnsi="Times New Roman"/>
          <w:sz w:val="30"/>
          <w:szCs w:val="30"/>
        </w:rPr>
        <w:t xml:space="preserve"> референтного органа по регистрации экспертное учреждение вместе с итоговым экспертным заключением направляет в референтный орг</w:t>
      </w:r>
      <w:r>
        <w:rPr>
          <w:rFonts w:ascii="Times New Roman" w:hAnsi="Times New Roman"/>
          <w:sz w:val="30"/>
          <w:szCs w:val="30"/>
        </w:rPr>
        <w:t xml:space="preserve">ан по регистрации </w:t>
      </w:r>
      <w:r w:rsidR="00C83005">
        <w:rPr>
          <w:rFonts w:ascii="Times New Roman" w:hAnsi="Times New Roman"/>
          <w:sz w:val="30"/>
          <w:szCs w:val="30"/>
        </w:rPr>
        <w:t xml:space="preserve">замечания к указанным проектам, в том числе предложения </w:t>
      </w:r>
      <w:r w:rsidRPr="006D5F75">
        <w:rPr>
          <w:rFonts w:ascii="Times New Roman" w:hAnsi="Times New Roman"/>
          <w:sz w:val="30"/>
          <w:szCs w:val="30"/>
        </w:rPr>
        <w:t xml:space="preserve">по </w:t>
      </w:r>
      <w:r w:rsidR="00C83005">
        <w:rPr>
          <w:rFonts w:ascii="Times New Roman" w:hAnsi="Times New Roman"/>
          <w:sz w:val="30"/>
          <w:szCs w:val="30"/>
        </w:rPr>
        <w:t xml:space="preserve">их </w:t>
      </w:r>
      <w:r w:rsidRPr="006D5F75">
        <w:rPr>
          <w:rFonts w:ascii="Times New Roman" w:hAnsi="Times New Roman"/>
          <w:sz w:val="30"/>
          <w:szCs w:val="30"/>
        </w:rPr>
        <w:t>доработке</w:t>
      </w:r>
      <w:r w:rsidR="00C83005">
        <w:rPr>
          <w:rFonts w:ascii="Times New Roman" w:hAnsi="Times New Roman"/>
          <w:sz w:val="30"/>
          <w:szCs w:val="30"/>
        </w:rPr>
        <w:t>.</w:t>
      </w:r>
      <w:r w:rsidRPr="006D5F75">
        <w:rPr>
          <w:rFonts w:ascii="Times New Roman" w:hAnsi="Times New Roman"/>
          <w:sz w:val="30"/>
          <w:szCs w:val="30"/>
        </w:rPr>
        <w:t xml:space="preserve"> </w:t>
      </w:r>
    </w:p>
    <w:p w14:paraId="056D4659" w14:textId="2B2C2918"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lastRenderedPageBreak/>
        <w:t xml:space="preserve">Референтный орган по регистрации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Pr>
          <w:rFonts w:ascii="Times New Roman" w:hAnsi="Times New Roman"/>
          <w:sz w:val="30"/>
          <w:szCs w:val="30"/>
        </w:rPr>
        <w:t xml:space="preserve"> направляет </w:t>
      </w:r>
      <w:r w:rsidR="00766CDA">
        <w:rPr>
          <w:rFonts w:ascii="Times New Roman" w:hAnsi="Times New Roman"/>
          <w:sz w:val="30"/>
          <w:szCs w:val="30"/>
        </w:rPr>
        <w:t>замечания</w:t>
      </w:r>
      <w:r w:rsidRPr="006D5F75">
        <w:rPr>
          <w:rFonts w:ascii="Times New Roman" w:hAnsi="Times New Roman"/>
          <w:sz w:val="30"/>
          <w:szCs w:val="30"/>
        </w:rPr>
        <w:t xml:space="preserve"> заявителю. </w:t>
      </w:r>
    </w:p>
    <w:p w14:paraId="4C307A5B" w14:textId="0BE690F0"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11</w:t>
      </w:r>
      <w:r w:rsidRPr="00406DE5">
        <w:rPr>
          <w:rFonts w:ascii="Times New Roman" w:hAnsi="Times New Roman"/>
          <w:sz w:val="30"/>
          <w:szCs w:val="30"/>
        </w:rPr>
        <w:t>.</w:t>
      </w:r>
      <w:r w:rsidRPr="004427E6">
        <w:rPr>
          <w:rFonts w:ascii="Times New Roman" w:hAnsi="Times New Roman"/>
          <w:sz w:val="30"/>
          <w:szCs w:val="30"/>
        </w:rPr>
        <w:t> </w:t>
      </w:r>
      <w:r>
        <w:rPr>
          <w:rFonts w:ascii="Times New Roman" w:hAnsi="Times New Roman"/>
          <w:sz w:val="30"/>
          <w:szCs w:val="30"/>
        </w:rPr>
        <w:t>Приведение</w:t>
      </w:r>
      <w:r w:rsidRPr="006D5F75">
        <w:rPr>
          <w:rFonts w:ascii="Times New Roman" w:hAnsi="Times New Roman"/>
          <w:sz w:val="30"/>
          <w:szCs w:val="30"/>
        </w:rPr>
        <w:t xml:space="preserve"> заявителем проектов инструкции </w:t>
      </w:r>
      <w:r>
        <w:rPr>
          <w:rFonts w:ascii="Times New Roman" w:hAnsi="Times New Roman"/>
          <w:sz w:val="30"/>
          <w:szCs w:val="30"/>
        </w:rPr>
        <w:br/>
      </w:r>
      <w:r w:rsidRPr="006D5F75">
        <w:rPr>
          <w:rFonts w:ascii="Times New Roman" w:hAnsi="Times New Roman"/>
          <w:sz w:val="30"/>
          <w:szCs w:val="30"/>
        </w:rPr>
        <w:t xml:space="preserve">по использованию средства, нормативного документа на средство </w:t>
      </w:r>
      <w:r>
        <w:rPr>
          <w:rFonts w:ascii="Times New Roman" w:hAnsi="Times New Roman"/>
          <w:sz w:val="30"/>
          <w:szCs w:val="30"/>
        </w:rPr>
        <w:br/>
        <w:t xml:space="preserve">и макетов упаковок </w:t>
      </w:r>
      <w:r w:rsidRPr="006D5F75">
        <w:rPr>
          <w:rFonts w:ascii="Times New Roman" w:hAnsi="Times New Roman"/>
          <w:sz w:val="30"/>
          <w:szCs w:val="30"/>
        </w:rPr>
        <w:t xml:space="preserve">в соответствии с </w:t>
      </w:r>
      <w:r w:rsidR="00766CDA">
        <w:rPr>
          <w:rFonts w:ascii="Times New Roman" w:hAnsi="Times New Roman"/>
          <w:sz w:val="30"/>
          <w:szCs w:val="30"/>
        </w:rPr>
        <w:t>замечаниями</w:t>
      </w:r>
      <w:r w:rsidRPr="006D5F75">
        <w:rPr>
          <w:rFonts w:ascii="Times New Roman" w:hAnsi="Times New Roman"/>
          <w:sz w:val="30"/>
          <w:szCs w:val="30"/>
        </w:rPr>
        <w:t xml:space="preserve"> референтного органа по регистрации</w:t>
      </w:r>
      <w:r>
        <w:rPr>
          <w:rFonts w:ascii="Times New Roman" w:hAnsi="Times New Roman"/>
          <w:sz w:val="30"/>
          <w:szCs w:val="30"/>
        </w:rPr>
        <w:t xml:space="preserve"> и </w:t>
      </w:r>
      <w:r w:rsidRPr="006D5F75">
        <w:rPr>
          <w:rFonts w:ascii="Times New Roman" w:hAnsi="Times New Roman"/>
          <w:sz w:val="30"/>
          <w:szCs w:val="30"/>
        </w:rPr>
        <w:t>их согласование с рефер</w:t>
      </w:r>
      <w:r>
        <w:rPr>
          <w:rFonts w:ascii="Times New Roman" w:hAnsi="Times New Roman"/>
          <w:sz w:val="30"/>
          <w:szCs w:val="30"/>
        </w:rPr>
        <w:t xml:space="preserve">ентным органом </w:t>
      </w:r>
      <w:r>
        <w:rPr>
          <w:rFonts w:ascii="Times New Roman" w:hAnsi="Times New Roman"/>
          <w:sz w:val="30"/>
          <w:szCs w:val="30"/>
        </w:rPr>
        <w:br/>
        <w:t>по регистрации</w:t>
      </w:r>
      <w:r w:rsidRPr="006D5F75">
        <w:rPr>
          <w:rFonts w:ascii="Times New Roman" w:hAnsi="Times New Roman"/>
          <w:sz w:val="30"/>
          <w:szCs w:val="30"/>
        </w:rPr>
        <w:t xml:space="preserve"> осуществляются </w:t>
      </w:r>
      <w:r>
        <w:rPr>
          <w:rFonts w:ascii="Times New Roman" w:hAnsi="Times New Roman"/>
          <w:sz w:val="30"/>
          <w:szCs w:val="30"/>
        </w:rPr>
        <w:t>в течение</w:t>
      </w:r>
      <w:r w:rsidRPr="006D5F75">
        <w:rPr>
          <w:rFonts w:ascii="Times New Roman" w:hAnsi="Times New Roman"/>
          <w:sz w:val="30"/>
          <w:szCs w:val="30"/>
        </w:rPr>
        <w:t xml:space="preserve"> 20 рабочих дней с даты получения заявителем </w:t>
      </w:r>
      <w:r w:rsidR="00766CDA">
        <w:rPr>
          <w:rFonts w:ascii="Times New Roman" w:hAnsi="Times New Roman"/>
          <w:sz w:val="30"/>
          <w:szCs w:val="30"/>
        </w:rPr>
        <w:t>замечаний</w:t>
      </w:r>
      <w:r w:rsidRPr="006D5F75">
        <w:rPr>
          <w:rFonts w:ascii="Times New Roman" w:hAnsi="Times New Roman"/>
          <w:sz w:val="30"/>
          <w:szCs w:val="30"/>
        </w:rPr>
        <w:t xml:space="preserve"> референтного органа по регистрации, включая дату согласования указанных проектов </w:t>
      </w:r>
      <w:r w:rsidRPr="0009433E">
        <w:rPr>
          <w:rFonts w:ascii="Times New Roman" w:hAnsi="Times New Roman"/>
          <w:sz w:val="30"/>
          <w:szCs w:val="30"/>
        </w:rPr>
        <w:t>референтным органом по регистрации.</w:t>
      </w:r>
    </w:p>
    <w:p w14:paraId="7AD2CD79" w14:textId="7B680075"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12</w:t>
      </w:r>
      <w:r w:rsidRPr="00406DE5">
        <w:rPr>
          <w:rFonts w:ascii="Times New Roman" w:hAnsi="Times New Roman"/>
          <w:sz w:val="30"/>
          <w:szCs w:val="30"/>
        </w:rPr>
        <w:t>.</w:t>
      </w:r>
      <w:r w:rsidRPr="004427E6">
        <w:rPr>
          <w:rFonts w:ascii="Times New Roman" w:hAnsi="Times New Roman"/>
          <w:sz w:val="30"/>
          <w:szCs w:val="30"/>
        </w:rPr>
        <w:t> </w:t>
      </w:r>
      <w:r w:rsidRPr="004D3360">
        <w:rPr>
          <w:rFonts w:ascii="Times New Roman" w:hAnsi="Times New Roman"/>
          <w:sz w:val="30"/>
          <w:szCs w:val="30"/>
        </w:rPr>
        <w:t>С</w:t>
      </w:r>
      <w:r w:rsidRPr="0009433E">
        <w:rPr>
          <w:rFonts w:ascii="Times New Roman" w:hAnsi="Times New Roman"/>
          <w:sz w:val="30"/>
          <w:szCs w:val="30"/>
        </w:rPr>
        <w:t xml:space="preserve"> даты направления рефе</w:t>
      </w:r>
      <w:r w:rsidR="00BB5410">
        <w:rPr>
          <w:rFonts w:ascii="Times New Roman" w:hAnsi="Times New Roman"/>
          <w:sz w:val="30"/>
          <w:szCs w:val="30"/>
        </w:rPr>
        <w:t xml:space="preserve">рентным органом по регистрации </w:t>
      </w:r>
      <w:r w:rsidR="00BB5410">
        <w:rPr>
          <w:rFonts w:ascii="Times New Roman" w:hAnsi="Times New Roman"/>
          <w:sz w:val="30"/>
          <w:szCs w:val="30"/>
        </w:rPr>
        <w:br/>
      </w:r>
      <w:r w:rsidRPr="0009433E">
        <w:rPr>
          <w:rFonts w:ascii="Times New Roman" w:hAnsi="Times New Roman"/>
          <w:sz w:val="30"/>
          <w:szCs w:val="30"/>
        </w:rPr>
        <w:t xml:space="preserve">в адрес заявителя </w:t>
      </w:r>
      <w:r w:rsidR="00766CDA">
        <w:rPr>
          <w:rFonts w:ascii="Times New Roman" w:hAnsi="Times New Roman"/>
          <w:sz w:val="30"/>
          <w:szCs w:val="30"/>
        </w:rPr>
        <w:t xml:space="preserve">замечаний к проектам инструкции </w:t>
      </w:r>
      <w:r w:rsidR="00766CDA" w:rsidRPr="0009433E">
        <w:rPr>
          <w:rFonts w:ascii="Times New Roman" w:hAnsi="Times New Roman"/>
          <w:sz w:val="30"/>
          <w:szCs w:val="30"/>
        </w:rPr>
        <w:t>по использованию средства, норм</w:t>
      </w:r>
      <w:r w:rsidR="00766CDA">
        <w:rPr>
          <w:rFonts w:ascii="Times New Roman" w:hAnsi="Times New Roman"/>
          <w:sz w:val="30"/>
          <w:szCs w:val="30"/>
        </w:rPr>
        <w:t xml:space="preserve">ативного документа на средство </w:t>
      </w:r>
      <w:r w:rsidR="00766CDA" w:rsidRPr="0009433E">
        <w:rPr>
          <w:rFonts w:ascii="Times New Roman" w:hAnsi="Times New Roman"/>
          <w:sz w:val="30"/>
          <w:szCs w:val="30"/>
        </w:rPr>
        <w:t>и макетов упаковок</w:t>
      </w:r>
      <w:r w:rsidR="00766CDA">
        <w:rPr>
          <w:rFonts w:ascii="Times New Roman" w:hAnsi="Times New Roman"/>
          <w:sz w:val="30"/>
          <w:szCs w:val="30"/>
        </w:rPr>
        <w:t xml:space="preserve"> </w:t>
      </w:r>
      <w:r w:rsidR="00A100D4">
        <w:rPr>
          <w:rFonts w:ascii="Times New Roman" w:hAnsi="Times New Roman"/>
          <w:sz w:val="30"/>
          <w:szCs w:val="30"/>
        </w:rPr>
        <w:br/>
      </w:r>
      <w:r w:rsidR="00766CDA">
        <w:rPr>
          <w:rFonts w:ascii="Times New Roman" w:hAnsi="Times New Roman"/>
          <w:sz w:val="30"/>
          <w:szCs w:val="30"/>
        </w:rPr>
        <w:t>и предложений</w:t>
      </w:r>
      <w:r w:rsidRPr="006D5F75">
        <w:rPr>
          <w:rFonts w:ascii="Times New Roman" w:hAnsi="Times New Roman"/>
          <w:sz w:val="30"/>
          <w:szCs w:val="30"/>
        </w:rPr>
        <w:t xml:space="preserve"> </w:t>
      </w:r>
      <w:r w:rsidRPr="0009433E">
        <w:rPr>
          <w:rFonts w:ascii="Times New Roman" w:hAnsi="Times New Roman"/>
          <w:sz w:val="30"/>
          <w:szCs w:val="30"/>
        </w:rPr>
        <w:t xml:space="preserve">по </w:t>
      </w:r>
      <w:r w:rsidR="00BB5410">
        <w:rPr>
          <w:rFonts w:ascii="Times New Roman" w:hAnsi="Times New Roman"/>
          <w:sz w:val="30"/>
          <w:szCs w:val="30"/>
        </w:rPr>
        <w:t xml:space="preserve">приведению </w:t>
      </w:r>
      <w:r w:rsidR="00766CDA">
        <w:rPr>
          <w:rFonts w:ascii="Times New Roman" w:hAnsi="Times New Roman"/>
          <w:sz w:val="30"/>
          <w:szCs w:val="30"/>
        </w:rPr>
        <w:t xml:space="preserve">их </w:t>
      </w:r>
      <w:r w:rsidRPr="0009433E">
        <w:rPr>
          <w:rFonts w:ascii="Times New Roman" w:hAnsi="Times New Roman"/>
          <w:sz w:val="30"/>
          <w:szCs w:val="30"/>
        </w:rPr>
        <w:t xml:space="preserve">в соответствие с </w:t>
      </w:r>
      <w:r w:rsidR="00766CDA">
        <w:rPr>
          <w:rFonts w:ascii="Times New Roman" w:hAnsi="Times New Roman"/>
          <w:sz w:val="30"/>
          <w:szCs w:val="30"/>
        </w:rPr>
        <w:t>замечаниями</w:t>
      </w:r>
      <w:r>
        <w:rPr>
          <w:rFonts w:ascii="Times New Roman" w:hAnsi="Times New Roman"/>
          <w:sz w:val="30"/>
          <w:szCs w:val="30"/>
        </w:rPr>
        <w:t xml:space="preserve"> </w:t>
      </w:r>
      <w:r w:rsidRPr="0009433E">
        <w:rPr>
          <w:rFonts w:ascii="Times New Roman" w:hAnsi="Times New Roman"/>
          <w:sz w:val="30"/>
          <w:szCs w:val="30"/>
        </w:rPr>
        <w:t xml:space="preserve">референтного органа по регистрации </w:t>
      </w:r>
      <w:r>
        <w:rPr>
          <w:rFonts w:ascii="Times New Roman" w:hAnsi="Times New Roman"/>
          <w:sz w:val="30"/>
          <w:szCs w:val="30"/>
        </w:rPr>
        <w:t xml:space="preserve">проведение </w:t>
      </w:r>
      <w:r w:rsidRPr="0009433E">
        <w:rPr>
          <w:rFonts w:ascii="Times New Roman" w:hAnsi="Times New Roman"/>
          <w:sz w:val="30"/>
          <w:szCs w:val="30"/>
        </w:rPr>
        <w:t>процедур</w:t>
      </w:r>
      <w:r>
        <w:rPr>
          <w:rFonts w:ascii="Times New Roman" w:hAnsi="Times New Roman"/>
          <w:sz w:val="30"/>
          <w:szCs w:val="30"/>
        </w:rPr>
        <w:t>ы</w:t>
      </w:r>
      <w:r w:rsidRPr="0009433E">
        <w:rPr>
          <w:rFonts w:ascii="Times New Roman" w:hAnsi="Times New Roman"/>
          <w:sz w:val="30"/>
          <w:szCs w:val="30"/>
        </w:rPr>
        <w:t xml:space="preserve"> актуализации сведений приостанавливается и возобновляется с даты согласования </w:t>
      </w:r>
      <w:r>
        <w:rPr>
          <w:rFonts w:ascii="Times New Roman" w:hAnsi="Times New Roman"/>
          <w:sz w:val="30"/>
          <w:szCs w:val="30"/>
        </w:rPr>
        <w:t>заяви</w:t>
      </w:r>
      <w:r w:rsidR="00766CDA">
        <w:rPr>
          <w:rFonts w:ascii="Times New Roman" w:hAnsi="Times New Roman"/>
          <w:sz w:val="30"/>
          <w:szCs w:val="30"/>
        </w:rPr>
        <w:t xml:space="preserve">телем </w:t>
      </w:r>
      <w:r>
        <w:rPr>
          <w:rFonts w:ascii="Times New Roman" w:hAnsi="Times New Roman"/>
          <w:sz w:val="30"/>
          <w:szCs w:val="30"/>
        </w:rPr>
        <w:t xml:space="preserve">с </w:t>
      </w:r>
      <w:r w:rsidRPr="0009433E">
        <w:rPr>
          <w:rFonts w:ascii="Times New Roman" w:hAnsi="Times New Roman"/>
          <w:sz w:val="30"/>
          <w:szCs w:val="30"/>
        </w:rPr>
        <w:t>референтным органом по регистрации проектов инструкции по использованию средства, нормативного документа на средство и макетов упаковок.</w:t>
      </w:r>
    </w:p>
    <w:p w14:paraId="042181B0" w14:textId="35CBE81B" w:rsidR="00586C3F" w:rsidRPr="004D3360"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13</w:t>
      </w:r>
      <w:r w:rsidRPr="00406DE5">
        <w:rPr>
          <w:rFonts w:ascii="Times New Roman" w:hAnsi="Times New Roman"/>
          <w:sz w:val="30"/>
          <w:szCs w:val="30"/>
        </w:rPr>
        <w:t>.</w:t>
      </w:r>
      <w:r w:rsidRPr="004427E6">
        <w:rPr>
          <w:rFonts w:ascii="Times New Roman" w:hAnsi="Times New Roman"/>
          <w:sz w:val="30"/>
          <w:szCs w:val="30"/>
        </w:rPr>
        <w:t> </w:t>
      </w:r>
      <w:r w:rsidRPr="004D3360">
        <w:rPr>
          <w:rFonts w:ascii="Times New Roman" w:hAnsi="Times New Roman"/>
          <w:sz w:val="30"/>
          <w:szCs w:val="30"/>
        </w:rPr>
        <w:t>В</w:t>
      </w:r>
      <w:r w:rsidRPr="006D5F75">
        <w:rPr>
          <w:rFonts w:ascii="Times New Roman" w:hAnsi="Times New Roman"/>
          <w:sz w:val="30"/>
          <w:szCs w:val="30"/>
        </w:rPr>
        <w:t xml:space="preserve"> случае приведения заявит</w:t>
      </w:r>
      <w:r>
        <w:rPr>
          <w:rFonts w:ascii="Times New Roman" w:hAnsi="Times New Roman"/>
          <w:sz w:val="30"/>
          <w:szCs w:val="30"/>
        </w:rPr>
        <w:t xml:space="preserve">елем в течение 20 рабочих дней </w:t>
      </w:r>
      <w:r>
        <w:rPr>
          <w:rFonts w:ascii="Times New Roman" w:hAnsi="Times New Roman"/>
          <w:sz w:val="30"/>
          <w:szCs w:val="30"/>
        </w:rPr>
        <w:br/>
      </w:r>
      <w:r w:rsidRPr="006D5F75">
        <w:rPr>
          <w:rFonts w:ascii="Times New Roman" w:hAnsi="Times New Roman"/>
          <w:sz w:val="30"/>
          <w:szCs w:val="30"/>
        </w:rPr>
        <w:t xml:space="preserve">с даты получения </w:t>
      </w:r>
      <w:r w:rsidR="00766CDA">
        <w:rPr>
          <w:rFonts w:ascii="Times New Roman" w:hAnsi="Times New Roman"/>
          <w:sz w:val="30"/>
          <w:szCs w:val="30"/>
        </w:rPr>
        <w:t xml:space="preserve">замечаний </w:t>
      </w:r>
      <w:r w:rsidRPr="006D5F75">
        <w:rPr>
          <w:rFonts w:ascii="Times New Roman" w:hAnsi="Times New Roman"/>
          <w:sz w:val="30"/>
          <w:szCs w:val="30"/>
        </w:rPr>
        <w:t>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w:t>
      </w:r>
      <w:r>
        <w:rPr>
          <w:rFonts w:ascii="Times New Roman" w:hAnsi="Times New Roman"/>
          <w:sz w:val="30"/>
          <w:szCs w:val="30"/>
        </w:rPr>
        <w:t xml:space="preserve"> </w:t>
      </w:r>
      <w:r w:rsidRPr="006D5F75">
        <w:rPr>
          <w:rFonts w:ascii="Times New Roman" w:hAnsi="Times New Roman"/>
          <w:sz w:val="30"/>
          <w:szCs w:val="30"/>
        </w:rPr>
        <w:t>не в полном объеме (в части требований, касающихся кач</w:t>
      </w:r>
      <w:r>
        <w:rPr>
          <w:rFonts w:ascii="Times New Roman" w:hAnsi="Times New Roman"/>
          <w:sz w:val="30"/>
          <w:szCs w:val="30"/>
        </w:rPr>
        <w:t xml:space="preserve">ества </w:t>
      </w:r>
      <w:r w:rsidRPr="006D5F75">
        <w:rPr>
          <w:rFonts w:ascii="Times New Roman" w:hAnsi="Times New Roman"/>
          <w:sz w:val="30"/>
          <w:szCs w:val="30"/>
        </w:rPr>
        <w:t>зарегистрированно</w:t>
      </w:r>
      <w:r>
        <w:rPr>
          <w:rFonts w:ascii="Times New Roman" w:hAnsi="Times New Roman"/>
          <w:sz w:val="30"/>
          <w:szCs w:val="30"/>
        </w:rPr>
        <w:t xml:space="preserve">го средства) референтный орган </w:t>
      </w:r>
      <w:r w:rsidRPr="006D5F75">
        <w:rPr>
          <w:rFonts w:ascii="Times New Roman" w:hAnsi="Times New Roman"/>
          <w:sz w:val="30"/>
          <w:szCs w:val="30"/>
        </w:rPr>
        <w:t xml:space="preserve">по регистрации </w:t>
      </w:r>
      <w:r>
        <w:rPr>
          <w:rFonts w:ascii="Times New Roman" w:hAnsi="Times New Roman"/>
          <w:sz w:val="30"/>
          <w:szCs w:val="30"/>
        </w:rPr>
        <w:t xml:space="preserve">в течение </w:t>
      </w:r>
      <w:r w:rsidRPr="006D5F75">
        <w:rPr>
          <w:rFonts w:ascii="Times New Roman" w:hAnsi="Times New Roman"/>
          <w:sz w:val="30"/>
          <w:szCs w:val="30"/>
        </w:rPr>
        <w:t xml:space="preserve">5 рабочих дней с даты истечения указанного срока принимает в соответствии </w:t>
      </w:r>
      <w:r w:rsidRPr="004D3360">
        <w:rPr>
          <w:rFonts w:ascii="Times New Roman" w:hAnsi="Times New Roman"/>
          <w:sz w:val="30"/>
          <w:szCs w:val="30"/>
        </w:rPr>
        <w:t xml:space="preserve">с </w:t>
      </w:r>
      <w:r w:rsidRPr="0019525E">
        <w:rPr>
          <w:rFonts w:ascii="Times New Roman" w:hAnsi="Times New Roman"/>
          <w:sz w:val="30"/>
          <w:szCs w:val="30"/>
        </w:rPr>
        <w:t xml:space="preserve">пунктом </w:t>
      </w:r>
      <w:r w:rsidRPr="00406DE5">
        <w:rPr>
          <w:rFonts w:ascii="Times New Roman" w:hAnsi="Times New Roman"/>
          <w:sz w:val="30"/>
          <w:szCs w:val="30"/>
        </w:rPr>
        <w:t>254</w:t>
      </w:r>
      <w:r w:rsidRPr="00406DE5">
        <w:rPr>
          <w:rFonts w:ascii="Times New Roman" w:hAnsi="Times New Roman"/>
          <w:sz w:val="30"/>
          <w:szCs w:val="30"/>
          <w:vertAlign w:val="superscript"/>
        </w:rPr>
        <w:t>3</w:t>
      </w:r>
      <w:r w:rsidRPr="004D3360">
        <w:rPr>
          <w:rFonts w:ascii="Times New Roman" w:hAnsi="Times New Roman"/>
          <w:sz w:val="30"/>
          <w:szCs w:val="30"/>
        </w:rPr>
        <w:t xml:space="preserve"> </w:t>
      </w:r>
      <w:r w:rsidRPr="004D3360">
        <w:rPr>
          <w:rFonts w:ascii="Times New Roman" w:hAnsi="Times New Roman"/>
          <w:sz w:val="30"/>
          <w:szCs w:val="30"/>
        </w:rPr>
        <w:lastRenderedPageBreak/>
        <w:t>настоящих Правил</w:t>
      </w:r>
      <w:r w:rsidRPr="0019525E">
        <w:rPr>
          <w:rFonts w:ascii="Times New Roman" w:hAnsi="Times New Roman"/>
          <w:sz w:val="30"/>
          <w:szCs w:val="30"/>
        </w:rPr>
        <w:t xml:space="preserve"> решение об отказе в актуализации сведений </w:t>
      </w:r>
      <w:r>
        <w:rPr>
          <w:rFonts w:ascii="Times New Roman" w:hAnsi="Times New Roman"/>
          <w:sz w:val="30"/>
          <w:szCs w:val="30"/>
        </w:rPr>
        <w:br/>
      </w:r>
      <w:r w:rsidRPr="0019525E">
        <w:rPr>
          <w:rFonts w:ascii="Times New Roman" w:hAnsi="Times New Roman"/>
          <w:sz w:val="30"/>
          <w:szCs w:val="30"/>
        </w:rPr>
        <w:t xml:space="preserve">о средстве в реестре </w:t>
      </w:r>
      <w:r w:rsidRPr="004D3360">
        <w:rPr>
          <w:rFonts w:ascii="Times New Roman" w:hAnsi="Times New Roman"/>
          <w:sz w:val="30"/>
          <w:szCs w:val="30"/>
        </w:rPr>
        <w:t xml:space="preserve">средств Союза и осуществляет действия </w:t>
      </w:r>
      <w:r>
        <w:rPr>
          <w:rFonts w:ascii="Times New Roman" w:hAnsi="Times New Roman"/>
          <w:sz w:val="30"/>
          <w:szCs w:val="30"/>
        </w:rPr>
        <w:br/>
      </w:r>
      <w:r w:rsidRPr="004D3360">
        <w:rPr>
          <w:rFonts w:ascii="Times New Roman" w:hAnsi="Times New Roman"/>
          <w:sz w:val="30"/>
          <w:szCs w:val="30"/>
        </w:rPr>
        <w:t>в соответствии с пунктом 254</w:t>
      </w:r>
      <w:r w:rsidRPr="004D3360">
        <w:rPr>
          <w:rFonts w:ascii="Times New Roman" w:hAnsi="Times New Roman"/>
          <w:sz w:val="30"/>
          <w:szCs w:val="30"/>
          <w:vertAlign w:val="superscript"/>
        </w:rPr>
        <w:t>2</w:t>
      </w:r>
      <w:r w:rsidRPr="004D3360">
        <w:rPr>
          <w:rFonts w:ascii="Times New Roman" w:hAnsi="Times New Roman"/>
          <w:sz w:val="30"/>
          <w:szCs w:val="30"/>
        </w:rPr>
        <w:t xml:space="preserve"> настоящих Правил. Процедура актуализации сведений прекращается.</w:t>
      </w:r>
    </w:p>
    <w:p w14:paraId="1478F19D" w14:textId="17706E9F"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14</w:t>
      </w:r>
      <w:r w:rsidRPr="00406DE5">
        <w:rPr>
          <w:rFonts w:ascii="Times New Roman" w:hAnsi="Times New Roman"/>
          <w:sz w:val="30"/>
          <w:szCs w:val="30"/>
        </w:rPr>
        <w:t>.</w:t>
      </w:r>
      <w:r>
        <w:rPr>
          <w:rFonts w:ascii="Times New Roman" w:hAnsi="Times New Roman"/>
          <w:sz w:val="30"/>
          <w:szCs w:val="30"/>
        </w:rPr>
        <w:t> </w:t>
      </w:r>
      <w:r w:rsidRPr="0019525E">
        <w:rPr>
          <w:rFonts w:ascii="Times New Roman" w:hAnsi="Times New Roman"/>
          <w:sz w:val="30"/>
          <w:szCs w:val="30"/>
        </w:rPr>
        <w:t>Референтный орган по регистра</w:t>
      </w:r>
      <w:r w:rsidRPr="0009433E">
        <w:rPr>
          <w:rFonts w:ascii="Times New Roman" w:hAnsi="Times New Roman"/>
          <w:sz w:val="30"/>
          <w:szCs w:val="30"/>
        </w:rPr>
        <w:t xml:space="preserve">ции </w:t>
      </w:r>
      <w:r>
        <w:rPr>
          <w:rFonts w:ascii="Times New Roman" w:hAnsi="Times New Roman"/>
          <w:sz w:val="30"/>
          <w:szCs w:val="30"/>
        </w:rPr>
        <w:t>в течение</w:t>
      </w:r>
      <w:r w:rsidRPr="001C457B">
        <w:rPr>
          <w:rFonts w:ascii="Times New Roman" w:hAnsi="Times New Roman"/>
          <w:sz w:val="30"/>
          <w:szCs w:val="30"/>
        </w:rPr>
        <w:t xml:space="preserve"> </w:t>
      </w:r>
      <w:r w:rsidRPr="0009433E">
        <w:rPr>
          <w:rFonts w:ascii="Times New Roman" w:hAnsi="Times New Roman"/>
          <w:sz w:val="30"/>
          <w:szCs w:val="30"/>
        </w:rPr>
        <w:t xml:space="preserve">5 рабочих дней с даты согласования проектов инструкции по использованию средства, нормативного документа на средство и макетов упаковок принимает </w:t>
      </w:r>
      <w:r w:rsidR="00CC1F2E">
        <w:rPr>
          <w:rFonts w:ascii="Times New Roman" w:hAnsi="Times New Roman"/>
          <w:sz w:val="30"/>
          <w:szCs w:val="30"/>
        </w:rPr>
        <w:t xml:space="preserve">одно из следующих </w:t>
      </w:r>
      <w:r w:rsidRPr="0009433E">
        <w:rPr>
          <w:rFonts w:ascii="Times New Roman" w:hAnsi="Times New Roman"/>
          <w:sz w:val="30"/>
          <w:szCs w:val="30"/>
        </w:rPr>
        <w:t>решени</w:t>
      </w:r>
      <w:r w:rsidR="00CC1F2E">
        <w:rPr>
          <w:rFonts w:ascii="Times New Roman" w:hAnsi="Times New Roman"/>
          <w:sz w:val="30"/>
          <w:szCs w:val="30"/>
        </w:rPr>
        <w:t>й</w:t>
      </w:r>
      <w:r w:rsidRPr="0009433E">
        <w:rPr>
          <w:rFonts w:ascii="Times New Roman" w:hAnsi="Times New Roman"/>
          <w:sz w:val="30"/>
          <w:szCs w:val="30"/>
        </w:rPr>
        <w:t>:</w:t>
      </w:r>
    </w:p>
    <w:p w14:paraId="7ED9E21B" w14:textId="77777777" w:rsidR="00586C3F" w:rsidRPr="003D1DEA"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а)</w:t>
      </w:r>
      <w:r w:rsidRPr="0009433E">
        <w:rPr>
          <w:rFonts w:ascii="Times New Roman" w:hAnsi="Times New Roman"/>
          <w:sz w:val="30"/>
          <w:szCs w:val="30"/>
        </w:rPr>
        <w:t> </w:t>
      </w:r>
      <w:r>
        <w:rPr>
          <w:rFonts w:ascii="Times New Roman" w:hAnsi="Times New Roman"/>
          <w:sz w:val="30"/>
          <w:szCs w:val="30"/>
        </w:rPr>
        <w:t xml:space="preserve">об </w:t>
      </w:r>
      <w:r w:rsidRPr="0009433E">
        <w:rPr>
          <w:rFonts w:ascii="Times New Roman" w:hAnsi="Times New Roman"/>
          <w:sz w:val="30"/>
          <w:szCs w:val="30"/>
        </w:rPr>
        <w:t>актуализации</w:t>
      </w:r>
      <w:r>
        <w:rPr>
          <w:rFonts w:ascii="Times New Roman" w:hAnsi="Times New Roman"/>
          <w:sz w:val="30"/>
          <w:szCs w:val="30"/>
        </w:rPr>
        <w:t xml:space="preserve"> сведений о средстве в реестре </w:t>
      </w:r>
      <w:r w:rsidRPr="003D1DEA">
        <w:rPr>
          <w:rFonts w:ascii="Times New Roman" w:hAnsi="Times New Roman"/>
          <w:sz w:val="30"/>
          <w:szCs w:val="30"/>
        </w:rPr>
        <w:t xml:space="preserve">средств Союза </w:t>
      </w:r>
      <w:r>
        <w:rPr>
          <w:rFonts w:ascii="Times New Roman" w:hAnsi="Times New Roman"/>
          <w:sz w:val="30"/>
          <w:szCs w:val="30"/>
        </w:rPr>
        <w:br/>
      </w:r>
      <w:r w:rsidRPr="003D1DEA">
        <w:rPr>
          <w:rFonts w:ascii="Times New Roman" w:hAnsi="Times New Roman"/>
          <w:sz w:val="30"/>
          <w:szCs w:val="30"/>
        </w:rPr>
        <w:t>в соответствии с требованиями настоящих Правил (с возможностью обращения средства на таможенной территории Союза);</w:t>
      </w:r>
    </w:p>
    <w:p w14:paraId="07C4305B"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б)</w:t>
      </w:r>
      <w:r w:rsidRPr="0009433E">
        <w:rPr>
          <w:rFonts w:ascii="Times New Roman" w:hAnsi="Times New Roman"/>
          <w:sz w:val="30"/>
          <w:szCs w:val="30"/>
        </w:rPr>
        <w:t> </w:t>
      </w:r>
      <w:r w:rsidRPr="003D1DEA">
        <w:rPr>
          <w:rFonts w:ascii="Times New Roman" w:hAnsi="Times New Roman"/>
          <w:sz w:val="30"/>
          <w:szCs w:val="30"/>
        </w:rPr>
        <w:t>об отказе в актуализации</w:t>
      </w:r>
      <w:r>
        <w:rPr>
          <w:rFonts w:ascii="Times New Roman" w:hAnsi="Times New Roman"/>
          <w:sz w:val="30"/>
          <w:szCs w:val="30"/>
        </w:rPr>
        <w:t xml:space="preserve"> сведений о средстве в реестре </w:t>
      </w:r>
      <w:r w:rsidRPr="0009433E">
        <w:rPr>
          <w:rFonts w:ascii="Times New Roman" w:hAnsi="Times New Roman"/>
          <w:sz w:val="30"/>
          <w:szCs w:val="30"/>
        </w:rPr>
        <w:t>средств Союза.</w:t>
      </w:r>
    </w:p>
    <w:p w14:paraId="0C7FC0FE" w14:textId="3A6DC834"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06DE5">
        <w:rPr>
          <w:rFonts w:ascii="Times New Roman" w:hAnsi="Times New Roman"/>
          <w:sz w:val="30"/>
          <w:szCs w:val="30"/>
        </w:rPr>
        <w:t>253</w:t>
      </w:r>
      <w:r w:rsidRPr="00406DE5">
        <w:rPr>
          <w:rFonts w:ascii="Times New Roman" w:hAnsi="Times New Roman"/>
          <w:sz w:val="30"/>
          <w:szCs w:val="30"/>
          <w:vertAlign w:val="superscript"/>
        </w:rPr>
        <w:t>15</w:t>
      </w:r>
      <w:r w:rsidRPr="00406DE5">
        <w:rPr>
          <w:rFonts w:ascii="Times New Roman" w:hAnsi="Times New Roman"/>
          <w:sz w:val="30"/>
          <w:szCs w:val="30"/>
        </w:rPr>
        <w:t>.</w:t>
      </w:r>
      <w:r>
        <w:rPr>
          <w:rFonts w:ascii="Times New Roman" w:hAnsi="Times New Roman"/>
          <w:sz w:val="30"/>
          <w:szCs w:val="30"/>
        </w:rPr>
        <w:t> </w:t>
      </w:r>
      <w:r w:rsidRPr="0009433E">
        <w:rPr>
          <w:rFonts w:ascii="Times New Roman" w:hAnsi="Times New Roman"/>
          <w:sz w:val="30"/>
          <w:szCs w:val="30"/>
        </w:rPr>
        <w:t>Итоговое</w:t>
      </w:r>
      <w:r w:rsidRPr="006D5F75">
        <w:rPr>
          <w:rFonts w:ascii="Times New Roman" w:hAnsi="Times New Roman"/>
          <w:sz w:val="30"/>
          <w:szCs w:val="30"/>
        </w:rPr>
        <w:t xml:space="preserve"> экспертное заключение референтны</w:t>
      </w:r>
      <w:r>
        <w:rPr>
          <w:rFonts w:ascii="Times New Roman" w:hAnsi="Times New Roman"/>
          <w:sz w:val="30"/>
          <w:szCs w:val="30"/>
        </w:rPr>
        <w:t>й</w:t>
      </w:r>
      <w:r w:rsidRPr="006D5F75">
        <w:rPr>
          <w:rFonts w:ascii="Times New Roman" w:hAnsi="Times New Roman"/>
          <w:sz w:val="30"/>
          <w:szCs w:val="30"/>
        </w:rPr>
        <w:t xml:space="preserve"> орг</w:t>
      </w:r>
      <w:r>
        <w:rPr>
          <w:rFonts w:ascii="Times New Roman" w:hAnsi="Times New Roman"/>
          <w:sz w:val="30"/>
          <w:szCs w:val="30"/>
        </w:rPr>
        <w:t xml:space="preserve">ан </w:t>
      </w:r>
      <w:r>
        <w:rPr>
          <w:rFonts w:ascii="Times New Roman" w:hAnsi="Times New Roman"/>
          <w:sz w:val="30"/>
          <w:szCs w:val="30"/>
        </w:rPr>
        <w:br/>
        <w:t>по регистрации направляет</w:t>
      </w:r>
      <w:r w:rsidRPr="006D5F75">
        <w:rPr>
          <w:rFonts w:ascii="Times New Roman" w:hAnsi="Times New Roman"/>
          <w:sz w:val="30"/>
          <w:szCs w:val="30"/>
        </w:rPr>
        <w:t xml:space="preserve"> </w:t>
      </w:r>
      <w:r>
        <w:rPr>
          <w:rFonts w:ascii="Times New Roman" w:hAnsi="Times New Roman"/>
          <w:sz w:val="30"/>
          <w:szCs w:val="30"/>
        </w:rPr>
        <w:t xml:space="preserve">заявителю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Pr>
          <w:rFonts w:ascii="Times New Roman" w:hAnsi="Times New Roman"/>
          <w:sz w:val="30"/>
          <w:szCs w:val="30"/>
        </w:rPr>
        <w:t xml:space="preserve"> </w:t>
      </w:r>
      <w:r w:rsidRPr="006D5F75">
        <w:rPr>
          <w:rFonts w:ascii="Times New Roman" w:hAnsi="Times New Roman"/>
          <w:sz w:val="30"/>
          <w:szCs w:val="30"/>
        </w:rPr>
        <w:t>с даты принятия реф</w:t>
      </w:r>
      <w:r>
        <w:rPr>
          <w:rFonts w:ascii="Times New Roman" w:hAnsi="Times New Roman"/>
          <w:sz w:val="30"/>
          <w:szCs w:val="30"/>
        </w:rPr>
        <w:t xml:space="preserve">ерентным органом по регистрации </w:t>
      </w:r>
      <w:r w:rsidRPr="006D5F75">
        <w:rPr>
          <w:rFonts w:ascii="Times New Roman" w:hAnsi="Times New Roman"/>
          <w:sz w:val="30"/>
          <w:szCs w:val="30"/>
        </w:rPr>
        <w:t xml:space="preserve">положительного решения </w:t>
      </w:r>
      <w:r w:rsidRPr="00704CDC">
        <w:rPr>
          <w:rFonts w:ascii="Times New Roman" w:hAnsi="Times New Roman"/>
          <w:sz w:val="30"/>
          <w:szCs w:val="30"/>
        </w:rPr>
        <w:t xml:space="preserve">об актуализации сведений </w:t>
      </w:r>
      <w:r>
        <w:rPr>
          <w:rFonts w:ascii="Times New Roman" w:hAnsi="Times New Roman"/>
          <w:sz w:val="30"/>
          <w:szCs w:val="30"/>
        </w:rPr>
        <w:t xml:space="preserve">с соблюдением конфиденциальности сведений </w:t>
      </w:r>
      <w:r w:rsidRPr="0009433E">
        <w:rPr>
          <w:rFonts w:ascii="Times New Roman" w:hAnsi="Times New Roman"/>
          <w:sz w:val="30"/>
          <w:szCs w:val="30"/>
        </w:rPr>
        <w:t xml:space="preserve">об экспертах, </w:t>
      </w:r>
      <w:r>
        <w:rPr>
          <w:rFonts w:ascii="Times New Roman" w:hAnsi="Times New Roman"/>
          <w:sz w:val="30"/>
          <w:szCs w:val="30"/>
        </w:rPr>
        <w:t xml:space="preserve">содержащихся </w:t>
      </w:r>
      <w:r w:rsidRPr="0009433E">
        <w:rPr>
          <w:rFonts w:ascii="Times New Roman" w:hAnsi="Times New Roman"/>
          <w:sz w:val="30"/>
          <w:szCs w:val="30"/>
        </w:rPr>
        <w:t>в экспертном заключении.</w:t>
      </w:r>
      <w:r w:rsidR="00E70458">
        <w:rPr>
          <w:rFonts w:ascii="Times New Roman" w:hAnsi="Times New Roman"/>
          <w:sz w:val="30"/>
          <w:szCs w:val="30"/>
        </w:rPr>
        <w:t>».</w:t>
      </w:r>
    </w:p>
    <w:p w14:paraId="1C1B9104" w14:textId="425240C0" w:rsidR="00586C3F" w:rsidRPr="0033232F" w:rsidRDefault="00E2703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33232F">
        <w:rPr>
          <w:rFonts w:ascii="Times New Roman" w:hAnsi="Times New Roman"/>
          <w:sz w:val="30"/>
          <w:szCs w:val="30"/>
        </w:rPr>
        <w:t>8</w:t>
      </w:r>
      <w:r w:rsidR="00A711BA">
        <w:rPr>
          <w:rFonts w:ascii="Times New Roman" w:hAnsi="Times New Roman"/>
          <w:sz w:val="30"/>
          <w:szCs w:val="30"/>
        </w:rPr>
        <w:t>5</w:t>
      </w:r>
      <w:r w:rsidRPr="0033232F">
        <w:rPr>
          <w:rFonts w:ascii="Times New Roman" w:hAnsi="Times New Roman"/>
          <w:sz w:val="30"/>
          <w:szCs w:val="30"/>
        </w:rPr>
        <w:t>.</w:t>
      </w:r>
      <w:r w:rsidR="00586C3F" w:rsidRPr="0033232F">
        <w:rPr>
          <w:rFonts w:ascii="Times New Roman" w:hAnsi="Times New Roman"/>
          <w:sz w:val="30"/>
          <w:szCs w:val="30"/>
        </w:rPr>
        <w:t> </w:t>
      </w:r>
      <w:r w:rsidR="00E70458">
        <w:rPr>
          <w:rFonts w:ascii="Times New Roman" w:hAnsi="Times New Roman"/>
          <w:sz w:val="30"/>
          <w:szCs w:val="30"/>
        </w:rPr>
        <w:t>В</w:t>
      </w:r>
      <w:r w:rsidR="00586C3F" w:rsidRPr="0033232F">
        <w:rPr>
          <w:rFonts w:ascii="Times New Roman" w:hAnsi="Times New Roman"/>
          <w:sz w:val="30"/>
          <w:szCs w:val="30"/>
        </w:rPr>
        <w:t xml:space="preserve"> пункте 254: </w:t>
      </w:r>
    </w:p>
    <w:p w14:paraId="6896F787"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абзац первый изложить в следующей редакции: </w:t>
      </w:r>
    </w:p>
    <w:p w14:paraId="02A2F546" w14:textId="0203120A"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w:t>
      </w:r>
      <w:r w:rsidR="001E076A">
        <w:rPr>
          <w:rFonts w:ascii="Times New Roman" w:hAnsi="Times New Roman"/>
          <w:sz w:val="30"/>
          <w:szCs w:val="30"/>
        </w:rPr>
        <w:t>254.</w:t>
      </w:r>
      <w:r w:rsidR="001E076A" w:rsidRPr="004427E6">
        <w:rPr>
          <w:rFonts w:ascii="Times New Roman" w:hAnsi="Times New Roman"/>
          <w:sz w:val="30"/>
          <w:szCs w:val="30"/>
        </w:rPr>
        <w:t> </w:t>
      </w:r>
      <w:r>
        <w:rPr>
          <w:rFonts w:ascii="Times New Roman" w:hAnsi="Times New Roman"/>
          <w:sz w:val="30"/>
          <w:szCs w:val="30"/>
        </w:rPr>
        <w:t>П</w:t>
      </w:r>
      <w:r w:rsidRPr="001F0407">
        <w:rPr>
          <w:rFonts w:ascii="Times New Roman" w:hAnsi="Times New Roman"/>
          <w:sz w:val="30"/>
          <w:szCs w:val="30"/>
        </w:rPr>
        <w:t>ри принятии положительного решения о</w:t>
      </w:r>
      <w:r>
        <w:rPr>
          <w:rFonts w:ascii="Times New Roman" w:hAnsi="Times New Roman"/>
          <w:sz w:val="30"/>
          <w:szCs w:val="30"/>
        </w:rPr>
        <w:t>б</w:t>
      </w:r>
      <w:r w:rsidRPr="001F0407">
        <w:rPr>
          <w:rFonts w:ascii="Times New Roman" w:hAnsi="Times New Roman"/>
          <w:sz w:val="30"/>
          <w:szCs w:val="30"/>
        </w:rPr>
        <w:t xml:space="preserve"> </w:t>
      </w:r>
      <w:r>
        <w:rPr>
          <w:rFonts w:ascii="Times New Roman" w:hAnsi="Times New Roman"/>
          <w:sz w:val="30"/>
          <w:szCs w:val="30"/>
        </w:rPr>
        <w:t>актуализации сведений о средстве</w:t>
      </w:r>
      <w:r w:rsidRPr="001F0407">
        <w:rPr>
          <w:rFonts w:ascii="Times New Roman" w:hAnsi="Times New Roman"/>
          <w:sz w:val="30"/>
          <w:szCs w:val="30"/>
        </w:rPr>
        <w:t xml:space="preserve"> в</w:t>
      </w:r>
      <w:r>
        <w:rPr>
          <w:rFonts w:ascii="Times New Roman" w:hAnsi="Times New Roman"/>
          <w:sz w:val="30"/>
          <w:szCs w:val="30"/>
        </w:rPr>
        <w:t xml:space="preserve"> реестре средств Союза</w:t>
      </w:r>
      <w:r w:rsidRPr="001F0407">
        <w:rPr>
          <w:rFonts w:ascii="Times New Roman" w:hAnsi="Times New Roman"/>
          <w:sz w:val="30"/>
          <w:szCs w:val="30"/>
        </w:rPr>
        <w:t xml:space="preserve"> </w:t>
      </w:r>
      <w:r>
        <w:rPr>
          <w:rFonts w:ascii="Times New Roman" w:hAnsi="Times New Roman"/>
          <w:sz w:val="30"/>
          <w:szCs w:val="30"/>
        </w:rPr>
        <w:t>ре</w:t>
      </w:r>
      <w:r w:rsidR="00756D5F">
        <w:rPr>
          <w:rFonts w:ascii="Times New Roman" w:hAnsi="Times New Roman"/>
          <w:sz w:val="30"/>
          <w:szCs w:val="30"/>
        </w:rPr>
        <w:t xml:space="preserve">ферентный орган </w:t>
      </w:r>
      <w:r w:rsidR="00756D5F">
        <w:rPr>
          <w:rFonts w:ascii="Times New Roman" w:hAnsi="Times New Roman"/>
          <w:sz w:val="30"/>
          <w:szCs w:val="30"/>
        </w:rPr>
        <w:br/>
        <w:t xml:space="preserve">по регистрации </w:t>
      </w:r>
      <w:r>
        <w:rPr>
          <w:rFonts w:ascii="Times New Roman" w:hAnsi="Times New Roman"/>
          <w:sz w:val="30"/>
          <w:szCs w:val="30"/>
        </w:rPr>
        <w:t xml:space="preserve">в течение </w:t>
      </w:r>
      <w:r w:rsidRPr="001F0407">
        <w:rPr>
          <w:rFonts w:ascii="Times New Roman" w:hAnsi="Times New Roman"/>
          <w:sz w:val="30"/>
          <w:szCs w:val="30"/>
        </w:rPr>
        <w:t>10 рабочих дней с даты принятия такого решения</w:t>
      </w:r>
      <w:r>
        <w:rPr>
          <w:rFonts w:ascii="Times New Roman" w:hAnsi="Times New Roman"/>
          <w:sz w:val="30"/>
          <w:szCs w:val="30"/>
        </w:rPr>
        <w:t>:»;</w:t>
      </w:r>
    </w:p>
    <w:p w14:paraId="01356671" w14:textId="1E723F03" w:rsidR="00A87D27" w:rsidRDefault="00004105"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в </w:t>
      </w:r>
      <w:r w:rsidR="00C42B2E">
        <w:rPr>
          <w:rFonts w:ascii="Times New Roman" w:hAnsi="Times New Roman"/>
          <w:sz w:val="30"/>
          <w:szCs w:val="30"/>
        </w:rPr>
        <w:t>п</w:t>
      </w:r>
      <w:r w:rsidR="00A87D27">
        <w:rPr>
          <w:rFonts w:ascii="Times New Roman" w:hAnsi="Times New Roman"/>
          <w:sz w:val="30"/>
          <w:szCs w:val="30"/>
        </w:rPr>
        <w:t>одпункт</w:t>
      </w:r>
      <w:r>
        <w:rPr>
          <w:rFonts w:ascii="Times New Roman" w:hAnsi="Times New Roman"/>
          <w:sz w:val="30"/>
          <w:szCs w:val="30"/>
        </w:rPr>
        <w:t>е</w:t>
      </w:r>
      <w:r w:rsidR="00A87D27">
        <w:rPr>
          <w:rFonts w:ascii="Times New Roman" w:hAnsi="Times New Roman"/>
          <w:sz w:val="30"/>
          <w:szCs w:val="30"/>
        </w:rPr>
        <w:t xml:space="preserve"> «г»:</w:t>
      </w:r>
    </w:p>
    <w:p w14:paraId="290661FD" w14:textId="7F254053" w:rsidR="00A87D27" w:rsidRDefault="00004105" w:rsidP="00A87D27">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абзац второй дополнить словами «(в случае внесения в него изменений)»;</w:t>
      </w:r>
    </w:p>
    <w:p w14:paraId="1E8AC726" w14:textId="6E77D7F4" w:rsidR="00004105" w:rsidRDefault="00004105" w:rsidP="00004105">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lastRenderedPageBreak/>
        <w:t>абзац третий дополнить словами «(в случае внесения в нее изменений)»;</w:t>
      </w:r>
    </w:p>
    <w:p w14:paraId="2CC595A1" w14:textId="77777777" w:rsidR="00004105" w:rsidRDefault="00004105" w:rsidP="00004105">
      <w:pPr>
        <w:tabs>
          <w:tab w:val="left" w:pos="2694"/>
        </w:tabs>
        <w:autoSpaceDE w:val="0"/>
        <w:autoSpaceDN w:val="0"/>
        <w:adjustRightInd w:val="0"/>
        <w:spacing w:after="0" w:line="384" w:lineRule="auto"/>
        <w:ind w:firstLine="709"/>
        <w:jc w:val="both"/>
        <w:rPr>
          <w:rFonts w:ascii="Times New Roman" w:hAnsi="Times New Roman"/>
          <w:sz w:val="30"/>
          <w:szCs w:val="30"/>
        </w:rPr>
      </w:pPr>
      <w:r>
        <w:rPr>
          <w:rFonts w:ascii="Times New Roman" w:hAnsi="Times New Roman"/>
          <w:sz w:val="30"/>
          <w:szCs w:val="30"/>
        </w:rPr>
        <w:t>абзац четвертый дополнить словами «(в случае внесения в них изменений)»;</w:t>
      </w:r>
    </w:p>
    <w:p w14:paraId="6A21C80D" w14:textId="330A133C" w:rsidR="00586C3F" w:rsidRDefault="00586C3F" w:rsidP="00004105">
      <w:pPr>
        <w:tabs>
          <w:tab w:val="left" w:pos="2694"/>
        </w:tabs>
        <w:autoSpaceDE w:val="0"/>
        <w:autoSpaceDN w:val="0"/>
        <w:adjustRightInd w:val="0"/>
        <w:spacing w:after="0" w:line="384" w:lineRule="auto"/>
        <w:ind w:firstLine="709"/>
        <w:jc w:val="both"/>
        <w:rPr>
          <w:rFonts w:ascii="Times New Roman" w:hAnsi="Times New Roman"/>
          <w:sz w:val="30"/>
          <w:szCs w:val="30"/>
        </w:rPr>
      </w:pPr>
      <w:r w:rsidRPr="004427E6">
        <w:rPr>
          <w:rFonts w:ascii="Times New Roman" w:hAnsi="Times New Roman"/>
          <w:sz w:val="30"/>
          <w:szCs w:val="30"/>
        </w:rPr>
        <w:t xml:space="preserve">дополнить подпунктом «д» следующего содержания: </w:t>
      </w:r>
    </w:p>
    <w:p w14:paraId="2D049083" w14:textId="38ECE8E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4427E6">
        <w:rPr>
          <w:rFonts w:ascii="Times New Roman" w:hAnsi="Times New Roman"/>
          <w:sz w:val="30"/>
          <w:szCs w:val="30"/>
        </w:rPr>
        <w:t>«д) отменяет регистрацию этого средства (при наличии такой регистрации), осуществленную в соответствии с требованиями государства-члена, в порядке, предусмотренном законодатель</w:t>
      </w:r>
      <w:r w:rsidR="00E70458">
        <w:rPr>
          <w:rFonts w:ascii="Times New Roman" w:hAnsi="Times New Roman"/>
          <w:sz w:val="30"/>
          <w:szCs w:val="30"/>
        </w:rPr>
        <w:t>ством этого государства-члена.».</w:t>
      </w:r>
    </w:p>
    <w:p w14:paraId="2328B9BF" w14:textId="337C8C59" w:rsidR="00586C3F" w:rsidRDefault="0033232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8</w:t>
      </w:r>
      <w:r w:rsidR="00A711BA">
        <w:rPr>
          <w:rFonts w:ascii="Times New Roman" w:hAnsi="Times New Roman"/>
          <w:sz w:val="30"/>
          <w:szCs w:val="30"/>
        </w:rPr>
        <w:t>6</w:t>
      </w:r>
      <w:r>
        <w:rPr>
          <w:rFonts w:ascii="Times New Roman" w:hAnsi="Times New Roman"/>
          <w:sz w:val="30"/>
          <w:szCs w:val="30"/>
        </w:rPr>
        <w:t>.</w:t>
      </w:r>
      <w:r w:rsidR="00586C3F">
        <w:rPr>
          <w:rFonts w:ascii="Times New Roman" w:hAnsi="Times New Roman"/>
          <w:sz w:val="30"/>
          <w:szCs w:val="30"/>
        </w:rPr>
        <w:t> </w:t>
      </w:r>
      <w:r w:rsidR="00E70458">
        <w:rPr>
          <w:rFonts w:ascii="Times New Roman" w:hAnsi="Times New Roman"/>
          <w:sz w:val="30"/>
          <w:szCs w:val="30"/>
        </w:rPr>
        <w:t>Д</w:t>
      </w:r>
      <w:r w:rsidR="00586C3F">
        <w:rPr>
          <w:rFonts w:ascii="Times New Roman" w:hAnsi="Times New Roman"/>
          <w:sz w:val="30"/>
          <w:szCs w:val="30"/>
        </w:rPr>
        <w:t>ополнить пунктами 254</w:t>
      </w:r>
      <w:r w:rsidR="00586C3F">
        <w:rPr>
          <w:rFonts w:ascii="Times New Roman" w:hAnsi="Times New Roman"/>
          <w:sz w:val="30"/>
          <w:szCs w:val="30"/>
          <w:vertAlign w:val="superscript"/>
        </w:rPr>
        <w:t>1</w:t>
      </w:r>
      <w:r w:rsidR="00586C3F">
        <w:rPr>
          <w:rFonts w:ascii="Times New Roman" w:hAnsi="Times New Roman"/>
          <w:sz w:val="30"/>
          <w:szCs w:val="30"/>
        </w:rPr>
        <w:t xml:space="preserve"> </w:t>
      </w:r>
      <w:r w:rsidR="00586C3F" w:rsidRPr="0009433E">
        <w:rPr>
          <w:rFonts w:ascii="Times New Roman" w:hAnsi="Times New Roman"/>
          <w:sz w:val="30"/>
          <w:szCs w:val="30"/>
        </w:rPr>
        <w:t>–</w:t>
      </w:r>
      <w:r w:rsidR="00586C3F">
        <w:rPr>
          <w:rFonts w:ascii="Times New Roman" w:hAnsi="Times New Roman"/>
          <w:sz w:val="30"/>
          <w:szCs w:val="30"/>
        </w:rPr>
        <w:t xml:space="preserve"> 254</w:t>
      </w:r>
      <w:r w:rsidR="00586C3F">
        <w:rPr>
          <w:rFonts w:ascii="Times New Roman" w:hAnsi="Times New Roman"/>
          <w:sz w:val="30"/>
          <w:szCs w:val="30"/>
          <w:vertAlign w:val="superscript"/>
        </w:rPr>
        <w:t xml:space="preserve">4 </w:t>
      </w:r>
      <w:r w:rsidR="00586C3F">
        <w:rPr>
          <w:rFonts w:ascii="Times New Roman" w:hAnsi="Times New Roman"/>
          <w:sz w:val="30"/>
          <w:szCs w:val="30"/>
        </w:rPr>
        <w:t xml:space="preserve">следующего содержания: </w:t>
      </w:r>
    </w:p>
    <w:p w14:paraId="6C6AAB27"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w:t>
      </w:r>
      <w:r w:rsidRPr="0043341E">
        <w:rPr>
          <w:rFonts w:ascii="Times New Roman" w:hAnsi="Times New Roman"/>
          <w:sz w:val="30"/>
          <w:szCs w:val="30"/>
        </w:rPr>
        <w:t>254</w:t>
      </w:r>
      <w:r>
        <w:rPr>
          <w:rFonts w:ascii="Times New Roman" w:hAnsi="Times New Roman"/>
          <w:sz w:val="30"/>
          <w:szCs w:val="30"/>
          <w:vertAlign w:val="superscript"/>
        </w:rPr>
        <w:t>1</w:t>
      </w:r>
      <w:r w:rsidRPr="0043341E">
        <w:rPr>
          <w:rFonts w:ascii="Times New Roman" w:hAnsi="Times New Roman"/>
          <w:sz w:val="30"/>
          <w:szCs w:val="30"/>
        </w:rPr>
        <w:t>.</w:t>
      </w:r>
      <w:r w:rsidRPr="004427E6">
        <w:rPr>
          <w:rFonts w:ascii="Times New Roman" w:hAnsi="Times New Roman"/>
          <w:sz w:val="30"/>
          <w:szCs w:val="30"/>
        </w:rPr>
        <w:t> </w:t>
      </w:r>
      <w:r w:rsidRPr="0043341E">
        <w:rPr>
          <w:rFonts w:ascii="Times New Roman" w:hAnsi="Times New Roman"/>
          <w:sz w:val="30"/>
          <w:szCs w:val="30"/>
        </w:rPr>
        <w:t xml:space="preserve">Уполномоченные органы </w:t>
      </w:r>
      <w:r>
        <w:rPr>
          <w:rFonts w:ascii="Times New Roman" w:hAnsi="Times New Roman"/>
          <w:sz w:val="30"/>
          <w:szCs w:val="30"/>
        </w:rPr>
        <w:t>в течение</w:t>
      </w:r>
      <w:r w:rsidRPr="0043341E">
        <w:rPr>
          <w:rFonts w:ascii="Times New Roman" w:hAnsi="Times New Roman"/>
          <w:sz w:val="30"/>
          <w:szCs w:val="30"/>
        </w:rPr>
        <w:t xml:space="preserve"> 10 рабочих дней с даты их уведомления согласно подпункту «а» пункта 254 настоящих Правил референтным органом по регистрации о принятом положительном решении </w:t>
      </w:r>
      <w:r>
        <w:rPr>
          <w:rFonts w:ascii="Times New Roman" w:hAnsi="Times New Roman"/>
          <w:sz w:val="30"/>
          <w:szCs w:val="30"/>
        </w:rPr>
        <w:t xml:space="preserve">об актуализации сведений о средстве в реестре средств Союза </w:t>
      </w:r>
      <w:r w:rsidRPr="0043341E">
        <w:rPr>
          <w:rFonts w:ascii="Times New Roman" w:hAnsi="Times New Roman"/>
          <w:sz w:val="30"/>
          <w:szCs w:val="30"/>
        </w:rPr>
        <w:t>инициируют процедуру отм</w:t>
      </w:r>
      <w:r>
        <w:rPr>
          <w:rFonts w:ascii="Times New Roman" w:hAnsi="Times New Roman"/>
          <w:sz w:val="30"/>
          <w:szCs w:val="30"/>
        </w:rPr>
        <w:t xml:space="preserve">ены регистрации этого средства </w:t>
      </w:r>
      <w:r>
        <w:rPr>
          <w:rFonts w:ascii="Times New Roman" w:hAnsi="Times New Roman"/>
          <w:sz w:val="30"/>
          <w:szCs w:val="30"/>
        </w:rPr>
        <w:br/>
      </w:r>
      <w:r w:rsidRPr="0043341E">
        <w:rPr>
          <w:rFonts w:ascii="Times New Roman" w:hAnsi="Times New Roman"/>
          <w:sz w:val="30"/>
          <w:szCs w:val="30"/>
        </w:rPr>
        <w:t>(при наличии такой регистрации), зарегистрированного в соответствии с требованиями государства-члена, в порядке, предусмотренном законодательством этого государства-члена.</w:t>
      </w:r>
    </w:p>
    <w:p w14:paraId="5334DE0B" w14:textId="77777777"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254</w:t>
      </w:r>
      <w:r>
        <w:rPr>
          <w:rFonts w:ascii="Times New Roman" w:hAnsi="Times New Roman"/>
          <w:sz w:val="30"/>
          <w:szCs w:val="30"/>
          <w:vertAlign w:val="superscript"/>
        </w:rPr>
        <w:t>2</w:t>
      </w:r>
      <w:r>
        <w:rPr>
          <w:rFonts w:ascii="Times New Roman" w:hAnsi="Times New Roman"/>
          <w:sz w:val="30"/>
          <w:szCs w:val="30"/>
        </w:rPr>
        <w:t>.</w:t>
      </w:r>
      <w:r w:rsidRPr="004427E6">
        <w:rPr>
          <w:rFonts w:ascii="Times New Roman" w:hAnsi="Times New Roman"/>
          <w:sz w:val="30"/>
          <w:szCs w:val="30"/>
        </w:rPr>
        <w:t> </w:t>
      </w:r>
      <w:r>
        <w:rPr>
          <w:rFonts w:ascii="Times New Roman" w:hAnsi="Times New Roman"/>
          <w:sz w:val="30"/>
          <w:szCs w:val="30"/>
        </w:rPr>
        <w:t xml:space="preserve">При принятии решения </w:t>
      </w:r>
      <w:r w:rsidRPr="006D5F75">
        <w:rPr>
          <w:rFonts w:ascii="Times New Roman" w:hAnsi="Times New Roman"/>
          <w:sz w:val="30"/>
          <w:szCs w:val="30"/>
        </w:rPr>
        <w:t xml:space="preserve">об отказе в актуализации сведений </w:t>
      </w:r>
      <w:r>
        <w:rPr>
          <w:rFonts w:ascii="Times New Roman" w:hAnsi="Times New Roman"/>
          <w:sz w:val="30"/>
          <w:szCs w:val="30"/>
        </w:rPr>
        <w:br/>
      </w:r>
      <w:r w:rsidRPr="006D5F75">
        <w:rPr>
          <w:rFonts w:ascii="Times New Roman" w:hAnsi="Times New Roman"/>
          <w:sz w:val="30"/>
          <w:szCs w:val="30"/>
        </w:rPr>
        <w:t>о средстве в реестре</w:t>
      </w:r>
      <w:r>
        <w:rPr>
          <w:rFonts w:ascii="Times New Roman" w:hAnsi="Times New Roman"/>
          <w:sz w:val="30"/>
          <w:szCs w:val="30"/>
        </w:rPr>
        <w:t xml:space="preserve"> </w:t>
      </w:r>
      <w:r w:rsidRPr="006D5F75">
        <w:rPr>
          <w:rFonts w:ascii="Times New Roman" w:hAnsi="Times New Roman"/>
          <w:sz w:val="30"/>
          <w:szCs w:val="30"/>
        </w:rPr>
        <w:t>средств</w:t>
      </w:r>
      <w:r>
        <w:rPr>
          <w:rFonts w:ascii="Times New Roman" w:hAnsi="Times New Roman"/>
          <w:sz w:val="30"/>
          <w:szCs w:val="30"/>
        </w:rPr>
        <w:t xml:space="preserve"> Союза</w:t>
      </w:r>
      <w:r w:rsidRPr="006D5F75">
        <w:rPr>
          <w:rFonts w:ascii="Times New Roman" w:hAnsi="Times New Roman"/>
          <w:sz w:val="30"/>
          <w:szCs w:val="30"/>
        </w:rPr>
        <w:t xml:space="preserve"> </w:t>
      </w:r>
      <w:r>
        <w:rPr>
          <w:rFonts w:ascii="Times New Roman" w:hAnsi="Times New Roman"/>
          <w:sz w:val="30"/>
          <w:szCs w:val="30"/>
        </w:rPr>
        <w:t>р</w:t>
      </w:r>
      <w:r w:rsidRPr="0009433E">
        <w:rPr>
          <w:rFonts w:ascii="Times New Roman" w:hAnsi="Times New Roman"/>
          <w:sz w:val="30"/>
          <w:szCs w:val="30"/>
        </w:rPr>
        <w:t>еферентный</w:t>
      </w:r>
      <w:r w:rsidRPr="006D5F75">
        <w:rPr>
          <w:rFonts w:ascii="Times New Roman" w:hAnsi="Times New Roman"/>
          <w:sz w:val="30"/>
          <w:szCs w:val="30"/>
        </w:rPr>
        <w:t xml:space="preserve"> орган по регистрации</w:t>
      </w:r>
      <w:r w:rsidRPr="005556EE">
        <w:rPr>
          <w:rFonts w:ascii="Times New Roman" w:hAnsi="Times New Roman"/>
          <w:sz w:val="30"/>
          <w:szCs w:val="30"/>
        </w:rPr>
        <w:t xml:space="preserve">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Pr>
          <w:rFonts w:ascii="Times New Roman" w:hAnsi="Times New Roman"/>
          <w:sz w:val="30"/>
          <w:szCs w:val="30"/>
        </w:rPr>
        <w:t xml:space="preserve"> </w:t>
      </w:r>
      <w:r>
        <w:rPr>
          <w:rFonts w:ascii="Times New Roman" w:hAnsi="Times New Roman"/>
          <w:sz w:val="30"/>
          <w:szCs w:val="30"/>
        </w:rPr>
        <w:br/>
      </w:r>
      <w:r w:rsidRPr="006D5F75">
        <w:rPr>
          <w:rFonts w:ascii="Times New Roman" w:hAnsi="Times New Roman"/>
          <w:sz w:val="30"/>
          <w:szCs w:val="30"/>
        </w:rPr>
        <w:t xml:space="preserve">с даты принятия </w:t>
      </w:r>
      <w:r>
        <w:rPr>
          <w:rFonts w:ascii="Times New Roman" w:hAnsi="Times New Roman"/>
          <w:sz w:val="30"/>
          <w:szCs w:val="30"/>
        </w:rPr>
        <w:t xml:space="preserve">такого </w:t>
      </w:r>
      <w:r w:rsidRPr="006D5F75">
        <w:rPr>
          <w:rFonts w:ascii="Times New Roman" w:hAnsi="Times New Roman"/>
          <w:sz w:val="30"/>
          <w:szCs w:val="30"/>
        </w:rPr>
        <w:t>решения</w:t>
      </w:r>
      <w:r>
        <w:rPr>
          <w:rFonts w:ascii="Times New Roman" w:hAnsi="Times New Roman"/>
          <w:sz w:val="30"/>
          <w:szCs w:val="30"/>
        </w:rPr>
        <w:t xml:space="preserve"> </w:t>
      </w:r>
      <w:r w:rsidRPr="001C457B">
        <w:rPr>
          <w:rFonts w:ascii="Times New Roman" w:hAnsi="Times New Roman"/>
          <w:sz w:val="30"/>
          <w:szCs w:val="30"/>
        </w:rPr>
        <w:t>осуществляет следующие действия</w:t>
      </w:r>
      <w:r w:rsidRPr="006D5F75">
        <w:rPr>
          <w:rFonts w:ascii="Times New Roman" w:hAnsi="Times New Roman"/>
          <w:sz w:val="30"/>
          <w:szCs w:val="30"/>
        </w:rPr>
        <w:t>:</w:t>
      </w:r>
    </w:p>
    <w:p w14:paraId="2E3734F9" w14:textId="77777777"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t>а) направляет заявителю итоговое экспертное заключение</w:t>
      </w:r>
      <w:r>
        <w:rPr>
          <w:rFonts w:ascii="Times New Roman" w:hAnsi="Times New Roman"/>
          <w:sz w:val="30"/>
          <w:szCs w:val="30"/>
        </w:rPr>
        <w:t xml:space="preserve"> </w:t>
      </w:r>
      <w:r w:rsidRPr="006D5F75">
        <w:rPr>
          <w:rFonts w:ascii="Times New Roman" w:hAnsi="Times New Roman"/>
          <w:sz w:val="30"/>
          <w:szCs w:val="30"/>
        </w:rPr>
        <w:t>(в случае оформления референтным органом по регистрации отрицательного итогового экспертного заключения);</w:t>
      </w:r>
    </w:p>
    <w:p w14:paraId="16F7FA4B" w14:textId="77777777"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lastRenderedPageBreak/>
        <w:t>б) уведомляет уполномоченные органы и (или) экспертные учреждения о принятом решении с указанием причин</w:t>
      </w:r>
      <w:r>
        <w:rPr>
          <w:rFonts w:ascii="Times New Roman" w:hAnsi="Times New Roman"/>
          <w:sz w:val="30"/>
          <w:szCs w:val="30"/>
        </w:rPr>
        <w:t xml:space="preserve"> отказа </w:t>
      </w:r>
      <w:r>
        <w:rPr>
          <w:rFonts w:ascii="Times New Roman" w:hAnsi="Times New Roman"/>
          <w:sz w:val="30"/>
          <w:szCs w:val="30"/>
        </w:rPr>
        <w:br/>
        <w:t xml:space="preserve">в актуализации сведений </w:t>
      </w:r>
      <w:r w:rsidRPr="006D5F75">
        <w:rPr>
          <w:rFonts w:ascii="Times New Roman" w:hAnsi="Times New Roman"/>
          <w:sz w:val="30"/>
          <w:szCs w:val="30"/>
        </w:rPr>
        <w:t>о средстве в реестре средств</w:t>
      </w:r>
      <w:r>
        <w:rPr>
          <w:rFonts w:ascii="Times New Roman" w:hAnsi="Times New Roman"/>
          <w:sz w:val="30"/>
          <w:szCs w:val="30"/>
        </w:rPr>
        <w:t xml:space="preserve"> Союза</w:t>
      </w:r>
      <w:r w:rsidRPr="006D5F75">
        <w:rPr>
          <w:rFonts w:ascii="Times New Roman" w:hAnsi="Times New Roman"/>
          <w:sz w:val="30"/>
          <w:szCs w:val="30"/>
        </w:rPr>
        <w:t>;</w:t>
      </w:r>
    </w:p>
    <w:p w14:paraId="4249CDD0"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t xml:space="preserve">в) предоставляет уполномоченным органам и (или) экспертным учреждениям доступ к итоговому </w:t>
      </w:r>
      <w:r w:rsidRPr="0009433E">
        <w:rPr>
          <w:rFonts w:ascii="Times New Roman" w:hAnsi="Times New Roman"/>
          <w:sz w:val="30"/>
          <w:szCs w:val="30"/>
        </w:rPr>
        <w:t>экспертному заключению</w:t>
      </w:r>
      <w:r w:rsidRPr="006D5F75">
        <w:rPr>
          <w:rFonts w:ascii="Times New Roman" w:hAnsi="Times New Roman"/>
          <w:sz w:val="30"/>
          <w:szCs w:val="30"/>
        </w:rPr>
        <w:t xml:space="preserve"> (в случае оформления референтным органом по регистрации отрицательного итогового экспертного </w:t>
      </w:r>
      <w:r w:rsidRPr="0009433E">
        <w:rPr>
          <w:rFonts w:ascii="Times New Roman" w:hAnsi="Times New Roman"/>
          <w:sz w:val="30"/>
          <w:szCs w:val="30"/>
        </w:rPr>
        <w:t>заключения).</w:t>
      </w:r>
    </w:p>
    <w:p w14:paraId="246971BE" w14:textId="77777777"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254</w:t>
      </w:r>
      <w:r>
        <w:rPr>
          <w:rFonts w:ascii="Times New Roman" w:hAnsi="Times New Roman"/>
          <w:sz w:val="30"/>
          <w:szCs w:val="30"/>
          <w:vertAlign w:val="superscript"/>
        </w:rPr>
        <w:t>3</w:t>
      </w:r>
      <w:r>
        <w:rPr>
          <w:rFonts w:ascii="Times New Roman" w:hAnsi="Times New Roman"/>
          <w:sz w:val="30"/>
          <w:szCs w:val="30"/>
        </w:rPr>
        <w:t>.</w:t>
      </w:r>
      <w:r w:rsidRPr="004427E6">
        <w:rPr>
          <w:rFonts w:ascii="Times New Roman" w:hAnsi="Times New Roman"/>
          <w:sz w:val="30"/>
          <w:szCs w:val="30"/>
        </w:rPr>
        <w:t> </w:t>
      </w:r>
      <w:r w:rsidRPr="0009433E">
        <w:rPr>
          <w:rFonts w:ascii="Times New Roman" w:hAnsi="Times New Roman"/>
          <w:sz w:val="30"/>
          <w:szCs w:val="30"/>
        </w:rPr>
        <w:t>Основаниями дл</w:t>
      </w:r>
      <w:r>
        <w:rPr>
          <w:rFonts w:ascii="Times New Roman" w:hAnsi="Times New Roman"/>
          <w:sz w:val="30"/>
          <w:szCs w:val="30"/>
        </w:rPr>
        <w:t xml:space="preserve">я принятия референтным органом </w:t>
      </w:r>
      <w:r>
        <w:rPr>
          <w:rFonts w:ascii="Times New Roman" w:hAnsi="Times New Roman"/>
          <w:sz w:val="30"/>
          <w:szCs w:val="30"/>
        </w:rPr>
        <w:br/>
      </w:r>
      <w:r w:rsidRPr="0009433E">
        <w:rPr>
          <w:rFonts w:ascii="Times New Roman" w:hAnsi="Times New Roman"/>
          <w:sz w:val="30"/>
          <w:szCs w:val="30"/>
        </w:rPr>
        <w:t>по регистрации</w:t>
      </w:r>
      <w:r w:rsidRPr="006D5F75">
        <w:rPr>
          <w:rFonts w:ascii="Times New Roman" w:hAnsi="Times New Roman"/>
          <w:sz w:val="30"/>
          <w:szCs w:val="30"/>
        </w:rPr>
        <w:t xml:space="preserve"> </w:t>
      </w:r>
      <w:r w:rsidRPr="0009433E">
        <w:rPr>
          <w:rFonts w:ascii="Times New Roman" w:hAnsi="Times New Roman"/>
          <w:sz w:val="30"/>
          <w:szCs w:val="30"/>
        </w:rPr>
        <w:t>решения</w:t>
      </w:r>
      <w:r w:rsidRPr="006D5F75">
        <w:rPr>
          <w:rFonts w:ascii="Times New Roman" w:hAnsi="Times New Roman"/>
          <w:sz w:val="30"/>
          <w:szCs w:val="30"/>
        </w:rPr>
        <w:t xml:space="preserve"> об отказе в актуализации сведений о средстве </w:t>
      </w:r>
      <w:r>
        <w:rPr>
          <w:rFonts w:ascii="Times New Roman" w:hAnsi="Times New Roman"/>
          <w:sz w:val="30"/>
          <w:szCs w:val="30"/>
        </w:rPr>
        <w:br/>
      </w:r>
      <w:r w:rsidRPr="006D5F75">
        <w:rPr>
          <w:rFonts w:ascii="Times New Roman" w:hAnsi="Times New Roman"/>
          <w:sz w:val="30"/>
          <w:szCs w:val="30"/>
        </w:rPr>
        <w:t xml:space="preserve">в реестре средств </w:t>
      </w:r>
      <w:r>
        <w:rPr>
          <w:rFonts w:ascii="Times New Roman" w:hAnsi="Times New Roman"/>
          <w:sz w:val="30"/>
          <w:szCs w:val="30"/>
        </w:rPr>
        <w:t xml:space="preserve">Союза </w:t>
      </w:r>
      <w:r w:rsidRPr="006D5F75">
        <w:rPr>
          <w:rFonts w:ascii="Times New Roman" w:hAnsi="Times New Roman"/>
          <w:sz w:val="30"/>
          <w:szCs w:val="30"/>
        </w:rPr>
        <w:t>являются:</w:t>
      </w:r>
    </w:p>
    <w:p w14:paraId="7C3D3CF1" w14:textId="77777777"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t>а) решение о том, что качество</w:t>
      </w:r>
      <w:r>
        <w:rPr>
          <w:rFonts w:ascii="Times New Roman" w:hAnsi="Times New Roman"/>
          <w:sz w:val="30"/>
          <w:szCs w:val="30"/>
        </w:rPr>
        <w:t xml:space="preserve"> </w:t>
      </w:r>
      <w:r w:rsidRPr="006D5F75">
        <w:rPr>
          <w:rFonts w:ascii="Times New Roman" w:hAnsi="Times New Roman"/>
          <w:sz w:val="30"/>
          <w:szCs w:val="30"/>
        </w:rPr>
        <w:t>средства не подтвержден</w:t>
      </w:r>
      <w:r>
        <w:rPr>
          <w:rFonts w:ascii="Times New Roman" w:hAnsi="Times New Roman"/>
          <w:sz w:val="30"/>
          <w:szCs w:val="30"/>
        </w:rPr>
        <w:t xml:space="preserve">о </w:t>
      </w:r>
      <w:r w:rsidRPr="006D5F75">
        <w:rPr>
          <w:rFonts w:ascii="Times New Roman" w:hAnsi="Times New Roman"/>
          <w:sz w:val="30"/>
          <w:szCs w:val="30"/>
        </w:rPr>
        <w:t>полученными данными;</w:t>
      </w:r>
    </w:p>
    <w:p w14:paraId="5457EF39" w14:textId="77777777" w:rsidR="00586C3F" w:rsidRPr="00CB4A46"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CB4A46">
        <w:rPr>
          <w:rFonts w:ascii="Times New Roman" w:hAnsi="Times New Roman"/>
          <w:sz w:val="30"/>
          <w:szCs w:val="30"/>
        </w:rPr>
        <w:t>б) непредставление заявителем в установленный срок ответа</w:t>
      </w:r>
      <w:r>
        <w:rPr>
          <w:rFonts w:ascii="Times New Roman" w:hAnsi="Times New Roman"/>
          <w:sz w:val="30"/>
          <w:szCs w:val="30"/>
        </w:rPr>
        <w:t xml:space="preserve"> </w:t>
      </w:r>
      <w:r>
        <w:rPr>
          <w:rFonts w:ascii="Times New Roman" w:hAnsi="Times New Roman"/>
          <w:sz w:val="30"/>
          <w:szCs w:val="30"/>
        </w:rPr>
        <w:br/>
      </w:r>
      <w:r w:rsidRPr="00CB4A46">
        <w:rPr>
          <w:rFonts w:ascii="Times New Roman" w:hAnsi="Times New Roman"/>
          <w:sz w:val="30"/>
          <w:szCs w:val="30"/>
        </w:rPr>
        <w:t xml:space="preserve">на запрос референтного органа по регистрации в соответствии </w:t>
      </w:r>
      <w:r>
        <w:rPr>
          <w:rFonts w:ascii="Times New Roman" w:hAnsi="Times New Roman"/>
          <w:sz w:val="30"/>
          <w:szCs w:val="30"/>
        </w:rPr>
        <w:br/>
      </w:r>
      <w:r w:rsidRPr="00CB4A46">
        <w:rPr>
          <w:rFonts w:ascii="Times New Roman" w:hAnsi="Times New Roman"/>
          <w:sz w:val="30"/>
          <w:szCs w:val="30"/>
        </w:rPr>
        <w:t>с экспертным заключением (в том числе скорректированных документов регистрационного досье средства);</w:t>
      </w:r>
    </w:p>
    <w:p w14:paraId="6B4E283B" w14:textId="0DB1534C" w:rsidR="00DB2EAD" w:rsidRPr="001C457B" w:rsidRDefault="00586C3F" w:rsidP="00DB2EAD">
      <w:pPr>
        <w:tabs>
          <w:tab w:val="left" w:pos="2694"/>
        </w:tabs>
        <w:autoSpaceDE w:val="0"/>
        <w:autoSpaceDN w:val="0"/>
        <w:adjustRightInd w:val="0"/>
        <w:spacing w:after="0" w:line="348" w:lineRule="auto"/>
        <w:ind w:firstLine="709"/>
        <w:jc w:val="both"/>
        <w:rPr>
          <w:rFonts w:ascii="Times New Roman" w:hAnsi="Times New Roman"/>
          <w:sz w:val="30"/>
          <w:szCs w:val="30"/>
        </w:rPr>
      </w:pPr>
      <w:r w:rsidRPr="006D5F75">
        <w:rPr>
          <w:rFonts w:ascii="Times New Roman" w:hAnsi="Times New Roman"/>
          <w:sz w:val="30"/>
          <w:szCs w:val="30"/>
        </w:rPr>
        <w:t xml:space="preserve">в) неприведение проектов инструкции по использованию средства, нормативного документа на средство и макетов упаковок в соответствие с </w:t>
      </w:r>
      <w:r w:rsidR="00766CDA">
        <w:rPr>
          <w:rFonts w:ascii="Times New Roman" w:hAnsi="Times New Roman"/>
          <w:sz w:val="30"/>
          <w:szCs w:val="30"/>
        </w:rPr>
        <w:t xml:space="preserve">замечаниями </w:t>
      </w:r>
      <w:r w:rsidRPr="006D5F75">
        <w:rPr>
          <w:rFonts w:ascii="Times New Roman" w:hAnsi="Times New Roman"/>
          <w:sz w:val="30"/>
          <w:szCs w:val="30"/>
        </w:rPr>
        <w:t>референтного органа по регистрации (в части требований, касающихся качества</w:t>
      </w:r>
      <w:r>
        <w:rPr>
          <w:rFonts w:ascii="Times New Roman" w:hAnsi="Times New Roman"/>
          <w:sz w:val="30"/>
          <w:szCs w:val="30"/>
        </w:rPr>
        <w:t xml:space="preserve"> </w:t>
      </w:r>
      <w:r w:rsidRPr="006D5F75">
        <w:rPr>
          <w:rFonts w:ascii="Times New Roman" w:hAnsi="Times New Roman"/>
          <w:sz w:val="30"/>
          <w:szCs w:val="30"/>
        </w:rPr>
        <w:t>зарегистрированного средства)</w:t>
      </w:r>
      <w:r w:rsidR="00DB2EAD">
        <w:rPr>
          <w:rFonts w:ascii="Times New Roman" w:hAnsi="Times New Roman"/>
          <w:sz w:val="30"/>
          <w:szCs w:val="30"/>
        </w:rPr>
        <w:t xml:space="preserve"> </w:t>
      </w:r>
      <w:r w:rsidR="00DB2EAD" w:rsidRPr="00FD3A70">
        <w:rPr>
          <w:rFonts w:ascii="Times New Roman" w:hAnsi="Times New Roman"/>
          <w:sz w:val="30"/>
          <w:szCs w:val="30"/>
        </w:rPr>
        <w:t xml:space="preserve">и (или) непредставление перевода проекта инструкции по использованию средства и текстов на проектах макетов упаковок с русского языка </w:t>
      </w:r>
      <w:r w:rsidR="00DB2EAD" w:rsidRPr="00FD3A70">
        <w:rPr>
          <w:rFonts w:ascii="Times New Roman" w:hAnsi="Times New Roman"/>
          <w:sz w:val="30"/>
          <w:szCs w:val="30"/>
        </w:rPr>
        <w:br/>
        <w:t>на государственный язык государства-</w:t>
      </w:r>
      <w:r w:rsidR="00DB2EAD" w:rsidRPr="00741DE4">
        <w:rPr>
          <w:rFonts w:ascii="Times New Roman" w:hAnsi="Times New Roman"/>
          <w:sz w:val="30"/>
          <w:szCs w:val="30"/>
        </w:rPr>
        <w:t>члена</w:t>
      </w:r>
      <w:r w:rsidR="007B24D8">
        <w:rPr>
          <w:rFonts w:ascii="Times New Roman" w:hAnsi="Times New Roman"/>
          <w:sz w:val="30"/>
          <w:szCs w:val="30"/>
        </w:rPr>
        <w:t xml:space="preserve">, </w:t>
      </w:r>
      <w:r w:rsidR="007B24D8" w:rsidRPr="00E25DCD">
        <w:rPr>
          <w:rFonts w:ascii="Times New Roman" w:hAnsi="Times New Roman"/>
          <w:sz w:val="30"/>
          <w:szCs w:val="30"/>
        </w:rPr>
        <w:t>на территории которого обращается средство в соответствии с условиями регистрации</w:t>
      </w:r>
      <w:r w:rsidR="007570E2" w:rsidRPr="00741DE4">
        <w:rPr>
          <w:rFonts w:ascii="Times New Roman" w:hAnsi="Times New Roman"/>
          <w:sz w:val="30"/>
          <w:szCs w:val="30"/>
        </w:rPr>
        <w:t xml:space="preserve"> </w:t>
      </w:r>
      <w:r w:rsidR="007B24D8">
        <w:rPr>
          <w:rFonts w:ascii="Times New Roman" w:hAnsi="Times New Roman"/>
          <w:sz w:val="30"/>
          <w:szCs w:val="30"/>
        </w:rPr>
        <w:br/>
      </w:r>
      <w:r w:rsidR="00DB2EAD" w:rsidRPr="00741DE4">
        <w:rPr>
          <w:rFonts w:ascii="Times New Roman" w:hAnsi="Times New Roman"/>
          <w:sz w:val="30"/>
          <w:szCs w:val="30"/>
        </w:rPr>
        <w:t>(при наличии соответствующих требований в законодательстве государства-члена);</w:t>
      </w:r>
    </w:p>
    <w:p w14:paraId="1481C46E" w14:textId="77777777"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t>г) выявление недостоверности данны</w:t>
      </w:r>
      <w:r>
        <w:rPr>
          <w:rFonts w:ascii="Times New Roman" w:hAnsi="Times New Roman"/>
          <w:sz w:val="30"/>
          <w:szCs w:val="30"/>
        </w:rPr>
        <w:t xml:space="preserve">х, представленных заявителем </w:t>
      </w:r>
      <w:r w:rsidRPr="006D5F75">
        <w:rPr>
          <w:rFonts w:ascii="Times New Roman" w:hAnsi="Times New Roman"/>
          <w:sz w:val="30"/>
          <w:szCs w:val="30"/>
        </w:rPr>
        <w:t>в актуализированных документах на средство;</w:t>
      </w:r>
    </w:p>
    <w:p w14:paraId="5159732C" w14:textId="77777777" w:rsidR="00586C3F" w:rsidRPr="0009433E"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D5F75">
        <w:rPr>
          <w:rFonts w:ascii="Times New Roman" w:hAnsi="Times New Roman"/>
          <w:sz w:val="30"/>
          <w:szCs w:val="30"/>
        </w:rPr>
        <w:lastRenderedPageBreak/>
        <w:t xml:space="preserve">д) неподтверждение уплаты референтному органу по регистрации сбора (пошлины) или иных обязательных платежей за экспертизу средства в случаях и порядке, установленных законодательством </w:t>
      </w:r>
      <w:r w:rsidRPr="0009433E">
        <w:rPr>
          <w:rFonts w:ascii="Times New Roman" w:hAnsi="Times New Roman"/>
          <w:sz w:val="30"/>
          <w:szCs w:val="30"/>
        </w:rPr>
        <w:t>государства-члена.</w:t>
      </w:r>
    </w:p>
    <w:p w14:paraId="6FA43633" w14:textId="69118118" w:rsidR="00586C3F" w:rsidRPr="006D5F7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254</w:t>
      </w:r>
      <w:r>
        <w:rPr>
          <w:rFonts w:ascii="Times New Roman" w:hAnsi="Times New Roman"/>
          <w:sz w:val="30"/>
          <w:szCs w:val="30"/>
          <w:vertAlign w:val="superscript"/>
        </w:rPr>
        <w:t>4</w:t>
      </w:r>
      <w:r>
        <w:rPr>
          <w:rFonts w:ascii="Times New Roman" w:hAnsi="Times New Roman"/>
          <w:sz w:val="30"/>
          <w:szCs w:val="30"/>
        </w:rPr>
        <w:t>.</w:t>
      </w:r>
      <w:r w:rsidRPr="004427E6">
        <w:rPr>
          <w:rFonts w:ascii="Times New Roman" w:hAnsi="Times New Roman"/>
          <w:sz w:val="30"/>
          <w:szCs w:val="30"/>
        </w:rPr>
        <w:t> </w:t>
      </w:r>
      <w:r w:rsidRPr="0009433E">
        <w:rPr>
          <w:rFonts w:ascii="Times New Roman" w:hAnsi="Times New Roman"/>
          <w:sz w:val="30"/>
          <w:szCs w:val="30"/>
        </w:rPr>
        <w:t>Датой</w:t>
      </w:r>
      <w:r w:rsidRPr="006D5F75">
        <w:rPr>
          <w:rFonts w:ascii="Times New Roman" w:hAnsi="Times New Roman"/>
          <w:sz w:val="30"/>
          <w:szCs w:val="30"/>
        </w:rPr>
        <w:t xml:space="preserve"> завершения процедуры </w:t>
      </w:r>
      <w:r>
        <w:rPr>
          <w:rFonts w:ascii="Times New Roman" w:hAnsi="Times New Roman"/>
          <w:sz w:val="30"/>
          <w:szCs w:val="30"/>
        </w:rPr>
        <w:t xml:space="preserve">актуализации сведений </w:t>
      </w:r>
      <w:r w:rsidRPr="006D5F75">
        <w:rPr>
          <w:rFonts w:ascii="Times New Roman" w:hAnsi="Times New Roman"/>
          <w:sz w:val="30"/>
          <w:szCs w:val="30"/>
        </w:rPr>
        <w:t>является дат</w:t>
      </w:r>
      <w:r>
        <w:rPr>
          <w:rFonts w:ascii="Times New Roman" w:hAnsi="Times New Roman"/>
          <w:sz w:val="30"/>
          <w:szCs w:val="30"/>
        </w:rPr>
        <w:t xml:space="preserve">а внесения сведений </w:t>
      </w:r>
      <w:r w:rsidRPr="006D5F75">
        <w:rPr>
          <w:rFonts w:ascii="Times New Roman" w:hAnsi="Times New Roman"/>
          <w:sz w:val="30"/>
          <w:szCs w:val="30"/>
        </w:rPr>
        <w:t>о средстве в реестр средств Союза или дата принятия референтным органом по регистрации решения о</w:t>
      </w:r>
      <w:r>
        <w:rPr>
          <w:rFonts w:ascii="Times New Roman" w:hAnsi="Times New Roman"/>
          <w:sz w:val="30"/>
          <w:szCs w:val="30"/>
        </w:rPr>
        <w:t xml:space="preserve">б отказе </w:t>
      </w:r>
      <w:r>
        <w:rPr>
          <w:rFonts w:ascii="Times New Roman" w:hAnsi="Times New Roman"/>
          <w:sz w:val="30"/>
          <w:szCs w:val="30"/>
        </w:rPr>
        <w:br/>
      </w:r>
      <w:r w:rsidRPr="006D5F75">
        <w:rPr>
          <w:rFonts w:ascii="Times New Roman" w:hAnsi="Times New Roman"/>
          <w:sz w:val="30"/>
          <w:szCs w:val="30"/>
        </w:rPr>
        <w:t>в актуализации сведений о средстве в реестре средств</w:t>
      </w:r>
      <w:r>
        <w:rPr>
          <w:rFonts w:ascii="Times New Roman" w:hAnsi="Times New Roman"/>
          <w:sz w:val="30"/>
          <w:szCs w:val="30"/>
        </w:rPr>
        <w:t xml:space="preserve"> Союза</w:t>
      </w:r>
      <w:r w:rsidRPr="006D5F75">
        <w:rPr>
          <w:rFonts w:ascii="Times New Roman" w:hAnsi="Times New Roman"/>
          <w:sz w:val="30"/>
          <w:szCs w:val="30"/>
        </w:rPr>
        <w:t>.</w:t>
      </w:r>
      <w:r w:rsidR="00E70458">
        <w:rPr>
          <w:rFonts w:ascii="Times New Roman" w:hAnsi="Times New Roman"/>
          <w:sz w:val="30"/>
          <w:szCs w:val="30"/>
        </w:rPr>
        <w:t>».</w:t>
      </w:r>
    </w:p>
    <w:p w14:paraId="09C02CDB" w14:textId="2730CFF3" w:rsidR="00586C3F" w:rsidRPr="004427E6" w:rsidRDefault="0033232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8</w:t>
      </w:r>
      <w:r w:rsidR="00A711BA">
        <w:rPr>
          <w:rFonts w:ascii="Times New Roman" w:hAnsi="Times New Roman"/>
          <w:sz w:val="30"/>
          <w:szCs w:val="30"/>
        </w:rPr>
        <w:t>7</w:t>
      </w:r>
      <w:r>
        <w:rPr>
          <w:rFonts w:ascii="Times New Roman" w:hAnsi="Times New Roman"/>
          <w:sz w:val="30"/>
          <w:szCs w:val="30"/>
        </w:rPr>
        <w:t>.</w:t>
      </w:r>
      <w:r w:rsidR="00586C3F">
        <w:rPr>
          <w:rFonts w:ascii="Times New Roman" w:hAnsi="Times New Roman"/>
          <w:sz w:val="30"/>
          <w:szCs w:val="30"/>
        </w:rPr>
        <w:t> </w:t>
      </w:r>
      <w:r w:rsidR="00E70458">
        <w:rPr>
          <w:rFonts w:ascii="Times New Roman" w:hAnsi="Times New Roman"/>
          <w:sz w:val="30"/>
          <w:szCs w:val="30"/>
        </w:rPr>
        <w:t>П</w:t>
      </w:r>
      <w:r w:rsidR="00586C3F">
        <w:rPr>
          <w:rFonts w:ascii="Times New Roman" w:hAnsi="Times New Roman"/>
          <w:sz w:val="30"/>
          <w:szCs w:val="30"/>
        </w:rPr>
        <w:t>ункт</w:t>
      </w:r>
      <w:r w:rsidR="00586C3F" w:rsidRPr="004427E6">
        <w:rPr>
          <w:rFonts w:ascii="Times New Roman" w:hAnsi="Times New Roman"/>
          <w:sz w:val="30"/>
          <w:szCs w:val="30"/>
        </w:rPr>
        <w:t xml:space="preserve"> 258 </w:t>
      </w:r>
      <w:r w:rsidR="00586C3F">
        <w:rPr>
          <w:rFonts w:ascii="Times New Roman" w:hAnsi="Times New Roman"/>
          <w:sz w:val="30"/>
          <w:szCs w:val="30"/>
        </w:rPr>
        <w:t xml:space="preserve">после </w:t>
      </w:r>
      <w:r w:rsidR="00586C3F" w:rsidRPr="004427E6">
        <w:rPr>
          <w:rFonts w:ascii="Times New Roman" w:hAnsi="Times New Roman"/>
          <w:sz w:val="30"/>
          <w:szCs w:val="30"/>
        </w:rPr>
        <w:t xml:space="preserve">слова «номер» </w:t>
      </w:r>
      <w:r w:rsidR="00586C3F">
        <w:rPr>
          <w:rFonts w:ascii="Times New Roman" w:hAnsi="Times New Roman"/>
          <w:sz w:val="30"/>
          <w:szCs w:val="30"/>
        </w:rPr>
        <w:t>дополнить</w:t>
      </w:r>
      <w:r w:rsidR="00586C3F" w:rsidRPr="004427E6">
        <w:rPr>
          <w:rFonts w:ascii="Times New Roman" w:hAnsi="Times New Roman"/>
          <w:sz w:val="30"/>
          <w:szCs w:val="30"/>
        </w:rPr>
        <w:t xml:space="preserve"> словами «по схеме»</w:t>
      </w:r>
      <w:r w:rsidR="00E70458">
        <w:rPr>
          <w:rFonts w:ascii="Times New Roman" w:hAnsi="Times New Roman"/>
          <w:sz w:val="30"/>
          <w:szCs w:val="30"/>
        </w:rPr>
        <w:t>.</w:t>
      </w:r>
    </w:p>
    <w:p w14:paraId="2C857772" w14:textId="061E6629" w:rsidR="00586C3F" w:rsidRDefault="00CA5937"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8</w:t>
      </w:r>
      <w:r w:rsidR="00A711BA">
        <w:rPr>
          <w:rFonts w:ascii="Times New Roman" w:hAnsi="Times New Roman"/>
          <w:sz w:val="30"/>
          <w:szCs w:val="30"/>
        </w:rPr>
        <w:t>8</w:t>
      </w:r>
      <w:r>
        <w:rPr>
          <w:rFonts w:ascii="Times New Roman" w:hAnsi="Times New Roman"/>
          <w:sz w:val="30"/>
          <w:szCs w:val="30"/>
        </w:rPr>
        <w:t>.</w:t>
      </w:r>
      <w:r w:rsidR="00586C3F">
        <w:rPr>
          <w:rFonts w:ascii="Times New Roman" w:hAnsi="Times New Roman"/>
          <w:sz w:val="30"/>
          <w:szCs w:val="30"/>
        </w:rPr>
        <w:t> </w:t>
      </w:r>
      <w:r w:rsidR="00E70458">
        <w:rPr>
          <w:rFonts w:ascii="Times New Roman" w:hAnsi="Times New Roman"/>
          <w:sz w:val="30"/>
          <w:szCs w:val="30"/>
        </w:rPr>
        <w:t>П</w:t>
      </w:r>
      <w:r w:rsidR="00586C3F" w:rsidRPr="004427E6">
        <w:rPr>
          <w:rFonts w:ascii="Times New Roman" w:hAnsi="Times New Roman"/>
          <w:sz w:val="30"/>
          <w:szCs w:val="30"/>
        </w:rPr>
        <w:t xml:space="preserve">одпункт </w:t>
      </w:r>
      <w:r w:rsidR="00586C3F">
        <w:rPr>
          <w:rFonts w:ascii="Times New Roman" w:hAnsi="Times New Roman"/>
          <w:sz w:val="30"/>
          <w:szCs w:val="30"/>
        </w:rPr>
        <w:t>«в»</w:t>
      </w:r>
      <w:r w:rsidR="00E70458">
        <w:rPr>
          <w:rFonts w:ascii="Times New Roman" w:hAnsi="Times New Roman"/>
          <w:sz w:val="30"/>
          <w:szCs w:val="30"/>
        </w:rPr>
        <w:t xml:space="preserve"> пункта 261 исключить.</w:t>
      </w:r>
    </w:p>
    <w:p w14:paraId="1744187F" w14:textId="142D1356" w:rsidR="00586C3F" w:rsidRDefault="005D30EC"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8</w:t>
      </w:r>
      <w:r w:rsidR="00A711BA">
        <w:rPr>
          <w:rFonts w:ascii="Times New Roman" w:hAnsi="Times New Roman"/>
          <w:sz w:val="30"/>
          <w:szCs w:val="30"/>
        </w:rPr>
        <w:t>9</w:t>
      </w:r>
      <w:r>
        <w:rPr>
          <w:rFonts w:ascii="Times New Roman" w:hAnsi="Times New Roman"/>
          <w:sz w:val="30"/>
          <w:szCs w:val="30"/>
        </w:rPr>
        <w:t>.</w:t>
      </w:r>
      <w:r w:rsidR="00586C3F">
        <w:rPr>
          <w:rFonts w:ascii="Times New Roman" w:hAnsi="Times New Roman"/>
          <w:sz w:val="30"/>
          <w:szCs w:val="30"/>
        </w:rPr>
        <w:t> </w:t>
      </w:r>
      <w:r w:rsidR="00E70458">
        <w:rPr>
          <w:rFonts w:ascii="Times New Roman" w:hAnsi="Times New Roman"/>
          <w:sz w:val="30"/>
          <w:szCs w:val="30"/>
        </w:rPr>
        <w:t>В</w:t>
      </w:r>
      <w:r w:rsidR="00586C3F">
        <w:rPr>
          <w:rFonts w:ascii="Times New Roman" w:hAnsi="Times New Roman"/>
          <w:sz w:val="30"/>
          <w:szCs w:val="30"/>
        </w:rPr>
        <w:t xml:space="preserve"> пункте 266:</w:t>
      </w:r>
    </w:p>
    <w:p w14:paraId="2A6C8FF0"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предложение первое дополнить словами: «с соблюдением конфиденциальности сведений об экспертах, </w:t>
      </w:r>
      <w:r w:rsidRPr="007A67F1">
        <w:rPr>
          <w:rFonts w:ascii="Times New Roman" w:hAnsi="Times New Roman"/>
          <w:sz w:val="30"/>
          <w:szCs w:val="30"/>
        </w:rPr>
        <w:t>содержащихся</w:t>
      </w:r>
      <w:r>
        <w:rPr>
          <w:rFonts w:ascii="Times New Roman" w:hAnsi="Times New Roman"/>
          <w:sz w:val="30"/>
          <w:szCs w:val="30"/>
        </w:rPr>
        <w:t xml:space="preserve"> </w:t>
      </w:r>
      <w:r>
        <w:rPr>
          <w:rFonts w:ascii="Times New Roman" w:hAnsi="Times New Roman"/>
          <w:sz w:val="30"/>
          <w:szCs w:val="30"/>
        </w:rPr>
        <w:br/>
      </w:r>
      <w:r w:rsidRPr="004427E6">
        <w:rPr>
          <w:rFonts w:ascii="Times New Roman" w:hAnsi="Times New Roman" w:cs="Times New Roman"/>
          <w:sz w:val="30"/>
          <w:szCs w:val="30"/>
        </w:rPr>
        <w:t>в экспертном заключении»;</w:t>
      </w:r>
    </w:p>
    <w:p w14:paraId="21DAAED3" w14:textId="3AEDA943" w:rsidR="00586C3F" w:rsidRPr="00AD671A" w:rsidRDefault="00C422C1"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предложение второе исключить.</w:t>
      </w:r>
    </w:p>
    <w:p w14:paraId="69B3924F" w14:textId="0C61DF2A" w:rsidR="00586C3F" w:rsidRPr="004427E6" w:rsidRDefault="00A711B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90</w:t>
      </w:r>
      <w:r w:rsidR="005D30EC">
        <w:rPr>
          <w:rFonts w:ascii="Times New Roman" w:hAnsi="Times New Roman"/>
          <w:sz w:val="30"/>
          <w:szCs w:val="30"/>
        </w:rPr>
        <w:t>.</w:t>
      </w:r>
      <w:r w:rsidR="00586C3F">
        <w:rPr>
          <w:rFonts w:ascii="Times New Roman" w:hAnsi="Times New Roman"/>
          <w:sz w:val="30"/>
          <w:szCs w:val="30"/>
        </w:rPr>
        <w:t> </w:t>
      </w:r>
      <w:r w:rsidR="00C422C1">
        <w:rPr>
          <w:rFonts w:ascii="Times New Roman" w:hAnsi="Times New Roman"/>
          <w:sz w:val="30"/>
          <w:szCs w:val="30"/>
        </w:rPr>
        <w:t>В</w:t>
      </w:r>
      <w:r w:rsidR="00586C3F">
        <w:rPr>
          <w:rFonts w:ascii="Times New Roman" w:hAnsi="Times New Roman"/>
          <w:sz w:val="30"/>
          <w:szCs w:val="30"/>
        </w:rPr>
        <w:t xml:space="preserve"> подпункте «в» пункта 273 слова «</w:t>
      </w:r>
      <w:r w:rsidR="00586C3F" w:rsidRPr="006617A6">
        <w:rPr>
          <w:rFonts w:ascii="Times New Roman" w:hAnsi="Times New Roman"/>
          <w:sz w:val="30"/>
          <w:szCs w:val="30"/>
        </w:rPr>
        <w:t xml:space="preserve">периодический отчет </w:t>
      </w:r>
      <w:r w:rsidR="00586C3F">
        <w:rPr>
          <w:rFonts w:ascii="Times New Roman" w:hAnsi="Times New Roman"/>
          <w:sz w:val="30"/>
          <w:szCs w:val="30"/>
        </w:rPr>
        <w:br/>
      </w:r>
      <w:r w:rsidR="00586C3F" w:rsidRPr="006617A6">
        <w:rPr>
          <w:rFonts w:ascii="Times New Roman" w:hAnsi="Times New Roman"/>
          <w:sz w:val="30"/>
          <w:szCs w:val="30"/>
        </w:rPr>
        <w:t>за период регистрации и</w:t>
      </w:r>
      <w:r w:rsidR="00C422C1">
        <w:rPr>
          <w:rFonts w:ascii="Times New Roman" w:hAnsi="Times New Roman"/>
          <w:sz w:val="30"/>
          <w:szCs w:val="30"/>
        </w:rPr>
        <w:t>» исключить.</w:t>
      </w:r>
    </w:p>
    <w:p w14:paraId="15287139" w14:textId="1E9D36B4" w:rsidR="00586C3F" w:rsidRDefault="000E16FD"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9</w:t>
      </w:r>
      <w:r w:rsidR="00A711BA">
        <w:rPr>
          <w:rFonts w:ascii="Times New Roman" w:hAnsi="Times New Roman"/>
          <w:sz w:val="30"/>
          <w:szCs w:val="30"/>
        </w:rPr>
        <w:t>1</w:t>
      </w:r>
      <w:r>
        <w:rPr>
          <w:rFonts w:ascii="Times New Roman" w:hAnsi="Times New Roman"/>
          <w:sz w:val="30"/>
          <w:szCs w:val="30"/>
        </w:rPr>
        <w:t>.</w:t>
      </w:r>
      <w:r w:rsidR="00586C3F">
        <w:rPr>
          <w:rFonts w:ascii="Times New Roman" w:hAnsi="Times New Roman"/>
          <w:sz w:val="30"/>
          <w:szCs w:val="30"/>
        </w:rPr>
        <w:t> </w:t>
      </w:r>
      <w:r w:rsidR="00C422C1">
        <w:rPr>
          <w:rFonts w:ascii="Times New Roman" w:hAnsi="Times New Roman"/>
          <w:sz w:val="30"/>
          <w:szCs w:val="30"/>
        </w:rPr>
        <w:t>В</w:t>
      </w:r>
      <w:r w:rsidR="00586C3F">
        <w:rPr>
          <w:rFonts w:ascii="Times New Roman" w:hAnsi="Times New Roman"/>
          <w:sz w:val="30"/>
          <w:szCs w:val="30"/>
        </w:rPr>
        <w:t xml:space="preserve"> </w:t>
      </w:r>
      <w:r w:rsidR="00586C3F" w:rsidRPr="004427E6">
        <w:rPr>
          <w:rFonts w:ascii="Times New Roman" w:hAnsi="Times New Roman"/>
          <w:sz w:val="30"/>
          <w:szCs w:val="30"/>
        </w:rPr>
        <w:t>пункт</w:t>
      </w:r>
      <w:r w:rsidR="00586C3F">
        <w:rPr>
          <w:rFonts w:ascii="Times New Roman" w:hAnsi="Times New Roman"/>
          <w:sz w:val="30"/>
          <w:szCs w:val="30"/>
        </w:rPr>
        <w:t>е</w:t>
      </w:r>
      <w:r w:rsidR="00586C3F" w:rsidRPr="004427E6">
        <w:rPr>
          <w:rFonts w:ascii="Times New Roman" w:hAnsi="Times New Roman"/>
          <w:sz w:val="30"/>
          <w:szCs w:val="30"/>
        </w:rPr>
        <w:t xml:space="preserve"> 277</w:t>
      </w:r>
      <w:r w:rsidR="00586C3F">
        <w:rPr>
          <w:rFonts w:ascii="Times New Roman" w:hAnsi="Times New Roman"/>
          <w:sz w:val="30"/>
          <w:szCs w:val="30"/>
        </w:rPr>
        <w:t>:</w:t>
      </w:r>
      <w:r w:rsidR="00586C3F" w:rsidRPr="004427E6">
        <w:rPr>
          <w:rFonts w:ascii="Times New Roman" w:hAnsi="Times New Roman"/>
          <w:sz w:val="30"/>
          <w:szCs w:val="30"/>
        </w:rPr>
        <w:t xml:space="preserve"> </w:t>
      </w:r>
    </w:p>
    <w:p w14:paraId="4B8C41BE" w14:textId="0D34F5ED" w:rsidR="00586C3F" w:rsidRPr="00E1752B"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E1752B">
        <w:rPr>
          <w:rFonts w:ascii="Times New Roman" w:hAnsi="Times New Roman"/>
          <w:sz w:val="30"/>
          <w:szCs w:val="30"/>
        </w:rPr>
        <w:t>подпункт «а» дополнить словами «</w:t>
      </w:r>
      <w:r w:rsidRPr="00E1752B">
        <w:rPr>
          <w:rFonts w:ascii="Times New Roman" w:eastAsiaTheme="minorHAnsi" w:hAnsi="Times New Roman"/>
          <w:sz w:val="30"/>
          <w:szCs w:val="30"/>
        </w:rPr>
        <w:t xml:space="preserve">на бумажном носителе и (или) </w:t>
      </w:r>
      <w:r w:rsidR="00D861F2">
        <w:rPr>
          <w:rFonts w:ascii="Times New Roman" w:eastAsiaTheme="minorHAnsi" w:hAnsi="Times New Roman"/>
          <w:sz w:val="30"/>
          <w:szCs w:val="30"/>
        </w:rPr>
        <w:br/>
      </w:r>
      <w:r w:rsidRPr="00E1752B">
        <w:rPr>
          <w:rFonts w:ascii="Times New Roman" w:eastAsiaTheme="minorHAnsi" w:hAnsi="Times New Roman"/>
          <w:sz w:val="30"/>
          <w:szCs w:val="30"/>
        </w:rPr>
        <w:t xml:space="preserve">в электронном виде на русском языке по </w:t>
      </w:r>
      <w:hyperlink r:id="rId8" w:history="1">
        <w:r w:rsidR="00447387">
          <w:rPr>
            <w:rFonts w:ascii="Times New Roman" w:eastAsiaTheme="minorHAnsi" w:hAnsi="Times New Roman"/>
            <w:sz w:val="30"/>
            <w:szCs w:val="30"/>
          </w:rPr>
          <w:t>форме</w:t>
        </w:r>
      </w:hyperlink>
      <w:r w:rsidRPr="00E1752B">
        <w:rPr>
          <w:rFonts w:ascii="Times New Roman" w:eastAsiaTheme="minorHAnsi" w:hAnsi="Times New Roman"/>
          <w:sz w:val="30"/>
          <w:szCs w:val="30"/>
        </w:rPr>
        <w:t xml:space="preserve">, предусмотренной приложением </w:t>
      </w:r>
      <w:r>
        <w:rPr>
          <w:rFonts w:ascii="Times New Roman" w:eastAsiaTheme="minorHAnsi" w:hAnsi="Times New Roman"/>
          <w:sz w:val="30"/>
          <w:szCs w:val="30"/>
        </w:rPr>
        <w:t>№</w:t>
      </w:r>
      <w:r w:rsidRPr="00E1752B">
        <w:rPr>
          <w:rFonts w:ascii="Times New Roman" w:eastAsiaTheme="minorHAnsi" w:hAnsi="Times New Roman"/>
          <w:sz w:val="30"/>
          <w:szCs w:val="30"/>
        </w:rPr>
        <w:t xml:space="preserve"> 8 к настоящим Правилам</w:t>
      </w:r>
      <w:r w:rsidR="00447387">
        <w:rPr>
          <w:rFonts w:ascii="Times New Roman" w:eastAsiaTheme="minorHAnsi" w:hAnsi="Times New Roman"/>
          <w:sz w:val="30"/>
          <w:szCs w:val="30"/>
        </w:rPr>
        <w:t xml:space="preserve"> </w:t>
      </w:r>
      <w:r w:rsidR="00ED2227">
        <w:rPr>
          <w:rFonts w:ascii="Times New Roman" w:eastAsiaTheme="minorHAnsi" w:hAnsi="Times New Roman"/>
          <w:sz w:val="30"/>
          <w:szCs w:val="30"/>
        </w:rPr>
        <w:t>(</w:t>
      </w:r>
      <w:hyperlink r:id="rId9" w:history="1">
        <w:r w:rsidR="00447387" w:rsidRPr="00E1752B">
          <w:rPr>
            <w:rFonts w:ascii="Times New Roman" w:eastAsiaTheme="minorHAnsi" w:hAnsi="Times New Roman"/>
            <w:sz w:val="30"/>
            <w:szCs w:val="30"/>
          </w:rPr>
          <w:t>форм</w:t>
        </w:r>
        <w:r w:rsidR="00ED2227">
          <w:rPr>
            <w:rFonts w:ascii="Times New Roman" w:eastAsiaTheme="minorHAnsi" w:hAnsi="Times New Roman"/>
            <w:sz w:val="30"/>
            <w:szCs w:val="30"/>
          </w:rPr>
          <w:t>а</w:t>
        </w:r>
        <w:r w:rsidR="00447387" w:rsidRPr="00E1752B">
          <w:rPr>
            <w:rFonts w:ascii="Times New Roman" w:eastAsiaTheme="minorHAnsi" w:hAnsi="Times New Roman"/>
            <w:sz w:val="30"/>
            <w:szCs w:val="30"/>
          </w:rPr>
          <w:t xml:space="preserve"> 8.8</w:t>
        </w:r>
      </w:hyperlink>
      <w:r w:rsidR="00ED2227">
        <w:rPr>
          <w:rFonts w:ascii="Times New Roman" w:eastAsiaTheme="minorHAnsi" w:hAnsi="Times New Roman"/>
          <w:sz w:val="30"/>
          <w:szCs w:val="30"/>
        </w:rPr>
        <w:t>)</w:t>
      </w:r>
      <w:r w:rsidRPr="00E1752B">
        <w:rPr>
          <w:rFonts w:ascii="Times New Roman" w:hAnsi="Times New Roman"/>
          <w:sz w:val="30"/>
          <w:szCs w:val="30"/>
        </w:rPr>
        <w:t>»;</w:t>
      </w:r>
    </w:p>
    <w:p w14:paraId="5EC2EC0A" w14:textId="77777777" w:rsidR="00586C3F" w:rsidRPr="00E1752B"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E1752B">
        <w:rPr>
          <w:rFonts w:ascii="Times New Roman" w:hAnsi="Times New Roman"/>
          <w:sz w:val="30"/>
          <w:szCs w:val="30"/>
        </w:rPr>
        <w:t>подпункты «б» и «в» изложить в следующей редакции:</w:t>
      </w:r>
    </w:p>
    <w:p w14:paraId="76E6298D" w14:textId="77777777" w:rsidR="00586C3F" w:rsidRPr="00E1752B" w:rsidRDefault="00586C3F" w:rsidP="00586C3F">
      <w:pPr>
        <w:autoSpaceDE w:val="0"/>
        <w:autoSpaceDN w:val="0"/>
        <w:adjustRightInd w:val="0"/>
        <w:spacing w:after="0" w:line="360" w:lineRule="auto"/>
        <w:ind w:firstLine="709"/>
        <w:jc w:val="both"/>
        <w:rPr>
          <w:rFonts w:ascii="Times New Roman" w:eastAsiaTheme="minorHAnsi" w:hAnsi="Times New Roman"/>
          <w:sz w:val="30"/>
          <w:szCs w:val="30"/>
        </w:rPr>
      </w:pPr>
      <w:r w:rsidRPr="00E1752B">
        <w:rPr>
          <w:rFonts w:ascii="Times New Roman" w:hAnsi="Times New Roman"/>
          <w:sz w:val="30"/>
          <w:szCs w:val="30"/>
        </w:rPr>
        <w:t>«б)</w:t>
      </w:r>
      <w:r>
        <w:rPr>
          <w:rFonts w:ascii="Times New Roman" w:hAnsi="Times New Roman"/>
          <w:sz w:val="30"/>
          <w:szCs w:val="30"/>
        </w:rPr>
        <w:t> </w:t>
      </w:r>
      <w:r w:rsidRPr="00E1752B">
        <w:rPr>
          <w:rFonts w:ascii="Times New Roman" w:eastAsiaTheme="minorHAnsi" w:hAnsi="Times New Roman"/>
          <w:sz w:val="30"/>
          <w:szCs w:val="30"/>
        </w:rPr>
        <w:t>наличие решения судебных органов государства-члена;</w:t>
      </w:r>
    </w:p>
    <w:p w14:paraId="76D4F1F7" w14:textId="6B52749D" w:rsidR="00586C3F" w:rsidRDefault="00586C3F" w:rsidP="00586C3F">
      <w:pPr>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в) </w:t>
      </w:r>
      <w:r w:rsidRPr="00E1752B">
        <w:rPr>
          <w:rFonts w:ascii="Times New Roman" w:eastAsiaTheme="minorHAnsi" w:hAnsi="Times New Roman"/>
          <w:sz w:val="30"/>
          <w:szCs w:val="30"/>
        </w:rPr>
        <w:t>представление референтным органом по регистрации заключения</w:t>
      </w:r>
      <w:r w:rsidRPr="004427E6">
        <w:rPr>
          <w:rFonts w:ascii="Times New Roman" w:eastAsiaTheme="minorHAnsi" w:hAnsi="Times New Roman"/>
          <w:sz w:val="30"/>
          <w:szCs w:val="30"/>
        </w:rPr>
        <w:t xml:space="preserve"> экспертного учреждения о снижении качества средства, подготовленного на основании результатов </w:t>
      </w:r>
      <w:r>
        <w:rPr>
          <w:rFonts w:ascii="Times New Roman" w:eastAsiaTheme="minorHAnsi" w:hAnsi="Times New Roman"/>
          <w:sz w:val="30"/>
          <w:szCs w:val="30"/>
        </w:rPr>
        <w:t>анализа</w:t>
      </w:r>
      <w:r w:rsidR="002D0842">
        <w:rPr>
          <w:rFonts w:ascii="Times New Roman" w:eastAsiaTheme="minorHAnsi" w:hAnsi="Times New Roman"/>
          <w:sz w:val="30"/>
          <w:szCs w:val="30"/>
        </w:rPr>
        <w:t xml:space="preserve"> использования средства;».</w:t>
      </w:r>
    </w:p>
    <w:p w14:paraId="625398B9" w14:textId="42F97AF7" w:rsidR="00586C3F" w:rsidRDefault="00E92C08" w:rsidP="00586C3F">
      <w:pPr>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9</w:t>
      </w:r>
      <w:r w:rsidR="00A711BA">
        <w:rPr>
          <w:rFonts w:ascii="Times New Roman" w:eastAsiaTheme="minorHAnsi" w:hAnsi="Times New Roman"/>
          <w:sz w:val="30"/>
          <w:szCs w:val="30"/>
        </w:rPr>
        <w:t>2</w:t>
      </w:r>
      <w:r>
        <w:rPr>
          <w:rFonts w:ascii="Times New Roman" w:eastAsiaTheme="minorHAnsi" w:hAnsi="Times New Roman"/>
          <w:sz w:val="30"/>
          <w:szCs w:val="30"/>
        </w:rPr>
        <w:t>.</w:t>
      </w:r>
      <w:r w:rsidR="00586C3F">
        <w:rPr>
          <w:rFonts w:ascii="Times New Roman" w:eastAsiaTheme="minorHAnsi" w:hAnsi="Times New Roman"/>
          <w:sz w:val="30"/>
          <w:szCs w:val="30"/>
        </w:rPr>
        <w:t> </w:t>
      </w:r>
      <w:r w:rsidR="002D0842">
        <w:rPr>
          <w:rFonts w:ascii="Times New Roman" w:eastAsiaTheme="minorHAnsi" w:hAnsi="Times New Roman"/>
          <w:sz w:val="30"/>
          <w:szCs w:val="30"/>
        </w:rPr>
        <w:t>П</w:t>
      </w:r>
      <w:r w:rsidR="00586C3F">
        <w:rPr>
          <w:rFonts w:ascii="Times New Roman" w:eastAsiaTheme="minorHAnsi" w:hAnsi="Times New Roman"/>
          <w:sz w:val="30"/>
          <w:szCs w:val="30"/>
        </w:rPr>
        <w:t>ун</w:t>
      </w:r>
      <w:r w:rsidR="002D0842">
        <w:rPr>
          <w:rFonts w:ascii="Times New Roman" w:eastAsiaTheme="minorHAnsi" w:hAnsi="Times New Roman"/>
          <w:sz w:val="30"/>
          <w:szCs w:val="30"/>
        </w:rPr>
        <w:t>кт 278 признать утратившим силу.</w:t>
      </w:r>
    </w:p>
    <w:p w14:paraId="3C16E51F" w14:textId="2BB93FF7" w:rsidR="00586C3F" w:rsidRDefault="00E92C08" w:rsidP="00586C3F">
      <w:pPr>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9</w:t>
      </w:r>
      <w:r w:rsidR="00A711BA">
        <w:rPr>
          <w:rFonts w:ascii="Times New Roman" w:eastAsiaTheme="minorHAnsi" w:hAnsi="Times New Roman"/>
          <w:sz w:val="30"/>
          <w:szCs w:val="30"/>
        </w:rPr>
        <w:t>3</w:t>
      </w:r>
      <w:r>
        <w:rPr>
          <w:rFonts w:ascii="Times New Roman" w:eastAsiaTheme="minorHAnsi" w:hAnsi="Times New Roman"/>
          <w:sz w:val="30"/>
          <w:szCs w:val="30"/>
        </w:rPr>
        <w:t>.</w:t>
      </w:r>
      <w:r w:rsidR="00586C3F">
        <w:rPr>
          <w:rFonts w:ascii="Times New Roman" w:eastAsiaTheme="minorHAnsi" w:hAnsi="Times New Roman"/>
          <w:sz w:val="30"/>
          <w:szCs w:val="30"/>
        </w:rPr>
        <w:t> </w:t>
      </w:r>
      <w:r w:rsidR="002D0842">
        <w:rPr>
          <w:rFonts w:ascii="Times New Roman" w:eastAsiaTheme="minorHAnsi" w:hAnsi="Times New Roman"/>
          <w:sz w:val="30"/>
          <w:szCs w:val="30"/>
        </w:rPr>
        <w:t>Д</w:t>
      </w:r>
      <w:r w:rsidR="00586C3F">
        <w:rPr>
          <w:rFonts w:ascii="Times New Roman" w:eastAsiaTheme="minorHAnsi" w:hAnsi="Times New Roman"/>
          <w:sz w:val="30"/>
          <w:szCs w:val="30"/>
        </w:rPr>
        <w:t>ополнить пунктом 278</w:t>
      </w:r>
      <w:r w:rsidR="00586C3F">
        <w:rPr>
          <w:rFonts w:ascii="Times New Roman" w:eastAsiaTheme="minorHAnsi" w:hAnsi="Times New Roman"/>
          <w:sz w:val="30"/>
          <w:szCs w:val="30"/>
          <w:vertAlign w:val="superscript"/>
        </w:rPr>
        <w:t xml:space="preserve">1 </w:t>
      </w:r>
      <w:r w:rsidR="00586C3F">
        <w:rPr>
          <w:rFonts w:ascii="Times New Roman" w:eastAsiaTheme="minorHAnsi" w:hAnsi="Times New Roman"/>
          <w:sz w:val="30"/>
          <w:szCs w:val="30"/>
        </w:rPr>
        <w:t xml:space="preserve">следующего содержания: </w:t>
      </w:r>
    </w:p>
    <w:p w14:paraId="5560B006" w14:textId="575D70BE" w:rsidR="00586C3F" w:rsidRDefault="00586C3F" w:rsidP="00586C3F">
      <w:pPr>
        <w:tabs>
          <w:tab w:val="left" w:pos="2694"/>
        </w:tabs>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lastRenderedPageBreak/>
        <w:t>«</w:t>
      </w:r>
      <w:r>
        <w:rPr>
          <w:rFonts w:ascii="Times New Roman" w:hAnsi="Times New Roman"/>
          <w:sz w:val="30"/>
          <w:szCs w:val="30"/>
        </w:rPr>
        <w:t>278</w:t>
      </w:r>
      <w:r>
        <w:rPr>
          <w:rFonts w:ascii="Times New Roman" w:hAnsi="Times New Roman"/>
          <w:sz w:val="30"/>
          <w:szCs w:val="30"/>
          <w:vertAlign w:val="superscript"/>
        </w:rPr>
        <w:t>1</w:t>
      </w:r>
      <w:r w:rsidRPr="00420163">
        <w:rPr>
          <w:rFonts w:ascii="Times New Roman" w:hAnsi="Times New Roman"/>
          <w:sz w:val="30"/>
          <w:szCs w:val="30"/>
        </w:rPr>
        <w:t>.</w:t>
      </w:r>
      <w:r>
        <w:rPr>
          <w:rFonts w:ascii="Times New Roman" w:hAnsi="Times New Roman"/>
          <w:sz w:val="30"/>
          <w:szCs w:val="30"/>
        </w:rPr>
        <w:t> </w:t>
      </w:r>
      <w:r w:rsidRPr="00420163">
        <w:rPr>
          <w:rFonts w:ascii="Times New Roman" w:hAnsi="Times New Roman"/>
          <w:sz w:val="30"/>
          <w:szCs w:val="30"/>
        </w:rPr>
        <w:t>При отмене регистраци</w:t>
      </w:r>
      <w:r>
        <w:rPr>
          <w:rFonts w:ascii="Times New Roman" w:hAnsi="Times New Roman"/>
          <w:sz w:val="30"/>
          <w:szCs w:val="30"/>
        </w:rPr>
        <w:t xml:space="preserve">и средства в случае, указанном </w:t>
      </w:r>
      <w:r>
        <w:rPr>
          <w:rFonts w:ascii="Times New Roman" w:hAnsi="Times New Roman"/>
          <w:sz w:val="30"/>
          <w:szCs w:val="30"/>
        </w:rPr>
        <w:br/>
      </w:r>
      <w:r w:rsidRPr="00420163">
        <w:rPr>
          <w:rFonts w:ascii="Times New Roman" w:hAnsi="Times New Roman"/>
          <w:sz w:val="30"/>
          <w:szCs w:val="30"/>
        </w:rPr>
        <w:t xml:space="preserve">в подпункте «а» пункта </w:t>
      </w:r>
      <w:r>
        <w:rPr>
          <w:rFonts w:ascii="Times New Roman" w:hAnsi="Times New Roman"/>
          <w:sz w:val="30"/>
          <w:szCs w:val="30"/>
        </w:rPr>
        <w:t>277</w:t>
      </w:r>
      <w:r w:rsidRPr="00420163">
        <w:rPr>
          <w:rFonts w:ascii="Times New Roman" w:hAnsi="Times New Roman"/>
          <w:sz w:val="30"/>
          <w:szCs w:val="30"/>
        </w:rPr>
        <w:t xml:space="preserve"> настоящих Правил</w:t>
      </w:r>
      <w:r>
        <w:rPr>
          <w:rFonts w:ascii="Times New Roman" w:hAnsi="Times New Roman"/>
          <w:sz w:val="30"/>
          <w:szCs w:val="30"/>
        </w:rPr>
        <w:t>,</w:t>
      </w:r>
      <w:r w:rsidRPr="00420163">
        <w:rPr>
          <w:rFonts w:ascii="Times New Roman" w:hAnsi="Times New Roman"/>
          <w:sz w:val="30"/>
          <w:szCs w:val="30"/>
        </w:rPr>
        <w:t xml:space="preserve"> и при условии, </w:t>
      </w:r>
      <w:r w:rsidR="003742C5">
        <w:rPr>
          <w:rFonts w:ascii="Times New Roman" w:hAnsi="Times New Roman"/>
          <w:sz w:val="30"/>
          <w:szCs w:val="30"/>
        </w:rPr>
        <w:br/>
      </w:r>
      <w:r w:rsidRPr="00420163">
        <w:rPr>
          <w:rFonts w:ascii="Times New Roman" w:hAnsi="Times New Roman"/>
          <w:sz w:val="30"/>
          <w:szCs w:val="30"/>
        </w:rPr>
        <w:t>что отмена регистрации средства не</w:t>
      </w:r>
      <w:r>
        <w:rPr>
          <w:rFonts w:ascii="Times New Roman" w:hAnsi="Times New Roman"/>
          <w:sz w:val="30"/>
          <w:szCs w:val="30"/>
        </w:rPr>
        <w:t xml:space="preserve"> связана с ухудшением качества средства</w:t>
      </w:r>
      <w:r w:rsidRPr="00420163">
        <w:rPr>
          <w:rFonts w:ascii="Times New Roman" w:hAnsi="Times New Roman"/>
          <w:sz w:val="30"/>
          <w:szCs w:val="30"/>
        </w:rPr>
        <w:t>, обращение средства, произведенного в течение срока действия его регистрации, допускается до истечения срока годности</w:t>
      </w:r>
      <w:r>
        <w:rPr>
          <w:rFonts w:ascii="Times New Roman" w:hAnsi="Times New Roman"/>
          <w:sz w:val="30"/>
          <w:szCs w:val="30"/>
        </w:rPr>
        <w:t xml:space="preserve"> средства</w:t>
      </w:r>
      <w:r w:rsidRPr="00420163">
        <w:rPr>
          <w:rFonts w:ascii="Times New Roman" w:hAnsi="Times New Roman"/>
          <w:sz w:val="30"/>
          <w:szCs w:val="30"/>
        </w:rPr>
        <w:t>.</w:t>
      </w:r>
      <w:r w:rsidR="002D0842">
        <w:rPr>
          <w:rFonts w:ascii="Times New Roman" w:eastAsiaTheme="minorHAnsi" w:hAnsi="Times New Roman"/>
          <w:sz w:val="30"/>
          <w:szCs w:val="30"/>
        </w:rPr>
        <w:t>».</w:t>
      </w:r>
    </w:p>
    <w:p w14:paraId="794DC73E" w14:textId="7AD88028" w:rsidR="00586C3F" w:rsidRDefault="00E92C08" w:rsidP="00586C3F">
      <w:pPr>
        <w:tabs>
          <w:tab w:val="left" w:pos="2694"/>
        </w:tabs>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9</w:t>
      </w:r>
      <w:r w:rsidR="00A711BA">
        <w:rPr>
          <w:rFonts w:ascii="Times New Roman" w:eastAsiaTheme="minorHAnsi" w:hAnsi="Times New Roman"/>
          <w:sz w:val="30"/>
          <w:szCs w:val="30"/>
        </w:rPr>
        <w:t>4</w:t>
      </w:r>
      <w:r>
        <w:rPr>
          <w:rFonts w:ascii="Times New Roman" w:eastAsiaTheme="minorHAnsi" w:hAnsi="Times New Roman"/>
          <w:sz w:val="30"/>
          <w:szCs w:val="30"/>
        </w:rPr>
        <w:t>.</w:t>
      </w:r>
      <w:r w:rsidR="00586C3F">
        <w:rPr>
          <w:rFonts w:ascii="Times New Roman" w:eastAsiaTheme="minorHAnsi" w:hAnsi="Times New Roman"/>
          <w:sz w:val="30"/>
          <w:szCs w:val="30"/>
        </w:rPr>
        <w:t> </w:t>
      </w:r>
      <w:r w:rsidR="002D0842">
        <w:rPr>
          <w:rFonts w:ascii="Times New Roman" w:eastAsiaTheme="minorHAnsi" w:hAnsi="Times New Roman"/>
          <w:sz w:val="30"/>
          <w:szCs w:val="30"/>
        </w:rPr>
        <w:t>П</w:t>
      </w:r>
      <w:r w:rsidR="00586C3F">
        <w:rPr>
          <w:rFonts w:ascii="Times New Roman" w:eastAsiaTheme="minorHAnsi" w:hAnsi="Times New Roman"/>
          <w:sz w:val="30"/>
          <w:szCs w:val="30"/>
        </w:rPr>
        <w:t>ун</w:t>
      </w:r>
      <w:r w:rsidR="002D0842">
        <w:rPr>
          <w:rFonts w:ascii="Times New Roman" w:eastAsiaTheme="minorHAnsi" w:hAnsi="Times New Roman"/>
          <w:sz w:val="30"/>
          <w:szCs w:val="30"/>
        </w:rPr>
        <w:t>кт 279 признать утратившим силу.</w:t>
      </w:r>
    </w:p>
    <w:p w14:paraId="37E19966" w14:textId="0E31392F" w:rsidR="00586C3F" w:rsidRDefault="00343458" w:rsidP="00586C3F">
      <w:pPr>
        <w:tabs>
          <w:tab w:val="left" w:pos="2694"/>
        </w:tabs>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9</w:t>
      </w:r>
      <w:r w:rsidR="00A711BA">
        <w:rPr>
          <w:rFonts w:ascii="Times New Roman" w:eastAsiaTheme="minorHAnsi" w:hAnsi="Times New Roman"/>
          <w:sz w:val="30"/>
          <w:szCs w:val="30"/>
        </w:rPr>
        <w:t>5</w:t>
      </w:r>
      <w:r>
        <w:rPr>
          <w:rFonts w:ascii="Times New Roman" w:eastAsiaTheme="minorHAnsi" w:hAnsi="Times New Roman"/>
          <w:sz w:val="30"/>
          <w:szCs w:val="30"/>
        </w:rPr>
        <w:t>.</w:t>
      </w:r>
      <w:r w:rsidR="00586C3F">
        <w:rPr>
          <w:rFonts w:ascii="Times New Roman" w:eastAsiaTheme="minorHAnsi" w:hAnsi="Times New Roman"/>
          <w:sz w:val="30"/>
          <w:szCs w:val="30"/>
        </w:rPr>
        <w:t> </w:t>
      </w:r>
      <w:r w:rsidR="002D0842">
        <w:rPr>
          <w:rFonts w:ascii="Times New Roman" w:eastAsiaTheme="minorHAnsi" w:hAnsi="Times New Roman"/>
          <w:sz w:val="30"/>
          <w:szCs w:val="30"/>
        </w:rPr>
        <w:t>Д</w:t>
      </w:r>
      <w:r w:rsidR="00586C3F">
        <w:rPr>
          <w:rFonts w:ascii="Times New Roman" w:eastAsiaTheme="minorHAnsi" w:hAnsi="Times New Roman"/>
          <w:sz w:val="30"/>
          <w:szCs w:val="30"/>
        </w:rPr>
        <w:t>ополнить пунктом 279</w:t>
      </w:r>
      <w:r w:rsidR="00586C3F">
        <w:rPr>
          <w:rFonts w:ascii="Times New Roman" w:eastAsiaTheme="minorHAnsi" w:hAnsi="Times New Roman"/>
          <w:sz w:val="30"/>
          <w:szCs w:val="30"/>
          <w:vertAlign w:val="superscript"/>
        </w:rPr>
        <w:t xml:space="preserve">1 </w:t>
      </w:r>
      <w:r w:rsidR="00586C3F">
        <w:rPr>
          <w:rFonts w:ascii="Times New Roman" w:eastAsiaTheme="minorHAnsi" w:hAnsi="Times New Roman"/>
          <w:sz w:val="30"/>
          <w:szCs w:val="30"/>
        </w:rPr>
        <w:t>следующего содержания:</w:t>
      </w:r>
    </w:p>
    <w:p w14:paraId="64C6ABE7" w14:textId="226530AD" w:rsidR="00586C3F" w:rsidRDefault="00586C3F" w:rsidP="00586C3F">
      <w:pPr>
        <w:tabs>
          <w:tab w:val="left" w:pos="2694"/>
        </w:tabs>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w:t>
      </w:r>
      <w:r>
        <w:rPr>
          <w:rFonts w:ascii="Times New Roman" w:hAnsi="Times New Roman"/>
          <w:sz w:val="30"/>
          <w:szCs w:val="30"/>
        </w:rPr>
        <w:t>279</w:t>
      </w:r>
      <w:r>
        <w:rPr>
          <w:rFonts w:ascii="Times New Roman" w:hAnsi="Times New Roman"/>
          <w:sz w:val="30"/>
          <w:szCs w:val="30"/>
          <w:vertAlign w:val="superscript"/>
        </w:rPr>
        <w:t>1</w:t>
      </w:r>
      <w:r>
        <w:rPr>
          <w:rFonts w:ascii="Times New Roman" w:hAnsi="Times New Roman"/>
          <w:sz w:val="30"/>
          <w:szCs w:val="30"/>
        </w:rPr>
        <w:t>. </w:t>
      </w:r>
      <w:r w:rsidRPr="001515DE">
        <w:rPr>
          <w:rFonts w:ascii="Times New Roman" w:hAnsi="Times New Roman"/>
          <w:sz w:val="30"/>
          <w:szCs w:val="30"/>
        </w:rPr>
        <w:t xml:space="preserve">При отмене регистрации средства в случае, указанном </w:t>
      </w:r>
      <w:r>
        <w:rPr>
          <w:rFonts w:ascii="Times New Roman" w:hAnsi="Times New Roman"/>
          <w:sz w:val="30"/>
          <w:szCs w:val="30"/>
        </w:rPr>
        <w:br/>
      </w:r>
      <w:r w:rsidRPr="001515DE">
        <w:rPr>
          <w:rFonts w:ascii="Times New Roman" w:hAnsi="Times New Roman"/>
          <w:sz w:val="30"/>
          <w:szCs w:val="30"/>
        </w:rPr>
        <w:t xml:space="preserve">в подпункте «а» пункта </w:t>
      </w:r>
      <w:r>
        <w:rPr>
          <w:rFonts w:ascii="Times New Roman" w:hAnsi="Times New Roman"/>
          <w:sz w:val="30"/>
          <w:szCs w:val="30"/>
        </w:rPr>
        <w:t>277</w:t>
      </w:r>
      <w:r w:rsidRPr="001515DE">
        <w:rPr>
          <w:rFonts w:ascii="Times New Roman" w:hAnsi="Times New Roman"/>
          <w:sz w:val="30"/>
          <w:szCs w:val="30"/>
        </w:rPr>
        <w:t xml:space="preserve"> настоящих Правил, когда причиной отмены регистрации средства является ухудшение качества </w:t>
      </w:r>
      <w:r>
        <w:rPr>
          <w:rFonts w:ascii="Times New Roman" w:hAnsi="Times New Roman"/>
          <w:sz w:val="30"/>
          <w:szCs w:val="30"/>
        </w:rPr>
        <w:t>средства</w:t>
      </w:r>
      <w:r w:rsidRPr="001515DE">
        <w:rPr>
          <w:rFonts w:ascii="Times New Roman" w:hAnsi="Times New Roman"/>
          <w:sz w:val="30"/>
          <w:szCs w:val="30"/>
        </w:rPr>
        <w:t xml:space="preserve">, а также </w:t>
      </w:r>
      <w:r>
        <w:rPr>
          <w:rFonts w:ascii="Times New Roman" w:hAnsi="Times New Roman"/>
          <w:sz w:val="30"/>
          <w:szCs w:val="30"/>
        </w:rPr>
        <w:br/>
      </w:r>
      <w:r w:rsidRPr="001515DE">
        <w:rPr>
          <w:rFonts w:ascii="Times New Roman" w:hAnsi="Times New Roman"/>
          <w:sz w:val="30"/>
          <w:szCs w:val="30"/>
        </w:rPr>
        <w:t>в случаях, указанных в подпунктах «б»</w:t>
      </w:r>
      <w:r w:rsidRPr="00797ADF">
        <w:rPr>
          <w:bCs/>
          <w:sz w:val="28"/>
          <w:szCs w:val="28"/>
          <w:shd w:val="clear" w:color="auto" w:fill="FEFFFE"/>
        </w:rPr>
        <w:t xml:space="preserve"> – </w:t>
      </w:r>
      <w:r w:rsidRPr="001515DE">
        <w:rPr>
          <w:rFonts w:ascii="Times New Roman" w:hAnsi="Times New Roman"/>
          <w:sz w:val="30"/>
          <w:szCs w:val="30"/>
        </w:rPr>
        <w:t xml:space="preserve">«д» пункта </w:t>
      </w:r>
      <w:r>
        <w:rPr>
          <w:rFonts w:ascii="Times New Roman" w:hAnsi="Times New Roman"/>
          <w:sz w:val="30"/>
          <w:szCs w:val="30"/>
        </w:rPr>
        <w:t>277</w:t>
      </w:r>
      <w:r w:rsidRPr="001515DE">
        <w:rPr>
          <w:rFonts w:ascii="Times New Roman" w:hAnsi="Times New Roman"/>
          <w:sz w:val="30"/>
          <w:szCs w:val="30"/>
        </w:rPr>
        <w:t xml:space="preserve"> настоящих Правил, обращение средства не допускается.</w:t>
      </w:r>
      <w:r w:rsidR="002D0842">
        <w:rPr>
          <w:rFonts w:ascii="Times New Roman" w:eastAsiaTheme="minorHAnsi" w:hAnsi="Times New Roman"/>
          <w:sz w:val="30"/>
          <w:szCs w:val="30"/>
        </w:rPr>
        <w:t>».</w:t>
      </w:r>
    </w:p>
    <w:p w14:paraId="34BDB28E" w14:textId="63145031" w:rsidR="00586C3F" w:rsidRPr="00436704" w:rsidRDefault="00A31E0B"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eastAsiaTheme="minorHAnsi" w:hAnsi="Times New Roman"/>
          <w:sz w:val="30"/>
          <w:szCs w:val="30"/>
        </w:rPr>
        <w:t>9</w:t>
      </w:r>
      <w:r w:rsidR="00A711BA">
        <w:rPr>
          <w:rFonts w:ascii="Times New Roman" w:eastAsiaTheme="minorHAnsi" w:hAnsi="Times New Roman"/>
          <w:sz w:val="30"/>
          <w:szCs w:val="30"/>
        </w:rPr>
        <w:t>6</w:t>
      </w:r>
      <w:r>
        <w:rPr>
          <w:rFonts w:ascii="Times New Roman" w:eastAsiaTheme="minorHAnsi" w:hAnsi="Times New Roman"/>
          <w:sz w:val="30"/>
          <w:szCs w:val="30"/>
        </w:rPr>
        <w:t>.</w:t>
      </w:r>
      <w:r w:rsidR="00586C3F">
        <w:rPr>
          <w:rFonts w:ascii="Times New Roman" w:eastAsiaTheme="minorHAnsi" w:hAnsi="Times New Roman"/>
          <w:sz w:val="30"/>
          <w:szCs w:val="30"/>
        </w:rPr>
        <w:t> </w:t>
      </w:r>
      <w:r w:rsidR="002D0842">
        <w:rPr>
          <w:rFonts w:ascii="Times New Roman" w:eastAsiaTheme="minorHAnsi" w:hAnsi="Times New Roman"/>
          <w:sz w:val="30"/>
          <w:szCs w:val="30"/>
        </w:rPr>
        <w:t>П</w:t>
      </w:r>
      <w:r w:rsidR="00586C3F" w:rsidRPr="00436704">
        <w:rPr>
          <w:rFonts w:ascii="Times New Roman" w:eastAsiaTheme="minorHAnsi" w:hAnsi="Times New Roman"/>
          <w:sz w:val="30"/>
          <w:szCs w:val="30"/>
        </w:rPr>
        <w:t>ункт 282</w:t>
      </w:r>
      <w:r w:rsidR="002D0842">
        <w:rPr>
          <w:rFonts w:ascii="Times New Roman" w:eastAsiaTheme="minorHAnsi" w:hAnsi="Times New Roman"/>
          <w:sz w:val="30"/>
          <w:szCs w:val="30"/>
        </w:rPr>
        <w:t xml:space="preserve"> дополнить словами «из реестра».</w:t>
      </w:r>
    </w:p>
    <w:p w14:paraId="6C77D22B" w14:textId="701F248F" w:rsidR="00586C3F" w:rsidRDefault="00A31E0B" w:rsidP="00586C3F">
      <w:pPr>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9</w:t>
      </w:r>
      <w:r w:rsidR="00A711BA">
        <w:rPr>
          <w:rFonts w:ascii="Times New Roman" w:eastAsiaTheme="minorHAnsi" w:hAnsi="Times New Roman"/>
          <w:sz w:val="30"/>
          <w:szCs w:val="30"/>
        </w:rPr>
        <w:t>7</w:t>
      </w:r>
      <w:r>
        <w:rPr>
          <w:rFonts w:ascii="Times New Roman" w:eastAsiaTheme="minorHAnsi" w:hAnsi="Times New Roman"/>
          <w:sz w:val="30"/>
          <w:szCs w:val="30"/>
        </w:rPr>
        <w:t>.</w:t>
      </w:r>
      <w:r w:rsidR="00586C3F">
        <w:rPr>
          <w:rFonts w:ascii="Times New Roman" w:eastAsiaTheme="minorHAnsi" w:hAnsi="Times New Roman"/>
          <w:sz w:val="30"/>
          <w:szCs w:val="30"/>
        </w:rPr>
        <w:t> </w:t>
      </w:r>
      <w:r w:rsidR="002D0842">
        <w:rPr>
          <w:rFonts w:ascii="Times New Roman" w:eastAsiaTheme="minorHAnsi" w:hAnsi="Times New Roman"/>
          <w:sz w:val="30"/>
          <w:szCs w:val="30"/>
        </w:rPr>
        <w:t>В</w:t>
      </w:r>
      <w:r w:rsidR="00586C3F">
        <w:rPr>
          <w:rFonts w:ascii="Times New Roman" w:eastAsiaTheme="minorHAnsi" w:hAnsi="Times New Roman"/>
          <w:sz w:val="30"/>
          <w:szCs w:val="30"/>
        </w:rPr>
        <w:t xml:space="preserve"> пункте 283:</w:t>
      </w:r>
    </w:p>
    <w:p w14:paraId="4BC69AA1" w14:textId="77777777" w:rsidR="00586C3F" w:rsidRDefault="00586C3F" w:rsidP="00586C3F">
      <w:pPr>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подпункт «б» изложить в следующей редакции:</w:t>
      </w:r>
    </w:p>
    <w:p w14:paraId="1D26F89E"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eastAsiaTheme="minorHAnsi" w:hAnsi="Times New Roman"/>
          <w:sz w:val="30"/>
          <w:szCs w:val="30"/>
        </w:rPr>
        <w:t>«б) </w:t>
      </w:r>
      <w:r w:rsidRPr="0064112C">
        <w:rPr>
          <w:rFonts w:ascii="Times New Roman" w:hAnsi="Times New Roman"/>
          <w:sz w:val="30"/>
          <w:szCs w:val="30"/>
        </w:rPr>
        <w:t>выявления несоответствия средства требованиям нормативного документа на средство по результатам выборочного контроля качества средства</w:t>
      </w:r>
      <w:r w:rsidRPr="001C457B">
        <w:rPr>
          <w:rFonts w:ascii="Times New Roman" w:hAnsi="Times New Roman"/>
          <w:sz w:val="30"/>
          <w:szCs w:val="30"/>
        </w:rPr>
        <w:t>;</w:t>
      </w:r>
      <w:r>
        <w:rPr>
          <w:rFonts w:ascii="Times New Roman" w:hAnsi="Times New Roman"/>
          <w:sz w:val="30"/>
          <w:szCs w:val="30"/>
        </w:rPr>
        <w:t>»;</w:t>
      </w:r>
    </w:p>
    <w:p w14:paraId="7B1C8EFA" w14:textId="77777777" w:rsidR="00586C3F" w:rsidRDefault="00586C3F" w:rsidP="00586C3F">
      <w:pPr>
        <w:tabs>
          <w:tab w:val="left" w:pos="2694"/>
        </w:tabs>
        <w:autoSpaceDE w:val="0"/>
        <w:autoSpaceDN w:val="0"/>
        <w:adjustRightInd w:val="0"/>
        <w:spacing w:after="0" w:line="360" w:lineRule="auto"/>
        <w:ind w:firstLine="709"/>
        <w:jc w:val="both"/>
        <w:rPr>
          <w:rFonts w:ascii="Times New Roman" w:eastAsiaTheme="minorHAnsi" w:hAnsi="Times New Roman"/>
          <w:sz w:val="30"/>
          <w:szCs w:val="30"/>
        </w:rPr>
      </w:pPr>
      <w:r>
        <w:rPr>
          <w:rFonts w:ascii="Times New Roman" w:hAnsi="Times New Roman"/>
          <w:sz w:val="30"/>
          <w:szCs w:val="30"/>
        </w:rPr>
        <w:t xml:space="preserve">в </w:t>
      </w:r>
      <w:r>
        <w:rPr>
          <w:rFonts w:ascii="Times New Roman" w:eastAsiaTheme="minorHAnsi" w:hAnsi="Times New Roman"/>
          <w:sz w:val="30"/>
          <w:szCs w:val="30"/>
        </w:rPr>
        <w:t>подпункте «в» слово «производителем» заменить словом «правообладателем»;</w:t>
      </w:r>
    </w:p>
    <w:p w14:paraId="11A5F4E6"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eastAsiaTheme="minorHAnsi" w:hAnsi="Times New Roman"/>
          <w:sz w:val="30"/>
          <w:szCs w:val="30"/>
        </w:rPr>
        <w:t>дополнить подпунктами «г» и «д»</w:t>
      </w:r>
      <w:r>
        <w:rPr>
          <w:rFonts w:ascii="Times New Roman" w:hAnsi="Times New Roman"/>
          <w:sz w:val="30"/>
          <w:szCs w:val="30"/>
        </w:rPr>
        <w:t xml:space="preserve"> следующего содержания:</w:t>
      </w:r>
    </w:p>
    <w:p w14:paraId="26B0DA92" w14:textId="77777777" w:rsidR="00586C3F" w:rsidRPr="0064112C"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«г) </w:t>
      </w:r>
      <w:r w:rsidRPr="0064112C">
        <w:rPr>
          <w:rFonts w:ascii="Times New Roman" w:hAnsi="Times New Roman"/>
          <w:sz w:val="30"/>
          <w:szCs w:val="30"/>
        </w:rPr>
        <w:t>выявления в ходе периодической инспекции несоответствия производства (отдельной производственной площадки) требованиям, предусмотренным приложением № 1 к настоящим Правилам (информация о таком несоответствии указывается в предписании, выданном уполномоченным органом по итогам проведения инспекции);</w:t>
      </w:r>
    </w:p>
    <w:p w14:paraId="69BDE3A9" w14:textId="168E5B6D"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д) </w:t>
      </w:r>
      <w:r w:rsidRPr="0064112C">
        <w:rPr>
          <w:rFonts w:ascii="Times New Roman" w:hAnsi="Times New Roman"/>
          <w:sz w:val="30"/>
          <w:szCs w:val="30"/>
        </w:rPr>
        <w:t>истечения срока действия сертификата.</w:t>
      </w:r>
      <w:r w:rsidR="002D0842">
        <w:rPr>
          <w:rFonts w:ascii="Times New Roman" w:hAnsi="Times New Roman"/>
          <w:sz w:val="30"/>
          <w:szCs w:val="30"/>
        </w:rPr>
        <w:t>».</w:t>
      </w:r>
    </w:p>
    <w:p w14:paraId="34D3B551" w14:textId="737D14AB" w:rsidR="00586C3F" w:rsidRPr="001F2D7A" w:rsidRDefault="00A31E0B"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1F2D7A">
        <w:rPr>
          <w:rFonts w:ascii="Times New Roman" w:hAnsi="Times New Roman"/>
          <w:sz w:val="30"/>
          <w:szCs w:val="30"/>
        </w:rPr>
        <w:t>9</w:t>
      </w:r>
      <w:r w:rsidR="00A711BA">
        <w:rPr>
          <w:rFonts w:ascii="Times New Roman" w:hAnsi="Times New Roman"/>
          <w:sz w:val="30"/>
          <w:szCs w:val="30"/>
        </w:rPr>
        <w:t>8</w:t>
      </w:r>
      <w:r w:rsidRPr="001F2D7A">
        <w:rPr>
          <w:rFonts w:ascii="Times New Roman" w:hAnsi="Times New Roman"/>
          <w:sz w:val="30"/>
          <w:szCs w:val="30"/>
        </w:rPr>
        <w:t>.</w:t>
      </w:r>
      <w:r w:rsidR="00586C3F" w:rsidRPr="001F2D7A">
        <w:rPr>
          <w:rFonts w:ascii="Times New Roman" w:hAnsi="Times New Roman"/>
          <w:sz w:val="30"/>
          <w:szCs w:val="30"/>
        </w:rPr>
        <w:t> </w:t>
      </w:r>
      <w:r w:rsidR="002D0842">
        <w:rPr>
          <w:rFonts w:ascii="Times New Roman" w:hAnsi="Times New Roman"/>
          <w:sz w:val="30"/>
          <w:szCs w:val="30"/>
        </w:rPr>
        <w:t>П</w:t>
      </w:r>
      <w:r w:rsidR="00586C3F" w:rsidRPr="001F2D7A">
        <w:rPr>
          <w:rFonts w:ascii="Times New Roman" w:hAnsi="Times New Roman"/>
          <w:sz w:val="30"/>
          <w:szCs w:val="30"/>
        </w:rPr>
        <w:t>ун</w:t>
      </w:r>
      <w:r w:rsidR="002D0842">
        <w:rPr>
          <w:rFonts w:ascii="Times New Roman" w:hAnsi="Times New Roman"/>
          <w:sz w:val="30"/>
          <w:szCs w:val="30"/>
        </w:rPr>
        <w:t>кт 284 признать утратившим силу.</w:t>
      </w:r>
    </w:p>
    <w:p w14:paraId="38DFC5FC" w14:textId="261087EF" w:rsidR="00586C3F" w:rsidRDefault="001F2D7A"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lastRenderedPageBreak/>
        <w:t>9</w:t>
      </w:r>
      <w:r w:rsidR="00A711BA">
        <w:rPr>
          <w:rFonts w:ascii="Times New Roman" w:hAnsi="Times New Roman"/>
          <w:sz w:val="30"/>
          <w:szCs w:val="30"/>
        </w:rPr>
        <w:t>9</w:t>
      </w:r>
      <w:r>
        <w:rPr>
          <w:rFonts w:ascii="Times New Roman" w:hAnsi="Times New Roman"/>
          <w:sz w:val="30"/>
          <w:szCs w:val="30"/>
        </w:rPr>
        <w:t>.</w:t>
      </w:r>
      <w:r w:rsidR="00586C3F">
        <w:rPr>
          <w:rFonts w:ascii="Times New Roman" w:hAnsi="Times New Roman"/>
          <w:sz w:val="30"/>
          <w:szCs w:val="30"/>
        </w:rPr>
        <w:t> </w:t>
      </w:r>
      <w:r w:rsidR="002D0842">
        <w:rPr>
          <w:rFonts w:ascii="Times New Roman" w:hAnsi="Times New Roman"/>
          <w:sz w:val="30"/>
          <w:szCs w:val="30"/>
        </w:rPr>
        <w:t>В</w:t>
      </w:r>
      <w:r w:rsidR="00586C3F">
        <w:rPr>
          <w:rFonts w:ascii="Times New Roman" w:hAnsi="Times New Roman"/>
          <w:sz w:val="30"/>
          <w:szCs w:val="30"/>
        </w:rPr>
        <w:t xml:space="preserve"> пункте 285:</w:t>
      </w:r>
    </w:p>
    <w:p w14:paraId="7BBB1B0D" w14:textId="24E5A0B1"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абзац первый после слов «</w:t>
      </w:r>
      <w:r w:rsidR="00EB273B">
        <w:rPr>
          <w:rFonts w:ascii="Times New Roman" w:hAnsi="Times New Roman"/>
          <w:sz w:val="30"/>
          <w:szCs w:val="30"/>
        </w:rPr>
        <w:t>3</w:t>
      </w:r>
      <w:r>
        <w:rPr>
          <w:rFonts w:ascii="Times New Roman" w:hAnsi="Times New Roman"/>
          <w:sz w:val="30"/>
          <w:szCs w:val="30"/>
        </w:rPr>
        <w:t xml:space="preserve"> рабочих дней с даты получения» дополнить словами «от правообладателя»;</w:t>
      </w:r>
    </w:p>
    <w:p w14:paraId="5409BF00"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 абзаце третьем:</w:t>
      </w:r>
    </w:p>
    <w:p w14:paraId="14F157D1"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слова «</w:t>
      </w:r>
      <w:r w:rsidRPr="001C457B">
        <w:rPr>
          <w:rFonts w:ascii="Times New Roman" w:hAnsi="Times New Roman"/>
          <w:sz w:val="30"/>
          <w:szCs w:val="30"/>
        </w:rPr>
        <w:t>, выпускаемого в обращение производителем средства,</w:t>
      </w:r>
      <w:r>
        <w:rPr>
          <w:rFonts w:ascii="Times New Roman" w:hAnsi="Times New Roman"/>
          <w:sz w:val="30"/>
          <w:szCs w:val="30"/>
        </w:rPr>
        <w:t>» исключить;</w:t>
      </w:r>
      <w:r w:rsidRPr="001C457B">
        <w:rPr>
          <w:rFonts w:ascii="Times New Roman" w:hAnsi="Times New Roman"/>
          <w:sz w:val="30"/>
          <w:szCs w:val="30"/>
        </w:rPr>
        <w:t xml:space="preserve"> </w:t>
      </w:r>
    </w:p>
    <w:p w14:paraId="09C2A739"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дополнить словами «</w:t>
      </w:r>
      <w:r w:rsidRPr="00410702">
        <w:rPr>
          <w:rFonts w:ascii="Times New Roman" w:hAnsi="Times New Roman"/>
          <w:sz w:val="30"/>
          <w:szCs w:val="30"/>
        </w:rPr>
        <w:t>(с приложением результатов соответствующих лабораторных исследований (испытаний) средства)</w:t>
      </w:r>
      <w:r>
        <w:rPr>
          <w:rFonts w:ascii="Times New Roman" w:hAnsi="Times New Roman"/>
          <w:sz w:val="30"/>
          <w:szCs w:val="30"/>
        </w:rPr>
        <w:t xml:space="preserve">»; </w:t>
      </w:r>
    </w:p>
    <w:p w14:paraId="0B95F553" w14:textId="77777777" w:rsidR="00586C3F" w:rsidRDefault="00586C3F" w:rsidP="00586C3F">
      <w:pPr>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rPr>
        <w:t>в абзаце четвертом слова «</w:t>
      </w:r>
      <w:r>
        <w:rPr>
          <w:rFonts w:ascii="Times New Roman" w:hAnsi="Times New Roman"/>
          <w:sz w:val="30"/>
          <w:szCs w:val="30"/>
          <w:lang w:eastAsia="ru-RU"/>
        </w:rPr>
        <w:t>в предписаниях уполномоченным органом по итогам осуществления» заменить словами «</w:t>
      </w:r>
      <w:r w:rsidRPr="001C457B">
        <w:rPr>
          <w:rFonts w:ascii="Times New Roman" w:hAnsi="Times New Roman"/>
          <w:sz w:val="30"/>
          <w:szCs w:val="30"/>
        </w:rPr>
        <w:t>в предписани</w:t>
      </w:r>
      <w:r>
        <w:rPr>
          <w:rFonts w:ascii="Times New Roman" w:hAnsi="Times New Roman"/>
          <w:sz w:val="30"/>
          <w:szCs w:val="30"/>
        </w:rPr>
        <w:t>и, выданном</w:t>
      </w:r>
      <w:r w:rsidRPr="001C457B">
        <w:rPr>
          <w:rFonts w:ascii="Times New Roman" w:hAnsi="Times New Roman"/>
          <w:sz w:val="30"/>
          <w:szCs w:val="30"/>
        </w:rPr>
        <w:t xml:space="preserve"> уполномоченным органом по </w:t>
      </w:r>
      <w:r>
        <w:rPr>
          <w:rFonts w:ascii="Times New Roman" w:hAnsi="Times New Roman"/>
          <w:sz w:val="30"/>
          <w:szCs w:val="30"/>
        </w:rPr>
        <w:t>результатам</w:t>
      </w:r>
      <w:r>
        <w:rPr>
          <w:rFonts w:ascii="Times New Roman" w:hAnsi="Times New Roman"/>
          <w:sz w:val="30"/>
          <w:szCs w:val="30"/>
          <w:lang w:eastAsia="ru-RU"/>
        </w:rPr>
        <w:t>»;</w:t>
      </w:r>
    </w:p>
    <w:p w14:paraId="12F12CCC" w14:textId="77777777" w:rsidR="00586C3F" w:rsidRDefault="00586C3F" w:rsidP="00586C3F">
      <w:pPr>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lang w:eastAsia="ru-RU"/>
        </w:rPr>
        <w:t>после абзаца четвертого дополнить абзацами следующего содержания:</w:t>
      </w:r>
    </w:p>
    <w:p w14:paraId="49505810"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lang w:eastAsia="ru-RU"/>
        </w:rPr>
        <w:t>«</w:t>
      </w:r>
      <w:r w:rsidRPr="00410702">
        <w:rPr>
          <w:rFonts w:ascii="Times New Roman" w:hAnsi="Times New Roman"/>
          <w:sz w:val="30"/>
          <w:szCs w:val="30"/>
        </w:rPr>
        <w:t xml:space="preserve">в подпункте «г» пункта </w:t>
      </w:r>
      <w:r>
        <w:rPr>
          <w:rFonts w:ascii="Times New Roman" w:hAnsi="Times New Roman"/>
          <w:sz w:val="30"/>
          <w:szCs w:val="30"/>
        </w:rPr>
        <w:t xml:space="preserve">283 настоящих Правил, </w:t>
      </w:r>
      <w:r w:rsidRPr="00410702">
        <w:rPr>
          <w:rFonts w:ascii="Times New Roman" w:hAnsi="Times New Roman"/>
          <w:sz w:val="30"/>
          <w:szCs w:val="30"/>
        </w:rPr>
        <w:t>принимает решение о приостановлении обращения средства до даты подтверждения устранения несоответствия производства (отдельной производственной площадки), указанного в предписании, выданном уполномоченным органом по итогам проведенной инспекции, требованиям, предусмотренным приложением № 1 к настоящим Правилам</w:t>
      </w:r>
      <w:r>
        <w:rPr>
          <w:rFonts w:ascii="Times New Roman" w:hAnsi="Times New Roman"/>
          <w:sz w:val="30"/>
          <w:szCs w:val="30"/>
        </w:rPr>
        <w:t>;</w:t>
      </w:r>
      <w:r w:rsidRPr="00410702">
        <w:rPr>
          <w:rFonts w:ascii="Times New Roman" w:hAnsi="Times New Roman"/>
          <w:sz w:val="30"/>
          <w:szCs w:val="30"/>
        </w:rPr>
        <w:t xml:space="preserve"> </w:t>
      </w:r>
    </w:p>
    <w:p w14:paraId="2A4F425E" w14:textId="509A14D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sidRPr="00410702">
        <w:rPr>
          <w:rFonts w:ascii="Times New Roman" w:hAnsi="Times New Roman"/>
          <w:sz w:val="30"/>
          <w:szCs w:val="30"/>
        </w:rPr>
        <w:t xml:space="preserve">в подпункте «д» пункта </w:t>
      </w:r>
      <w:r>
        <w:rPr>
          <w:rFonts w:ascii="Times New Roman" w:hAnsi="Times New Roman"/>
          <w:sz w:val="30"/>
          <w:szCs w:val="30"/>
        </w:rPr>
        <w:t>283</w:t>
      </w:r>
      <w:r w:rsidRPr="00410702">
        <w:rPr>
          <w:rFonts w:ascii="Times New Roman" w:hAnsi="Times New Roman"/>
          <w:sz w:val="30"/>
          <w:szCs w:val="30"/>
        </w:rPr>
        <w:t xml:space="preserve"> настоящих Правил,</w:t>
      </w:r>
      <w:r>
        <w:rPr>
          <w:rFonts w:ascii="Times New Roman" w:hAnsi="Times New Roman"/>
          <w:sz w:val="30"/>
          <w:szCs w:val="30"/>
        </w:rPr>
        <w:t xml:space="preserve"> </w:t>
      </w:r>
      <w:r w:rsidRPr="00410702">
        <w:rPr>
          <w:rFonts w:ascii="Times New Roman" w:hAnsi="Times New Roman"/>
          <w:sz w:val="30"/>
          <w:szCs w:val="30"/>
        </w:rPr>
        <w:t>принимает решение о приостановлении обращения средства до даты представления правообладателем сре</w:t>
      </w:r>
      <w:r>
        <w:rPr>
          <w:rFonts w:ascii="Times New Roman" w:hAnsi="Times New Roman"/>
          <w:sz w:val="30"/>
          <w:szCs w:val="30"/>
        </w:rPr>
        <w:t>дства действующего сертификата.</w:t>
      </w:r>
      <w:r w:rsidR="002D0842">
        <w:rPr>
          <w:rFonts w:ascii="Times New Roman" w:hAnsi="Times New Roman"/>
          <w:sz w:val="30"/>
          <w:szCs w:val="30"/>
          <w:lang w:eastAsia="ru-RU"/>
        </w:rPr>
        <w:t>».</w:t>
      </w:r>
    </w:p>
    <w:p w14:paraId="3DB1E0D9" w14:textId="0239C904" w:rsidR="00586C3F" w:rsidRDefault="00A711BA"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lang w:eastAsia="ru-RU"/>
        </w:rPr>
        <w:t>100</w:t>
      </w:r>
      <w:r w:rsidR="001F2D7A">
        <w:rPr>
          <w:rFonts w:ascii="Times New Roman" w:hAnsi="Times New Roman"/>
          <w:sz w:val="30"/>
          <w:szCs w:val="30"/>
          <w:lang w:eastAsia="ru-RU"/>
        </w:rPr>
        <w:t>.</w:t>
      </w:r>
      <w:r w:rsidR="00586C3F">
        <w:rPr>
          <w:rFonts w:ascii="Times New Roman" w:hAnsi="Times New Roman"/>
          <w:sz w:val="30"/>
          <w:szCs w:val="30"/>
          <w:lang w:eastAsia="ru-RU"/>
        </w:rPr>
        <w:t> </w:t>
      </w:r>
      <w:r w:rsidR="002D0842">
        <w:rPr>
          <w:rFonts w:ascii="Times New Roman" w:hAnsi="Times New Roman"/>
          <w:sz w:val="30"/>
          <w:szCs w:val="30"/>
          <w:lang w:eastAsia="ru-RU"/>
        </w:rPr>
        <w:t>П</w:t>
      </w:r>
      <w:r w:rsidR="00586C3F" w:rsidRPr="00436704">
        <w:rPr>
          <w:rFonts w:ascii="Times New Roman" w:hAnsi="Times New Roman"/>
          <w:sz w:val="30"/>
          <w:szCs w:val="30"/>
          <w:lang w:eastAsia="ru-RU"/>
        </w:rPr>
        <w:t>ункт</w:t>
      </w:r>
      <w:r w:rsidR="002D0842">
        <w:rPr>
          <w:rFonts w:ascii="Times New Roman" w:hAnsi="Times New Roman"/>
          <w:sz w:val="30"/>
          <w:szCs w:val="30"/>
          <w:lang w:eastAsia="ru-RU"/>
        </w:rPr>
        <w:t xml:space="preserve"> 286 признать утратившим силу.</w:t>
      </w:r>
    </w:p>
    <w:p w14:paraId="6C0BB05B" w14:textId="46815B1D" w:rsidR="00586C3F" w:rsidRDefault="00D575C4"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lang w:eastAsia="ru-RU"/>
        </w:rPr>
        <w:t>10</w:t>
      </w:r>
      <w:r w:rsidR="00A711BA">
        <w:rPr>
          <w:rFonts w:ascii="Times New Roman" w:hAnsi="Times New Roman"/>
          <w:sz w:val="30"/>
          <w:szCs w:val="30"/>
          <w:lang w:eastAsia="ru-RU"/>
        </w:rPr>
        <w:t>1</w:t>
      </w:r>
      <w:r>
        <w:rPr>
          <w:rFonts w:ascii="Times New Roman" w:hAnsi="Times New Roman"/>
          <w:sz w:val="30"/>
          <w:szCs w:val="30"/>
          <w:lang w:eastAsia="ru-RU"/>
        </w:rPr>
        <w:t>.</w:t>
      </w:r>
      <w:r w:rsidR="00586C3F">
        <w:rPr>
          <w:rFonts w:ascii="Times New Roman" w:hAnsi="Times New Roman"/>
          <w:sz w:val="30"/>
          <w:szCs w:val="30"/>
          <w:lang w:eastAsia="ru-RU"/>
        </w:rPr>
        <w:t> </w:t>
      </w:r>
      <w:r w:rsidR="002D0842">
        <w:rPr>
          <w:rFonts w:ascii="Times New Roman" w:hAnsi="Times New Roman"/>
          <w:sz w:val="30"/>
          <w:szCs w:val="30"/>
          <w:lang w:eastAsia="ru-RU"/>
        </w:rPr>
        <w:t>В</w:t>
      </w:r>
      <w:r w:rsidR="00586C3F">
        <w:rPr>
          <w:rFonts w:ascii="Times New Roman" w:hAnsi="Times New Roman"/>
          <w:sz w:val="30"/>
          <w:szCs w:val="30"/>
          <w:lang w:eastAsia="ru-RU"/>
        </w:rPr>
        <w:t xml:space="preserve"> пункте 287:</w:t>
      </w:r>
    </w:p>
    <w:p w14:paraId="177996DC"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lang w:eastAsia="ru-RU"/>
        </w:rPr>
        <w:t>в абзаце первом:</w:t>
      </w:r>
    </w:p>
    <w:p w14:paraId="2E9D3CE1"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lang w:eastAsia="ru-RU"/>
        </w:rPr>
        <w:t>слова «</w:t>
      </w:r>
      <w:r w:rsidRPr="009B420E">
        <w:rPr>
          <w:rFonts w:ascii="Times New Roman" w:hAnsi="Times New Roman"/>
          <w:sz w:val="30"/>
          <w:szCs w:val="30"/>
        </w:rPr>
        <w:t>и абзацами третьим и четвертым пункта 286</w:t>
      </w:r>
      <w:r>
        <w:rPr>
          <w:rFonts w:ascii="Times New Roman" w:hAnsi="Times New Roman"/>
          <w:sz w:val="30"/>
          <w:szCs w:val="30"/>
          <w:lang w:eastAsia="ru-RU"/>
        </w:rPr>
        <w:t>» исключить;</w:t>
      </w:r>
    </w:p>
    <w:p w14:paraId="61355E1A" w14:textId="171BB305"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lang w:eastAsia="ru-RU"/>
        </w:rPr>
        <w:t>дополнить предложением следующего содержания: «</w:t>
      </w:r>
      <w:r w:rsidRPr="005F4535">
        <w:rPr>
          <w:rFonts w:ascii="Times New Roman" w:hAnsi="Times New Roman"/>
          <w:sz w:val="30"/>
          <w:szCs w:val="30"/>
        </w:rPr>
        <w:t xml:space="preserve">Результаты анализа оформляются экспертным учреждением в </w:t>
      </w:r>
      <w:r>
        <w:rPr>
          <w:rFonts w:ascii="Times New Roman" w:hAnsi="Times New Roman"/>
          <w:sz w:val="30"/>
          <w:szCs w:val="30"/>
        </w:rPr>
        <w:t>виде</w:t>
      </w:r>
      <w:r w:rsidRPr="005F4535">
        <w:rPr>
          <w:rFonts w:ascii="Times New Roman" w:hAnsi="Times New Roman"/>
          <w:sz w:val="30"/>
          <w:szCs w:val="30"/>
        </w:rPr>
        <w:t xml:space="preserve"> заключения </w:t>
      </w:r>
      <w:r w:rsidR="003742C5">
        <w:rPr>
          <w:rFonts w:ascii="Times New Roman" w:hAnsi="Times New Roman"/>
          <w:sz w:val="30"/>
          <w:szCs w:val="30"/>
        </w:rPr>
        <w:br/>
      </w:r>
      <w:r w:rsidRPr="005F4535">
        <w:rPr>
          <w:rFonts w:ascii="Times New Roman" w:hAnsi="Times New Roman"/>
          <w:sz w:val="30"/>
          <w:szCs w:val="30"/>
        </w:rPr>
        <w:lastRenderedPageBreak/>
        <w:t xml:space="preserve">и направляются в рамках указанного срока в референтный орган </w:t>
      </w:r>
      <w:r w:rsidR="003742C5">
        <w:rPr>
          <w:rFonts w:ascii="Times New Roman" w:hAnsi="Times New Roman"/>
          <w:sz w:val="30"/>
          <w:szCs w:val="30"/>
        </w:rPr>
        <w:br/>
      </w:r>
      <w:r w:rsidRPr="005F4535">
        <w:rPr>
          <w:rFonts w:ascii="Times New Roman" w:hAnsi="Times New Roman"/>
          <w:sz w:val="30"/>
          <w:szCs w:val="30"/>
        </w:rPr>
        <w:t>по регистрации или уполномоченный орган.</w:t>
      </w:r>
      <w:r>
        <w:rPr>
          <w:rFonts w:ascii="Times New Roman" w:hAnsi="Times New Roman"/>
          <w:sz w:val="30"/>
          <w:szCs w:val="30"/>
        </w:rPr>
        <w:t>»;</w:t>
      </w:r>
    </w:p>
    <w:p w14:paraId="5767E788" w14:textId="63574CCE"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абзацы второй </w:t>
      </w:r>
      <w:r w:rsidRPr="004427E6">
        <w:rPr>
          <w:rFonts w:ascii="Times New Roman" w:hAnsi="Times New Roman"/>
          <w:sz w:val="30"/>
          <w:szCs w:val="30"/>
        </w:rPr>
        <w:t>–</w:t>
      </w:r>
      <w:r>
        <w:rPr>
          <w:rFonts w:ascii="Times New Roman" w:hAnsi="Times New Roman"/>
          <w:sz w:val="30"/>
          <w:szCs w:val="30"/>
        </w:rPr>
        <w:t xml:space="preserve"> четвертый искл</w:t>
      </w:r>
      <w:r w:rsidR="002D0842">
        <w:rPr>
          <w:rFonts w:ascii="Times New Roman" w:hAnsi="Times New Roman"/>
          <w:sz w:val="30"/>
          <w:szCs w:val="30"/>
        </w:rPr>
        <w:t>ючить.</w:t>
      </w:r>
    </w:p>
    <w:p w14:paraId="482A2F50" w14:textId="3BC2B15D" w:rsidR="00586C3F" w:rsidRDefault="00D575C4"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10</w:t>
      </w:r>
      <w:r w:rsidR="00A711BA">
        <w:rPr>
          <w:rFonts w:ascii="Times New Roman" w:hAnsi="Times New Roman"/>
          <w:sz w:val="30"/>
          <w:szCs w:val="30"/>
        </w:rPr>
        <w:t>2</w:t>
      </w:r>
      <w:r>
        <w:rPr>
          <w:rFonts w:ascii="Times New Roman" w:hAnsi="Times New Roman"/>
          <w:sz w:val="30"/>
          <w:szCs w:val="30"/>
        </w:rPr>
        <w:t>.</w:t>
      </w:r>
      <w:r w:rsidR="00586C3F">
        <w:rPr>
          <w:rFonts w:ascii="Times New Roman" w:hAnsi="Times New Roman"/>
          <w:sz w:val="30"/>
          <w:szCs w:val="30"/>
        </w:rPr>
        <w:t> </w:t>
      </w:r>
      <w:r w:rsidR="002D0842">
        <w:rPr>
          <w:rFonts w:ascii="Times New Roman" w:hAnsi="Times New Roman"/>
          <w:sz w:val="30"/>
          <w:szCs w:val="30"/>
        </w:rPr>
        <w:t>Д</w:t>
      </w:r>
      <w:r w:rsidR="00586C3F">
        <w:rPr>
          <w:rFonts w:ascii="Times New Roman" w:hAnsi="Times New Roman"/>
          <w:sz w:val="30"/>
          <w:szCs w:val="30"/>
        </w:rPr>
        <w:t>ополнить пунктом 287</w:t>
      </w:r>
      <w:r w:rsidR="00586C3F">
        <w:rPr>
          <w:rFonts w:ascii="Times New Roman" w:hAnsi="Times New Roman"/>
          <w:sz w:val="30"/>
          <w:szCs w:val="30"/>
          <w:vertAlign w:val="superscript"/>
        </w:rPr>
        <w:t xml:space="preserve">1 </w:t>
      </w:r>
      <w:r w:rsidR="00586C3F">
        <w:rPr>
          <w:rFonts w:ascii="Times New Roman" w:hAnsi="Times New Roman"/>
          <w:sz w:val="30"/>
          <w:szCs w:val="30"/>
        </w:rPr>
        <w:t>следующего содержания:</w:t>
      </w:r>
    </w:p>
    <w:p w14:paraId="1565E0EA" w14:textId="77777777" w:rsidR="00586C3F" w:rsidRPr="005F453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«287</w:t>
      </w:r>
      <w:r>
        <w:rPr>
          <w:rFonts w:ascii="Times New Roman" w:hAnsi="Times New Roman"/>
          <w:sz w:val="30"/>
          <w:szCs w:val="30"/>
          <w:vertAlign w:val="superscript"/>
        </w:rPr>
        <w:t>1</w:t>
      </w:r>
      <w:r>
        <w:rPr>
          <w:rFonts w:ascii="Times New Roman" w:hAnsi="Times New Roman"/>
          <w:sz w:val="30"/>
          <w:szCs w:val="30"/>
        </w:rPr>
        <w:t>. </w:t>
      </w:r>
      <w:r w:rsidRPr="005F4535">
        <w:rPr>
          <w:rFonts w:ascii="Times New Roman" w:hAnsi="Times New Roman"/>
          <w:sz w:val="30"/>
          <w:szCs w:val="30"/>
        </w:rPr>
        <w:t>Референтный орган по регистрации или уполномоченный орган:</w:t>
      </w:r>
    </w:p>
    <w:p w14:paraId="0072241D" w14:textId="77777777" w:rsidR="00586C3F" w:rsidRPr="005F4535"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5F4535">
        <w:rPr>
          <w:rFonts w:ascii="Times New Roman" w:hAnsi="Times New Roman"/>
          <w:sz w:val="30"/>
          <w:szCs w:val="30"/>
        </w:rPr>
        <w:t>а)</w:t>
      </w:r>
      <w:r w:rsidRPr="006D5F75">
        <w:rPr>
          <w:rFonts w:ascii="Times New Roman" w:hAnsi="Times New Roman"/>
          <w:sz w:val="30"/>
          <w:szCs w:val="30"/>
        </w:rPr>
        <w:t> </w:t>
      </w:r>
      <w:r>
        <w:rPr>
          <w:rFonts w:ascii="Times New Roman" w:hAnsi="Times New Roman"/>
          <w:sz w:val="30"/>
          <w:szCs w:val="30"/>
        </w:rPr>
        <w:t>в течение</w:t>
      </w:r>
      <w:r w:rsidRPr="001C457B">
        <w:rPr>
          <w:rFonts w:ascii="Times New Roman" w:hAnsi="Times New Roman"/>
          <w:sz w:val="30"/>
          <w:szCs w:val="30"/>
        </w:rPr>
        <w:t xml:space="preserve"> </w:t>
      </w:r>
      <w:r w:rsidRPr="005F4535">
        <w:rPr>
          <w:rFonts w:ascii="Times New Roman" w:hAnsi="Times New Roman"/>
          <w:sz w:val="30"/>
          <w:szCs w:val="30"/>
        </w:rPr>
        <w:t>5 рабочих дней с даты получения представленного правообладателем средства в</w:t>
      </w:r>
      <w:r>
        <w:rPr>
          <w:rFonts w:ascii="Times New Roman" w:hAnsi="Times New Roman"/>
          <w:sz w:val="30"/>
          <w:szCs w:val="30"/>
        </w:rPr>
        <w:t xml:space="preserve"> соответствии с абзацем вторым </w:t>
      </w:r>
      <w:hyperlink r:id="rId10" w:history="1">
        <w:r w:rsidRPr="005F4535">
          <w:rPr>
            <w:rFonts w:ascii="Times New Roman" w:hAnsi="Times New Roman"/>
            <w:sz w:val="30"/>
            <w:szCs w:val="30"/>
          </w:rPr>
          <w:t>пункта</w:t>
        </w:r>
      </w:hyperlink>
      <w:r w:rsidRPr="005F4535">
        <w:rPr>
          <w:rFonts w:ascii="Times New Roman" w:hAnsi="Times New Roman"/>
          <w:sz w:val="30"/>
          <w:szCs w:val="30"/>
        </w:rPr>
        <w:t xml:space="preserve"> </w:t>
      </w:r>
      <w:r>
        <w:rPr>
          <w:rFonts w:ascii="Times New Roman" w:hAnsi="Times New Roman"/>
          <w:sz w:val="30"/>
          <w:szCs w:val="30"/>
        </w:rPr>
        <w:t>285</w:t>
      </w:r>
      <w:r w:rsidRPr="005F4535">
        <w:rPr>
          <w:rFonts w:ascii="Times New Roman" w:hAnsi="Times New Roman"/>
          <w:sz w:val="30"/>
          <w:szCs w:val="30"/>
        </w:rPr>
        <w:t xml:space="preserve"> настоящих Правил заявления о возобновлении обращения средства принимает решение о возобновлении обращения средства и уведомляет правообладателя средства о принятом решении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sidRPr="005F4535">
        <w:rPr>
          <w:rFonts w:ascii="Times New Roman" w:hAnsi="Times New Roman"/>
          <w:sz w:val="30"/>
          <w:szCs w:val="30"/>
        </w:rPr>
        <w:t>;</w:t>
      </w:r>
    </w:p>
    <w:p w14:paraId="35E01B5E"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5F4535">
        <w:rPr>
          <w:rFonts w:ascii="Times New Roman" w:hAnsi="Times New Roman"/>
          <w:sz w:val="30"/>
          <w:szCs w:val="30"/>
        </w:rPr>
        <w:t>б)</w:t>
      </w:r>
      <w:r w:rsidRPr="006D5F75">
        <w:rPr>
          <w:rFonts w:ascii="Times New Roman" w:hAnsi="Times New Roman"/>
          <w:sz w:val="30"/>
          <w:szCs w:val="30"/>
        </w:rPr>
        <w:t> </w:t>
      </w:r>
      <w:r>
        <w:rPr>
          <w:rFonts w:ascii="Times New Roman" w:hAnsi="Times New Roman"/>
          <w:sz w:val="30"/>
          <w:szCs w:val="30"/>
        </w:rPr>
        <w:t>в течение</w:t>
      </w:r>
      <w:r w:rsidRPr="001C457B">
        <w:rPr>
          <w:rFonts w:ascii="Times New Roman" w:hAnsi="Times New Roman"/>
          <w:sz w:val="30"/>
          <w:szCs w:val="30"/>
        </w:rPr>
        <w:t xml:space="preserve"> </w:t>
      </w:r>
      <w:r w:rsidRPr="005F4535">
        <w:rPr>
          <w:rFonts w:ascii="Times New Roman" w:hAnsi="Times New Roman"/>
          <w:sz w:val="30"/>
          <w:szCs w:val="30"/>
        </w:rPr>
        <w:t xml:space="preserve">5 рабочих дней с даты получения заключения экспертного учреждения, </w:t>
      </w:r>
      <w:r w:rsidRPr="00615621">
        <w:rPr>
          <w:rFonts w:ascii="Times New Roman" w:hAnsi="Times New Roman"/>
          <w:sz w:val="30"/>
          <w:szCs w:val="30"/>
        </w:rPr>
        <w:t xml:space="preserve">указанного в пункте </w:t>
      </w:r>
      <w:r>
        <w:rPr>
          <w:rFonts w:ascii="Times New Roman" w:hAnsi="Times New Roman"/>
          <w:sz w:val="30"/>
          <w:szCs w:val="30"/>
        </w:rPr>
        <w:t>287</w:t>
      </w:r>
      <w:r w:rsidRPr="00615621">
        <w:rPr>
          <w:rFonts w:ascii="Times New Roman" w:hAnsi="Times New Roman"/>
          <w:sz w:val="30"/>
          <w:szCs w:val="30"/>
        </w:rPr>
        <w:t xml:space="preserve"> настоящих Правил</w:t>
      </w:r>
      <w:r>
        <w:rPr>
          <w:rFonts w:ascii="Times New Roman" w:hAnsi="Times New Roman"/>
          <w:sz w:val="30"/>
          <w:szCs w:val="30"/>
        </w:rPr>
        <w:t>:</w:t>
      </w:r>
    </w:p>
    <w:p w14:paraId="7186ACC7" w14:textId="5F84746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15621">
        <w:rPr>
          <w:rFonts w:ascii="Times New Roman" w:hAnsi="Times New Roman"/>
          <w:sz w:val="30"/>
          <w:szCs w:val="30"/>
        </w:rPr>
        <w:t xml:space="preserve">принимает решение о </w:t>
      </w:r>
      <w:r>
        <w:rPr>
          <w:rFonts w:ascii="Times New Roman" w:hAnsi="Times New Roman"/>
          <w:sz w:val="30"/>
          <w:szCs w:val="30"/>
        </w:rPr>
        <w:t xml:space="preserve">продолжении приостановления </w:t>
      </w:r>
      <w:r w:rsidRPr="00615621">
        <w:rPr>
          <w:rFonts w:ascii="Times New Roman" w:hAnsi="Times New Roman"/>
          <w:sz w:val="30"/>
          <w:szCs w:val="30"/>
        </w:rPr>
        <w:t xml:space="preserve">обращения средства до подтверждения устранения правообладателем средства причин несоответствия качества средства требованиям нормативного документа на средство </w:t>
      </w:r>
      <w:r>
        <w:rPr>
          <w:rFonts w:ascii="Times New Roman" w:hAnsi="Times New Roman"/>
          <w:sz w:val="30"/>
          <w:szCs w:val="30"/>
        </w:rPr>
        <w:t xml:space="preserve">или </w:t>
      </w:r>
      <w:r w:rsidRPr="00615621">
        <w:rPr>
          <w:rFonts w:ascii="Times New Roman" w:hAnsi="Times New Roman"/>
          <w:sz w:val="30"/>
          <w:szCs w:val="30"/>
        </w:rPr>
        <w:t xml:space="preserve">до </w:t>
      </w:r>
      <w:r>
        <w:rPr>
          <w:rFonts w:ascii="Times New Roman" w:hAnsi="Times New Roman"/>
          <w:sz w:val="30"/>
          <w:szCs w:val="30"/>
        </w:rPr>
        <w:t xml:space="preserve">даты </w:t>
      </w:r>
      <w:r w:rsidRPr="00615621">
        <w:rPr>
          <w:rFonts w:ascii="Times New Roman" w:hAnsi="Times New Roman"/>
          <w:sz w:val="30"/>
          <w:szCs w:val="30"/>
        </w:rPr>
        <w:t xml:space="preserve">внесения в регистрационное досье средства изменений и уведомляет правообладателя средства </w:t>
      </w:r>
      <w:r w:rsidRPr="005F4535">
        <w:rPr>
          <w:rFonts w:ascii="Times New Roman" w:hAnsi="Times New Roman"/>
          <w:sz w:val="30"/>
          <w:szCs w:val="30"/>
        </w:rPr>
        <w:t xml:space="preserve">о принятом решении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w:t>
      </w:r>
      <w:r w:rsidR="001B3BAC">
        <w:rPr>
          <w:rFonts w:ascii="Times New Roman" w:hAnsi="Times New Roman"/>
          <w:sz w:val="30"/>
          <w:szCs w:val="30"/>
        </w:rPr>
        <w:br/>
      </w:r>
      <w:r w:rsidRPr="001C457B">
        <w:rPr>
          <w:rFonts w:ascii="Times New Roman" w:hAnsi="Times New Roman"/>
          <w:sz w:val="30"/>
          <w:szCs w:val="30"/>
        </w:rPr>
        <w:t>и в указанный срок</w:t>
      </w:r>
      <w:r w:rsidRPr="00615621">
        <w:rPr>
          <w:rFonts w:ascii="Times New Roman" w:hAnsi="Times New Roman"/>
          <w:sz w:val="30"/>
          <w:szCs w:val="30"/>
        </w:rPr>
        <w:t xml:space="preserve"> </w:t>
      </w:r>
      <w:r>
        <w:rPr>
          <w:rFonts w:ascii="Times New Roman" w:hAnsi="Times New Roman"/>
          <w:sz w:val="30"/>
          <w:szCs w:val="30"/>
        </w:rPr>
        <w:t>(</w:t>
      </w:r>
      <w:r w:rsidRPr="00615621">
        <w:rPr>
          <w:rFonts w:ascii="Times New Roman" w:hAnsi="Times New Roman"/>
          <w:sz w:val="30"/>
          <w:szCs w:val="30"/>
        </w:rPr>
        <w:t>с указанием причин приостановления обращения средства и с приложением копии заключения экспертного учреждения</w:t>
      </w:r>
      <w:r>
        <w:rPr>
          <w:rFonts w:ascii="Times New Roman" w:hAnsi="Times New Roman"/>
          <w:sz w:val="30"/>
          <w:szCs w:val="30"/>
        </w:rPr>
        <w:t>);</w:t>
      </w:r>
    </w:p>
    <w:p w14:paraId="569F4C79" w14:textId="77777777" w:rsidR="00586C3F" w:rsidRPr="00615621"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615621">
        <w:rPr>
          <w:rFonts w:ascii="Times New Roman" w:hAnsi="Times New Roman"/>
          <w:sz w:val="30"/>
          <w:szCs w:val="30"/>
        </w:rPr>
        <w:t xml:space="preserve">принимает решение о возобновлении обращения средства </w:t>
      </w:r>
      <w:r>
        <w:rPr>
          <w:rFonts w:ascii="Times New Roman" w:hAnsi="Times New Roman"/>
          <w:sz w:val="30"/>
          <w:szCs w:val="30"/>
        </w:rPr>
        <w:br/>
      </w:r>
      <w:r w:rsidRPr="00615621">
        <w:rPr>
          <w:rFonts w:ascii="Times New Roman" w:hAnsi="Times New Roman"/>
          <w:sz w:val="30"/>
          <w:szCs w:val="30"/>
        </w:rPr>
        <w:t xml:space="preserve">и уведомляет правообладателя средства </w:t>
      </w:r>
      <w:r w:rsidRPr="005F4535">
        <w:rPr>
          <w:rFonts w:ascii="Times New Roman" w:hAnsi="Times New Roman"/>
          <w:sz w:val="30"/>
          <w:szCs w:val="30"/>
        </w:rPr>
        <w:t xml:space="preserve">о принятом решении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sidRPr="00615621">
        <w:rPr>
          <w:rFonts w:ascii="Times New Roman" w:hAnsi="Times New Roman"/>
          <w:sz w:val="30"/>
          <w:szCs w:val="30"/>
        </w:rPr>
        <w:t>;</w:t>
      </w:r>
    </w:p>
    <w:p w14:paraId="3845934D" w14:textId="5E866FDB"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в</w:t>
      </w:r>
      <w:r w:rsidRPr="00615621">
        <w:rPr>
          <w:rFonts w:ascii="Times New Roman" w:hAnsi="Times New Roman"/>
          <w:sz w:val="30"/>
          <w:szCs w:val="30"/>
        </w:rPr>
        <w:t>)</w:t>
      </w:r>
      <w:r w:rsidRPr="006D5F75">
        <w:rPr>
          <w:rFonts w:ascii="Times New Roman" w:hAnsi="Times New Roman"/>
          <w:sz w:val="30"/>
          <w:szCs w:val="30"/>
        </w:rPr>
        <w:t> </w:t>
      </w:r>
      <w:r>
        <w:rPr>
          <w:rFonts w:ascii="Times New Roman" w:hAnsi="Times New Roman"/>
          <w:sz w:val="30"/>
          <w:szCs w:val="30"/>
        </w:rPr>
        <w:t>в течение</w:t>
      </w:r>
      <w:r w:rsidRPr="00615621">
        <w:rPr>
          <w:rFonts w:ascii="Times New Roman" w:hAnsi="Times New Roman"/>
          <w:sz w:val="30"/>
          <w:szCs w:val="30"/>
        </w:rPr>
        <w:t xml:space="preserve"> 5 рабочих дней с даты получения </w:t>
      </w:r>
      <w:r>
        <w:rPr>
          <w:rFonts w:ascii="Times New Roman" w:hAnsi="Times New Roman"/>
          <w:sz w:val="30"/>
          <w:szCs w:val="30"/>
        </w:rPr>
        <w:t>сертификата,</w:t>
      </w:r>
      <w:r w:rsidRPr="00615621">
        <w:rPr>
          <w:rFonts w:ascii="Times New Roman" w:hAnsi="Times New Roman"/>
          <w:sz w:val="30"/>
          <w:szCs w:val="30"/>
        </w:rPr>
        <w:t xml:space="preserve"> представленного правообладателем средства в</w:t>
      </w:r>
      <w:r>
        <w:rPr>
          <w:rFonts w:ascii="Times New Roman" w:hAnsi="Times New Roman"/>
          <w:sz w:val="30"/>
          <w:szCs w:val="30"/>
        </w:rPr>
        <w:t xml:space="preserve"> соответствии с абзацем шестым </w:t>
      </w:r>
      <w:hyperlink r:id="rId11" w:history="1">
        <w:r w:rsidRPr="00615621">
          <w:rPr>
            <w:rFonts w:ascii="Times New Roman" w:hAnsi="Times New Roman"/>
            <w:sz w:val="30"/>
            <w:szCs w:val="30"/>
          </w:rPr>
          <w:t>пункта</w:t>
        </w:r>
      </w:hyperlink>
      <w:r w:rsidRPr="00615621">
        <w:rPr>
          <w:rFonts w:ascii="Times New Roman" w:hAnsi="Times New Roman"/>
          <w:sz w:val="30"/>
          <w:szCs w:val="30"/>
        </w:rPr>
        <w:t xml:space="preserve"> </w:t>
      </w:r>
      <w:r>
        <w:rPr>
          <w:rFonts w:ascii="Times New Roman" w:hAnsi="Times New Roman"/>
          <w:sz w:val="30"/>
          <w:szCs w:val="30"/>
        </w:rPr>
        <w:t>285</w:t>
      </w:r>
      <w:r w:rsidRPr="00615621">
        <w:rPr>
          <w:rFonts w:ascii="Times New Roman" w:hAnsi="Times New Roman"/>
          <w:sz w:val="30"/>
          <w:szCs w:val="30"/>
        </w:rPr>
        <w:t xml:space="preserve"> настоящих Правил</w:t>
      </w:r>
      <w:r>
        <w:rPr>
          <w:rFonts w:ascii="Times New Roman" w:hAnsi="Times New Roman"/>
          <w:sz w:val="30"/>
          <w:szCs w:val="30"/>
        </w:rPr>
        <w:t xml:space="preserve">, принимает решение </w:t>
      </w:r>
      <w:r>
        <w:rPr>
          <w:rFonts w:ascii="Times New Roman" w:hAnsi="Times New Roman"/>
          <w:sz w:val="30"/>
          <w:szCs w:val="30"/>
        </w:rPr>
        <w:br/>
      </w:r>
      <w:r w:rsidRPr="00615621">
        <w:rPr>
          <w:rFonts w:ascii="Times New Roman" w:hAnsi="Times New Roman"/>
          <w:sz w:val="30"/>
          <w:szCs w:val="30"/>
        </w:rPr>
        <w:lastRenderedPageBreak/>
        <w:t>о возобновлении обращения средства и</w:t>
      </w:r>
      <w:r w:rsidRPr="005F4535">
        <w:rPr>
          <w:rFonts w:ascii="Times New Roman" w:hAnsi="Times New Roman"/>
          <w:sz w:val="30"/>
          <w:szCs w:val="30"/>
        </w:rPr>
        <w:t xml:space="preserve"> уведомляет правообладателя </w:t>
      </w:r>
      <w:r>
        <w:rPr>
          <w:rFonts w:ascii="Times New Roman" w:hAnsi="Times New Roman"/>
          <w:sz w:val="30"/>
          <w:szCs w:val="30"/>
        </w:rPr>
        <w:t>средства</w:t>
      </w:r>
      <w:r w:rsidRPr="005F4535">
        <w:rPr>
          <w:rFonts w:ascii="Times New Roman" w:hAnsi="Times New Roman"/>
          <w:sz w:val="30"/>
          <w:szCs w:val="30"/>
        </w:rPr>
        <w:t xml:space="preserve"> о принятом решении </w:t>
      </w:r>
      <w:r w:rsidRPr="001C457B">
        <w:rPr>
          <w:rFonts w:ascii="Times New Roman" w:hAnsi="Times New Roman"/>
          <w:sz w:val="30"/>
          <w:szCs w:val="30"/>
        </w:rPr>
        <w:t>указанным в пункте 2</w:t>
      </w:r>
      <w:r>
        <w:rPr>
          <w:rFonts w:ascii="Times New Roman" w:hAnsi="Times New Roman"/>
          <w:sz w:val="30"/>
          <w:szCs w:val="30"/>
        </w:rPr>
        <w:t>7</w:t>
      </w:r>
      <w:r w:rsidRPr="001C457B">
        <w:rPr>
          <w:rFonts w:ascii="Times New Roman" w:hAnsi="Times New Roman"/>
          <w:sz w:val="30"/>
          <w:szCs w:val="30"/>
        </w:rPr>
        <w:t xml:space="preserve"> настоящих Правил способом и в указанный срок</w:t>
      </w:r>
      <w:r w:rsidRPr="005F4535">
        <w:rPr>
          <w:rFonts w:ascii="Times New Roman" w:hAnsi="Times New Roman"/>
          <w:sz w:val="30"/>
          <w:szCs w:val="30"/>
        </w:rPr>
        <w:t>.</w:t>
      </w:r>
      <w:r>
        <w:rPr>
          <w:rFonts w:ascii="Times New Roman" w:hAnsi="Times New Roman"/>
          <w:sz w:val="30"/>
          <w:szCs w:val="30"/>
        </w:rPr>
        <w:t>»</w:t>
      </w:r>
      <w:r w:rsidR="002D0842">
        <w:rPr>
          <w:rFonts w:ascii="Times New Roman" w:hAnsi="Times New Roman"/>
          <w:sz w:val="30"/>
          <w:szCs w:val="30"/>
        </w:rPr>
        <w:t>.</w:t>
      </w:r>
    </w:p>
    <w:p w14:paraId="6030C68A" w14:textId="21E17099" w:rsidR="00586C3F" w:rsidRDefault="00D575C4"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10</w:t>
      </w:r>
      <w:r w:rsidR="00A711BA">
        <w:rPr>
          <w:rFonts w:ascii="Times New Roman" w:hAnsi="Times New Roman"/>
          <w:sz w:val="30"/>
          <w:szCs w:val="30"/>
        </w:rPr>
        <w:t>3</w:t>
      </w:r>
      <w:r>
        <w:rPr>
          <w:rFonts w:ascii="Times New Roman" w:hAnsi="Times New Roman"/>
          <w:sz w:val="30"/>
          <w:szCs w:val="30"/>
        </w:rPr>
        <w:t>.</w:t>
      </w:r>
      <w:r w:rsidR="00586C3F">
        <w:rPr>
          <w:rFonts w:ascii="Times New Roman" w:hAnsi="Times New Roman"/>
          <w:sz w:val="30"/>
          <w:szCs w:val="30"/>
        </w:rPr>
        <w:t> </w:t>
      </w:r>
      <w:r w:rsidR="002D0842">
        <w:rPr>
          <w:rFonts w:ascii="Times New Roman" w:hAnsi="Times New Roman"/>
          <w:sz w:val="30"/>
          <w:szCs w:val="30"/>
        </w:rPr>
        <w:t>В</w:t>
      </w:r>
      <w:r w:rsidR="00586C3F">
        <w:rPr>
          <w:rFonts w:ascii="Times New Roman" w:hAnsi="Times New Roman"/>
          <w:sz w:val="30"/>
          <w:szCs w:val="30"/>
        </w:rPr>
        <w:t xml:space="preserve"> пунктах 288 и 289 слова «или серии средства» исключить</w:t>
      </w:r>
      <w:r w:rsidR="002D0842">
        <w:rPr>
          <w:rFonts w:ascii="Times New Roman" w:hAnsi="Times New Roman"/>
          <w:sz w:val="30"/>
          <w:szCs w:val="30"/>
        </w:rPr>
        <w:t>.</w:t>
      </w:r>
    </w:p>
    <w:p w14:paraId="4A3D869B" w14:textId="5BD3AFE5" w:rsidR="00586C3F" w:rsidRDefault="00AF66BB"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10</w:t>
      </w:r>
      <w:r w:rsidR="00A711BA">
        <w:rPr>
          <w:rFonts w:ascii="Times New Roman" w:hAnsi="Times New Roman"/>
          <w:sz w:val="30"/>
          <w:szCs w:val="30"/>
        </w:rPr>
        <w:t>4</w:t>
      </w:r>
      <w:r>
        <w:rPr>
          <w:rFonts w:ascii="Times New Roman" w:hAnsi="Times New Roman"/>
          <w:sz w:val="30"/>
          <w:szCs w:val="30"/>
        </w:rPr>
        <w:t>.</w:t>
      </w:r>
      <w:r w:rsidR="00586C3F">
        <w:rPr>
          <w:rFonts w:ascii="Times New Roman" w:hAnsi="Times New Roman"/>
          <w:sz w:val="30"/>
          <w:szCs w:val="30"/>
        </w:rPr>
        <w:t> </w:t>
      </w:r>
      <w:r w:rsidR="002D0842">
        <w:rPr>
          <w:rFonts w:ascii="Times New Roman" w:hAnsi="Times New Roman"/>
          <w:sz w:val="30"/>
          <w:szCs w:val="30"/>
        </w:rPr>
        <w:t>П</w:t>
      </w:r>
      <w:r w:rsidR="00586C3F">
        <w:rPr>
          <w:rFonts w:ascii="Times New Roman" w:hAnsi="Times New Roman"/>
          <w:sz w:val="30"/>
          <w:szCs w:val="30"/>
        </w:rPr>
        <w:t>одраздел 15 дополнить пунктом 289</w:t>
      </w:r>
      <w:r w:rsidR="00586C3F">
        <w:rPr>
          <w:rFonts w:ascii="Times New Roman" w:hAnsi="Times New Roman"/>
          <w:sz w:val="30"/>
          <w:szCs w:val="30"/>
          <w:vertAlign w:val="superscript"/>
        </w:rPr>
        <w:t xml:space="preserve">1 </w:t>
      </w:r>
      <w:r w:rsidR="00586C3F">
        <w:rPr>
          <w:rFonts w:ascii="Times New Roman" w:hAnsi="Times New Roman"/>
          <w:sz w:val="30"/>
          <w:szCs w:val="30"/>
        </w:rPr>
        <w:t>следующе</w:t>
      </w:r>
      <w:r w:rsidR="00E52767">
        <w:rPr>
          <w:rFonts w:ascii="Times New Roman" w:hAnsi="Times New Roman"/>
          <w:sz w:val="30"/>
          <w:szCs w:val="30"/>
        </w:rPr>
        <w:t>го</w:t>
      </w:r>
      <w:r w:rsidR="00586C3F">
        <w:rPr>
          <w:rFonts w:ascii="Times New Roman" w:hAnsi="Times New Roman"/>
          <w:sz w:val="30"/>
          <w:szCs w:val="30"/>
        </w:rPr>
        <w:t xml:space="preserve"> </w:t>
      </w:r>
      <w:r w:rsidR="00E52767">
        <w:rPr>
          <w:rFonts w:ascii="Times New Roman" w:hAnsi="Times New Roman"/>
          <w:sz w:val="30"/>
          <w:szCs w:val="30"/>
        </w:rPr>
        <w:t>содержания</w:t>
      </w:r>
      <w:r w:rsidR="00586C3F">
        <w:rPr>
          <w:rFonts w:ascii="Times New Roman" w:hAnsi="Times New Roman"/>
          <w:sz w:val="30"/>
          <w:szCs w:val="30"/>
        </w:rPr>
        <w:t>:</w:t>
      </w:r>
    </w:p>
    <w:p w14:paraId="3561C66B" w14:textId="57991C47" w:rsidR="00586C3F" w:rsidRPr="00B15831"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«289</w:t>
      </w:r>
      <w:r>
        <w:rPr>
          <w:rFonts w:ascii="Times New Roman" w:hAnsi="Times New Roman"/>
          <w:sz w:val="30"/>
          <w:szCs w:val="30"/>
          <w:vertAlign w:val="superscript"/>
        </w:rPr>
        <w:t>1</w:t>
      </w:r>
      <w:r>
        <w:rPr>
          <w:rFonts w:ascii="Times New Roman" w:hAnsi="Times New Roman"/>
          <w:sz w:val="30"/>
          <w:szCs w:val="30"/>
        </w:rPr>
        <w:t>. </w:t>
      </w:r>
      <w:r w:rsidRPr="000F6302">
        <w:rPr>
          <w:rFonts w:ascii="Times New Roman" w:hAnsi="Times New Roman"/>
          <w:sz w:val="30"/>
          <w:szCs w:val="30"/>
        </w:rPr>
        <w:t>В период приостановл</w:t>
      </w:r>
      <w:r>
        <w:rPr>
          <w:rFonts w:ascii="Times New Roman" w:hAnsi="Times New Roman"/>
          <w:sz w:val="30"/>
          <w:szCs w:val="30"/>
        </w:rPr>
        <w:t>ения обращения средства запрещаю</w:t>
      </w:r>
      <w:r w:rsidRPr="000F6302">
        <w:rPr>
          <w:rFonts w:ascii="Times New Roman" w:hAnsi="Times New Roman"/>
          <w:sz w:val="30"/>
          <w:szCs w:val="30"/>
        </w:rPr>
        <w:t>тся его производство</w:t>
      </w:r>
      <w:r w:rsidRPr="005F4535">
        <w:rPr>
          <w:rFonts w:ascii="Times New Roman" w:hAnsi="Times New Roman"/>
          <w:sz w:val="30"/>
          <w:szCs w:val="30"/>
        </w:rPr>
        <w:t xml:space="preserve">, </w:t>
      </w:r>
      <w:r>
        <w:rPr>
          <w:rFonts w:ascii="Times New Roman" w:hAnsi="Times New Roman"/>
          <w:sz w:val="30"/>
          <w:szCs w:val="30"/>
        </w:rPr>
        <w:t xml:space="preserve">транспортировка, отпуск, </w:t>
      </w:r>
      <w:r w:rsidRPr="005F4535">
        <w:rPr>
          <w:rFonts w:ascii="Times New Roman" w:hAnsi="Times New Roman"/>
          <w:sz w:val="30"/>
          <w:szCs w:val="30"/>
        </w:rPr>
        <w:t xml:space="preserve">реализация, использование, </w:t>
      </w:r>
      <w:r w:rsidRPr="005F4535">
        <w:rPr>
          <w:rFonts w:ascii="Times New Roman" w:hAnsi="Times New Roman"/>
          <w:bCs/>
          <w:sz w:val="30"/>
          <w:szCs w:val="30"/>
        </w:rPr>
        <w:t>ввоз на таможенную территорию С</w:t>
      </w:r>
      <w:r w:rsidRPr="005F4535">
        <w:rPr>
          <w:rFonts w:ascii="Times New Roman" w:hAnsi="Times New Roman"/>
          <w:sz w:val="30"/>
          <w:szCs w:val="30"/>
        </w:rPr>
        <w:t xml:space="preserve">оюза, </w:t>
      </w:r>
      <w:r w:rsidRPr="005F4535">
        <w:rPr>
          <w:rFonts w:ascii="Times New Roman" w:hAnsi="Times New Roman"/>
          <w:bCs/>
          <w:sz w:val="30"/>
          <w:szCs w:val="30"/>
        </w:rPr>
        <w:t>перемещение по таможенной территории Союза и вывоз с таможенной территории С</w:t>
      </w:r>
      <w:r w:rsidRPr="005F4535">
        <w:rPr>
          <w:rFonts w:ascii="Times New Roman" w:hAnsi="Times New Roman"/>
          <w:sz w:val="30"/>
          <w:szCs w:val="30"/>
        </w:rPr>
        <w:t>оюза</w:t>
      </w:r>
      <w:r w:rsidRPr="005F4535">
        <w:rPr>
          <w:rFonts w:ascii="Times New Roman" w:hAnsi="Times New Roman"/>
          <w:bCs/>
          <w:sz w:val="30"/>
          <w:szCs w:val="30"/>
        </w:rPr>
        <w:t>.</w:t>
      </w:r>
      <w:r w:rsidR="002D0842">
        <w:rPr>
          <w:rFonts w:ascii="Times New Roman" w:hAnsi="Times New Roman"/>
          <w:sz w:val="30"/>
          <w:szCs w:val="30"/>
        </w:rPr>
        <w:t>».</w:t>
      </w:r>
    </w:p>
    <w:p w14:paraId="0305D61C" w14:textId="6EF6FF32" w:rsidR="00586C3F" w:rsidRPr="004427E6" w:rsidRDefault="00AF66BB"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10</w:t>
      </w:r>
      <w:r w:rsidR="00A711BA">
        <w:rPr>
          <w:rFonts w:ascii="Times New Roman" w:hAnsi="Times New Roman"/>
          <w:sz w:val="30"/>
          <w:szCs w:val="30"/>
        </w:rPr>
        <w:t>5</w:t>
      </w:r>
      <w:r>
        <w:rPr>
          <w:rFonts w:ascii="Times New Roman" w:hAnsi="Times New Roman"/>
          <w:sz w:val="30"/>
          <w:szCs w:val="30"/>
        </w:rPr>
        <w:t>.</w:t>
      </w:r>
      <w:r w:rsidR="00586C3F" w:rsidRPr="004427E6">
        <w:rPr>
          <w:rFonts w:ascii="Times New Roman" w:hAnsi="Times New Roman"/>
          <w:sz w:val="30"/>
          <w:szCs w:val="30"/>
        </w:rPr>
        <w:t> </w:t>
      </w:r>
      <w:r w:rsidR="002D0842">
        <w:rPr>
          <w:rFonts w:ascii="Times New Roman" w:hAnsi="Times New Roman"/>
          <w:sz w:val="30"/>
          <w:szCs w:val="30"/>
        </w:rPr>
        <w:t>В</w:t>
      </w:r>
      <w:r w:rsidR="00586C3F" w:rsidRPr="004427E6">
        <w:rPr>
          <w:rFonts w:ascii="Times New Roman" w:hAnsi="Times New Roman"/>
          <w:sz w:val="30"/>
          <w:szCs w:val="30"/>
        </w:rPr>
        <w:t xml:space="preserve"> пункте 298:</w:t>
      </w:r>
    </w:p>
    <w:p w14:paraId="11F39E7B" w14:textId="77777777" w:rsidR="00586C3F"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подпункт «а»</w:t>
      </w:r>
      <w:r w:rsidRPr="00470DAF">
        <w:rPr>
          <w:rFonts w:ascii="Times New Roman" w:hAnsi="Times New Roman" w:cs="Times New Roman"/>
          <w:sz w:val="30"/>
          <w:szCs w:val="30"/>
        </w:rPr>
        <w:t xml:space="preserve"> </w:t>
      </w:r>
      <w:r w:rsidRPr="004427E6">
        <w:rPr>
          <w:rFonts w:ascii="Times New Roman" w:hAnsi="Times New Roman" w:cs="Times New Roman"/>
          <w:sz w:val="30"/>
          <w:szCs w:val="30"/>
        </w:rPr>
        <w:t>дополнить словами «(при наличии)»;</w:t>
      </w:r>
    </w:p>
    <w:p w14:paraId="4A1391E7"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абзацы девятый и</w:t>
      </w:r>
      <w:r w:rsidRPr="004427E6">
        <w:rPr>
          <w:rFonts w:ascii="Times New Roman" w:hAnsi="Times New Roman" w:cs="Times New Roman"/>
          <w:sz w:val="30"/>
          <w:szCs w:val="30"/>
        </w:rPr>
        <w:t xml:space="preserve"> десятый подпункта «б» исключить;</w:t>
      </w:r>
    </w:p>
    <w:p w14:paraId="6BD124C1" w14:textId="33F9CC54"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подпункты «к»</w:t>
      </w:r>
      <w:r w:rsidR="002D0842">
        <w:rPr>
          <w:rFonts w:ascii="Times New Roman" w:hAnsi="Times New Roman" w:cs="Times New Roman"/>
          <w:kern w:val="30"/>
          <w:sz w:val="30"/>
          <w:szCs w:val="30"/>
          <w:lang w:val="kk-KZ"/>
        </w:rPr>
        <w:t xml:space="preserve"> – «м» исключить.</w:t>
      </w:r>
    </w:p>
    <w:p w14:paraId="517BF826" w14:textId="34C5C3AD" w:rsidR="00586C3F" w:rsidRDefault="00AF66BB"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sidR="00A711BA">
        <w:rPr>
          <w:rFonts w:ascii="Times New Roman" w:hAnsi="Times New Roman" w:cs="Times New Roman"/>
          <w:sz w:val="30"/>
          <w:szCs w:val="30"/>
        </w:rPr>
        <w:t>6</w:t>
      </w:r>
      <w:r>
        <w:rPr>
          <w:rFonts w:ascii="Times New Roman" w:hAnsi="Times New Roman" w:cs="Times New Roman"/>
          <w:sz w:val="30"/>
          <w:szCs w:val="30"/>
        </w:rPr>
        <w:t>.</w:t>
      </w:r>
      <w:r w:rsidR="00586C3F">
        <w:rPr>
          <w:rFonts w:ascii="Times New Roman" w:hAnsi="Times New Roman" w:cs="Times New Roman"/>
          <w:sz w:val="30"/>
          <w:szCs w:val="30"/>
        </w:rPr>
        <w:t> </w:t>
      </w:r>
      <w:r w:rsidR="002D0842">
        <w:rPr>
          <w:rFonts w:ascii="Times New Roman" w:hAnsi="Times New Roman" w:cs="Times New Roman"/>
          <w:sz w:val="30"/>
          <w:szCs w:val="30"/>
        </w:rPr>
        <w:t>В</w:t>
      </w:r>
      <w:r w:rsidR="00586C3F">
        <w:rPr>
          <w:rFonts w:ascii="Times New Roman" w:hAnsi="Times New Roman" w:cs="Times New Roman"/>
          <w:sz w:val="30"/>
          <w:szCs w:val="30"/>
        </w:rPr>
        <w:t xml:space="preserve"> пункте 299:</w:t>
      </w:r>
    </w:p>
    <w:p w14:paraId="1BEBA359" w14:textId="77777777" w:rsidR="00586C3F" w:rsidRPr="004427E6"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подпункт «а» дополнить словами «(при наличии)»;</w:t>
      </w:r>
    </w:p>
    <w:p w14:paraId="39E64322" w14:textId="77777777" w:rsidR="00586C3F" w:rsidRDefault="00586C3F"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абзацы девятый и десятый подпункта «б» исключить;</w:t>
      </w:r>
    </w:p>
    <w:p w14:paraId="51AA32DC" w14:textId="77777777"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 xml:space="preserve">подпункт «в» изложить в следующей редакции: </w:t>
      </w:r>
    </w:p>
    <w:p w14:paraId="096E1504" w14:textId="717C5563" w:rsidR="00586C3F" w:rsidRDefault="00586C3F" w:rsidP="00586C3F">
      <w:pPr>
        <w:tabs>
          <w:tab w:val="left" w:pos="2694"/>
        </w:tabs>
        <w:autoSpaceDE w:val="0"/>
        <w:autoSpaceDN w:val="0"/>
        <w:adjustRightInd w:val="0"/>
        <w:spacing w:after="0" w:line="360" w:lineRule="auto"/>
        <w:ind w:firstLine="709"/>
        <w:jc w:val="both"/>
        <w:rPr>
          <w:rFonts w:ascii="Times New Roman" w:hAnsi="Times New Roman"/>
          <w:sz w:val="30"/>
          <w:szCs w:val="30"/>
        </w:rPr>
      </w:pPr>
      <w:r w:rsidRPr="00113EB1">
        <w:rPr>
          <w:rFonts w:ascii="Times New Roman" w:hAnsi="Times New Roman"/>
          <w:sz w:val="30"/>
          <w:szCs w:val="30"/>
        </w:rPr>
        <w:t>«в) оригиналы</w:t>
      </w:r>
      <w:r w:rsidRPr="00160E88">
        <w:rPr>
          <w:rFonts w:ascii="Times New Roman" w:hAnsi="Times New Roman"/>
          <w:sz w:val="30"/>
          <w:szCs w:val="30"/>
          <w:lang w:eastAsia="ru-RU"/>
        </w:rPr>
        <w:t xml:space="preserve"> (копии, заверенные в установленном порядке) протоколов исследований (ис</w:t>
      </w:r>
      <w:r>
        <w:rPr>
          <w:rFonts w:ascii="Times New Roman" w:hAnsi="Times New Roman"/>
          <w:sz w:val="30"/>
          <w:szCs w:val="30"/>
          <w:lang w:eastAsia="ru-RU"/>
        </w:rPr>
        <w:t xml:space="preserve">пытаний) средства, проведенных </w:t>
      </w:r>
      <w:r>
        <w:rPr>
          <w:rFonts w:ascii="Times New Roman" w:hAnsi="Times New Roman"/>
          <w:sz w:val="30"/>
          <w:szCs w:val="30"/>
          <w:lang w:eastAsia="ru-RU"/>
        </w:rPr>
        <w:br/>
      </w:r>
      <w:r w:rsidRPr="00160E88">
        <w:rPr>
          <w:rFonts w:ascii="Times New Roman" w:hAnsi="Times New Roman"/>
          <w:sz w:val="30"/>
          <w:szCs w:val="30"/>
          <w:lang w:eastAsia="ru-RU"/>
        </w:rPr>
        <w:t>в аккредитованных испыта</w:t>
      </w:r>
      <w:r>
        <w:rPr>
          <w:rFonts w:ascii="Times New Roman" w:hAnsi="Times New Roman"/>
          <w:sz w:val="30"/>
          <w:szCs w:val="30"/>
          <w:lang w:eastAsia="ru-RU"/>
        </w:rPr>
        <w:t xml:space="preserve">тельных лабораториях (центрах) </w:t>
      </w:r>
      <w:r>
        <w:rPr>
          <w:rFonts w:ascii="Times New Roman" w:hAnsi="Times New Roman"/>
          <w:sz w:val="30"/>
          <w:szCs w:val="30"/>
          <w:lang w:eastAsia="ru-RU"/>
        </w:rPr>
        <w:br/>
      </w:r>
      <w:r w:rsidRPr="00160E88">
        <w:rPr>
          <w:rFonts w:ascii="Times New Roman" w:hAnsi="Times New Roman"/>
          <w:sz w:val="30"/>
          <w:szCs w:val="30"/>
          <w:lang w:eastAsia="ru-RU"/>
        </w:rPr>
        <w:t>в соответствии с общими требованиями к компетентности испытательн</w:t>
      </w:r>
      <w:r>
        <w:rPr>
          <w:rFonts w:ascii="Times New Roman" w:hAnsi="Times New Roman"/>
          <w:sz w:val="30"/>
          <w:szCs w:val="30"/>
          <w:lang w:eastAsia="ru-RU"/>
        </w:rPr>
        <w:t xml:space="preserve">ых и калибровочных лабораторий, </w:t>
      </w:r>
      <w:r w:rsidRPr="00160E88">
        <w:rPr>
          <w:rFonts w:ascii="Times New Roman" w:hAnsi="Times New Roman"/>
          <w:sz w:val="30"/>
          <w:szCs w:val="30"/>
          <w:lang w:eastAsia="ru-RU"/>
        </w:rPr>
        <w:t xml:space="preserve">а в случае отсутствия </w:t>
      </w:r>
      <w:r>
        <w:rPr>
          <w:rFonts w:ascii="Times New Roman" w:hAnsi="Times New Roman"/>
          <w:sz w:val="30"/>
          <w:szCs w:val="30"/>
          <w:lang w:eastAsia="ru-RU"/>
        </w:rPr>
        <w:br/>
      </w:r>
      <w:r w:rsidRPr="00160E88">
        <w:rPr>
          <w:rFonts w:ascii="Times New Roman" w:hAnsi="Times New Roman"/>
          <w:sz w:val="30"/>
          <w:szCs w:val="30"/>
          <w:lang w:eastAsia="ru-RU"/>
        </w:rPr>
        <w:t xml:space="preserve">в государстве-члене таких лабораторий (центров) – в экспертном учреждении, определенном уполномоченным органом, </w:t>
      </w:r>
      <w:r w:rsidR="00023C9D">
        <w:rPr>
          <w:rFonts w:ascii="Times New Roman" w:hAnsi="Times New Roman"/>
          <w:sz w:val="30"/>
          <w:szCs w:val="30"/>
          <w:lang w:eastAsia="ru-RU"/>
        </w:rPr>
        <w:br/>
      </w:r>
      <w:r w:rsidRPr="00160E88">
        <w:rPr>
          <w:rFonts w:ascii="Times New Roman" w:hAnsi="Times New Roman"/>
          <w:sz w:val="30"/>
          <w:szCs w:val="30"/>
          <w:lang w:eastAsia="ru-RU"/>
        </w:rPr>
        <w:t>и подтверждающих качество средства в соответствии с требованиями нормативного документа на средство;</w:t>
      </w:r>
      <w:r>
        <w:rPr>
          <w:rFonts w:ascii="Times New Roman" w:hAnsi="Times New Roman"/>
          <w:sz w:val="30"/>
          <w:szCs w:val="30"/>
        </w:rPr>
        <w:t>»</w:t>
      </w:r>
      <w:r w:rsidR="002D0842">
        <w:rPr>
          <w:rFonts w:ascii="Times New Roman" w:hAnsi="Times New Roman"/>
          <w:sz w:val="30"/>
          <w:szCs w:val="30"/>
        </w:rPr>
        <w:t>.</w:t>
      </w:r>
    </w:p>
    <w:p w14:paraId="64F5064D" w14:textId="255A2C12" w:rsidR="005A27C8" w:rsidRPr="004427E6" w:rsidRDefault="00AF66BB" w:rsidP="00586C3F">
      <w:pPr>
        <w:tabs>
          <w:tab w:val="left" w:pos="2694"/>
        </w:tabs>
        <w:autoSpaceDE w:val="0"/>
        <w:autoSpaceDN w:val="0"/>
        <w:adjustRightInd w:val="0"/>
        <w:spacing w:after="0" w:line="360" w:lineRule="auto"/>
        <w:ind w:firstLine="709"/>
        <w:jc w:val="both"/>
        <w:rPr>
          <w:rFonts w:ascii="Times New Roman" w:hAnsi="Times New Roman"/>
          <w:sz w:val="30"/>
          <w:szCs w:val="30"/>
          <w:lang w:eastAsia="ru-RU"/>
        </w:rPr>
      </w:pPr>
      <w:r>
        <w:rPr>
          <w:rFonts w:ascii="Times New Roman" w:hAnsi="Times New Roman"/>
          <w:sz w:val="30"/>
          <w:szCs w:val="30"/>
        </w:rPr>
        <w:lastRenderedPageBreak/>
        <w:t>10</w:t>
      </w:r>
      <w:r w:rsidR="00A711BA">
        <w:rPr>
          <w:rFonts w:ascii="Times New Roman" w:hAnsi="Times New Roman"/>
          <w:sz w:val="30"/>
          <w:szCs w:val="30"/>
        </w:rPr>
        <w:t>7</w:t>
      </w:r>
      <w:r>
        <w:rPr>
          <w:rFonts w:ascii="Times New Roman" w:hAnsi="Times New Roman"/>
          <w:sz w:val="30"/>
          <w:szCs w:val="30"/>
        </w:rPr>
        <w:t>.</w:t>
      </w:r>
      <w:r w:rsidR="005A27C8" w:rsidRPr="004427E6">
        <w:rPr>
          <w:rFonts w:ascii="Times New Roman" w:hAnsi="Times New Roman"/>
          <w:sz w:val="30"/>
          <w:szCs w:val="30"/>
        </w:rPr>
        <w:t> </w:t>
      </w:r>
      <w:r w:rsidR="002D0842">
        <w:rPr>
          <w:rFonts w:ascii="Times New Roman" w:hAnsi="Times New Roman"/>
          <w:sz w:val="30"/>
          <w:szCs w:val="30"/>
        </w:rPr>
        <w:t>П</w:t>
      </w:r>
      <w:r w:rsidR="00722F8A">
        <w:rPr>
          <w:rFonts w:ascii="Times New Roman" w:hAnsi="Times New Roman"/>
          <w:sz w:val="30"/>
          <w:szCs w:val="30"/>
        </w:rPr>
        <w:t>ункт</w:t>
      </w:r>
      <w:r w:rsidR="005A27C8">
        <w:rPr>
          <w:rFonts w:ascii="Times New Roman" w:hAnsi="Times New Roman"/>
          <w:sz w:val="30"/>
          <w:szCs w:val="30"/>
        </w:rPr>
        <w:t xml:space="preserve"> 301 после слова «реактивам» дополнить словом «(реагентам)»</w:t>
      </w:r>
      <w:r w:rsidR="002D0842">
        <w:rPr>
          <w:rFonts w:ascii="Times New Roman" w:hAnsi="Times New Roman"/>
          <w:sz w:val="30"/>
          <w:szCs w:val="30"/>
        </w:rPr>
        <w:t>.</w:t>
      </w:r>
    </w:p>
    <w:p w14:paraId="5F28EDED" w14:textId="56123C39" w:rsidR="00586C3F" w:rsidRPr="004427E6" w:rsidRDefault="00AF66BB" w:rsidP="00586C3F">
      <w:pPr>
        <w:spacing w:after="0" w:line="360" w:lineRule="auto"/>
        <w:ind w:firstLine="709"/>
        <w:contextualSpacing/>
        <w:jc w:val="both"/>
        <w:rPr>
          <w:rFonts w:ascii="Times New Roman" w:hAnsi="Times New Roman"/>
          <w:sz w:val="30"/>
          <w:szCs w:val="30"/>
          <w:lang w:eastAsia="ru-RU"/>
        </w:rPr>
      </w:pPr>
      <w:r>
        <w:rPr>
          <w:rFonts w:ascii="Times New Roman" w:hAnsi="Times New Roman"/>
          <w:sz w:val="30"/>
          <w:szCs w:val="30"/>
        </w:rPr>
        <w:t>10</w:t>
      </w:r>
      <w:r w:rsidR="00642C9D">
        <w:rPr>
          <w:rFonts w:ascii="Times New Roman" w:hAnsi="Times New Roman"/>
          <w:sz w:val="30"/>
          <w:szCs w:val="30"/>
        </w:rPr>
        <w:t>8</w:t>
      </w:r>
      <w:r>
        <w:rPr>
          <w:rFonts w:ascii="Times New Roman" w:hAnsi="Times New Roman"/>
          <w:sz w:val="30"/>
          <w:szCs w:val="30"/>
        </w:rPr>
        <w:t>.</w:t>
      </w:r>
      <w:r w:rsidR="00586C3F" w:rsidRPr="004427E6">
        <w:rPr>
          <w:rFonts w:ascii="Times New Roman" w:hAnsi="Times New Roman"/>
          <w:sz w:val="30"/>
          <w:szCs w:val="30"/>
        </w:rPr>
        <w:t> </w:t>
      </w:r>
      <w:r w:rsidR="002D0842">
        <w:rPr>
          <w:rFonts w:ascii="Times New Roman" w:hAnsi="Times New Roman"/>
          <w:sz w:val="30"/>
          <w:szCs w:val="30"/>
        </w:rPr>
        <w:t>В</w:t>
      </w:r>
      <w:r w:rsidR="00586C3F" w:rsidRPr="004427E6">
        <w:rPr>
          <w:rFonts w:ascii="Times New Roman" w:hAnsi="Times New Roman"/>
          <w:sz w:val="30"/>
          <w:szCs w:val="30"/>
        </w:rPr>
        <w:t xml:space="preserve"> абзаце втором подпункта «д» пункта 309 слова «в виде нерасфасованной продукции (промежуточного продукта)» заменить словами «</w:t>
      </w:r>
      <w:r w:rsidR="00586C3F" w:rsidRPr="004427E6">
        <w:rPr>
          <w:rFonts w:ascii="Times New Roman" w:hAnsi="Times New Roman"/>
          <w:sz w:val="30"/>
          <w:szCs w:val="30"/>
          <w:lang w:eastAsia="ru-RU"/>
        </w:rPr>
        <w:t>в нерасфасованном виде</w:t>
      </w:r>
      <w:r w:rsidR="00586C3F" w:rsidRPr="004427E6">
        <w:rPr>
          <w:rFonts w:ascii="Times New Roman" w:hAnsi="Times New Roman"/>
          <w:sz w:val="30"/>
          <w:szCs w:val="30"/>
        </w:rPr>
        <w:t>»</w:t>
      </w:r>
      <w:r w:rsidR="002D0842">
        <w:rPr>
          <w:rFonts w:ascii="Times New Roman" w:hAnsi="Times New Roman"/>
          <w:sz w:val="30"/>
          <w:szCs w:val="30"/>
        </w:rPr>
        <w:t>.</w:t>
      </w:r>
    </w:p>
    <w:p w14:paraId="64B932DE" w14:textId="540B0D4E" w:rsidR="004E6BC9" w:rsidRPr="00A04E99" w:rsidRDefault="004E6BC9"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A04E99">
        <w:rPr>
          <w:rFonts w:ascii="Times New Roman" w:hAnsi="Times New Roman" w:cs="Times New Roman"/>
          <w:sz w:val="30"/>
          <w:szCs w:val="30"/>
        </w:rPr>
        <w:t>109. В пункте 319:</w:t>
      </w:r>
    </w:p>
    <w:p w14:paraId="470A4A25" w14:textId="18F1363F" w:rsidR="004E6BC9" w:rsidRPr="00A04E99" w:rsidRDefault="004E6BC9" w:rsidP="00586C3F">
      <w:pPr>
        <w:pStyle w:val="ConsPlusNormal"/>
        <w:widowControl/>
        <w:tabs>
          <w:tab w:val="left" w:pos="567"/>
        </w:tabs>
        <w:spacing w:line="360" w:lineRule="auto"/>
        <w:ind w:firstLine="709"/>
        <w:jc w:val="both"/>
        <w:rPr>
          <w:rFonts w:ascii="Times New Roman" w:hAnsi="Times New Roman" w:cs="Times New Roman"/>
          <w:sz w:val="30"/>
          <w:szCs w:val="30"/>
        </w:rPr>
      </w:pPr>
      <w:r w:rsidRPr="00A04E99">
        <w:rPr>
          <w:rFonts w:ascii="Times New Roman" w:hAnsi="Times New Roman" w:cs="Times New Roman"/>
          <w:sz w:val="30"/>
          <w:szCs w:val="30"/>
        </w:rPr>
        <w:t xml:space="preserve">в </w:t>
      </w:r>
      <w:r w:rsidR="009B48FF" w:rsidRPr="00A04E99">
        <w:rPr>
          <w:rFonts w:ascii="Times New Roman" w:hAnsi="Times New Roman" w:cs="Times New Roman"/>
          <w:sz w:val="30"/>
          <w:szCs w:val="30"/>
        </w:rPr>
        <w:t>предложении втором абзаца</w:t>
      </w:r>
      <w:r w:rsidRPr="00A04E99">
        <w:rPr>
          <w:rFonts w:ascii="Times New Roman" w:hAnsi="Times New Roman" w:cs="Times New Roman"/>
          <w:sz w:val="30"/>
          <w:szCs w:val="30"/>
        </w:rPr>
        <w:t xml:space="preserve"> второ</w:t>
      </w:r>
      <w:r w:rsidR="009B48FF" w:rsidRPr="00A04E99">
        <w:rPr>
          <w:rFonts w:ascii="Times New Roman" w:hAnsi="Times New Roman" w:cs="Times New Roman"/>
          <w:sz w:val="30"/>
          <w:szCs w:val="30"/>
        </w:rPr>
        <w:t>го слова «Дата проведе</w:t>
      </w:r>
      <w:r w:rsidR="00A04E99" w:rsidRPr="00A04E99">
        <w:rPr>
          <w:rFonts w:ascii="Times New Roman" w:hAnsi="Times New Roman" w:cs="Times New Roman"/>
          <w:sz w:val="30"/>
          <w:szCs w:val="30"/>
        </w:rPr>
        <w:t>н</w:t>
      </w:r>
      <w:r w:rsidR="009B48FF" w:rsidRPr="00A04E99">
        <w:rPr>
          <w:rFonts w:ascii="Times New Roman" w:hAnsi="Times New Roman" w:cs="Times New Roman"/>
          <w:sz w:val="30"/>
          <w:szCs w:val="30"/>
        </w:rPr>
        <w:t>ия инспекции</w:t>
      </w:r>
      <w:r w:rsidR="00A04E99" w:rsidRPr="00A04E99">
        <w:rPr>
          <w:rFonts w:ascii="Times New Roman" w:hAnsi="Times New Roman" w:cs="Times New Roman"/>
          <w:sz w:val="30"/>
          <w:szCs w:val="30"/>
        </w:rPr>
        <w:t xml:space="preserve"> определяется» заменить словами «</w:t>
      </w:r>
      <w:r w:rsidR="00A04E99" w:rsidRPr="00A04E99">
        <w:rPr>
          <w:rFonts w:ascii="Times New Roman" w:hAnsi="Times New Roman"/>
          <w:sz w:val="30"/>
          <w:szCs w:val="30"/>
        </w:rPr>
        <w:t>Дата и формат проведения инспекции определяются</w:t>
      </w:r>
      <w:r w:rsidR="00A04E99" w:rsidRPr="00A04E99">
        <w:rPr>
          <w:rFonts w:ascii="Times New Roman" w:hAnsi="Times New Roman" w:cs="Times New Roman"/>
          <w:sz w:val="30"/>
          <w:szCs w:val="30"/>
        </w:rPr>
        <w:t>»;</w:t>
      </w:r>
    </w:p>
    <w:p w14:paraId="6157F242" w14:textId="3C422E5A" w:rsidR="00387483" w:rsidRDefault="00387483" w:rsidP="00387483">
      <w:pPr>
        <w:pStyle w:val="ConsPlusNormal"/>
        <w:widowControl/>
        <w:tabs>
          <w:tab w:val="left" w:pos="567"/>
        </w:tabs>
        <w:spacing w:line="360" w:lineRule="auto"/>
        <w:ind w:firstLine="709"/>
        <w:jc w:val="both"/>
        <w:rPr>
          <w:rFonts w:ascii="Times New Roman" w:hAnsi="Times New Roman" w:cs="Times New Roman"/>
          <w:sz w:val="30"/>
          <w:szCs w:val="30"/>
        </w:rPr>
      </w:pPr>
      <w:r w:rsidRPr="004427E6">
        <w:rPr>
          <w:rFonts w:ascii="Times New Roman" w:hAnsi="Times New Roman" w:cs="Times New Roman"/>
          <w:sz w:val="30"/>
          <w:szCs w:val="30"/>
        </w:rPr>
        <w:t xml:space="preserve">после абзаца </w:t>
      </w:r>
      <w:r>
        <w:rPr>
          <w:rFonts w:ascii="Times New Roman" w:hAnsi="Times New Roman" w:cs="Times New Roman"/>
          <w:sz w:val="30"/>
          <w:szCs w:val="30"/>
        </w:rPr>
        <w:t>второго</w:t>
      </w:r>
      <w:r w:rsidRPr="004427E6">
        <w:rPr>
          <w:rFonts w:ascii="Times New Roman" w:hAnsi="Times New Roman" w:cs="Times New Roman"/>
          <w:sz w:val="30"/>
          <w:szCs w:val="30"/>
        </w:rPr>
        <w:t xml:space="preserve"> дополнить абзац</w:t>
      </w:r>
      <w:r>
        <w:rPr>
          <w:rFonts w:ascii="Times New Roman" w:hAnsi="Times New Roman" w:cs="Times New Roman"/>
          <w:sz w:val="30"/>
          <w:szCs w:val="30"/>
        </w:rPr>
        <w:t>ами</w:t>
      </w:r>
      <w:r w:rsidRPr="004427E6">
        <w:rPr>
          <w:rFonts w:ascii="Times New Roman" w:hAnsi="Times New Roman" w:cs="Times New Roman"/>
          <w:sz w:val="30"/>
          <w:szCs w:val="30"/>
        </w:rPr>
        <w:t xml:space="preserve"> следующего содержания:</w:t>
      </w:r>
    </w:p>
    <w:p w14:paraId="69BFC229" w14:textId="676ED185" w:rsidR="00387483" w:rsidRPr="00A42CE1" w:rsidRDefault="00387483" w:rsidP="00387483">
      <w:pPr>
        <w:tabs>
          <w:tab w:val="left" w:pos="2694"/>
        </w:tabs>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t>«</w:t>
      </w:r>
      <w:r w:rsidRPr="00A42CE1">
        <w:rPr>
          <w:rFonts w:ascii="Times New Roman" w:hAnsi="Times New Roman"/>
          <w:sz w:val="30"/>
          <w:szCs w:val="30"/>
        </w:rPr>
        <w:t xml:space="preserve">Инспекция производителя </w:t>
      </w:r>
      <w:r>
        <w:rPr>
          <w:rFonts w:ascii="Times New Roman" w:hAnsi="Times New Roman"/>
          <w:sz w:val="30"/>
          <w:szCs w:val="30"/>
        </w:rPr>
        <w:t xml:space="preserve">средства может проводиться </w:t>
      </w:r>
      <w:r w:rsidRPr="00A42CE1">
        <w:rPr>
          <w:rFonts w:ascii="Times New Roman" w:hAnsi="Times New Roman"/>
          <w:sz w:val="30"/>
          <w:szCs w:val="30"/>
        </w:rPr>
        <w:t xml:space="preserve">в формате выездной инспекции (с выездом инспекторов на предприятие) </w:t>
      </w:r>
      <w:r>
        <w:rPr>
          <w:rFonts w:ascii="Times New Roman" w:hAnsi="Times New Roman"/>
          <w:sz w:val="30"/>
          <w:szCs w:val="30"/>
        </w:rPr>
        <w:br/>
      </w:r>
      <w:r w:rsidRPr="00A42CE1">
        <w:rPr>
          <w:rFonts w:ascii="Times New Roman" w:hAnsi="Times New Roman"/>
          <w:sz w:val="30"/>
          <w:szCs w:val="30"/>
        </w:rPr>
        <w:t>или в формате дистанционной инс</w:t>
      </w:r>
      <w:r>
        <w:rPr>
          <w:rFonts w:ascii="Times New Roman" w:hAnsi="Times New Roman"/>
          <w:sz w:val="30"/>
          <w:szCs w:val="30"/>
        </w:rPr>
        <w:t xml:space="preserve">пекции (без выезда инспекторов </w:t>
      </w:r>
      <w:r>
        <w:rPr>
          <w:rFonts w:ascii="Times New Roman" w:hAnsi="Times New Roman"/>
          <w:sz w:val="30"/>
          <w:szCs w:val="30"/>
        </w:rPr>
        <w:br/>
      </w:r>
      <w:r w:rsidRPr="00A42CE1">
        <w:rPr>
          <w:rFonts w:ascii="Times New Roman" w:hAnsi="Times New Roman"/>
          <w:sz w:val="30"/>
          <w:szCs w:val="30"/>
        </w:rPr>
        <w:t>на предприятие).</w:t>
      </w:r>
    </w:p>
    <w:p w14:paraId="51F90232" w14:textId="389688AA" w:rsidR="00387483" w:rsidRPr="004427E6" w:rsidRDefault="00387483" w:rsidP="00387483">
      <w:pPr>
        <w:tabs>
          <w:tab w:val="left" w:pos="2694"/>
        </w:tabs>
        <w:autoSpaceDE w:val="0"/>
        <w:autoSpaceDN w:val="0"/>
        <w:adjustRightInd w:val="0"/>
        <w:spacing w:after="0" w:line="360" w:lineRule="auto"/>
        <w:ind w:firstLine="709"/>
        <w:jc w:val="both"/>
        <w:rPr>
          <w:rFonts w:ascii="Times New Roman" w:hAnsi="Times New Roman"/>
          <w:sz w:val="30"/>
          <w:szCs w:val="30"/>
        </w:rPr>
      </w:pPr>
      <w:r w:rsidRPr="00A42CE1">
        <w:rPr>
          <w:rFonts w:ascii="Times New Roman" w:hAnsi="Times New Roman"/>
          <w:sz w:val="30"/>
          <w:szCs w:val="30"/>
        </w:rPr>
        <w:t xml:space="preserve">Проведение дистанционной инспекции осуществляется посредством изучения документов, материалов, проведения собеседований с представителями (сотрудниками) инспектируемого предприятия с использованием средств дистанционного взаимодействия (например, посредством аудио- или видеосвязи), а также доступа </w:t>
      </w:r>
      <w:r>
        <w:rPr>
          <w:rFonts w:ascii="Times New Roman" w:hAnsi="Times New Roman"/>
          <w:sz w:val="30"/>
          <w:szCs w:val="30"/>
        </w:rPr>
        <w:br/>
      </w:r>
      <w:r w:rsidRPr="00A42CE1">
        <w:rPr>
          <w:rFonts w:ascii="Times New Roman" w:hAnsi="Times New Roman"/>
          <w:sz w:val="30"/>
          <w:szCs w:val="30"/>
        </w:rPr>
        <w:t>к системам обмена информации инспектируемого предприятия.</w:t>
      </w:r>
      <w:r>
        <w:rPr>
          <w:rFonts w:ascii="Times New Roman" w:hAnsi="Times New Roman"/>
          <w:sz w:val="30"/>
          <w:szCs w:val="30"/>
        </w:rPr>
        <w:t>»;</w:t>
      </w:r>
    </w:p>
    <w:p w14:paraId="403C9522" w14:textId="475F4742" w:rsidR="00586C3F" w:rsidRPr="004427E6" w:rsidRDefault="00AF66BB"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4E6BC9">
        <w:rPr>
          <w:rFonts w:ascii="Times New Roman" w:hAnsi="Times New Roman" w:cs="Times New Roman"/>
          <w:sz w:val="30"/>
          <w:szCs w:val="30"/>
        </w:rPr>
        <w:t>10</w:t>
      </w:r>
      <w:r>
        <w:rPr>
          <w:rFonts w:ascii="Times New Roman" w:hAnsi="Times New Roman" w:cs="Times New Roman"/>
          <w:sz w:val="30"/>
          <w:szCs w:val="30"/>
        </w:rPr>
        <w:t>.</w:t>
      </w:r>
      <w:r w:rsidR="00586C3F" w:rsidRPr="004427E6">
        <w:rPr>
          <w:rFonts w:ascii="Times New Roman" w:hAnsi="Times New Roman" w:cs="Times New Roman"/>
          <w:sz w:val="30"/>
          <w:szCs w:val="30"/>
        </w:rPr>
        <w:t> </w:t>
      </w:r>
      <w:r w:rsidR="00785828">
        <w:rPr>
          <w:rFonts w:ascii="Times New Roman" w:hAnsi="Times New Roman" w:cs="Times New Roman"/>
          <w:sz w:val="30"/>
          <w:szCs w:val="30"/>
        </w:rPr>
        <w:t>П</w:t>
      </w:r>
      <w:r w:rsidR="00586C3F" w:rsidRPr="004427E6">
        <w:rPr>
          <w:rFonts w:ascii="Times New Roman" w:hAnsi="Times New Roman" w:cs="Times New Roman"/>
          <w:sz w:val="30"/>
          <w:szCs w:val="30"/>
        </w:rPr>
        <w:t>ункт 327 дополнить словами «в сопровождении документа производителя средства, подтверждающего его качество (сертификат качества, аналитический паспорт и др.)»</w:t>
      </w:r>
      <w:r w:rsidR="002D0842">
        <w:rPr>
          <w:rFonts w:ascii="Times New Roman" w:hAnsi="Times New Roman" w:cs="Times New Roman"/>
          <w:sz w:val="30"/>
          <w:szCs w:val="30"/>
        </w:rPr>
        <w:t>.</w:t>
      </w:r>
    </w:p>
    <w:p w14:paraId="6F3212BD" w14:textId="69964BC2" w:rsidR="00586C3F" w:rsidRPr="004427E6" w:rsidRDefault="0092141E"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642C9D">
        <w:rPr>
          <w:rFonts w:ascii="Times New Roman" w:hAnsi="Times New Roman" w:cs="Times New Roman"/>
          <w:sz w:val="30"/>
          <w:szCs w:val="30"/>
        </w:rPr>
        <w:t>1</w:t>
      </w:r>
      <w:r w:rsidR="00047E61">
        <w:rPr>
          <w:rFonts w:ascii="Times New Roman" w:hAnsi="Times New Roman" w:cs="Times New Roman"/>
          <w:sz w:val="30"/>
          <w:szCs w:val="30"/>
        </w:rPr>
        <w:t>1</w:t>
      </w:r>
      <w:r>
        <w:rPr>
          <w:rFonts w:ascii="Times New Roman" w:hAnsi="Times New Roman" w:cs="Times New Roman"/>
          <w:sz w:val="30"/>
          <w:szCs w:val="30"/>
        </w:rPr>
        <w:t>.</w:t>
      </w:r>
      <w:r w:rsidR="00586C3F">
        <w:rPr>
          <w:rFonts w:ascii="Times New Roman" w:hAnsi="Times New Roman" w:cs="Times New Roman"/>
          <w:sz w:val="30"/>
          <w:szCs w:val="30"/>
        </w:rPr>
        <w:t> </w:t>
      </w:r>
      <w:r w:rsidR="002D0842">
        <w:rPr>
          <w:rFonts w:ascii="Times New Roman" w:hAnsi="Times New Roman" w:cs="Times New Roman"/>
          <w:sz w:val="30"/>
          <w:szCs w:val="30"/>
        </w:rPr>
        <w:t>П</w:t>
      </w:r>
      <w:r w:rsidR="00586C3F" w:rsidRPr="004427E6">
        <w:rPr>
          <w:rFonts w:ascii="Times New Roman" w:hAnsi="Times New Roman" w:cs="Times New Roman"/>
          <w:sz w:val="30"/>
          <w:szCs w:val="30"/>
        </w:rPr>
        <w:t xml:space="preserve">ункт 328 дополнить словами: «(сертификат качества, аналитический </w:t>
      </w:r>
      <w:r w:rsidR="00586C3F">
        <w:rPr>
          <w:rFonts w:ascii="Times New Roman" w:hAnsi="Times New Roman" w:cs="Times New Roman"/>
          <w:sz w:val="30"/>
          <w:szCs w:val="30"/>
        </w:rPr>
        <w:t>паспорт и др.)</w:t>
      </w:r>
      <w:r w:rsidR="002D0842">
        <w:rPr>
          <w:rFonts w:ascii="Times New Roman" w:hAnsi="Times New Roman" w:cs="Times New Roman"/>
          <w:sz w:val="30"/>
          <w:szCs w:val="30"/>
        </w:rPr>
        <w:t>».</w:t>
      </w:r>
    </w:p>
    <w:p w14:paraId="6F05D13F" w14:textId="08088292" w:rsidR="00586C3F" w:rsidRDefault="00ED6638" w:rsidP="00586C3F">
      <w:pPr>
        <w:pStyle w:val="ConsPlusNormal"/>
        <w:widowControl/>
        <w:tabs>
          <w:tab w:val="left" w:pos="567"/>
        </w:tabs>
        <w:spacing w:line="360" w:lineRule="auto"/>
        <w:ind w:firstLine="709"/>
        <w:jc w:val="both"/>
        <w:rPr>
          <w:rFonts w:ascii="Times New Roman" w:hAnsi="Times New Roman" w:cs="Times New Roman"/>
          <w:kern w:val="30"/>
          <w:sz w:val="30"/>
          <w:szCs w:val="30"/>
          <w:lang w:val="kk-KZ"/>
        </w:rPr>
      </w:pPr>
      <w:r>
        <w:rPr>
          <w:rFonts w:ascii="Times New Roman" w:hAnsi="Times New Roman" w:cs="Times New Roman"/>
          <w:sz w:val="30"/>
          <w:szCs w:val="30"/>
        </w:rPr>
        <w:t>11</w:t>
      </w:r>
      <w:r w:rsidR="00047E61">
        <w:rPr>
          <w:rFonts w:ascii="Times New Roman" w:hAnsi="Times New Roman" w:cs="Times New Roman"/>
          <w:sz w:val="30"/>
          <w:szCs w:val="30"/>
        </w:rPr>
        <w:t>2</w:t>
      </w:r>
      <w:r>
        <w:rPr>
          <w:rFonts w:ascii="Times New Roman" w:hAnsi="Times New Roman" w:cs="Times New Roman"/>
          <w:sz w:val="30"/>
          <w:szCs w:val="30"/>
        </w:rPr>
        <w:t>.</w:t>
      </w:r>
      <w:r w:rsidR="00586C3F">
        <w:rPr>
          <w:rFonts w:ascii="Times New Roman" w:hAnsi="Times New Roman" w:cs="Times New Roman"/>
          <w:sz w:val="30"/>
          <w:szCs w:val="30"/>
        </w:rPr>
        <w:t> </w:t>
      </w:r>
      <w:r w:rsidR="002D0842">
        <w:rPr>
          <w:rFonts w:ascii="Times New Roman" w:hAnsi="Times New Roman" w:cs="Times New Roman"/>
          <w:sz w:val="30"/>
          <w:szCs w:val="30"/>
        </w:rPr>
        <w:t>П</w:t>
      </w:r>
      <w:r w:rsidR="00586C3F" w:rsidRPr="004427E6">
        <w:rPr>
          <w:rFonts w:ascii="Times New Roman" w:hAnsi="Times New Roman" w:cs="Times New Roman"/>
          <w:sz w:val="30"/>
          <w:szCs w:val="30"/>
        </w:rPr>
        <w:t xml:space="preserve">ункты 329 </w:t>
      </w:r>
      <w:r w:rsidR="002D0842">
        <w:rPr>
          <w:rFonts w:ascii="Times New Roman" w:hAnsi="Times New Roman" w:cs="Times New Roman"/>
          <w:kern w:val="30"/>
          <w:sz w:val="30"/>
          <w:szCs w:val="30"/>
          <w:lang w:val="kk-KZ"/>
        </w:rPr>
        <w:t>– 332 признать утратившими силу.</w:t>
      </w:r>
    </w:p>
    <w:p w14:paraId="4D395001" w14:textId="2C6D59D8" w:rsidR="00586C3F" w:rsidRPr="004427E6" w:rsidRDefault="00ED6638" w:rsidP="00586C3F">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kern w:val="30"/>
          <w:sz w:val="30"/>
          <w:szCs w:val="30"/>
          <w:lang w:val="kk-KZ"/>
        </w:rPr>
        <w:t>11</w:t>
      </w:r>
      <w:r w:rsidR="00047E61">
        <w:rPr>
          <w:rFonts w:ascii="Times New Roman" w:hAnsi="Times New Roman" w:cs="Times New Roman"/>
          <w:kern w:val="30"/>
          <w:sz w:val="30"/>
          <w:szCs w:val="30"/>
          <w:lang w:val="kk-KZ"/>
        </w:rPr>
        <w:t>3</w:t>
      </w:r>
      <w:r>
        <w:rPr>
          <w:rFonts w:ascii="Times New Roman" w:hAnsi="Times New Roman" w:cs="Times New Roman"/>
          <w:kern w:val="30"/>
          <w:sz w:val="30"/>
          <w:szCs w:val="30"/>
          <w:lang w:val="kk-KZ"/>
        </w:rPr>
        <w:t>.</w:t>
      </w:r>
      <w:r>
        <w:rPr>
          <w:rFonts w:ascii="Times New Roman" w:hAnsi="Times New Roman" w:cs="Times New Roman"/>
          <w:sz w:val="30"/>
          <w:szCs w:val="30"/>
        </w:rPr>
        <w:t> </w:t>
      </w:r>
      <w:r w:rsidR="002D0842">
        <w:rPr>
          <w:rFonts w:ascii="Times New Roman" w:hAnsi="Times New Roman" w:cs="Times New Roman"/>
          <w:kern w:val="30"/>
          <w:sz w:val="30"/>
          <w:szCs w:val="30"/>
          <w:lang w:val="kk-KZ"/>
        </w:rPr>
        <w:t>В</w:t>
      </w:r>
      <w:r w:rsidR="00586C3F">
        <w:rPr>
          <w:rFonts w:ascii="Times New Roman" w:hAnsi="Times New Roman" w:cs="Times New Roman"/>
          <w:kern w:val="30"/>
          <w:sz w:val="30"/>
          <w:szCs w:val="30"/>
          <w:lang w:val="kk-KZ"/>
        </w:rPr>
        <w:t xml:space="preserve"> пункте 333 слова «</w:t>
      </w:r>
      <w:r w:rsidR="00586C3F" w:rsidRPr="00E817DB">
        <w:rPr>
          <w:rFonts w:ascii="Times New Roman" w:hAnsi="Times New Roman" w:cs="Times New Roman"/>
          <w:kern w:val="30"/>
          <w:sz w:val="30"/>
          <w:szCs w:val="30"/>
          <w:lang w:val="kk-KZ"/>
        </w:rPr>
        <w:t>пунктов 325, 326, 329 и 330</w:t>
      </w:r>
      <w:r w:rsidR="00586C3F">
        <w:rPr>
          <w:rFonts w:ascii="Times New Roman" w:hAnsi="Times New Roman" w:cs="Times New Roman"/>
          <w:kern w:val="30"/>
          <w:sz w:val="30"/>
          <w:szCs w:val="30"/>
          <w:lang w:val="kk-KZ"/>
        </w:rPr>
        <w:t>» заменить словами «</w:t>
      </w:r>
      <w:r w:rsidR="00586C3F" w:rsidRPr="00D13947">
        <w:rPr>
          <w:rFonts w:ascii="Times New Roman" w:hAnsi="Times New Roman"/>
          <w:sz w:val="30"/>
          <w:szCs w:val="30"/>
        </w:rPr>
        <w:t>пункт</w:t>
      </w:r>
      <w:r w:rsidR="00586C3F">
        <w:rPr>
          <w:rFonts w:ascii="Times New Roman" w:hAnsi="Times New Roman"/>
          <w:sz w:val="30"/>
          <w:szCs w:val="30"/>
        </w:rPr>
        <w:t>ов</w:t>
      </w:r>
      <w:r w:rsidR="00586C3F" w:rsidRPr="00D13947">
        <w:rPr>
          <w:rFonts w:ascii="Times New Roman" w:hAnsi="Times New Roman"/>
          <w:sz w:val="30"/>
          <w:szCs w:val="30"/>
        </w:rPr>
        <w:t xml:space="preserve"> 325</w:t>
      </w:r>
      <w:r w:rsidR="00586C3F" w:rsidRPr="007E29DC">
        <w:rPr>
          <w:rFonts w:ascii="Times New Roman" w:hAnsi="Times New Roman"/>
          <w:sz w:val="30"/>
          <w:szCs w:val="30"/>
        </w:rPr>
        <w:t xml:space="preserve"> </w:t>
      </w:r>
      <w:r w:rsidR="00586C3F">
        <w:rPr>
          <w:rFonts w:ascii="Times New Roman" w:hAnsi="Times New Roman"/>
          <w:sz w:val="30"/>
          <w:szCs w:val="30"/>
        </w:rPr>
        <w:t>и</w:t>
      </w:r>
      <w:r w:rsidR="00586C3F" w:rsidRPr="00D13947">
        <w:rPr>
          <w:rFonts w:ascii="Times New Roman" w:hAnsi="Times New Roman"/>
          <w:sz w:val="30"/>
          <w:szCs w:val="30"/>
        </w:rPr>
        <w:t xml:space="preserve"> 326</w:t>
      </w:r>
      <w:r w:rsidR="002D0842">
        <w:rPr>
          <w:rFonts w:ascii="Times New Roman" w:hAnsi="Times New Roman"/>
          <w:sz w:val="30"/>
          <w:szCs w:val="30"/>
        </w:rPr>
        <w:t>».</w:t>
      </w:r>
    </w:p>
    <w:p w14:paraId="2ABF026B" w14:textId="3160A429" w:rsidR="00586C3F" w:rsidRPr="00113EB1" w:rsidRDefault="00ED6638" w:rsidP="00586C3F">
      <w:pPr>
        <w:autoSpaceDE w:val="0"/>
        <w:autoSpaceDN w:val="0"/>
        <w:adjustRightInd w:val="0"/>
        <w:spacing w:after="0" w:line="360" w:lineRule="auto"/>
        <w:ind w:firstLine="709"/>
        <w:jc w:val="both"/>
        <w:rPr>
          <w:rFonts w:ascii="Times New Roman" w:hAnsi="Times New Roman"/>
          <w:sz w:val="30"/>
          <w:szCs w:val="30"/>
        </w:rPr>
      </w:pPr>
      <w:r>
        <w:rPr>
          <w:rFonts w:ascii="Times New Roman" w:eastAsiaTheme="minorEastAsia" w:hAnsi="Times New Roman"/>
          <w:sz w:val="30"/>
          <w:szCs w:val="30"/>
          <w:lang w:eastAsia="ru-RU"/>
        </w:rPr>
        <w:lastRenderedPageBreak/>
        <w:t>11</w:t>
      </w:r>
      <w:r w:rsidR="00047E61">
        <w:rPr>
          <w:rFonts w:ascii="Times New Roman" w:eastAsiaTheme="minorEastAsia" w:hAnsi="Times New Roman"/>
          <w:sz w:val="30"/>
          <w:szCs w:val="30"/>
          <w:lang w:eastAsia="ru-RU"/>
        </w:rPr>
        <w:t>4</w:t>
      </w:r>
      <w:r>
        <w:rPr>
          <w:rFonts w:ascii="Times New Roman" w:eastAsiaTheme="minorEastAsia" w:hAnsi="Times New Roman"/>
          <w:sz w:val="30"/>
          <w:szCs w:val="30"/>
          <w:lang w:eastAsia="ru-RU"/>
        </w:rPr>
        <w:t>.</w:t>
      </w:r>
      <w:r w:rsidR="00586C3F" w:rsidRPr="00113EB1">
        <w:rPr>
          <w:rFonts w:ascii="Times New Roman" w:eastAsiaTheme="minorEastAsia" w:hAnsi="Times New Roman"/>
          <w:sz w:val="30"/>
          <w:szCs w:val="30"/>
          <w:lang w:eastAsia="ru-RU"/>
        </w:rPr>
        <w:t> </w:t>
      </w:r>
      <w:r w:rsidR="002D0842">
        <w:rPr>
          <w:rFonts w:ascii="Times New Roman" w:eastAsiaTheme="minorEastAsia" w:hAnsi="Times New Roman"/>
          <w:sz w:val="30"/>
          <w:szCs w:val="30"/>
          <w:lang w:eastAsia="ru-RU"/>
        </w:rPr>
        <w:t>П</w:t>
      </w:r>
      <w:r w:rsidR="00586C3F" w:rsidRPr="00113EB1">
        <w:rPr>
          <w:rFonts w:ascii="Times New Roman" w:eastAsiaTheme="minorEastAsia" w:hAnsi="Times New Roman"/>
          <w:sz w:val="30"/>
          <w:szCs w:val="30"/>
          <w:lang w:eastAsia="ru-RU"/>
        </w:rPr>
        <w:t>риложение</w:t>
      </w:r>
      <w:r w:rsidR="00586C3F" w:rsidRPr="00113EB1">
        <w:rPr>
          <w:rFonts w:ascii="Times New Roman" w:hAnsi="Times New Roman"/>
          <w:sz w:val="30"/>
          <w:szCs w:val="30"/>
        </w:rPr>
        <w:t xml:space="preserve"> № 1 к указанным Правилам изложить </w:t>
      </w:r>
      <w:r w:rsidR="00160FB2">
        <w:rPr>
          <w:rFonts w:ascii="Times New Roman" w:hAnsi="Times New Roman"/>
          <w:sz w:val="30"/>
          <w:szCs w:val="30"/>
        </w:rPr>
        <w:br/>
      </w:r>
      <w:r w:rsidR="00586C3F" w:rsidRPr="00113EB1">
        <w:rPr>
          <w:rFonts w:ascii="Times New Roman" w:hAnsi="Times New Roman"/>
          <w:sz w:val="30"/>
          <w:szCs w:val="30"/>
        </w:rPr>
        <w:t>в следующей редакции:</w:t>
      </w:r>
    </w:p>
    <w:p w14:paraId="7CCC845B" w14:textId="77777777" w:rsidR="00586C3F" w:rsidRPr="004D029B" w:rsidRDefault="00586C3F" w:rsidP="00F172D7">
      <w:pPr>
        <w:spacing w:after="0" w:line="360" w:lineRule="auto"/>
        <w:ind w:left="4395"/>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«ПРИЛОЖЕНИЕ № 1</w:t>
      </w:r>
    </w:p>
    <w:p w14:paraId="4CFE8DD2" w14:textId="039AE0CC" w:rsidR="00586C3F" w:rsidRDefault="00586C3F" w:rsidP="00F172D7">
      <w:pPr>
        <w:spacing w:after="0" w:line="240" w:lineRule="auto"/>
        <w:ind w:left="4395"/>
        <w:jc w:val="center"/>
        <w:rPr>
          <w:rFonts w:ascii="Times New Roman" w:eastAsia="Times New Roman" w:hAnsi="Times New Roman"/>
          <w:sz w:val="30"/>
          <w:szCs w:val="30"/>
          <w:lang w:eastAsia="ru-RU"/>
        </w:rPr>
      </w:pPr>
      <w:r w:rsidRPr="004D029B">
        <w:rPr>
          <w:rFonts w:ascii="Times New Roman" w:eastAsia="Times New Roman" w:hAnsi="Times New Roman"/>
          <w:sz w:val="30"/>
          <w:szCs w:val="30"/>
          <w:lang w:eastAsia="ru-RU"/>
        </w:rPr>
        <w:t xml:space="preserve">к Правилам </w:t>
      </w:r>
      <w:r>
        <w:rPr>
          <w:rFonts w:ascii="Times New Roman" w:eastAsia="Times New Roman" w:hAnsi="Times New Roman"/>
          <w:sz w:val="30"/>
          <w:szCs w:val="30"/>
          <w:lang w:eastAsia="ru-RU"/>
        </w:rPr>
        <w:t xml:space="preserve">регулирования </w:t>
      </w:r>
      <w:r w:rsidR="00F172D7">
        <w:rPr>
          <w:rFonts w:ascii="Times New Roman" w:eastAsia="Times New Roman" w:hAnsi="Times New Roman"/>
          <w:sz w:val="30"/>
          <w:szCs w:val="30"/>
          <w:lang w:eastAsia="ru-RU"/>
        </w:rPr>
        <w:br/>
      </w:r>
      <w:r>
        <w:rPr>
          <w:rFonts w:ascii="Times New Roman" w:eastAsia="Times New Roman" w:hAnsi="Times New Roman"/>
          <w:sz w:val="30"/>
          <w:szCs w:val="30"/>
          <w:lang w:eastAsia="ru-RU"/>
        </w:rPr>
        <w:t>обращения диагностических</w:t>
      </w:r>
      <w:r w:rsidRPr="00413341">
        <w:rPr>
          <w:rFonts w:ascii="Times New Roman" w:eastAsia="Times New Roman" w:hAnsi="Times New Roman"/>
          <w:sz w:val="30"/>
          <w:szCs w:val="30"/>
          <w:lang w:eastAsia="ru-RU"/>
        </w:rPr>
        <w:t xml:space="preserve"> средств ветеринарного назначения </w:t>
      </w:r>
      <w:r w:rsidR="00F172D7">
        <w:rPr>
          <w:rFonts w:ascii="Times New Roman" w:eastAsia="Times New Roman" w:hAnsi="Times New Roman"/>
          <w:sz w:val="30"/>
          <w:szCs w:val="30"/>
          <w:lang w:eastAsia="ru-RU"/>
        </w:rPr>
        <w:br/>
      </w:r>
      <w:r w:rsidRPr="00413341">
        <w:rPr>
          <w:rFonts w:ascii="Times New Roman" w:eastAsia="Times New Roman" w:hAnsi="Times New Roman"/>
          <w:sz w:val="30"/>
          <w:szCs w:val="30"/>
          <w:lang w:eastAsia="ru-RU"/>
        </w:rPr>
        <w:t xml:space="preserve">на таможенной территории </w:t>
      </w:r>
      <w:r>
        <w:rPr>
          <w:rFonts w:ascii="Times New Roman" w:eastAsia="Times New Roman" w:hAnsi="Times New Roman"/>
          <w:sz w:val="30"/>
          <w:szCs w:val="30"/>
          <w:lang w:eastAsia="ru-RU"/>
        </w:rPr>
        <w:br/>
      </w:r>
      <w:r w:rsidRPr="004D029B">
        <w:rPr>
          <w:rFonts w:ascii="Times New Roman" w:eastAsia="Times New Roman" w:hAnsi="Times New Roman"/>
          <w:sz w:val="30"/>
          <w:szCs w:val="30"/>
          <w:lang w:eastAsia="ru-RU"/>
        </w:rPr>
        <w:t>Евразийского экономического союза</w:t>
      </w:r>
    </w:p>
    <w:p w14:paraId="5C938761" w14:textId="08B5A9F6" w:rsidR="00586C3F" w:rsidRDefault="00586C3F" w:rsidP="00F172D7">
      <w:pPr>
        <w:autoSpaceDE w:val="0"/>
        <w:autoSpaceDN w:val="0"/>
        <w:adjustRightInd w:val="0"/>
        <w:spacing w:after="0" w:line="240" w:lineRule="auto"/>
        <w:ind w:left="4395"/>
        <w:jc w:val="center"/>
        <w:rPr>
          <w:rFonts w:ascii="Times New Roman" w:hAnsi="Times New Roman"/>
          <w:sz w:val="30"/>
          <w:szCs w:val="30"/>
        </w:rPr>
      </w:pPr>
      <w:r>
        <w:rPr>
          <w:rFonts w:ascii="Times New Roman" w:hAnsi="Times New Roman"/>
          <w:sz w:val="30"/>
          <w:szCs w:val="30"/>
        </w:rPr>
        <w:t>(в редакции Решения С</w:t>
      </w:r>
      <w:r w:rsidR="00F172D7">
        <w:rPr>
          <w:rFonts w:ascii="Times New Roman" w:hAnsi="Times New Roman"/>
          <w:sz w:val="30"/>
          <w:szCs w:val="30"/>
        </w:rPr>
        <w:t xml:space="preserve">овета Евразийской экономической </w:t>
      </w:r>
      <w:r>
        <w:rPr>
          <w:rFonts w:ascii="Times New Roman" w:hAnsi="Times New Roman"/>
          <w:sz w:val="30"/>
          <w:szCs w:val="30"/>
        </w:rPr>
        <w:t>комиссии от                   20     г.  №    )</w:t>
      </w:r>
    </w:p>
    <w:p w14:paraId="7D0C111A" w14:textId="57276221" w:rsidR="00586C3F" w:rsidRPr="001514D1" w:rsidRDefault="00586C3F" w:rsidP="005269B3">
      <w:pPr>
        <w:spacing w:before="360" w:after="360" w:line="240" w:lineRule="auto"/>
        <w:jc w:val="center"/>
        <w:rPr>
          <w:rFonts w:ascii="Times New Roman" w:hAnsi="Times New Roman"/>
          <w:b/>
          <w:sz w:val="30"/>
          <w:szCs w:val="30"/>
        </w:rPr>
      </w:pPr>
      <w:r w:rsidRPr="001514D1">
        <w:rPr>
          <w:rFonts w:ascii="Times New Roman" w:hAnsi="Times New Roman"/>
          <w:b/>
          <w:spacing w:val="40"/>
          <w:sz w:val="30"/>
          <w:szCs w:val="30"/>
        </w:rPr>
        <w:t>ТРЕБОВАНИЯ</w:t>
      </w:r>
      <w:r w:rsidRPr="001514D1">
        <w:rPr>
          <w:rFonts w:ascii="Times New Roman" w:hAnsi="Times New Roman"/>
          <w:b/>
          <w:spacing w:val="40"/>
          <w:sz w:val="30"/>
          <w:szCs w:val="30"/>
        </w:rPr>
        <w:br/>
      </w:r>
      <w:r w:rsidRPr="001514D1">
        <w:rPr>
          <w:rFonts w:ascii="Times New Roman" w:hAnsi="Times New Roman"/>
          <w:b/>
          <w:sz w:val="30"/>
          <w:szCs w:val="30"/>
        </w:rPr>
        <w:t xml:space="preserve"> к </w:t>
      </w:r>
      <w:r w:rsidRPr="00083636">
        <w:rPr>
          <w:rFonts w:ascii="Times New Roman" w:hAnsi="Times New Roman"/>
          <w:b/>
          <w:sz w:val="30"/>
          <w:szCs w:val="30"/>
        </w:rPr>
        <w:t xml:space="preserve">производству </w:t>
      </w:r>
      <w:r w:rsidRPr="00B972B5">
        <w:rPr>
          <w:rFonts w:ascii="Times New Roman" w:hAnsi="Times New Roman"/>
          <w:b/>
          <w:sz w:val="30"/>
          <w:szCs w:val="30"/>
        </w:rPr>
        <w:t xml:space="preserve">диагностических </w:t>
      </w:r>
      <w:r w:rsidRPr="00083636">
        <w:rPr>
          <w:rFonts w:ascii="Times New Roman" w:hAnsi="Times New Roman"/>
          <w:b/>
          <w:sz w:val="30"/>
          <w:szCs w:val="30"/>
        </w:rPr>
        <w:t>средств ветеринарного назначения</w:t>
      </w:r>
      <w:r w:rsidR="003C461D" w:rsidRPr="003C461D">
        <w:rPr>
          <w:rFonts w:ascii="Times New Roman" w:hAnsi="Times New Roman"/>
          <w:b/>
          <w:sz w:val="30"/>
          <w:szCs w:val="30"/>
        </w:rPr>
        <w:t xml:space="preserve"> </w:t>
      </w:r>
      <w:r w:rsidR="003C461D">
        <w:rPr>
          <w:rFonts w:ascii="Times New Roman" w:hAnsi="Times New Roman"/>
          <w:b/>
          <w:sz w:val="30"/>
          <w:szCs w:val="30"/>
        </w:rPr>
        <w:t>и к организации производственного процесса</w:t>
      </w:r>
    </w:p>
    <w:p w14:paraId="52F91B30" w14:textId="77777777" w:rsidR="00586C3F" w:rsidRPr="00612B46" w:rsidRDefault="00586C3F" w:rsidP="005269B3">
      <w:pPr>
        <w:pStyle w:val="ConsPlusNormal"/>
        <w:widowControl/>
        <w:spacing w:before="240" w:after="36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I</w:t>
      </w:r>
      <w:r w:rsidRPr="00612B46">
        <w:rPr>
          <w:rFonts w:ascii="Times New Roman" w:hAnsi="Times New Roman" w:cs="Times New Roman"/>
          <w:sz w:val="30"/>
          <w:szCs w:val="30"/>
        </w:rPr>
        <w:t>.</w:t>
      </w:r>
      <w:r w:rsidRPr="00612B46">
        <w:rPr>
          <w:rFonts w:ascii="Times New Roman" w:hAnsi="Times New Roman" w:cs="Times New Roman"/>
          <w:sz w:val="30"/>
          <w:szCs w:val="30"/>
          <w:lang w:val="en-US"/>
        </w:rPr>
        <w:t> </w:t>
      </w:r>
      <w:r w:rsidRPr="00612B46">
        <w:rPr>
          <w:rFonts w:ascii="Times New Roman" w:hAnsi="Times New Roman" w:cs="Times New Roman"/>
          <w:sz w:val="30"/>
          <w:szCs w:val="30"/>
        </w:rPr>
        <w:t>Система менеджмента качества</w:t>
      </w:r>
    </w:p>
    <w:p w14:paraId="3994ED4F" w14:textId="607C41E3"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w:t>
      </w:r>
      <w:r w:rsidRPr="00612B46">
        <w:rPr>
          <w:rFonts w:ascii="Times New Roman" w:hAnsi="Times New Roman" w:cs="Times New Roman"/>
          <w:sz w:val="30"/>
          <w:szCs w:val="30"/>
        </w:rPr>
        <w:t> Управление качеством – это совокупность организационных мер, принимаемых в целях обеспечения соответствия качества диагностических средств ветеринарного назначения (далее – средств</w:t>
      </w:r>
      <w:r>
        <w:rPr>
          <w:rFonts w:ascii="Times New Roman" w:hAnsi="Times New Roman" w:cs="Times New Roman"/>
          <w:sz w:val="30"/>
          <w:szCs w:val="30"/>
        </w:rPr>
        <w:t>а</w:t>
      </w:r>
      <w:r w:rsidRPr="00612B46">
        <w:rPr>
          <w:rFonts w:ascii="Times New Roman" w:hAnsi="Times New Roman" w:cs="Times New Roman"/>
          <w:sz w:val="30"/>
          <w:szCs w:val="30"/>
        </w:rPr>
        <w:t xml:space="preserve">) их назначению. Управление качеством включает в себя </w:t>
      </w:r>
      <w:r>
        <w:rPr>
          <w:rFonts w:ascii="Times New Roman" w:hAnsi="Times New Roman" w:cs="Times New Roman"/>
          <w:sz w:val="30"/>
          <w:szCs w:val="30"/>
        </w:rPr>
        <w:t>соблюдение правил производства и контроль</w:t>
      </w:r>
      <w:r w:rsidRPr="00612B46">
        <w:rPr>
          <w:rFonts w:ascii="Times New Roman" w:hAnsi="Times New Roman" w:cs="Times New Roman"/>
          <w:sz w:val="30"/>
          <w:szCs w:val="30"/>
        </w:rPr>
        <w:t xml:space="preserve"> качества средств.</w:t>
      </w:r>
    </w:p>
    <w:p w14:paraId="2160C69E"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 xml:space="preserve">2. Производитель средств должен производить </w:t>
      </w:r>
      <w:r>
        <w:rPr>
          <w:rFonts w:ascii="Times New Roman" w:hAnsi="Times New Roman" w:cs="Times New Roman"/>
          <w:sz w:val="30"/>
          <w:szCs w:val="30"/>
        </w:rPr>
        <w:t>их</w:t>
      </w:r>
      <w:r w:rsidRPr="00612B46">
        <w:rPr>
          <w:rFonts w:ascii="Times New Roman" w:hAnsi="Times New Roman" w:cs="Times New Roman"/>
          <w:sz w:val="30"/>
          <w:szCs w:val="30"/>
        </w:rPr>
        <w:t xml:space="preserve"> таким образом, чтобы гарантировать </w:t>
      </w:r>
      <w:r>
        <w:rPr>
          <w:rFonts w:ascii="Times New Roman" w:hAnsi="Times New Roman" w:cs="Times New Roman"/>
          <w:sz w:val="30"/>
          <w:szCs w:val="30"/>
        </w:rPr>
        <w:t xml:space="preserve">соответствие средств своему назначению </w:t>
      </w:r>
      <w:r>
        <w:rPr>
          <w:rFonts w:ascii="Times New Roman" w:hAnsi="Times New Roman" w:cs="Times New Roman"/>
          <w:sz w:val="30"/>
          <w:szCs w:val="30"/>
        </w:rPr>
        <w:br/>
      </w:r>
      <w:r w:rsidRPr="00612B46">
        <w:rPr>
          <w:rFonts w:ascii="Times New Roman" w:hAnsi="Times New Roman" w:cs="Times New Roman"/>
          <w:sz w:val="30"/>
          <w:szCs w:val="30"/>
        </w:rPr>
        <w:t>и положениям</w:t>
      </w:r>
      <w:r>
        <w:rPr>
          <w:rFonts w:ascii="Times New Roman" w:hAnsi="Times New Roman" w:cs="Times New Roman"/>
          <w:sz w:val="30"/>
          <w:szCs w:val="30"/>
        </w:rPr>
        <w:t xml:space="preserve"> регистрационного досье средств</w:t>
      </w:r>
      <w:r w:rsidRPr="00612B46">
        <w:rPr>
          <w:rFonts w:ascii="Times New Roman" w:hAnsi="Times New Roman" w:cs="Times New Roman"/>
          <w:sz w:val="30"/>
          <w:szCs w:val="30"/>
        </w:rPr>
        <w:t>. Для достижения этой цели необходимо разработать и внедри</w:t>
      </w:r>
      <w:r>
        <w:rPr>
          <w:rFonts w:ascii="Times New Roman" w:hAnsi="Times New Roman" w:cs="Times New Roman"/>
          <w:sz w:val="30"/>
          <w:szCs w:val="30"/>
        </w:rPr>
        <w:t xml:space="preserve">ть систему менеджмента качества, которая </w:t>
      </w:r>
      <w:r w:rsidRPr="00612B46">
        <w:rPr>
          <w:rFonts w:ascii="Times New Roman" w:hAnsi="Times New Roman" w:cs="Times New Roman"/>
          <w:sz w:val="30"/>
          <w:szCs w:val="30"/>
        </w:rPr>
        <w:t>должна быть оформлена документально, а ее эффективность – проконтролирована.</w:t>
      </w:r>
    </w:p>
    <w:p w14:paraId="18B069DA" w14:textId="1BFE0F83"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Производитель средств должен разработать и утвердить руководство</w:t>
      </w:r>
      <w:r>
        <w:rPr>
          <w:rFonts w:ascii="Times New Roman" w:hAnsi="Times New Roman" w:cs="Times New Roman"/>
          <w:sz w:val="30"/>
          <w:szCs w:val="30"/>
        </w:rPr>
        <w:t xml:space="preserve"> по</w:t>
      </w:r>
      <w:r w:rsidRPr="00612B46">
        <w:rPr>
          <w:rFonts w:ascii="Times New Roman" w:hAnsi="Times New Roman" w:cs="Times New Roman"/>
          <w:sz w:val="30"/>
          <w:szCs w:val="30"/>
        </w:rPr>
        <w:t xml:space="preserve"> качеству </w:t>
      </w:r>
      <w:r w:rsidR="00FE3D12">
        <w:rPr>
          <w:rFonts w:ascii="Times New Roman" w:hAnsi="Times New Roman" w:cs="Times New Roman"/>
          <w:sz w:val="30"/>
          <w:szCs w:val="30"/>
        </w:rPr>
        <w:t xml:space="preserve">средства </w:t>
      </w:r>
      <w:r w:rsidRPr="00612B46">
        <w:rPr>
          <w:rFonts w:ascii="Times New Roman" w:hAnsi="Times New Roman" w:cs="Times New Roman"/>
          <w:sz w:val="30"/>
          <w:szCs w:val="30"/>
        </w:rPr>
        <w:t xml:space="preserve">или эквивалентный ему документ, который должен </w:t>
      </w:r>
      <w:r w:rsidRPr="00612B46">
        <w:rPr>
          <w:rFonts w:ascii="Times New Roman" w:hAnsi="Times New Roman" w:cs="Times New Roman"/>
          <w:sz w:val="30"/>
          <w:szCs w:val="30"/>
        </w:rPr>
        <w:lastRenderedPageBreak/>
        <w:t xml:space="preserve">содержать описание </w:t>
      </w:r>
      <w:r>
        <w:rPr>
          <w:rFonts w:ascii="Times New Roman" w:hAnsi="Times New Roman" w:cs="Times New Roman"/>
          <w:sz w:val="30"/>
          <w:szCs w:val="30"/>
        </w:rPr>
        <w:t>системы менеджмента качества</w:t>
      </w:r>
      <w:r w:rsidRPr="00612B46">
        <w:rPr>
          <w:rFonts w:ascii="Times New Roman" w:hAnsi="Times New Roman" w:cs="Times New Roman"/>
          <w:sz w:val="30"/>
          <w:szCs w:val="30"/>
        </w:rPr>
        <w:t xml:space="preserve">, включая </w:t>
      </w:r>
      <w:r w:rsidR="00FE3D12">
        <w:rPr>
          <w:rFonts w:ascii="Times New Roman" w:hAnsi="Times New Roman" w:cs="Times New Roman"/>
          <w:sz w:val="30"/>
          <w:szCs w:val="30"/>
        </w:rPr>
        <w:t>определение зоны ответственности</w:t>
      </w:r>
      <w:r w:rsidRPr="00612B46">
        <w:rPr>
          <w:rFonts w:ascii="Times New Roman" w:hAnsi="Times New Roman" w:cs="Times New Roman"/>
          <w:sz w:val="30"/>
          <w:szCs w:val="30"/>
        </w:rPr>
        <w:t>.</w:t>
      </w:r>
    </w:p>
    <w:p w14:paraId="42D98A7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 xml:space="preserve">Все элементы </w:t>
      </w:r>
      <w:r>
        <w:rPr>
          <w:rFonts w:ascii="Times New Roman" w:hAnsi="Times New Roman" w:cs="Times New Roman"/>
          <w:sz w:val="30"/>
          <w:szCs w:val="30"/>
        </w:rPr>
        <w:t>системы менеджмента качества</w:t>
      </w:r>
      <w:r w:rsidRPr="00612B46">
        <w:rPr>
          <w:rFonts w:ascii="Times New Roman" w:hAnsi="Times New Roman" w:cs="Times New Roman"/>
          <w:sz w:val="30"/>
          <w:szCs w:val="30"/>
        </w:rPr>
        <w:t xml:space="preserve"> должны быть обеспечены квалифицированным персоналом, необходимыми помещениями, оборудованием и техническими средствами. Держатель разрешительного документа на про</w:t>
      </w:r>
      <w:r>
        <w:rPr>
          <w:rFonts w:ascii="Times New Roman" w:hAnsi="Times New Roman" w:cs="Times New Roman"/>
          <w:sz w:val="30"/>
          <w:szCs w:val="30"/>
        </w:rPr>
        <w:t xml:space="preserve">изводство средства (сертификат </w:t>
      </w:r>
      <w:r>
        <w:rPr>
          <w:rFonts w:ascii="Times New Roman" w:hAnsi="Times New Roman" w:cs="Times New Roman"/>
          <w:sz w:val="30"/>
          <w:szCs w:val="30"/>
        </w:rPr>
        <w:br/>
      </w:r>
      <w:r w:rsidRPr="00612B46">
        <w:rPr>
          <w:rFonts w:ascii="Times New Roman" w:hAnsi="Times New Roman" w:cs="Times New Roman"/>
          <w:sz w:val="30"/>
          <w:szCs w:val="30"/>
        </w:rPr>
        <w:t>и лицензия (при нали</w:t>
      </w:r>
      <w:r>
        <w:rPr>
          <w:rFonts w:ascii="Times New Roman" w:hAnsi="Times New Roman" w:cs="Times New Roman"/>
          <w:sz w:val="30"/>
          <w:szCs w:val="30"/>
        </w:rPr>
        <w:t xml:space="preserve">чии соответствующих требований </w:t>
      </w:r>
      <w:r>
        <w:rPr>
          <w:rFonts w:ascii="Times New Roman" w:hAnsi="Times New Roman" w:cs="Times New Roman"/>
          <w:sz w:val="30"/>
          <w:szCs w:val="30"/>
        </w:rPr>
        <w:br/>
      </w:r>
      <w:r w:rsidRPr="00612B46">
        <w:rPr>
          <w:rFonts w:ascii="Times New Roman" w:hAnsi="Times New Roman" w:cs="Times New Roman"/>
          <w:sz w:val="30"/>
          <w:szCs w:val="30"/>
        </w:rPr>
        <w:t>в законодательстве государства – члена Евразийского эко</w:t>
      </w:r>
      <w:r>
        <w:rPr>
          <w:rFonts w:ascii="Times New Roman" w:hAnsi="Times New Roman" w:cs="Times New Roman"/>
          <w:sz w:val="30"/>
          <w:szCs w:val="30"/>
        </w:rPr>
        <w:t>номического союза (далее соответственно – государства-члены, Союз))</w:t>
      </w:r>
      <w:r w:rsidRPr="00612B46">
        <w:rPr>
          <w:rFonts w:ascii="Times New Roman" w:hAnsi="Times New Roman" w:cs="Times New Roman"/>
          <w:sz w:val="30"/>
          <w:szCs w:val="30"/>
        </w:rPr>
        <w:t xml:space="preserve"> несет </w:t>
      </w:r>
      <w:r>
        <w:rPr>
          <w:rFonts w:ascii="Times New Roman" w:hAnsi="Times New Roman" w:cs="Times New Roman"/>
          <w:sz w:val="30"/>
          <w:szCs w:val="30"/>
        </w:rPr>
        <w:t xml:space="preserve">ответственность в соответствии </w:t>
      </w:r>
      <w:r w:rsidRPr="00612B46">
        <w:rPr>
          <w:rFonts w:ascii="Times New Roman" w:hAnsi="Times New Roman" w:cs="Times New Roman"/>
          <w:sz w:val="30"/>
          <w:szCs w:val="30"/>
        </w:rPr>
        <w:t>с законодательством государств</w:t>
      </w:r>
      <w:r>
        <w:rPr>
          <w:rFonts w:ascii="Times New Roman" w:hAnsi="Times New Roman" w:cs="Times New Roman"/>
          <w:sz w:val="30"/>
          <w:szCs w:val="30"/>
        </w:rPr>
        <w:t>-</w:t>
      </w:r>
      <w:r w:rsidRPr="00612B46">
        <w:rPr>
          <w:rFonts w:ascii="Times New Roman" w:hAnsi="Times New Roman" w:cs="Times New Roman"/>
          <w:sz w:val="30"/>
          <w:szCs w:val="30"/>
        </w:rPr>
        <w:t xml:space="preserve">членов за функционирование </w:t>
      </w:r>
      <w:r>
        <w:rPr>
          <w:rFonts w:ascii="Times New Roman" w:hAnsi="Times New Roman" w:cs="Times New Roman"/>
          <w:sz w:val="30"/>
          <w:szCs w:val="30"/>
        </w:rPr>
        <w:t>системы менеджмента качества</w:t>
      </w:r>
      <w:r w:rsidRPr="00612B46">
        <w:rPr>
          <w:rFonts w:ascii="Times New Roman" w:hAnsi="Times New Roman" w:cs="Times New Roman"/>
          <w:sz w:val="30"/>
          <w:szCs w:val="30"/>
        </w:rPr>
        <w:t>.</w:t>
      </w:r>
    </w:p>
    <w:p w14:paraId="2EA2C364"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3.</w:t>
      </w:r>
      <w:bookmarkStart w:id="0" w:name="Par78"/>
      <w:bookmarkEnd w:id="0"/>
      <w:r w:rsidRPr="00612B46">
        <w:rPr>
          <w:rFonts w:ascii="Times New Roman" w:hAnsi="Times New Roman" w:cs="Times New Roman"/>
          <w:sz w:val="30"/>
          <w:szCs w:val="30"/>
        </w:rPr>
        <w:t> </w:t>
      </w:r>
      <w:r>
        <w:rPr>
          <w:rFonts w:ascii="Times New Roman" w:hAnsi="Times New Roman" w:cs="Times New Roman"/>
          <w:sz w:val="30"/>
          <w:szCs w:val="30"/>
        </w:rPr>
        <w:t>Система менеджмента качества</w:t>
      </w:r>
      <w:r w:rsidRPr="00612B46">
        <w:rPr>
          <w:rFonts w:ascii="Times New Roman" w:hAnsi="Times New Roman" w:cs="Times New Roman"/>
          <w:sz w:val="30"/>
          <w:szCs w:val="30"/>
        </w:rPr>
        <w:t xml:space="preserve"> должна </w:t>
      </w:r>
      <w:r>
        <w:rPr>
          <w:rFonts w:ascii="Times New Roman" w:hAnsi="Times New Roman" w:cs="Times New Roman"/>
          <w:sz w:val="30"/>
          <w:szCs w:val="30"/>
        </w:rPr>
        <w:t>обеспечивать достижение следующих целей</w:t>
      </w:r>
      <w:r w:rsidRPr="00612B46">
        <w:rPr>
          <w:rFonts w:ascii="Times New Roman" w:hAnsi="Times New Roman" w:cs="Times New Roman"/>
          <w:sz w:val="30"/>
          <w:szCs w:val="30"/>
        </w:rPr>
        <w:t>:</w:t>
      </w:r>
    </w:p>
    <w:p w14:paraId="352E8EF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а) выпуск средства обеспечивается посредством разработки, планирования, внедрения, подд</w:t>
      </w:r>
      <w:r>
        <w:rPr>
          <w:rFonts w:ascii="Times New Roman" w:hAnsi="Times New Roman" w:cs="Times New Roman"/>
          <w:sz w:val="30"/>
          <w:szCs w:val="30"/>
        </w:rPr>
        <w:t xml:space="preserve">ержания и непрерывного </w:t>
      </w:r>
      <w:r w:rsidRPr="00612B46">
        <w:rPr>
          <w:rFonts w:ascii="Times New Roman" w:hAnsi="Times New Roman" w:cs="Times New Roman"/>
          <w:sz w:val="30"/>
          <w:szCs w:val="30"/>
        </w:rPr>
        <w:t>усовершенствования системы</w:t>
      </w:r>
      <w:r>
        <w:rPr>
          <w:rFonts w:ascii="Times New Roman" w:hAnsi="Times New Roman" w:cs="Times New Roman"/>
          <w:sz w:val="30"/>
          <w:szCs w:val="30"/>
        </w:rPr>
        <w:t xml:space="preserve"> менеджмента качества</w:t>
      </w:r>
      <w:r w:rsidRPr="00612B46">
        <w:rPr>
          <w:rFonts w:ascii="Times New Roman" w:hAnsi="Times New Roman" w:cs="Times New Roman"/>
          <w:sz w:val="30"/>
          <w:szCs w:val="30"/>
        </w:rPr>
        <w:t>, которая дает возможность постоянно поставлять средство с соответствующими показателями качества;</w:t>
      </w:r>
    </w:p>
    <w:p w14:paraId="562FB06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б) управление знаниями о средстве и процессе его производства осуществляется на протяжении всех стадий жизненного цикла средства;</w:t>
      </w:r>
    </w:p>
    <w:p w14:paraId="7E8F90B2" w14:textId="6FD6ACC9"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в) операции по производст</w:t>
      </w:r>
      <w:r>
        <w:rPr>
          <w:rFonts w:ascii="Times New Roman" w:hAnsi="Times New Roman" w:cs="Times New Roman"/>
          <w:sz w:val="30"/>
          <w:szCs w:val="30"/>
        </w:rPr>
        <w:t xml:space="preserve">ву и контролю точно определены </w:t>
      </w:r>
      <w:r>
        <w:rPr>
          <w:rFonts w:ascii="Times New Roman" w:hAnsi="Times New Roman" w:cs="Times New Roman"/>
          <w:sz w:val="30"/>
          <w:szCs w:val="30"/>
        </w:rPr>
        <w:br/>
      </w:r>
      <w:r w:rsidRPr="00612B46">
        <w:rPr>
          <w:rFonts w:ascii="Times New Roman" w:hAnsi="Times New Roman" w:cs="Times New Roman"/>
          <w:sz w:val="30"/>
          <w:szCs w:val="30"/>
        </w:rPr>
        <w:t xml:space="preserve">и соответствуют настоящим </w:t>
      </w:r>
      <w:r w:rsidR="004D68E9">
        <w:rPr>
          <w:rFonts w:ascii="Times New Roman" w:hAnsi="Times New Roman" w:cs="Times New Roman"/>
          <w:sz w:val="30"/>
          <w:szCs w:val="30"/>
        </w:rPr>
        <w:t>Т</w:t>
      </w:r>
      <w:r w:rsidRPr="00612B46">
        <w:rPr>
          <w:rFonts w:ascii="Times New Roman" w:hAnsi="Times New Roman" w:cs="Times New Roman"/>
          <w:sz w:val="30"/>
          <w:szCs w:val="30"/>
        </w:rPr>
        <w:t>ребованиям;</w:t>
      </w:r>
    </w:p>
    <w:p w14:paraId="64AEF3B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г) ответственность и обязанности персонала четко определены;</w:t>
      </w:r>
    </w:p>
    <w:p w14:paraId="26C8F22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д) приняты меры для производства, поставки и использования исходных материалов, соответствующих установленным требованиям;</w:t>
      </w:r>
    </w:p>
    <w:p w14:paraId="05FF6664"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 xml:space="preserve">е) внедрены процессы, обеспечивающие управление деятельностью, передаваемой другой организации для выполнения </w:t>
      </w:r>
      <w:r>
        <w:rPr>
          <w:rFonts w:ascii="Times New Roman" w:hAnsi="Times New Roman" w:cs="Times New Roman"/>
          <w:sz w:val="30"/>
          <w:szCs w:val="30"/>
        </w:rPr>
        <w:t xml:space="preserve">соответствующих задач </w:t>
      </w:r>
      <w:r w:rsidRPr="00612B46">
        <w:rPr>
          <w:rFonts w:ascii="Times New Roman" w:hAnsi="Times New Roman" w:cs="Times New Roman"/>
          <w:sz w:val="30"/>
          <w:szCs w:val="30"/>
        </w:rPr>
        <w:t>(аутсорсинговой деятельностью);</w:t>
      </w:r>
    </w:p>
    <w:p w14:paraId="3207CD17" w14:textId="1A9D4A64"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bookmarkStart w:id="1" w:name="Par86"/>
      <w:bookmarkEnd w:id="1"/>
      <w:r w:rsidRPr="00612B46">
        <w:rPr>
          <w:rFonts w:ascii="Times New Roman" w:hAnsi="Times New Roman" w:cs="Times New Roman"/>
          <w:sz w:val="30"/>
          <w:szCs w:val="30"/>
        </w:rPr>
        <w:lastRenderedPageBreak/>
        <w:t>ж) пров</w:t>
      </w:r>
      <w:r w:rsidR="00BB779C">
        <w:rPr>
          <w:rFonts w:ascii="Times New Roman" w:hAnsi="Times New Roman" w:cs="Times New Roman"/>
          <w:sz w:val="30"/>
          <w:szCs w:val="30"/>
        </w:rPr>
        <w:t>едение</w:t>
      </w:r>
      <w:r w:rsidRPr="00612B46">
        <w:rPr>
          <w:rFonts w:ascii="Times New Roman" w:hAnsi="Times New Roman" w:cs="Times New Roman"/>
          <w:sz w:val="30"/>
          <w:szCs w:val="30"/>
        </w:rPr>
        <w:t xml:space="preserve"> необходимый контроль в критических точках контроля производственного процесса, определенных на основе анализа рисков;</w:t>
      </w:r>
    </w:p>
    <w:p w14:paraId="7053BF1F" w14:textId="18C1090F"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 xml:space="preserve">з) во время расследования отклонений, предполагаемых дефектов средства и других проблем должен </w:t>
      </w:r>
      <w:r>
        <w:rPr>
          <w:rFonts w:ascii="Times New Roman" w:hAnsi="Times New Roman" w:cs="Times New Roman"/>
          <w:sz w:val="30"/>
          <w:szCs w:val="30"/>
        </w:rPr>
        <w:t>проводиться анализ</w:t>
      </w:r>
      <w:r w:rsidRPr="00612B46">
        <w:rPr>
          <w:rFonts w:ascii="Times New Roman" w:hAnsi="Times New Roman" w:cs="Times New Roman"/>
          <w:sz w:val="30"/>
          <w:szCs w:val="30"/>
        </w:rPr>
        <w:t xml:space="preserve"> </w:t>
      </w:r>
      <w:r>
        <w:rPr>
          <w:rFonts w:ascii="Times New Roman" w:hAnsi="Times New Roman" w:cs="Times New Roman"/>
          <w:sz w:val="30"/>
          <w:szCs w:val="30"/>
        </w:rPr>
        <w:t>основных причин их возникновения</w:t>
      </w:r>
      <w:r w:rsidR="008D567C">
        <w:rPr>
          <w:rFonts w:ascii="Times New Roman" w:hAnsi="Times New Roman" w:cs="Times New Roman"/>
          <w:sz w:val="30"/>
          <w:szCs w:val="30"/>
        </w:rPr>
        <w:t xml:space="preserve"> соответствующего уровня</w:t>
      </w:r>
      <w:r w:rsidRPr="00612B46">
        <w:rPr>
          <w:rFonts w:ascii="Times New Roman" w:hAnsi="Times New Roman" w:cs="Times New Roman"/>
          <w:sz w:val="30"/>
          <w:szCs w:val="30"/>
        </w:rPr>
        <w:t>, которы</w:t>
      </w:r>
      <w:r w:rsidR="002D36D5">
        <w:rPr>
          <w:rFonts w:ascii="Times New Roman" w:hAnsi="Times New Roman" w:cs="Times New Roman"/>
          <w:sz w:val="30"/>
          <w:szCs w:val="30"/>
        </w:rPr>
        <w:t>й</w:t>
      </w:r>
      <w:r w:rsidRPr="00612B46">
        <w:rPr>
          <w:rFonts w:ascii="Times New Roman" w:hAnsi="Times New Roman" w:cs="Times New Roman"/>
          <w:sz w:val="30"/>
          <w:szCs w:val="30"/>
        </w:rPr>
        <w:t xml:space="preserve"> мо</w:t>
      </w:r>
      <w:r w:rsidR="002D36D5">
        <w:rPr>
          <w:rFonts w:ascii="Times New Roman" w:hAnsi="Times New Roman" w:cs="Times New Roman"/>
          <w:sz w:val="30"/>
          <w:szCs w:val="30"/>
        </w:rPr>
        <w:t xml:space="preserve">жет </w:t>
      </w:r>
      <w:r w:rsidRPr="00612B46">
        <w:rPr>
          <w:rFonts w:ascii="Times New Roman" w:hAnsi="Times New Roman" w:cs="Times New Roman"/>
          <w:sz w:val="30"/>
          <w:szCs w:val="30"/>
        </w:rPr>
        <w:t>быть определен</w:t>
      </w:r>
      <w:r>
        <w:rPr>
          <w:rFonts w:ascii="Times New Roman" w:hAnsi="Times New Roman" w:cs="Times New Roman"/>
          <w:sz w:val="30"/>
          <w:szCs w:val="30"/>
        </w:rPr>
        <w:t xml:space="preserve"> </w:t>
      </w:r>
      <w:r w:rsidRPr="00612B46">
        <w:rPr>
          <w:rFonts w:ascii="Times New Roman" w:hAnsi="Times New Roman" w:cs="Times New Roman"/>
          <w:sz w:val="30"/>
          <w:szCs w:val="30"/>
        </w:rPr>
        <w:t xml:space="preserve">с использованием принципов управления рисками </w:t>
      </w:r>
      <w:r w:rsidR="002D36D5">
        <w:rPr>
          <w:rFonts w:ascii="Times New Roman" w:hAnsi="Times New Roman" w:cs="Times New Roman"/>
          <w:sz w:val="30"/>
          <w:szCs w:val="30"/>
        </w:rPr>
        <w:br/>
      </w:r>
      <w:r w:rsidRPr="00612B46">
        <w:rPr>
          <w:rFonts w:ascii="Times New Roman" w:hAnsi="Times New Roman" w:cs="Times New Roman"/>
          <w:sz w:val="30"/>
          <w:szCs w:val="30"/>
        </w:rPr>
        <w:t xml:space="preserve">для качества. В случаях, когда истинная основная причина </w:t>
      </w:r>
      <w:r w:rsidR="00F90581">
        <w:rPr>
          <w:rFonts w:ascii="Times New Roman" w:hAnsi="Times New Roman" w:cs="Times New Roman"/>
          <w:sz w:val="30"/>
          <w:szCs w:val="30"/>
        </w:rPr>
        <w:t>отклонений</w:t>
      </w:r>
      <w:r w:rsidRPr="00612B46">
        <w:rPr>
          <w:rFonts w:ascii="Times New Roman" w:hAnsi="Times New Roman" w:cs="Times New Roman"/>
          <w:sz w:val="30"/>
          <w:szCs w:val="30"/>
        </w:rPr>
        <w:t xml:space="preserve"> </w:t>
      </w:r>
      <w:r w:rsidR="002D36D5">
        <w:rPr>
          <w:rFonts w:ascii="Times New Roman" w:hAnsi="Times New Roman" w:cs="Times New Roman"/>
          <w:sz w:val="30"/>
          <w:szCs w:val="30"/>
        </w:rPr>
        <w:br/>
      </w:r>
      <w:r w:rsidRPr="00612B46">
        <w:rPr>
          <w:rFonts w:ascii="Times New Roman" w:hAnsi="Times New Roman" w:cs="Times New Roman"/>
          <w:sz w:val="30"/>
          <w:szCs w:val="30"/>
        </w:rPr>
        <w:t xml:space="preserve">не может быть установлена, следует идентифицировать наиболее вероятную причину. По результатам </w:t>
      </w:r>
      <w:r>
        <w:rPr>
          <w:rFonts w:ascii="Times New Roman" w:hAnsi="Times New Roman" w:cs="Times New Roman"/>
          <w:sz w:val="30"/>
          <w:szCs w:val="30"/>
        </w:rPr>
        <w:t>анализа</w:t>
      </w:r>
      <w:r w:rsidRPr="00612B46">
        <w:rPr>
          <w:rFonts w:ascii="Times New Roman" w:hAnsi="Times New Roman" w:cs="Times New Roman"/>
          <w:sz w:val="30"/>
          <w:szCs w:val="30"/>
        </w:rPr>
        <w:t xml:space="preserve"> должны быть предприняты соответствующие корректирующие и (или) предупреждающие действия. Эффективность таких действий д</w:t>
      </w:r>
      <w:r>
        <w:rPr>
          <w:rFonts w:ascii="Times New Roman" w:hAnsi="Times New Roman" w:cs="Times New Roman"/>
          <w:sz w:val="30"/>
          <w:szCs w:val="30"/>
        </w:rPr>
        <w:t xml:space="preserve">олжна быть проверена и оценена </w:t>
      </w:r>
      <w:r w:rsidR="002D36D5">
        <w:rPr>
          <w:rFonts w:ascii="Times New Roman" w:hAnsi="Times New Roman" w:cs="Times New Roman"/>
          <w:sz w:val="30"/>
          <w:szCs w:val="30"/>
        </w:rPr>
        <w:br/>
      </w:r>
      <w:r w:rsidRPr="00612B46">
        <w:rPr>
          <w:rFonts w:ascii="Times New Roman" w:hAnsi="Times New Roman" w:cs="Times New Roman"/>
          <w:sz w:val="30"/>
          <w:szCs w:val="30"/>
        </w:rPr>
        <w:t>в соответствии с принципами управления рисками для качества;</w:t>
      </w:r>
    </w:p>
    <w:p w14:paraId="57D80B4F"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и) </w:t>
      </w:r>
      <w:r>
        <w:rPr>
          <w:rFonts w:ascii="Times New Roman" w:hAnsi="Times New Roman" w:cs="Times New Roman"/>
          <w:sz w:val="30"/>
          <w:szCs w:val="30"/>
        </w:rPr>
        <w:t>проводится</w:t>
      </w:r>
      <w:r w:rsidRPr="00612B46">
        <w:rPr>
          <w:rFonts w:ascii="Times New Roman" w:hAnsi="Times New Roman" w:cs="Times New Roman"/>
          <w:sz w:val="30"/>
          <w:szCs w:val="30"/>
        </w:rPr>
        <w:t xml:space="preserve"> процедура самоин</w:t>
      </w:r>
      <w:r>
        <w:rPr>
          <w:rFonts w:ascii="Times New Roman" w:hAnsi="Times New Roman" w:cs="Times New Roman"/>
          <w:sz w:val="30"/>
          <w:szCs w:val="30"/>
        </w:rPr>
        <w:t xml:space="preserve">спекции, в соответствии </w:t>
      </w:r>
      <w:r w:rsidRPr="00612B46">
        <w:rPr>
          <w:rFonts w:ascii="Times New Roman" w:hAnsi="Times New Roman" w:cs="Times New Roman"/>
          <w:sz w:val="30"/>
          <w:szCs w:val="30"/>
        </w:rPr>
        <w:t>с которой регулярно оцениваются э</w:t>
      </w:r>
      <w:r>
        <w:rPr>
          <w:rFonts w:ascii="Times New Roman" w:hAnsi="Times New Roman" w:cs="Times New Roman"/>
          <w:sz w:val="30"/>
          <w:szCs w:val="30"/>
        </w:rPr>
        <w:t>ффективность и пригодность системы менеджмента качества.</w:t>
      </w:r>
    </w:p>
    <w:p w14:paraId="1636CA11" w14:textId="77777777" w:rsidR="00586C3F" w:rsidRPr="00612B46" w:rsidRDefault="00586C3F" w:rsidP="00586C3F">
      <w:pPr>
        <w:pStyle w:val="ConsPlusNormal"/>
        <w:widowControl/>
        <w:spacing w:before="24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II</w:t>
      </w:r>
      <w:r w:rsidRPr="00612B46">
        <w:rPr>
          <w:rFonts w:ascii="Times New Roman" w:hAnsi="Times New Roman" w:cs="Times New Roman"/>
          <w:sz w:val="30"/>
          <w:szCs w:val="30"/>
        </w:rPr>
        <w:t>. Персонал</w:t>
      </w:r>
    </w:p>
    <w:p w14:paraId="4EF2A506" w14:textId="77777777" w:rsidR="00586C3F" w:rsidRDefault="00586C3F" w:rsidP="00586C3F">
      <w:pPr>
        <w:pStyle w:val="ConsPlusTitle"/>
        <w:widowControl/>
        <w:spacing w:after="360" w:line="360" w:lineRule="auto"/>
        <w:jc w:val="center"/>
        <w:outlineLvl w:val="3"/>
        <w:rPr>
          <w:rFonts w:ascii="Times New Roman" w:hAnsi="Times New Roman" w:cs="Times New Roman"/>
          <w:b w:val="0"/>
          <w:sz w:val="30"/>
          <w:szCs w:val="30"/>
        </w:rPr>
      </w:pPr>
      <w:r>
        <w:rPr>
          <w:rFonts w:ascii="Times New Roman" w:hAnsi="Times New Roman" w:cs="Times New Roman"/>
          <w:b w:val="0"/>
          <w:sz w:val="30"/>
          <w:szCs w:val="30"/>
        </w:rPr>
        <w:t>1.</w:t>
      </w:r>
      <w:r w:rsidRPr="00612B46">
        <w:rPr>
          <w:rFonts w:ascii="Times New Roman" w:hAnsi="Times New Roman" w:cs="Times New Roman"/>
          <w:sz w:val="30"/>
          <w:szCs w:val="30"/>
        </w:rPr>
        <w:t> </w:t>
      </w:r>
      <w:r w:rsidRPr="00612B46">
        <w:rPr>
          <w:rFonts w:ascii="Times New Roman" w:hAnsi="Times New Roman" w:cs="Times New Roman"/>
          <w:b w:val="0"/>
          <w:sz w:val="30"/>
          <w:szCs w:val="30"/>
        </w:rPr>
        <w:t>Общие требования</w:t>
      </w:r>
    </w:p>
    <w:p w14:paraId="4DB1AF8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w:t>
      </w:r>
      <w:r w:rsidRPr="00612B46">
        <w:rPr>
          <w:rFonts w:ascii="Times New Roman" w:hAnsi="Times New Roman" w:cs="Times New Roman"/>
          <w:sz w:val="30"/>
          <w:szCs w:val="30"/>
        </w:rPr>
        <w:t xml:space="preserve">. Производитель средств должен иметь достаточное количество </w:t>
      </w:r>
      <w:r>
        <w:rPr>
          <w:rFonts w:ascii="Times New Roman" w:hAnsi="Times New Roman" w:cs="Times New Roman"/>
          <w:sz w:val="30"/>
          <w:szCs w:val="30"/>
        </w:rPr>
        <w:t>персонала</w:t>
      </w:r>
      <w:r w:rsidRPr="00612B46">
        <w:rPr>
          <w:rFonts w:ascii="Times New Roman" w:hAnsi="Times New Roman" w:cs="Times New Roman"/>
          <w:sz w:val="30"/>
          <w:szCs w:val="30"/>
        </w:rPr>
        <w:t xml:space="preserve"> с необходимой квалификацией и практическим опытом работы. Обязанности </w:t>
      </w:r>
      <w:r>
        <w:rPr>
          <w:rFonts w:ascii="Times New Roman" w:hAnsi="Times New Roman" w:cs="Times New Roman"/>
          <w:sz w:val="30"/>
          <w:szCs w:val="30"/>
        </w:rPr>
        <w:t>персонала</w:t>
      </w:r>
      <w:r w:rsidRPr="00612B46">
        <w:rPr>
          <w:rFonts w:ascii="Times New Roman" w:hAnsi="Times New Roman" w:cs="Times New Roman"/>
          <w:sz w:val="30"/>
          <w:szCs w:val="30"/>
        </w:rPr>
        <w:t xml:space="preserve"> не должны быть чрезмерными, чтобы исключить возможность возникновения рисков для качества средств.</w:t>
      </w:r>
    </w:p>
    <w:p w14:paraId="34A76113"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5</w:t>
      </w:r>
      <w:r w:rsidRPr="00612B46">
        <w:rPr>
          <w:rFonts w:ascii="Times New Roman" w:hAnsi="Times New Roman" w:cs="Times New Roman"/>
          <w:sz w:val="30"/>
          <w:szCs w:val="30"/>
        </w:rPr>
        <w:t>. Обязанности и соответствующие полномочия для их выполнения должны быть определены должностны</w:t>
      </w:r>
      <w:r>
        <w:rPr>
          <w:rFonts w:ascii="Times New Roman" w:hAnsi="Times New Roman" w:cs="Times New Roman"/>
          <w:sz w:val="30"/>
          <w:szCs w:val="30"/>
        </w:rPr>
        <w:t>ми</w:t>
      </w:r>
      <w:r w:rsidRPr="00612B46">
        <w:rPr>
          <w:rFonts w:ascii="Times New Roman" w:hAnsi="Times New Roman" w:cs="Times New Roman"/>
          <w:sz w:val="30"/>
          <w:szCs w:val="30"/>
        </w:rPr>
        <w:t xml:space="preserve"> инструкция</w:t>
      </w:r>
      <w:r>
        <w:rPr>
          <w:rFonts w:ascii="Times New Roman" w:hAnsi="Times New Roman" w:cs="Times New Roman"/>
          <w:sz w:val="30"/>
          <w:szCs w:val="30"/>
        </w:rPr>
        <w:t>ми</w:t>
      </w:r>
      <w:r w:rsidRPr="00612B46">
        <w:rPr>
          <w:rFonts w:ascii="Times New Roman" w:hAnsi="Times New Roman" w:cs="Times New Roman"/>
          <w:sz w:val="30"/>
          <w:szCs w:val="30"/>
        </w:rPr>
        <w:t xml:space="preserve">. </w:t>
      </w:r>
    </w:p>
    <w:p w14:paraId="1443F4FD" w14:textId="3D1E7F91" w:rsidR="00586C3F"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6</w:t>
      </w:r>
      <w:r w:rsidRPr="00612B46">
        <w:rPr>
          <w:rFonts w:ascii="Times New Roman" w:hAnsi="Times New Roman" w:cs="Times New Roman"/>
          <w:sz w:val="30"/>
          <w:szCs w:val="30"/>
        </w:rPr>
        <w:t xml:space="preserve">. Персонал должен действовать объективно и беспристрастно. </w:t>
      </w:r>
      <w:r>
        <w:rPr>
          <w:rFonts w:ascii="Times New Roman" w:hAnsi="Times New Roman" w:cs="Times New Roman"/>
          <w:sz w:val="30"/>
          <w:szCs w:val="30"/>
        </w:rPr>
        <w:t>Недопустимо возникновение</w:t>
      </w:r>
      <w:r w:rsidRPr="00612B46">
        <w:rPr>
          <w:rFonts w:ascii="Times New Roman" w:hAnsi="Times New Roman" w:cs="Times New Roman"/>
          <w:sz w:val="30"/>
          <w:szCs w:val="30"/>
        </w:rPr>
        <w:t xml:space="preserve"> конфликтов интересов либо </w:t>
      </w:r>
      <w:r w:rsidR="000B3312">
        <w:rPr>
          <w:rFonts w:ascii="Times New Roman" w:hAnsi="Times New Roman" w:cs="Times New Roman"/>
          <w:sz w:val="30"/>
          <w:szCs w:val="30"/>
        </w:rPr>
        <w:t xml:space="preserve">должна быть </w:t>
      </w:r>
      <w:r w:rsidRPr="00612B46">
        <w:rPr>
          <w:rFonts w:ascii="Times New Roman" w:hAnsi="Times New Roman" w:cs="Times New Roman"/>
          <w:sz w:val="30"/>
          <w:szCs w:val="30"/>
        </w:rPr>
        <w:lastRenderedPageBreak/>
        <w:t xml:space="preserve">установлена процедура их разрешения таким образом, чтобы они </w:t>
      </w:r>
      <w:r w:rsidR="000B3312">
        <w:rPr>
          <w:rFonts w:ascii="Times New Roman" w:hAnsi="Times New Roman" w:cs="Times New Roman"/>
          <w:sz w:val="30"/>
          <w:szCs w:val="30"/>
        </w:rPr>
        <w:br/>
      </w:r>
      <w:r w:rsidRPr="00612B46">
        <w:rPr>
          <w:rFonts w:ascii="Times New Roman" w:hAnsi="Times New Roman" w:cs="Times New Roman"/>
          <w:sz w:val="30"/>
          <w:szCs w:val="30"/>
        </w:rPr>
        <w:t>не оказывали негативного влияния</w:t>
      </w:r>
      <w:r>
        <w:rPr>
          <w:rFonts w:ascii="Times New Roman" w:hAnsi="Times New Roman" w:cs="Times New Roman"/>
          <w:sz w:val="30"/>
          <w:szCs w:val="30"/>
        </w:rPr>
        <w:t xml:space="preserve"> на деятельность производителя </w:t>
      </w:r>
      <w:r w:rsidR="000B3312">
        <w:rPr>
          <w:rFonts w:ascii="Times New Roman" w:hAnsi="Times New Roman" w:cs="Times New Roman"/>
          <w:sz w:val="30"/>
          <w:szCs w:val="30"/>
        </w:rPr>
        <w:br/>
      </w:r>
      <w:r w:rsidRPr="00612B46">
        <w:rPr>
          <w:rFonts w:ascii="Times New Roman" w:hAnsi="Times New Roman" w:cs="Times New Roman"/>
          <w:sz w:val="30"/>
          <w:szCs w:val="30"/>
        </w:rPr>
        <w:t>и качество средств.</w:t>
      </w:r>
    </w:p>
    <w:p w14:paraId="0E1A54A5" w14:textId="77777777" w:rsidR="00586C3F" w:rsidRDefault="00586C3F" w:rsidP="001C6C5D">
      <w:pPr>
        <w:pStyle w:val="ConsPlusTitle"/>
        <w:widowControl/>
        <w:spacing w:before="240" w:after="360" w:line="360" w:lineRule="auto"/>
        <w:jc w:val="center"/>
        <w:outlineLvl w:val="3"/>
        <w:rPr>
          <w:rFonts w:ascii="Times New Roman" w:hAnsi="Times New Roman" w:cs="Times New Roman"/>
          <w:b w:val="0"/>
          <w:sz w:val="30"/>
          <w:szCs w:val="30"/>
        </w:rPr>
      </w:pPr>
      <w:r>
        <w:rPr>
          <w:rFonts w:ascii="Times New Roman" w:hAnsi="Times New Roman" w:cs="Times New Roman"/>
          <w:b w:val="0"/>
          <w:sz w:val="30"/>
          <w:szCs w:val="30"/>
        </w:rPr>
        <w:t>2.</w:t>
      </w:r>
      <w:r w:rsidRPr="00612B46">
        <w:rPr>
          <w:rFonts w:ascii="Times New Roman" w:hAnsi="Times New Roman" w:cs="Times New Roman"/>
          <w:sz w:val="30"/>
          <w:szCs w:val="30"/>
        </w:rPr>
        <w:t> </w:t>
      </w:r>
      <w:r w:rsidRPr="00612B46">
        <w:rPr>
          <w:rFonts w:ascii="Times New Roman" w:hAnsi="Times New Roman" w:cs="Times New Roman"/>
          <w:b w:val="0"/>
          <w:sz w:val="30"/>
          <w:szCs w:val="30"/>
        </w:rPr>
        <w:t>Обучение</w:t>
      </w:r>
    </w:p>
    <w:p w14:paraId="232E0367" w14:textId="6C62FBD1"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bookmarkStart w:id="2" w:name="Par185"/>
      <w:bookmarkEnd w:id="2"/>
      <w:r>
        <w:rPr>
          <w:rFonts w:ascii="Times New Roman" w:hAnsi="Times New Roman" w:cs="Times New Roman"/>
          <w:sz w:val="30"/>
          <w:szCs w:val="30"/>
        </w:rPr>
        <w:t>7</w:t>
      </w:r>
      <w:r w:rsidRPr="00612B46">
        <w:rPr>
          <w:rFonts w:ascii="Times New Roman" w:hAnsi="Times New Roman" w:cs="Times New Roman"/>
          <w:sz w:val="30"/>
          <w:szCs w:val="30"/>
        </w:rPr>
        <w:t>. Производитель средств должен</w:t>
      </w:r>
      <w:r>
        <w:rPr>
          <w:rFonts w:ascii="Times New Roman" w:hAnsi="Times New Roman" w:cs="Times New Roman"/>
          <w:sz w:val="30"/>
          <w:szCs w:val="30"/>
        </w:rPr>
        <w:t xml:space="preserve"> проводить обучение лиц </w:t>
      </w:r>
      <w:r>
        <w:rPr>
          <w:rFonts w:ascii="Times New Roman" w:hAnsi="Times New Roman" w:cs="Times New Roman"/>
          <w:sz w:val="30"/>
          <w:szCs w:val="30"/>
        </w:rPr>
        <w:br/>
        <w:t xml:space="preserve">при приеме </w:t>
      </w:r>
      <w:r w:rsidRPr="00612B46">
        <w:rPr>
          <w:rFonts w:ascii="Times New Roman" w:hAnsi="Times New Roman" w:cs="Times New Roman"/>
          <w:sz w:val="30"/>
          <w:szCs w:val="30"/>
        </w:rPr>
        <w:t>на работу и обеспечивать последующее обучение персонала</w:t>
      </w:r>
      <w:r>
        <w:rPr>
          <w:rFonts w:ascii="Times New Roman" w:hAnsi="Times New Roman" w:cs="Times New Roman"/>
          <w:sz w:val="30"/>
          <w:szCs w:val="30"/>
        </w:rPr>
        <w:t xml:space="preserve"> в соответствии с его должностными обязанностями</w:t>
      </w:r>
      <w:r w:rsidRPr="00612B46">
        <w:rPr>
          <w:rFonts w:ascii="Times New Roman" w:hAnsi="Times New Roman" w:cs="Times New Roman"/>
          <w:sz w:val="30"/>
          <w:szCs w:val="30"/>
        </w:rPr>
        <w:t xml:space="preserve">, периодически оценивая </w:t>
      </w:r>
      <w:r>
        <w:rPr>
          <w:rFonts w:ascii="Times New Roman" w:hAnsi="Times New Roman" w:cs="Times New Roman"/>
          <w:sz w:val="30"/>
          <w:szCs w:val="30"/>
        </w:rPr>
        <w:t xml:space="preserve">практическую </w:t>
      </w:r>
      <w:r w:rsidRPr="00612B46">
        <w:rPr>
          <w:rFonts w:ascii="Times New Roman" w:hAnsi="Times New Roman" w:cs="Times New Roman"/>
          <w:sz w:val="30"/>
          <w:szCs w:val="30"/>
        </w:rPr>
        <w:t xml:space="preserve">эффективность </w:t>
      </w:r>
      <w:r>
        <w:rPr>
          <w:rFonts w:ascii="Times New Roman" w:hAnsi="Times New Roman" w:cs="Times New Roman"/>
          <w:sz w:val="30"/>
          <w:szCs w:val="30"/>
        </w:rPr>
        <w:t>обучения</w:t>
      </w:r>
      <w:r w:rsidRPr="00612B46">
        <w:rPr>
          <w:rFonts w:ascii="Times New Roman" w:hAnsi="Times New Roman" w:cs="Times New Roman"/>
          <w:sz w:val="30"/>
          <w:szCs w:val="30"/>
        </w:rPr>
        <w:t>. Производитель средств обязан хранить записи о</w:t>
      </w:r>
      <w:r w:rsidR="00A100D4">
        <w:rPr>
          <w:rFonts w:ascii="Times New Roman" w:hAnsi="Times New Roman" w:cs="Times New Roman"/>
          <w:sz w:val="30"/>
          <w:szCs w:val="30"/>
        </w:rPr>
        <w:t xml:space="preserve"> проведении обучения в порядке </w:t>
      </w:r>
      <w:r w:rsidR="00A100D4">
        <w:rPr>
          <w:rFonts w:ascii="Times New Roman" w:hAnsi="Times New Roman" w:cs="Times New Roman"/>
          <w:sz w:val="30"/>
          <w:szCs w:val="30"/>
        </w:rPr>
        <w:br/>
      </w:r>
      <w:r w:rsidRPr="00612B46">
        <w:rPr>
          <w:rFonts w:ascii="Times New Roman" w:hAnsi="Times New Roman" w:cs="Times New Roman"/>
          <w:sz w:val="30"/>
          <w:szCs w:val="30"/>
        </w:rPr>
        <w:t>и в сроки, установленные законодательством государства</w:t>
      </w:r>
      <w:r>
        <w:rPr>
          <w:rFonts w:ascii="Times New Roman" w:hAnsi="Times New Roman" w:cs="Times New Roman"/>
          <w:sz w:val="30"/>
          <w:szCs w:val="30"/>
        </w:rPr>
        <w:t>-</w:t>
      </w:r>
      <w:r w:rsidRPr="00612B46">
        <w:rPr>
          <w:rFonts w:ascii="Times New Roman" w:hAnsi="Times New Roman" w:cs="Times New Roman"/>
          <w:sz w:val="30"/>
          <w:szCs w:val="30"/>
        </w:rPr>
        <w:t>члена.</w:t>
      </w:r>
    </w:p>
    <w:p w14:paraId="37454881" w14:textId="1847FB78"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8</w:t>
      </w:r>
      <w:r w:rsidRPr="00612B46">
        <w:rPr>
          <w:rFonts w:ascii="Times New Roman" w:hAnsi="Times New Roman" w:cs="Times New Roman"/>
          <w:sz w:val="30"/>
          <w:szCs w:val="30"/>
        </w:rPr>
        <w:t>. Не прошедши</w:t>
      </w:r>
      <w:r>
        <w:rPr>
          <w:rFonts w:ascii="Times New Roman" w:hAnsi="Times New Roman" w:cs="Times New Roman"/>
          <w:sz w:val="30"/>
          <w:szCs w:val="30"/>
        </w:rPr>
        <w:t>й</w:t>
      </w:r>
      <w:r w:rsidRPr="00612B46">
        <w:rPr>
          <w:rFonts w:ascii="Times New Roman" w:hAnsi="Times New Roman" w:cs="Times New Roman"/>
          <w:sz w:val="30"/>
          <w:szCs w:val="30"/>
        </w:rPr>
        <w:t xml:space="preserve"> обучение </w:t>
      </w:r>
      <w:r>
        <w:rPr>
          <w:rFonts w:ascii="Times New Roman" w:hAnsi="Times New Roman" w:cs="Times New Roman"/>
          <w:sz w:val="30"/>
          <w:szCs w:val="30"/>
        </w:rPr>
        <w:t>персонал</w:t>
      </w:r>
      <w:r w:rsidRPr="00612B46">
        <w:rPr>
          <w:rFonts w:ascii="Times New Roman" w:hAnsi="Times New Roman" w:cs="Times New Roman"/>
          <w:sz w:val="30"/>
          <w:szCs w:val="30"/>
        </w:rPr>
        <w:t xml:space="preserve"> не долж</w:t>
      </w:r>
      <w:r>
        <w:rPr>
          <w:rFonts w:ascii="Times New Roman" w:hAnsi="Times New Roman" w:cs="Times New Roman"/>
          <w:sz w:val="30"/>
          <w:szCs w:val="30"/>
        </w:rPr>
        <w:t>ен</w:t>
      </w:r>
      <w:r w:rsidRPr="00612B46">
        <w:rPr>
          <w:rFonts w:ascii="Times New Roman" w:hAnsi="Times New Roman" w:cs="Times New Roman"/>
          <w:sz w:val="30"/>
          <w:szCs w:val="30"/>
        </w:rPr>
        <w:t xml:space="preserve"> допу</w:t>
      </w:r>
      <w:r>
        <w:rPr>
          <w:rFonts w:ascii="Times New Roman" w:hAnsi="Times New Roman" w:cs="Times New Roman"/>
          <w:sz w:val="30"/>
          <w:szCs w:val="30"/>
        </w:rPr>
        <w:t xml:space="preserve">скаться </w:t>
      </w:r>
      <w:r>
        <w:rPr>
          <w:rFonts w:ascii="Times New Roman" w:hAnsi="Times New Roman" w:cs="Times New Roman"/>
          <w:sz w:val="30"/>
          <w:szCs w:val="30"/>
        </w:rPr>
        <w:br/>
      </w:r>
      <w:r w:rsidRPr="00612B46">
        <w:rPr>
          <w:rFonts w:ascii="Times New Roman" w:hAnsi="Times New Roman" w:cs="Times New Roman"/>
          <w:sz w:val="30"/>
          <w:szCs w:val="30"/>
        </w:rPr>
        <w:t>в зоны производства и контроля качества</w:t>
      </w:r>
      <w:r>
        <w:rPr>
          <w:rFonts w:ascii="Times New Roman" w:hAnsi="Times New Roman" w:cs="Times New Roman"/>
          <w:sz w:val="30"/>
          <w:szCs w:val="30"/>
        </w:rPr>
        <w:t xml:space="preserve"> средств</w:t>
      </w:r>
      <w:r w:rsidRPr="00612B46">
        <w:rPr>
          <w:rFonts w:ascii="Times New Roman" w:hAnsi="Times New Roman" w:cs="Times New Roman"/>
          <w:sz w:val="30"/>
          <w:szCs w:val="30"/>
        </w:rPr>
        <w:t xml:space="preserve">. Если это </w:t>
      </w:r>
      <w:r>
        <w:rPr>
          <w:rFonts w:ascii="Times New Roman" w:hAnsi="Times New Roman" w:cs="Times New Roman"/>
          <w:sz w:val="30"/>
          <w:szCs w:val="30"/>
        </w:rPr>
        <w:t>крайне необходимо</w:t>
      </w:r>
      <w:r w:rsidRPr="00612B46">
        <w:rPr>
          <w:rFonts w:ascii="Times New Roman" w:hAnsi="Times New Roman" w:cs="Times New Roman"/>
          <w:sz w:val="30"/>
          <w:szCs w:val="30"/>
        </w:rPr>
        <w:t xml:space="preserve">, </w:t>
      </w:r>
      <w:r w:rsidR="008E0033">
        <w:rPr>
          <w:rFonts w:ascii="Times New Roman" w:hAnsi="Times New Roman" w:cs="Times New Roman"/>
          <w:sz w:val="30"/>
          <w:szCs w:val="30"/>
        </w:rPr>
        <w:t>персонал</w:t>
      </w:r>
      <w:r w:rsidRPr="00612B46">
        <w:rPr>
          <w:rFonts w:ascii="Times New Roman" w:hAnsi="Times New Roman" w:cs="Times New Roman"/>
          <w:sz w:val="30"/>
          <w:szCs w:val="30"/>
        </w:rPr>
        <w:t xml:space="preserve"> долж</w:t>
      </w:r>
      <w:r w:rsidR="008E0033">
        <w:rPr>
          <w:rFonts w:ascii="Times New Roman" w:hAnsi="Times New Roman" w:cs="Times New Roman"/>
          <w:sz w:val="30"/>
          <w:szCs w:val="30"/>
        </w:rPr>
        <w:t>ен</w:t>
      </w:r>
      <w:r w:rsidRPr="00612B46">
        <w:rPr>
          <w:rFonts w:ascii="Times New Roman" w:hAnsi="Times New Roman" w:cs="Times New Roman"/>
          <w:sz w:val="30"/>
          <w:szCs w:val="30"/>
        </w:rPr>
        <w:t xml:space="preserve"> предварительно </w:t>
      </w:r>
      <w:r>
        <w:rPr>
          <w:rFonts w:ascii="Times New Roman" w:hAnsi="Times New Roman" w:cs="Times New Roman"/>
          <w:sz w:val="30"/>
          <w:szCs w:val="30"/>
        </w:rPr>
        <w:t xml:space="preserve">пройти инструктаж, </w:t>
      </w:r>
      <w:r>
        <w:rPr>
          <w:rFonts w:ascii="Times New Roman" w:hAnsi="Times New Roman" w:cs="Times New Roman"/>
          <w:sz w:val="30"/>
          <w:szCs w:val="30"/>
        </w:rPr>
        <w:br/>
        <w:t xml:space="preserve">в частности </w:t>
      </w:r>
      <w:r w:rsidRPr="00612B46">
        <w:rPr>
          <w:rFonts w:ascii="Times New Roman" w:hAnsi="Times New Roman" w:cs="Times New Roman"/>
          <w:sz w:val="30"/>
          <w:szCs w:val="30"/>
        </w:rPr>
        <w:t xml:space="preserve">по гигиеническим требованиям к персоналу </w:t>
      </w:r>
      <w:r w:rsidR="00160FB2">
        <w:rPr>
          <w:rFonts w:ascii="Times New Roman" w:hAnsi="Times New Roman" w:cs="Times New Roman"/>
          <w:sz w:val="30"/>
          <w:szCs w:val="30"/>
        </w:rPr>
        <w:br/>
      </w:r>
      <w:r w:rsidRPr="00612B46">
        <w:rPr>
          <w:rFonts w:ascii="Times New Roman" w:hAnsi="Times New Roman" w:cs="Times New Roman"/>
          <w:sz w:val="30"/>
          <w:szCs w:val="30"/>
        </w:rPr>
        <w:t>и использованию защитной одежды</w:t>
      </w:r>
      <w:r>
        <w:rPr>
          <w:rFonts w:ascii="Times New Roman" w:hAnsi="Times New Roman" w:cs="Times New Roman"/>
          <w:sz w:val="30"/>
          <w:szCs w:val="30"/>
        </w:rPr>
        <w:t>, а также д</w:t>
      </w:r>
      <w:r w:rsidRPr="00612B46">
        <w:rPr>
          <w:rFonts w:ascii="Times New Roman" w:hAnsi="Times New Roman" w:cs="Times New Roman"/>
          <w:sz w:val="30"/>
          <w:szCs w:val="30"/>
        </w:rPr>
        <w:t xml:space="preserve">олжны быть организованы </w:t>
      </w:r>
      <w:r w:rsidR="008E0033">
        <w:rPr>
          <w:rFonts w:ascii="Times New Roman" w:hAnsi="Times New Roman" w:cs="Times New Roman"/>
          <w:sz w:val="30"/>
          <w:szCs w:val="30"/>
        </w:rPr>
        <w:t>его</w:t>
      </w:r>
      <w:r w:rsidRPr="00612B46">
        <w:rPr>
          <w:rFonts w:ascii="Times New Roman" w:hAnsi="Times New Roman" w:cs="Times New Roman"/>
          <w:sz w:val="30"/>
          <w:szCs w:val="30"/>
        </w:rPr>
        <w:t xml:space="preserve"> со</w:t>
      </w:r>
      <w:r w:rsidR="008E0033">
        <w:rPr>
          <w:rFonts w:ascii="Times New Roman" w:hAnsi="Times New Roman" w:cs="Times New Roman"/>
          <w:sz w:val="30"/>
          <w:szCs w:val="30"/>
        </w:rPr>
        <w:t>провождение и наблюдение за ним</w:t>
      </w:r>
      <w:r w:rsidRPr="00612B46">
        <w:rPr>
          <w:rFonts w:ascii="Times New Roman" w:hAnsi="Times New Roman" w:cs="Times New Roman"/>
          <w:sz w:val="30"/>
          <w:szCs w:val="30"/>
        </w:rPr>
        <w:t>.</w:t>
      </w:r>
    </w:p>
    <w:p w14:paraId="016ABB5C" w14:textId="4B33C6E7" w:rsidR="00586C3F" w:rsidRDefault="00586C3F" w:rsidP="00160FB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9</w:t>
      </w:r>
      <w:r w:rsidRPr="00612B46">
        <w:rPr>
          <w:rFonts w:ascii="Times New Roman" w:hAnsi="Times New Roman" w:cs="Times New Roman"/>
          <w:sz w:val="30"/>
          <w:szCs w:val="30"/>
        </w:rPr>
        <w:t xml:space="preserve">. При обучении </w:t>
      </w:r>
      <w:r>
        <w:rPr>
          <w:rFonts w:ascii="Times New Roman" w:hAnsi="Times New Roman" w:cs="Times New Roman"/>
          <w:sz w:val="30"/>
          <w:szCs w:val="30"/>
        </w:rPr>
        <w:t xml:space="preserve">персонала </w:t>
      </w:r>
      <w:r w:rsidRPr="00612B46">
        <w:rPr>
          <w:rFonts w:ascii="Times New Roman" w:hAnsi="Times New Roman" w:cs="Times New Roman"/>
          <w:sz w:val="30"/>
          <w:szCs w:val="30"/>
        </w:rPr>
        <w:t xml:space="preserve">должны подробно разъясняться </w:t>
      </w:r>
      <w:r>
        <w:rPr>
          <w:rFonts w:ascii="Times New Roman" w:hAnsi="Times New Roman" w:cs="Times New Roman"/>
          <w:sz w:val="30"/>
          <w:szCs w:val="30"/>
        </w:rPr>
        <w:br/>
      </w:r>
      <w:r w:rsidRPr="00612B46">
        <w:rPr>
          <w:rFonts w:ascii="Times New Roman" w:hAnsi="Times New Roman" w:cs="Times New Roman"/>
          <w:sz w:val="30"/>
          <w:szCs w:val="30"/>
        </w:rPr>
        <w:t xml:space="preserve">и обсуждаться требования </w:t>
      </w:r>
      <w:r>
        <w:rPr>
          <w:rFonts w:ascii="Times New Roman" w:hAnsi="Times New Roman" w:cs="Times New Roman"/>
          <w:sz w:val="30"/>
          <w:szCs w:val="30"/>
        </w:rPr>
        <w:t>системы менеджмента качества</w:t>
      </w:r>
      <w:r w:rsidRPr="00612B46">
        <w:rPr>
          <w:rFonts w:ascii="Times New Roman" w:hAnsi="Times New Roman" w:cs="Times New Roman"/>
          <w:sz w:val="30"/>
          <w:szCs w:val="30"/>
        </w:rPr>
        <w:t xml:space="preserve">, а также </w:t>
      </w:r>
      <w:r>
        <w:rPr>
          <w:rFonts w:ascii="Times New Roman" w:hAnsi="Times New Roman" w:cs="Times New Roman"/>
          <w:sz w:val="30"/>
          <w:szCs w:val="30"/>
        </w:rPr>
        <w:t xml:space="preserve">применяться </w:t>
      </w:r>
      <w:r w:rsidRPr="00612B46">
        <w:rPr>
          <w:rFonts w:ascii="Times New Roman" w:hAnsi="Times New Roman" w:cs="Times New Roman"/>
          <w:sz w:val="30"/>
          <w:szCs w:val="30"/>
        </w:rPr>
        <w:t>все</w:t>
      </w:r>
      <w:r>
        <w:rPr>
          <w:rFonts w:ascii="Times New Roman" w:hAnsi="Times New Roman" w:cs="Times New Roman"/>
          <w:sz w:val="30"/>
          <w:szCs w:val="30"/>
        </w:rPr>
        <w:t xml:space="preserve"> меры, улучшающие их понимание </w:t>
      </w:r>
      <w:r w:rsidRPr="00612B46">
        <w:rPr>
          <w:rFonts w:ascii="Times New Roman" w:hAnsi="Times New Roman" w:cs="Times New Roman"/>
          <w:sz w:val="30"/>
          <w:szCs w:val="30"/>
        </w:rPr>
        <w:t xml:space="preserve">и </w:t>
      </w:r>
      <w:r>
        <w:rPr>
          <w:rFonts w:ascii="Times New Roman" w:hAnsi="Times New Roman" w:cs="Times New Roman"/>
          <w:sz w:val="30"/>
          <w:szCs w:val="30"/>
        </w:rPr>
        <w:t>реализацию</w:t>
      </w:r>
      <w:r w:rsidRPr="00612B46">
        <w:rPr>
          <w:rFonts w:ascii="Times New Roman" w:hAnsi="Times New Roman" w:cs="Times New Roman"/>
          <w:sz w:val="30"/>
          <w:szCs w:val="30"/>
        </w:rPr>
        <w:t>.</w:t>
      </w:r>
    </w:p>
    <w:p w14:paraId="76A25C9C" w14:textId="77777777" w:rsidR="00586C3F" w:rsidRPr="00612B46" w:rsidRDefault="00586C3F" w:rsidP="001C6C5D">
      <w:pPr>
        <w:pStyle w:val="ConsPlusTitle"/>
        <w:widowControl/>
        <w:spacing w:before="240" w:after="360" w:line="360" w:lineRule="auto"/>
        <w:jc w:val="center"/>
        <w:outlineLvl w:val="3"/>
        <w:rPr>
          <w:rFonts w:ascii="Times New Roman" w:hAnsi="Times New Roman" w:cs="Times New Roman"/>
          <w:b w:val="0"/>
          <w:sz w:val="30"/>
          <w:szCs w:val="30"/>
        </w:rPr>
      </w:pPr>
      <w:r>
        <w:rPr>
          <w:rFonts w:ascii="Times New Roman" w:hAnsi="Times New Roman" w:cs="Times New Roman"/>
          <w:b w:val="0"/>
          <w:sz w:val="30"/>
          <w:szCs w:val="30"/>
        </w:rPr>
        <w:t>3.</w:t>
      </w:r>
      <w:r w:rsidRPr="00612B46">
        <w:rPr>
          <w:rFonts w:ascii="Times New Roman" w:hAnsi="Times New Roman" w:cs="Times New Roman"/>
          <w:sz w:val="30"/>
          <w:szCs w:val="30"/>
        </w:rPr>
        <w:t> </w:t>
      </w:r>
      <w:r w:rsidRPr="00612B46">
        <w:rPr>
          <w:rFonts w:ascii="Times New Roman" w:hAnsi="Times New Roman" w:cs="Times New Roman"/>
          <w:b w:val="0"/>
          <w:sz w:val="30"/>
          <w:szCs w:val="30"/>
        </w:rPr>
        <w:t>Гигиенические требования к персоналу</w:t>
      </w:r>
    </w:p>
    <w:p w14:paraId="4DC7C29C"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10</w:t>
      </w:r>
      <w:r w:rsidRPr="00612B46">
        <w:rPr>
          <w:rFonts w:ascii="Times New Roman" w:hAnsi="Times New Roman" w:cs="Times New Roman"/>
          <w:sz w:val="30"/>
          <w:szCs w:val="30"/>
        </w:rPr>
        <w:t>. Производителем средств должны быть разработаны программы по гигиене труда с уче</w:t>
      </w:r>
      <w:r>
        <w:rPr>
          <w:rFonts w:ascii="Times New Roman" w:hAnsi="Times New Roman" w:cs="Times New Roman"/>
          <w:sz w:val="30"/>
          <w:szCs w:val="30"/>
        </w:rPr>
        <w:t>том особенностей производства, которые</w:t>
      </w:r>
      <w:r w:rsidRPr="00612B46">
        <w:rPr>
          <w:rFonts w:ascii="Times New Roman" w:hAnsi="Times New Roman" w:cs="Times New Roman"/>
          <w:sz w:val="30"/>
          <w:szCs w:val="30"/>
        </w:rPr>
        <w:t xml:space="preserve"> должны содержать </w:t>
      </w:r>
      <w:r>
        <w:rPr>
          <w:rFonts w:ascii="Times New Roman" w:hAnsi="Times New Roman" w:cs="Times New Roman"/>
          <w:sz w:val="30"/>
          <w:szCs w:val="30"/>
        </w:rPr>
        <w:t>описание процедур</w:t>
      </w:r>
      <w:r w:rsidRPr="00612B46">
        <w:rPr>
          <w:rFonts w:ascii="Times New Roman" w:hAnsi="Times New Roman" w:cs="Times New Roman"/>
          <w:sz w:val="30"/>
          <w:szCs w:val="30"/>
        </w:rPr>
        <w:t>, касающи</w:t>
      </w:r>
      <w:r>
        <w:rPr>
          <w:rFonts w:ascii="Times New Roman" w:hAnsi="Times New Roman" w:cs="Times New Roman"/>
          <w:sz w:val="30"/>
          <w:szCs w:val="30"/>
        </w:rPr>
        <w:t>х</w:t>
      </w:r>
      <w:r w:rsidRPr="00612B46">
        <w:rPr>
          <w:rFonts w:ascii="Times New Roman" w:hAnsi="Times New Roman" w:cs="Times New Roman"/>
          <w:sz w:val="30"/>
          <w:szCs w:val="30"/>
        </w:rPr>
        <w:t xml:space="preserve">ся здоровья, соблюдения гигиенических правил и требований к одежде персонала. </w:t>
      </w:r>
      <w:r>
        <w:rPr>
          <w:rFonts w:ascii="Times New Roman" w:hAnsi="Times New Roman" w:cs="Times New Roman"/>
          <w:sz w:val="30"/>
          <w:szCs w:val="30"/>
        </w:rPr>
        <w:t>Персонал</w:t>
      </w:r>
      <w:r w:rsidRPr="00612B46">
        <w:rPr>
          <w:rFonts w:ascii="Times New Roman" w:hAnsi="Times New Roman" w:cs="Times New Roman"/>
          <w:sz w:val="30"/>
          <w:szCs w:val="30"/>
        </w:rPr>
        <w:t>, обязанности ко</w:t>
      </w:r>
      <w:r>
        <w:rPr>
          <w:rFonts w:ascii="Times New Roman" w:hAnsi="Times New Roman" w:cs="Times New Roman"/>
          <w:sz w:val="30"/>
          <w:szCs w:val="30"/>
        </w:rPr>
        <w:t xml:space="preserve">торого предполагают пребывание </w:t>
      </w:r>
      <w:r w:rsidRPr="00612B46">
        <w:rPr>
          <w:rFonts w:ascii="Times New Roman" w:hAnsi="Times New Roman" w:cs="Times New Roman"/>
          <w:sz w:val="30"/>
          <w:szCs w:val="30"/>
        </w:rPr>
        <w:t xml:space="preserve">в зонах производства </w:t>
      </w:r>
      <w:r>
        <w:rPr>
          <w:rFonts w:ascii="Times New Roman" w:hAnsi="Times New Roman" w:cs="Times New Roman"/>
          <w:sz w:val="30"/>
          <w:szCs w:val="30"/>
        </w:rPr>
        <w:br/>
      </w:r>
      <w:r w:rsidRPr="00612B46">
        <w:rPr>
          <w:rFonts w:ascii="Times New Roman" w:hAnsi="Times New Roman" w:cs="Times New Roman"/>
          <w:sz w:val="30"/>
          <w:szCs w:val="30"/>
        </w:rPr>
        <w:lastRenderedPageBreak/>
        <w:t>и контроля качества</w:t>
      </w:r>
      <w:r>
        <w:rPr>
          <w:rFonts w:ascii="Times New Roman" w:hAnsi="Times New Roman" w:cs="Times New Roman"/>
          <w:sz w:val="30"/>
          <w:szCs w:val="30"/>
        </w:rPr>
        <w:t xml:space="preserve"> средств</w:t>
      </w:r>
      <w:r w:rsidRPr="00612B46">
        <w:rPr>
          <w:rFonts w:ascii="Times New Roman" w:hAnsi="Times New Roman" w:cs="Times New Roman"/>
          <w:sz w:val="30"/>
          <w:szCs w:val="30"/>
        </w:rPr>
        <w:t xml:space="preserve">, должен быть обучен </w:t>
      </w:r>
      <w:r>
        <w:rPr>
          <w:rFonts w:ascii="Times New Roman" w:hAnsi="Times New Roman" w:cs="Times New Roman"/>
          <w:sz w:val="30"/>
          <w:szCs w:val="30"/>
        </w:rPr>
        <w:t>применять эти процедуры</w:t>
      </w:r>
      <w:r w:rsidRPr="00612B46">
        <w:rPr>
          <w:rFonts w:ascii="Times New Roman" w:hAnsi="Times New Roman" w:cs="Times New Roman"/>
          <w:sz w:val="30"/>
          <w:szCs w:val="30"/>
        </w:rPr>
        <w:t xml:space="preserve"> и точно </w:t>
      </w:r>
      <w:r>
        <w:rPr>
          <w:rFonts w:ascii="Times New Roman" w:hAnsi="Times New Roman" w:cs="Times New Roman"/>
          <w:sz w:val="30"/>
          <w:szCs w:val="30"/>
        </w:rPr>
        <w:t xml:space="preserve">их </w:t>
      </w:r>
      <w:r w:rsidRPr="00612B46">
        <w:rPr>
          <w:rFonts w:ascii="Times New Roman" w:hAnsi="Times New Roman" w:cs="Times New Roman"/>
          <w:sz w:val="30"/>
          <w:szCs w:val="30"/>
        </w:rPr>
        <w:t>соблюдать.</w:t>
      </w:r>
    </w:p>
    <w:p w14:paraId="0381BC4F"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11</w:t>
      </w:r>
      <w:r w:rsidRPr="00612B46">
        <w:rPr>
          <w:rFonts w:ascii="Times New Roman" w:hAnsi="Times New Roman" w:cs="Times New Roman"/>
          <w:sz w:val="30"/>
          <w:szCs w:val="30"/>
        </w:rPr>
        <w:t>. Лица, принимаемые на работу, должны пройти медицинский осмотр. Производитель средств обязан утвердить инструкции, обеспечивающие его осведомленность о состоянии здоровья персонала, которое может повлиять на качество средств. После первичного медицинского осмотра должны проводиться регулярные последующие медицинские осмотры персонала.</w:t>
      </w:r>
    </w:p>
    <w:p w14:paraId="2321C9D0"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12</w:t>
      </w:r>
      <w:r w:rsidRPr="00612B46">
        <w:rPr>
          <w:rFonts w:ascii="Times New Roman" w:hAnsi="Times New Roman" w:cs="Times New Roman"/>
          <w:sz w:val="30"/>
          <w:szCs w:val="30"/>
        </w:rPr>
        <w:t>. Производитель средств должен принять меры, обеспечивающие недопущение лиц с инфекционными заболеваниями или открытыми повреждениями на открытых участках тела к производству средств.</w:t>
      </w:r>
    </w:p>
    <w:p w14:paraId="6248035B"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13</w:t>
      </w:r>
      <w:r w:rsidRPr="00612B46">
        <w:rPr>
          <w:rFonts w:ascii="Times New Roman" w:hAnsi="Times New Roman" w:cs="Times New Roman"/>
          <w:sz w:val="30"/>
          <w:szCs w:val="30"/>
        </w:rPr>
        <w:t>. Лица, входящие в зоны</w:t>
      </w:r>
      <w:r w:rsidRPr="003E4BF6">
        <w:rPr>
          <w:rFonts w:ascii="Times New Roman" w:hAnsi="Times New Roman" w:cs="Times New Roman"/>
          <w:sz w:val="30"/>
          <w:szCs w:val="30"/>
        </w:rPr>
        <w:t xml:space="preserve"> </w:t>
      </w:r>
      <w:r w:rsidRPr="00612B46">
        <w:rPr>
          <w:rFonts w:ascii="Times New Roman" w:hAnsi="Times New Roman" w:cs="Times New Roman"/>
          <w:sz w:val="30"/>
          <w:szCs w:val="30"/>
        </w:rPr>
        <w:t>производств</w:t>
      </w:r>
      <w:r>
        <w:rPr>
          <w:rFonts w:ascii="Times New Roman" w:hAnsi="Times New Roman" w:cs="Times New Roman"/>
          <w:sz w:val="30"/>
          <w:szCs w:val="30"/>
        </w:rPr>
        <w:t>а</w:t>
      </w:r>
      <w:r w:rsidRPr="00612B46">
        <w:rPr>
          <w:rFonts w:ascii="Times New Roman" w:hAnsi="Times New Roman" w:cs="Times New Roman"/>
          <w:sz w:val="30"/>
          <w:szCs w:val="30"/>
        </w:rPr>
        <w:t>, должны носить защитную одежду, соответствующую выполняемым в этих зонах операциям.</w:t>
      </w:r>
    </w:p>
    <w:p w14:paraId="7FB5AF3E" w14:textId="711083A5"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14</w:t>
      </w:r>
      <w:r w:rsidRPr="00612B46">
        <w:rPr>
          <w:rFonts w:ascii="Times New Roman" w:hAnsi="Times New Roman" w:cs="Times New Roman"/>
          <w:sz w:val="30"/>
          <w:szCs w:val="30"/>
        </w:rPr>
        <w:t xml:space="preserve">. В </w:t>
      </w:r>
      <w:r>
        <w:rPr>
          <w:rFonts w:ascii="Times New Roman" w:hAnsi="Times New Roman" w:cs="Times New Roman"/>
          <w:sz w:val="30"/>
          <w:szCs w:val="30"/>
        </w:rPr>
        <w:t>зонах производства и</w:t>
      </w:r>
      <w:r w:rsidRPr="00612B46">
        <w:rPr>
          <w:rFonts w:ascii="Times New Roman" w:hAnsi="Times New Roman" w:cs="Times New Roman"/>
          <w:sz w:val="30"/>
          <w:szCs w:val="30"/>
        </w:rPr>
        <w:t xml:space="preserve"> складских зонах, зоне контроля качества </w:t>
      </w:r>
      <w:r w:rsidR="003848D6">
        <w:rPr>
          <w:rFonts w:ascii="Times New Roman" w:hAnsi="Times New Roman" w:cs="Times New Roman"/>
          <w:sz w:val="30"/>
          <w:szCs w:val="30"/>
        </w:rPr>
        <w:t xml:space="preserve">средств </w:t>
      </w:r>
      <w:r w:rsidRPr="00612B46">
        <w:rPr>
          <w:rFonts w:ascii="Times New Roman" w:hAnsi="Times New Roman" w:cs="Times New Roman"/>
          <w:sz w:val="30"/>
          <w:szCs w:val="30"/>
        </w:rPr>
        <w:t xml:space="preserve">запрещаются курение, прием пищи, питье, жевание, а также хранение пищевых продуктов, напитков и табачных изделий. </w:t>
      </w:r>
    </w:p>
    <w:p w14:paraId="7810E105"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15</w:t>
      </w:r>
      <w:r w:rsidRPr="00612B46">
        <w:rPr>
          <w:rFonts w:ascii="Times New Roman" w:hAnsi="Times New Roman" w:cs="Times New Roman"/>
          <w:sz w:val="30"/>
          <w:szCs w:val="30"/>
        </w:rPr>
        <w:t>. Необходимо избегать непосредственного контакта рук персонала со средствами, а также с любой частью оборудования, контактирующей со средствами.</w:t>
      </w:r>
    </w:p>
    <w:p w14:paraId="12A8090D" w14:textId="77777777" w:rsidR="00586C3F" w:rsidRPr="00612B46" w:rsidRDefault="00586C3F" w:rsidP="001C6C5D">
      <w:pPr>
        <w:pStyle w:val="ConsPlusNormal"/>
        <w:widowControl/>
        <w:spacing w:before="24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III</w:t>
      </w:r>
      <w:r w:rsidRPr="00612B46">
        <w:rPr>
          <w:rFonts w:ascii="Times New Roman" w:hAnsi="Times New Roman" w:cs="Times New Roman"/>
          <w:sz w:val="30"/>
          <w:szCs w:val="30"/>
        </w:rPr>
        <w:t>. Помещения и оборудование</w:t>
      </w:r>
    </w:p>
    <w:p w14:paraId="536FF2EA" w14:textId="77777777" w:rsidR="00586C3F" w:rsidRDefault="00586C3F" w:rsidP="001C6C5D">
      <w:pPr>
        <w:pStyle w:val="ConsPlusTitle"/>
        <w:widowControl/>
        <w:spacing w:after="360" w:line="360" w:lineRule="auto"/>
        <w:jc w:val="center"/>
        <w:outlineLvl w:val="4"/>
        <w:rPr>
          <w:rFonts w:ascii="Times New Roman" w:hAnsi="Times New Roman" w:cs="Times New Roman"/>
          <w:b w:val="0"/>
          <w:sz w:val="30"/>
          <w:szCs w:val="30"/>
        </w:rPr>
      </w:pPr>
      <w:r>
        <w:rPr>
          <w:rFonts w:ascii="Times New Roman" w:hAnsi="Times New Roman" w:cs="Times New Roman"/>
          <w:b w:val="0"/>
          <w:sz w:val="30"/>
          <w:szCs w:val="30"/>
        </w:rPr>
        <w:t>1.</w:t>
      </w:r>
      <w:r w:rsidRPr="00612B46">
        <w:rPr>
          <w:rFonts w:ascii="Times New Roman" w:hAnsi="Times New Roman" w:cs="Times New Roman"/>
          <w:sz w:val="30"/>
          <w:szCs w:val="30"/>
        </w:rPr>
        <w:t> </w:t>
      </w:r>
      <w:r w:rsidRPr="00612B46">
        <w:rPr>
          <w:rFonts w:ascii="Times New Roman" w:hAnsi="Times New Roman" w:cs="Times New Roman"/>
          <w:b w:val="0"/>
          <w:sz w:val="30"/>
          <w:szCs w:val="30"/>
        </w:rPr>
        <w:t>Общие требования</w:t>
      </w:r>
    </w:p>
    <w:p w14:paraId="08C6E7E2"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16</w:t>
      </w:r>
      <w:r w:rsidRPr="00612B46">
        <w:rPr>
          <w:rFonts w:ascii="Times New Roman" w:hAnsi="Times New Roman" w:cs="Times New Roman"/>
          <w:sz w:val="30"/>
          <w:szCs w:val="30"/>
        </w:rPr>
        <w:t xml:space="preserve">. Помещения должны быть спроектированы и оснащены таким образом, чтобы обеспечивать максимальную защиту от проникновения </w:t>
      </w:r>
      <w:r>
        <w:rPr>
          <w:rFonts w:ascii="Times New Roman" w:hAnsi="Times New Roman" w:cs="Times New Roman"/>
          <w:sz w:val="30"/>
          <w:szCs w:val="30"/>
        </w:rPr>
        <w:br/>
      </w:r>
      <w:r w:rsidRPr="00612B46">
        <w:rPr>
          <w:rFonts w:ascii="Times New Roman" w:hAnsi="Times New Roman" w:cs="Times New Roman"/>
          <w:sz w:val="30"/>
          <w:szCs w:val="30"/>
        </w:rPr>
        <w:t>в них животных</w:t>
      </w:r>
      <w:r w:rsidRPr="005514DC">
        <w:rPr>
          <w:rFonts w:ascii="Times New Roman" w:hAnsi="Times New Roman" w:cs="Times New Roman"/>
          <w:sz w:val="30"/>
          <w:szCs w:val="30"/>
        </w:rPr>
        <w:t xml:space="preserve"> </w:t>
      </w:r>
      <w:r>
        <w:rPr>
          <w:rFonts w:ascii="Times New Roman" w:hAnsi="Times New Roman" w:cs="Times New Roman"/>
          <w:sz w:val="30"/>
          <w:szCs w:val="30"/>
        </w:rPr>
        <w:t>(в том числе насекомых)</w:t>
      </w:r>
      <w:r w:rsidRPr="00612B46">
        <w:rPr>
          <w:rFonts w:ascii="Times New Roman" w:hAnsi="Times New Roman" w:cs="Times New Roman"/>
          <w:sz w:val="30"/>
          <w:szCs w:val="30"/>
        </w:rPr>
        <w:t>, а производственная среда помещений должна представлять минимальный риск контаминации материалов или средств.</w:t>
      </w:r>
    </w:p>
    <w:p w14:paraId="51BA79A8"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17</w:t>
      </w:r>
      <w:r w:rsidRPr="00612B46">
        <w:rPr>
          <w:rFonts w:ascii="Times New Roman" w:hAnsi="Times New Roman" w:cs="Times New Roman"/>
          <w:sz w:val="30"/>
          <w:szCs w:val="30"/>
        </w:rPr>
        <w:t>. </w:t>
      </w:r>
      <w:r>
        <w:rPr>
          <w:rFonts w:ascii="Times New Roman" w:hAnsi="Times New Roman" w:cs="Times New Roman"/>
          <w:sz w:val="30"/>
          <w:szCs w:val="30"/>
        </w:rPr>
        <w:t>В п</w:t>
      </w:r>
      <w:r w:rsidRPr="00612B46">
        <w:rPr>
          <w:rFonts w:ascii="Times New Roman" w:hAnsi="Times New Roman" w:cs="Times New Roman"/>
          <w:sz w:val="30"/>
          <w:szCs w:val="30"/>
        </w:rPr>
        <w:t>омещения</w:t>
      </w:r>
      <w:r>
        <w:rPr>
          <w:rFonts w:ascii="Times New Roman" w:hAnsi="Times New Roman" w:cs="Times New Roman"/>
          <w:sz w:val="30"/>
          <w:szCs w:val="30"/>
        </w:rPr>
        <w:t>х</w:t>
      </w:r>
      <w:r w:rsidRPr="00612B46">
        <w:rPr>
          <w:rFonts w:ascii="Times New Roman" w:hAnsi="Times New Roman" w:cs="Times New Roman"/>
          <w:sz w:val="30"/>
          <w:szCs w:val="30"/>
        </w:rPr>
        <w:t xml:space="preserve"> следует </w:t>
      </w:r>
      <w:r>
        <w:rPr>
          <w:rFonts w:ascii="Times New Roman" w:hAnsi="Times New Roman" w:cs="Times New Roman"/>
          <w:sz w:val="30"/>
          <w:szCs w:val="30"/>
        </w:rPr>
        <w:t xml:space="preserve">производить </w:t>
      </w:r>
      <w:r w:rsidRPr="00612B46">
        <w:rPr>
          <w:rFonts w:ascii="Times New Roman" w:hAnsi="Times New Roman" w:cs="Times New Roman"/>
          <w:sz w:val="30"/>
          <w:szCs w:val="30"/>
        </w:rPr>
        <w:t>уб</w:t>
      </w:r>
      <w:r>
        <w:rPr>
          <w:rFonts w:ascii="Times New Roman" w:hAnsi="Times New Roman" w:cs="Times New Roman"/>
          <w:sz w:val="30"/>
          <w:szCs w:val="30"/>
        </w:rPr>
        <w:t>орку</w:t>
      </w:r>
      <w:r w:rsidRPr="00612B46">
        <w:rPr>
          <w:rFonts w:ascii="Times New Roman" w:hAnsi="Times New Roman" w:cs="Times New Roman"/>
          <w:sz w:val="30"/>
          <w:szCs w:val="30"/>
        </w:rPr>
        <w:t xml:space="preserve"> и, где применимо, дезинф</w:t>
      </w:r>
      <w:r>
        <w:rPr>
          <w:rFonts w:ascii="Times New Roman" w:hAnsi="Times New Roman" w:cs="Times New Roman"/>
          <w:sz w:val="30"/>
          <w:szCs w:val="30"/>
        </w:rPr>
        <w:t>екцию</w:t>
      </w:r>
      <w:r w:rsidRPr="00612B46">
        <w:rPr>
          <w:rFonts w:ascii="Times New Roman" w:hAnsi="Times New Roman" w:cs="Times New Roman"/>
          <w:sz w:val="30"/>
          <w:szCs w:val="30"/>
        </w:rPr>
        <w:t xml:space="preserve"> в соответствии с подробными письменными инструкциями.</w:t>
      </w:r>
    </w:p>
    <w:p w14:paraId="79D9F07A"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18</w:t>
      </w:r>
      <w:r w:rsidRPr="00612B46">
        <w:rPr>
          <w:rFonts w:ascii="Times New Roman" w:hAnsi="Times New Roman" w:cs="Times New Roman"/>
          <w:sz w:val="30"/>
          <w:szCs w:val="30"/>
        </w:rPr>
        <w:t xml:space="preserve">. Освещение, температура, влажность и вентиляция должны быть соответствующими и не оказывать неблагоприятного воздействия (прямого или косвенного) ни на средства во время их производства, контроля качества </w:t>
      </w:r>
      <w:r>
        <w:rPr>
          <w:rFonts w:ascii="Times New Roman" w:hAnsi="Times New Roman" w:cs="Times New Roman"/>
          <w:sz w:val="30"/>
          <w:szCs w:val="30"/>
        </w:rPr>
        <w:t xml:space="preserve">средств </w:t>
      </w:r>
      <w:r w:rsidRPr="00612B46">
        <w:rPr>
          <w:rFonts w:ascii="Times New Roman" w:hAnsi="Times New Roman" w:cs="Times New Roman"/>
          <w:sz w:val="30"/>
          <w:szCs w:val="30"/>
        </w:rPr>
        <w:t>и хранения, ни на функционирование оборудования.</w:t>
      </w:r>
    </w:p>
    <w:p w14:paraId="38EB7F58" w14:textId="454487DC"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19</w:t>
      </w:r>
      <w:r w:rsidRPr="00612B46">
        <w:rPr>
          <w:rFonts w:ascii="Times New Roman" w:hAnsi="Times New Roman" w:cs="Times New Roman"/>
          <w:sz w:val="30"/>
          <w:szCs w:val="30"/>
        </w:rPr>
        <w:t>. </w:t>
      </w:r>
      <w:r>
        <w:rPr>
          <w:rFonts w:ascii="Times New Roman" w:hAnsi="Times New Roman" w:cs="Times New Roman"/>
          <w:sz w:val="30"/>
          <w:szCs w:val="30"/>
        </w:rPr>
        <w:t>Производителем средств д</w:t>
      </w:r>
      <w:r w:rsidRPr="00612B46">
        <w:rPr>
          <w:rFonts w:ascii="Times New Roman" w:hAnsi="Times New Roman" w:cs="Times New Roman"/>
          <w:sz w:val="30"/>
          <w:szCs w:val="30"/>
        </w:rPr>
        <w:t>олжны быть прин</w:t>
      </w:r>
      <w:r>
        <w:rPr>
          <w:rFonts w:ascii="Times New Roman" w:hAnsi="Times New Roman" w:cs="Times New Roman"/>
          <w:sz w:val="30"/>
          <w:szCs w:val="30"/>
        </w:rPr>
        <w:t xml:space="preserve">яты меры, предотвращающие вход </w:t>
      </w:r>
      <w:r w:rsidRPr="00612B46">
        <w:rPr>
          <w:rFonts w:ascii="Times New Roman" w:hAnsi="Times New Roman" w:cs="Times New Roman"/>
          <w:sz w:val="30"/>
          <w:szCs w:val="30"/>
        </w:rPr>
        <w:t xml:space="preserve">в помещения лиц, не имеющих права доступа </w:t>
      </w:r>
      <w:r>
        <w:rPr>
          <w:rFonts w:ascii="Times New Roman" w:hAnsi="Times New Roman" w:cs="Times New Roman"/>
          <w:sz w:val="30"/>
          <w:szCs w:val="30"/>
        </w:rPr>
        <w:br/>
      </w:r>
      <w:r w:rsidRPr="00612B46">
        <w:rPr>
          <w:rFonts w:ascii="Times New Roman" w:hAnsi="Times New Roman" w:cs="Times New Roman"/>
          <w:sz w:val="30"/>
          <w:szCs w:val="30"/>
        </w:rPr>
        <w:t xml:space="preserve">в них. Зоны производства, хранения и контроля качества </w:t>
      </w:r>
      <w:r w:rsidR="003848D6">
        <w:rPr>
          <w:rFonts w:ascii="Times New Roman" w:hAnsi="Times New Roman" w:cs="Times New Roman"/>
          <w:sz w:val="30"/>
          <w:szCs w:val="30"/>
        </w:rPr>
        <w:t xml:space="preserve">средств </w:t>
      </w:r>
      <w:r w:rsidR="003848D6">
        <w:rPr>
          <w:rFonts w:ascii="Times New Roman" w:hAnsi="Times New Roman" w:cs="Times New Roman"/>
          <w:sz w:val="30"/>
          <w:szCs w:val="30"/>
        </w:rPr>
        <w:br/>
      </w:r>
      <w:r w:rsidRPr="00612B46">
        <w:rPr>
          <w:rFonts w:ascii="Times New Roman" w:hAnsi="Times New Roman" w:cs="Times New Roman"/>
          <w:sz w:val="30"/>
          <w:szCs w:val="30"/>
        </w:rPr>
        <w:t xml:space="preserve">не должны использоваться как проходные </w:t>
      </w:r>
      <w:r>
        <w:rPr>
          <w:rFonts w:ascii="Times New Roman" w:hAnsi="Times New Roman" w:cs="Times New Roman"/>
          <w:sz w:val="30"/>
          <w:szCs w:val="30"/>
        </w:rPr>
        <w:t xml:space="preserve">помещения </w:t>
      </w:r>
      <w:r w:rsidRPr="00612B46">
        <w:rPr>
          <w:rFonts w:ascii="Times New Roman" w:hAnsi="Times New Roman" w:cs="Times New Roman"/>
          <w:sz w:val="30"/>
          <w:szCs w:val="30"/>
        </w:rPr>
        <w:t xml:space="preserve">для персонала, который в них не работает. </w:t>
      </w:r>
    </w:p>
    <w:p w14:paraId="3D8112BC" w14:textId="711CE5D3" w:rsidR="00586C3F" w:rsidRPr="009D76A9"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20. Посетители</w:t>
      </w:r>
      <w:r w:rsidRPr="00612B46">
        <w:rPr>
          <w:rFonts w:ascii="Times New Roman" w:hAnsi="Times New Roman" w:cs="Times New Roman"/>
          <w:sz w:val="30"/>
          <w:szCs w:val="30"/>
        </w:rPr>
        <w:t xml:space="preserve"> при необходимости посещения ими зоны производства, хранения и </w:t>
      </w:r>
      <w:r>
        <w:rPr>
          <w:rFonts w:ascii="Times New Roman" w:hAnsi="Times New Roman" w:cs="Times New Roman"/>
          <w:sz w:val="30"/>
          <w:szCs w:val="30"/>
        </w:rPr>
        <w:t>(или) зоны контроля качества</w:t>
      </w:r>
      <w:r w:rsidRPr="00612B46">
        <w:rPr>
          <w:rFonts w:ascii="Times New Roman" w:hAnsi="Times New Roman" w:cs="Times New Roman"/>
          <w:sz w:val="30"/>
          <w:szCs w:val="30"/>
        </w:rPr>
        <w:t xml:space="preserve"> </w:t>
      </w:r>
      <w:r w:rsidR="003848D6">
        <w:rPr>
          <w:rFonts w:ascii="Times New Roman" w:hAnsi="Times New Roman" w:cs="Times New Roman"/>
          <w:sz w:val="30"/>
          <w:szCs w:val="30"/>
        </w:rPr>
        <w:t xml:space="preserve">средств </w:t>
      </w:r>
      <w:r w:rsidRPr="00612B46">
        <w:rPr>
          <w:rFonts w:ascii="Times New Roman" w:hAnsi="Times New Roman" w:cs="Times New Roman"/>
          <w:sz w:val="30"/>
          <w:szCs w:val="30"/>
        </w:rPr>
        <w:t xml:space="preserve">должны предварительно пройти инструктаж, а также должны быть обеспечены необходимыми средствами индивидуальной защиты. </w:t>
      </w:r>
      <w:r>
        <w:rPr>
          <w:rFonts w:ascii="Times New Roman" w:hAnsi="Times New Roman" w:cs="Times New Roman"/>
          <w:sz w:val="30"/>
          <w:szCs w:val="30"/>
        </w:rPr>
        <w:t>Кроме того, необходимо</w:t>
      </w:r>
      <w:r w:rsidRPr="00612B46">
        <w:rPr>
          <w:rFonts w:ascii="Times New Roman" w:hAnsi="Times New Roman" w:cs="Times New Roman"/>
          <w:sz w:val="30"/>
          <w:szCs w:val="30"/>
        </w:rPr>
        <w:t xml:space="preserve"> организова</w:t>
      </w:r>
      <w:r>
        <w:rPr>
          <w:rFonts w:ascii="Times New Roman" w:hAnsi="Times New Roman" w:cs="Times New Roman"/>
          <w:sz w:val="30"/>
          <w:szCs w:val="30"/>
        </w:rPr>
        <w:t>ть</w:t>
      </w:r>
      <w:r w:rsidRPr="00612B46">
        <w:rPr>
          <w:rFonts w:ascii="Times New Roman" w:hAnsi="Times New Roman" w:cs="Times New Roman"/>
          <w:sz w:val="30"/>
          <w:szCs w:val="30"/>
        </w:rPr>
        <w:t xml:space="preserve"> их постоянное сопровождение уполномоченным </w:t>
      </w:r>
      <w:r>
        <w:rPr>
          <w:rFonts w:ascii="Times New Roman" w:hAnsi="Times New Roman" w:cs="Times New Roman"/>
          <w:sz w:val="30"/>
          <w:szCs w:val="30"/>
        </w:rPr>
        <w:t>персоналом</w:t>
      </w:r>
      <w:r w:rsidRPr="00612B46">
        <w:rPr>
          <w:rFonts w:ascii="Times New Roman" w:hAnsi="Times New Roman" w:cs="Times New Roman"/>
          <w:sz w:val="30"/>
          <w:szCs w:val="30"/>
        </w:rPr>
        <w:t xml:space="preserve"> производителя средств.</w:t>
      </w:r>
    </w:p>
    <w:p w14:paraId="1BB87FE1" w14:textId="77777777" w:rsidR="00586C3F" w:rsidRDefault="00586C3F" w:rsidP="006D2BFE">
      <w:pPr>
        <w:pStyle w:val="ConsPlusTitle"/>
        <w:widowControl/>
        <w:spacing w:before="240" w:after="360" w:line="360" w:lineRule="auto"/>
        <w:jc w:val="center"/>
        <w:outlineLvl w:val="4"/>
        <w:rPr>
          <w:rFonts w:ascii="Times New Roman" w:hAnsi="Times New Roman" w:cs="Times New Roman"/>
          <w:b w:val="0"/>
          <w:sz w:val="30"/>
          <w:szCs w:val="30"/>
        </w:rPr>
      </w:pPr>
      <w:r>
        <w:rPr>
          <w:rFonts w:ascii="Times New Roman" w:hAnsi="Times New Roman" w:cs="Times New Roman"/>
          <w:b w:val="0"/>
          <w:sz w:val="30"/>
          <w:szCs w:val="30"/>
        </w:rPr>
        <w:t>2.</w:t>
      </w:r>
      <w:r w:rsidRPr="00612B46">
        <w:rPr>
          <w:rFonts w:ascii="Times New Roman" w:hAnsi="Times New Roman" w:cs="Times New Roman"/>
          <w:sz w:val="30"/>
          <w:szCs w:val="30"/>
        </w:rPr>
        <w:t> </w:t>
      </w:r>
      <w:r>
        <w:rPr>
          <w:rFonts w:ascii="Times New Roman" w:hAnsi="Times New Roman" w:cs="Times New Roman"/>
          <w:b w:val="0"/>
          <w:sz w:val="30"/>
          <w:szCs w:val="30"/>
        </w:rPr>
        <w:t>З</w:t>
      </w:r>
      <w:r w:rsidRPr="00612B46">
        <w:rPr>
          <w:rFonts w:ascii="Times New Roman" w:hAnsi="Times New Roman" w:cs="Times New Roman"/>
          <w:b w:val="0"/>
          <w:sz w:val="30"/>
          <w:szCs w:val="30"/>
        </w:rPr>
        <w:t>она</w:t>
      </w:r>
      <w:r w:rsidRPr="00AF066E">
        <w:rPr>
          <w:rFonts w:ascii="Times New Roman" w:hAnsi="Times New Roman" w:cs="Times New Roman"/>
          <w:b w:val="0"/>
          <w:sz w:val="30"/>
          <w:szCs w:val="30"/>
        </w:rPr>
        <w:t xml:space="preserve"> </w:t>
      </w:r>
      <w:r>
        <w:rPr>
          <w:rFonts w:ascii="Times New Roman" w:hAnsi="Times New Roman" w:cs="Times New Roman"/>
          <w:b w:val="0"/>
          <w:sz w:val="30"/>
          <w:szCs w:val="30"/>
        </w:rPr>
        <w:t>п</w:t>
      </w:r>
      <w:r w:rsidRPr="00612B46">
        <w:rPr>
          <w:rFonts w:ascii="Times New Roman" w:hAnsi="Times New Roman" w:cs="Times New Roman"/>
          <w:b w:val="0"/>
          <w:sz w:val="30"/>
          <w:szCs w:val="30"/>
        </w:rPr>
        <w:t>роизводств</w:t>
      </w:r>
      <w:r>
        <w:rPr>
          <w:rFonts w:ascii="Times New Roman" w:hAnsi="Times New Roman" w:cs="Times New Roman"/>
          <w:b w:val="0"/>
          <w:sz w:val="30"/>
          <w:szCs w:val="30"/>
        </w:rPr>
        <w:t>а</w:t>
      </w:r>
    </w:p>
    <w:p w14:paraId="100E9C74" w14:textId="6F5E4C5F"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bookmarkStart w:id="3" w:name="Par258"/>
      <w:bookmarkEnd w:id="3"/>
      <w:r>
        <w:rPr>
          <w:rFonts w:ascii="Times New Roman" w:hAnsi="Times New Roman" w:cs="Times New Roman"/>
          <w:sz w:val="30"/>
          <w:szCs w:val="30"/>
        </w:rPr>
        <w:t>21</w:t>
      </w:r>
      <w:r w:rsidRPr="00612B46">
        <w:rPr>
          <w:rFonts w:ascii="Times New Roman" w:hAnsi="Times New Roman" w:cs="Times New Roman"/>
          <w:sz w:val="30"/>
          <w:szCs w:val="30"/>
        </w:rPr>
        <w:t>. Пла</w:t>
      </w:r>
      <w:r>
        <w:rPr>
          <w:rFonts w:ascii="Times New Roman" w:hAnsi="Times New Roman" w:cs="Times New Roman"/>
          <w:sz w:val="30"/>
          <w:szCs w:val="30"/>
        </w:rPr>
        <w:t xml:space="preserve">нировочные решения рабочих зон </w:t>
      </w:r>
      <w:r w:rsidRPr="00612B46">
        <w:rPr>
          <w:rFonts w:ascii="Times New Roman" w:hAnsi="Times New Roman" w:cs="Times New Roman"/>
          <w:sz w:val="30"/>
          <w:szCs w:val="30"/>
        </w:rPr>
        <w:t xml:space="preserve">и зон хранения должны обеспечивать последовательное и логичное размещение оборудования </w:t>
      </w:r>
      <w:r>
        <w:rPr>
          <w:rFonts w:ascii="Times New Roman" w:hAnsi="Times New Roman" w:cs="Times New Roman"/>
          <w:sz w:val="30"/>
          <w:szCs w:val="30"/>
        </w:rPr>
        <w:br/>
      </w:r>
      <w:r w:rsidRPr="00612B46">
        <w:rPr>
          <w:rFonts w:ascii="Times New Roman" w:hAnsi="Times New Roman" w:cs="Times New Roman"/>
          <w:sz w:val="30"/>
          <w:szCs w:val="30"/>
        </w:rPr>
        <w:t>и материалов, сводящее к минимуму риск</w:t>
      </w:r>
      <w:r>
        <w:rPr>
          <w:rFonts w:ascii="Times New Roman" w:hAnsi="Times New Roman" w:cs="Times New Roman"/>
          <w:sz w:val="30"/>
          <w:szCs w:val="30"/>
        </w:rPr>
        <w:t>и</w:t>
      </w:r>
      <w:r w:rsidRPr="00612B46">
        <w:rPr>
          <w:rFonts w:ascii="Times New Roman" w:hAnsi="Times New Roman" w:cs="Times New Roman"/>
          <w:sz w:val="30"/>
          <w:szCs w:val="30"/>
        </w:rPr>
        <w:t xml:space="preserve"> п</w:t>
      </w:r>
      <w:r>
        <w:rPr>
          <w:rFonts w:ascii="Times New Roman" w:hAnsi="Times New Roman" w:cs="Times New Roman"/>
          <w:sz w:val="30"/>
          <w:szCs w:val="30"/>
        </w:rPr>
        <w:t xml:space="preserve">ерепутывания различных средств </w:t>
      </w:r>
      <w:r w:rsidRPr="00612B46">
        <w:rPr>
          <w:rFonts w:ascii="Times New Roman" w:hAnsi="Times New Roman" w:cs="Times New Roman"/>
          <w:sz w:val="30"/>
          <w:szCs w:val="30"/>
        </w:rPr>
        <w:t xml:space="preserve">или их компонентов, </w:t>
      </w:r>
      <w:r>
        <w:rPr>
          <w:rFonts w:ascii="Times New Roman" w:hAnsi="Times New Roman" w:cs="Times New Roman"/>
          <w:sz w:val="30"/>
          <w:szCs w:val="30"/>
        </w:rPr>
        <w:t xml:space="preserve">пропуска </w:t>
      </w:r>
      <w:r w:rsidRPr="00612B46">
        <w:rPr>
          <w:rFonts w:ascii="Times New Roman" w:hAnsi="Times New Roman" w:cs="Times New Roman"/>
          <w:sz w:val="30"/>
          <w:szCs w:val="30"/>
        </w:rPr>
        <w:t>или неправильного осуществления</w:t>
      </w:r>
      <w:r>
        <w:rPr>
          <w:rFonts w:ascii="Times New Roman" w:hAnsi="Times New Roman" w:cs="Times New Roman"/>
          <w:sz w:val="30"/>
          <w:szCs w:val="30"/>
        </w:rPr>
        <w:t xml:space="preserve"> любого этапа при производстве или </w:t>
      </w:r>
      <w:r w:rsidR="000367E5">
        <w:rPr>
          <w:rFonts w:ascii="Times New Roman" w:hAnsi="Times New Roman" w:cs="Times New Roman"/>
          <w:sz w:val="30"/>
          <w:szCs w:val="30"/>
        </w:rPr>
        <w:t xml:space="preserve">осуществлении </w:t>
      </w:r>
      <w:r>
        <w:rPr>
          <w:rFonts w:ascii="Times New Roman" w:hAnsi="Times New Roman" w:cs="Times New Roman"/>
          <w:sz w:val="30"/>
          <w:szCs w:val="30"/>
        </w:rPr>
        <w:t>контрол</w:t>
      </w:r>
      <w:r w:rsidR="000367E5">
        <w:rPr>
          <w:rFonts w:ascii="Times New Roman" w:hAnsi="Times New Roman" w:cs="Times New Roman"/>
          <w:sz w:val="30"/>
          <w:szCs w:val="30"/>
        </w:rPr>
        <w:t>я</w:t>
      </w:r>
      <w:r>
        <w:rPr>
          <w:rFonts w:ascii="Times New Roman" w:hAnsi="Times New Roman" w:cs="Times New Roman"/>
          <w:sz w:val="30"/>
          <w:szCs w:val="30"/>
        </w:rPr>
        <w:t>, а также перекрестной контаминации.</w:t>
      </w:r>
    </w:p>
    <w:p w14:paraId="1B94CD1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22</w:t>
      </w:r>
      <w:r w:rsidRPr="00612B46">
        <w:rPr>
          <w:rFonts w:ascii="Times New Roman" w:hAnsi="Times New Roman" w:cs="Times New Roman"/>
          <w:sz w:val="30"/>
          <w:szCs w:val="30"/>
        </w:rPr>
        <w:t>. </w:t>
      </w:r>
      <w:r>
        <w:rPr>
          <w:rFonts w:ascii="Times New Roman" w:hAnsi="Times New Roman" w:cs="Times New Roman"/>
          <w:sz w:val="30"/>
          <w:szCs w:val="30"/>
        </w:rPr>
        <w:t>В помещениях</w:t>
      </w:r>
      <w:r w:rsidRPr="00612B46">
        <w:rPr>
          <w:rFonts w:ascii="Times New Roman" w:hAnsi="Times New Roman" w:cs="Times New Roman"/>
          <w:sz w:val="30"/>
          <w:szCs w:val="30"/>
        </w:rPr>
        <w:t>, где исходное сырье и первичные упаковочные материалы, а также нерасфасованные средства подвержены влиянию производственной среды, внутр</w:t>
      </w:r>
      <w:r>
        <w:rPr>
          <w:rFonts w:ascii="Times New Roman" w:hAnsi="Times New Roman" w:cs="Times New Roman"/>
          <w:sz w:val="30"/>
          <w:szCs w:val="30"/>
        </w:rPr>
        <w:t xml:space="preserve">енние поверхности (стены, полы </w:t>
      </w:r>
      <w:r>
        <w:rPr>
          <w:rFonts w:ascii="Times New Roman" w:hAnsi="Times New Roman" w:cs="Times New Roman"/>
          <w:sz w:val="30"/>
          <w:szCs w:val="30"/>
        </w:rPr>
        <w:br/>
      </w:r>
      <w:r w:rsidRPr="00612B46">
        <w:rPr>
          <w:rFonts w:ascii="Times New Roman" w:hAnsi="Times New Roman" w:cs="Times New Roman"/>
          <w:sz w:val="30"/>
          <w:szCs w:val="30"/>
        </w:rPr>
        <w:t>и потолки) должны быть гладкими,</w:t>
      </w:r>
      <w:r>
        <w:rPr>
          <w:rFonts w:ascii="Times New Roman" w:hAnsi="Times New Roman" w:cs="Times New Roman"/>
          <w:sz w:val="30"/>
          <w:szCs w:val="30"/>
        </w:rPr>
        <w:t xml:space="preserve"> без щелей и трещин на стыках, </w:t>
      </w:r>
      <w:r>
        <w:rPr>
          <w:rFonts w:ascii="Times New Roman" w:hAnsi="Times New Roman" w:cs="Times New Roman"/>
          <w:sz w:val="30"/>
          <w:szCs w:val="30"/>
        </w:rPr>
        <w:br/>
      </w:r>
      <w:r w:rsidRPr="00612B46">
        <w:rPr>
          <w:rFonts w:ascii="Times New Roman" w:hAnsi="Times New Roman" w:cs="Times New Roman"/>
          <w:sz w:val="30"/>
          <w:szCs w:val="30"/>
        </w:rPr>
        <w:t>не должны выделять частиц, а также должны</w:t>
      </w:r>
      <w:r>
        <w:rPr>
          <w:rFonts w:ascii="Times New Roman" w:hAnsi="Times New Roman" w:cs="Times New Roman"/>
          <w:sz w:val="30"/>
          <w:szCs w:val="30"/>
        </w:rPr>
        <w:t xml:space="preserve"> легко и эффективно очищаться и при необходимости</w:t>
      </w:r>
      <w:r w:rsidRPr="00612B46">
        <w:rPr>
          <w:rFonts w:ascii="Times New Roman" w:hAnsi="Times New Roman" w:cs="Times New Roman"/>
          <w:sz w:val="30"/>
          <w:szCs w:val="30"/>
        </w:rPr>
        <w:t xml:space="preserve"> дезинфицироваться.</w:t>
      </w:r>
    </w:p>
    <w:p w14:paraId="368C684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23</w:t>
      </w:r>
      <w:r w:rsidRPr="00612B46">
        <w:rPr>
          <w:rFonts w:ascii="Times New Roman" w:hAnsi="Times New Roman" w:cs="Times New Roman"/>
          <w:sz w:val="30"/>
          <w:szCs w:val="30"/>
        </w:rPr>
        <w:t xml:space="preserve">. Трубопроводы, осветительные приборы, вентиляционные установки и другие системы обслуживания </w:t>
      </w:r>
      <w:r>
        <w:rPr>
          <w:rFonts w:ascii="Times New Roman" w:hAnsi="Times New Roman" w:cs="Times New Roman"/>
          <w:sz w:val="30"/>
          <w:szCs w:val="30"/>
        </w:rPr>
        <w:t xml:space="preserve">производства </w:t>
      </w:r>
      <w:r w:rsidRPr="00612B46">
        <w:rPr>
          <w:rFonts w:ascii="Times New Roman" w:hAnsi="Times New Roman" w:cs="Times New Roman"/>
          <w:sz w:val="30"/>
          <w:szCs w:val="30"/>
        </w:rPr>
        <w:t xml:space="preserve">должны быть спроектированы и расположены таким образом, чтобы </w:t>
      </w:r>
      <w:r>
        <w:rPr>
          <w:rFonts w:ascii="Times New Roman" w:hAnsi="Times New Roman" w:cs="Times New Roman"/>
          <w:sz w:val="30"/>
          <w:szCs w:val="30"/>
        </w:rPr>
        <w:br/>
      </w:r>
      <w:r w:rsidRPr="00612B46">
        <w:rPr>
          <w:rFonts w:ascii="Times New Roman" w:hAnsi="Times New Roman" w:cs="Times New Roman"/>
          <w:sz w:val="30"/>
          <w:szCs w:val="30"/>
        </w:rPr>
        <w:t xml:space="preserve">не </w:t>
      </w:r>
      <w:r>
        <w:rPr>
          <w:rFonts w:ascii="Times New Roman" w:hAnsi="Times New Roman" w:cs="Times New Roman"/>
          <w:sz w:val="30"/>
          <w:szCs w:val="30"/>
        </w:rPr>
        <w:t>образовывались</w:t>
      </w:r>
      <w:r w:rsidRPr="00612B46">
        <w:rPr>
          <w:rFonts w:ascii="Times New Roman" w:hAnsi="Times New Roman" w:cs="Times New Roman"/>
          <w:sz w:val="30"/>
          <w:szCs w:val="30"/>
        </w:rPr>
        <w:t xml:space="preserve"> углублени</w:t>
      </w:r>
      <w:r>
        <w:rPr>
          <w:rFonts w:ascii="Times New Roman" w:hAnsi="Times New Roman" w:cs="Times New Roman"/>
          <w:sz w:val="30"/>
          <w:szCs w:val="30"/>
        </w:rPr>
        <w:t>я</w:t>
      </w:r>
      <w:r w:rsidRPr="00612B46">
        <w:rPr>
          <w:rFonts w:ascii="Times New Roman" w:hAnsi="Times New Roman" w:cs="Times New Roman"/>
          <w:sz w:val="30"/>
          <w:szCs w:val="30"/>
        </w:rPr>
        <w:t>, затрудняющи</w:t>
      </w:r>
      <w:r>
        <w:rPr>
          <w:rFonts w:ascii="Times New Roman" w:hAnsi="Times New Roman" w:cs="Times New Roman"/>
          <w:sz w:val="30"/>
          <w:szCs w:val="30"/>
        </w:rPr>
        <w:t>е</w:t>
      </w:r>
      <w:r w:rsidRPr="00612B46">
        <w:rPr>
          <w:rFonts w:ascii="Times New Roman" w:hAnsi="Times New Roman" w:cs="Times New Roman"/>
          <w:sz w:val="30"/>
          <w:szCs w:val="30"/>
        </w:rPr>
        <w:t xml:space="preserve"> их очистку. </w:t>
      </w:r>
      <w:r>
        <w:rPr>
          <w:rFonts w:ascii="Times New Roman" w:hAnsi="Times New Roman" w:cs="Times New Roman"/>
          <w:sz w:val="30"/>
          <w:szCs w:val="30"/>
        </w:rPr>
        <w:br/>
      </w:r>
      <w:r w:rsidRPr="00612B46">
        <w:rPr>
          <w:rFonts w:ascii="Times New Roman" w:hAnsi="Times New Roman" w:cs="Times New Roman"/>
          <w:sz w:val="30"/>
          <w:szCs w:val="30"/>
        </w:rPr>
        <w:t xml:space="preserve">По возможности доступ к ним для обслуживания должен осуществляться </w:t>
      </w:r>
      <w:r>
        <w:rPr>
          <w:rFonts w:ascii="Times New Roman" w:hAnsi="Times New Roman" w:cs="Times New Roman"/>
          <w:sz w:val="30"/>
          <w:szCs w:val="30"/>
        </w:rPr>
        <w:t>за пределами</w:t>
      </w:r>
      <w:r w:rsidRPr="00612B46">
        <w:rPr>
          <w:rFonts w:ascii="Times New Roman" w:hAnsi="Times New Roman" w:cs="Times New Roman"/>
          <w:sz w:val="30"/>
          <w:szCs w:val="30"/>
        </w:rPr>
        <w:t xml:space="preserve"> зон</w:t>
      </w:r>
      <w:r>
        <w:rPr>
          <w:rFonts w:ascii="Times New Roman" w:hAnsi="Times New Roman" w:cs="Times New Roman"/>
          <w:sz w:val="30"/>
          <w:szCs w:val="30"/>
        </w:rPr>
        <w:t xml:space="preserve"> производства</w:t>
      </w:r>
      <w:r w:rsidRPr="00612B46">
        <w:rPr>
          <w:rFonts w:ascii="Times New Roman" w:hAnsi="Times New Roman" w:cs="Times New Roman"/>
          <w:sz w:val="30"/>
          <w:szCs w:val="30"/>
        </w:rPr>
        <w:t>.</w:t>
      </w:r>
    </w:p>
    <w:p w14:paraId="43898133"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24</w:t>
      </w:r>
      <w:r w:rsidRPr="00612B46">
        <w:rPr>
          <w:rFonts w:ascii="Times New Roman" w:hAnsi="Times New Roman" w:cs="Times New Roman"/>
          <w:sz w:val="30"/>
          <w:szCs w:val="30"/>
        </w:rPr>
        <w:t xml:space="preserve">. Точки подключения к канализационным стокам должны быть соответствующих размеров и оборудованы устройствами </w:t>
      </w:r>
      <w:r>
        <w:rPr>
          <w:rFonts w:ascii="Times New Roman" w:hAnsi="Times New Roman" w:cs="Times New Roman"/>
          <w:sz w:val="30"/>
          <w:szCs w:val="30"/>
        </w:rPr>
        <w:br/>
      </w:r>
      <w:r w:rsidRPr="00612B46">
        <w:rPr>
          <w:rFonts w:ascii="Times New Roman" w:hAnsi="Times New Roman" w:cs="Times New Roman"/>
          <w:sz w:val="30"/>
          <w:szCs w:val="30"/>
        </w:rPr>
        <w:t>для предотвращения обратного потока. По возможности следует избегать открытых сливных желобов, но если они необходимы, то они должны быть неглубокими для облегчения очистки и дезинфекции.</w:t>
      </w:r>
    </w:p>
    <w:p w14:paraId="0D2E62B6"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25</w:t>
      </w:r>
      <w:r w:rsidRPr="00612B46">
        <w:rPr>
          <w:rFonts w:ascii="Times New Roman" w:hAnsi="Times New Roman" w:cs="Times New Roman"/>
          <w:sz w:val="30"/>
          <w:szCs w:val="30"/>
        </w:rPr>
        <w:t>. Взвешивание исходн</w:t>
      </w:r>
      <w:r>
        <w:rPr>
          <w:rFonts w:ascii="Times New Roman" w:hAnsi="Times New Roman" w:cs="Times New Roman"/>
          <w:sz w:val="30"/>
          <w:szCs w:val="30"/>
        </w:rPr>
        <w:t xml:space="preserve">ого сырья следует осуществлять </w:t>
      </w:r>
      <w:r>
        <w:rPr>
          <w:rFonts w:ascii="Times New Roman" w:hAnsi="Times New Roman" w:cs="Times New Roman"/>
          <w:sz w:val="30"/>
          <w:szCs w:val="30"/>
        </w:rPr>
        <w:br/>
        <w:t>в отдельном</w:t>
      </w:r>
      <w:r w:rsidRPr="00612B46">
        <w:rPr>
          <w:rFonts w:ascii="Times New Roman" w:hAnsi="Times New Roman" w:cs="Times New Roman"/>
          <w:sz w:val="30"/>
          <w:szCs w:val="30"/>
        </w:rPr>
        <w:t xml:space="preserve"> предназначенном для этого помещении </w:t>
      </w:r>
      <w:r>
        <w:rPr>
          <w:rFonts w:ascii="Times New Roman" w:hAnsi="Times New Roman" w:cs="Times New Roman"/>
          <w:sz w:val="30"/>
          <w:szCs w:val="30"/>
        </w:rPr>
        <w:t>(</w:t>
      </w:r>
      <w:r w:rsidRPr="00612B46">
        <w:rPr>
          <w:rFonts w:ascii="Times New Roman" w:hAnsi="Times New Roman" w:cs="Times New Roman"/>
          <w:sz w:val="30"/>
          <w:szCs w:val="30"/>
        </w:rPr>
        <w:t>зоне</w:t>
      </w:r>
      <w:r>
        <w:rPr>
          <w:rFonts w:ascii="Times New Roman" w:hAnsi="Times New Roman" w:cs="Times New Roman"/>
          <w:sz w:val="30"/>
          <w:szCs w:val="30"/>
        </w:rPr>
        <w:t>)</w:t>
      </w:r>
      <w:r w:rsidRPr="00612B46">
        <w:rPr>
          <w:rFonts w:ascii="Times New Roman" w:hAnsi="Times New Roman" w:cs="Times New Roman"/>
          <w:sz w:val="30"/>
          <w:szCs w:val="30"/>
        </w:rPr>
        <w:t>.</w:t>
      </w:r>
    </w:p>
    <w:p w14:paraId="478DAA2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26</w:t>
      </w:r>
      <w:r w:rsidRPr="00612B46">
        <w:rPr>
          <w:rFonts w:ascii="Times New Roman" w:hAnsi="Times New Roman" w:cs="Times New Roman"/>
          <w:sz w:val="30"/>
          <w:szCs w:val="30"/>
        </w:rPr>
        <w:t xml:space="preserve">. В случаях, когда происходит образование пыли (например, </w:t>
      </w:r>
      <w:r>
        <w:rPr>
          <w:rFonts w:ascii="Times New Roman" w:hAnsi="Times New Roman" w:cs="Times New Roman"/>
          <w:sz w:val="30"/>
          <w:szCs w:val="30"/>
        </w:rPr>
        <w:br/>
      </w:r>
      <w:r w:rsidRPr="00612B46">
        <w:rPr>
          <w:rFonts w:ascii="Times New Roman" w:hAnsi="Times New Roman" w:cs="Times New Roman"/>
          <w:sz w:val="30"/>
          <w:szCs w:val="30"/>
        </w:rPr>
        <w:t>во время отбора проб, взвешивания, смешивания и производственных операций, упаковки сухих средств), должны быть приняты специальные меры предосторожности в целях предупреждения перекрестной контаминации и облегчения очистки.</w:t>
      </w:r>
    </w:p>
    <w:p w14:paraId="20C538F7"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27</w:t>
      </w:r>
      <w:r w:rsidRPr="00612B46">
        <w:rPr>
          <w:rFonts w:ascii="Times New Roman" w:hAnsi="Times New Roman" w:cs="Times New Roman"/>
          <w:sz w:val="30"/>
          <w:szCs w:val="30"/>
        </w:rPr>
        <w:t>. Помещения для упаковки средств должны быть специально спроектированы и расположены таким образом, чтобы избежать перепутывания или перекрестной контаминации.</w:t>
      </w:r>
    </w:p>
    <w:p w14:paraId="4927284F"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28</w:t>
      </w:r>
      <w:r w:rsidRPr="00612B46">
        <w:rPr>
          <w:rFonts w:ascii="Times New Roman" w:hAnsi="Times New Roman" w:cs="Times New Roman"/>
          <w:sz w:val="30"/>
          <w:szCs w:val="30"/>
        </w:rPr>
        <w:t>. </w:t>
      </w:r>
      <w:r>
        <w:rPr>
          <w:rFonts w:ascii="Times New Roman" w:hAnsi="Times New Roman" w:cs="Times New Roman"/>
          <w:sz w:val="30"/>
          <w:szCs w:val="30"/>
        </w:rPr>
        <w:t>З</w:t>
      </w:r>
      <w:r w:rsidRPr="00612B46">
        <w:rPr>
          <w:rFonts w:ascii="Times New Roman" w:hAnsi="Times New Roman" w:cs="Times New Roman"/>
          <w:sz w:val="30"/>
          <w:szCs w:val="30"/>
        </w:rPr>
        <w:t xml:space="preserve">оны </w:t>
      </w:r>
      <w:r>
        <w:rPr>
          <w:rFonts w:ascii="Times New Roman" w:hAnsi="Times New Roman" w:cs="Times New Roman"/>
          <w:sz w:val="30"/>
          <w:szCs w:val="30"/>
        </w:rPr>
        <w:t xml:space="preserve">производства </w:t>
      </w:r>
      <w:r w:rsidRPr="00612B46">
        <w:rPr>
          <w:rFonts w:ascii="Times New Roman" w:hAnsi="Times New Roman" w:cs="Times New Roman"/>
          <w:sz w:val="30"/>
          <w:szCs w:val="30"/>
        </w:rPr>
        <w:t xml:space="preserve">должны быть хорошо освещены, особенно </w:t>
      </w:r>
      <w:r>
        <w:rPr>
          <w:rFonts w:ascii="Times New Roman" w:hAnsi="Times New Roman" w:cs="Times New Roman"/>
          <w:sz w:val="30"/>
          <w:szCs w:val="30"/>
        </w:rPr>
        <w:br/>
        <w:t>на тех участках</w:t>
      </w:r>
      <w:r w:rsidRPr="00612B46">
        <w:rPr>
          <w:rFonts w:ascii="Times New Roman" w:hAnsi="Times New Roman" w:cs="Times New Roman"/>
          <w:sz w:val="30"/>
          <w:szCs w:val="30"/>
        </w:rPr>
        <w:t>, где проводится постоянный визуальный контроль.</w:t>
      </w:r>
    </w:p>
    <w:p w14:paraId="7E422A99" w14:textId="77777777" w:rsidR="00586C3F" w:rsidRDefault="00586C3F" w:rsidP="006D2BFE">
      <w:pPr>
        <w:pStyle w:val="ConsPlusTitle"/>
        <w:widowControl/>
        <w:spacing w:before="240" w:after="360" w:line="360" w:lineRule="auto"/>
        <w:jc w:val="center"/>
        <w:outlineLvl w:val="4"/>
        <w:rPr>
          <w:rFonts w:ascii="Times New Roman" w:hAnsi="Times New Roman" w:cs="Times New Roman"/>
          <w:b w:val="0"/>
          <w:sz w:val="30"/>
          <w:szCs w:val="30"/>
        </w:rPr>
      </w:pPr>
      <w:r>
        <w:rPr>
          <w:rFonts w:ascii="Times New Roman" w:hAnsi="Times New Roman" w:cs="Times New Roman"/>
          <w:b w:val="0"/>
          <w:sz w:val="30"/>
          <w:szCs w:val="30"/>
        </w:rPr>
        <w:t>3.</w:t>
      </w:r>
      <w:r w:rsidRPr="00612B46">
        <w:rPr>
          <w:rFonts w:ascii="Times New Roman" w:hAnsi="Times New Roman" w:cs="Times New Roman"/>
          <w:sz w:val="30"/>
          <w:szCs w:val="30"/>
        </w:rPr>
        <w:t> </w:t>
      </w:r>
      <w:r w:rsidRPr="00612B46">
        <w:rPr>
          <w:rFonts w:ascii="Times New Roman" w:hAnsi="Times New Roman" w:cs="Times New Roman"/>
          <w:b w:val="0"/>
          <w:sz w:val="30"/>
          <w:szCs w:val="30"/>
        </w:rPr>
        <w:t>Складские зоны</w:t>
      </w:r>
    </w:p>
    <w:p w14:paraId="4B692FDC"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29</w:t>
      </w:r>
      <w:r w:rsidRPr="00612B46">
        <w:rPr>
          <w:rFonts w:ascii="Times New Roman" w:hAnsi="Times New Roman" w:cs="Times New Roman"/>
          <w:sz w:val="30"/>
          <w:szCs w:val="30"/>
        </w:rPr>
        <w:t xml:space="preserve">. Складские зоны должны быть достаточно вместительными, чтобы обеспечить упорядоченное хранение различных категорий материалов и средств: исходного сырья и упаковочных материалов, нерасфасованных и готовых средств, а также средств, находящихся </w:t>
      </w:r>
      <w:r w:rsidRPr="00612B46">
        <w:rPr>
          <w:rFonts w:ascii="Times New Roman" w:hAnsi="Times New Roman" w:cs="Times New Roman"/>
          <w:sz w:val="30"/>
          <w:szCs w:val="30"/>
        </w:rPr>
        <w:br/>
        <w:t>в карантине, средств, разрешенных для выпуска, отклоненных, возвращенных или отозванных.</w:t>
      </w:r>
    </w:p>
    <w:p w14:paraId="1D5DE391"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30</w:t>
      </w:r>
      <w:r w:rsidRPr="00612B46">
        <w:rPr>
          <w:rFonts w:ascii="Times New Roman" w:hAnsi="Times New Roman" w:cs="Times New Roman"/>
          <w:sz w:val="30"/>
          <w:szCs w:val="30"/>
        </w:rPr>
        <w:t xml:space="preserve">. При проектировании и оснащении складских зон следует предусматривать </w:t>
      </w:r>
      <w:r>
        <w:rPr>
          <w:rFonts w:ascii="Times New Roman" w:hAnsi="Times New Roman" w:cs="Times New Roman"/>
          <w:sz w:val="30"/>
          <w:szCs w:val="30"/>
        </w:rPr>
        <w:t xml:space="preserve">организацию </w:t>
      </w:r>
      <w:r w:rsidRPr="00612B46">
        <w:rPr>
          <w:rFonts w:ascii="Times New Roman" w:hAnsi="Times New Roman" w:cs="Times New Roman"/>
          <w:sz w:val="30"/>
          <w:szCs w:val="30"/>
        </w:rPr>
        <w:t>надлежащи</w:t>
      </w:r>
      <w:r>
        <w:rPr>
          <w:rFonts w:ascii="Times New Roman" w:hAnsi="Times New Roman" w:cs="Times New Roman"/>
          <w:sz w:val="30"/>
          <w:szCs w:val="30"/>
        </w:rPr>
        <w:t>х</w:t>
      </w:r>
      <w:r w:rsidRPr="00612B46">
        <w:rPr>
          <w:rFonts w:ascii="Times New Roman" w:hAnsi="Times New Roman" w:cs="Times New Roman"/>
          <w:sz w:val="30"/>
          <w:szCs w:val="30"/>
        </w:rPr>
        <w:t xml:space="preserve"> услови</w:t>
      </w:r>
      <w:r>
        <w:rPr>
          <w:rFonts w:ascii="Times New Roman" w:hAnsi="Times New Roman" w:cs="Times New Roman"/>
          <w:sz w:val="30"/>
          <w:szCs w:val="30"/>
        </w:rPr>
        <w:t>й</w:t>
      </w:r>
      <w:r w:rsidRPr="00612B46">
        <w:rPr>
          <w:rFonts w:ascii="Times New Roman" w:hAnsi="Times New Roman" w:cs="Times New Roman"/>
          <w:sz w:val="30"/>
          <w:szCs w:val="30"/>
        </w:rPr>
        <w:t xml:space="preserve"> хранения. Все складские зоны должны быть квалифицирован</w:t>
      </w:r>
      <w:r>
        <w:rPr>
          <w:rFonts w:ascii="Times New Roman" w:hAnsi="Times New Roman" w:cs="Times New Roman"/>
          <w:sz w:val="30"/>
          <w:szCs w:val="30"/>
        </w:rPr>
        <w:t>ы методом картирования</w:t>
      </w:r>
      <w:r w:rsidRPr="00612B46">
        <w:rPr>
          <w:rFonts w:ascii="Times New Roman" w:hAnsi="Times New Roman" w:cs="Times New Roman"/>
          <w:sz w:val="30"/>
          <w:szCs w:val="30"/>
        </w:rPr>
        <w:t xml:space="preserve">. Мониторинг условий хранения должен осуществляться в точках контроля, определенных по итогам квалификации помещений </w:t>
      </w:r>
      <w:r>
        <w:rPr>
          <w:rFonts w:ascii="Times New Roman" w:hAnsi="Times New Roman" w:cs="Times New Roman"/>
          <w:sz w:val="30"/>
          <w:szCs w:val="30"/>
        </w:rPr>
        <w:br/>
      </w:r>
      <w:r w:rsidRPr="00612B46">
        <w:rPr>
          <w:rFonts w:ascii="Times New Roman" w:hAnsi="Times New Roman" w:cs="Times New Roman"/>
          <w:sz w:val="30"/>
          <w:szCs w:val="30"/>
        </w:rPr>
        <w:t>и представляющих наибольший риск для качества средств.</w:t>
      </w:r>
    </w:p>
    <w:p w14:paraId="35EFE09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31</w:t>
      </w:r>
      <w:r w:rsidRPr="00612B46">
        <w:rPr>
          <w:rFonts w:ascii="Times New Roman" w:hAnsi="Times New Roman" w:cs="Times New Roman"/>
          <w:sz w:val="30"/>
          <w:szCs w:val="30"/>
        </w:rPr>
        <w:t xml:space="preserve">. В местах приемки и отгрузки должна быть обеспечена защита сырья, материалов и средств от воздействия погодных условий. </w:t>
      </w:r>
    </w:p>
    <w:p w14:paraId="4E8782BA"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32</w:t>
      </w:r>
      <w:r w:rsidRPr="00612B46">
        <w:rPr>
          <w:rFonts w:ascii="Times New Roman" w:hAnsi="Times New Roman" w:cs="Times New Roman"/>
          <w:sz w:val="30"/>
          <w:szCs w:val="30"/>
        </w:rPr>
        <w:t>. Если режим карантина об</w:t>
      </w:r>
      <w:r>
        <w:rPr>
          <w:rFonts w:ascii="Times New Roman" w:hAnsi="Times New Roman" w:cs="Times New Roman"/>
          <w:sz w:val="30"/>
          <w:szCs w:val="30"/>
        </w:rPr>
        <w:t xml:space="preserve">еспечивается хранением средств </w:t>
      </w:r>
      <w:r>
        <w:rPr>
          <w:rFonts w:ascii="Times New Roman" w:hAnsi="Times New Roman" w:cs="Times New Roman"/>
          <w:sz w:val="30"/>
          <w:szCs w:val="30"/>
        </w:rPr>
        <w:br/>
      </w:r>
      <w:r w:rsidRPr="00612B46">
        <w:rPr>
          <w:rFonts w:ascii="Times New Roman" w:hAnsi="Times New Roman" w:cs="Times New Roman"/>
          <w:sz w:val="30"/>
          <w:szCs w:val="30"/>
        </w:rPr>
        <w:t>в раздельных зонах, эти зоны</w:t>
      </w:r>
      <w:r>
        <w:rPr>
          <w:rFonts w:ascii="Times New Roman" w:hAnsi="Times New Roman" w:cs="Times New Roman"/>
          <w:sz w:val="30"/>
          <w:szCs w:val="30"/>
        </w:rPr>
        <w:t xml:space="preserve"> должны быть четко обозначены, </w:t>
      </w:r>
      <w:r w:rsidRPr="00612B46">
        <w:rPr>
          <w:rFonts w:ascii="Times New Roman" w:hAnsi="Times New Roman" w:cs="Times New Roman"/>
          <w:sz w:val="30"/>
          <w:szCs w:val="30"/>
        </w:rPr>
        <w:t xml:space="preserve">а доступ </w:t>
      </w:r>
      <w:r>
        <w:rPr>
          <w:rFonts w:ascii="Times New Roman" w:hAnsi="Times New Roman" w:cs="Times New Roman"/>
          <w:sz w:val="30"/>
          <w:szCs w:val="30"/>
        </w:rPr>
        <w:br/>
      </w:r>
      <w:r w:rsidRPr="00612B46">
        <w:rPr>
          <w:rFonts w:ascii="Times New Roman" w:hAnsi="Times New Roman" w:cs="Times New Roman"/>
          <w:sz w:val="30"/>
          <w:szCs w:val="30"/>
        </w:rPr>
        <w:t>в них разрешен персоналу, имеющему соответствующие полномочия. Любая другая система, заменяющая физический карантин, должна обеспечивать эквивалентную надежность.</w:t>
      </w:r>
    </w:p>
    <w:p w14:paraId="3FAF082A"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33</w:t>
      </w:r>
      <w:r w:rsidRPr="00612B46">
        <w:rPr>
          <w:rFonts w:ascii="Times New Roman" w:hAnsi="Times New Roman" w:cs="Times New Roman"/>
          <w:sz w:val="30"/>
          <w:szCs w:val="30"/>
        </w:rPr>
        <w:t xml:space="preserve">. Для отбора проб исходного сырья должна быть </w:t>
      </w:r>
      <w:r>
        <w:rPr>
          <w:rFonts w:ascii="Times New Roman" w:hAnsi="Times New Roman" w:cs="Times New Roman"/>
          <w:sz w:val="30"/>
          <w:szCs w:val="30"/>
        </w:rPr>
        <w:t xml:space="preserve">организована </w:t>
      </w:r>
      <w:r w:rsidRPr="00612B46">
        <w:rPr>
          <w:rFonts w:ascii="Times New Roman" w:hAnsi="Times New Roman" w:cs="Times New Roman"/>
          <w:sz w:val="30"/>
          <w:szCs w:val="30"/>
        </w:rPr>
        <w:t>отдельная зона. Если отбор проб осуществляется в</w:t>
      </w:r>
      <w:r>
        <w:rPr>
          <w:rFonts w:ascii="Times New Roman" w:hAnsi="Times New Roman" w:cs="Times New Roman"/>
          <w:sz w:val="30"/>
          <w:szCs w:val="30"/>
        </w:rPr>
        <w:t xml:space="preserve"> зоне хранения, </w:t>
      </w:r>
      <w:r w:rsidRPr="00612B46">
        <w:rPr>
          <w:rFonts w:ascii="Times New Roman" w:hAnsi="Times New Roman" w:cs="Times New Roman"/>
          <w:sz w:val="30"/>
          <w:szCs w:val="30"/>
        </w:rPr>
        <w:t>он должен проводиться таким образом, чтобы предотвратить контаминацию или перекрестную контаминацию.</w:t>
      </w:r>
    </w:p>
    <w:p w14:paraId="38D910FE"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34</w:t>
      </w:r>
      <w:r w:rsidRPr="00612B46">
        <w:rPr>
          <w:rFonts w:ascii="Times New Roman" w:hAnsi="Times New Roman" w:cs="Times New Roman"/>
          <w:sz w:val="30"/>
          <w:szCs w:val="30"/>
        </w:rPr>
        <w:t xml:space="preserve">. Для хранения отклоненных, отозванных или возвращенных сырья, материалов или средств должны быть </w:t>
      </w:r>
      <w:r>
        <w:rPr>
          <w:rFonts w:ascii="Times New Roman" w:hAnsi="Times New Roman" w:cs="Times New Roman"/>
          <w:sz w:val="30"/>
          <w:szCs w:val="30"/>
        </w:rPr>
        <w:t>организова</w:t>
      </w:r>
      <w:r w:rsidRPr="00612B46">
        <w:rPr>
          <w:rFonts w:ascii="Times New Roman" w:hAnsi="Times New Roman" w:cs="Times New Roman"/>
          <w:sz w:val="30"/>
          <w:szCs w:val="30"/>
        </w:rPr>
        <w:t>ны изолированные зоны.</w:t>
      </w:r>
    </w:p>
    <w:p w14:paraId="7A6DC307" w14:textId="0FA4CF47" w:rsidR="00586C3F" w:rsidRDefault="00586C3F" w:rsidP="006D2BFE">
      <w:pPr>
        <w:pStyle w:val="ConsPlusTitle"/>
        <w:widowControl/>
        <w:spacing w:before="240" w:after="360" w:line="360" w:lineRule="auto"/>
        <w:jc w:val="center"/>
        <w:outlineLvl w:val="4"/>
        <w:rPr>
          <w:rFonts w:ascii="Times New Roman" w:hAnsi="Times New Roman" w:cs="Times New Roman"/>
          <w:b w:val="0"/>
          <w:sz w:val="30"/>
          <w:szCs w:val="30"/>
        </w:rPr>
      </w:pPr>
      <w:r>
        <w:rPr>
          <w:rFonts w:ascii="Times New Roman" w:hAnsi="Times New Roman" w:cs="Times New Roman"/>
          <w:b w:val="0"/>
          <w:sz w:val="30"/>
          <w:szCs w:val="30"/>
        </w:rPr>
        <w:t>4.</w:t>
      </w:r>
      <w:r w:rsidRPr="00612B46">
        <w:rPr>
          <w:rFonts w:ascii="Times New Roman" w:hAnsi="Times New Roman" w:cs="Times New Roman"/>
          <w:sz w:val="30"/>
          <w:szCs w:val="30"/>
        </w:rPr>
        <w:t> </w:t>
      </w:r>
      <w:r w:rsidRPr="00612B46">
        <w:rPr>
          <w:rFonts w:ascii="Times New Roman" w:hAnsi="Times New Roman" w:cs="Times New Roman"/>
          <w:b w:val="0"/>
          <w:sz w:val="30"/>
          <w:szCs w:val="30"/>
        </w:rPr>
        <w:t>Зоны контроля качества</w:t>
      </w:r>
      <w:r w:rsidR="000367E5">
        <w:rPr>
          <w:rFonts w:ascii="Times New Roman" w:hAnsi="Times New Roman" w:cs="Times New Roman"/>
          <w:b w:val="0"/>
          <w:sz w:val="30"/>
          <w:szCs w:val="30"/>
        </w:rPr>
        <w:t xml:space="preserve"> средств</w:t>
      </w:r>
    </w:p>
    <w:p w14:paraId="5FDFCCD1" w14:textId="6F405F84"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35</w:t>
      </w:r>
      <w:r w:rsidRPr="00612B46">
        <w:rPr>
          <w:rFonts w:ascii="Times New Roman" w:hAnsi="Times New Roman" w:cs="Times New Roman"/>
          <w:sz w:val="30"/>
          <w:szCs w:val="30"/>
        </w:rPr>
        <w:t xml:space="preserve">. Лаборатории контроля качества </w:t>
      </w:r>
      <w:r w:rsidR="000367E5">
        <w:rPr>
          <w:rFonts w:ascii="Times New Roman" w:hAnsi="Times New Roman" w:cs="Times New Roman"/>
          <w:sz w:val="30"/>
          <w:szCs w:val="30"/>
        </w:rPr>
        <w:t xml:space="preserve">средств </w:t>
      </w:r>
      <w:r w:rsidRPr="00612B46">
        <w:rPr>
          <w:rFonts w:ascii="Times New Roman" w:hAnsi="Times New Roman" w:cs="Times New Roman"/>
          <w:sz w:val="30"/>
          <w:szCs w:val="30"/>
        </w:rPr>
        <w:t xml:space="preserve">должны быть спроектированы таким образом, чтобы соответствовать требованиям </w:t>
      </w:r>
      <w:r w:rsidR="000367E5">
        <w:rPr>
          <w:rFonts w:ascii="Times New Roman" w:hAnsi="Times New Roman" w:cs="Times New Roman"/>
          <w:sz w:val="30"/>
          <w:szCs w:val="30"/>
        </w:rPr>
        <w:br/>
      </w:r>
      <w:r w:rsidRPr="00612B46">
        <w:rPr>
          <w:rFonts w:ascii="Times New Roman" w:hAnsi="Times New Roman" w:cs="Times New Roman"/>
          <w:sz w:val="30"/>
          <w:szCs w:val="30"/>
        </w:rPr>
        <w:t>к проводимым в них работам. Особые требования</w:t>
      </w:r>
      <w:r>
        <w:rPr>
          <w:rFonts w:ascii="Times New Roman" w:hAnsi="Times New Roman" w:cs="Times New Roman"/>
          <w:sz w:val="30"/>
          <w:szCs w:val="30"/>
        </w:rPr>
        <w:t xml:space="preserve"> предъявляются </w:t>
      </w:r>
      <w:r w:rsidR="000367E5">
        <w:rPr>
          <w:rFonts w:ascii="Times New Roman" w:hAnsi="Times New Roman" w:cs="Times New Roman"/>
          <w:sz w:val="30"/>
          <w:szCs w:val="30"/>
        </w:rPr>
        <w:br/>
      </w:r>
      <w:r>
        <w:rPr>
          <w:rFonts w:ascii="Times New Roman" w:hAnsi="Times New Roman" w:cs="Times New Roman"/>
          <w:sz w:val="30"/>
          <w:szCs w:val="30"/>
        </w:rPr>
        <w:t xml:space="preserve">к лабораториям, </w:t>
      </w:r>
      <w:r w:rsidRPr="00612B46">
        <w:rPr>
          <w:rFonts w:ascii="Times New Roman" w:hAnsi="Times New Roman" w:cs="Times New Roman"/>
          <w:sz w:val="30"/>
          <w:szCs w:val="30"/>
        </w:rPr>
        <w:t>в которых проводятся рабо</w:t>
      </w:r>
      <w:r>
        <w:rPr>
          <w:rFonts w:ascii="Times New Roman" w:hAnsi="Times New Roman" w:cs="Times New Roman"/>
          <w:sz w:val="30"/>
          <w:szCs w:val="30"/>
        </w:rPr>
        <w:t xml:space="preserve">ты со специфическими веществами </w:t>
      </w:r>
      <w:r w:rsidRPr="00612B46">
        <w:rPr>
          <w:rFonts w:ascii="Times New Roman" w:hAnsi="Times New Roman" w:cs="Times New Roman"/>
          <w:sz w:val="30"/>
          <w:szCs w:val="30"/>
        </w:rPr>
        <w:t>(например, биологическими).</w:t>
      </w:r>
    </w:p>
    <w:p w14:paraId="27C14FB6"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36</w:t>
      </w:r>
      <w:r w:rsidRPr="00612B46">
        <w:rPr>
          <w:rFonts w:ascii="Times New Roman" w:hAnsi="Times New Roman" w:cs="Times New Roman"/>
          <w:sz w:val="30"/>
          <w:szCs w:val="30"/>
        </w:rPr>
        <w:t xml:space="preserve">. Для хранения </w:t>
      </w:r>
      <w:r>
        <w:rPr>
          <w:rFonts w:ascii="Times New Roman" w:hAnsi="Times New Roman" w:cs="Times New Roman"/>
          <w:sz w:val="30"/>
          <w:szCs w:val="30"/>
        </w:rPr>
        <w:t>образцов и записей</w:t>
      </w:r>
      <w:r w:rsidRPr="00612B46">
        <w:rPr>
          <w:rFonts w:ascii="Times New Roman" w:hAnsi="Times New Roman" w:cs="Times New Roman"/>
          <w:sz w:val="30"/>
          <w:szCs w:val="30"/>
        </w:rPr>
        <w:t xml:space="preserve"> должны быть </w:t>
      </w:r>
      <w:r>
        <w:rPr>
          <w:rFonts w:ascii="Times New Roman" w:hAnsi="Times New Roman" w:cs="Times New Roman"/>
          <w:sz w:val="30"/>
          <w:szCs w:val="30"/>
        </w:rPr>
        <w:t>организова</w:t>
      </w:r>
      <w:r w:rsidRPr="00612B46">
        <w:rPr>
          <w:rFonts w:ascii="Times New Roman" w:hAnsi="Times New Roman" w:cs="Times New Roman"/>
          <w:sz w:val="30"/>
          <w:szCs w:val="30"/>
        </w:rPr>
        <w:t>ны соответствующие и подходящие площади</w:t>
      </w:r>
      <w:r>
        <w:rPr>
          <w:rFonts w:ascii="Times New Roman" w:hAnsi="Times New Roman" w:cs="Times New Roman"/>
          <w:sz w:val="30"/>
          <w:szCs w:val="30"/>
        </w:rPr>
        <w:t>.</w:t>
      </w:r>
    </w:p>
    <w:p w14:paraId="3E1BAE2B" w14:textId="77777777" w:rsidR="00586C3F" w:rsidRDefault="00586C3F" w:rsidP="006D2BFE">
      <w:pPr>
        <w:pStyle w:val="ConsPlusTitle"/>
        <w:widowControl/>
        <w:spacing w:before="240" w:after="360" w:line="360" w:lineRule="auto"/>
        <w:jc w:val="center"/>
        <w:outlineLvl w:val="4"/>
        <w:rPr>
          <w:rFonts w:ascii="Times New Roman" w:hAnsi="Times New Roman" w:cs="Times New Roman"/>
          <w:b w:val="0"/>
          <w:sz w:val="30"/>
          <w:szCs w:val="30"/>
        </w:rPr>
      </w:pPr>
      <w:r>
        <w:rPr>
          <w:rFonts w:ascii="Times New Roman" w:hAnsi="Times New Roman" w:cs="Times New Roman"/>
          <w:b w:val="0"/>
          <w:sz w:val="30"/>
          <w:szCs w:val="30"/>
        </w:rPr>
        <w:t>5.</w:t>
      </w:r>
      <w:r w:rsidRPr="00612B46">
        <w:rPr>
          <w:rFonts w:ascii="Times New Roman" w:hAnsi="Times New Roman" w:cs="Times New Roman"/>
          <w:sz w:val="30"/>
          <w:szCs w:val="30"/>
        </w:rPr>
        <w:t> </w:t>
      </w:r>
      <w:r w:rsidRPr="00612B46">
        <w:rPr>
          <w:rFonts w:ascii="Times New Roman" w:hAnsi="Times New Roman" w:cs="Times New Roman"/>
          <w:b w:val="0"/>
          <w:sz w:val="30"/>
          <w:szCs w:val="30"/>
        </w:rPr>
        <w:t>Вспомогательные зоны</w:t>
      </w:r>
    </w:p>
    <w:p w14:paraId="46F5722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37</w:t>
      </w:r>
      <w:r w:rsidRPr="00612B46">
        <w:rPr>
          <w:rFonts w:ascii="Times New Roman" w:hAnsi="Times New Roman" w:cs="Times New Roman"/>
          <w:sz w:val="30"/>
          <w:szCs w:val="30"/>
        </w:rPr>
        <w:t xml:space="preserve">. Комнаты отдыха и приема пищи должны быть отделены </w:t>
      </w:r>
      <w:r w:rsidRPr="00612B46">
        <w:rPr>
          <w:rFonts w:ascii="Times New Roman" w:hAnsi="Times New Roman" w:cs="Times New Roman"/>
          <w:sz w:val="30"/>
          <w:szCs w:val="30"/>
        </w:rPr>
        <w:br/>
        <w:t>от других зон.</w:t>
      </w:r>
    </w:p>
    <w:p w14:paraId="73AD83AA" w14:textId="62A11395" w:rsidR="003E5942" w:rsidRDefault="00586C3F" w:rsidP="003E594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38</w:t>
      </w:r>
      <w:r w:rsidRPr="00612B46">
        <w:rPr>
          <w:rFonts w:ascii="Times New Roman" w:hAnsi="Times New Roman" w:cs="Times New Roman"/>
          <w:sz w:val="30"/>
          <w:szCs w:val="30"/>
        </w:rPr>
        <w:t>. Помещения для переодевания, туалеты и душевые кабины должны иметь удобный доступ, их планировка и размеры должны соответствовать численности персонала. Не допускается, чтобы туалеты непосредственно сообщались с зонами</w:t>
      </w:r>
      <w:r w:rsidRPr="00A547BC">
        <w:rPr>
          <w:rFonts w:ascii="Times New Roman" w:hAnsi="Times New Roman" w:cs="Times New Roman"/>
          <w:sz w:val="30"/>
          <w:szCs w:val="30"/>
        </w:rPr>
        <w:t xml:space="preserve"> </w:t>
      </w:r>
      <w:r w:rsidRPr="00612B46">
        <w:rPr>
          <w:rFonts w:ascii="Times New Roman" w:hAnsi="Times New Roman" w:cs="Times New Roman"/>
          <w:sz w:val="30"/>
          <w:szCs w:val="30"/>
        </w:rPr>
        <w:t>производств</w:t>
      </w:r>
      <w:r>
        <w:rPr>
          <w:rFonts w:ascii="Times New Roman" w:hAnsi="Times New Roman" w:cs="Times New Roman"/>
          <w:sz w:val="30"/>
          <w:szCs w:val="30"/>
        </w:rPr>
        <w:t>а</w:t>
      </w:r>
      <w:r w:rsidRPr="00612B46">
        <w:rPr>
          <w:rFonts w:ascii="Times New Roman" w:hAnsi="Times New Roman" w:cs="Times New Roman"/>
          <w:sz w:val="30"/>
          <w:szCs w:val="30"/>
        </w:rPr>
        <w:t>.</w:t>
      </w:r>
    </w:p>
    <w:p w14:paraId="5218EED4" w14:textId="77777777" w:rsidR="00586C3F" w:rsidRPr="00612B46" w:rsidRDefault="00586C3F" w:rsidP="006D2BFE">
      <w:pPr>
        <w:pStyle w:val="ConsPlusTitle"/>
        <w:widowControl/>
        <w:spacing w:before="240" w:after="360" w:line="360" w:lineRule="auto"/>
        <w:jc w:val="center"/>
        <w:outlineLvl w:val="3"/>
        <w:rPr>
          <w:rFonts w:ascii="Times New Roman" w:hAnsi="Times New Roman" w:cs="Times New Roman"/>
          <w:b w:val="0"/>
          <w:sz w:val="30"/>
          <w:szCs w:val="30"/>
        </w:rPr>
      </w:pPr>
      <w:r>
        <w:rPr>
          <w:rFonts w:ascii="Times New Roman" w:hAnsi="Times New Roman" w:cs="Times New Roman"/>
          <w:b w:val="0"/>
          <w:sz w:val="30"/>
          <w:szCs w:val="30"/>
        </w:rPr>
        <w:t>6.</w:t>
      </w:r>
      <w:r w:rsidRPr="00612B46">
        <w:rPr>
          <w:rFonts w:ascii="Times New Roman" w:hAnsi="Times New Roman" w:cs="Times New Roman"/>
          <w:sz w:val="30"/>
          <w:szCs w:val="30"/>
        </w:rPr>
        <w:t> </w:t>
      </w:r>
      <w:r w:rsidRPr="00612B46">
        <w:rPr>
          <w:rFonts w:ascii="Times New Roman" w:hAnsi="Times New Roman" w:cs="Times New Roman"/>
          <w:b w:val="0"/>
          <w:sz w:val="30"/>
          <w:szCs w:val="30"/>
        </w:rPr>
        <w:t>Оборудование</w:t>
      </w:r>
    </w:p>
    <w:p w14:paraId="218F098B"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39</w:t>
      </w:r>
      <w:r w:rsidRPr="00612B46">
        <w:rPr>
          <w:rFonts w:ascii="Times New Roman" w:hAnsi="Times New Roman" w:cs="Times New Roman"/>
          <w:sz w:val="30"/>
          <w:szCs w:val="30"/>
        </w:rPr>
        <w:t>. Конструкция, монтаж и порядок технического обслуживания производственного оборудования должны со</w:t>
      </w:r>
      <w:r>
        <w:rPr>
          <w:rFonts w:ascii="Times New Roman" w:hAnsi="Times New Roman" w:cs="Times New Roman"/>
          <w:sz w:val="30"/>
          <w:szCs w:val="30"/>
        </w:rPr>
        <w:t xml:space="preserve">ответствовать его </w:t>
      </w:r>
      <w:r w:rsidRPr="00612B46">
        <w:rPr>
          <w:rFonts w:ascii="Times New Roman" w:hAnsi="Times New Roman" w:cs="Times New Roman"/>
          <w:sz w:val="30"/>
          <w:szCs w:val="30"/>
        </w:rPr>
        <w:t>назначению.</w:t>
      </w:r>
    </w:p>
    <w:p w14:paraId="076DDAC3"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40</w:t>
      </w:r>
      <w:r w:rsidRPr="00612B46">
        <w:rPr>
          <w:rFonts w:ascii="Times New Roman" w:hAnsi="Times New Roman" w:cs="Times New Roman"/>
          <w:sz w:val="30"/>
          <w:szCs w:val="30"/>
        </w:rPr>
        <w:t xml:space="preserve">. Производственное оборудование, а также работы по его ремонту и техническому обслуживанию не должны представлять опасности </w:t>
      </w:r>
      <w:r>
        <w:rPr>
          <w:rFonts w:ascii="Times New Roman" w:hAnsi="Times New Roman" w:cs="Times New Roman"/>
          <w:sz w:val="30"/>
          <w:szCs w:val="30"/>
        </w:rPr>
        <w:br/>
      </w:r>
      <w:r w:rsidRPr="00612B46">
        <w:rPr>
          <w:rFonts w:ascii="Times New Roman" w:hAnsi="Times New Roman" w:cs="Times New Roman"/>
          <w:sz w:val="30"/>
          <w:szCs w:val="30"/>
        </w:rPr>
        <w:lastRenderedPageBreak/>
        <w:t xml:space="preserve">для качества средств. Части производственного оборудования, контактирующие со </w:t>
      </w:r>
      <w:r>
        <w:rPr>
          <w:rFonts w:ascii="Times New Roman" w:hAnsi="Times New Roman" w:cs="Times New Roman"/>
          <w:sz w:val="30"/>
          <w:szCs w:val="30"/>
        </w:rPr>
        <w:t xml:space="preserve">средствами, не должны вступать </w:t>
      </w:r>
      <w:r w:rsidRPr="00612B46">
        <w:rPr>
          <w:rFonts w:ascii="Times New Roman" w:hAnsi="Times New Roman" w:cs="Times New Roman"/>
          <w:sz w:val="30"/>
          <w:szCs w:val="30"/>
        </w:rPr>
        <w:t>с ними в реакцию, выделять или абсорбировать вещества в такой степени, чтобы это могло повлиять на качество средств.</w:t>
      </w:r>
    </w:p>
    <w:p w14:paraId="1C6E2656"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41</w:t>
      </w:r>
      <w:r w:rsidRPr="00612B46">
        <w:rPr>
          <w:rFonts w:ascii="Times New Roman" w:hAnsi="Times New Roman" w:cs="Times New Roman"/>
          <w:sz w:val="30"/>
          <w:szCs w:val="30"/>
        </w:rPr>
        <w:t>. Конструкция производственного оборудования должна быть такой, чтобы его можно было легко и тщательно очищать. Очистку следует проводить в соответствии с подробными письменными инструкциями. Оборудование следует хранить только в чистом и сухом состоянии.</w:t>
      </w:r>
    </w:p>
    <w:p w14:paraId="48C16D42" w14:textId="28006669"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42</w:t>
      </w:r>
      <w:r w:rsidRPr="00612B46">
        <w:rPr>
          <w:rFonts w:ascii="Times New Roman" w:hAnsi="Times New Roman" w:cs="Times New Roman"/>
          <w:sz w:val="30"/>
          <w:szCs w:val="30"/>
        </w:rPr>
        <w:t>. Инвентарь для мы</w:t>
      </w:r>
      <w:r>
        <w:rPr>
          <w:rFonts w:ascii="Times New Roman" w:hAnsi="Times New Roman" w:cs="Times New Roman"/>
          <w:sz w:val="30"/>
          <w:szCs w:val="30"/>
        </w:rPr>
        <w:t xml:space="preserve">тья и очистки производственного оборудования следует подбирать </w:t>
      </w:r>
      <w:r w:rsidRPr="00612B46">
        <w:rPr>
          <w:rFonts w:ascii="Times New Roman" w:hAnsi="Times New Roman" w:cs="Times New Roman"/>
          <w:sz w:val="30"/>
          <w:szCs w:val="30"/>
        </w:rPr>
        <w:t>и использовать так</w:t>
      </w:r>
      <w:r w:rsidR="004811C0">
        <w:rPr>
          <w:rFonts w:ascii="Times New Roman" w:hAnsi="Times New Roman" w:cs="Times New Roman"/>
          <w:sz w:val="30"/>
          <w:szCs w:val="30"/>
        </w:rPr>
        <w:t>им образом</w:t>
      </w:r>
      <w:r w:rsidRPr="00612B46">
        <w:rPr>
          <w:rFonts w:ascii="Times New Roman" w:hAnsi="Times New Roman" w:cs="Times New Roman"/>
          <w:sz w:val="30"/>
          <w:szCs w:val="30"/>
        </w:rPr>
        <w:t>, чтобы он не стал источником контаминации.</w:t>
      </w:r>
    </w:p>
    <w:p w14:paraId="3F8969C6"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43</w:t>
      </w:r>
      <w:r w:rsidRPr="00612B46">
        <w:rPr>
          <w:rFonts w:ascii="Times New Roman" w:hAnsi="Times New Roman" w:cs="Times New Roman"/>
          <w:sz w:val="30"/>
          <w:szCs w:val="30"/>
        </w:rPr>
        <w:t xml:space="preserve">. Точность и рабочий диапазон весов и других средств измерений должны соответствовать производственным и контрольным операциям, </w:t>
      </w:r>
      <w:r>
        <w:rPr>
          <w:rFonts w:ascii="Times New Roman" w:hAnsi="Times New Roman" w:cs="Times New Roman"/>
          <w:sz w:val="30"/>
          <w:szCs w:val="30"/>
        </w:rPr>
        <w:br/>
      </w:r>
      <w:r w:rsidRPr="00612B46">
        <w:rPr>
          <w:rFonts w:ascii="Times New Roman" w:hAnsi="Times New Roman" w:cs="Times New Roman"/>
          <w:sz w:val="30"/>
          <w:szCs w:val="30"/>
        </w:rPr>
        <w:t>в которых они используются.</w:t>
      </w:r>
    </w:p>
    <w:p w14:paraId="15ABA0E2"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44</w:t>
      </w:r>
      <w:r w:rsidRPr="00612B46">
        <w:rPr>
          <w:rFonts w:ascii="Times New Roman" w:hAnsi="Times New Roman" w:cs="Times New Roman"/>
          <w:sz w:val="30"/>
          <w:szCs w:val="30"/>
        </w:rPr>
        <w:t>. Калибровка и (или) поверка весов и других средств измерений, регистрирующих и контрольн</w:t>
      </w:r>
      <w:r>
        <w:rPr>
          <w:rFonts w:ascii="Times New Roman" w:hAnsi="Times New Roman" w:cs="Times New Roman"/>
          <w:sz w:val="30"/>
          <w:szCs w:val="30"/>
        </w:rPr>
        <w:t xml:space="preserve">ых приборов должна проводиться </w:t>
      </w:r>
      <w:r>
        <w:rPr>
          <w:rFonts w:ascii="Times New Roman" w:hAnsi="Times New Roman" w:cs="Times New Roman"/>
          <w:sz w:val="30"/>
          <w:szCs w:val="30"/>
        </w:rPr>
        <w:br/>
      </w:r>
      <w:r w:rsidRPr="00612B46">
        <w:rPr>
          <w:rFonts w:ascii="Times New Roman" w:hAnsi="Times New Roman" w:cs="Times New Roman"/>
          <w:sz w:val="30"/>
          <w:szCs w:val="30"/>
        </w:rPr>
        <w:t>с определенной периодичностью соответствующими методами. Необходимо оформлять и сохранять записи таких исследований (испытаний).</w:t>
      </w:r>
    </w:p>
    <w:p w14:paraId="7447AA4E"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45</w:t>
      </w:r>
      <w:r w:rsidRPr="00612B46">
        <w:rPr>
          <w:rFonts w:ascii="Times New Roman" w:hAnsi="Times New Roman" w:cs="Times New Roman"/>
          <w:sz w:val="30"/>
          <w:szCs w:val="30"/>
        </w:rPr>
        <w:t>. Стационарные трубопроводы должны иметь четкую маркировку с указанием проходящих по ним веществ и направлений потока.</w:t>
      </w:r>
    </w:p>
    <w:p w14:paraId="7C5D78FB" w14:textId="42CAD485" w:rsidR="00586C3F"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46</w:t>
      </w:r>
      <w:r w:rsidRPr="00612B46">
        <w:rPr>
          <w:rFonts w:ascii="Times New Roman" w:hAnsi="Times New Roman" w:cs="Times New Roman"/>
          <w:sz w:val="30"/>
          <w:szCs w:val="30"/>
        </w:rPr>
        <w:t>. Неисправное об</w:t>
      </w:r>
      <w:r>
        <w:rPr>
          <w:rFonts w:ascii="Times New Roman" w:hAnsi="Times New Roman" w:cs="Times New Roman"/>
          <w:sz w:val="30"/>
          <w:szCs w:val="30"/>
        </w:rPr>
        <w:t xml:space="preserve">орудование должно быть удалено </w:t>
      </w:r>
      <w:r w:rsidRPr="00612B46">
        <w:rPr>
          <w:rFonts w:ascii="Times New Roman" w:hAnsi="Times New Roman" w:cs="Times New Roman"/>
          <w:sz w:val="30"/>
          <w:szCs w:val="30"/>
        </w:rPr>
        <w:t>из зон производств</w:t>
      </w:r>
      <w:r>
        <w:rPr>
          <w:rFonts w:ascii="Times New Roman" w:hAnsi="Times New Roman" w:cs="Times New Roman"/>
          <w:sz w:val="30"/>
          <w:szCs w:val="30"/>
        </w:rPr>
        <w:t>а</w:t>
      </w:r>
      <w:r w:rsidRPr="00612B46">
        <w:rPr>
          <w:rFonts w:ascii="Times New Roman" w:hAnsi="Times New Roman" w:cs="Times New Roman"/>
          <w:sz w:val="30"/>
          <w:szCs w:val="30"/>
        </w:rPr>
        <w:t xml:space="preserve"> и зон контро</w:t>
      </w:r>
      <w:r>
        <w:rPr>
          <w:rFonts w:ascii="Times New Roman" w:hAnsi="Times New Roman" w:cs="Times New Roman"/>
          <w:sz w:val="30"/>
          <w:szCs w:val="30"/>
        </w:rPr>
        <w:t xml:space="preserve">ля качества </w:t>
      </w:r>
      <w:r w:rsidR="004231B9">
        <w:rPr>
          <w:rFonts w:ascii="Times New Roman" w:hAnsi="Times New Roman" w:cs="Times New Roman"/>
          <w:sz w:val="30"/>
          <w:szCs w:val="30"/>
        </w:rPr>
        <w:t xml:space="preserve">средств </w:t>
      </w:r>
      <w:r>
        <w:rPr>
          <w:rFonts w:ascii="Times New Roman" w:hAnsi="Times New Roman" w:cs="Times New Roman"/>
          <w:sz w:val="30"/>
          <w:szCs w:val="30"/>
        </w:rPr>
        <w:t xml:space="preserve">или промаркировано </w:t>
      </w:r>
      <w:r w:rsidRPr="00612B46">
        <w:rPr>
          <w:rFonts w:ascii="Times New Roman" w:hAnsi="Times New Roman" w:cs="Times New Roman"/>
          <w:sz w:val="30"/>
          <w:szCs w:val="30"/>
        </w:rPr>
        <w:t>как неисправное.</w:t>
      </w:r>
    </w:p>
    <w:p w14:paraId="28F71EC2" w14:textId="77777777" w:rsidR="00586C3F" w:rsidRPr="00612B46" w:rsidRDefault="00586C3F" w:rsidP="00BF13A3">
      <w:pPr>
        <w:pStyle w:val="ConsPlusNormal"/>
        <w:widowControl/>
        <w:spacing w:before="24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IV</w:t>
      </w:r>
      <w:r>
        <w:rPr>
          <w:rFonts w:ascii="Times New Roman" w:hAnsi="Times New Roman" w:cs="Times New Roman"/>
          <w:sz w:val="30"/>
          <w:szCs w:val="30"/>
        </w:rPr>
        <w:t>. </w:t>
      </w:r>
      <w:r w:rsidRPr="00612B46">
        <w:rPr>
          <w:rFonts w:ascii="Times New Roman" w:hAnsi="Times New Roman" w:cs="Times New Roman"/>
          <w:sz w:val="30"/>
          <w:szCs w:val="30"/>
        </w:rPr>
        <w:t>Документация</w:t>
      </w:r>
    </w:p>
    <w:p w14:paraId="2B63CFC5" w14:textId="77777777" w:rsidR="00586C3F" w:rsidRDefault="00586C3F" w:rsidP="00BF13A3">
      <w:pPr>
        <w:autoSpaceDE w:val="0"/>
        <w:autoSpaceDN w:val="0"/>
        <w:adjustRightInd w:val="0"/>
        <w:spacing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1.</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Управление документацией</w:t>
      </w:r>
    </w:p>
    <w:p w14:paraId="2F26837F" w14:textId="234ECF33"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lastRenderedPageBreak/>
        <w:t>47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При формировании</w:t>
      </w:r>
      <w:r w:rsidRPr="00612B46">
        <w:rPr>
          <w:rFonts w:ascii="Times New Roman" w:eastAsiaTheme="minorEastAsia" w:hAnsi="Times New Roman"/>
          <w:sz w:val="30"/>
          <w:szCs w:val="30"/>
          <w:lang w:eastAsia="ru-RU"/>
        </w:rPr>
        <w:t xml:space="preserve"> </w:t>
      </w:r>
      <w:r>
        <w:rPr>
          <w:rFonts w:ascii="Times New Roman" w:hAnsi="Times New Roman"/>
          <w:sz w:val="30"/>
          <w:szCs w:val="30"/>
        </w:rPr>
        <w:t>системы менеджмента качества</w:t>
      </w:r>
      <w:r w:rsidRPr="00612B46">
        <w:rPr>
          <w:rFonts w:ascii="Times New Roman" w:eastAsiaTheme="minorEastAsia" w:hAnsi="Times New Roman"/>
          <w:sz w:val="30"/>
          <w:szCs w:val="30"/>
          <w:lang w:eastAsia="ru-RU"/>
        </w:rPr>
        <w:t xml:space="preserve"> производител</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 xml:space="preserve"> средств должны быть </w:t>
      </w:r>
      <w:r>
        <w:rPr>
          <w:rFonts w:ascii="Times New Roman" w:eastAsiaTheme="minorEastAsia" w:hAnsi="Times New Roman"/>
          <w:sz w:val="30"/>
          <w:szCs w:val="30"/>
          <w:lang w:eastAsia="ru-RU"/>
        </w:rPr>
        <w:t>определены</w:t>
      </w:r>
      <w:r w:rsidRPr="00612B46">
        <w:rPr>
          <w:rFonts w:ascii="Times New Roman" w:eastAsiaTheme="minorEastAsia" w:hAnsi="Times New Roman"/>
          <w:sz w:val="30"/>
          <w:szCs w:val="30"/>
          <w:lang w:eastAsia="ru-RU"/>
        </w:rPr>
        <w:t xml:space="preserve"> различные виды используемой документации и носителей информации. Документация может существовать в</w:t>
      </w:r>
      <w:r>
        <w:rPr>
          <w:rFonts w:ascii="Times New Roman" w:eastAsiaTheme="minorEastAsia" w:hAnsi="Times New Roman"/>
          <w:sz w:val="30"/>
          <w:szCs w:val="30"/>
          <w:lang w:eastAsia="ru-RU"/>
        </w:rPr>
        <w:t xml:space="preserve"> различных формах, в том числе </w:t>
      </w:r>
      <w:r w:rsidRPr="00612B46">
        <w:rPr>
          <w:rFonts w:ascii="Times New Roman" w:eastAsiaTheme="minorEastAsia" w:hAnsi="Times New Roman"/>
          <w:sz w:val="30"/>
          <w:szCs w:val="30"/>
          <w:lang w:eastAsia="ru-RU"/>
        </w:rPr>
        <w:t>на бумажном</w:t>
      </w:r>
      <w:r w:rsidR="00E534F2">
        <w:rPr>
          <w:rFonts w:ascii="Times New Roman" w:eastAsiaTheme="minorEastAsia" w:hAnsi="Times New Roman"/>
          <w:sz w:val="30"/>
          <w:szCs w:val="30"/>
          <w:lang w:eastAsia="ru-RU"/>
        </w:rPr>
        <w:t xml:space="preserve"> </w:t>
      </w:r>
      <w:r w:rsidR="00E534F2">
        <w:rPr>
          <w:rFonts w:ascii="Times New Roman" w:eastAsiaTheme="minorEastAsia" w:hAnsi="Times New Roman"/>
          <w:sz w:val="30"/>
          <w:szCs w:val="30"/>
          <w:lang w:eastAsia="ru-RU"/>
        </w:rPr>
        <w:br/>
        <w:t>и (или)</w:t>
      </w:r>
      <w:r w:rsidRPr="00612B46">
        <w:rPr>
          <w:rFonts w:ascii="Times New Roman" w:eastAsiaTheme="minorEastAsia" w:hAnsi="Times New Roman"/>
          <w:sz w:val="30"/>
          <w:szCs w:val="30"/>
          <w:lang w:eastAsia="ru-RU"/>
        </w:rPr>
        <w:t xml:space="preserve"> электронном носител</w:t>
      </w:r>
      <w:r>
        <w:rPr>
          <w:rFonts w:ascii="Times New Roman" w:eastAsiaTheme="minorEastAsia" w:hAnsi="Times New Roman"/>
          <w:sz w:val="30"/>
          <w:szCs w:val="30"/>
          <w:lang w:eastAsia="ru-RU"/>
        </w:rPr>
        <w:t>ях</w:t>
      </w:r>
      <w:r w:rsidRPr="00612B46">
        <w:rPr>
          <w:rFonts w:ascii="Times New Roman" w:eastAsiaTheme="minorEastAsia" w:hAnsi="Times New Roman"/>
          <w:sz w:val="30"/>
          <w:szCs w:val="30"/>
          <w:lang w:eastAsia="ru-RU"/>
        </w:rPr>
        <w:t>. Главн</w:t>
      </w:r>
      <w:r w:rsidR="004231B9">
        <w:rPr>
          <w:rFonts w:ascii="Times New Roman" w:eastAsiaTheme="minorEastAsia" w:hAnsi="Times New Roman"/>
          <w:sz w:val="30"/>
          <w:szCs w:val="30"/>
          <w:lang w:eastAsia="ru-RU"/>
        </w:rPr>
        <w:t>ыми</w:t>
      </w:r>
      <w:r w:rsidRPr="00612B46">
        <w:rPr>
          <w:rFonts w:ascii="Times New Roman" w:eastAsiaTheme="minorEastAsia" w:hAnsi="Times New Roman"/>
          <w:sz w:val="30"/>
          <w:szCs w:val="30"/>
          <w:lang w:eastAsia="ru-RU"/>
        </w:rPr>
        <w:t xml:space="preserve"> цел</w:t>
      </w:r>
      <w:r w:rsidR="004231B9">
        <w:rPr>
          <w:rFonts w:ascii="Times New Roman" w:eastAsiaTheme="minorEastAsia" w:hAnsi="Times New Roman"/>
          <w:sz w:val="30"/>
          <w:szCs w:val="30"/>
          <w:lang w:eastAsia="ru-RU"/>
        </w:rPr>
        <w:t>ями</w:t>
      </w:r>
      <w:r w:rsidRPr="00612B46">
        <w:rPr>
          <w:rFonts w:ascii="Times New Roman" w:eastAsiaTheme="minorEastAsia" w:hAnsi="Times New Roman"/>
          <w:sz w:val="30"/>
          <w:szCs w:val="30"/>
          <w:lang w:eastAsia="ru-RU"/>
        </w:rPr>
        <w:t xml:space="preserve"> применяемой системы документации должн</w:t>
      </w:r>
      <w:r w:rsidR="004231B9">
        <w:rPr>
          <w:rFonts w:ascii="Times New Roman" w:eastAsiaTheme="minorEastAsia" w:hAnsi="Times New Roman"/>
          <w:sz w:val="30"/>
          <w:szCs w:val="30"/>
          <w:lang w:eastAsia="ru-RU"/>
        </w:rPr>
        <w:t>ы</w:t>
      </w:r>
      <w:r w:rsidRPr="00612B46">
        <w:rPr>
          <w:rFonts w:ascii="Times New Roman" w:eastAsiaTheme="minorEastAsia" w:hAnsi="Times New Roman"/>
          <w:sz w:val="30"/>
          <w:szCs w:val="30"/>
          <w:lang w:eastAsia="ru-RU"/>
        </w:rPr>
        <w:t xml:space="preserve"> быть создание, управление, контроль </w:t>
      </w:r>
      <w:r w:rsidR="005B6A06">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и регистрация деятельности, которая может </w:t>
      </w:r>
      <w:r>
        <w:rPr>
          <w:rFonts w:ascii="Times New Roman" w:eastAsiaTheme="minorEastAsia" w:hAnsi="Times New Roman"/>
          <w:sz w:val="30"/>
          <w:szCs w:val="30"/>
          <w:lang w:eastAsia="ru-RU"/>
        </w:rPr>
        <w:t>в любой степени</w:t>
      </w:r>
      <w:r w:rsidRPr="00612B46">
        <w:rPr>
          <w:rFonts w:ascii="Times New Roman" w:eastAsiaTheme="minorEastAsia" w:hAnsi="Times New Roman"/>
          <w:sz w:val="30"/>
          <w:szCs w:val="30"/>
          <w:lang w:eastAsia="ru-RU"/>
        </w:rPr>
        <w:t xml:space="preserve"> влиять на все аспекты качества средств. </w:t>
      </w:r>
    </w:p>
    <w:p w14:paraId="738F6B30"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4</w:t>
      </w:r>
      <w:r>
        <w:rPr>
          <w:rFonts w:ascii="Times New Roman" w:eastAsiaTheme="minorEastAsia" w:hAnsi="Times New Roman"/>
          <w:sz w:val="30"/>
          <w:szCs w:val="30"/>
          <w:lang w:eastAsia="ru-RU"/>
        </w:rPr>
        <w:t>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Регламентирующие до</w:t>
      </w:r>
      <w:r>
        <w:rPr>
          <w:rFonts w:ascii="Times New Roman" w:eastAsiaTheme="minorEastAsia" w:hAnsi="Times New Roman"/>
          <w:sz w:val="30"/>
          <w:szCs w:val="30"/>
          <w:lang w:eastAsia="ru-RU"/>
        </w:rPr>
        <w:t xml:space="preserve">кументы должны быть утверждены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и подписаны лицами, имеющими право подписи, с указанием даты. Содержание документов должно быть однозначным, документы должны</w:t>
      </w:r>
      <w:r>
        <w:rPr>
          <w:rFonts w:ascii="Times New Roman" w:eastAsiaTheme="minorEastAsia" w:hAnsi="Times New Roman"/>
          <w:sz w:val="30"/>
          <w:szCs w:val="30"/>
          <w:lang w:eastAsia="ru-RU"/>
        </w:rPr>
        <w:t xml:space="preserve"> иметь уникальную идентификацию, а также д</w:t>
      </w:r>
      <w:r w:rsidRPr="00612B46">
        <w:rPr>
          <w:rFonts w:ascii="Times New Roman" w:eastAsiaTheme="minorEastAsia" w:hAnsi="Times New Roman"/>
          <w:sz w:val="30"/>
          <w:szCs w:val="30"/>
          <w:lang w:eastAsia="ru-RU"/>
        </w:rPr>
        <w:t xml:space="preserve">олжна быть определена дата введения </w:t>
      </w:r>
      <w:r>
        <w:rPr>
          <w:rFonts w:ascii="Times New Roman" w:eastAsiaTheme="minorEastAsia" w:hAnsi="Times New Roman"/>
          <w:sz w:val="30"/>
          <w:szCs w:val="30"/>
          <w:lang w:eastAsia="ru-RU"/>
        </w:rPr>
        <w:t xml:space="preserve">их </w:t>
      </w:r>
      <w:r w:rsidRPr="00612B46">
        <w:rPr>
          <w:rFonts w:ascii="Times New Roman" w:eastAsiaTheme="minorEastAsia" w:hAnsi="Times New Roman"/>
          <w:sz w:val="30"/>
          <w:szCs w:val="30"/>
          <w:lang w:eastAsia="ru-RU"/>
        </w:rPr>
        <w:t>в действие.</w:t>
      </w:r>
    </w:p>
    <w:p w14:paraId="655E2535" w14:textId="77777777" w:rsidR="003E5942" w:rsidRDefault="00586C3F" w:rsidP="003E5942">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4</w:t>
      </w:r>
      <w:r>
        <w:rPr>
          <w:rFonts w:ascii="Times New Roman" w:eastAsiaTheme="minorEastAsia" w:hAnsi="Times New Roman"/>
          <w:sz w:val="30"/>
          <w:szCs w:val="30"/>
          <w:lang w:eastAsia="ru-RU"/>
        </w:rPr>
        <w:t>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Регламентирующие документы должны иметь логичную структуру, обеспечивающую простоту их проверки. Стандартные операционные процедуры, рабочие инструкции и методики должны </w:t>
      </w:r>
      <w:r>
        <w:rPr>
          <w:rFonts w:ascii="Times New Roman" w:eastAsiaTheme="minorEastAsia" w:hAnsi="Times New Roman"/>
          <w:sz w:val="30"/>
          <w:szCs w:val="30"/>
          <w:lang w:eastAsia="ru-RU"/>
        </w:rPr>
        <w:t>иметь указание на</w:t>
      </w:r>
      <w:r w:rsidRPr="00612B46">
        <w:rPr>
          <w:rFonts w:ascii="Times New Roman" w:eastAsiaTheme="minorEastAsia" w:hAnsi="Times New Roman"/>
          <w:sz w:val="30"/>
          <w:szCs w:val="30"/>
          <w:lang w:eastAsia="ru-RU"/>
        </w:rPr>
        <w:t xml:space="preserve"> обязательность их выполнения.</w:t>
      </w:r>
    </w:p>
    <w:p w14:paraId="5FB4FF6E" w14:textId="67C65B7C" w:rsidR="00586C3F" w:rsidRDefault="00586C3F" w:rsidP="003E5942">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50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Документы в рамках </w:t>
      </w:r>
      <w:r>
        <w:rPr>
          <w:rFonts w:ascii="Times New Roman" w:hAnsi="Times New Roman"/>
          <w:sz w:val="30"/>
          <w:szCs w:val="30"/>
        </w:rPr>
        <w:t>системы менеджмента качества</w:t>
      </w:r>
      <w:r w:rsidRPr="00612B46">
        <w:rPr>
          <w:rFonts w:ascii="Times New Roman" w:eastAsiaTheme="minorEastAsia" w:hAnsi="Times New Roman"/>
          <w:sz w:val="30"/>
          <w:szCs w:val="30"/>
          <w:lang w:eastAsia="ru-RU"/>
        </w:rPr>
        <w:t xml:space="preserve"> сл</w:t>
      </w:r>
      <w:r>
        <w:rPr>
          <w:rFonts w:ascii="Times New Roman" w:eastAsiaTheme="minorEastAsia" w:hAnsi="Times New Roman"/>
          <w:sz w:val="30"/>
          <w:szCs w:val="30"/>
          <w:lang w:eastAsia="ru-RU"/>
        </w:rPr>
        <w:t xml:space="preserve">едует регулярно пересматривать </w:t>
      </w:r>
      <w:r w:rsidRPr="00612B46">
        <w:rPr>
          <w:rFonts w:ascii="Times New Roman" w:eastAsiaTheme="minorEastAsia" w:hAnsi="Times New Roman"/>
          <w:sz w:val="30"/>
          <w:szCs w:val="30"/>
          <w:lang w:eastAsia="ru-RU"/>
        </w:rPr>
        <w:t>и актуализировать, необходимо исключить использование устаревших версий.</w:t>
      </w:r>
    </w:p>
    <w:p w14:paraId="3DB802EA"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2.</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Правила надлежащего документального оформления</w:t>
      </w:r>
    </w:p>
    <w:p w14:paraId="5754B0A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5</w:t>
      </w:r>
      <w:r>
        <w:rPr>
          <w:rFonts w:ascii="Times New Roman" w:eastAsiaTheme="minorEastAsia" w:hAnsi="Times New Roman"/>
          <w:sz w:val="30"/>
          <w:szCs w:val="30"/>
          <w:lang w:eastAsia="ru-RU"/>
        </w:rPr>
        <w:t>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Рукописные записи должны быть сделаны разб</w:t>
      </w:r>
      <w:r>
        <w:rPr>
          <w:rFonts w:ascii="Times New Roman" w:eastAsiaTheme="minorEastAsia" w:hAnsi="Times New Roman"/>
          <w:sz w:val="30"/>
          <w:szCs w:val="30"/>
          <w:lang w:eastAsia="ru-RU"/>
        </w:rPr>
        <w:t xml:space="preserve">орчиво </w:t>
      </w:r>
      <w:r w:rsidRPr="00612B46">
        <w:rPr>
          <w:rFonts w:ascii="Times New Roman" w:eastAsiaTheme="minorEastAsia" w:hAnsi="Times New Roman"/>
          <w:sz w:val="30"/>
          <w:szCs w:val="30"/>
          <w:lang w:eastAsia="ru-RU"/>
        </w:rPr>
        <w:t>и так</w:t>
      </w:r>
      <w:r>
        <w:rPr>
          <w:rFonts w:ascii="Times New Roman" w:eastAsiaTheme="minorEastAsia" w:hAnsi="Times New Roman"/>
          <w:sz w:val="30"/>
          <w:szCs w:val="30"/>
          <w:lang w:eastAsia="ru-RU"/>
        </w:rPr>
        <w:t>им образом</w:t>
      </w:r>
      <w:r w:rsidRPr="00612B46">
        <w:rPr>
          <w:rFonts w:ascii="Times New Roman" w:eastAsiaTheme="minorEastAsia" w:hAnsi="Times New Roman"/>
          <w:sz w:val="30"/>
          <w:szCs w:val="30"/>
          <w:lang w:eastAsia="ru-RU"/>
        </w:rPr>
        <w:t>, чтобы внесенные данные нельзя было удалить.</w:t>
      </w:r>
    </w:p>
    <w:p w14:paraId="670B1611"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52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Записи следует вести п</w:t>
      </w:r>
      <w:r>
        <w:rPr>
          <w:rFonts w:ascii="Times New Roman" w:eastAsiaTheme="minorEastAsia" w:hAnsi="Times New Roman"/>
          <w:sz w:val="30"/>
          <w:szCs w:val="30"/>
          <w:lang w:eastAsia="ru-RU"/>
        </w:rPr>
        <w:t xml:space="preserve">ри выполнении каждого действия </w:t>
      </w:r>
      <w:r w:rsidRPr="00612B46">
        <w:rPr>
          <w:rFonts w:ascii="Times New Roman" w:eastAsiaTheme="minorEastAsia" w:hAnsi="Times New Roman"/>
          <w:sz w:val="30"/>
          <w:szCs w:val="30"/>
          <w:lang w:eastAsia="ru-RU"/>
        </w:rPr>
        <w:t>и таким образом, чтобы можно было проследить всю значимую деятельность, касающуюся производства средств.</w:t>
      </w:r>
    </w:p>
    <w:p w14:paraId="2F5A8AFB" w14:textId="77777777"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lastRenderedPageBreak/>
        <w:t>53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Любое изменение, вносимое в документ, должно быть подписано и датировано</w:t>
      </w:r>
      <w:r>
        <w:rPr>
          <w:rFonts w:ascii="Times New Roman" w:eastAsiaTheme="minorEastAsia" w:hAnsi="Times New Roman"/>
          <w:sz w:val="30"/>
          <w:szCs w:val="30"/>
          <w:lang w:eastAsia="ru-RU"/>
        </w:rPr>
        <w:t>, а также необходимо указать причину изменения (если применимо)</w:t>
      </w:r>
      <w:r w:rsidRPr="00612B46">
        <w:rPr>
          <w:rFonts w:ascii="Times New Roman" w:eastAsiaTheme="minorEastAsia" w:hAnsi="Times New Roman"/>
          <w:sz w:val="30"/>
          <w:szCs w:val="30"/>
          <w:lang w:eastAsia="ru-RU"/>
        </w:rPr>
        <w:t xml:space="preserve">. Изменение должно давать возможность прочтения первоначальной информации. </w:t>
      </w:r>
    </w:p>
    <w:p w14:paraId="3F927BE0"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3.</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Хранение документов</w:t>
      </w:r>
    </w:p>
    <w:p w14:paraId="71A71F28"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54</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При формировании</w:t>
      </w:r>
      <w:r w:rsidRPr="00612B46">
        <w:rPr>
          <w:rFonts w:ascii="Times New Roman" w:eastAsiaTheme="minorEastAsia" w:hAnsi="Times New Roman"/>
          <w:sz w:val="30"/>
          <w:szCs w:val="30"/>
          <w:lang w:eastAsia="ru-RU"/>
        </w:rPr>
        <w:t xml:space="preserve"> </w:t>
      </w:r>
      <w:r>
        <w:rPr>
          <w:rFonts w:ascii="Times New Roman" w:hAnsi="Times New Roman"/>
          <w:sz w:val="30"/>
          <w:szCs w:val="30"/>
        </w:rPr>
        <w:t>системы менеджмента качества</w:t>
      </w:r>
      <w:r w:rsidRPr="00612B46">
        <w:rPr>
          <w:rFonts w:ascii="Times New Roman" w:eastAsiaTheme="minorEastAsia" w:hAnsi="Times New Roman"/>
          <w:sz w:val="30"/>
          <w:szCs w:val="30"/>
          <w:lang w:eastAsia="ru-RU"/>
        </w:rPr>
        <w:t xml:space="preserve"> производител</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 xml:space="preserve"> средств должн</w:t>
      </w:r>
      <w:r>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xml:space="preserve"> быть </w:t>
      </w:r>
      <w:r>
        <w:rPr>
          <w:rFonts w:ascii="Times New Roman" w:eastAsiaTheme="minorEastAsia" w:hAnsi="Times New Roman"/>
          <w:sz w:val="30"/>
          <w:szCs w:val="30"/>
          <w:lang w:eastAsia="ru-RU"/>
        </w:rPr>
        <w:t xml:space="preserve">определено, какая запись </w:t>
      </w:r>
      <w:r>
        <w:rPr>
          <w:rFonts w:ascii="Times New Roman" w:eastAsiaTheme="minorEastAsia" w:hAnsi="Times New Roman"/>
          <w:sz w:val="30"/>
          <w:szCs w:val="30"/>
          <w:lang w:eastAsia="ru-RU"/>
        </w:rPr>
        <w:br/>
        <w:t xml:space="preserve">в документе относится </w:t>
      </w:r>
      <w:r w:rsidRPr="00612B46">
        <w:rPr>
          <w:rFonts w:ascii="Times New Roman" w:eastAsiaTheme="minorEastAsia" w:hAnsi="Times New Roman"/>
          <w:sz w:val="30"/>
          <w:szCs w:val="30"/>
          <w:lang w:eastAsia="ru-RU"/>
        </w:rPr>
        <w:t xml:space="preserve">к каждому виду производственной деятельности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и где она находится. Должны быть обеспечены надежные</w:t>
      </w:r>
      <w:r>
        <w:rPr>
          <w:rFonts w:ascii="Times New Roman" w:eastAsiaTheme="minorEastAsia" w:hAnsi="Times New Roman"/>
          <w:sz w:val="30"/>
          <w:szCs w:val="30"/>
          <w:lang w:eastAsia="ru-RU"/>
        </w:rPr>
        <w:t xml:space="preserve"> меры контроля</w:t>
      </w:r>
      <w:r w:rsidRPr="009C5111">
        <w:rPr>
          <w:rFonts w:ascii="Times New Roman" w:eastAsiaTheme="minorEastAsia" w:hAnsi="Times New Roman"/>
          <w:sz w:val="30"/>
          <w:szCs w:val="30"/>
          <w:lang w:eastAsia="ru-RU"/>
        </w:rPr>
        <w:t>, валидированные в соответствующих случаях, для обеспечен</w:t>
      </w:r>
      <w:r>
        <w:rPr>
          <w:rFonts w:ascii="Times New Roman" w:eastAsiaTheme="minorEastAsia" w:hAnsi="Times New Roman"/>
          <w:sz w:val="30"/>
          <w:szCs w:val="30"/>
          <w:lang w:eastAsia="ru-RU"/>
        </w:rPr>
        <w:t xml:space="preserve">ия целостности записи </w:t>
      </w:r>
      <w:r w:rsidRPr="00612B46">
        <w:rPr>
          <w:rFonts w:ascii="Times New Roman" w:eastAsiaTheme="minorEastAsia" w:hAnsi="Times New Roman"/>
          <w:sz w:val="30"/>
          <w:szCs w:val="30"/>
          <w:lang w:eastAsia="ru-RU"/>
        </w:rPr>
        <w:t>на протяжении срока хранения.</w:t>
      </w:r>
    </w:p>
    <w:p w14:paraId="3363391E" w14:textId="64AFA4DC"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55</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00165DBC">
        <w:rPr>
          <w:rFonts w:ascii="Times New Roman" w:eastAsiaTheme="minorEastAsia" w:hAnsi="Times New Roman"/>
          <w:sz w:val="30"/>
          <w:szCs w:val="30"/>
          <w:lang w:eastAsia="ru-RU"/>
        </w:rPr>
        <w:t xml:space="preserve">Срок хранения документации зависит </w:t>
      </w:r>
      <w:r w:rsidR="00165DBC" w:rsidRPr="00612B46">
        <w:rPr>
          <w:rFonts w:ascii="Times New Roman" w:eastAsiaTheme="minorEastAsia" w:hAnsi="Times New Roman"/>
          <w:sz w:val="30"/>
          <w:szCs w:val="30"/>
          <w:lang w:eastAsia="ru-RU"/>
        </w:rPr>
        <w:t>от видов деятельности, которые эта документация сопровождает.</w:t>
      </w:r>
    </w:p>
    <w:p w14:paraId="1E41F430" w14:textId="34B642AB" w:rsidR="00165DBC"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56</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00165DBC">
        <w:rPr>
          <w:rFonts w:ascii="Times New Roman" w:eastAsiaTheme="minorEastAsia" w:hAnsi="Times New Roman"/>
          <w:sz w:val="30"/>
          <w:szCs w:val="30"/>
          <w:lang w:eastAsia="ru-RU"/>
        </w:rPr>
        <w:t>Д</w:t>
      </w:r>
      <w:r w:rsidR="00165DBC" w:rsidRPr="00612B46">
        <w:rPr>
          <w:rFonts w:ascii="Times New Roman" w:eastAsiaTheme="minorEastAsia" w:hAnsi="Times New Roman"/>
          <w:sz w:val="30"/>
          <w:szCs w:val="30"/>
          <w:lang w:eastAsia="ru-RU"/>
        </w:rPr>
        <w:t>окументаци</w:t>
      </w:r>
      <w:r w:rsidR="00972C58">
        <w:rPr>
          <w:rFonts w:ascii="Times New Roman" w:eastAsiaTheme="minorEastAsia" w:hAnsi="Times New Roman"/>
          <w:sz w:val="30"/>
          <w:szCs w:val="30"/>
          <w:lang w:eastAsia="ru-RU"/>
        </w:rPr>
        <w:t>я</w:t>
      </w:r>
      <w:r w:rsidR="00165DBC" w:rsidRPr="00612B46">
        <w:rPr>
          <w:rFonts w:ascii="Times New Roman" w:eastAsiaTheme="minorEastAsia" w:hAnsi="Times New Roman"/>
          <w:sz w:val="30"/>
          <w:szCs w:val="30"/>
          <w:lang w:eastAsia="ru-RU"/>
        </w:rPr>
        <w:t xml:space="preserve"> серии</w:t>
      </w:r>
      <w:r w:rsidR="00165DBC">
        <w:rPr>
          <w:rFonts w:ascii="Times New Roman" w:eastAsiaTheme="minorEastAsia" w:hAnsi="Times New Roman"/>
          <w:sz w:val="30"/>
          <w:szCs w:val="30"/>
          <w:lang w:eastAsia="ru-RU"/>
        </w:rPr>
        <w:t xml:space="preserve"> средства подлежит </w:t>
      </w:r>
      <w:r w:rsidR="00165DBC" w:rsidRPr="00612B46">
        <w:rPr>
          <w:rFonts w:ascii="Times New Roman" w:eastAsiaTheme="minorEastAsia" w:hAnsi="Times New Roman"/>
          <w:sz w:val="30"/>
          <w:szCs w:val="30"/>
          <w:lang w:eastAsia="ru-RU"/>
        </w:rPr>
        <w:t>хран</w:t>
      </w:r>
      <w:r w:rsidR="00165DBC">
        <w:rPr>
          <w:rFonts w:ascii="Times New Roman" w:eastAsiaTheme="minorEastAsia" w:hAnsi="Times New Roman"/>
          <w:sz w:val="30"/>
          <w:szCs w:val="30"/>
          <w:lang w:eastAsia="ru-RU"/>
        </w:rPr>
        <w:t>ению</w:t>
      </w:r>
      <w:r w:rsidR="00165DBC" w:rsidRPr="00612B46">
        <w:rPr>
          <w:rFonts w:ascii="Times New Roman" w:eastAsiaTheme="minorEastAsia" w:hAnsi="Times New Roman"/>
          <w:sz w:val="30"/>
          <w:szCs w:val="30"/>
          <w:lang w:eastAsia="ru-RU"/>
        </w:rPr>
        <w:t xml:space="preserve"> в течение </w:t>
      </w:r>
      <w:r w:rsidR="00165DBC">
        <w:rPr>
          <w:rFonts w:ascii="Times New Roman" w:eastAsiaTheme="minorEastAsia" w:hAnsi="Times New Roman"/>
          <w:sz w:val="30"/>
          <w:szCs w:val="30"/>
          <w:lang w:eastAsia="ru-RU"/>
        </w:rPr>
        <w:br/>
      </w:r>
      <w:r w:rsidR="00165DBC" w:rsidRPr="00612B46">
        <w:rPr>
          <w:rFonts w:ascii="Times New Roman" w:eastAsiaTheme="minorEastAsia" w:hAnsi="Times New Roman"/>
          <w:sz w:val="30"/>
          <w:szCs w:val="30"/>
          <w:lang w:eastAsia="ru-RU"/>
        </w:rPr>
        <w:t>1 года после окончания срока годности этой серии</w:t>
      </w:r>
      <w:r w:rsidR="00FF2E37">
        <w:rPr>
          <w:rFonts w:ascii="Times New Roman" w:eastAsiaTheme="minorEastAsia" w:hAnsi="Times New Roman"/>
          <w:sz w:val="30"/>
          <w:szCs w:val="30"/>
          <w:lang w:eastAsia="ru-RU"/>
        </w:rPr>
        <w:t xml:space="preserve"> с учетом положений настоящего раздела</w:t>
      </w:r>
      <w:r w:rsidR="00972C58">
        <w:rPr>
          <w:rFonts w:ascii="Times New Roman" w:eastAsiaTheme="minorEastAsia" w:hAnsi="Times New Roman"/>
          <w:sz w:val="30"/>
          <w:szCs w:val="30"/>
          <w:lang w:eastAsia="ru-RU"/>
        </w:rPr>
        <w:t>.</w:t>
      </w:r>
      <w:r w:rsidR="00165DBC" w:rsidRPr="00727ABA">
        <w:rPr>
          <w:rFonts w:ascii="Times New Roman" w:eastAsiaTheme="minorEastAsia" w:hAnsi="Times New Roman"/>
          <w:sz w:val="30"/>
          <w:szCs w:val="30"/>
          <w:lang w:eastAsia="ru-RU"/>
        </w:rPr>
        <w:t xml:space="preserve"> </w:t>
      </w:r>
    </w:p>
    <w:p w14:paraId="7D719D1A" w14:textId="24B31994" w:rsidR="00972C58"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Критическую документацию, вклю</w:t>
      </w:r>
      <w:r>
        <w:rPr>
          <w:rFonts w:ascii="Times New Roman" w:eastAsiaTheme="minorEastAsia" w:hAnsi="Times New Roman"/>
          <w:sz w:val="30"/>
          <w:szCs w:val="30"/>
          <w:lang w:eastAsia="ru-RU"/>
        </w:rPr>
        <w:t xml:space="preserve">чая исходные данные </w:t>
      </w:r>
      <w:r w:rsidR="0012051C">
        <w:rPr>
          <w:rFonts w:ascii="Times New Roman" w:eastAsiaTheme="minorEastAsia" w:hAnsi="Times New Roman"/>
          <w:sz w:val="30"/>
          <w:szCs w:val="30"/>
          <w:lang w:eastAsia="ru-RU"/>
        </w:rPr>
        <w:br/>
      </w:r>
      <w:r w:rsidR="00972C58">
        <w:rPr>
          <w:rFonts w:ascii="Times New Roman" w:eastAsiaTheme="minorEastAsia" w:hAnsi="Times New Roman"/>
          <w:sz w:val="30"/>
          <w:szCs w:val="30"/>
          <w:lang w:eastAsia="ru-RU"/>
        </w:rPr>
        <w:t xml:space="preserve">(например, </w:t>
      </w:r>
      <w:r w:rsidRPr="00612B46">
        <w:rPr>
          <w:rFonts w:ascii="Times New Roman" w:eastAsiaTheme="minorEastAsia" w:hAnsi="Times New Roman"/>
          <w:sz w:val="30"/>
          <w:szCs w:val="30"/>
          <w:lang w:eastAsia="ru-RU"/>
        </w:rPr>
        <w:t>касающиеся валидации</w:t>
      </w:r>
      <w:r w:rsidR="00972C58">
        <w:rPr>
          <w:rFonts w:ascii="Times New Roman" w:eastAsiaTheme="minorEastAsia" w:hAnsi="Times New Roman"/>
          <w:sz w:val="30"/>
          <w:szCs w:val="30"/>
          <w:lang w:eastAsia="ru-RU"/>
        </w:rPr>
        <w:t xml:space="preserve">), подтверждающие информацию </w:t>
      </w:r>
      <w:r w:rsidRPr="00612B46">
        <w:rPr>
          <w:rFonts w:ascii="Times New Roman" w:eastAsiaTheme="minorEastAsia" w:hAnsi="Times New Roman"/>
          <w:sz w:val="30"/>
          <w:szCs w:val="30"/>
          <w:lang w:eastAsia="ru-RU"/>
        </w:rPr>
        <w:t xml:space="preserve">регистрационного досье средства, необходимо хранить в течение 5 лет после окончания действия регистрации средства. </w:t>
      </w:r>
    </w:p>
    <w:p w14:paraId="009309D8" w14:textId="726FFE8D"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 xml:space="preserve">При этом необходимо учитывать требования к хранению документации серии </w:t>
      </w:r>
      <w:r>
        <w:rPr>
          <w:rFonts w:ascii="Times New Roman" w:eastAsiaTheme="minorEastAsia" w:hAnsi="Times New Roman"/>
          <w:sz w:val="30"/>
          <w:szCs w:val="30"/>
          <w:lang w:eastAsia="ru-RU"/>
        </w:rPr>
        <w:t xml:space="preserve">средства </w:t>
      </w:r>
      <w:r w:rsidRPr="00612B46">
        <w:rPr>
          <w:rFonts w:ascii="Times New Roman" w:eastAsiaTheme="minorEastAsia" w:hAnsi="Times New Roman"/>
          <w:sz w:val="30"/>
          <w:szCs w:val="30"/>
          <w:lang w:eastAsia="ru-RU"/>
        </w:rPr>
        <w:t xml:space="preserve">(например, сопровождающие исходные данные по валидации процесса следует хранить </w:t>
      </w:r>
      <w:r>
        <w:rPr>
          <w:rFonts w:ascii="Times New Roman" w:eastAsiaTheme="minorEastAsia" w:hAnsi="Times New Roman"/>
          <w:sz w:val="30"/>
          <w:szCs w:val="30"/>
          <w:lang w:eastAsia="ru-RU"/>
        </w:rPr>
        <w:t>в течение того же срока</w:t>
      </w:r>
      <w:r w:rsidRPr="00612B46">
        <w:rPr>
          <w:rFonts w:ascii="Times New Roman" w:eastAsiaTheme="minorEastAsia" w:hAnsi="Times New Roman"/>
          <w:sz w:val="30"/>
          <w:szCs w:val="30"/>
          <w:lang w:eastAsia="ru-RU"/>
        </w:rPr>
        <w:t xml:space="preserve">, </w:t>
      </w:r>
      <w:r w:rsidR="005B6A06">
        <w:rPr>
          <w:rFonts w:ascii="Times New Roman" w:eastAsiaTheme="minorEastAsia" w:hAnsi="Times New Roman"/>
          <w:sz w:val="30"/>
          <w:szCs w:val="30"/>
          <w:lang w:eastAsia="ru-RU"/>
        </w:rPr>
        <w:t>что</w:t>
      </w:r>
      <w:r w:rsidRPr="00612B46">
        <w:rPr>
          <w:rFonts w:ascii="Times New Roman" w:eastAsiaTheme="minorEastAsia" w:hAnsi="Times New Roman"/>
          <w:sz w:val="30"/>
          <w:szCs w:val="30"/>
          <w:lang w:eastAsia="ru-RU"/>
        </w:rPr>
        <w:t xml:space="preserve"> и документацию на все серии</w:t>
      </w:r>
      <w:r>
        <w:rPr>
          <w:rFonts w:ascii="Times New Roman" w:eastAsiaTheme="minorEastAsia" w:hAnsi="Times New Roman"/>
          <w:sz w:val="30"/>
          <w:szCs w:val="30"/>
          <w:lang w:eastAsia="ru-RU"/>
        </w:rPr>
        <w:t xml:space="preserve"> средства</w:t>
      </w:r>
      <w:r w:rsidRPr="00612B46">
        <w:rPr>
          <w:rFonts w:ascii="Times New Roman" w:eastAsiaTheme="minorEastAsia" w:hAnsi="Times New Roman"/>
          <w:sz w:val="30"/>
          <w:szCs w:val="30"/>
          <w:lang w:eastAsia="ru-RU"/>
        </w:rPr>
        <w:t xml:space="preserve">, для которых разрешение </w:t>
      </w:r>
      <w:r w:rsidR="00972C58">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на выпуск подтверждено данными этих валидационных исследований).</w:t>
      </w:r>
    </w:p>
    <w:p w14:paraId="23ED640F" w14:textId="6B7EB7B5"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lastRenderedPageBreak/>
        <w:t>57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С</w:t>
      </w:r>
      <w:r w:rsidRPr="00612B46">
        <w:rPr>
          <w:rFonts w:ascii="Times New Roman" w:eastAsiaTheme="minorEastAsia" w:hAnsi="Times New Roman"/>
          <w:sz w:val="30"/>
          <w:szCs w:val="30"/>
          <w:lang w:eastAsia="ru-RU"/>
        </w:rPr>
        <w:t xml:space="preserve">оответствующим образом </w:t>
      </w:r>
      <w:r w:rsidR="009B1222">
        <w:rPr>
          <w:rFonts w:ascii="Times New Roman" w:eastAsiaTheme="minorEastAsia" w:hAnsi="Times New Roman"/>
          <w:sz w:val="30"/>
          <w:szCs w:val="30"/>
          <w:lang w:eastAsia="ru-RU"/>
        </w:rPr>
        <w:t xml:space="preserve">подлежат хранению </w:t>
      </w:r>
      <w:r w:rsidRPr="00612B46">
        <w:rPr>
          <w:rFonts w:ascii="Times New Roman" w:eastAsiaTheme="minorEastAsia" w:hAnsi="Times New Roman"/>
          <w:sz w:val="30"/>
          <w:szCs w:val="30"/>
          <w:lang w:eastAsia="ru-RU"/>
        </w:rPr>
        <w:t>утвержденные спецификации на ис</w:t>
      </w:r>
      <w:r>
        <w:rPr>
          <w:rFonts w:ascii="Times New Roman" w:eastAsiaTheme="minorEastAsia" w:hAnsi="Times New Roman"/>
          <w:sz w:val="30"/>
          <w:szCs w:val="30"/>
          <w:lang w:eastAsia="ru-RU"/>
        </w:rPr>
        <w:t xml:space="preserve">ходные и упаковочные материалы </w:t>
      </w:r>
      <w:r w:rsidRPr="00612B46">
        <w:rPr>
          <w:rFonts w:ascii="Times New Roman" w:eastAsiaTheme="minorEastAsia" w:hAnsi="Times New Roman"/>
          <w:sz w:val="30"/>
          <w:szCs w:val="30"/>
          <w:lang w:eastAsia="ru-RU"/>
        </w:rPr>
        <w:t>и готовое средство с указанием даты утверждения должны содержать:</w:t>
      </w:r>
    </w:p>
    <w:p w14:paraId="65245CF4"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а)</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перечень показателей качества; </w:t>
      </w:r>
    </w:p>
    <w:p w14:paraId="3F0EE940"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б)</w:t>
      </w:r>
      <w:r w:rsidRPr="00612B46">
        <w:rPr>
          <w:rFonts w:ascii="Times New Roman" w:hAnsi="Times New Roman"/>
          <w:sz w:val="30"/>
          <w:szCs w:val="30"/>
        </w:rPr>
        <w:t> </w:t>
      </w:r>
      <w:r w:rsidRPr="00612B46">
        <w:rPr>
          <w:rFonts w:ascii="Times New Roman" w:eastAsiaTheme="minorEastAsia" w:hAnsi="Times New Roman"/>
          <w:sz w:val="30"/>
          <w:szCs w:val="30"/>
          <w:lang w:eastAsia="ru-RU"/>
        </w:rPr>
        <w:t>критерии приемлемости по каждому показателю;</w:t>
      </w:r>
    </w:p>
    <w:p w14:paraId="3A170DEC" w14:textId="6F97EC46"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в)</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инструкции по отбору проб и проведению </w:t>
      </w:r>
      <w:r w:rsidRPr="00612B46">
        <w:rPr>
          <w:rFonts w:ascii="Times New Roman" w:hAnsi="Times New Roman"/>
          <w:sz w:val="30"/>
          <w:szCs w:val="30"/>
        </w:rPr>
        <w:t>исследований</w:t>
      </w:r>
      <w:r w:rsidRPr="00612B46">
        <w:rPr>
          <w:rFonts w:ascii="Times New Roman" w:eastAsiaTheme="minorEastAsia" w:hAnsi="Times New Roman"/>
          <w:sz w:val="30"/>
          <w:szCs w:val="30"/>
          <w:lang w:eastAsia="ru-RU"/>
        </w:rPr>
        <w:t xml:space="preserve"> (испытаний) или ссылк</w:t>
      </w:r>
      <w:r w:rsidR="008D52BA">
        <w:rPr>
          <w:rFonts w:ascii="Times New Roman" w:eastAsiaTheme="minorEastAsia" w:hAnsi="Times New Roman"/>
          <w:sz w:val="30"/>
          <w:szCs w:val="30"/>
          <w:lang w:eastAsia="ru-RU"/>
        </w:rPr>
        <w:t>и</w:t>
      </w:r>
      <w:r w:rsidRPr="00612B46">
        <w:rPr>
          <w:rFonts w:ascii="Times New Roman" w:eastAsiaTheme="minorEastAsia" w:hAnsi="Times New Roman"/>
          <w:sz w:val="30"/>
          <w:szCs w:val="30"/>
          <w:lang w:eastAsia="ru-RU"/>
        </w:rPr>
        <w:t xml:space="preserve"> на соответствующи</w:t>
      </w:r>
      <w:r w:rsidR="008D52BA">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xml:space="preserve"> документ</w:t>
      </w:r>
      <w:r w:rsidR="008D52BA">
        <w:rPr>
          <w:rFonts w:ascii="Times New Roman" w:eastAsiaTheme="minorEastAsia" w:hAnsi="Times New Roman"/>
          <w:sz w:val="30"/>
          <w:szCs w:val="30"/>
          <w:lang w:eastAsia="ru-RU"/>
        </w:rPr>
        <w:t>ы</w:t>
      </w:r>
      <w:r w:rsidRPr="00612B46">
        <w:rPr>
          <w:rFonts w:ascii="Times New Roman" w:eastAsiaTheme="minorEastAsia" w:hAnsi="Times New Roman"/>
          <w:sz w:val="30"/>
          <w:szCs w:val="30"/>
          <w:lang w:eastAsia="ru-RU"/>
        </w:rPr>
        <w:t>;</w:t>
      </w:r>
    </w:p>
    <w:p w14:paraId="217DF020"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г)</w:t>
      </w:r>
      <w:r w:rsidRPr="00612B46">
        <w:rPr>
          <w:rFonts w:ascii="Times New Roman" w:hAnsi="Times New Roman"/>
          <w:sz w:val="30"/>
          <w:szCs w:val="30"/>
        </w:rPr>
        <w:t> </w:t>
      </w:r>
      <w:r w:rsidRPr="00612B46">
        <w:rPr>
          <w:rFonts w:ascii="Times New Roman" w:eastAsiaTheme="minorEastAsia" w:hAnsi="Times New Roman"/>
          <w:sz w:val="30"/>
          <w:szCs w:val="30"/>
          <w:lang w:eastAsia="ru-RU"/>
        </w:rPr>
        <w:t>условия хранения и меры предосторожности;</w:t>
      </w:r>
    </w:p>
    <w:p w14:paraId="7771C9D9"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д)</w:t>
      </w:r>
      <w:r w:rsidRPr="00612B46">
        <w:rPr>
          <w:rFonts w:ascii="Times New Roman" w:hAnsi="Times New Roman"/>
          <w:sz w:val="30"/>
          <w:szCs w:val="30"/>
        </w:rPr>
        <w:t> </w:t>
      </w:r>
      <w:r w:rsidRPr="00612B46">
        <w:rPr>
          <w:rFonts w:ascii="Times New Roman" w:eastAsiaTheme="minorEastAsia" w:hAnsi="Times New Roman"/>
          <w:sz w:val="30"/>
          <w:szCs w:val="30"/>
          <w:lang w:eastAsia="ru-RU"/>
        </w:rPr>
        <w:t>срок годности.</w:t>
      </w:r>
    </w:p>
    <w:p w14:paraId="63597BF2"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58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У</w:t>
      </w:r>
      <w:r w:rsidRPr="00612B46">
        <w:rPr>
          <w:rFonts w:ascii="Times New Roman" w:eastAsiaTheme="minorEastAsia" w:hAnsi="Times New Roman"/>
          <w:sz w:val="30"/>
          <w:szCs w:val="30"/>
          <w:lang w:eastAsia="ru-RU"/>
        </w:rPr>
        <w:t>твержденные письменные технологические инструкции</w:t>
      </w:r>
      <w:r w:rsidRPr="000E2AF4">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br/>
        <w:t>к</w:t>
      </w:r>
      <w:r w:rsidRPr="00612B46">
        <w:rPr>
          <w:rFonts w:ascii="Times New Roman" w:eastAsiaTheme="minorEastAsia" w:hAnsi="Times New Roman"/>
          <w:sz w:val="30"/>
          <w:szCs w:val="30"/>
          <w:lang w:eastAsia="ru-RU"/>
        </w:rPr>
        <w:t xml:space="preserve"> каждо</w:t>
      </w:r>
      <w:r>
        <w:rPr>
          <w:rFonts w:ascii="Times New Roman" w:eastAsiaTheme="minorEastAsia" w:hAnsi="Times New Roman"/>
          <w:sz w:val="30"/>
          <w:szCs w:val="30"/>
          <w:lang w:eastAsia="ru-RU"/>
        </w:rPr>
        <w:t>му</w:t>
      </w:r>
      <w:r w:rsidRPr="00612B46">
        <w:rPr>
          <w:rFonts w:ascii="Times New Roman" w:eastAsiaTheme="minorEastAsia" w:hAnsi="Times New Roman"/>
          <w:sz w:val="30"/>
          <w:szCs w:val="30"/>
          <w:lang w:eastAsia="ru-RU"/>
        </w:rPr>
        <w:t xml:space="preserve"> производимо</w:t>
      </w:r>
      <w:r>
        <w:rPr>
          <w:rFonts w:ascii="Times New Roman" w:eastAsiaTheme="minorEastAsia" w:hAnsi="Times New Roman"/>
          <w:sz w:val="30"/>
          <w:szCs w:val="30"/>
          <w:lang w:eastAsia="ru-RU"/>
        </w:rPr>
        <w:t>му</w:t>
      </w:r>
      <w:r w:rsidRPr="00612B46">
        <w:rPr>
          <w:rFonts w:ascii="Times New Roman" w:eastAsiaTheme="minorEastAsia" w:hAnsi="Times New Roman"/>
          <w:sz w:val="30"/>
          <w:szCs w:val="30"/>
          <w:lang w:eastAsia="ru-RU"/>
        </w:rPr>
        <w:t xml:space="preserve"> средств</w:t>
      </w:r>
      <w:r>
        <w:rPr>
          <w:rFonts w:ascii="Times New Roman" w:eastAsiaTheme="minorEastAsia" w:hAnsi="Times New Roman"/>
          <w:sz w:val="30"/>
          <w:szCs w:val="30"/>
          <w:lang w:eastAsia="ru-RU"/>
        </w:rPr>
        <w:t>у подлежат хранению и</w:t>
      </w:r>
      <w:r w:rsidRPr="00612B46">
        <w:rPr>
          <w:rFonts w:ascii="Times New Roman" w:eastAsiaTheme="minorEastAsia" w:hAnsi="Times New Roman"/>
          <w:sz w:val="30"/>
          <w:szCs w:val="30"/>
          <w:lang w:eastAsia="ru-RU"/>
        </w:rPr>
        <w:t xml:space="preserve"> должны включать в себя:</w:t>
      </w:r>
    </w:p>
    <w:p w14:paraId="7AF4E554"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a)</w:t>
      </w:r>
      <w:r w:rsidRPr="00612B46">
        <w:rPr>
          <w:rFonts w:ascii="Times New Roman" w:hAnsi="Times New Roman"/>
          <w:sz w:val="30"/>
          <w:szCs w:val="30"/>
        </w:rPr>
        <w:t> </w:t>
      </w:r>
      <w:r w:rsidRPr="00612B46">
        <w:rPr>
          <w:rFonts w:ascii="Times New Roman" w:eastAsiaTheme="minorEastAsia" w:hAnsi="Times New Roman"/>
          <w:sz w:val="30"/>
          <w:szCs w:val="30"/>
          <w:lang w:eastAsia="ru-RU"/>
        </w:rPr>
        <w:t>наименование средства;</w:t>
      </w:r>
    </w:p>
    <w:p w14:paraId="200EAF5E"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б)</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перечень всех исходных материалов, которые будут использоваться, с указанием количества каждого и необходимых упаковочных материалов, включая их количеств</w:t>
      </w:r>
      <w:r>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размеры и типы;</w:t>
      </w:r>
    </w:p>
    <w:p w14:paraId="6E6A79B2"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в)</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данные о месте осуществления процесса и об основном оборудовании, которое должно использоваться </w:t>
      </w:r>
      <w:r>
        <w:rPr>
          <w:rFonts w:ascii="Times New Roman" w:eastAsiaTheme="minorEastAsia" w:hAnsi="Times New Roman"/>
          <w:sz w:val="30"/>
          <w:szCs w:val="30"/>
          <w:lang w:eastAsia="ru-RU"/>
        </w:rPr>
        <w:t>на</w:t>
      </w:r>
      <w:r w:rsidRPr="00612B46">
        <w:rPr>
          <w:rFonts w:ascii="Times New Roman" w:eastAsiaTheme="minorEastAsia" w:hAnsi="Times New Roman"/>
          <w:sz w:val="30"/>
          <w:szCs w:val="30"/>
          <w:lang w:eastAsia="ru-RU"/>
        </w:rPr>
        <w:t xml:space="preserve"> каждой стадии производства; </w:t>
      </w:r>
    </w:p>
    <w:p w14:paraId="05CB859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г)</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w:t>
      </w:r>
      <w:r>
        <w:rPr>
          <w:rFonts w:ascii="Times New Roman" w:eastAsiaTheme="minorEastAsia" w:hAnsi="Times New Roman"/>
          <w:sz w:val="30"/>
          <w:szCs w:val="30"/>
          <w:lang w:eastAsia="ru-RU"/>
        </w:rPr>
        <w:t xml:space="preserve"> </w:t>
      </w:r>
      <w:r w:rsidRPr="00612B46">
        <w:rPr>
          <w:rFonts w:ascii="Times New Roman" w:eastAsiaTheme="minorEastAsia" w:hAnsi="Times New Roman"/>
          <w:sz w:val="30"/>
          <w:szCs w:val="30"/>
          <w:lang w:eastAsia="ru-RU"/>
        </w:rPr>
        <w:t>п.));</w:t>
      </w:r>
    </w:p>
    <w:p w14:paraId="6BD1E439" w14:textId="5891E3D9"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д)</w:t>
      </w:r>
      <w:r w:rsidRPr="00612B46">
        <w:rPr>
          <w:rFonts w:ascii="Times New Roman" w:hAnsi="Times New Roman"/>
          <w:sz w:val="30"/>
          <w:szCs w:val="30"/>
        </w:rPr>
        <w:t> </w:t>
      </w:r>
      <w:r w:rsidRPr="00612B46">
        <w:rPr>
          <w:rFonts w:ascii="Times New Roman" w:eastAsiaTheme="minorEastAsia" w:hAnsi="Times New Roman"/>
          <w:sz w:val="30"/>
          <w:szCs w:val="30"/>
          <w:lang w:eastAsia="ru-RU"/>
        </w:rPr>
        <w:t>инструкции по всем видам ко</w:t>
      </w:r>
      <w:r>
        <w:rPr>
          <w:rFonts w:ascii="Times New Roman" w:eastAsiaTheme="minorEastAsia" w:hAnsi="Times New Roman"/>
          <w:sz w:val="30"/>
          <w:szCs w:val="30"/>
          <w:lang w:eastAsia="ru-RU"/>
        </w:rPr>
        <w:t xml:space="preserve">нтроля процесса производства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с указанием допустимых предел</w:t>
      </w:r>
      <w:r w:rsidR="008220D7">
        <w:rPr>
          <w:rFonts w:ascii="Times New Roman" w:eastAsiaTheme="minorEastAsia" w:hAnsi="Times New Roman"/>
          <w:sz w:val="30"/>
          <w:szCs w:val="30"/>
          <w:lang w:eastAsia="ru-RU"/>
        </w:rPr>
        <w:t>ьных значений</w:t>
      </w:r>
      <w:r w:rsidRPr="00612B46">
        <w:rPr>
          <w:rFonts w:ascii="Times New Roman" w:eastAsiaTheme="minorEastAsia" w:hAnsi="Times New Roman"/>
          <w:sz w:val="30"/>
          <w:szCs w:val="30"/>
          <w:lang w:eastAsia="ru-RU"/>
        </w:rPr>
        <w:t>;</w:t>
      </w:r>
    </w:p>
    <w:p w14:paraId="6E2D5923" w14:textId="55BD365E"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е)</w:t>
      </w:r>
      <w:r w:rsidRPr="00612B46">
        <w:rPr>
          <w:rFonts w:ascii="Times New Roman" w:hAnsi="Times New Roman"/>
          <w:sz w:val="30"/>
          <w:szCs w:val="30"/>
        </w:rPr>
        <w:t> </w:t>
      </w:r>
      <w:r w:rsidRPr="00612B46">
        <w:rPr>
          <w:rFonts w:ascii="Times New Roman" w:eastAsiaTheme="minorEastAsia" w:hAnsi="Times New Roman"/>
          <w:sz w:val="30"/>
          <w:szCs w:val="30"/>
          <w:lang w:eastAsia="ru-RU"/>
        </w:rPr>
        <w:t>ожидаемый выход готово</w:t>
      </w:r>
      <w:r>
        <w:rPr>
          <w:rFonts w:ascii="Times New Roman" w:eastAsiaTheme="minorEastAsia" w:hAnsi="Times New Roman"/>
          <w:sz w:val="30"/>
          <w:szCs w:val="30"/>
          <w:lang w:eastAsia="ru-RU"/>
        </w:rPr>
        <w:t>го</w:t>
      </w:r>
      <w:r w:rsidRPr="00612B46">
        <w:rPr>
          <w:rFonts w:ascii="Times New Roman" w:eastAsiaTheme="minorEastAsia" w:hAnsi="Times New Roman"/>
          <w:sz w:val="30"/>
          <w:szCs w:val="30"/>
          <w:lang w:eastAsia="ru-RU"/>
        </w:rPr>
        <w:t xml:space="preserve"> средства с указанием допустимых предел</w:t>
      </w:r>
      <w:r w:rsidR="008220D7">
        <w:rPr>
          <w:rFonts w:ascii="Times New Roman" w:eastAsiaTheme="minorEastAsia" w:hAnsi="Times New Roman"/>
          <w:sz w:val="30"/>
          <w:szCs w:val="30"/>
          <w:lang w:eastAsia="ru-RU"/>
        </w:rPr>
        <w:t>ьных значений</w:t>
      </w:r>
      <w:r w:rsidRPr="00612B46">
        <w:rPr>
          <w:rFonts w:ascii="Times New Roman" w:eastAsiaTheme="minorEastAsia" w:hAnsi="Times New Roman"/>
          <w:sz w:val="30"/>
          <w:szCs w:val="30"/>
          <w:lang w:eastAsia="ru-RU"/>
        </w:rPr>
        <w:t xml:space="preserve"> и выходы соответств</w:t>
      </w:r>
      <w:r>
        <w:rPr>
          <w:rFonts w:ascii="Times New Roman" w:eastAsiaTheme="minorEastAsia" w:hAnsi="Times New Roman"/>
          <w:sz w:val="30"/>
          <w:szCs w:val="30"/>
          <w:lang w:eastAsia="ru-RU"/>
        </w:rPr>
        <w:t>ующих промежуточных продуктов (если применимо);</w:t>
      </w:r>
    </w:p>
    <w:p w14:paraId="5CC18C6C"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lastRenderedPageBreak/>
        <w:t>ж)</w:t>
      </w:r>
      <w:r w:rsidRPr="00612B46">
        <w:rPr>
          <w:rFonts w:ascii="Times New Roman" w:hAnsi="Times New Roman"/>
          <w:sz w:val="30"/>
          <w:szCs w:val="30"/>
        </w:rPr>
        <w:t> </w:t>
      </w:r>
      <w:r w:rsidRPr="00612B46">
        <w:rPr>
          <w:rFonts w:ascii="Times New Roman" w:eastAsiaTheme="minorEastAsia" w:hAnsi="Times New Roman"/>
          <w:sz w:val="30"/>
          <w:szCs w:val="30"/>
          <w:lang w:eastAsia="ru-RU"/>
        </w:rPr>
        <w:t>количество средства в окончательной упаковке в штуках, единицах массы или объема;</w:t>
      </w:r>
    </w:p>
    <w:p w14:paraId="0834FD0E" w14:textId="77777777"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з)</w:t>
      </w:r>
      <w:r w:rsidRPr="00612B46">
        <w:rPr>
          <w:rFonts w:ascii="Times New Roman" w:hAnsi="Times New Roman"/>
          <w:sz w:val="30"/>
          <w:szCs w:val="30"/>
        </w:rPr>
        <w:t> </w:t>
      </w:r>
      <w:r w:rsidRPr="00612B46">
        <w:rPr>
          <w:rFonts w:ascii="Times New Roman" w:eastAsiaTheme="minorEastAsia" w:hAnsi="Times New Roman"/>
          <w:sz w:val="30"/>
          <w:szCs w:val="30"/>
          <w:lang w:eastAsia="ru-RU"/>
        </w:rPr>
        <w:t>все подлежащие соблюдению особые меры предосторожности.</w:t>
      </w:r>
    </w:p>
    <w:p w14:paraId="73DCB230"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sidRPr="00D63C88">
        <w:rPr>
          <w:rFonts w:ascii="Times New Roman" w:hAnsi="Times New Roman"/>
          <w:sz w:val="30"/>
          <w:szCs w:val="30"/>
        </w:rPr>
        <w:t>4</w:t>
      </w:r>
      <w:r>
        <w:rPr>
          <w:rFonts w:ascii="Times New Roman" w:hAnsi="Times New Roman"/>
          <w:sz w:val="30"/>
          <w:szCs w:val="30"/>
        </w:rPr>
        <w:t>.</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Записи по производству и упаковке серии</w:t>
      </w:r>
      <w:r>
        <w:rPr>
          <w:rFonts w:ascii="Times New Roman" w:eastAsiaTheme="minorEastAsia" w:hAnsi="Times New Roman"/>
          <w:bCs/>
          <w:sz w:val="30"/>
          <w:szCs w:val="30"/>
          <w:lang w:eastAsia="ru-RU"/>
        </w:rPr>
        <w:t xml:space="preserve"> средства</w:t>
      </w:r>
    </w:p>
    <w:p w14:paraId="74ACCCCD" w14:textId="1F5C9EBE"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59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На каждую произведенную серию </w:t>
      </w:r>
      <w:r>
        <w:rPr>
          <w:rFonts w:ascii="Times New Roman" w:eastAsiaTheme="minorEastAsia" w:hAnsi="Times New Roman"/>
          <w:sz w:val="30"/>
          <w:szCs w:val="30"/>
          <w:lang w:eastAsia="ru-RU"/>
        </w:rPr>
        <w:t xml:space="preserve">средства следует сохранять записи </w:t>
      </w:r>
      <w:r w:rsidRPr="00612B46">
        <w:rPr>
          <w:rFonts w:ascii="Times New Roman" w:eastAsiaTheme="minorEastAsia" w:hAnsi="Times New Roman"/>
          <w:sz w:val="30"/>
          <w:szCs w:val="30"/>
          <w:lang w:eastAsia="ru-RU"/>
        </w:rPr>
        <w:t xml:space="preserve">по </w:t>
      </w:r>
      <w:r>
        <w:rPr>
          <w:rFonts w:ascii="Times New Roman" w:eastAsiaTheme="minorEastAsia" w:hAnsi="Times New Roman"/>
          <w:sz w:val="30"/>
          <w:szCs w:val="30"/>
          <w:lang w:eastAsia="ru-RU"/>
        </w:rPr>
        <w:t xml:space="preserve">ее </w:t>
      </w:r>
      <w:r w:rsidRPr="00612B46">
        <w:rPr>
          <w:rFonts w:ascii="Times New Roman" w:eastAsiaTheme="minorEastAsia" w:hAnsi="Times New Roman"/>
          <w:sz w:val="30"/>
          <w:szCs w:val="30"/>
          <w:lang w:eastAsia="ru-RU"/>
        </w:rPr>
        <w:t>производству</w:t>
      </w:r>
      <w:r>
        <w:rPr>
          <w:rFonts w:ascii="Times New Roman" w:eastAsiaTheme="minorEastAsia" w:hAnsi="Times New Roman"/>
          <w:sz w:val="30"/>
          <w:szCs w:val="30"/>
          <w:lang w:eastAsia="ru-RU"/>
        </w:rPr>
        <w:t xml:space="preserve">, которые </w:t>
      </w:r>
      <w:r w:rsidRPr="00612B46">
        <w:rPr>
          <w:rFonts w:ascii="Times New Roman" w:eastAsiaTheme="minorEastAsia" w:hAnsi="Times New Roman"/>
          <w:sz w:val="30"/>
          <w:szCs w:val="30"/>
          <w:lang w:eastAsia="ru-RU"/>
        </w:rPr>
        <w:t xml:space="preserve">должны основываться </w:t>
      </w:r>
      <w:r w:rsidR="00A100D4">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на соответствующих частях утвержденных технологических инструкций и содержать следующую информацию:</w:t>
      </w:r>
    </w:p>
    <w:p w14:paraId="2439CDE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a)</w:t>
      </w:r>
      <w:r w:rsidRPr="00612B46">
        <w:rPr>
          <w:rFonts w:ascii="Times New Roman" w:hAnsi="Times New Roman"/>
          <w:sz w:val="30"/>
          <w:szCs w:val="30"/>
        </w:rPr>
        <w:t> </w:t>
      </w:r>
      <w:r w:rsidRPr="00612B46">
        <w:rPr>
          <w:rFonts w:ascii="Times New Roman" w:eastAsiaTheme="minorEastAsia" w:hAnsi="Times New Roman"/>
          <w:sz w:val="30"/>
          <w:szCs w:val="30"/>
          <w:lang w:eastAsia="ru-RU"/>
        </w:rPr>
        <w:t>наименование и номер серии средства;</w:t>
      </w:r>
    </w:p>
    <w:p w14:paraId="589E0E3C"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б)</w:t>
      </w:r>
      <w:r w:rsidRPr="00612B46">
        <w:rPr>
          <w:rFonts w:ascii="Times New Roman" w:hAnsi="Times New Roman"/>
          <w:sz w:val="30"/>
          <w:szCs w:val="30"/>
        </w:rPr>
        <w:t> </w:t>
      </w:r>
      <w:r w:rsidRPr="00612B46">
        <w:rPr>
          <w:rFonts w:ascii="Times New Roman" w:eastAsiaTheme="minorEastAsia" w:hAnsi="Times New Roman"/>
          <w:sz w:val="30"/>
          <w:szCs w:val="30"/>
          <w:lang w:eastAsia="ru-RU"/>
        </w:rPr>
        <w:t>даты и время начала и заверше</w:t>
      </w:r>
      <w:r>
        <w:rPr>
          <w:rFonts w:ascii="Times New Roman" w:eastAsiaTheme="minorEastAsia" w:hAnsi="Times New Roman"/>
          <w:sz w:val="30"/>
          <w:szCs w:val="30"/>
          <w:lang w:eastAsia="ru-RU"/>
        </w:rPr>
        <w:t xml:space="preserve">ния технологического процесса,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а также основных промежуточных стадий;</w:t>
      </w:r>
    </w:p>
    <w:p w14:paraId="4294E76B" w14:textId="5E9B4986"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в)</w:t>
      </w:r>
      <w:r w:rsidRPr="00612B46">
        <w:rPr>
          <w:rFonts w:ascii="Times New Roman" w:hAnsi="Times New Roman"/>
          <w:sz w:val="30"/>
          <w:szCs w:val="30"/>
        </w:rPr>
        <w:t> </w:t>
      </w:r>
      <w:r w:rsidR="009B1222">
        <w:rPr>
          <w:rFonts w:ascii="Times New Roman" w:eastAsiaTheme="minorEastAsia" w:hAnsi="Times New Roman"/>
          <w:sz w:val="30"/>
          <w:szCs w:val="30"/>
          <w:lang w:eastAsia="ru-RU"/>
        </w:rPr>
        <w:t>фамилия и инициалы оператора</w:t>
      </w:r>
      <w:r w:rsidRPr="00612B46">
        <w:rPr>
          <w:rFonts w:ascii="Times New Roman" w:eastAsiaTheme="minorEastAsia" w:hAnsi="Times New Roman"/>
          <w:sz w:val="30"/>
          <w:szCs w:val="30"/>
          <w:lang w:eastAsia="ru-RU"/>
        </w:rPr>
        <w:t xml:space="preserve"> каждой основной технологической операции, а т</w:t>
      </w:r>
      <w:r>
        <w:rPr>
          <w:rFonts w:ascii="Times New Roman" w:eastAsiaTheme="minorEastAsia" w:hAnsi="Times New Roman"/>
          <w:sz w:val="30"/>
          <w:szCs w:val="30"/>
          <w:lang w:eastAsia="ru-RU"/>
        </w:rPr>
        <w:t>акже лица, осуществившего контроль каждой из этих операций (</w:t>
      </w:r>
      <w:r w:rsidRPr="00612B46">
        <w:rPr>
          <w:rFonts w:ascii="Times New Roman" w:eastAsiaTheme="minorEastAsia" w:hAnsi="Times New Roman"/>
          <w:sz w:val="30"/>
          <w:szCs w:val="30"/>
          <w:lang w:eastAsia="ru-RU"/>
        </w:rPr>
        <w:t>при необходимости</w:t>
      </w:r>
      <w:r>
        <w:rPr>
          <w:rFonts w:ascii="Times New Roman" w:eastAsiaTheme="minorEastAsia" w:hAnsi="Times New Roman"/>
          <w:sz w:val="30"/>
          <w:szCs w:val="30"/>
          <w:lang w:eastAsia="ru-RU"/>
        </w:rPr>
        <w:t>)</w:t>
      </w:r>
      <w:r w:rsidRPr="00612B46">
        <w:rPr>
          <w:rFonts w:ascii="Times New Roman" w:eastAsiaTheme="minorEastAsia" w:hAnsi="Times New Roman"/>
          <w:sz w:val="30"/>
          <w:szCs w:val="30"/>
          <w:lang w:eastAsia="ru-RU"/>
        </w:rPr>
        <w:t>;</w:t>
      </w:r>
    </w:p>
    <w:p w14:paraId="657EC29E" w14:textId="3F395019"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г)</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номер серии </w:t>
      </w:r>
      <w:r w:rsidR="009B1222">
        <w:rPr>
          <w:rFonts w:ascii="Times New Roman" w:eastAsiaTheme="minorEastAsia" w:hAnsi="Times New Roman"/>
          <w:sz w:val="30"/>
          <w:szCs w:val="30"/>
          <w:lang w:eastAsia="ru-RU"/>
        </w:rPr>
        <w:t xml:space="preserve">средства </w:t>
      </w:r>
      <w:r w:rsidRPr="00612B46">
        <w:rPr>
          <w:rFonts w:ascii="Times New Roman" w:eastAsiaTheme="minorEastAsia" w:hAnsi="Times New Roman"/>
          <w:sz w:val="30"/>
          <w:szCs w:val="30"/>
          <w:lang w:eastAsia="ru-RU"/>
        </w:rPr>
        <w:t xml:space="preserve">и (или) номер аналитического контроля, </w:t>
      </w:r>
      <w:r w:rsidR="009B1222">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а также фактическ</w:t>
      </w:r>
      <w:r>
        <w:rPr>
          <w:rFonts w:ascii="Times New Roman" w:eastAsiaTheme="minorEastAsia" w:hAnsi="Times New Roman"/>
          <w:sz w:val="30"/>
          <w:szCs w:val="30"/>
          <w:lang w:eastAsia="ru-RU"/>
        </w:rPr>
        <w:t>ое</w:t>
      </w:r>
      <w:r w:rsidRPr="00612B46">
        <w:rPr>
          <w:rFonts w:ascii="Times New Roman" w:eastAsiaTheme="minorEastAsia" w:hAnsi="Times New Roman"/>
          <w:sz w:val="30"/>
          <w:szCs w:val="30"/>
          <w:lang w:eastAsia="ru-RU"/>
        </w:rPr>
        <w:t xml:space="preserve"> количество исходных материалов каждого вида (включая номер серии и количество любого добавленного регенерированного или переработанного материала);</w:t>
      </w:r>
    </w:p>
    <w:p w14:paraId="4AFD23EE" w14:textId="18D641DC"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д)</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сведения о любой технологической операции или любом действии, </w:t>
      </w:r>
      <w:r>
        <w:rPr>
          <w:rFonts w:ascii="Times New Roman" w:eastAsiaTheme="minorEastAsia" w:hAnsi="Times New Roman"/>
          <w:sz w:val="30"/>
          <w:szCs w:val="30"/>
          <w:lang w:eastAsia="ru-RU"/>
        </w:rPr>
        <w:t>имеющи</w:t>
      </w:r>
      <w:r w:rsidR="00E17195">
        <w:rPr>
          <w:rFonts w:ascii="Times New Roman" w:eastAsiaTheme="minorEastAsia" w:hAnsi="Times New Roman"/>
          <w:sz w:val="30"/>
          <w:szCs w:val="30"/>
          <w:lang w:eastAsia="ru-RU"/>
        </w:rPr>
        <w:t>х</w:t>
      </w:r>
      <w:r>
        <w:rPr>
          <w:rFonts w:ascii="Times New Roman" w:eastAsiaTheme="minorEastAsia" w:hAnsi="Times New Roman"/>
          <w:sz w:val="30"/>
          <w:szCs w:val="30"/>
          <w:lang w:eastAsia="ru-RU"/>
        </w:rPr>
        <w:t xml:space="preserve"> отношение к производству средств,</w:t>
      </w:r>
      <w:r w:rsidRPr="00612B46">
        <w:rPr>
          <w:rFonts w:ascii="Times New Roman" w:eastAsiaTheme="minorEastAsia" w:hAnsi="Times New Roman"/>
          <w:sz w:val="30"/>
          <w:szCs w:val="30"/>
          <w:lang w:eastAsia="ru-RU"/>
        </w:rPr>
        <w:t xml:space="preserve"> а также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об основном использованном оборудовании;</w:t>
      </w:r>
    </w:p>
    <w:p w14:paraId="6C5836F4" w14:textId="13ACC8D4"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е)</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записи </w:t>
      </w:r>
      <w:r>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xml:space="preserve"> контрол</w:t>
      </w:r>
      <w:r>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xml:space="preserve"> в процессе производства </w:t>
      </w:r>
      <w:r w:rsidR="00A100D4">
        <w:rPr>
          <w:rFonts w:ascii="Times New Roman" w:eastAsiaTheme="minorEastAsia" w:hAnsi="Times New Roman"/>
          <w:sz w:val="30"/>
          <w:szCs w:val="30"/>
          <w:lang w:eastAsia="ru-RU"/>
        </w:rPr>
        <w:t xml:space="preserve">серии средства </w:t>
      </w:r>
      <w:r w:rsidR="00A100D4">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с указанием исполнителей и полученных результатов;</w:t>
      </w:r>
    </w:p>
    <w:p w14:paraId="0F411226"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ж)</w:t>
      </w:r>
      <w:r w:rsidRPr="00612B46">
        <w:rPr>
          <w:rFonts w:ascii="Times New Roman" w:hAnsi="Times New Roman"/>
          <w:sz w:val="30"/>
          <w:szCs w:val="30"/>
        </w:rPr>
        <w:t> </w:t>
      </w:r>
      <w:r w:rsidRPr="00612B46">
        <w:rPr>
          <w:rFonts w:ascii="Times New Roman" w:eastAsiaTheme="minorEastAsia" w:hAnsi="Times New Roman"/>
          <w:sz w:val="30"/>
          <w:szCs w:val="30"/>
          <w:lang w:eastAsia="ru-RU"/>
        </w:rPr>
        <w:t>выход средства на различных стадиях производства;</w:t>
      </w:r>
    </w:p>
    <w:p w14:paraId="4E61F7AC"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з)</w:t>
      </w:r>
      <w:r w:rsidRPr="00612B46">
        <w:rPr>
          <w:rFonts w:ascii="Times New Roman" w:hAnsi="Times New Roman"/>
          <w:sz w:val="30"/>
          <w:szCs w:val="30"/>
        </w:rPr>
        <w:t> </w:t>
      </w:r>
      <w:r w:rsidRPr="00612B46">
        <w:rPr>
          <w:rFonts w:ascii="Times New Roman" w:eastAsiaTheme="minorEastAsia" w:hAnsi="Times New Roman"/>
          <w:sz w:val="30"/>
          <w:szCs w:val="30"/>
          <w:lang w:eastAsia="ru-RU"/>
        </w:rPr>
        <w:t>с</w:t>
      </w:r>
      <w:r>
        <w:rPr>
          <w:rFonts w:ascii="Times New Roman" w:eastAsiaTheme="minorEastAsia" w:hAnsi="Times New Roman"/>
          <w:sz w:val="30"/>
          <w:szCs w:val="30"/>
          <w:lang w:eastAsia="ru-RU"/>
        </w:rPr>
        <w:t>ведения о наличии</w:t>
      </w:r>
      <w:r w:rsidRPr="00612B46">
        <w:rPr>
          <w:rFonts w:ascii="Times New Roman" w:eastAsiaTheme="minorEastAsia" w:hAnsi="Times New Roman"/>
          <w:sz w:val="30"/>
          <w:szCs w:val="30"/>
          <w:lang w:eastAsia="ru-RU"/>
        </w:rPr>
        <w:t xml:space="preserve"> особых пробл</w:t>
      </w:r>
      <w:r>
        <w:rPr>
          <w:rFonts w:ascii="Times New Roman" w:eastAsiaTheme="minorEastAsia" w:hAnsi="Times New Roman"/>
          <w:sz w:val="30"/>
          <w:szCs w:val="30"/>
          <w:lang w:eastAsia="ru-RU"/>
        </w:rPr>
        <w:t xml:space="preserve">ем с подписанным разрешением </w:t>
      </w:r>
      <w:r w:rsidRPr="00612B46">
        <w:rPr>
          <w:rFonts w:ascii="Times New Roman" w:eastAsiaTheme="minorEastAsia" w:hAnsi="Times New Roman"/>
          <w:sz w:val="30"/>
          <w:szCs w:val="30"/>
          <w:lang w:eastAsia="ru-RU"/>
        </w:rPr>
        <w:t>на любое отклонение от технологических инструкций;</w:t>
      </w:r>
    </w:p>
    <w:p w14:paraId="1F676059" w14:textId="77777777"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lastRenderedPageBreak/>
        <w:t>и)</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подпись лица, ответственно</w:t>
      </w:r>
      <w:r>
        <w:rPr>
          <w:rFonts w:ascii="Times New Roman" w:eastAsiaTheme="minorEastAsia" w:hAnsi="Times New Roman"/>
          <w:sz w:val="30"/>
          <w:szCs w:val="30"/>
          <w:lang w:eastAsia="ru-RU"/>
        </w:rPr>
        <w:t xml:space="preserve">го за реализацию технологического процесса, </w:t>
      </w:r>
      <w:r w:rsidRPr="00612B46">
        <w:rPr>
          <w:rFonts w:ascii="Times New Roman" w:eastAsiaTheme="minorEastAsia" w:hAnsi="Times New Roman"/>
          <w:sz w:val="30"/>
          <w:szCs w:val="30"/>
          <w:lang w:eastAsia="ru-RU"/>
        </w:rPr>
        <w:t>с указанием даты.</w:t>
      </w:r>
    </w:p>
    <w:p w14:paraId="5511D9FB" w14:textId="77777777" w:rsidR="006812A4" w:rsidRDefault="006812A4"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p>
    <w:p w14:paraId="5BE7E828" w14:textId="77777777" w:rsidR="00586C3F" w:rsidRPr="00612B46" w:rsidRDefault="00586C3F" w:rsidP="00BF13A3">
      <w:pPr>
        <w:autoSpaceDE w:val="0"/>
        <w:autoSpaceDN w:val="0"/>
        <w:adjustRightInd w:val="0"/>
        <w:spacing w:before="240" w:after="360" w:line="360" w:lineRule="auto"/>
        <w:jc w:val="center"/>
        <w:outlineLvl w:val="4"/>
        <w:rPr>
          <w:rFonts w:ascii="Times New Roman" w:eastAsiaTheme="minorEastAsia" w:hAnsi="Times New Roman"/>
          <w:bCs/>
          <w:sz w:val="30"/>
          <w:szCs w:val="30"/>
          <w:lang w:eastAsia="ru-RU"/>
        </w:rPr>
      </w:pPr>
      <w:r w:rsidRPr="00436D37">
        <w:rPr>
          <w:rFonts w:ascii="Times New Roman" w:hAnsi="Times New Roman"/>
          <w:sz w:val="30"/>
          <w:szCs w:val="30"/>
        </w:rPr>
        <w:t>5</w:t>
      </w:r>
      <w:r>
        <w:rPr>
          <w:rFonts w:ascii="Times New Roman" w:hAnsi="Times New Roman"/>
          <w:sz w:val="30"/>
          <w:szCs w:val="30"/>
        </w:rPr>
        <w:t>.</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Приемка</w:t>
      </w:r>
      <w:r>
        <w:rPr>
          <w:rFonts w:ascii="Times New Roman" w:eastAsiaTheme="minorEastAsia" w:hAnsi="Times New Roman"/>
          <w:bCs/>
          <w:sz w:val="30"/>
          <w:szCs w:val="30"/>
          <w:lang w:eastAsia="ru-RU"/>
        </w:rPr>
        <w:t xml:space="preserve"> исходных материалов</w:t>
      </w:r>
    </w:p>
    <w:p w14:paraId="6AC23EB7" w14:textId="44653049"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П</w:t>
      </w:r>
      <w:r w:rsidRPr="00612B46">
        <w:rPr>
          <w:rFonts w:ascii="Times New Roman" w:eastAsiaTheme="minorEastAsia" w:hAnsi="Times New Roman"/>
          <w:sz w:val="30"/>
          <w:szCs w:val="30"/>
          <w:lang w:eastAsia="ru-RU"/>
        </w:rPr>
        <w:t>риемк</w:t>
      </w:r>
      <w:r>
        <w:rPr>
          <w:rFonts w:ascii="Times New Roman" w:eastAsiaTheme="minorEastAsia" w:hAnsi="Times New Roman"/>
          <w:sz w:val="30"/>
          <w:szCs w:val="30"/>
          <w:lang w:eastAsia="ru-RU"/>
        </w:rPr>
        <w:t>а</w:t>
      </w:r>
      <w:r w:rsidRPr="00612B46">
        <w:rPr>
          <w:rFonts w:ascii="Times New Roman" w:eastAsiaTheme="minorEastAsia" w:hAnsi="Times New Roman"/>
          <w:sz w:val="30"/>
          <w:szCs w:val="30"/>
          <w:lang w:eastAsia="ru-RU"/>
        </w:rPr>
        <w:t xml:space="preserve"> каждой поставки исходных материалов каждого вида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(в том числе нерасфасованных, готовых средств), а также первичных</w:t>
      </w:r>
      <w:r>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br/>
        <w:t xml:space="preserve">и </w:t>
      </w:r>
      <w:r w:rsidRPr="00612B46">
        <w:rPr>
          <w:rFonts w:ascii="Times New Roman" w:eastAsiaTheme="minorEastAsia" w:hAnsi="Times New Roman"/>
          <w:sz w:val="30"/>
          <w:szCs w:val="30"/>
          <w:lang w:eastAsia="ru-RU"/>
        </w:rPr>
        <w:t>вторичных упаковочных материалов должн</w:t>
      </w:r>
      <w:r>
        <w:rPr>
          <w:rFonts w:ascii="Times New Roman" w:eastAsiaTheme="minorEastAsia" w:hAnsi="Times New Roman"/>
          <w:sz w:val="30"/>
          <w:szCs w:val="30"/>
          <w:lang w:eastAsia="ru-RU"/>
        </w:rPr>
        <w:t>а</w:t>
      </w:r>
      <w:r w:rsidRPr="00612B46">
        <w:rPr>
          <w:rFonts w:ascii="Times New Roman" w:eastAsiaTheme="minorEastAsia" w:hAnsi="Times New Roman"/>
          <w:sz w:val="30"/>
          <w:szCs w:val="30"/>
          <w:lang w:eastAsia="ru-RU"/>
        </w:rPr>
        <w:t xml:space="preserve"> </w:t>
      </w:r>
      <w:r w:rsidR="006C742A">
        <w:rPr>
          <w:rFonts w:ascii="Times New Roman" w:eastAsiaTheme="minorEastAsia" w:hAnsi="Times New Roman"/>
          <w:sz w:val="30"/>
          <w:szCs w:val="30"/>
          <w:lang w:eastAsia="ru-RU"/>
        </w:rPr>
        <w:t>осуществляться</w:t>
      </w:r>
      <w:r w:rsidR="005877B6">
        <w:rPr>
          <w:rFonts w:ascii="Times New Roman" w:eastAsiaTheme="minorEastAsia" w:hAnsi="Times New Roman"/>
          <w:sz w:val="30"/>
          <w:szCs w:val="30"/>
          <w:lang w:eastAsia="ru-RU"/>
        </w:rPr>
        <w:t xml:space="preserve"> </w:t>
      </w:r>
      <w:r w:rsidR="0044021D">
        <w:rPr>
          <w:rFonts w:ascii="Times New Roman" w:eastAsiaTheme="minorEastAsia" w:hAnsi="Times New Roman"/>
          <w:sz w:val="30"/>
          <w:szCs w:val="30"/>
          <w:lang w:eastAsia="ru-RU"/>
        </w:rPr>
        <w:br/>
      </w:r>
      <w:r w:rsidR="005877B6">
        <w:rPr>
          <w:rFonts w:ascii="Times New Roman" w:eastAsiaTheme="minorEastAsia" w:hAnsi="Times New Roman"/>
          <w:sz w:val="30"/>
          <w:szCs w:val="30"/>
          <w:lang w:eastAsia="ru-RU"/>
        </w:rPr>
        <w:t xml:space="preserve">с </w:t>
      </w:r>
      <w:r>
        <w:rPr>
          <w:rFonts w:ascii="Times New Roman" w:eastAsiaTheme="minorEastAsia" w:hAnsi="Times New Roman"/>
          <w:sz w:val="30"/>
          <w:szCs w:val="30"/>
          <w:lang w:eastAsia="ru-RU"/>
        </w:rPr>
        <w:t>описанием процедур</w:t>
      </w:r>
      <w:r w:rsidRPr="00612B46">
        <w:rPr>
          <w:rFonts w:ascii="Times New Roman" w:eastAsiaTheme="minorEastAsia" w:hAnsi="Times New Roman"/>
          <w:sz w:val="30"/>
          <w:szCs w:val="30"/>
          <w:lang w:eastAsia="ru-RU"/>
        </w:rPr>
        <w:t xml:space="preserve"> и </w:t>
      </w:r>
      <w:r w:rsidR="003E7732">
        <w:rPr>
          <w:rFonts w:ascii="Times New Roman" w:eastAsiaTheme="minorEastAsia" w:hAnsi="Times New Roman"/>
          <w:sz w:val="30"/>
          <w:szCs w:val="30"/>
          <w:lang w:eastAsia="ru-RU"/>
        </w:rPr>
        <w:t xml:space="preserve">созданием </w:t>
      </w:r>
      <w:r w:rsidRPr="00612B46">
        <w:rPr>
          <w:rFonts w:ascii="Times New Roman" w:eastAsiaTheme="minorEastAsia" w:hAnsi="Times New Roman"/>
          <w:sz w:val="30"/>
          <w:szCs w:val="30"/>
          <w:lang w:eastAsia="ru-RU"/>
        </w:rPr>
        <w:t>подтверждающи</w:t>
      </w:r>
      <w:r w:rsidR="003E7732">
        <w:rPr>
          <w:rFonts w:ascii="Times New Roman" w:eastAsiaTheme="minorEastAsia" w:hAnsi="Times New Roman"/>
          <w:sz w:val="30"/>
          <w:szCs w:val="30"/>
          <w:lang w:eastAsia="ru-RU"/>
        </w:rPr>
        <w:t>х</w:t>
      </w:r>
      <w:r w:rsidRPr="00612B46">
        <w:rPr>
          <w:rFonts w:ascii="Times New Roman" w:eastAsiaTheme="minorEastAsia" w:hAnsi="Times New Roman"/>
          <w:sz w:val="30"/>
          <w:szCs w:val="30"/>
          <w:lang w:eastAsia="ru-RU"/>
        </w:rPr>
        <w:t xml:space="preserve"> запис</w:t>
      </w:r>
      <w:r w:rsidR="003E7732">
        <w:rPr>
          <w:rFonts w:ascii="Times New Roman" w:eastAsiaTheme="minorEastAsia" w:hAnsi="Times New Roman"/>
          <w:sz w:val="30"/>
          <w:szCs w:val="30"/>
          <w:lang w:eastAsia="ru-RU"/>
        </w:rPr>
        <w:t>ей</w:t>
      </w:r>
      <w:r w:rsidRPr="00612B46">
        <w:rPr>
          <w:rFonts w:ascii="Times New Roman" w:eastAsiaTheme="minorEastAsia" w:hAnsi="Times New Roman"/>
          <w:sz w:val="30"/>
          <w:szCs w:val="30"/>
          <w:lang w:eastAsia="ru-RU"/>
        </w:rPr>
        <w:t>.</w:t>
      </w:r>
    </w:p>
    <w:p w14:paraId="38ECD9C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Записи по приемке должны содержать</w:t>
      </w:r>
      <w:r>
        <w:rPr>
          <w:rFonts w:ascii="Times New Roman" w:eastAsiaTheme="minorEastAsia" w:hAnsi="Times New Roman"/>
          <w:sz w:val="30"/>
          <w:szCs w:val="30"/>
          <w:lang w:eastAsia="ru-RU"/>
        </w:rPr>
        <w:t xml:space="preserve"> следующую информацию</w:t>
      </w:r>
      <w:r w:rsidRPr="00612B46">
        <w:rPr>
          <w:rFonts w:ascii="Times New Roman" w:eastAsiaTheme="minorEastAsia" w:hAnsi="Times New Roman"/>
          <w:sz w:val="30"/>
          <w:szCs w:val="30"/>
          <w:lang w:eastAsia="ru-RU"/>
        </w:rPr>
        <w:t>:</w:t>
      </w:r>
    </w:p>
    <w:p w14:paraId="716CA02E"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bookmarkStart w:id="4" w:name="Par458"/>
      <w:bookmarkEnd w:id="4"/>
      <w:r w:rsidRPr="00612B46">
        <w:rPr>
          <w:rFonts w:ascii="Times New Roman" w:eastAsiaTheme="minorEastAsia" w:hAnsi="Times New Roman"/>
          <w:sz w:val="30"/>
          <w:szCs w:val="30"/>
          <w:lang w:eastAsia="ru-RU"/>
        </w:rPr>
        <w:t>a)</w:t>
      </w:r>
      <w:r w:rsidRPr="00612B46">
        <w:rPr>
          <w:rFonts w:ascii="Times New Roman" w:hAnsi="Times New Roman"/>
          <w:sz w:val="30"/>
          <w:szCs w:val="30"/>
        </w:rPr>
        <w:t> </w:t>
      </w:r>
      <w:r w:rsidRPr="00612B46">
        <w:rPr>
          <w:rFonts w:ascii="Times New Roman" w:eastAsiaTheme="minorEastAsia" w:hAnsi="Times New Roman"/>
          <w:sz w:val="30"/>
          <w:szCs w:val="30"/>
          <w:lang w:eastAsia="ru-RU"/>
        </w:rPr>
        <w:t>наименование материала в накладной и на таре;</w:t>
      </w:r>
    </w:p>
    <w:p w14:paraId="6F49F793"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б)</w:t>
      </w:r>
      <w:r w:rsidRPr="00612B46">
        <w:rPr>
          <w:rFonts w:ascii="Times New Roman" w:hAnsi="Times New Roman"/>
          <w:sz w:val="30"/>
          <w:szCs w:val="30"/>
        </w:rPr>
        <w:t> </w:t>
      </w:r>
      <w:r w:rsidRPr="00612B46">
        <w:rPr>
          <w:rFonts w:ascii="Times New Roman" w:eastAsiaTheme="minorEastAsia" w:hAnsi="Times New Roman"/>
          <w:sz w:val="30"/>
          <w:szCs w:val="30"/>
          <w:lang w:eastAsia="ru-RU"/>
        </w:rPr>
        <w:t>дат</w:t>
      </w:r>
      <w:r>
        <w:rPr>
          <w:rFonts w:ascii="Times New Roman" w:eastAsiaTheme="minorEastAsia" w:hAnsi="Times New Roman"/>
          <w:sz w:val="30"/>
          <w:szCs w:val="30"/>
          <w:lang w:eastAsia="ru-RU"/>
        </w:rPr>
        <w:t>а</w:t>
      </w:r>
      <w:r w:rsidRPr="00612B46">
        <w:rPr>
          <w:rFonts w:ascii="Times New Roman" w:eastAsiaTheme="minorEastAsia" w:hAnsi="Times New Roman"/>
          <w:sz w:val="30"/>
          <w:szCs w:val="30"/>
          <w:lang w:eastAsia="ru-RU"/>
        </w:rPr>
        <w:t xml:space="preserve"> приемки;</w:t>
      </w:r>
    </w:p>
    <w:p w14:paraId="03ABADC7"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в)</w:t>
      </w:r>
      <w:r w:rsidRPr="00612B46">
        <w:rPr>
          <w:rFonts w:ascii="Times New Roman" w:hAnsi="Times New Roman"/>
          <w:sz w:val="30"/>
          <w:szCs w:val="30"/>
        </w:rPr>
        <w:t> </w:t>
      </w:r>
      <w:r w:rsidRPr="00612B46">
        <w:rPr>
          <w:rFonts w:ascii="Times New Roman" w:eastAsiaTheme="minorEastAsia" w:hAnsi="Times New Roman"/>
          <w:sz w:val="30"/>
          <w:szCs w:val="30"/>
          <w:lang w:eastAsia="ru-RU"/>
        </w:rPr>
        <w:t>наименование поставщика и наименование производителя средств;</w:t>
      </w:r>
    </w:p>
    <w:p w14:paraId="6C366A01" w14:textId="001D94CF"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г)</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номер серии </w:t>
      </w:r>
      <w:r w:rsidR="007C0CF1">
        <w:rPr>
          <w:rFonts w:ascii="Times New Roman" w:eastAsiaTheme="minorEastAsia" w:hAnsi="Times New Roman"/>
          <w:sz w:val="30"/>
          <w:szCs w:val="30"/>
          <w:lang w:eastAsia="ru-RU"/>
        </w:rPr>
        <w:t>материала</w:t>
      </w:r>
      <w:r w:rsidR="00FC5506">
        <w:rPr>
          <w:rFonts w:ascii="Times New Roman" w:eastAsiaTheme="minorEastAsia" w:hAnsi="Times New Roman"/>
          <w:sz w:val="30"/>
          <w:szCs w:val="30"/>
          <w:lang w:eastAsia="ru-RU"/>
        </w:rPr>
        <w:t xml:space="preserve"> или кодовый номер</w:t>
      </w:r>
      <w:r w:rsidRPr="00612B46">
        <w:rPr>
          <w:rFonts w:ascii="Times New Roman" w:eastAsiaTheme="minorEastAsia" w:hAnsi="Times New Roman"/>
          <w:sz w:val="30"/>
          <w:szCs w:val="30"/>
          <w:lang w:eastAsia="ru-RU"/>
        </w:rPr>
        <w:t>;</w:t>
      </w:r>
    </w:p>
    <w:p w14:paraId="7E8DA9D6"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д)</w:t>
      </w:r>
      <w:r w:rsidRPr="00612B46">
        <w:rPr>
          <w:rFonts w:ascii="Times New Roman" w:hAnsi="Times New Roman"/>
          <w:sz w:val="30"/>
          <w:szCs w:val="30"/>
        </w:rPr>
        <w:t> </w:t>
      </w:r>
      <w:r w:rsidRPr="00612B46">
        <w:rPr>
          <w:rFonts w:ascii="Times New Roman" w:eastAsiaTheme="minorEastAsia" w:hAnsi="Times New Roman"/>
          <w:sz w:val="30"/>
          <w:szCs w:val="30"/>
          <w:lang w:eastAsia="ru-RU"/>
        </w:rPr>
        <w:t>общее количество полученных материалов и число единиц упаковок;</w:t>
      </w:r>
    </w:p>
    <w:p w14:paraId="1BB97227"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е)</w:t>
      </w:r>
      <w:r w:rsidRPr="00612B46">
        <w:rPr>
          <w:rFonts w:ascii="Times New Roman" w:hAnsi="Times New Roman"/>
          <w:sz w:val="30"/>
          <w:szCs w:val="30"/>
        </w:rPr>
        <w:t> </w:t>
      </w:r>
      <w:r w:rsidRPr="00612B46">
        <w:rPr>
          <w:rFonts w:ascii="Times New Roman" w:eastAsiaTheme="minorEastAsia" w:hAnsi="Times New Roman"/>
          <w:sz w:val="30"/>
          <w:szCs w:val="30"/>
          <w:lang w:eastAsia="ru-RU"/>
        </w:rPr>
        <w:t>любые существенные замечания.</w:t>
      </w:r>
    </w:p>
    <w:p w14:paraId="345CFBF0" w14:textId="6B527C72"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A27CBC">
        <w:rPr>
          <w:rFonts w:ascii="Times New Roman" w:eastAsiaTheme="minorEastAsia" w:hAnsi="Times New Roman"/>
          <w:sz w:val="30"/>
          <w:szCs w:val="30"/>
          <w:lang w:eastAsia="ru-RU"/>
        </w:rPr>
        <w:t>Описани</w:t>
      </w:r>
      <w:r w:rsidR="007B2B6E">
        <w:rPr>
          <w:rFonts w:ascii="Times New Roman" w:eastAsiaTheme="minorEastAsia" w:hAnsi="Times New Roman"/>
          <w:sz w:val="30"/>
          <w:szCs w:val="30"/>
          <w:lang w:eastAsia="ru-RU"/>
        </w:rPr>
        <w:t>я</w:t>
      </w:r>
      <w:r w:rsidRPr="00A27CBC">
        <w:rPr>
          <w:rFonts w:ascii="Times New Roman" w:eastAsiaTheme="minorEastAsia" w:hAnsi="Times New Roman"/>
          <w:sz w:val="30"/>
          <w:szCs w:val="30"/>
          <w:lang w:eastAsia="ru-RU"/>
        </w:rPr>
        <w:t xml:space="preserve"> процедур </w:t>
      </w:r>
      <w:r w:rsidRPr="00612B46">
        <w:rPr>
          <w:rFonts w:ascii="Times New Roman" w:eastAsiaTheme="minorEastAsia" w:hAnsi="Times New Roman"/>
          <w:sz w:val="30"/>
          <w:szCs w:val="30"/>
          <w:lang w:eastAsia="ru-RU"/>
        </w:rPr>
        <w:t>по внутризаводской маркировке,</w:t>
      </w:r>
      <w:r>
        <w:rPr>
          <w:rFonts w:ascii="Times New Roman" w:eastAsiaTheme="minorEastAsia" w:hAnsi="Times New Roman"/>
          <w:sz w:val="30"/>
          <w:szCs w:val="30"/>
          <w:lang w:eastAsia="ru-RU"/>
        </w:rPr>
        <w:t xml:space="preserve"> карантину </w:t>
      </w:r>
      <w:r>
        <w:rPr>
          <w:rFonts w:ascii="Times New Roman" w:eastAsiaTheme="minorEastAsia" w:hAnsi="Times New Roman"/>
          <w:sz w:val="30"/>
          <w:szCs w:val="30"/>
          <w:lang w:eastAsia="ru-RU"/>
        </w:rPr>
        <w:br/>
        <w:t>и хранению исходных и упаковочных материалов подлеж</w:t>
      </w:r>
      <w:r w:rsidR="007B2B6E">
        <w:rPr>
          <w:rFonts w:ascii="Times New Roman" w:eastAsiaTheme="minorEastAsia" w:hAnsi="Times New Roman"/>
          <w:sz w:val="30"/>
          <w:szCs w:val="30"/>
          <w:lang w:eastAsia="ru-RU"/>
        </w:rPr>
        <w:t>а</w:t>
      </w:r>
      <w:r>
        <w:rPr>
          <w:rFonts w:ascii="Times New Roman" w:eastAsiaTheme="minorEastAsia" w:hAnsi="Times New Roman"/>
          <w:sz w:val="30"/>
          <w:szCs w:val="30"/>
          <w:lang w:eastAsia="ru-RU"/>
        </w:rPr>
        <w:t>т хранению.</w:t>
      </w:r>
    </w:p>
    <w:p w14:paraId="6E3A01BF" w14:textId="77777777" w:rsidR="00586C3F" w:rsidRPr="00612B46" w:rsidRDefault="00586C3F" w:rsidP="00BF13A3">
      <w:pPr>
        <w:autoSpaceDE w:val="0"/>
        <w:autoSpaceDN w:val="0"/>
        <w:adjustRightInd w:val="0"/>
        <w:spacing w:before="240" w:after="360" w:line="360" w:lineRule="auto"/>
        <w:jc w:val="center"/>
        <w:outlineLvl w:val="4"/>
        <w:rPr>
          <w:rFonts w:ascii="Times New Roman" w:eastAsiaTheme="minorEastAsia" w:hAnsi="Times New Roman"/>
          <w:bCs/>
          <w:sz w:val="30"/>
          <w:szCs w:val="30"/>
          <w:lang w:eastAsia="ru-RU"/>
        </w:rPr>
      </w:pPr>
      <w:r>
        <w:rPr>
          <w:rFonts w:ascii="Times New Roman" w:hAnsi="Times New Roman"/>
          <w:sz w:val="30"/>
          <w:szCs w:val="30"/>
        </w:rPr>
        <w:t>6.</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Отбор проб</w:t>
      </w:r>
      <w:r>
        <w:rPr>
          <w:rFonts w:ascii="Times New Roman" w:eastAsiaTheme="minorEastAsia" w:hAnsi="Times New Roman"/>
          <w:bCs/>
          <w:sz w:val="30"/>
          <w:szCs w:val="30"/>
          <w:lang w:eastAsia="ru-RU"/>
        </w:rPr>
        <w:t xml:space="preserve"> средства</w:t>
      </w:r>
    </w:p>
    <w:p w14:paraId="4261FB3E" w14:textId="4198510E"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Описание</w:t>
      </w:r>
      <w:r w:rsidRPr="00612B46">
        <w:rPr>
          <w:rFonts w:ascii="Times New Roman" w:eastAsiaTheme="minorEastAsia" w:hAnsi="Times New Roman"/>
          <w:sz w:val="30"/>
          <w:szCs w:val="30"/>
          <w:lang w:eastAsia="ru-RU"/>
        </w:rPr>
        <w:t xml:space="preserve"> процедуры по отбору проб</w:t>
      </w:r>
      <w:r>
        <w:rPr>
          <w:rFonts w:ascii="Times New Roman" w:eastAsiaTheme="minorEastAsia" w:hAnsi="Times New Roman"/>
          <w:sz w:val="30"/>
          <w:szCs w:val="30"/>
          <w:lang w:eastAsia="ru-RU"/>
        </w:rPr>
        <w:t xml:space="preserve"> средства</w:t>
      </w:r>
      <w:r w:rsidRPr="00612B46">
        <w:rPr>
          <w:rFonts w:ascii="Times New Roman" w:eastAsiaTheme="minorEastAsia" w:hAnsi="Times New Roman"/>
          <w:sz w:val="30"/>
          <w:szCs w:val="30"/>
          <w:lang w:eastAsia="ru-RU"/>
        </w:rPr>
        <w:t>, содержащ</w:t>
      </w:r>
      <w:r w:rsidR="00984028">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е сведения об используемых методах и оборудовании, количеств</w:t>
      </w:r>
      <w:r w:rsidR="00984028">
        <w:rPr>
          <w:rFonts w:ascii="Times New Roman" w:eastAsiaTheme="minorEastAsia" w:hAnsi="Times New Roman"/>
          <w:sz w:val="30"/>
          <w:szCs w:val="30"/>
          <w:lang w:eastAsia="ru-RU"/>
        </w:rPr>
        <w:t>е</w:t>
      </w:r>
      <w:r>
        <w:rPr>
          <w:rFonts w:ascii="Times New Roman" w:eastAsiaTheme="minorEastAsia" w:hAnsi="Times New Roman"/>
          <w:sz w:val="30"/>
          <w:szCs w:val="30"/>
          <w:lang w:eastAsia="ru-RU"/>
        </w:rPr>
        <w:t xml:space="preserve"> средства</w:t>
      </w:r>
      <w:r w:rsidRPr="00612B46">
        <w:rPr>
          <w:rFonts w:ascii="Times New Roman" w:eastAsiaTheme="minorEastAsia" w:hAnsi="Times New Roman"/>
          <w:sz w:val="30"/>
          <w:szCs w:val="30"/>
          <w:lang w:eastAsia="ru-RU"/>
        </w:rPr>
        <w:t>, котор</w:t>
      </w:r>
      <w:r w:rsidR="00984028">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е должн</w:t>
      </w:r>
      <w:r w:rsidR="00984028">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xml:space="preserve"> быть отобран</w:t>
      </w:r>
      <w:r w:rsidR="00984028">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и любых подлежащих соблюдению мерах предосторожности во избежание контаминации материала или любого ухудшения его качества</w:t>
      </w:r>
      <w:r w:rsidR="00984028">
        <w:rPr>
          <w:rFonts w:ascii="Times New Roman" w:eastAsiaTheme="minorEastAsia" w:hAnsi="Times New Roman"/>
          <w:sz w:val="30"/>
          <w:szCs w:val="30"/>
          <w:lang w:eastAsia="ru-RU"/>
        </w:rPr>
        <w:t>,</w:t>
      </w:r>
      <w:r>
        <w:rPr>
          <w:rFonts w:ascii="Times New Roman" w:eastAsiaTheme="minorEastAsia" w:hAnsi="Times New Roman"/>
          <w:sz w:val="30"/>
          <w:szCs w:val="30"/>
          <w:lang w:eastAsia="ru-RU"/>
        </w:rPr>
        <w:t xml:space="preserve"> подлежит хранению</w:t>
      </w:r>
      <w:r w:rsidRPr="00612B46">
        <w:rPr>
          <w:rFonts w:ascii="Times New Roman" w:eastAsiaTheme="minorEastAsia" w:hAnsi="Times New Roman"/>
          <w:sz w:val="30"/>
          <w:szCs w:val="30"/>
          <w:lang w:eastAsia="ru-RU"/>
        </w:rPr>
        <w:t>.</w:t>
      </w:r>
    </w:p>
    <w:p w14:paraId="43F040EE" w14:textId="77777777" w:rsidR="00586C3F" w:rsidRDefault="00586C3F" w:rsidP="00BF13A3">
      <w:pPr>
        <w:autoSpaceDE w:val="0"/>
        <w:autoSpaceDN w:val="0"/>
        <w:adjustRightInd w:val="0"/>
        <w:spacing w:before="240" w:after="360" w:line="360" w:lineRule="auto"/>
        <w:jc w:val="center"/>
        <w:outlineLvl w:val="4"/>
        <w:rPr>
          <w:rFonts w:ascii="Times New Roman" w:eastAsiaTheme="minorEastAsia" w:hAnsi="Times New Roman"/>
          <w:bCs/>
          <w:sz w:val="30"/>
          <w:szCs w:val="30"/>
          <w:lang w:eastAsia="ru-RU"/>
        </w:rPr>
      </w:pPr>
      <w:r>
        <w:rPr>
          <w:rFonts w:ascii="Times New Roman" w:hAnsi="Times New Roman"/>
          <w:sz w:val="30"/>
          <w:szCs w:val="30"/>
        </w:rPr>
        <w:lastRenderedPageBreak/>
        <w:t>7.</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Проведение исследований (испытаний)</w:t>
      </w:r>
    </w:p>
    <w:p w14:paraId="72F7C845"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64</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Описания методик</w:t>
      </w:r>
      <w:r w:rsidRPr="00612B46">
        <w:rPr>
          <w:rFonts w:ascii="Times New Roman" w:eastAsiaTheme="minorEastAsia" w:hAnsi="Times New Roman"/>
          <w:sz w:val="30"/>
          <w:szCs w:val="30"/>
          <w:lang w:eastAsia="ru-RU"/>
        </w:rPr>
        <w:t xml:space="preserve"> </w:t>
      </w:r>
      <w:r w:rsidRPr="00612B46">
        <w:rPr>
          <w:rFonts w:ascii="Times New Roman" w:hAnsi="Times New Roman"/>
          <w:sz w:val="30"/>
          <w:szCs w:val="30"/>
        </w:rPr>
        <w:t>исследований</w:t>
      </w:r>
      <w:r w:rsidRPr="00612B46">
        <w:rPr>
          <w:rFonts w:ascii="Times New Roman" w:eastAsiaTheme="minorEastAsia" w:hAnsi="Times New Roman"/>
          <w:sz w:val="30"/>
          <w:szCs w:val="30"/>
          <w:lang w:eastAsia="ru-RU"/>
        </w:rPr>
        <w:t xml:space="preserve"> (испытаний) образцов материалов и средств на различных стадиях производства с указанием используемых методов и оборудования</w:t>
      </w:r>
      <w:r>
        <w:rPr>
          <w:rFonts w:ascii="Times New Roman" w:eastAsiaTheme="minorEastAsia" w:hAnsi="Times New Roman"/>
          <w:sz w:val="30"/>
          <w:szCs w:val="30"/>
          <w:lang w:eastAsia="ru-RU"/>
        </w:rPr>
        <w:t xml:space="preserve"> подлежат хранению</w:t>
      </w:r>
      <w:r w:rsidRPr="00612B46">
        <w:rPr>
          <w:rFonts w:ascii="Times New Roman" w:eastAsiaTheme="minorEastAsia" w:hAnsi="Times New Roman"/>
          <w:sz w:val="30"/>
          <w:szCs w:val="30"/>
          <w:lang w:eastAsia="ru-RU"/>
        </w:rPr>
        <w:t>. Проведен</w:t>
      </w:r>
      <w:r>
        <w:rPr>
          <w:rFonts w:ascii="Times New Roman" w:eastAsiaTheme="minorEastAsia" w:hAnsi="Times New Roman"/>
          <w:sz w:val="30"/>
          <w:szCs w:val="30"/>
          <w:lang w:eastAsia="ru-RU"/>
        </w:rPr>
        <w:t>ие</w:t>
      </w:r>
      <w:r w:rsidRPr="00612B46">
        <w:rPr>
          <w:rFonts w:ascii="Times New Roman" w:eastAsiaTheme="minorEastAsia" w:hAnsi="Times New Roman"/>
          <w:sz w:val="30"/>
          <w:szCs w:val="30"/>
          <w:lang w:eastAsia="ru-RU"/>
        </w:rPr>
        <w:t xml:space="preserve"> </w:t>
      </w:r>
      <w:r w:rsidRPr="00612B46">
        <w:rPr>
          <w:rFonts w:ascii="Times New Roman" w:hAnsi="Times New Roman"/>
          <w:sz w:val="30"/>
          <w:szCs w:val="30"/>
        </w:rPr>
        <w:t>исследования</w:t>
      </w:r>
      <w:r w:rsidRPr="00612B46">
        <w:rPr>
          <w:rFonts w:ascii="Times New Roman" w:eastAsiaTheme="minorEastAsia" w:hAnsi="Times New Roman"/>
          <w:sz w:val="30"/>
          <w:szCs w:val="30"/>
          <w:lang w:eastAsia="ru-RU"/>
        </w:rPr>
        <w:t xml:space="preserve"> (испытания) должн</w:t>
      </w:r>
      <w:r>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xml:space="preserve"> быть документально оформлен</w:t>
      </w:r>
      <w:r>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w:t>
      </w:r>
    </w:p>
    <w:p w14:paraId="26CAE8CB" w14:textId="77777777" w:rsidR="00586C3F" w:rsidRPr="00612B46" w:rsidRDefault="00586C3F" w:rsidP="00BF13A3">
      <w:pPr>
        <w:autoSpaceDE w:val="0"/>
        <w:autoSpaceDN w:val="0"/>
        <w:adjustRightInd w:val="0"/>
        <w:spacing w:before="240" w:after="360" w:line="360" w:lineRule="auto"/>
        <w:jc w:val="center"/>
        <w:outlineLvl w:val="4"/>
        <w:rPr>
          <w:rFonts w:ascii="Times New Roman" w:eastAsiaTheme="minorEastAsia" w:hAnsi="Times New Roman"/>
          <w:bCs/>
          <w:sz w:val="30"/>
          <w:szCs w:val="30"/>
          <w:lang w:eastAsia="ru-RU"/>
        </w:rPr>
      </w:pPr>
      <w:r w:rsidRPr="000F7918">
        <w:rPr>
          <w:rFonts w:ascii="Times New Roman" w:hAnsi="Times New Roman"/>
          <w:sz w:val="30"/>
          <w:szCs w:val="30"/>
        </w:rPr>
        <w:t>8. </w:t>
      </w:r>
      <w:r>
        <w:rPr>
          <w:rFonts w:ascii="Times New Roman" w:eastAsiaTheme="minorEastAsia" w:hAnsi="Times New Roman"/>
          <w:bCs/>
          <w:sz w:val="30"/>
          <w:szCs w:val="30"/>
          <w:lang w:eastAsia="ru-RU"/>
        </w:rPr>
        <w:t>Процедуры при производстве средств</w:t>
      </w:r>
    </w:p>
    <w:p w14:paraId="5151729C" w14:textId="27888AA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65</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Описани</w:t>
      </w:r>
      <w:r w:rsidR="008F31CF">
        <w:rPr>
          <w:rFonts w:ascii="Times New Roman" w:eastAsiaTheme="minorEastAsia" w:hAnsi="Times New Roman"/>
          <w:sz w:val="30"/>
          <w:szCs w:val="30"/>
          <w:lang w:eastAsia="ru-RU"/>
        </w:rPr>
        <w:t>я</w:t>
      </w:r>
      <w:r>
        <w:rPr>
          <w:rFonts w:ascii="Times New Roman" w:eastAsiaTheme="minorEastAsia" w:hAnsi="Times New Roman"/>
          <w:sz w:val="30"/>
          <w:szCs w:val="30"/>
          <w:lang w:eastAsia="ru-RU"/>
        </w:rPr>
        <w:t xml:space="preserve"> процедур</w:t>
      </w:r>
      <w:r w:rsidRPr="00612B46">
        <w:rPr>
          <w:rFonts w:ascii="Times New Roman" w:eastAsiaTheme="minorEastAsia" w:hAnsi="Times New Roman"/>
          <w:sz w:val="30"/>
          <w:szCs w:val="30"/>
          <w:lang w:eastAsia="ru-RU"/>
        </w:rPr>
        <w:t>, устанавливающи</w:t>
      </w:r>
      <w:r>
        <w:rPr>
          <w:rFonts w:ascii="Times New Roman" w:eastAsiaTheme="minorEastAsia" w:hAnsi="Times New Roman"/>
          <w:sz w:val="30"/>
          <w:szCs w:val="30"/>
          <w:lang w:eastAsia="ru-RU"/>
        </w:rPr>
        <w:t>х</w:t>
      </w:r>
      <w:r w:rsidRPr="00612B46">
        <w:rPr>
          <w:rFonts w:ascii="Times New Roman" w:eastAsiaTheme="minorEastAsia" w:hAnsi="Times New Roman"/>
          <w:sz w:val="30"/>
          <w:szCs w:val="30"/>
          <w:lang w:eastAsia="ru-RU"/>
        </w:rPr>
        <w:t xml:space="preserve"> порядок в</w:t>
      </w:r>
      <w:r>
        <w:rPr>
          <w:rFonts w:ascii="Times New Roman" w:eastAsiaTheme="minorEastAsia" w:hAnsi="Times New Roman"/>
          <w:sz w:val="30"/>
          <w:szCs w:val="30"/>
          <w:lang w:eastAsia="ru-RU"/>
        </w:rPr>
        <w:t xml:space="preserve">ыпуска </w:t>
      </w:r>
      <w:r w:rsidRPr="00612B46">
        <w:rPr>
          <w:rFonts w:ascii="Times New Roman" w:eastAsiaTheme="minorEastAsia" w:hAnsi="Times New Roman"/>
          <w:sz w:val="30"/>
          <w:szCs w:val="30"/>
          <w:lang w:eastAsia="ru-RU"/>
        </w:rPr>
        <w:t>средств</w:t>
      </w:r>
      <w:r w:rsidR="00DE2391">
        <w:rPr>
          <w:rFonts w:ascii="Times New Roman" w:eastAsiaTheme="minorEastAsia" w:hAnsi="Times New Roman"/>
          <w:sz w:val="30"/>
          <w:szCs w:val="30"/>
          <w:lang w:eastAsia="ru-RU"/>
        </w:rPr>
        <w:t xml:space="preserve"> и допустимы</w:t>
      </w:r>
      <w:r w:rsidR="00E36281">
        <w:rPr>
          <w:rFonts w:ascii="Times New Roman" w:eastAsiaTheme="minorEastAsia" w:hAnsi="Times New Roman"/>
          <w:sz w:val="30"/>
          <w:szCs w:val="30"/>
          <w:lang w:eastAsia="ru-RU"/>
        </w:rPr>
        <w:t>е</w:t>
      </w:r>
      <w:r w:rsidR="00DE2391">
        <w:rPr>
          <w:rFonts w:ascii="Times New Roman" w:eastAsiaTheme="minorEastAsia" w:hAnsi="Times New Roman"/>
          <w:sz w:val="30"/>
          <w:szCs w:val="30"/>
          <w:lang w:eastAsia="ru-RU"/>
        </w:rPr>
        <w:t xml:space="preserve"> предельны</w:t>
      </w:r>
      <w:r w:rsidR="00E36281">
        <w:rPr>
          <w:rFonts w:ascii="Times New Roman" w:eastAsiaTheme="minorEastAsia" w:hAnsi="Times New Roman"/>
          <w:sz w:val="30"/>
          <w:szCs w:val="30"/>
          <w:lang w:eastAsia="ru-RU"/>
        </w:rPr>
        <w:t>е</w:t>
      </w:r>
      <w:r w:rsidR="00DE2391">
        <w:rPr>
          <w:rFonts w:ascii="Times New Roman" w:eastAsiaTheme="minorEastAsia" w:hAnsi="Times New Roman"/>
          <w:sz w:val="30"/>
          <w:szCs w:val="30"/>
          <w:lang w:eastAsia="ru-RU"/>
        </w:rPr>
        <w:t xml:space="preserve"> значени</w:t>
      </w:r>
      <w:r w:rsidR="00E36281">
        <w:rPr>
          <w:rFonts w:ascii="Times New Roman" w:eastAsiaTheme="minorEastAsia" w:hAnsi="Times New Roman"/>
          <w:sz w:val="30"/>
          <w:szCs w:val="30"/>
          <w:lang w:eastAsia="ru-RU"/>
        </w:rPr>
        <w:t>я</w:t>
      </w:r>
      <w:r>
        <w:rPr>
          <w:rFonts w:ascii="Times New Roman" w:eastAsiaTheme="minorEastAsia" w:hAnsi="Times New Roman"/>
          <w:sz w:val="30"/>
          <w:szCs w:val="30"/>
          <w:lang w:eastAsia="ru-RU"/>
        </w:rPr>
        <w:t>, подлежат хранению</w:t>
      </w:r>
      <w:r w:rsidRPr="00612B46">
        <w:rPr>
          <w:rFonts w:ascii="Times New Roman" w:eastAsiaTheme="minorEastAsia" w:hAnsi="Times New Roman"/>
          <w:sz w:val="30"/>
          <w:szCs w:val="30"/>
          <w:lang w:eastAsia="ru-RU"/>
        </w:rPr>
        <w:t xml:space="preserve">. </w:t>
      </w:r>
    </w:p>
    <w:p w14:paraId="3CA6B3B9" w14:textId="77777777" w:rsidR="00586C3F" w:rsidRPr="005903A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66</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З</w:t>
      </w:r>
      <w:r w:rsidRPr="00612B46">
        <w:rPr>
          <w:rFonts w:ascii="Times New Roman" w:eastAsiaTheme="minorEastAsia" w:hAnsi="Times New Roman"/>
          <w:sz w:val="30"/>
          <w:szCs w:val="30"/>
          <w:lang w:eastAsia="ru-RU"/>
        </w:rPr>
        <w:t xml:space="preserve">аписи по реализации каждой серии средства </w:t>
      </w:r>
      <w:r>
        <w:rPr>
          <w:rFonts w:ascii="Times New Roman" w:eastAsiaTheme="minorEastAsia" w:hAnsi="Times New Roman"/>
          <w:sz w:val="30"/>
          <w:szCs w:val="30"/>
          <w:lang w:eastAsia="ru-RU"/>
        </w:rPr>
        <w:t>подлежат хранению</w:t>
      </w:r>
      <w:r w:rsidRPr="00612B46">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br/>
        <w:t>(в целях</w:t>
      </w:r>
      <w:r w:rsidRPr="00612B46">
        <w:rPr>
          <w:rFonts w:ascii="Times New Roman" w:eastAsiaTheme="minorEastAsia" w:hAnsi="Times New Roman"/>
          <w:sz w:val="30"/>
          <w:szCs w:val="30"/>
          <w:lang w:eastAsia="ru-RU"/>
        </w:rPr>
        <w:t xml:space="preserve"> отзыва этой серии </w:t>
      </w:r>
      <w:r>
        <w:rPr>
          <w:rFonts w:ascii="Times New Roman" w:eastAsiaTheme="minorEastAsia" w:hAnsi="Times New Roman"/>
          <w:sz w:val="30"/>
          <w:szCs w:val="30"/>
          <w:lang w:eastAsia="ru-RU"/>
        </w:rPr>
        <w:t>средства при</w:t>
      </w:r>
      <w:r w:rsidRPr="00612B46">
        <w:rPr>
          <w:rFonts w:ascii="Times New Roman" w:eastAsiaTheme="minorEastAsia" w:hAnsi="Times New Roman"/>
          <w:sz w:val="30"/>
          <w:szCs w:val="30"/>
          <w:lang w:eastAsia="ru-RU"/>
        </w:rPr>
        <w:t xml:space="preserve"> необходимости</w:t>
      </w:r>
      <w:r>
        <w:rPr>
          <w:rFonts w:ascii="Times New Roman" w:eastAsiaTheme="minorEastAsia" w:hAnsi="Times New Roman"/>
          <w:sz w:val="30"/>
          <w:szCs w:val="30"/>
          <w:lang w:eastAsia="ru-RU"/>
        </w:rPr>
        <w:t>)</w:t>
      </w:r>
      <w:r w:rsidRPr="00612B46">
        <w:rPr>
          <w:rFonts w:ascii="Times New Roman" w:eastAsiaTheme="minorEastAsia" w:hAnsi="Times New Roman"/>
          <w:sz w:val="30"/>
          <w:szCs w:val="30"/>
          <w:lang w:eastAsia="ru-RU"/>
        </w:rPr>
        <w:t>.</w:t>
      </w:r>
    </w:p>
    <w:p w14:paraId="62498D02" w14:textId="2AAF8329"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Описани</w:t>
      </w:r>
      <w:r w:rsidR="00E36281">
        <w:rPr>
          <w:rFonts w:ascii="Times New Roman" w:eastAsiaTheme="minorEastAsia" w:hAnsi="Times New Roman"/>
          <w:sz w:val="30"/>
          <w:szCs w:val="30"/>
          <w:lang w:eastAsia="ru-RU"/>
        </w:rPr>
        <w:t>я</w:t>
      </w:r>
      <w:r>
        <w:rPr>
          <w:rFonts w:ascii="Times New Roman" w:eastAsiaTheme="minorEastAsia" w:hAnsi="Times New Roman"/>
          <w:sz w:val="30"/>
          <w:szCs w:val="30"/>
          <w:lang w:eastAsia="ru-RU"/>
        </w:rPr>
        <w:t xml:space="preserve"> процедур</w:t>
      </w:r>
      <w:r w:rsidRPr="00612B46">
        <w:rPr>
          <w:rFonts w:ascii="Times New Roman" w:eastAsiaTheme="minorEastAsia" w:hAnsi="Times New Roman"/>
          <w:sz w:val="30"/>
          <w:szCs w:val="30"/>
          <w:lang w:eastAsia="ru-RU"/>
        </w:rPr>
        <w:t xml:space="preserve">, планы, протоколы, отчеты и относящиеся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к ним записи </w:t>
      </w:r>
      <w:r>
        <w:rPr>
          <w:rFonts w:ascii="Times New Roman" w:eastAsiaTheme="minorEastAsia" w:hAnsi="Times New Roman"/>
          <w:sz w:val="30"/>
          <w:szCs w:val="30"/>
          <w:lang w:eastAsia="ru-RU"/>
        </w:rPr>
        <w:t xml:space="preserve">подлежат хранению </w:t>
      </w:r>
      <w:r w:rsidRPr="00612B46">
        <w:rPr>
          <w:rFonts w:ascii="Times New Roman" w:eastAsiaTheme="minorEastAsia" w:hAnsi="Times New Roman"/>
          <w:sz w:val="30"/>
          <w:szCs w:val="30"/>
          <w:lang w:eastAsia="ru-RU"/>
        </w:rPr>
        <w:t>в отношении</w:t>
      </w:r>
      <w:r>
        <w:rPr>
          <w:rFonts w:ascii="Times New Roman" w:eastAsiaTheme="minorEastAsia" w:hAnsi="Times New Roman"/>
          <w:sz w:val="30"/>
          <w:szCs w:val="30"/>
          <w:lang w:eastAsia="ru-RU"/>
        </w:rPr>
        <w:t xml:space="preserve"> следующих процессов</w:t>
      </w:r>
      <w:r w:rsidRPr="00612B46">
        <w:rPr>
          <w:rFonts w:ascii="Times New Roman" w:eastAsiaTheme="minorEastAsia" w:hAnsi="Times New Roman"/>
          <w:sz w:val="30"/>
          <w:szCs w:val="30"/>
          <w:lang w:eastAsia="ru-RU"/>
        </w:rPr>
        <w:t>:</w:t>
      </w:r>
    </w:p>
    <w:p w14:paraId="3AB36689"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а)</w:t>
      </w:r>
      <w:r w:rsidRPr="00612B46">
        <w:rPr>
          <w:rFonts w:ascii="Times New Roman" w:hAnsi="Times New Roman"/>
          <w:sz w:val="30"/>
          <w:szCs w:val="30"/>
        </w:rPr>
        <w:t> </w:t>
      </w:r>
      <w:r w:rsidRPr="00612B46">
        <w:rPr>
          <w:rFonts w:ascii="Times New Roman" w:eastAsiaTheme="minorEastAsia" w:hAnsi="Times New Roman"/>
          <w:sz w:val="30"/>
          <w:szCs w:val="30"/>
          <w:lang w:eastAsia="ru-RU"/>
        </w:rPr>
        <w:t>валидаци</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 xml:space="preserve"> и квалификаци</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 xml:space="preserve"> процессов, оборудования и систем;</w:t>
      </w:r>
    </w:p>
    <w:p w14:paraId="0F716353"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б)</w:t>
      </w:r>
      <w:r w:rsidRPr="00612B46">
        <w:rPr>
          <w:rFonts w:ascii="Times New Roman" w:hAnsi="Times New Roman"/>
          <w:sz w:val="30"/>
          <w:szCs w:val="30"/>
        </w:rPr>
        <w:t> </w:t>
      </w:r>
      <w:r>
        <w:rPr>
          <w:rFonts w:ascii="Times New Roman" w:eastAsiaTheme="minorEastAsia" w:hAnsi="Times New Roman"/>
          <w:sz w:val="30"/>
          <w:szCs w:val="30"/>
          <w:lang w:eastAsia="ru-RU"/>
        </w:rPr>
        <w:t>монтаж и калибровка</w:t>
      </w:r>
      <w:r w:rsidRPr="00612B46">
        <w:rPr>
          <w:rFonts w:ascii="Times New Roman" w:eastAsiaTheme="minorEastAsia" w:hAnsi="Times New Roman"/>
          <w:sz w:val="30"/>
          <w:szCs w:val="30"/>
          <w:lang w:eastAsia="ru-RU"/>
        </w:rPr>
        <w:t xml:space="preserve"> оборудования;</w:t>
      </w:r>
    </w:p>
    <w:p w14:paraId="0BFC1A8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в)</w:t>
      </w:r>
      <w:r w:rsidRPr="00612B46">
        <w:rPr>
          <w:rFonts w:ascii="Times New Roman" w:hAnsi="Times New Roman"/>
          <w:sz w:val="30"/>
          <w:szCs w:val="30"/>
        </w:rPr>
        <w:t> </w:t>
      </w:r>
      <w:r w:rsidRPr="00612B46">
        <w:rPr>
          <w:rFonts w:ascii="Times New Roman" w:eastAsiaTheme="minorEastAsia" w:hAnsi="Times New Roman"/>
          <w:sz w:val="30"/>
          <w:szCs w:val="30"/>
          <w:lang w:eastAsia="ru-RU"/>
        </w:rPr>
        <w:t>техническо</w:t>
      </w:r>
      <w:r>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xml:space="preserve"> обслуживани</w:t>
      </w:r>
      <w:r>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очистк</w:t>
      </w:r>
      <w:r>
        <w:rPr>
          <w:rFonts w:ascii="Times New Roman" w:eastAsiaTheme="minorEastAsia" w:hAnsi="Times New Roman"/>
          <w:sz w:val="30"/>
          <w:szCs w:val="30"/>
          <w:lang w:eastAsia="ru-RU"/>
        </w:rPr>
        <w:t>а</w:t>
      </w:r>
      <w:r w:rsidRPr="00612B46">
        <w:rPr>
          <w:rFonts w:ascii="Times New Roman" w:eastAsiaTheme="minorEastAsia" w:hAnsi="Times New Roman"/>
          <w:sz w:val="30"/>
          <w:szCs w:val="30"/>
          <w:lang w:eastAsia="ru-RU"/>
        </w:rPr>
        <w:t xml:space="preserve"> и дезинфекци</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w:t>
      </w:r>
    </w:p>
    <w:p w14:paraId="6193844A"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г)</w:t>
      </w:r>
      <w:r w:rsidRPr="00612B46">
        <w:rPr>
          <w:rFonts w:ascii="Times New Roman" w:hAnsi="Times New Roman"/>
          <w:sz w:val="30"/>
          <w:szCs w:val="30"/>
        </w:rPr>
        <w:t> </w:t>
      </w:r>
      <w:r>
        <w:rPr>
          <w:rFonts w:ascii="Times New Roman" w:eastAsiaTheme="minorEastAsia" w:hAnsi="Times New Roman"/>
          <w:sz w:val="30"/>
          <w:szCs w:val="30"/>
          <w:lang w:eastAsia="ru-RU"/>
        </w:rPr>
        <w:t>рекламации, отзыв и возврат</w:t>
      </w:r>
      <w:r w:rsidRPr="00612B46">
        <w:rPr>
          <w:rFonts w:ascii="Times New Roman" w:eastAsiaTheme="minorEastAsia" w:hAnsi="Times New Roman"/>
          <w:sz w:val="30"/>
          <w:szCs w:val="30"/>
          <w:lang w:eastAsia="ru-RU"/>
        </w:rPr>
        <w:t xml:space="preserve"> средства;</w:t>
      </w:r>
    </w:p>
    <w:p w14:paraId="7346E864"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д)</w:t>
      </w:r>
      <w:r w:rsidRPr="00612B46">
        <w:rPr>
          <w:rFonts w:ascii="Times New Roman" w:hAnsi="Times New Roman"/>
          <w:sz w:val="30"/>
          <w:szCs w:val="30"/>
        </w:rPr>
        <w:t> </w:t>
      </w:r>
      <w:r w:rsidRPr="00612B46">
        <w:rPr>
          <w:rFonts w:ascii="Times New Roman" w:eastAsiaTheme="minorEastAsia" w:hAnsi="Times New Roman"/>
          <w:sz w:val="30"/>
          <w:szCs w:val="30"/>
          <w:lang w:eastAsia="ru-RU"/>
        </w:rPr>
        <w:t>расследовани</w:t>
      </w:r>
      <w:r>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xml:space="preserve"> отклонений и несоответствий;</w:t>
      </w:r>
    </w:p>
    <w:p w14:paraId="024E388C"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Pr>
          <w:rFonts w:ascii="Times New Roman" w:eastAsiaTheme="minorEastAsia" w:hAnsi="Times New Roman"/>
          <w:sz w:val="30"/>
          <w:szCs w:val="30"/>
          <w:lang w:eastAsia="ru-RU"/>
        </w:rPr>
        <w:t>е)</w:t>
      </w:r>
      <w:r w:rsidRPr="00612B46">
        <w:rPr>
          <w:rFonts w:ascii="Times New Roman" w:hAnsi="Times New Roman"/>
          <w:sz w:val="30"/>
          <w:szCs w:val="30"/>
        </w:rPr>
        <w:t> </w:t>
      </w:r>
      <w:r w:rsidRPr="00612B46">
        <w:rPr>
          <w:rFonts w:ascii="Times New Roman" w:eastAsiaTheme="minorEastAsia" w:hAnsi="Times New Roman"/>
          <w:sz w:val="30"/>
          <w:szCs w:val="30"/>
          <w:lang w:eastAsia="ru-RU"/>
        </w:rPr>
        <w:t>самоинспекци</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w:t>
      </w:r>
    </w:p>
    <w:p w14:paraId="0DDBFBD9"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Необходимым является составление подробных инструкций</w:t>
      </w:r>
      <w:r w:rsidRPr="00612B46">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по эксплуатации основных единиц производственного и контрольно-аналитического оборудования.</w:t>
      </w:r>
    </w:p>
    <w:p w14:paraId="4B597506" w14:textId="77777777"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69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hAnsi="Times New Roman"/>
          <w:sz w:val="30"/>
          <w:szCs w:val="30"/>
        </w:rPr>
        <w:t xml:space="preserve">В рамках системы менеджмента качества </w:t>
      </w:r>
      <w:r>
        <w:rPr>
          <w:rFonts w:ascii="Times New Roman" w:eastAsiaTheme="minorEastAsia" w:hAnsi="Times New Roman"/>
          <w:sz w:val="30"/>
          <w:szCs w:val="30"/>
          <w:lang w:eastAsia="ru-RU"/>
        </w:rPr>
        <w:t>необходимо осуществлять</w:t>
      </w:r>
      <w:r w:rsidRPr="00612B46">
        <w:rPr>
          <w:rFonts w:ascii="Times New Roman" w:eastAsiaTheme="minorEastAsia" w:hAnsi="Times New Roman"/>
          <w:sz w:val="30"/>
          <w:szCs w:val="30"/>
          <w:lang w:eastAsia="ru-RU"/>
        </w:rPr>
        <w:t xml:space="preserve"> учет документов.</w:t>
      </w:r>
    </w:p>
    <w:p w14:paraId="41EB32B5" w14:textId="77777777" w:rsidR="00586C3F" w:rsidRPr="00612B46" w:rsidRDefault="00586C3F" w:rsidP="00BF13A3">
      <w:pPr>
        <w:pStyle w:val="ConsPlusNormal"/>
        <w:widowControl/>
        <w:spacing w:before="24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V</w:t>
      </w:r>
      <w:r w:rsidRPr="00612B46">
        <w:rPr>
          <w:rFonts w:ascii="Times New Roman" w:hAnsi="Times New Roman" w:cs="Times New Roman"/>
          <w:sz w:val="30"/>
          <w:szCs w:val="30"/>
        </w:rPr>
        <w:t>. Производство</w:t>
      </w:r>
    </w:p>
    <w:p w14:paraId="77052730" w14:textId="77777777" w:rsidR="00586C3F" w:rsidRPr="00612B46" w:rsidRDefault="00586C3F" w:rsidP="00BF13A3">
      <w:pPr>
        <w:autoSpaceDE w:val="0"/>
        <w:autoSpaceDN w:val="0"/>
        <w:adjustRightInd w:val="0"/>
        <w:spacing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1.</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Общие требования</w:t>
      </w:r>
    </w:p>
    <w:p w14:paraId="1BBD49A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lastRenderedPageBreak/>
        <w:t>70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 xml:space="preserve">Все действия в отношении материалов и средств, </w:t>
      </w:r>
      <w:r w:rsidRPr="00612B46">
        <w:rPr>
          <w:rFonts w:ascii="Times New Roman" w:eastAsiaTheme="minorEastAsia" w:hAnsi="Times New Roman"/>
          <w:sz w:val="30"/>
          <w:szCs w:val="30"/>
          <w:lang w:eastAsia="ru-RU"/>
        </w:rPr>
        <w:t xml:space="preserve">такие как приемка и карантин, отбор проб, хранение, маркировка, выдача, производство, технологический процесс, упаковка и реализация, уничтожение </w:t>
      </w:r>
      <w:r>
        <w:rPr>
          <w:rFonts w:ascii="Times New Roman" w:eastAsiaTheme="minorEastAsia" w:hAnsi="Times New Roman"/>
          <w:sz w:val="30"/>
          <w:szCs w:val="30"/>
          <w:lang w:eastAsia="ru-RU"/>
        </w:rPr>
        <w:t>(</w:t>
      </w:r>
      <w:r w:rsidRPr="00612B46">
        <w:rPr>
          <w:rFonts w:ascii="Times New Roman" w:eastAsiaTheme="minorEastAsia" w:hAnsi="Times New Roman"/>
          <w:sz w:val="30"/>
          <w:szCs w:val="30"/>
          <w:lang w:eastAsia="ru-RU"/>
        </w:rPr>
        <w:t>утилизация</w:t>
      </w:r>
      <w:r>
        <w:rPr>
          <w:rFonts w:ascii="Times New Roman" w:eastAsiaTheme="minorEastAsia" w:hAnsi="Times New Roman"/>
          <w:sz w:val="30"/>
          <w:szCs w:val="30"/>
          <w:lang w:eastAsia="ru-RU"/>
        </w:rPr>
        <w:t>)</w:t>
      </w:r>
      <w:r w:rsidRPr="00612B46">
        <w:rPr>
          <w:rFonts w:ascii="Times New Roman" w:eastAsiaTheme="minorEastAsia" w:hAnsi="Times New Roman"/>
          <w:sz w:val="30"/>
          <w:szCs w:val="30"/>
          <w:lang w:eastAsia="ru-RU"/>
        </w:rPr>
        <w:t xml:space="preserve">, следует осуществлять согласно письменным процедурам и (или) инструкциям и оформлять документально. Процедуры и (или) инструкции должны обеспечивать соблюдение настоящих </w:t>
      </w:r>
      <w:r>
        <w:rPr>
          <w:rFonts w:ascii="Times New Roman" w:eastAsiaTheme="minorEastAsia" w:hAnsi="Times New Roman"/>
          <w:sz w:val="30"/>
          <w:szCs w:val="30"/>
          <w:lang w:eastAsia="ru-RU"/>
        </w:rPr>
        <w:t>Т</w:t>
      </w:r>
      <w:r w:rsidRPr="00612B46">
        <w:rPr>
          <w:rFonts w:ascii="Times New Roman" w:eastAsiaTheme="minorEastAsia" w:hAnsi="Times New Roman"/>
          <w:sz w:val="30"/>
          <w:szCs w:val="30"/>
          <w:lang w:eastAsia="ru-RU"/>
        </w:rPr>
        <w:t>ребований.</w:t>
      </w:r>
    </w:p>
    <w:p w14:paraId="47C0921E"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Все поступающие материалы должны быть проверены</w:t>
      </w:r>
      <w:r>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br/>
        <w:t>на соответствие поставки заказу</w:t>
      </w:r>
      <w:r w:rsidRPr="00612B46">
        <w:rPr>
          <w:rFonts w:ascii="Times New Roman" w:eastAsiaTheme="minorEastAsia" w:hAnsi="Times New Roman"/>
          <w:sz w:val="30"/>
          <w:szCs w:val="30"/>
          <w:lang w:eastAsia="ru-RU"/>
        </w:rPr>
        <w:t xml:space="preserve">. </w:t>
      </w:r>
    </w:p>
    <w:p w14:paraId="41B2770B"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Поступающие материалы и произведенные готовые средства должны немедленно помещаться в карантин, организованный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по принципу раздельного хранения ил</w:t>
      </w:r>
      <w:r>
        <w:rPr>
          <w:rFonts w:ascii="Times New Roman" w:eastAsiaTheme="minorEastAsia" w:hAnsi="Times New Roman"/>
          <w:sz w:val="30"/>
          <w:szCs w:val="30"/>
          <w:lang w:eastAsia="ru-RU"/>
        </w:rPr>
        <w:t xml:space="preserve">и за счет организационных мер,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и содержаться в нем до получения </w:t>
      </w:r>
      <w:r>
        <w:rPr>
          <w:rFonts w:ascii="Times New Roman" w:eastAsiaTheme="minorEastAsia" w:hAnsi="Times New Roman"/>
          <w:sz w:val="30"/>
          <w:szCs w:val="30"/>
          <w:lang w:eastAsia="ru-RU"/>
        </w:rPr>
        <w:t xml:space="preserve">разрешения на их использование </w:t>
      </w:r>
      <w:r w:rsidRPr="00612B46">
        <w:rPr>
          <w:rFonts w:ascii="Times New Roman" w:eastAsiaTheme="minorEastAsia" w:hAnsi="Times New Roman"/>
          <w:sz w:val="30"/>
          <w:szCs w:val="30"/>
          <w:lang w:eastAsia="ru-RU"/>
        </w:rPr>
        <w:t>или реализацию.</w:t>
      </w:r>
    </w:p>
    <w:p w14:paraId="768DBB48"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Все матери</w:t>
      </w:r>
      <w:r>
        <w:rPr>
          <w:rFonts w:ascii="Times New Roman" w:eastAsiaTheme="minorEastAsia" w:hAnsi="Times New Roman"/>
          <w:sz w:val="30"/>
          <w:szCs w:val="30"/>
          <w:lang w:eastAsia="ru-RU"/>
        </w:rPr>
        <w:t xml:space="preserve">алы и средства следует хранить </w:t>
      </w:r>
      <w:r w:rsidRPr="00612B46">
        <w:rPr>
          <w:rFonts w:ascii="Times New Roman" w:eastAsiaTheme="minorEastAsia" w:hAnsi="Times New Roman"/>
          <w:sz w:val="30"/>
          <w:szCs w:val="30"/>
          <w:lang w:eastAsia="ru-RU"/>
        </w:rPr>
        <w:t>в соответствующих условиях, установленны</w:t>
      </w:r>
      <w:r>
        <w:rPr>
          <w:rFonts w:ascii="Times New Roman" w:eastAsiaTheme="minorEastAsia" w:hAnsi="Times New Roman"/>
          <w:sz w:val="30"/>
          <w:szCs w:val="30"/>
          <w:lang w:eastAsia="ru-RU"/>
        </w:rPr>
        <w:t xml:space="preserve">х их производителем, </w:t>
      </w:r>
      <w:r w:rsidRPr="00612B46">
        <w:rPr>
          <w:rFonts w:ascii="Times New Roman" w:eastAsiaTheme="minorEastAsia" w:hAnsi="Times New Roman"/>
          <w:sz w:val="30"/>
          <w:szCs w:val="30"/>
          <w:lang w:eastAsia="ru-RU"/>
        </w:rPr>
        <w:t>в определенном порядке, обеспечивающем разделение по сериям.</w:t>
      </w:r>
    </w:p>
    <w:p w14:paraId="3656B4A4" w14:textId="7B44E958"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74</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Необходимо проводить</w:t>
      </w:r>
      <w:r w:rsidRPr="00612B46">
        <w:rPr>
          <w:rFonts w:ascii="Times New Roman" w:eastAsiaTheme="minorEastAsia" w:hAnsi="Times New Roman"/>
          <w:sz w:val="30"/>
          <w:szCs w:val="30"/>
          <w:lang w:eastAsia="ru-RU"/>
        </w:rPr>
        <w:t xml:space="preserve"> проверки </w:t>
      </w:r>
      <w:r w:rsidR="00CD7CD9">
        <w:rPr>
          <w:rFonts w:ascii="Times New Roman" w:eastAsiaTheme="minorEastAsia" w:hAnsi="Times New Roman"/>
          <w:sz w:val="30"/>
          <w:szCs w:val="30"/>
          <w:lang w:eastAsia="ru-RU"/>
        </w:rPr>
        <w:t>выходов и материального баланса</w:t>
      </w:r>
      <w:r w:rsidRPr="00612B46">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t>на предмет</w:t>
      </w:r>
      <w:r w:rsidRPr="00612B46">
        <w:rPr>
          <w:rFonts w:ascii="Times New Roman" w:eastAsiaTheme="minorEastAsia" w:hAnsi="Times New Roman"/>
          <w:sz w:val="30"/>
          <w:szCs w:val="30"/>
          <w:lang w:eastAsia="ru-RU"/>
        </w:rPr>
        <w:t xml:space="preserve"> отсутстви</w:t>
      </w:r>
      <w:r>
        <w:rPr>
          <w:rFonts w:ascii="Times New Roman" w:eastAsiaTheme="minorEastAsia" w:hAnsi="Times New Roman"/>
          <w:sz w:val="30"/>
          <w:szCs w:val="30"/>
          <w:lang w:eastAsia="ru-RU"/>
        </w:rPr>
        <w:t>я</w:t>
      </w:r>
      <w:r w:rsidRPr="00612B46">
        <w:rPr>
          <w:rFonts w:ascii="Times New Roman" w:eastAsiaTheme="minorEastAsia" w:hAnsi="Times New Roman"/>
          <w:sz w:val="30"/>
          <w:szCs w:val="30"/>
          <w:lang w:eastAsia="ru-RU"/>
        </w:rPr>
        <w:t xml:space="preserve"> расхождени</w:t>
      </w:r>
      <w:r w:rsidR="00CD7CD9">
        <w:rPr>
          <w:rFonts w:ascii="Times New Roman" w:eastAsiaTheme="minorEastAsia" w:hAnsi="Times New Roman"/>
          <w:sz w:val="30"/>
          <w:szCs w:val="30"/>
          <w:lang w:eastAsia="ru-RU"/>
        </w:rPr>
        <w:t>й</w:t>
      </w:r>
      <w:r w:rsidRPr="00612B46">
        <w:rPr>
          <w:rFonts w:ascii="Times New Roman" w:eastAsiaTheme="minorEastAsia" w:hAnsi="Times New Roman"/>
          <w:sz w:val="30"/>
          <w:szCs w:val="30"/>
          <w:lang w:eastAsia="ru-RU"/>
        </w:rPr>
        <w:t xml:space="preserve"> с допустимыми предельными значениями.</w:t>
      </w:r>
    </w:p>
    <w:p w14:paraId="375CB83E" w14:textId="2E8ED730"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75</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Не допускается одновременное или последовательное проведение операций с различными </w:t>
      </w:r>
      <w:r w:rsidR="00B44F75">
        <w:rPr>
          <w:rFonts w:ascii="Times New Roman" w:eastAsiaTheme="minorEastAsia" w:hAnsi="Times New Roman"/>
          <w:sz w:val="30"/>
          <w:szCs w:val="30"/>
          <w:lang w:eastAsia="ru-RU"/>
        </w:rPr>
        <w:t>материалами и средствами</w:t>
      </w:r>
      <w:r w:rsidRPr="00612B46">
        <w:rPr>
          <w:rFonts w:ascii="Times New Roman" w:eastAsiaTheme="minorEastAsia" w:hAnsi="Times New Roman"/>
          <w:sz w:val="30"/>
          <w:szCs w:val="30"/>
          <w:lang w:eastAsia="ru-RU"/>
        </w:rPr>
        <w:t xml:space="preserve"> в одном </w:t>
      </w:r>
      <w:r w:rsidR="00B44F75">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и том же помещении, за исключением случаев, </w:t>
      </w:r>
      <w:r>
        <w:rPr>
          <w:rFonts w:ascii="Times New Roman" w:eastAsiaTheme="minorEastAsia" w:hAnsi="Times New Roman"/>
          <w:sz w:val="30"/>
          <w:szCs w:val="30"/>
          <w:lang w:eastAsia="ru-RU"/>
        </w:rPr>
        <w:t>когда</w:t>
      </w:r>
      <w:r w:rsidRPr="00612B46">
        <w:rPr>
          <w:rFonts w:ascii="Times New Roman" w:eastAsiaTheme="minorEastAsia" w:hAnsi="Times New Roman"/>
          <w:sz w:val="30"/>
          <w:szCs w:val="30"/>
          <w:lang w:eastAsia="ru-RU"/>
        </w:rPr>
        <w:t xml:space="preserve"> не существует риска перепутывания или перекрестной контаминации.</w:t>
      </w:r>
    </w:p>
    <w:p w14:paraId="7B14F2FE" w14:textId="127941D2"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76</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00B44F75">
        <w:rPr>
          <w:rFonts w:ascii="Times New Roman" w:eastAsiaTheme="minorEastAsia" w:hAnsi="Times New Roman"/>
          <w:sz w:val="30"/>
          <w:szCs w:val="30"/>
          <w:lang w:eastAsia="ru-RU"/>
        </w:rPr>
        <w:t>М</w:t>
      </w:r>
      <w:r w:rsidR="00B44F75" w:rsidRPr="00612B46">
        <w:rPr>
          <w:rFonts w:ascii="Times New Roman" w:eastAsiaTheme="minorEastAsia" w:hAnsi="Times New Roman"/>
          <w:sz w:val="30"/>
          <w:szCs w:val="30"/>
          <w:lang w:eastAsia="ru-RU"/>
        </w:rPr>
        <w:t xml:space="preserve">атериалы </w:t>
      </w:r>
      <w:r w:rsidRPr="00612B46">
        <w:rPr>
          <w:rFonts w:ascii="Times New Roman" w:eastAsiaTheme="minorEastAsia" w:hAnsi="Times New Roman"/>
          <w:sz w:val="30"/>
          <w:szCs w:val="30"/>
          <w:lang w:eastAsia="ru-RU"/>
        </w:rPr>
        <w:t xml:space="preserve">и </w:t>
      </w:r>
      <w:r w:rsidR="00B44F75">
        <w:rPr>
          <w:rFonts w:ascii="Times New Roman" w:eastAsiaTheme="minorEastAsia" w:hAnsi="Times New Roman"/>
          <w:sz w:val="30"/>
          <w:szCs w:val="30"/>
          <w:lang w:eastAsia="ru-RU"/>
        </w:rPr>
        <w:t>с</w:t>
      </w:r>
      <w:r w:rsidR="00B44F75" w:rsidRPr="00612B46">
        <w:rPr>
          <w:rFonts w:ascii="Times New Roman" w:eastAsiaTheme="minorEastAsia" w:hAnsi="Times New Roman"/>
          <w:sz w:val="30"/>
          <w:szCs w:val="30"/>
          <w:lang w:eastAsia="ru-RU"/>
        </w:rPr>
        <w:t xml:space="preserve">редства </w:t>
      </w:r>
      <w:r w:rsidRPr="00612B46">
        <w:rPr>
          <w:rFonts w:ascii="Times New Roman" w:eastAsiaTheme="minorEastAsia" w:hAnsi="Times New Roman"/>
          <w:sz w:val="30"/>
          <w:szCs w:val="30"/>
          <w:lang w:eastAsia="ru-RU"/>
        </w:rPr>
        <w:t>дол</w:t>
      </w:r>
      <w:r>
        <w:rPr>
          <w:rFonts w:ascii="Times New Roman" w:eastAsiaTheme="minorEastAsia" w:hAnsi="Times New Roman"/>
          <w:sz w:val="30"/>
          <w:szCs w:val="30"/>
          <w:lang w:eastAsia="ru-RU"/>
        </w:rPr>
        <w:t xml:space="preserve">жны быть защищены от микробной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и другой контаминации на всех стадиях производства.</w:t>
      </w:r>
    </w:p>
    <w:p w14:paraId="6DBAFD9F" w14:textId="00B84349" w:rsidR="00586C3F" w:rsidRPr="00612B46" w:rsidRDefault="005B2DE9"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00586C3F" w:rsidRPr="00612B46">
        <w:rPr>
          <w:rFonts w:ascii="Times New Roman" w:eastAsiaTheme="minorEastAsia" w:hAnsi="Times New Roman"/>
          <w:sz w:val="30"/>
          <w:szCs w:val="30"/>
          <w:lang w:eastAsia="ru-RU"/>
        </w:rPr>
        <w:t>Перекрестную контаминацию необходимо предотвращать, прежде всего за счет надлежащего проектир</w:t>
      </w:r>
      <w:r w:rsidR="00CD7CD9">
        <w:rPr>
          <w:rFonts w:ascii="Times New Roman" w:eastAsiaTheme="minorEastAsia" w:hAnsi="Times New Roman"/>
          <w:sz w:val="30"/>
          <w:szCs w:val="30"/>
          <w:lang w:eastAsia="ru-RU"/>
        </w:rPr>
        <w:t xml:space="preserve">ования помещений </w:t>
      </w:r>
      <w:r w:rsidR="004975BF">
        <w:rPr>
          <w:rFonts w:ascii="Times New Roman" w:eastAsiaTheme="minorEastAsia" w:hAnsi="Times New Roman"/>
          <w:sz w:val="30"/>
          <w:szCs w:val="30"/>
          <w:lang w:eastAsia="ru-RU"/>
        </w:rPr>
        <w:br/>
      </w:r>
      <w:r w:rsidR="00CD7CD9">
        <w:rPr>
          <w:rFonts w:ascii="Times New Roman" w:eastAsiaTheme="minorEastAsia" w:hAnsi="Times New Roman"/>
          <w:sz w:val="30"/>
          <w:szCs w:val="30"/>
          <w:lang w:eastAsia="ru-RU"/>
        </w:rPr>
        <w:lastRenderedPageBreak/>
        <w:t>и оборудования</w:t>
      </w:r>
      <w:r w:rsidR="00586C3F" w:rsidRPr="00612B46">
        <w:rPr>
          <w:rFonts w:ascii="Times New Roman" w:eastAsiaTheme="minorEastAsia" w:hAnsi="Times New Roman"/>
          <w:sz w:val="30"/>
          <w:szCs w:val="30"/>
          <w:lang w:eastAsia="ru-RU"/>
        </w:rPr>
        <w:t xml:space="preserve"> </w:t>
      </w:r>
      <w:r w:rsidR="00CD7CD9">
        <w:rPr>
          <w:rFonts w:ascii="Times New Roman" w:eastAsiaTheme="minorEastAsia" w:hAnsi="Times New Roman"/>
          <w:sz w:val="30"/>
          <w:szCs w:val="30"/>
          <w:lang w:eastAsia="ru-RU"/>
        </w:rPr>
        <w:t>согласно</w:t>
      </w:r>
      <w:r w:rsidR="00586C3F" w:rsidRPr="00612B46">
        <w:rPr>
          <w:rFonts w:ascii="Times New Roman" w:eastAsiaTheme="minorEastAsia" w:hAnsi="Times New Roman"/>
          <w:sz w:val="30"/>
          <w:szCs w:val="30"/>
          <w:lang w:eastAsia="ru-RU"/>
        </w:rPr>
        <w:t xml:space="preserve"> </w:t>
      </w:r>
      <w:hyperlink w:anchor="Par240" w:tooltip="Глава 3. Помещения и оборудование" w:history="1">
        <w:r w:rsidR="00586C3F" w:rsidRPr="00612B46">
          <w:rPr>
            <w:rFonts w:ascii="Times New Roman" w:eastAsiaTheme="minorEastAsia" w:hAnsi="Times New Roman"/>
            <w:sz w:val="30"/>
            <w:szCs w:val="30"/>
            <w:lang w:eastAsia="ru-RU"/>
          </w:rPr>
          <w:t>раздел</w:t>
        </w:r>
        <w:r w:rsidR="00CD7CD9">
          <w:rPr>
            <w:rFonts w:ascii="Times New Roman" w:eastAsiaTheme="minorEastAsia" w:hAnsi="Times New Roman"/>
            <w:sz w:val="30"/>
            <w:szCs w:val="30"/>
            <w:lang w:eastAsia="ru-RU"/>
          </w:rPr>
          <w:t>у</w:t>
        </w:r>
        <w:r w:rsidR="00586C3F" w:rsidRPr="00612B46">
          <w:rPr>
            <w:rFonts w:ascii="Times New Roman" w:eastAsiaTheme="minorEastAsia" w:hAnsi="Times New Roman"/>
            <w:sz w:val="30"/>
            <w:szCs w:val="30"/>
            <w:lang w:eastAsia="ru-RU"/>
          </w:rPr>
          <w:t xml:space="preserve"> </w:t>
        </w:r>
      </w:hyperlink>
      <w:r w:rsidR="00586C3F" w:rsidRPr="00612B46">
        <w:rPr>
          <w:rFonts w:ascii="Times New Roman" w:eastAsiaTheme="minorEastAsia" w:hAnsi="Times New Roman"/>
          <w:sz w:val="30"/>
          <w:szCs w:val="30"/>
          <w:lang w:val="en-US" w:eastAsia="ru-RU"/>
        </w:rPr>
        <w:t>III</w:t>
      </w:r>
      <w:r w:rsidR="00586C3F" w:rsidRPr="00612B46">
        <w:rPr>
          <w:rFonts w:ascii="Times New Roman" w:eastAsiaTheme="minorEastAsia" w:hAnsi="Times New Roman"/>
          <w:sz w:val="30"/>
          <w:szCs w:val="30"/>
          <w:lang w:eastAsia="ru-RU"/>
        </w:rPr>
        <w:t xml:space="preserve"> настоящих </w:t>
      </w:r>
      <w:r w:rsidR="000C4645">
        <w:rPr>
          <w:rFonts w:ascii="Times New Roman" w:eastAsiaTheme="minorEastAsia" w:hAnsi="Times New Roman"/>
          <w:sz w:val="30"/>
          <w:szCs w:val="30"/>
          <w:lang w:eastAsia="ru-RU"/>
        </w:rPr>
        <w:t>Т</w:t>
      </w:r>
      <w:r w:rsidR="00586C3F" w:rsidRPr="00612B46">
        <w:rPr>
          <w:rFonts w:ascii="Times New Roman" w:eastAsiaTheme="minorEastAsia" w:hAnsi="Times New Roman"/>
          <w:sz w:val="30"/>
          <w:szCs w:val="30"/>
          <w:lang w:eastAsia="ru-RU"/>
        </w:rPr>
        <w:t>ребований. Это должно быть подкреплено внедрением эффективных и воспроизводимых процессов очистки для контроля риска перекрестной контаминации.</w:t>
      </w:r>
    </w:p>
    <w:p w14:paraId="39A0A6A3" w14:textId="0EE7C6BD" w:rsidR="00586C3F" w:rsidRDefault="005B2DE9"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78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00586C3F" w:rsidRPr="00612B46">
        <w:rPr>
          <w:rFonts w:ascii="Times New Roman" w:eastAsiaTheme="minorEastAsia" w:hAnsi="Times New Roman"/>
          <w:sz w:val="30"/>
          <w:szCs w:val="30"/>
          <w:lang w:eastAsia="ru-RU"/>
        </w:rPr>
        <w:t xml:space="preserve">Не допускаются любые отклонения от инструкций или процедур. </w:t>
      </w:r>
      <w:r w:rsidR="00586C3F">
        <w:rPr>
          <w:rFonts w:ascii="Times New Roman" w:eastAsiaTheme="minorEastAsia" w:hAnsi="Times New Roman"/>
          <w:sz w:val="30"/>
          <w:szCs w:val="30"/>
          <w:lang w:eastAsia="ru-RU"/>
        </w:rPr>
        <w:t xml:space="preserve">В случае </w:t>
      </w:r>
      <w:r w:rsidR="00665806">
        <w:rPr>
          <w:rFonts w:ascii="Times New Roman" w:eastAsiaTheme="minorEastAsia" w:hAnsi="Times New Roman"/>
          <w:sz w:val="30"/>
          <w:szCs w:val="30"/>
          <w:lang w:eastAsia="ru-RU"/>
        </w:rPr>
        <w:t xml:space="preserve">необходимости </w:t>
      </w:r>
      <w:r w:rsidR="00586C3F">
        <w:rPr>
          <w:rFonts w:ascii="Times New Roman" w:eastAsiaTheme="minorEastAsia" w:hAnsi="Times New Roman"/>
          <w:sz w:val="30"/>
          <w:szCs w:val="30"/>
          <w:lang w:eastAsia="ru-RU"/>
        </w:rPr>
        <w:t>такого</w:t>
      </w:r>
      <w:r w:rsidR="00586C3F" w:rsidRPr="00612B46">
        <w:rPr>
          <w:rFonts w:ascii="Times New Roman" w:eastAsiaTheme="minorEastAsia" w:hAnsi="Times New Roman"/>
          <w:sz w:val="30"/>
          <w:szCs w:val="30"/>
          <w:lang w:eastAsia="ru-RU"/>
        </w:rPr>
        <w:t xml:space="preserve"> отклонени</w:t>
      </w:r>
      <w:r w:rsidR="00586C3F">
        <w:rPr>
          <w:rFonts w:ascii="Times New Roman" w:eastAsiaTheme="minorEastAsia" w:hAnsi="Times New Roman"/>
          <w:sz w:val="30"/>
          <w:szCs w:val="30"/>
          <w:lang w:eastAsia="ru-RU"/>
        </w:rPr>
        <w:t>я</w:t>
      </w:r>
      <w:r w:rsidR="00586C3F" w:rsidRPr="00612B46">
        <w:rPr>
          <w:rFonts w:ascii="Times New Roman" w:eastAsiaTheme="minorEastAsia" w:hAnsi="Times New Roman"/>
          <w:sz w:val="30"/>
          <w:szCs w:val="30"/>
          <w:lang w:eastAsia="ru-RU"/>
        </w:rPr>
        <w:t xml:space="preserve"> оно должно быть предварительно письменно санкционировано лицом, имеющим соответствующие полномочия.</w:t>
      </w:r>
    </w:p>
    <w:p w14:paraId="31DFE243"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2.</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Валидация</w:t>
      </w:r>
      <w:r>
        <w:rPr>
          <w:rFonts w:ascii="Times New Roman" w:eastAsiaTheme="minorEastAsia" w:hAnsi="Times New Roman"/>
          <w:bCs/>
          <w:sz w:val="30"/>
          <w:szCs w:val="30"/>
          <w:lang w:eastAsia="ru-RU"/>
        </w:rPr>
        <w:t xml:space="preserve"> процесса производства</w:t>
      </w:r>
    </w:p>
    <w:p w14:paraId="74F7F1E3"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bookmarkStart w:id="5" w:name="Par566"/>
      <w:bookmarkEnd w:id="5"/>
      <w:r w:rsidRPr="00436D37">
        <w:rPr>
          <w:rFonts w:ascii="Times New Roman" w:eastAsiaTheme="minorEastAsia" w:hAnsi="Times New Roman"/>
          <w:sz w:val="30"/>
          <w:szCs w:val="30"/>
          <w:lang w:eastAsia="ru-RU"/>
        </w:rPr>
        <w:t>79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Мероприятия по валидации </w:t>
      </w:r>
      <w:r>
        <w:rPr>
          <w:rFonts w:ascii="Times New Roman" w:eastAsiaTheme="minorEastAsia" w:hAnsi="Times New Roman"/>
          <w:sz w:val="30"/>
          <w:szCs w:val="30"/>
          <w:lang w:eastAsia="ru-RU"/>
        </w:rPr>
        <w:t xml:space="preserve">процесса производства </w:t>
      </w:r>
      <w:r w:rsidRPr="00612B46">
        <w:rPr>
          <w:rFonts w:ascii="Times New Roman" w:eastAsiaTheme="minorEastAsia" w:hAnsi="Times New Roman"/>
          <w:sz w:val="30"/>
          <w:szCs w:val="30"/>
          <w:lang w:eastAsia="ru-RU"/>
        </w:rPr>
        <w:t>должны проводит</w:t>
      </w:r>
      <w:r>
        <w:rPr>
          <w:rFonts w:ascii="Times New Roman" w:eastAsiaTheme="minorEastAsia" w:hAnsi="Times New Roman"/>
          <w:sz w:val="30"/>
          <w:szCs w:val="30"/>
          <w:lang w:eastAsia="ru-RU"/>
        </w:rPr>
        <w:t xml:space="preserve">ься </w:t>
      </w:r>
      <w:r w:rsidRPr="00612B46">
        <w:rPr>
          <w:rFonts w:ascii="Times New Roman" w:eastAsiaTheme="minorEastAsia" w:hAnsi="Times New Roman"/>
          <w:sz w:val="30"/>
          <w:szCs w:val="30"/>
          <w:lang w:eastAsia="ru-RU"/>
        </w:rPr>
        <w:t>в соответствии с установленными процедурами. Результаты проведенных мероприятий и заключения по ним должны быть документально оформлены.</w:t>
      </w:r>
    </w:p>
    <w:p w14:paraId="67079197"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При введении нового метода производства </w:t>
      </w:r>
      <w:r>
        <w:rPr>
          <w:rFonts w:ascii="Times New Roman" w:eastAsiaTheme="minorEastAsia" w:hAnsi="Times New Roman"/>
          <w:sz w:val="30"/>
          <w:szCs w:val="30"/>
          <w:lang w:eastAsia="ru-RU"/>
        </w:rPr>
        <w:t xml:space="preserve">в действие </w:t>
      </w:r>
      <w:r w:rsidRPr="00612B46">
        <w:rPr>
          <w:rFonts w:ascii="Times New Roman" w:eastAsiaTheme="minorEastAsia" w:hAnsi="Times New Roman"/>
          <w:sz w:val="30"/>
          <w:szCs w:val="30"/>
          <w:lang w:eastAsia="ru-RU"/>
        </w:rPr>
        <w:t>необходимо гарантировать, что данный процесс при использовании предусмотренных материалов и оборудования позволяет постоянно производить средства требуемого качества.</w:t>
      </w:r>
    </w:p>
    <w:p w14:paraId="28693F13"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Существенные изменения производственного процесса, включая любое изменение оборудования или исходных и упаковочных материалов, которое может повлиять на качество средства и (или) воспроизводимость процесса, должны пройти валидацию.</w:t>
      </w:r>
    </w:p>
    <w:p w14:paraId="68A580FC"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Приемлемым для валидации процесса производства считается производство как минимум 3 последовательных серий средства </w:t>
      </w:r>
      <w:r>
        <w:rPr>
          <w:rFonts w:ascii="Times New Roman" w:eastAsiaTheme="minorEastAsia" w:hAnsi="Times New Roman"/>
          <w:sz w:val="30"/>
          <w:szCs w:val="30"/>
          <w:lang w:eastAsia="ru-RU"/>
        </w:rPr>
        <w:br/>
        <w:t>в</w:t>
      </w:r>
      <w:r w:rsidRPr="00612B46">
        <w:rPr>
          <w:rFonts w:ascii="Times New Roman" w:eastAsiaTheme="minorEastAsia" w:hAnsi="Times New Roman"/>
          <w:sz w:val="30"/>
          <w:szCs w:val="30"/>
          <w:lang w:eastAsia="ru-RU"/>
        </w:rPr>
        <w:t xml:space="preserve"> рутинных условиях</w:t>
      </w:r>
      <w:r w:rsidRPr="00612B46">
        <w:rPr>
          <w:rFonts w:ascii="Times New Roman" w:hAnsi="Times New Roman"/>
          <w:sz w:val="30"/>
          <w:szCs w:val="30"/>
        </w:rPr>
        <w:t xml:space="preserve">, </w:t>
      </w:r>
      <w:r w:rsidRPr="00612B46">
        <w:rPr>
          <w:rFonts w:ascii="Times New Roman" w:eastAsiaTheme="minorEastAsia" w:hAnsi="Times New Roman"/>
          <w:sz w:val="30"/>
          <w:szCs w:val="30"/>
          <w:lang w:eastAsia="ru-RU"/>
        </w:rPr>
        <w:t>при которых параметры находятся в заданных пределах.</w:t>
      </w:r>
    </w:p>
    <w:p w14:paraId="30522F85" w14:textId="77777777"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bookmarkStart w:id="6" w:name="Par569"/>
      <w:bookmarkEnd w:id="6"/>
      <w:r w:rsidRPr="00436D37">
        <w:rPr>
          <w:rFonts w:ascii="Times New Roman" w:eastAsiaTheme="minorEastAsia" w:hAnsi="Times New Roman"/>
          <w:sz w:val="30"/>
          <w:szCs w:val="30"/>
          <w:lang w:eastAsia="ru-RU"/>
        </w:rPr>
        <w:lastRenderedPageBreak/>
        <w:t>83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Процессы и процедуры следует подвергать периодической ревалидации (повторной валидации) для гарантии того, что они остаются пригодными для достижения определенных результатов.</w:t>
      </w:r>
    </w:p>
    <w:p w14:paraId="28E445BB" w14:textId="77777777" w:rsidR="006812A4" w:rsidRDefault="006812A4"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p>
    <w:p w14:paraId="5853DEB7" w14:textId="77777777" w:rsidR="006812A4" w:rsidRPr="00612B46" w:rsidRDefault="006812A4"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p>
    <w:p w14:paraId="5BF5D157"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3.</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Исходные материалы</w:t>
      </w:r>
    </w:p>
    <w:p w14:paraId="006CD026"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84</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При</w:t>
      </w:r>
      <w:r w:rsidRPr="00612B46">
        <w:rPr>
          <w:rFonts w:ascii="Times New Roman" w:eastAsiaTheme="minorEastAsia" w:hAnsi="Times New Roman"/>
          <w:sz w:val="30"/>
          <w:szCs w:val="30"/>
          <w:lang w:eastAsia="ru-RU"/>
        </w:rPr>
        <w:t xml:space="preserve"> каждой поставке исходных материалов упаковка должна быть проверена на целостность,</w:t>
      </w:r>
      <w:r>
        <w:rPr>
          <w:rFonts w:ascii="Times New Roman" w:eastAsiaTheme="minorEastAsia" w:hAnsi="Times New Roman"/>
          <w:sz w:val="30"/>
          <w:szCs w:val="30"/>
          <w:lang w:eastAsia="ru-RU"/>
        </w:rPr>
        <w:t xml:space="preserve"> в том числе на целостность пломб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(при их наличии), а также на со</w:t>
      </w:r>
      <w:r>
        <w:rPr>
          <w:rFonts w:ascii="Times New Roman" w:eastAsiaTheme="minorEastAsia" w:hAnsi="Times New Roman"/>
          <w:sz w:val="30"/>
          <w:szCs w:val="30"/>
          <w:lang w:eastAsia="ru-RU"/>
        </w:rPr>
        <w:t xml:space="preserve">ответствие сведений, указанных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в товаросопроводительных документах, </w:t>
      </w:r>
      <w:r>
        <w:rPr>
          <w:rFonts w:ascii="Times New Roman" w:eastAsiaTheme="minorEastAsia" w:hAnsi="Times New Roman"/>
          <w:sz w:val="30"/>
          <w:szCs w:val="30"/>
          <w:lang w:eastAsia="ru-RU"/>
        </w:rPr>
        <w:t xml:space="preserve">сведениям на </w:t>
      </w:r>
      <w:r w:rsidRPr="00612B46">
        <w:rPr>
          <w:rFonts w:ascii="Times New Roman" w:eastAsiaTheme="minorEastAsia" w:hAnsi="Times New Roman"/>
          <w:sz w:val="30"/>
          <w:szCs w:val="30"/>
          <w:lang w:eastAsia="ru-RU"/>
        </w:rPr>
        <w:t>этикетка</w:t>
      </w:r>
      <w:r>
        <w:rPr>
          <w:rFonts w:ascii="Times New Roman" w:eastAsiaTheme="minorEastAsia" w:hAnsi="Times New Roman"/>
          <w:sz w:val="30"/>
          <w:szCs w:val="30"/>
          <w:lang w:eastAsia="ru-RU"/>
        </w:rPr>
        <w:t>х</w:t>
      </w:r>
      <w:r w:rsidRPr="00612B46">
        <w:rPr>
          <w:rFonts w:ascii="Times New Roman" w:eastAsiaTheme="minorEastAsia" w:hAnsi="Times New Roman"/>
          <w:sz w:val="30"/>
          <w:szCs w:val="30"/>
          <w:lang w:eastAsia="ru-RU"/>
        </w:rPr>
        <w:t xml:space="preserve"> (маркировке) средства. </w:t>
      </w:r>
      <w:r>
        <w:rPr>
          <w:rFonts w:ascii="Times New Roman" w:eastAsiaTheme="minorEastAsia" w:hAnsi="Times New Roman"/>
          <w:sz w:val="30"/>
          <w:szCs w:val="30"/>
          <w:lang w:eastAsia="ru-RU"/>
        </w:rPr>
        <w:t>Проведение п</w:t>
      </w:r>
      <w:r w:rsidRPr="00612B46">
        <w:rPr>
          <w:rFonts w:ascii="Times New Roman" w:eastAsiaTheme="minorEastAsia" w:hAnsi="Times New Roman"/>
          <w:sz w:val="30"/>
          <w:szCs w:val="30"/>
          <w:lang w:eastAsia="ru-RU"/>
        </w:rPr>
        <w:t>риемочны</w:t>
      </w:r>
      <w:r>
        <w:rPr>
          <w:rFonts w:ascii="Times New Roman" w:eastAsiaTheme="minorEastAsia" w:hAnsi="Times New Roman"/>
          <w:sz w:val="30"/>
          <w:szCs w:val="30"/>
          <w:lang w:eastAsia="ru-RU"/>
        </w:rPr>
        <w:t>х</w:t>
      </w:r>
      <w:r w:rsidRPr="00612B46">
        <w:rPr>
          <w:rFonts w:ascii="Times New Roman" w:eastAsiaTheme="minorEastAsia" w:hAnsi="Times New Roman"/>
          <w:sz w:val="30"/>
          <w:szCs w:val="30"/>
          <w:lang w:eastAsia="ru-RU"/>
        </w:rPr>
        <w:t xml:space="preserve"> провер</w:t>
      </w:r>
      <w:r>
        <w:rPr>
          <w:rFonts w:ascii="Times New Roman" w:eastAsiaTheme="minorEastAsia" w:hAnsi="Times New Roman"/>
          <w:sz w:val="30"/>
          <w:szCs w:val="30"/>
          <w:lang w:eastAsia="ru-RU"/>
        </w:rPr>
        <w:t>ок</w:t>
      </w:r>
      <w:r w:rsidRPr="00612B46">
        <w:rPr>
          <w:rFonts w:ascii="Times New Roman" w:eastAsiaTheme="minorEastAsia" w:hAnsi="Times New Roman"/>
          <w:sz w:val="30"/>
          <w:szCs w:val="30"/>
          <w:lang w:eastAsia="ru-RU"/>
        </w:rPr>
        <w:t xml:space="preserve"> должн</w:t>
      </w:r>
      <w:r>
        <w:rPr>
          <w:rFonts w:ascii="Times New Roman" w:eastAsiaTheme="minorEastAsia" w:hAnsi="Times New Roman"/>
          <w:sz w:val="30"/>
          <w:szCs w:val="30"/>
          <w:lang w:eastAsia="ru-RU"/>
        </w:rPr>
        <w:t>о</w:t>
      </w:r>
      <w:r w:rsidRPr="00612B46">
        <w:rPr>
          <w:rFonts w:ascii="Times New Roman" w:eastAsiaTheme="minorEastAsia" w:hAnsi="Times New Roman"/>
          <w:sz w:val="30"/>
          <w:szCs w:val="30"/>
          <w:lang w:eastAsia="ru-RU"/>
        </w:rPr>
        <w:t xml:space="preserve"> быть </w:t>
      </w:r>
      <w:r>
        <w:rPr>
          <w:rFonts w:ascii="Times New Roman" w:eastAsiaTheme="minorEastAsia" w:hAnsi="Times New Roman"/>
          <w:sz w:val="30"/>
          <w:szCs w:val="30"/>
          <w:lang w:eastAsia="ru-RU"/>
        </w:rPr>
        <w:t>оформлено документально</w:t>
      </w:r>
      <w:r w:rsidRPr="00612B46">
        <w:rPr>
          <w:rFonts w:ascii="Times New Roman" w:eastAsiaTheme="minorEastAsia" w:hAnsi="Times New Roman"/>
          <w:sz w:val="30"/>
          <w:szCs w:val="30"/>
          <w:lang w:eastAsia="ru-RU"/>
        </w:rPr>
        <w:t>.</w:t>
      </w:r>
    </w:p>
    <w:p w14:paraId="6979F79A" w14:textId="66EA4C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85</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Если поставка материа</w:t>
      </w:r>
      <w:r>
        <w:rPr>
          <w:rFonts w:ascii="Times New Roman" w:eastAsiaTheme="minorEastAsia" w:hAnsi="Times New Roman"/>
          <w:sz w:val="30"/>
          <w:szCs w:val="30"/>
          <w:lang w:eastAsia="ru-RU"/>
        </w:rPr>
        <w:t>ла включает в</w:t>
      </w:r>
      <w:r w:rsidR="00902DE1">
        <w:rPr>
          <w:rFonts w:ascii="Times New Roman" w:eastAsiaTheme="minorEastAsia" w:hAnsi="Times New Roman"/>
          <w:sz w:val="30"/>
          <w:szCs w:val="30"/>
          <w:lang w:eastAsia="ru-RU"/>
        </w:rPr>
        <w:t xml:space="preserve"> себя различные серии средства,</w:t>
      </w:r>
      <w:r w:rsidRPr="00612B46">
        <w:rPr>
          <w:rFonts w:ascii="Times New Roman" w:eastAsiaTheme="minorEastAsia" w:hAnsi="Times New Roman"/>
          <w:sz w:val="30"/>
          <w:szCs w:val="30"/>
          <w:lang w:eastAsia="ru-RU"/>
        </w:rPr>
        <w:t xml:space="preserve"> каждую серию необходи</w:t>
      </w:r>
      <w:r w:rsidR="00902DE1">
        <w:rPr>
          <w:rFonts w:ascii="Times New Roman" w:eastAsiaTheme="minorEastAsia" w:hAnsi="Times New Roman"/>
          <w:sz w:val="30"/>
          <w:szCs w:val="30"/>
          <w:lang w:eastAsia="ru-RU"/>
        </w:rPr>
        <w:t xml:space="preserve">мо рассматривать как отдельную </w:t>
      </w:r>
      <w:r w:rsidR="00902DE1">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в отношении отбора проб, проведения </w:t>
      </w:r>
      <w:r w:rsidRPr="00612B46">
        <w:rPr>
          <w:rFonts w:ascii="Times New Roman" w:hAnsi="Times New Roman"/>
          <w:sz w:val="30"/>
          <w:szCs w:val="30"/>
        </w:rPr>
        <w:t>исследований</w:t>
      </w:r>
      <w:r>
        <w:rPr>
          <w:rFonts w:ascii="Times New Roman" w:eastAsiaTheme="minorEastAsia" w:hAnsi="Times New Roman"/>
          <w:sz w:val="30"/>
          <w:szCs w:val="30"/>
          <w:lang w:eastAsia="ru-RU"/>
        </w:rPr>
        <w:t xml:space="preserve"> (испы</w:t>
      </w:r>
      <w:r w:rsidR="00902DE1">
        <w:rPr>
          <w:rFonts w:ascii="Times New Roman" w:eastAsiaTheme="minorEastAsia" w:hAnsi="Times New Roman"/>
          <w:sz w:val="30"/>
          <w:szCs w:val="30"/>
          <w:lang w:eastAsia="ru-RU"/>
        </w:rPr>
        <w:t xml:space="preserve">таний) </w:t>
      </w:r>
      <w:r w:rsidR="00902DE1">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и выдачи разрешения на использование.</w:t>
      </w:r>
    </w:p>
    <w:p w14:paraId="071CB8D3"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86</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Необходимо</w:t>
      </w:r>
      <w:r w:rsidRPr="00612B46">
        <w:rPr>
          <w:rFonts w:ascii="Times New Roman" w:eastAsiaTheme="minorEastAsia" w:hAnsi="Times New Roman"/>
          <w:sz w:val="30"/>
          <w:szCs w:val="30"/>
          <w:lang w:eastAsia="ru-RU"/>
        </w:rPr>
        <w:t xml:space="preserve"> использовать только те исходные материалы, </w:t>
      </w:r>
      <w:r>
        <w:rPr>
          <w:rFonts w:ascii="Times New Roman" w:eastAsiaTheme="minorEastAsia" w:hAnsi="Times New Roman"/>
          <w:sz w:val="30"/>
          <w:szCs w:val="30"/>
          <w:lang w:eastAsia="ru-RU"/>
        </w:rPr>
        <w:t>применение</w:t>
      </w:r>
      <w:r w:rsidRPr="00612B46">
        <w:rPr>
          <w:rFonts w:ascii="Times New Roman" w:eastAsiaTheme="minorEastAsia" w:hAnsi="Times New Roman"/>
          <w:sz w:val="30"/>
          <w:szCs w:val="30"/>
          <w:lang w:eastAsia="ru-RU"/>
        </w:rPr>
        <w:t xml:space="preserve"> которых разрешено</w:t>
      </w:r>
      <w:r>
        <w:rPr>
          <w:rFonts w:ascii="Times New Roman" w:eastAsiaTheme="minorEastAsia" w:hAnsi="Times New Roman"/>
          <w:sz w:val="30"/>
          <w:szCs w:val="30"/>
          <w:lang w:eastAsia="ru-RU"/>
        </w:rPr>
        <w:t xml:space="preserve"> специалистами, ответственными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за контроль качества</w:t>
      </w:r>
      <w:r>
        <w:rPr>
          <w:rFonts w:ascii="Times New Roman" w:eastAsiaTheme="minorEastAsia" w:hAnsi="Times New Roman"/>
          <w:sz w:val="30"/>
          <w:szCs w:val="30"/>
          <w:lang w:eastAsia="ru-RU"/>
        </w:rPr>
        <w:t xml:space="preserve"> средств</w:t>
      </w:r>
      <w:r w:rsidRPr="00612B46">
        <w:rPr>
          <w:rFonts w:ascii="Times New Roman" w:eastAsiaTheme="minorEastAsia" w:hAnsi="Times New Roman"/>
          <w:sz w:val="30"/>
          <w:szCs w:val="30"/>
          <w:lang w:eastAsia="ru-RU"/>
        </w:rPr>
        <w:t>, и срок годности которых еще не истек.</w:t>
      </w:r>
    </w:p>
    <w:p w14:paraId="73EB287A" w14:textId="4D2C21AC"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Производители готовых</w:t>
      </w:r>
      <w:r>
        <w:rPr>
          <w:rFonts w:ascii="Times New Roman" w:eastAsiaTheme="minorEastAsia" w:hAnsi="Times New Roman"/>
          <w:sz w:val="30"/>
          <w:szCs w:val="30"/>
          <w:lang w:eastAsia="ru-RU"/>
        </w:rPr>
        <w:t xml:space="preserve"> средств несут ответственность </w:t>
      </w:r>
      <w:r w:rsidRPr="00612B46">
        <w:rPr>
          <w:rFonts w:ascii="Times New Roman" w:eastAsiaTheme="minorEastAsia" w:hAnsi="Times New Roman"/>
          <w:sz w:val="30"/>
          <w:szCs w:val="30"/>
          <w:lang w:eastAsia="ru-RU"/>
        </w:rPr>
        <w:t xml:space="preserve">за все </w:t>
      </w:r>
      <w:r w:rsidRPr="00612B46">
        <w:rPr>
          <w:rFonts w:ascii="Times New Roman" w:hAnsi="Times New Roman"/>
          <w:sz w:val="30"/>
          <w:szCs w:val="30"/>
        </w:rPr>
        <w:t>исследования</w:t>
      </w:r>
      <w:r w:rsidRPr="00612B46">
        <w:rPr>
          <w:rFonts w:ascii="Times New Roman" w:eastAsiaTheme="minorEastAsia" w:hAnsi="Times New Roman"/>
          <w:sz w:val="30"/>
          <w:szCs w:val="30"/>
          <w:lang w:eastAsia="ru-RU"/>
        </w:rPr>
        <w:t xml:space="preserve"> (испытания) исходных материалов, которые указаны </w:t>
      </w:r>
      <w:r w:rsidR="00A100D4">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в регистрационном досье средства.</w:t>
      </w:r>
    </w:p>
    <w:p w14:paraId="1F7CC882"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Особое внимание с</w:t>
      </w:r>
      <w:r w:rsidRPr="00612B46">
        <w:rPr>
          <w:rFonts w:ascii="Times New Roman" w:eastAsiaTheme="minorEastAsia" w:hAnsi="Times New Roman"/>
          <w:sz w:val="30"/>
          <w:szCs w:val="30"/>
          <w:lang w:eastAsia="ru-RU"/>
        </w:rPr>
        <w:t>ледует уд</w:t>
      </w:r>
      <w:r>
        <w:rPr>
          <w:rFonts w:ascii="Times New Roman" w:eastAsiaTheme="minorEastAsia" w:hAnsi="Times New Roman"/>
          <w:sz w:val="30"/>
          <w:szCs w:val="30"/>
          <w:lang w:eastAsia="ru-RU"/>
        </w:rPr>
        <w:t xml:space="preserve">елить контролю </w:t>
      </w:r>
      <w:r w:rsidRPr="00612B46">
        <w:rPr>
          <w:rFonts w:ascii="Times New Roman" w:eastAsiaTheme="minorEastAsia" w:hAnsi="Times New Roman"/>
          <w:sz w:val="30"/>
          <w:szCs w:val="30"/>
          <w:lang w:eastAsia="ru-RU"/>
        </w:rPr>
        <w:t>за распределением (транспортиров</w:t>
      </w:r>
      <w:r>
        <w:rPr>
          <w:rFonts w:ascii="Times New Roman" w:eastAsiaTheme="minorEastAsia" w:hAnsi="Times New Roman"/>
          <w:sz w:val="30"/>
          <w:szCs w:val="30"/>
          <w:lang w:eastAsia="ru-RU"/>
        </w:rPr>
        <w:t>кой</w:t>
      </w:r>
      <w:r w:rsidRPr="00612B46">
        <w:rPr>
          <w:rFonts w:ascii="Times New Roman" w:eastAsiaTheme="minorEastAsia" w:hAnsi="Times New Roman"/>
          <w:sz w:val="30"/>
          <w:szCs w:val="30"/>
          <w:lang w:eastAsia="ru-RU"/>
        </w:rPr>
        <w:t xml:space="preserve">, оптовой реализацией, хранением и поставкой) исходных материалов в целях поддержания характеристик качества исходных материалов и обеспечения того, чтобы результаты </w:t>
      </w:r>
      <w:r w:rsidRPr="00612B46">
        <w:rPr>
          <w:rFonts w:ascii="Times New Roman" w:hAnsi="Times New Roman"/>
          <w:sz w:val="30"/>
          <w:szCs w:val="30"/>
        </w:rPr>
        <w:lastRenderedPageBreak/>
        <w:t>исследований</w:t>
      </w:r>
      <w:r w:rsidRPr="00612B46">
        <w:rPr>
          <w:rFonts w:ascii="Times New Roman" w:eastAsiaTheme="minorEastAsia" w:hAnsi="Times New Roman"/>
          <w:sz w:val="30"/>
          <w:szCs w:val="30"/>
          <w:lang w:eastAsia="ru-RU"/>
        </w:rPr>
        <w:t xml:space="preserve"> (испытаний) </w:t>
      </w:r>
      <w:r>
        <w:rPr>
          <w:rFonts w:ascii="Times New Roman" w:eastAsiaTheme="minorEastAsia" w:hAnsi="Times New Roman"/>
          <w:sz w:val="30"/>
          <w:szCs w:val="30"/>
          <w:lang w:eastAsia="ru-RU"/>
        </w:rPr>
        <w:t>оставались</w:t>
      </w:r>
      <w:r w:rsidRPr="00612B46">
        <w:rPr>
          <w:rFonts w:ascii="Times New Roman" w:eastAsiaTheme="minorEastAsia" w:hAnsi="Times New Roman"/>
          <w:sz w:val="30"/>
          <w:szCs w:val="30"/>
          <w:lang w:eastAsia="ru-RU"/>
        </w:rPr>
        <w:t xml:space="preserve"> применимы </w:t>
      </w:r>
      <w:r>
        <w:rPr>
          <w:rFonts w:ascii="Times New Roman" w:eastAsiaTheme="minorEastAsia" w:hAnsi="Times New Roman"/>
          <w:sz w:val="30"/>
          <w:szCs w:val="30"/>
          <w:lang w:eastAsia="ru-RU"/>
        </w:rPr>
        <w:t>в отношении</w:t>
      </w:r>
      <w:r w:rsidRPr="00612B46">
        <w:rPr>
          <w:rFonts w:ascii="Times New Roman" w:eastAsiaTheme="minorEastAsia" w:hAnsi="Times New Roman"/>
          <w:sz w:val="30"/>
          <w:szCs w:val="30"/>
          <w:lang w:eastAsia="ru-RU"/>
        </w:rPr>
        <w:t xml:space="preserve"> поставленны</w:t>
      </w:r>
      <w:r>
        <w:rPr>
          <w:rFonts w:ascii="Times New Roman" w:eastAsiaTheme="minorEastAsia" w:hAnsi="Times New Roman"/>
          <w:sz w:val="30"/>
          <w:szCs w:val="30"/>
          <w:lang w:eastAsia="ru-RU"/>
        </w:rPr>
        <w:t>х</w:t>
      </w:r>
      <w:r w:rsidRPr="00612B46">
        <w:rPr>
          <w:rFonts w:ascii="Times New Roman" w:eastAsiaTheme="minorEastAsia" w:hAnsi="Times New Roman"/>
          <w:sz w:val="30"/>
          <w:szCs w:val="30"/>
          <w:lang w:eastAsia="ru-RU"/>
        </w:rPr>
        <w:t xml:space="preserve"> материал</w:t>
      </w:r>
      <w:r>
        <w:rPr>
          <w:rFonts w:ascii="Times New Roman" w:eastAsiaTheme="minorEastAsia" w:hAnsi="Times New Roman"/>
          <w:sz w:val="30"/>
          <w:szCs w:val="30"/>
          <w:lang w:eastAsia="ru-RU"/>
        </w:rPr>
        <w:t>ов</w:t>
      </w:r>
      <w:r w:rsidRPr="00612B46">
        <w:rPr>
          <w:rFonts w:ascii="Times New Roman" w:eastAsiaTheme="minorEastAsia" w:hAnsi="Times New Roman"/>
          <w:sz w:val="30"/>
          <w:szCs w:val="30"/>
          <w:lang w:eastAsia="ru-RU"/>
        </w:rPr>
        <w:t>.</w:t>
      </w:r>
    </w:p>
    <w:p w14:paraId="1124E431"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89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Исходные материалы должны выдаваться только специально назначенными лицами в соответствии с документально оформленной процедурой, чтобы гарантировать</w:t>
      </w:r>
      <w:r>
        <w:rPr>
          <w:rFonts w:ascii="Times New Roman" w:eastAsiaTheme="minorEastAsia" w:hAnsi="Times New Roman"/>
          <w:sz w:val="30"/>
          <w:szCs w:val="30"/>
          <w:lang w:eastAsia="ru-RU"/>
        </w:rPr>
        <w:t xml:space="preserve"> то</w:t>
      </w:r>
      <w:r w:rsidRPr="00612B46">
        <w:rPr>
          <w:rFonts w:ascii="Times New Roman" w:eastAsiaTheme="minorEastAsia" w:hAnsi="Times New Roman"/>
          <w:sz w:val="30"/>
          <w:szCs w:val="30"/>
          <w:lang w:eastAsia="ru-RU"/>
        </w:rPr>
        <w:t>, что нужные исходные материалы точно отвешены или отмерены в чистую и надлежащим образом маркированную тару.</w:t>
      </w:r>
    </w:p>
    <w:p w14:paraId="4F52F1C8"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Все</w:t>
      </w:r>
      <w:r w:rsidRPr="00612B46">
        <w:rPr>
          <w:rFonts w:ascii="Times New Roman" w:eastAsiaTheme="minorEastAsia" w:hAnsi="Times New Roman"/>
          <w:sz w:val="30"/>
          <w:szCs w:val="30"/>
          <w:lang w:eastAsia="ru-RU"/>
        </w:rPr>
        <w:t xml:space="preserve"> выданны</w:t>
      </w:r>
      <w:r>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t xml:space="preserve">исходные </w:t>
      </w:r>
      <w:r w:rsidRPr="00612B46">
        <w:rPr>
          <w:rFonts w:ascii="Times New Roman" w:eastAsiaTheme="minorEastAsia" w:hAnsi="Times New Roman"/>
          <w:sz w:val="30"/>
          <w:szCs w:val="30"/>
          <w:lang w:eastAsia="ru-RU"/>
        </w:rPr>
        <w:t>материал</w:t>
      </w:r>
      <w:r>
        <w:rPr>
          <w:rFonts w:ascii="Times New Roman" w:eastAsiaTheme="minorEastAsia" w:hAnsi="Times New Roman"/>
          <w:sz w:val="30"/>
          <w:szCs w:val="30"/>
          <w:lang w:eastAsia="ru-RU"/>
        </w:rPr>
        <w:t>ы</w:t>
      </w:r>
      <w:r w:rsidRPr="00612B46">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t>их</w:t>
      </w:r>
      <w:r w:rsidRPr="00612B46">
        <w:rPr>
          <w:rFonts w:ascii="Times New Roman" w:eastAsiaTheme="minorEastAsia" w:hAnsi="Times New Roman"/>
          <w:sz w:val="30"/>
          <w:szCs w:val="30"/>
          <w:lang w:eastAsia="ru-RU"/>
        </w:rPr>
        <w:t xml:space="preserve"> масса или объем должны подвергаться независимой проверке с записью результатов.</w:t>
      </w:r>
    </w:p>
    <w:p w14:paraId="3C127886" w14:textId="77777777"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Исходные материалы, выданные для каждой серии</w:t>
      </w:r>
      <w:r>
        <w:rPr>
          <w:rFonts w:ascii="Times New Roman" w:eastAsiaTheme="minorEastAsia" w:hAnsi="Times New Roman"/>
          <w:sz w:val="30"/>
          <w:szCs w:val="30"/>
          <w:lang w:eastAsia="ru-RU"/>
        </w:rPr>
        <w:t xml:space="preserve"> средства</w:t>
      </w:r>
      <w:r w:rsidRPr="00612B46">
        <w:rPr>
          <w:rFonts w:ascii="Times New Roman" w:eastAsiaTheme="minorEastAsia" w:hAnsi="Times New Roman"/>
          <w:sz w:val="30"/>
          <w:szCs w:val="30"/>
          <w:lang w:eastAsia="ru-RU"/>
        </w:rPr>
        <w:t>, должны храниться в одном месте и иметь соответствующую маркировку.</w:t>
      </w:r>
    </w:p>
    <w:p w14:paraId="2BA6719E"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4.</w:t>
      </w:r>
      <w:r w:rsidRPr="00612B46">
        <w:rPr>
          <w:rFonts w:ascii="Times New Roman" w:hAnsi="Times New Roman"/>
          <w:sz w:val="30"/>
          <w:szCs w:val="30"/>
        </w:rPr>
        <w:t> </w:t>
      </w:r>
      <w:r>
        <w:rPr>
          <w:rFonts w:ascii="Times New Roman" w:eastAsiaTheme="minorEastAsia" w:hAnsi="Times New Roman"/>
          <w:bCs/>
          <w:sz w:val="30"/>
          <w:szCs w:val="30"/>
          <w:lang w:eastAsia="ru-RU"/>
        </w:rPr>
        <w:t>Технологические операции</w:t>
      </w:r>
    </w:p>
    <w:p w14:paraId="2B617212" w14:textId="0395FCFB"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Перед началом любой технологической операции должны быть приняты меры, гарантирующие, что рабочая зона и оборудование очищены и освобождены от любых исходных материалов, средств, остатков средств или доку</w:t>
      </w:r>
      <w:r w:rsidR="00A100D4">
        <w:rPr>
          <w:rFonts w:ascii="Times New Roman" w:eastAsiaTheme="minorEastAsia" w:hAnsi="Times New Roman"/>
          <w:sz w:val="30"/>
          <w:szCs w:val="30"/>
          <w:lang w:eastAsia="ru-RU"/>
        </w:rPr>
        <w:t xml:space="preserve">ментации, не имеющих отношения </w:t>
      </w:r>
      <w:r w:rsidR="00A100D4">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к запланированной операции.</w:t>
      </w:r>
    </w:p>
    <w:p w14:paraId="5461F4CE"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Нерасфасованные средства следует хранить в надлежащих условиях.</w:t>
      </w:r>
    </w:p>
    <w:p w14:paraId="4CF95BA0"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bookmarkStart w:id="7" w:name="Par614"/>
      <w:bookmarkEnd w:id="7"/>
      <w:r w:rsidRPr="00436D37">
        <w:rPr>
          <w:rFonts w:ascii="Times New Roman" w:eastAsiaTheme="minorEastAsia" w:hAnsi="Times New Roman"/>
          <w:sz w:val="30"/>
          <w:szCs w:val="30"/>
          <w:lang w:eastAsia="ru-RU"/>
        </w:rPr>
        <w:t>94</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Критические процессы должны пройти валидацию согласно </w:t>
      </w:r>
      <w:hyperlink w:anchor="Par566" w:tooltip="5.23. Мероприятия по валидации должны способствовать выполнению настоящих Правил и должны проводиться в соответствии с установленными процедурами. Результаты проведенных мероприятий и заключения по ним должны быть оформлены документально." w:history="1">
        <w:r w:rsidRPr="00612B46">
          <w:rPr>
            <w:rFonts w:ascii="Times New Roman" w:eastAsiaTheme="minorEastAsia" w:hAnsi="Times New Roman"/>
            <w:sz w:val="30"/>
            <w:szCs w:val="30"/>
            <w:lang w:eastAsia="ru-RU"/>
          </w:rPr>
          <w:t>пунктам</w:t>
        </w:r>
        <w:r>
          <w:rPr>
            <w:rFonts w:ascii="Times New Roman" w:eastAsiaTheme="minorEastAsia" w:hAnsi="Times New Roman"/>
            <w:sz w:val="30"/>
            <w:szCs w:val="30"/>
            <w:lang w:eastAsia="ru-RU"/>
          </w:rPr>
          <w:t xml:space="preserve"> 79</w:t>
        </w:r>
      </w:hyperlink>
      <w:r>
        <w:rPr>
          <w:rFonts w:ascii="Times New Roman" w:eastAsiaTheme="minorEastAsia" w:hAnsi="Times New Roman"/>
          <w:sz w:val="30"/>
          <w:szCs w:val="30"/>
          <w:lang w:eastAsia="ru-RU"/>
        </w:rPr>
        <w:t xml:space="preserve"> </w:t>
      </w:r>
      <w:r w:rsidRPr="00612B46">
        <w:rPr>
          <w:rFonts w:ascii="Times New Roman" w:eastAsiaTheme="minorEastAsia" w:hAnsi="Times New Roman"/>
          <w:sz w:val="30"/>
          <w:szCs w:val="30"/>
          <w:lang w:eastAsia="ru-RU"/>
        </w:rPr>
        <w:t xml:space="preserve">– </w:t>
      </w:r>
      <w:hyperlink w:anchor="Par569" w:tooltip="5.26. Процессы и процедуры следует подвергать периодической ревалидации (повторной валидации) для гарантии того, что они остаются пригодными для достижения определенных результатов." w:history="1">
        <w:r>
          <w:rPr>
            <w:rFonts w:ascii="Times New Roman" w:eastAsiaTheme="minorEastAsia" w:hAnsi="Times New Roman"/>
            <w:sz w:val="30"/>
            <w:szCs w:val="30"/>
            <w:lang w:eastAsia="ru-RU"/>
          </w:rPr>
          <w:t>83</w:t>
        </w:r>
        <w:r w:rsidRPr="00612B46">
          <w:rPr>
            <w:rFonts w:ascii="Times New Roman" w:eastAsiaTheme="minorEastAsia" w:hAnsi="Times New Roman"/>
            <w:sz w:val="30"/>
            <w:szCs w:val="30"/>
            <w:lang w:eastAsia="ru-RU"/>
          </w:rPr>
          <w:t xml:space="preserve"> </w:t>
        </w:r>
      </w:hyperlink>
      <w:r w:rsidRPr="00612B46">
        <w:rPr>
          <w:rFonts w:ascii="Times New Roman" w:eastAsiaTheme="minorEastAsia" w:hAnsi="Times New Roman"/>
          <w:sz w:val="30"/>
          <w:szCs w:val="30"/>
          <w:lang w:eastAsia="ru-RU"/>
        </w:rPr>
        <w:t xml:space="preserve">настоящих </w:t>
      </w:r>
      <w:r>
        <w:rPr>
          <w:rFonts w:ascii="Times New Roman" w:eastAsiaTheme="minorEastAsia" w:hAnsi="Times New Roman"/>
          <w:sz w:val="30"/>
          <w:szCs w:val="30"/>
          <w:lang w:eastAsia="ru-RU"/>
        </w:rPr>
        <w:t>Т</w:t>
      </w:r>
      <w:r w:rsidRPr="00612B46">
        <w:rPr>
          <w:rFonts w:ascii="Times New Roman" w:eastAsiaTheme="minorEastAsia" w:hAnsi="Times New Roman"/>
          <w:sz w:val="30"/>
          <w:szCs w:val="30"/>
          <w:lang w:eastAsia="ru-RU"/>
        </w:rPr>
        <w:t>ребований.</w:t>
      </w:r>
    </w:p>
    <w:p w14:paraId="153CEC55"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95</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Необходимо осуществлять</w:t>
      </w:r>
      <w:r w:rsidRPr="00612B46">
        <w:rPr>
          <w:rFonts w:ascii="Times New Roman" w:eastAsiaTheme="minorEastAsia" w:hAnsi="Times New Roman"/>
          <w:sz w:val="30"/>
          <w:szCs w:val="30"/>
          <w:lang w:eastAsia="ru-RU"/>
        </w:rPr>
        <w:t xml:space="preserve"> контроль в процессе производства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и контроль производственной среды</w:t>
      </w:r>
      <w:r>
        <w:rPr>
          <w:rFonts w:ascii="Times New Roman" w:eastAsiaTheme="minorEastAsia" w:hAnsi="Times New Roman"/>
          <w:sz w:val="30"/>
          <w:szCs w:val="30"/>
          <w:lang w:eastAsia="ru-RU"/>
        </w:rPr>
        <w:t xml:space="preserve"> с документальным</w:t>
      </w:r>
      <w:r w:rsidRPr="00CC69AE">
        <w:rPr>
          <w:rFonts w:ascii="Times New Roman" w:eastAsiaTheme="minorEastAsia" w:hAnsi="Times New Roman"/>
          <w:sz w:val="30"/>
          <w:szCs w:val="30"/>
          <w:lang w:eastAsia="ru-RU"/>
        </w:rPr>
        <w:t xml:space="preserve"> </w:t>
      </w:r>
      <w:r w:rsidRPr="00612B46">
        <w:rPr>
          <w:rFonts w:ascii="Times New Roman" w:eastAsiaTheme="minorEastAsia" w:hAnsi="Times New Roman"/>
          <w:sz w:val="30"/>
          <w:szCs w:val="30"/>
          <w:lang w:eastAsia="ru-RU"/>
        </w:rPr>
        <w:t>оформлен</w:t>
      </w:r>
      <w:r>
        <w:rPr>
          <w:rFonts w:ascii="Times New Roman" w:eastAsiaTheme="minorEastAsia" w:hAnsi="Times New Roman"/>
          <w:sz w:val="30"/>
          <w:szCs w:val="30"/>
          <w:lang w:eastAsia="ru-RU"/>
        </w:rPr>
        <w:t>ием</w:t>
      </w:r>
      <w:r w:rsidRPr="00612B46">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t>их результатов.</w:t>
      </w:r>
    </w:p>
    <w:p w14:paraId="5D433F3C" w14:textId="3FA1676B" w:rsidR="00586C3F"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96</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Любое существенное отклонение от ожидаемого выхода средства должно быть документально </w:t>
      </w:r>
      <w:r w:rsidR="00D67572" w:rsidRPr="00612B46">
        <w:rPr>
          <w:rFonts w:ascii="Times New Roman" w:eastAsiaTheme="minorEastAsia" w:hAnsi="Times New Roman"/>
          <w:sz w:val="30"/>
          <w:szCs w:val="30"/>
          <w:lang w:eastAsia="ru-RU"/>
        </w:rPr>
        <w:t xml:space="preserve">оформлено </w:t>
      </w:r>
      <w:r w:rsidRPr="00612B46">
        <w:rPr>
          <w:rFonts w:ascii="Times New Roman" w:eastAsiaTheme="minorEastAsia" w:hAnsi="Times New Roman"/>
          <w:sz w:val="30"/>
          <w:szCs w:val="30"/>
          <w:lang w:eastAsia="ru-RU"/>
        </w:rPr>
        <w:t>и расследовано.</w:t>
      </w:r>
    </w:p>
    <w:p w14:paraId="77DDD023"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lastRenderedPageBreak/>
        <w:t>5.</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Операции по упаковке</w:t>
      </w:r>
    </w:p>
    <w:p w14:paraId="1386CBC6"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При составлении планов операций по упаковке особое внимание должно быть уделено сведению к минимуму риска перекрестной контаминац</w:t>
      </w:r>
      <w:r>
        <w:rPr>
          <w:rFonts w:ascii="Times New Roman" w:eastAsiaTheme="minorEastAsia" w:hAnsi="Times New Roman"/>
          <w:sz w:val="30"/>
          <w:szCs w:val="30"/>
          <w:lang w:eastAsia="ru-RU"/>
        </w:rPr>
        <w:t xml:space="preserve">ии, перепутывания или подмены средств. </w:t>
      </w:r>
      <w:r w:rsidRPr="00612B46">
        <w:rPr>
          <w:rFonts w:ascii="Times New Roman" w:eastAsiaTheme="minorEastAsia" w:hAnsi="Times New Roman"/>
          <w:sz w:val="30"/>
          <w:szCs w:val="30"/>
          <w:lang w:eastAsia="ru-RU"/>
        </w:rPr>
        <w:t>Не допускается упаковывать средства различных видов в непосредственной близости друг от друга за исключением случаев, предусматривающих физическое разделение.</w:t>
      </w:r>
    </w:p>
    <w:p w14:paraId="3544248D" w14:textId="0283E36F"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Перед началом операций по упаковке должны быть приняты меры, гарантирующие, что рабочая зона, упаковочные линии, печатные машины и другое</w:t>
      </w:r>
      <w:r>
        <w:rPr>
          <w:rFonts w:ascii="Times New Roman" w:eastAsiaTheme="minorEastAsia" w:hAnsi="Times New Roman"/>
          <w:sz w:val="30"/>
          <w:szCs w:val="30"/>
          <w:lang w:eastAsia="ru-RU"/>
        </w:rPr>
        <w:t xml:space="preserve"> оборудование являются чистыми </w:t>
      </w:r>
      <w:r w:rsidRPr="00612B46">
        <w:rPr>
          <w:rFonts w:ascii="Times New Roman" w:eastAsiaTheme="minorEastAsia" w:hAnsi="Times New Roman"/>
          <w:sz w:val="30"/>
          <w:szCs w:val="30"/>
          <w:lang w:eastAsia="ru-RU"/>
        </w:rPr>
        <w:t xml:space="preserve">и не содержат любые использовавшиеся ранее материалы или документы, если они </w:t>
      </w:r>
      <w:r w:rsidR="00A100D4">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 xml:space="preserve">не требуются для </w:t>
      </w:r>
      <w:r>
        <w:rPr>
          <w:rFonts w:ascii="Times New Roman" w:eastAsiaTheme="minorEastAsia" w:hAnsi="Times New Roman"/>
          <w:sz w:val="30"/>
          <w:szCs w:val="30"/>
          <w:lang w:eastAsia="ru-RU"/>
        </w:rPr>
        <w:t xml:space="preserve">проведения </w:t>
      </w:r>
      <w:r w:rsidRPr="00612B46">
        <w:rPr>
          <w:rFonts w:ascii="Times New Roman" w:eastAsiaTheme="minorEastAsia" w:hAnsi="Times New Roman"/>
          <w:sz w:val="30"/>
          <w:szCs w:val="30"/>
          <w:lang w:eastAsia="ru-RU"/>
        </w:rPr>
        <w:t>запланированной операции. Очистку линии следует проводить согласно соответствующей процедуре.</w:t>
      </w:r>
    </w:p>
    <w:p w14:paraId="123B02DA"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99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Наименование и номер серии упаковываемых средств должны быть указаны на каждом упаковочном месте или линии.</w:t>
      </w:r>
    </w:p>
    <w:p w14:paraId="7CE91F90"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При поступлении ср</w:t>
      </w:r>
      <w:r>
        <w:rPr>
          <w:rFonts w:ascii="Times New Roman" w:eastAsiaTheme="minorEastAsia" w:hAnsi="Times New Roman"/>
          <w:sz w:val="30"/>
          <w:szCs w:val="30"/>
          <w:lang w:eastAsia="ru-RU"/>
        </w:rPr>
        <w:t xml:space="preserve">едств и упаковочных материалов </w:t>
      </w:r>
      <w:r w:rsidRPr="00612B46">
        <w:rPr>
          <w:rFonts w:ascii="Times New Roman" w:eastAsiaTheme="minorEastAsia" w:hAnsi="Times New Roman"/>
          <w:sz w:val="30"/>
          <w:szCs w:val="30"/>
          <w:lang w:eastAsia="ru-RU"/>
        </w:rPr>
        <w:t>на участок упаковки следует провери</w:t>
      </w:r>
      <w:r>
        <w:rPr>
          <w:rFonts w:ascii="Times New Roman" w:eastAsiaTheme="minorEastAsia" w:hAnsi="Times New Roman"/>
          <w:sz w:val="30"/>
          <w:szCs w:val="30"/>
          <w:lang w:eastAsia="ru-RU"/>
        </w:rPr>
        <w:t xml:space="preserve">ть их количество, идентичность </w:t>
      </w:r>
      <w:r w:rsidRPr="00612B46">
        <w:rPr>
          <w:rFonts w:ascii="Times New Roman" w:eastAsiaTheme="minorEastAsia" w:hAnsi="Times New Roman"/>
          <w:sz w:val="30"/>
          <w:szCs w:val="30"/>
          <w:lang w:eastAsia="ru-RU"/>
        </w:rPr>
        <w:t>и соответствие инструкциям по упаковке.</w:t>
      </w:r>
    </w:p>
    <w:p w14:paraId="166CC443"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М</w:t>
      </w:r>
      <w:r w:rsidRPr="00612B46">
        <w:rPr>
          <w:rFonts w:ascii="Times New Roman" w:eastAsiaTheme="minorEastAsia" w:hAnsi="Times New Roman"/>
          <w:sz w:val="30"/>
          <w:szCs w:val="30"/>
          <w:lang w:eastAsia="ru-RU"/>
        </w:rPr>
        <w:t>аркировку следует наносить как можно быстрее после фасовки и укупорки. До нанесения маркировки следует принять необходимые меры, исключающие перепутывание или ошибочную маркировку.</w:t>
      </w:r>
    </w:p>
    <w:p w14:paraId="65B1F602"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Правильность </w:t>
      </w:r>
      <w:r>
        <w:rPr>
          <w:rFonts w:ascii="Times New Roman" w:eastAsiaTheme="minorEastAsia" w:hAnsi="Times New Roman"/>
          <w:sz w:val="30"/>
          <w:szCs w:val="30"/>
          <w:lang w:eastAsia="ru-RU"/>
        </w:rPr>
        <w:t>проведения</w:t>
      </w:r>
      <w:r w:rsidRPr="00612B46">
        <w:rPr>
          <w:rFonts w:ascii="Times New Roman" w:eastAsiaTheme="minorEastAsia" w:hAnsi="Times New Roman"/>
          <w:sz w:val="30"/>
          <w:szCs w:val="30"/>
          <w:lang w:eastAsia="ru-RU"/>
        </w:rPr>
        <w:t xml:space="preserve"> любых печатных операций (нанесени</w:t>
      </w:r>
      <w:r>
        <w:rPr>
          <w:rFonts w:ascii="Times New Roman" w:eastAsiaTheme="minorEastAsia" w:hAnsi="Times New Roman"/>
          <w:sz w:val="30"/>
          <w:szCs w:val="30"/>
          <w:lang w:eastAsia="ru-RU"/>
        </w:rPr>
        <w:t>е</w:t>
      </w:r>
      <w:r w:rsidRPr="00612B46">
        <w:rPr>
          <w:rFonts w:ascii="Times New Roman" w:eastAsiaTheme="minorEastAsia" w:hAnsi="Times New Roman"/>
          <w:sz w:val="30"/>
          <w:szCs w:val="30"/>
          <w:lang w:eastAsia="ru-RU"/>
        </w:rPr>
        <w:t xml:space="preserve"> номеров серий, срока годности), осуществляемых либо как отдельная технологическая операция, либо в процессе упаковки, следует тщательно контролировать и оформлять документально. Особое </w:t>
      </w:r>
      <w:r w:rsidRPr="00612B46">
        <w:rPr>
          <w:rFonts w:ascii="Times New Roman" w:eastAsiaTheme="minorEastAsia" w:hAnsi="Times New Roman"/>
          <w:sz w:val="30"/>
          <w:szCs w:val="30"/>
          <w:lang w:eastAsia="ru-RU"/>
        </w:rPr>
        <w:lastRenderedPageBreak/>
        <w:t xml:space="preserve">внимание следует уделять ручной маркировке, которую </w:t>
      </w:r>
      <w:r>
        <w:rPr>
          <w:rFonts w:ascii="Times New Roman" w:eastAsiaTheme="minorEastAsia" w:hAnsi="Times New Roman"/>
          <w:sz w:val="30"/>
          <w:szCs w:val="30"/>
          <w:lang w:eastAsia="ru-RU"/>
        </w:rPr>
        <w:t>необходимо</w:t>
      </w:r>
      <w:r w:rsidRPr="00612B46">
        <w:rPr>
          <w:rFonts w:ascii="Times New Roman" w:eastAsiaTheme="minorEastAsia" w:hAnsi="Times New Roman"/>
          <w:sz w:val="30"/>
          <w:szCs w:val="30"/>
          <w:lang w:eastAsia="ru-RU"/>
        </w:rPr>
        <w:t xml:space="preserve"> регулярно перепроверять.</w:t>
      </w:r>
    </w:p>
    <w:p w14:paraId="7737A95A"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Pr>
          <w:rFonts w:ascii="Times New Roman" w:eastAsiaTheme="minorEastAsia" w:hAnsi="Times New Roman"/>
          <w:sz w:val="30"/>
          <w:szCs w:val="30"/>
          <w:lang w:eastAsia="ru-RU"/>
        </w:rPr>
        <w:t>Необходимо</w:t>
      </w:r>
      <w:r w:rsidRPr="00612B46">
        <w:rPr>
          <w:rFonts w:ascii="Times New Roman" w:eastAsiaTheme="minorEastAsia" w:hAnsi="Times New Roman"/>
          <w:sz w:val="30"/>
          <w:szCs w:val="30"/>
          <w:lang w:eastAsia="ru-RU"/>
        </w:rPr>
        <w:t xml:space="preserve"> проводить проверки, гарантирующие, что все электронные устройства счит</w:t>
      </w:r>
      <w:r>
        <w:rPr>
          <w:rFonts w:ascii="Times New Roman" w:eastAsiaTheme="minorEastAsia" w:hAnsi="Times New Roman"/>
          <w:sz w:val="30"/>
          <w:szCs w:val="30"/>
          <w:lang w:eastAsia="ru-RU"/>
        </w:rPr>
        <w:t xml:space="preserve">ывания кода, счетчики этикеток </w:t>
      </w:r>
      <w:r>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и аналогичные устройства работают правильно.</w:t>
      </w:r>
    </w:p>
    <w:p w14:paraId="2D68E0DA" w14:textId="662F1446"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104</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Маркировка упаковочных материалов, нанесенная с помощью печати или методом тиснения, должн</w:t>
      </w:r>
      <w:r w:rsidR="00A100D4">
        <w:rPr>
          <w:rFonts w:ascii="Times New Roman" w:eastAsiaTheme="minorEastAsia" w:hAnsi="Times New Roman"/>
          <w:sz w:val="30"/>
          <w:szCs w:val="30"/>
          <w:lang w:eastAsia="ru-RU"/>
        </w:rPr>
        <w:t xml:space="preserve">а быть отчетливой и устойчивой </w:t>
      </w:r>
      <w:r w:rsidR="00A100D4">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к выцветанию и стиранию.</w:t>
      </w:r>
    </w:p>
    <w:p w14:paraId="2B86C81D"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105</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При контроле процесса упаковки средств на линии следует проверять, как минимум, следующ</w:t>
      </w:r>
      <w:r>
        <w:rPr>
          <w:rFonts w:ascii="Times New Roman" w:eastAsiaTheme="minorEastAsia" w:hAnsi="Times New Roman"/>
          <w:sz w:val="30"/>
          <w:szCs w:val="30"/>
          <w:lang w:eastAsia="ru-RU"/>
        </w:rPr>
        <w:t>и</w:t>
      </w:r>
      <w:r w:rsidRPr="00612B46">
        <w:rPr>
          <w:rFonts w:ascii="Times New Roman" w:eastAsiaTheme="minorEastAsia" w:hAnsi="Times New Roman"/>
          <w:sz w:val="30"/>
          <w:szCs w:val="30"/>
          <w:lang w:eastAsia="ru-RU"/>
        </w:rPr>
        <w:t>е</w:t>
      </w:r>
      <w:r>
        <w:rPr>
          <w:rFonts w:ascii="Times New Roman" w:eastAsiaTheme="minorEastAsia" w:hAnsi="Times New Roman"/>
          <w:sz w:val="30"/>
          <w:szCs w:val="30"/>
          <w:lang w:eastAsia="ru-RU"/>
        </w:rPr>
        <w:t xml:space="preserve"> параметры</w:t>
      </w:r>
      <w:r w:rsidRPr="00612B46">
        <w:rPr>
          <w:rFonts w:ascii="Times New Roman" w:eastAsiaTheme="minorEastAsia" w:hAnsi="Times New Roman"/>
          <w:sz w:val="30"/>
          <w:szCs w:val="30"/>
          <w:lang w:eastAsia="ru-RU"/>
        </w:rPr>
        <w:t>:</w:t>
      </w:r>
    </w:p>
    <w:p w14:paraId="6CB7CDDC"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а)</w:t>
      </w:r>
      <w:r w:rsidRPr="00612B46">
        <w:rPr>
          <w:rFonts w:ascii="Times New Roman" w:hAnsi="Times New Roman"/>
          <w:sz w:val="30"/>
          <w:szCs w:val="30"/>
        </w:rPr>
        <w:t> </w:t>
      </w:r>
      <w:r w:rsidRPr="00612B46">
        <w:rPr>
          <w:rFonts w:ascii="Times New Roman" w:eastAsiaTheme="minorEastAsia" w:hAnsi="Times New Roman"/>
          <w:sz w:val="30"/>
          <w:szCs w:val="30"/>
          <w:lang w:eastAsia="ru-RU"/>
        </w:rPr>
        <w:t>общий внешний вид упаковок;</w:t>
      </w:r>
    </w:p>
    <w:p w14:paraId="62615C24"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б)</w:t>
      </w:r>
      <w:r w:rsidRPr="00612B46">
        <w:rPr>
          <w:rFonts w:ascii="Times New Roman" w:hAnsi="Times New Roman"/>
          <w:sz w:val="30"/>
          <w:szCs w:val="30"/>
        </w:rPr>
        <w:t> </w:t>
      </w:r>
      <w:r w:rsidRPr="00612B46">
        <w:rPr>
          <w:rFonts w:ascii="Times New Roman" w:eastAsiaTheme="minorEastAsia" w:hAnsi="Times New Roman"/>
          <w:sz w:val="30"/>
          <w:szCs w:val="30"/>
          <w:lang w:eastAsia="ru-RU"/>
        </w:rPr>
        <w:t>комплектность упаковок;</w:t>
      </w:r>
    </w:p>
    <w:p w14:paraId="4C18CE95"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в)</w:t>
      </w:r>
      <w:r w:rsidRPr="00612B46">
        <w:rPr>
          <w:rFonts w:ascii="Times New Roman" w:hAnsi="Times New Roman"/>
          <w:sz w:val="30"/>
          <w:szCs w:val="30"/>
        </w:rPr>
        <w:t> </w:t>
      </w:r>
      <w:r w:rsidRPr="00612B46">
        <w:rPr>
          <w:rFonts w:ascii="Times New Roman" w:eastAsiaTheme="minorEastAsia" w:hAnsi="Times New Roman"/>
          <w:sz w:val="30"/>
          <w:szCs w:val="30"/>
          <w:lang w:eastAsia="ru-RU"/>
        </w:rPr>
        <w:t>использование надлежащих видов средств и упаковочных материалов;</w:t>
      </w:r>
    </w:p>
    <w:p w14:paraId="6EBA0D7B"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г)</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правильность нанесения любой маркировки;</w:t>
      </w:r>
    </w:p>
    <w:p w14:paraId="72A42257"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612B46">
        <w:rPr>
          <w:rFonts w:ascii="Times New Roman" w:eastAsiaTheme="minorEastAsia" w:hAnsi="Times New Roman"/>
          <w:sz w:val="30"/>
          <w:szCs w:val="30"/>
          <w:lang w:eastAsia="ru-RU"/>
        </w:rPr>
        <w:t>д)</w:t>
      </w:r>
      <w:r w:rsidRPr="00612B46">
        <w:rPr>
          <w:rFonts w:ascii="Times New Roman" w:hAnsi="Times New Roman"/>
          <w:sz w:val="30"/>
          <w:szCs w:val="30"/>
        </w:rPr>
        <w:t> </w:t>
      </w:r>
      <w:r w:rsidRPr="00612B46">
        <w:rPr>
          <w:rFonts w:ascii="Times New Roman" w:eastAsiaTheme="minorEastAsia" w:hAnsi="Times New Roman"/>
          <w:sz w:val="30"/>
          <w:szCs w:val="30"/>
          <w:lang w:eastAsia="ru-RU"/>
        </w:rPr>
        <w:t>правильность работы контрольных устройств на линии.</w:t>
      </w:r>
    </w:p>
    <w:p w14:paraId="1DC64AC9" w14:textId="543747B3"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106</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При существенном или необычном расхождении, установленном во время составления баланса между количеством нерасфасованных средств, печатного упаковочного материала и числом произведенных единиц готовых средств, следует провести расследование и установить причину этого расхождения до выдачи разрешения </w:t>
      </w:r>
      <w:r w:rsidR="003A0FB5">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на выпуск.</w:t>
      </w:r>
    </w:p>
    <w:p w14:paraId="5B2FB924" w14:textId="46E1583B"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107</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После завершения операций по упаковке любые оставшиеся упаковочные материалы с нанесенным на них номером серии должны быть уничтожены с последующим документальным оформлением. Возврат на склад немаркированных упаковочных материалов производится </w:t>
      </w:r>
      <w:r w:rsidR="00321132" w:rsidRPr="00612B46">
        <w:rPr>
          <w:rFonts w:ascii="Times New Roman" w:eastAsiaTheme="minorEastAsia" w:hAnsi="Times New Roman"/>
          <w:sz w:val="30"/>
          <w:szCs w:val="30"/>
          <w:lang w:eastAsia="ru-RU"/>
        </w:rPr>
        <w:t>согласно соответствующей</w:t>
      </w:r>
      <w:r w:rsidR="00321132">
        <w:rPr>
          <w:rFonts w:ascii="Times New Roman" w:eastAsiaTheme="minorEastAsia" w:hAnsi="Times New Roman"/>
          <w:sz w:val="30"/>
          <w:szCs w:val="30"/>
          <w:lang w:eastAsia="ru-RU"/>
        </w:rPr>
        <w:t xml:space="preserve"> процедуре</w:t>
      </w:r>
      <w:r w:rsidRPr="008F31CF">
        <w:rPr>
          <w:rFonts w:ascii="Times New Roman" w:eastAsiaTheme="minorEastAsia" w:hAnsi="Times New Roman"/>
          <w:sz w:val="30"/>
          <w:szCs w:val="30"/>
          <w:lang w:eastAsia="ru-RU"/>
        </w:rPr>
        <w:t>.</w:t>
      </w:r>
    </w:p>
    <w:p w14:paraId="50DE75CA" w14:textId="77777777" w:rsidR="00586C3F" w:rsidRPr="00612B46" w:rsidRDefault="00586C3F" w:rsidP="00BF13A3">
      <w:pPr>
        <w:autoSpaceDE w:val="0"/>
        <w:autoSpaceDN w:val="0"/>
        <w:adjustRightInd w:val="0"/>
        <w:spacing w:before="240" w:after="360" w:line="36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lastRenderedPageBreak/>
        <w:t>6.</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Готовые средства</w:t>
      </w:r>
    </w:p>
    <w:p w14:paraId="0159ACD0"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108</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До выдачи разрешения на выпуск готовые средства должны содержаться в карантине в условиях, установленных производителем средств.</w:t>
      </w:r>
    </w:p>
    <w:p w14:paraId="684766A6" w14:textId="4FB65ADC"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109</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До момента получения разрешения на выпуск должна быть проведена оценка готовых средств и документации в порядке, установленном </w:t>
      </w:r>
      <w:hyperlink w:anchor="Par668" w:tooltip="Глава 6. Контроль качества" w:history="1">
        <w:r w:rsidRPr="00612B46">
          <w:rPr>
            <w:rFonts w:ascii="Times New Roman" w:eastAsiaTheme="minorEastAsia" w:hAnsi="Times New Roman"/>
            <w:sz w:val="30"/>
            <w:szCs w:val="30"/>
            <w:lang w:eastAsia="ru-RU"/>
          </w:rPr>
          <w:t xml:space="preserve">разделом </w:t>
        </w:r>
      </w:hyperlink>
      <w:r w:rsidRPr="00612B46">
        <w:rPr>
          <w:rFonts w:ascii="Times New Roman" w:eastAsiaTheme="minorEastAsia" w:hAnsi="Times New Roman"/>
          <w:sz w:val="30"/>
          <w:szCs w:val="30"/>
          <w:lang w:val="en-US" w:eastAsia="ru-RU"/>
        </w:rPr>
        <w:t>VI</w:t>
      </w:r>
      <w:r w:rsidRPr="00612B46">
        <w:rPr>
          <w:rFonts w:ascii="Times New Roman" w:eastAsiaTheme="minorEastAsia" w:hAnsi="Times New Roman"/>
          <w:sz w:val="30"/>
          <w:szCs w:val="30"/>
          <w:lang w:eastAsia="ru-RU"/>
        </w:rPr>
        <w:t xml:space="preserve"> настоящих </w:t>
      </w:r>
      <w:r w:rsidR="0093290B">
        <w:rPr>
          <w:rFonts w:ascii="Times New Roman" w:eastAsiaTheme="minorEastAsia" w:hAnsi="Times New Roman"/>
          <w:sz w:val="30"/>
          <w:szCs w:val="30"/>
          <w:lang w:eastAsia="ru-RU"/>
        </w:rPr>
        <w:t>Т</w:t>
      </w:r>
      <w:r w:rsidRPr="00612B46">
        <w:rPr>
          <w:rFonts w:ascii="Times New Roman" w:eastAsiaTheme="minorEastAsia" w:hAnsi="Times New Roman"/>
          <w:sz w:val="30"/>
          <w:szCs w:val="30"/>
          <w:lang w:eastAsia="ru-RU"/>
        </w:rPr>
        <w:t>ребований.</w:t>
      </w:r>
    </w:p>
    <w:p w14:paraId="7DBAB3B6" w14:textId="67C6771D" w:rsidR="00816595" w:rsidRPr="003A0FB5" w:rsidRDefault="00586C3F" w:rsidP="003A0FB5">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110</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После выдачи разрешения на выпуск готовые средства должны храниться как пригодный для реализации запас в условиях, установленных производителем средств.</w:t>
      </w:r>
    </w:p>
    <w:p w14:paraId="4729923E" w14:textId="77777777" w:rsidR="00586C3F" w:rsidRPr="00612B46" w:rsidRDefault="00586C3F" w:rsidP="00BF13A3">
      <w:pPr>
        <w:autoSpaceDE w:val="0"/>
        <w:autoSpaceDN w:val="0"/>
        <w:adjustRightInd w:val="0"/>
        <w:spacing w:before="240" w:after="0" w:line="240" w:lineRule="auto"/>
        <w:jc w:val="center"/>
        <w:outlineLvl w:val="3"/>
        <w:rPr>
          <w:rFonts w:ascii="Times New Roman" w:eastAsiaTheme="minorEastAsia" w:hAnsi="Times New Roman"/>
          <w:bCs/>
          <w:sz w:val="30"/>
          <w:szCs w:val="30"/>
          <w:lang w:eastAsia="ru-RU"/>
        </w:rPr>
      </w:pPr>
      <w:r>
        <w:rPr>
          <w:rFonts w:ascii="Times New Roman" w:hAnsi="Times New Roman"/>
          <w:sz w:val="30"/>
          <w:szCs w:val="30"/>
        </w:rPr>
        <w:t>7.</w:t>
      </w:r>
      <w:r w:rsidRPr="00612B46">
        <w:rPr>
          <w:rFonts w:ascii="Times New Roman" w:hAnsi="Times New Roman"/>
          <w:sz w:val="30"/>
          <w:szCs w:val="30"/>
        </w:rPr>
        <w:t> </w:t>
      </w:r>
      <w:r w:rsidRPr="00612B46">
        <w:rPr>
          <w:rFonts w:ascii="Times New Roman" w:eastAsiaTheme="minorEastAsia" w:hAnsi="Times New Roman"/>
          <w:bCs/>
          <w:sz w:val="30"/>
          <w:szCs w:val="30"/>
          <w:lang w:eastAsia="ru-RU"/>
        </w:rPr>
        <w:t>Отклоненные, повторно использованные и возвращенные</w:t>
      </w:r>
    </w:p>
    <w:p w14:paraId="20DC2E71" w14:textId="77777777" w:rsidR="00586C3F" w:rsidRPr="00612B46" w:rsidRDefault="00586C3F" w:rsidP="00BF13A3">
      <w:pPr>
        <w:autoSpaceDE w:val="0"/>
        <w:autoSpaceDN w:val="0"/>
        <w:adjustRightInd w:val="0"/>
        <w:spacing w:after="360" w:line="240" w:lineRule="auto"/>
        <w:jc w:val="center"/>
        <w:rPr>
          <w:rFonts w:ascii="Times New Roman" w:eastAsiaTheme="minorEastAsia" w:hAnsi="Times New Roman"/>
          <w:bCs/>
          <w:sz w:val="30"/>
          <w:szCs w:val="30"/>
          <w:lang w:eastAsia="ru-RU"/>
        </w:rPr>
      </w:pPr>
      <w:r>
        <w:rPr>
          <w:rFonts w:ascii="Times New Roman" w:eastAsiaTheme="minorEastAsia" w:hAnsi="Times New Roman"/>
          <w:bCs/>
          <w:sz w:val="30"/>
          <w:szCs w:val="30"/>
          <w:lang w:eastAsia="ru-RU"/>
        </w:rPr>
        <w:t xml:space="preserve">исходные </w:t>
      </w:r>
      <w:r w:rsidRPr="00612B46">
        <w:rPr>
          <w:rFonts w:ascii="Times New Roman" w:eastAsiaTheme="minorEastAsia" w:hAnsi="Times New Roman"/>
          <w:bCs/>
          <w:sz w:val="30"/>
          <w:szCs w:val="30"/>
          <w:lang w:eastAsia="ru-RU"/>
        </w:rPr>
        <w:t>материалы и средства</w:t>
      </w:r>
    </w:p>
    <w:p w14:paraId="39EE5754"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111</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 xml:space="preserve">Отклоненные </w:t>
      </w:r>
      <w:r>
        <w:rPr>
          <w:rFonts w:ascii="Times New Roman" w:eastAsiaTheme="minorEastAsia" w:hAnsi="Times New Roman"/>
          <w:sz w:val="30"/>
          <w:szCs w:val="30"/>
          <w:lang w:eastAsia="ru-RU"/>
        </w:rPr>
        <w:t xml:space="preserve">исходные </w:t>
      </w:r>
      <w:r w:rsidRPr="00612B46">
        <w:rPr>
          <w:rFonts w:ascii="Times New Roman" w:eastAsiaTheme="minorEastAsia" w:hAnsi="Times New Roman"/>
          <w:sz w:val="30"/>
          <w:szCs w:val="30"/>
          <w:lang w:eastAsia="ru-RU"/>
        </w:rPr>
        <w:t>материалы и средства должны иметь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должны быть оформлены документально и утверждены лицами, имеющими соответствующие полномочия.</w:t>
      </w:r>
    </w:p>
    <w:p w14:paraId="079906CA" w14:textId="740C4463"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112</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Переработка о</w:t>
      </w:r>
      <w:r w:rsidR="00B418B7">
        <w:rPr>
          <w:rFonts w:ascii="Times New Roman" w:eastAsiaTheme="minorEastAsia" w:hAnsi="Times New Roman"/>
          <w:sz w:val="30"/>
          <w:szCs w:val="30"/>
          <w:lang w:eastAsia="ru-RU"/>
        </w:rPr>
        <w:t xml:space="preserve">тклоненных средств допускается </w:t>
      </w:r>
      <w:r w:rsidR="00B418B7">
        <w:rPr>
          <w:rFonts w:ascii="Times New Roman" w:eastAsiaTheme="minorEastAsia" w:hAnsi="Times New Roman"/>
          <w:sz w:val="30"/>
          <w:szCs w:val="30"/>
          <w:lang w:eastAsia="ru-RU"/>
        </w:rPr>
        <w:br/>
      </w:r>
      <w:r w:rsidRPr="00612B46">
        <w:rPr>
          <w:rFonts w:ascii="Times New Roman" w:eastAsiaTheme="minorEastAsia" w:hAnsi="Times New Roman"/>
          <w:sz w:val="30"/>
          <w:szCs w:val="30"/>
          <w:lang w:eastAsia="ru-RU"/>
        </w:rPr>
        <w:t>в исключительных случаях при условии отсутствия ухудшения качества готовых средств и выполнен</w:t>
      </w:r>
      <w:r w:rsidR="003C461D">
        <w:rPr>
          <w:rFonts w:ascii="Times New Roman" w:eastAsiaTheme="minorEastAsia" w:hAnsi="Times New Roman"/>
          <w:sz w:val="30"/>
          <w:szCs w:val="30"/>
          <w:lang w:eastAsia="ru-RU"/>
        </w:rPr>
        <w:t>ия всех требований спецификаций</w:t>
      </w:r>
      <w:r w:rsidRPr="00612B46">
        <w:rPr>
          <w:rFonts w:ascii="Times New Roman" w:eastAsiaTheme="minorEastAsia" w:hAnsi="Times New Roman"/>
          <w:sz w:val="30"/>
          <w:szCs w:val="30"/>
          <w:lang w:eastAsia="ru-RU"/>
        </w:rPr>
        <w:t xml:space="preserve"> после оценки возможного риска с последующим документальным оформлением.</w:t>
      </w:r>
    </w:p>
    <w:p w14:paraId="14A61B9F" w14:textId="77777777" w:rsidR="00586C3F" w:rsidRPr="00612B46" w:rsidRDefault="00586C3F" w:rsidP="00586C3F">
      <w:pPr>
        <w:autoSpaceDE w:val="0"/>
        <w:autoSpaceDN w:val="0"/>
        <w:adjustRightInd w:val="0"/>
        <w:spacing w:after="0" w:line="360" w:lineRule="auto"/>
        <w:ind w:firstLine="567"/>
        <w:jc w:val="both"/>
        <w:rPr>
          <w:rFonts w:ascii="Times New Roman" w:eastAsiaTheme="minorEastAsia" w:hAnsi="Times New Roman"/>
          <w:sz w:val="30"/>
          <w:szCs w:val="30"/>
          <w:lang w:eastAsia="ru-RU"/>
        </w:rPr>
      </w:pPr>
      <w:r w:rsidRPr="00436D37">
        <w:rPr>
          <w:rFonts w:ascii="Times New Roman" w:eastAsiaTheme="minorEastAsia" w:hAnsi="Times New Roman"/>
          <w:sz w:val="30"/>
          <w:szCs w:val="30"/>
          <w:lang w:eastAsia="ru-RU"/>
        </w:rPr>
        <w:t>113</w:t>
      </w:r>
      <w:r w:rsidRPr="00612B46">
        <w:rPr>
          <w:rFonts w:ascii="Times New Roman" w:eastAsiaTheme="minorEastAsia" w:hAnsi="Times New Roman"/>
          <w:sz w:val="30"/>
          <w:szCs w:val="30"/>
          <w:lang w:eastAsia="ru-RU"/>
        </w:rPr>
        <w:t>.</w:t>
      </w:r>
      <w:r w:rsidRPr="00612B46">
        <w:rPr>
          <w:rFonts w:ascii="Times New Roman" w:hAnsi="Times New Roman"/>
          <w:sz w:val="30"/>
          <w:szCs w:val="30"/>
        </w:rPr>
        <w:t> </w:t>
      </w:r>
      <w:r w:rsidRPr="00612B46">
        <w:rPr>
          <w:rFonts w:ascii="Times New Roman" w:eastAsiaTheme="minorEastAsia" w:hAnsi="Times New Roman"/>
          <w:sz w:val="30"/>
          <w:szCs w:val="30"/>
          <w:lang w:eastAsia="ru-RU"/>
        </w:rPr>
        <w:t>Возвращенные с рынка средства, над которыми был утрачен контроль со стороны производителя средств, должны быть уничтожены</w:t>
      </w:r>
      <w:r w:rsidRPr="005E362E">
        <w:rPr>
          <w:rFonts w:ascii="Times New Roman" w:eastAsiaTheme="minorEastAsia" w:hAnsi="Times New Roman"/>
          <w:sz w:val="30"/>
          <w:szCs w:val="30"/>
          <w:lang w:eastAsia="ru-RU"/>
        </w:rPr>
        <w:t xml:space="preserve"> </w:t>
      </w:r>
      <w:r>
        <w:rPr>
          <w:rFonts w:ascii="Times New Roman" w:eastAsiaTheme="minorEastAsia" w:hAnsi="Times New Roman"/>
          <w:sz w:val="30"/>
          <w:szCs w:val="30"/>
          <w:lang w:eastAsia="ru-RU"/>
        </w:rPr>
        <w:t>(</w:t>
      </w:r>
      <w:r w:rsidRPr="00612B46">
        <w:rPr>
          <w:rFonts w:ascii="Times New Roman" w:eastAsiaTheme="minorEastAsia" w:hAnsi="Times New Roman"/>
          <w:sz w:val="30"/>
          <w:szCs w:val="30"/>
          <w:lang w:eastAsia="ru-RU"/>
        </w:rPr>
        <w:t>утилизированы</w:t>
      </w:r>
      <w:r>
        <w:rPr>
          <w:rFonts w:ascii="Times New Roman" w:eastAsiaTheme="minorEastAsia" w:hAnsi="Times New Roman"/>
          <w:sz w:val="30"/>
          <w:szCs w:val="30"/>
          <w:lang w:eastAsia="ru-RU"/>
        </w:rPr>
        <w:t>)</w:t>
      </w:r>
      <w:r w:rsidRPr="00612B46">
        <w:rPr>
          <w:rFonts w:ascii="Times New Roman" w:eastAsiaTheme="minorEastAsia" w:hAnsi="Times New Roman"/>
          <w:sz w:val="30"/>
          <w:szCs w:val="30"/>
          <w:lang w:eastAsia="ru-RU"/>
        </w:rPr>
        <w:t>.</w:t>
      </w:r>
    </w:p>
    <w:p w14:paraId="437E6AFE" w14:textId="77777777" w:rsidR="00586C3F" w:rsidRPr="00612B46" w:rsidRDefault="00586C3F" w:rsidP="00A87405">
      <w:pPr>
        <w:pStyle w:val="ConsPlusNormal"/>
        <w:widowControl/>
        <w:spacing w:before="24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lastRenderedPageBreak/>
        <w:t>VI</w:t>
      </w:r>
      <w:r w:rsidRPr="00612B46">
        <w:rPr>
          <w:rFonts w:ascii="Times New Roman" w:hAnsi="Times New Roman" w:cs="Times New Roman"/>
          <w:sz w:val="30"/>
          <w:szCs w:val="30"/>
        </w:rPr>
        <w:t>. Контроль качества</w:t>
      </w:r>
      <w:r>
        <w:rPr>
          <w:rFonts w:ascii="Times New Roman" w:hAnsi="Times New Roman" w:cs="Times New Roman"/>
          <w:sz w:val="30"/>
          <w:szCs w:val="30"/>
        </w:rPr>
        <w:t xml:space="preserve"> средств</w:t>
      </w:r>
    </w:p>
    <w:p w14:paraId="63DB7002" w14:textId="77777777" w:rsidR="00586C3F" w:rsidRPr="00612B46" w:rsidRDefault="00586C3F" w:rsidP="00A87405">
      <w:pPr>
        <w:pStyle w:val="ConsPlusTitle"/>
        <w:widowControl/>
        <w:spacing w:after="360" w:line="360" w:lineRule="auto"/>
        <w:jc w:val="center"/>
        <w:outlineLvl w:val="3"/>
        <w:rPr>
          <w:rFonts w:ascii="Times New Roman" w:hAnsi="Times New Roman" w:cs="Times New Roman"/>
          <w:b w:val="0"/>
          <w:sz w:val="30"/>
          <w:szCs w:val="30"/>
        </w:rPr>
      </w:pPr>
      <w:r w:rsidRPr="00D63C88">
        <w:rPr>
          <w:rFonts w:ascii="Times New Roman" w:hAnsi="Times New Roman"/>
          <w:b w:val="0"/>
          <w:sz w:val="30"/>
          <w:szCs w:val="30"/>
        </w:rPr>
        <w:t>1.</w:t>
      </w:r>
      <w:r w:rsidRPr="00612B46">
        <w:rPr>
          <w:rFonts w:ascii="Times New Roman" w:hAnsi="Times New Roman"/>
          <w:sz w:val="30"/>
          <w:szCs w:val="30"/>
        </w:rPr>
        <w:t> </w:t>
      </w:r>
      <w:r w:rsidRPr="00612B46">
        <w:rPr>
          <w:rFonts w:ascii="Times New Roman" w:hAnsi="Times New Roman" w:cs="Times New Roman"/>
          <w:b w:val="0"/>
          <w:sz w:val="30"/>
          <w:szCs w:val="30"/>
        </w:rPr>
        <w:t>Общие требования</w:t>
      </w:r>
    </w:p>
    <w:p w14:paraId="7464DF7B" w14:textId="1E7C4154"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114</w:t>
      </w:r>
      <w:r w:rsidRPr="00612B46">
        <w:rPr>
          <w:rFonts w:ascii="Times New Roman" w:hAnsi="Times New Roman" w:cs="Times New Roman"/>
          <w:sz w:val="30"/>
          <w:szCs w:val="30"/>
        </w:rPr>
        <w:t xml:space="preserve">. Каждый производитель средств должен назначить ответственного за контроль качества средств специалиста, имеющего соответствующие квалификацию и опыт, и обеспечить его достаточными ресурсами для эффективного </w:t>
      </w:r>
      <w:r w:rsidR="00E74685">
        <w:rPr>
          <w:rFonts w:ascii="Times New Roman" w:hAnsi="Times New Roman" w:cs="Times New Roman"/>
          <w:sz w:val="30"/>
          <w:szCs w:val="30"/>
        </w:rPr>
        <w:t>проведения</w:t>
      </w:r>
      <w:r w:rsidRPr="00612B46">
        <w:rPr>
          <w:rFonts w:ascii="Times New Roman" w:hAnsi="Times New Roman" w:cs="Times New Roman"/>
          <w:sz w:val="30"/>
          <w:szCs w:val="30"/>
        </w:rPr>
        <w:t xml:space="preserve"> мероприятий по контролю качества</w:t>
      </w:r>
      <w:r>
        <w:rPr>
          <w:rFonts w:ascii="Times New Roman" w:hAnsi="Times New Roman" w:cs="Times New Roman"/>
          <w:sz w:val="30"/>
          <w:szCs w:val="30"/>
        </w:rPr>
        <w:t xml:space="preserve"> средств</w:t>
      </w:r>
      <w:r w:rsidRPr="00612B46">
        <w:rPr>
          <w:rFonts w:ascii="Times New Roman" w:hAnsi="Times New Roman" w:cs="Times New Roman"/>
          <w:sz w:val="30"/>
          <w:szCs w:val="30"/>
        </w:rPr>
        <w:t>.</w:t>
      </w:r>
    </w:p>
    <w:p w14:paraId="5CDE5AF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115</w:t>
      </w:r>
      <w:r w:rsidRPr="00612B46">
        <w:rPr>
          <w:rFonts w:ascii="Times New Roman" w:hAnsi="Times New Roman" w:cs="Times New Roman"/>
          <w:sz w:val="30"/>
          <w:szCs w:val="30"/>
        </w:rPr>
        <w:t xml:space="preserve">. Оценка готового средства должна охватывать все относящиеся </w:t>
      </w:r>
      <w:r>
        <w:rPr>
          <w:rFonts w:ascii="Times New Roman" w:hAnsi="Times New Roman" w:cs="Times New Roman"/>
          <w:sz w:val="30"/>
          <w:szCs w:val="30"/>
        </w:rPr>
        <w:br/>
      </w:r>
      <w:r w:rsidRPr="00612B46">
        <w:rPr>
          <w:rFonts w:ascii="Times New Roman" w:hAnsi="Times New Roman" w:cs="Times New Roman"/>
          <w:sz w:val="30"/>
          <w:szCs w:val="30"/>
        </w:rPr>
        <w:t>к нему факторы, включая условия производства, результаты исследований (испытаний) в процессе производства, обзор производственной документации (включая документацию по упаковке), соответствие требованиям сп</w:t>
      </w:r>
      <w:r>
        <w:rPr>
          <w:rFonts w:ascii="Times New Roman" w:hAnsi="Times New Roman" w:cs="Times New Roman"/>
          <w:sz w:val="30"/>
          <w:szCs w:val="30"/>
        </w:rPr>
        <w:t xml:space="preserve">ецификаций на готовое средство </w:t>
      </w:r>
      <w:r w:rsidRPr="00612B46">
        <w:rPr>
          <w:rFonts w:ascii="Times New Roman" w:hAnsi="Times New Roman" w:cs="Times New Roman"/>
          <w:sz w:val="30"/>
          <w:szCs w:val="30"/>
        </w:rPr>
        <w:t>и проверку окончательной упаковки.</w:t>
      </w:r>
    </w:p>
    <w:p w14:paraId="59544AC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116</w:t>
      </w:r>
      <w:r w:rsidRPr="00612B46">
        <w:rPr>
          <w:rFonts w:ascii="Times New Roman" w:hAnsi="Times New Roman" w:cs="Times New Roman"/>
          <w:sz w:val="30"/>
          <w:szCs w:val="30"/>
        </w:rPr>
        <w:t>. Персонал, обеспечивающий контроль качества</w:t>
      </w:r>
      <w:r>
        <w:rPr>
          <w:rFonts w:ascii="Times New Roman" w:hAnsi="Times New Roman" w:cs="Times New Roman"/>
          <w:sz w:val="30"/>
          <w:szCs w:val="30"/>
        </w:rPr>
        <w:t xml:space="preserve"> средств,</w:t>
      </w:r>
      <w:r w:rsidRPr="00612B46">
        <w:rPr>
          <w:rFonts w:ascii="Times New Roman" w:hAnsi="Times New Roman" w:cs="Times New Roman"/>
          <w:sz w:val="30"/>
          <w:szCs w:val="30"/>
        </w:rPr>
        <w:t xml:space="preserve"> должен иметь доступ в зоны</w:t>
      </w:r>
      <w:r>
        <w:rPr>
          <w:rFonts w:ascii="Times New Roman" w:hAnsi="Times New Roman" w:cs="Times New Roman"/>
          <w:sz w:val="30"/>
          <w:szCs w:val="30"/>
        </w:rPr>
        <w:t xml:space="preserve"> </w:t>
      </w:r>
      <w:r w:rsidRPr="00612B46">
        <w:rPr>
          <w:rFonts w:ascii="Times New Roman" w:hAnsi="Times New Roman" w:cs="Times New Roman"/>
          <w:sz w:val="30"/>
          <w:szCs w:val="30"/>
        </w:rPr>
        <w:t>производств</w:t>
      </w:r>
      <w:r>
        <w:rPr>
          <w:rFonts w:ascii="Times New Roman" w:hAnsi="Times New Roman" w:cs="Times New Roman"/>
          <w:sz w:val="30"/>
          <w:szCs w:val="30"/>
        </w:rPr>
        <w:t xml:space="preserve">а для осуществления отбора проб </w:t>
      </w:r>
      <w:r>
        <w:rPr>
          <w:rFonts w:ascii="Times New Roman" w:hAnsi="Times New Roman" w:cs="Times New Roman"/>
          <w:sz w:val="30"/>
          <w:szCs w:val="30"/>
        </w:rPr>
        <w:br/>
      </w:r>
      <w:r w:rsidRPr="00612B46">
        <w:rPr>
          <w:rFonts w:ascii="Times New Roman" w:hAnsi="Times New Roman" w:cs="Times New Roman"/>
          <w:sz w:val="30"/>
          <w:szCs w:val="30"/>
        </w:rPr>
        <w:t>и при необходимости проведения расследования.</w:t>
      </w:r>
    </w:p>
    <w:p w14:paraId="11C5DC6F" w14:textId="24E69C57"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117</w:t>
      </w:r>
      <w:r w:rsidRPr="00612B46">
        <w:rPr>
          <w:rFonts w:ascii="Times New Roman" w:hAnsi="Times New Roman" w:cs="Times New Roman"/>
          <w:sz w:val="30"/>
          <w:szCs w:val="30"/>
        </w:rPr>
        <w:t xml:space="preserve">. Контроль качества </w:t>
      </w:r>
      <w:r>
        <w:rPr>
          <w:rFonts w:ascii="Times New Roman" w:hAnsi="Times New Roman" w:cs="Times New Roman"/>
          <w:sz w:val="30"/>
          <w:szCs w:val="30"/>
        </w:rPr>
        <w:t xml:space="preserve">средств </w:t>
      </w:r>
      <w:r w:rsidRPr="00612B46">
        <w:rPr>
          <w:rFonts w:ascii="Times New Roman" w:hAnsi="Times New Roman" w:cs="Times New Roman"/>
          <w:sz w:val="30"/>
          <w:szCs w:val="30"/>
        </w:rPr>
        <w:t xml:space="preserve">путем проведения лабораторных исследований (испытаний) может проводиться как в собственной (производственной) лаборатории производителя средств, так </w:t>
      </w:r>
      <w:r w:rsidRPr="00612B46">
        <w:rPr>
          <w:rFonts w:ascii="Times New Roman" w:hAnsi="Times New Roman" w:cs="Times New Roman"/>
          <w:sz w:val="30"/>
          <w:szCs w:val="30"/>
        </w:rPr>
        <w:br/>
        <w:t xml:space="preserve">и с привлечением сторонней лаборатории. При использовании </w:t>
      </w:r>
      <w:r w:rsidRPr="00612B46">
        <w:rPr>
          <w:rFonts w:ascii="Times New Roman" w:hAnsi="Times New Roman" w:cs="Times New Roman"/>
          <w:sz w:val="30"/>
          <w:szCs w:val="30"/>
        </w:rPr>
        <w:br/>
        <w:t xml:space="preserve">услуг сторонних лабораторий </w:t>
      </w:r>
      <w:r>
        <w:rPr>
          <w:rFonts w:ascii="Times New Roman" w:hAnsi="Times New Roman" w:cs="Times New Roman"/>
          <w:sz w:val="30"/>
          <w:szCs w:val="30"/>
        </w:rPr>
        <w:t>эти лаборатории</w:t>
      </w:r>
      <w:r w:rsidRPr="00612B46">
        <w:rPr>
          <w:rFonts w:ascii="Times New Roman" w:hAnsi="Times New Roman" w:cs="Times New Roman"/>
          <w:sz w:val="30"/>
          <w:szCs w:val="30"/>
        </w:rPr>
        <w:t xml:space="preserve"> должны соответствовать требованиям, указанным в разделе VII настоящих </w:t>
      </w:r>
      <w:r w:rsidR="0093290B">
        <w:rPr>
          <w:rFonts w:ascii="Times New Roman" w:hAnsi="Times New Roman" w:cs="Times New Roman"/>
          <w:sz w:val="30"/>
          <w:szCs w:val="30"/>
        </w:rPr>
        <w:t>Т</w:t>
      </w:r>
      <w:r w:rsidRPr="00612B46">
        <w:rPr>
          <w:rFonts w:ascii="Times New Roman" w:hAnsi="Times New Roman" w:cs="Times New Roman"/>
          <w:sz w:val="30"/>
          <w:szCs w:val="30"/>
        </w:rPr>
        <w:t>ребований.</w:t>
      </w:r>
    </w:p>
    <w:p w14:paraId="6EA658E0" w14:textId="77777777" w:rsidR="00586C3F" w:rsidRPr="00D63C88" w:rsidRDefault="00586C3F" w:rsidP="00586C3F">
      <w:pPr>
        <w:pStyle w:val="ConsPlusTitle"/>
        <w:widowControl/>
        <w:spacing w:before="240" w:after="360" w:line="360" w:lineRule="auto"/>
        <w:jc w:val="center"/>
        <w:outlineLvl w:val="3"/>
        <w:rPr>
          <w:rFonts w:ascii="Times New Roman" w:hAnsi="Times New Roman" w:cs="Times New Roman"/>
          <w:b w:val="0"/>
          <w:sz w:val="30"/>
          <w:szCs w:val="30"/>
        </w:rPr>
      </w:pPr>
      <w:r w:rsidRPr="00D63C88">
        <w:rPr>
          <w:rFonts w:ascii="Times New Roman" w:hAnsi="Times New Roman"/>
          <w:b w:val="0"/>
          <w:sz w:val="30"/>
          <w:szCs w:val="30"/>
        </w:rPr>
        <w:t>2. </w:t>
      </w:r>
      <w:r w:rsidRPr="00D63C88">
        <w:rPr>
          <w:rFonts w:ascii="Times New Roman" w:hAnsi="Times New Roman" w:cs="Times New Roman"/>
          <w:b w:val="0"/>
          <w:sz w:val="30"/>
          <w:szCs w:val="30"/>
        </w:rPr>
        <w:t>Документация</w:t>
      </w:r>
    </w:p>
    <w:p w14:paraId="7EAC7F4F"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118</w:t>
      </w:r>
      <w:r w:rsidRPr="00612B46">
        <w:rPr>
          <w:rFonts w:ascii="Times New Roman" w:hAnsi="Times New Roman" w:cs="Times New Roman"/>
          <w:sz w:val="30"/>
          <w:szCs w:val="30"/>
        </w:rPr>
        <w:t>. Документация производственной лаборатории должна соответствовать треб</w:t>
      </w:r>
      <w:r>
        <w:rPr>
          <w:rFonts w:ascii="Times New Roman" w:hAnsi="Times New Roman" w:cs="Times New Roman"/>
          <w:sz w:val="30"/>
          <w:szCs w:val="30"/>
        </w:rPr>
        <w:t>ованиям, указанным в настоящих Т</w:t>
      </w:r>
      <w:r w:rsidRPr="00612B46">
        <w:rPr>
          <w:rFonts w:ascii="Times New Roman" w:hAnsi="Times New Roman" w:cs="Times New Roman"/>
          <w:sz w:val="30"/>
          <w:szCs w:val="30"/>
        </w:rPr>
        <w:t xml:space="preserve">ребованиях. </w:t>
      </w:r>
      <w:r w:rsidRPr="00612B46">
        <w:rPr>
          <w:rFonts w:ascii="Times New Roman" w:hAnsi="Times New Roman" w:cs="Times New Roman"/>
          <w:sz w:val="30"/>
          <w:szCs w:val="30"/>
        </w:rPr>
        <w:br/>
      </w:r>
      <w:r w:rsidRPr="00612B46">
        <w:rPr>
          <w:rFonts w:ascii="Times New Roman" w:hAnsi="Times New Roman" w:cs="Times New Roman"/>
          <w:sz w:val="30"/>
          <w:szCs w:val="30"/>
        </w:rPr>
        <w:lastRenderedPageBreak/>
        <w:t>В производственной лаборатории должна быть доступна следующая документация:</w:t>
      </w:r>
    </w:p>
    <w:p w14:paraId="3A9CF64E"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а) спецификации;</w:t>
      </w:r>
    </w:p>
    <w:p w14:paraId="32A1EAE0"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б) процедуры, описывающие отбор проб, проведение исследований (испытаний), записи (в том числе аналитические рабочие листы и (или) лабораторные журналы), регистрацию и проверку;</w:t>
      </w:r>
    </w:p>
    <w:p w14:paraId="08BC535E"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в) процедуры и записи калибровки и квалификации измерительных приборов и технического обслуживания оборудования;</w:t>
      </w:r>
    </w:p>
    <w:p w14:paraId="3BD6F54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г) аналитические отчеты (или) сертификаты анализа или другие документы, подтверждающие качество;</w:t>
      </w:r>
    </w:p>
    <w:p w14:paraId="408C33C7"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д) данные мониторинга производственной среды (воздух, вода, другие технологические среды), где они требуются;</w:t>
      </w:r>
    </w:p>
    <w:p w14:paraId="5DAB3FB8" w14:textId="6C97829C"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е) записи валидации мет</w:t>
      </w:r>
      <w:r>
        <w:rPr>
          <w:rFonts w:ascii="Times New Roman" w:hAnsi="Times New Roman" w:cs="Times New Roman"/>
          <w:sz w:val="30"/>
          <w:szCs w:val="30"/>
        </w:rPr>
        <w:t xml:space="preserve">одик исследований (испытаний), </w:t>
      </w:r>
      <w:r w:rsidR="000C2C05">
        <w:rPr>
          <w:rFonts w:ascii="Times New Roman" w:hAnsi="Times New Roman" w:cs="Times New Roman"/>
          <w:sz w:val="30"/>
          <w:szCs w:val="30"/>
        </w:rPr>
        <w:br/>
      </w:r>
      <w:r w:rsidRPr="00612B46">
        <w:rPr>
          <w:rFonts w:ascii="Times New Roman" w:hAnsi="Times New Roman" w:cs="Times New Roman"/>
          <w:sz w:val="30"/>
          <w:szCs w:val="30"/>
        </w:rPr>
        <w:t>где применимо.</w:t>
      </w:r>
    </w:p>
    <w:p w14:paraId="0DB85B4D" w14:textId="34D2769D"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119</w:t>
      </w:r>
      <w:r w:rsidRPr="00612B46">
        <w:rPr>
          <w:rFonts w:ascii="Times New Roman" w:hAnsi="Times New Roman" w:cs="Times New Roman"/>
          <w:sz w:val="30"/>
          <w:szCs w:val="30"/>
        </w:rPr>
        <w:t>. Любую документацию по контролю к</w:t>
      </w:r>
      <w:r w:rsidR="00066E7D">
        <w:rPr>
          <w:rFonts w:ascii="Times New Roman" w:hAnsi="Times New Roman" w:cs="Times New Roman"/>
          <w:sz w:val="30"/>
          <w:szCs w:val="30"/>
        </w:rPr>
        <w:t>ачества средств</w:t>
      </w:r>
      <w:r>
        <w:rPr>
          <w:rFonts w:ascii="Times New Roman" w:hAnsi="Times New Roman" w:cs="Times New Roman"/>
          <w:sz w:val="30"/>
          <w:szCs w:val="30"/>
        </w:rPr>
        <w:t xml:space="preserve"> </w:t>
      </w:r>
      <w:r w:rsidR="00A05859">
        <w:rPr>
          <w:rFonts w:ascii="Times New Roman" w:hAnsi="Times New Roman" w:cs="Times New Roman"/>
          <w:sz w:val="30"/>
          <w:szCs w:val="30"/>
        </w:rPr>
        <w:t>на серию средства</w:t>
      </w:r>
      <w:r w:rsidRPr="00612B46">
        <w:rPr>
          <w:rFonts w:ascii="Times New Roman" w:hAnsi="Times New Roman" w:cs="Times New Roman"/>
          <w:sz w:val="30"/>
          <w:szCs w:val="30"/>
        </w:rPr>
        <w:t xml:space="preserve"> </w:t>
      </w:r>
      <w:r>
        <w:rPr>
          <w:rFonts w:ascii="Times New Roman" w:hAnsi="Times New Roman" w:cs="Times New Roman"/>
          <w:sz w:val="30"/>
          <w:szCs w:val="30"/>
        </w:rPr>
        <w:t xml:space="preserve">следует хранить в соответствии </w:t>
      </w:r>
      <w:r w:rsidRPr="00612B46">
        <w:rPr>
          <w:rFonts w:ascii="Times New Roman" w:hAnsi="Times New Roman" w:cs="Times New Roman"/>
          <w:sz w:val="30"/>
          <w:szCs w:val="30"/>
        </w:rPr>
        <w:t xml:space="preserve">с требованиями к сохранению документации </w:t>
      </w:r>
      <w:r>
        <w:rPr>
          <w:rFonts w:ascii="Times New Roman" w:hAnsi="Times New Roman" w:cs="Times New Roman"/>
          <w:sz w:val="30"/>
          <w:szCs w:val="30"/>
        </w:rPr>
        <w:t xml:space="preserve">на </w:t>
      </w:r>
      <w:r w:rsidRPr="00612B46">
        <w:rPr>
          <w:rFonts w:ascii="Times New Roman" w:hAnsi="Times New Roman" w:cs="Times New Roman"/>
          <w:sz w:val="30"/>
          <w:szCs w:val="30"/>
        </w:rPr>
        <w:t>сери</w:t>
      </w:r>
      <w:r>
        <w:rPr>
          <w:rFonts w:ascii="Times New Roman" w:hAnsi="Times New Roman" w:cs="Times New Roman"/>
          <w:sz w:val="30"/>
          <w:szCs w:val="30"/>
        </w:rPr>
        <w:t>ю средства</w:t>
      </w:r>
      <w:r w:rsidRPr="00612B46">
        <w:rPr>
          <w:rFonts w:ascii="Times New Roman" w:hAnsi="Times New Roman" w:cs="Times New Roman"/>
          <w:sz w:val="30"/>
          <w:szCs w:val="30"/>
        </w:rPr>
        <w:t xml:space="preserve">, предусмотренными разделом </w:t>
      </w:r>
      <w:r w:rsidRPr="00612B46">
        <w:rPr>
          <w:rFonts w:ascii="Times New Roman" w:hAnsi="Times New Roman" w:cs="Times New Roman"/>
          <w:sz w:val="30"/>
          <w:szCs w:val="30"/>
          <w:lang w:val="en-US"/>
        </w:rPr>
        <w:t>IV</w:t>
      </w:r>
      <w:r>
        <w:rPr>
          <w:rFonts w:ascii="Times New Roman" w:hAnsi="Times New Roman" w:cs="Times New Roman"/>
          <w:sz w:val="30"/>
          <w:szCs w:val="30"/>
        </w:rPr>
        <w:t xml:space="preserve"> настоящих Требований.</w:t>
      </w:r>
    </w:p>
    <w:p w14:paraId="74934A33" w14:textId="77777777" w:rsidR="00586C3F" w:rsidRPr="00612B46" w:rsidRDefault="00586C3F" w:rsidP="00586C3F">
      <w:pPr>
        <w:pStyle w:val="ConsPlusTitle"/>
        <w:widowControl/>
        <w:spacing w:before="240" w:after="360" w:line="360" w:lineRule="auto"/>
        <w:jc w:val="center"/>
        <w:outlineLvl w:val="3"/>
        <w:rPr>
          <w:rFonts w:ascii="Times New Roman" w:hAnsi="Times New Roman" w:cs="Times New Roman"/>
          <w:b w:val="0"/>
          <w:sz w:val="30"/>
          <w:szCs w:val="30"/>
        </w:rPr>
      </w:pPr>
      <w:r w:rsidRPr="00436D37">
        <w:rPr>
          <w:rFonts w:ascii="Times New Roman" w:hAnsi="Times New Roman"/>
          <w:b w:val="0"/>
          <w:sz w:val="30"/>
          <w:szCs w:val="30"/>
        </w:rPr>
        <w:t>3</w:t>
      </w:r>
      <w:r w:rsidRPr="00D63C88">
        <w:rPr>
          <w:rFonts w:ascii="Times New Roman" w:hAnsi="Times New Roman"/>
          <w:b w:val="0"/>
          <w:sz w:val="30"/>
          <w:szCs w:val="30"/>
        </w:rPr>
        <w:t>. </w:t>
      </w:r>
      <w:r w:rsidRPr="00612B46">
        <w:rPr>
          <w:rFonts w:ascii="Times New Roman" w:hAnsi="Times New Roman" w:cs="Times New Roman"/>
          <w:b w:val="0"/>
          <w:sz w:val="30"/>
          <w:szCs w:val="30"/>
        </w:rPr>
        <w:t>Отбор проб</w:t>
      </w:r>
    </w:p>
    <w:p w14:paraId="51926D54"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120</w:t>
      </w:r>
      <w:r w:rsidRPr="00612B46">
        <w:rPr>
          <w:rFonts w:ascii="Times New Roman" w:hAnsi="Times New Roman" w:cs="Times New Roman"/>
          <w:sz w:val="30"/>
          <w:szCs w:val="30"/>
        </w:rPr>
        <w:t xml:space="preserve">. Отбор проб следует осуществлять и документально оформлять </w:t>
      </w:r>
      <w:r>
        <w:rPr>
          <w:rFonts w:ascii="Times New Roman" w:hAnsi="Times New Roman" w:cs="Times New Roman"/>
          <w:sz w:val="30"/>
          <w:szCs w:val="30"/>
        </w:rPr>
        <w:br/>
      </w:r>
      <w:r w:rsidRPr="00612B46">
        <w:rPr>
          <w:rFonts w:ascii="Times New Roman" w:hAnsi="Times New Roman" w:cs="Times New Roman"/>
          <w:sz w:val="30"/>
          <w:szCs w:val="30"/>
        </w:rPr>
        <w:t>в соответствии с документированными процедурами, которые определяют:</w:t>
      </w:r>
    </w:p>
    <w:p w14:paraId="79791172"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метод отбора проб;</w:t>
      </w:r>
    </w:p>
    <w:p w14:paraId="349F2BC4"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используемое оборудование;</w:t>
      </w:r>
    </w:p>
    <w:p w14:paraId="595EC0AA"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количество проб, которое должно быть отобрано;</w:t>
      </w:r>
    </w:p>
    <w:p w14:paraId="2312180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инструкции по разделению пробы;</w:t>
      </w:r>
    </w:p>
    <w:p w14:paraId="08303EA1"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lastRenderedPageBreak/>
        <w:t>тип и состояние контейнера, используемого для проб;</w:t>
      </w:r>
    </w:p>
    <w:p w14:paraId="3DDF4C8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идентификацию контейнеров с отобранными пробами;</w:t>
      </w:r>
    </w:p>
    <w:p w14:paraId="3A88A18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любые подлежащие соблюдению особые меры предосторожности, особенно при отборе проб стерильных или вредных веществ;</w:t>
      </w:r>
    </w:p>
    <w:p w14:paraId="26AA8061"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условия хранения;</w:t>
      </w:r>
    </w:p>
    <w:p w14:paraId="760BE120"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инструкции по очистке и хранению оборудования для отбора проб.</w:t>
      </w:r>
    </w:p>
    <w:p w14:paraId="71A8A607" w14:textId="00FC1F51" w:rsidR="005C603A" w:rsidRDefault="00586C3F" w:rsidP="000D0EAD">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121</w:t>
      </w:r>
      <w:r w:rsidRPr="00612B46">
        <w:rPr>
          <w:rFonts w:ascii="Times New Roman" w:hAnsi="Times New Roman" w:cs="Times New Roman"/>
          <w:sz w:val="30"/>
          <w:szCs w:val="30"/>
        </w:rPr>
        <w:t xml:space="preserve">. Переданные для исследований (испытаний) образцы должны быть репрезентативны для серии материала или средства, из которого они отобраны. Могут быть также отобраны другие пробы для контроля наиболее важных этапов процесса (например, его начала или окончания). Используемый план отбора проб должен быть надлежащим образом обоснован и </w:t>
      </w:r>
      <w:r>
        <w:rPr>
          <w:rFonts w:ascii="Times New Roman" w:hAnsi="Times New Roman" w:cs="Times New Roman"/>
          <w:sz w:val="30"/>
          <w:szCs w:val="30"/>
        </w:rPr>
        <w:t>основан</w:t>
      </w:r>
      <w:r w:rsidRPr="00612B46">
        <w:rPr>
          <w:rFonts w:ascii="Times New Roman" w:hAnsi="Times New Roman" w:cs="Times New Roman"/>
          <w:sz w:val="30"/>
          <w:szCs w:val="30"/>
        </w:rPr>
        <w:t xml:space="preserve"> на принципах управления рисками.</w:t>
      </w:r>
      <w:bookmarkStart w:id="8" w:name="Par716"/>
      <w:bookmarkEnd w:id="8"/>
    </w:p>
    <w:p w14:paraId="688FDE6E" w14:textId="77777777" w:rsidR="00586C3F" w:rsidRPr="00612B46" w:rsidRDefault="00586C3F" w:rsidP="00586C3F">
      <w:pPr>
        <w:pStyle w:val="ConsPlusTitle"/>
        <w:widowControl/>
        <w:spacing w:before="240" w:after="360" w:line="360" w:lineRule="auto"/>
        <w:jc w:val="center"/>
        <w:outlineLvl w:val="3"/>
        <w:rPr>
          <w:rFonts w:ascii="Times New Roman" w:hAnsi="Times New Roman" w:cs="Times New Roman"/>
          <w:b w:val="0"/>
          <w:sz w:val="30"/>
          <w:szCs w:val="30"/>
        </w:rPr>
      </w:pPr>
      <w:r>
        <w:rPr>
          <w:rFonts w:ascii="Times New Roman" w:hAnsi="Times New Roman"/>
          <w:b w:val="0"/>
          <w:sz w:val="30"/>
          <w:szCs w:val="30"/>
        </w:rPr>
        <w:t>4</w:t>
      </w:r>
      <w:r w:rsidRPr="00D63C88">
        <w:rPr>
          <w:rFonts w:ascii="Times New Roman" w:hAnsi="Times New Roman"/>
          <w:b w:val="0"/>
          <w:sz w:val="30"/>
          <w:szCs w:val="30"/>
        </w:rPr>
        <w:t>. </w:t>
      </w:r>
      <w:r w:rsidRPr="00612B46">
        <w:rPr>
          <w:rFonts w:ascii="Times New Roman" w:hAnsi="Times New Roman" w:cs="Times New Roman"/>
          <w:b w:val="0"/>
          <w:sz w:val="30"/>
          <w:szCs w:val="30"/>
        </w:rPr>
        <w:t>Проведение исследований (испытаний)</w:t>
      </w:r>
    </w:p>
    <w:p w14:paraId="725512F3" w14:textId="60EEE112"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122</w:t>
      </w:r>
      <w:r w:rsidRPr="00612B46">
        <w:rPr>
          <w:rFonts w:ascii="Times New Roman" w:hAnsi="Times New Roman" w:cs="Times New Roman"/>
          <w:sz w:val="30"/>
          <w:szCs w:val="30"/>
        </w:rPr>
        <w:t>. Все операции по проведению исследований (испытаний), описанных в соответствующих документах регистрационного досье средства, следует проводить в соответствии с методиками согласно общим требованиям к компетентности испытательных и калибровочных лабораторий.</w:t>
      </w:r>
    </w:p>
    <w:p w14:paraId="44C4F12F"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123</w:t>
      </w:r>
      <w:r w:rsidRPr="00612B46">
        <w:rPr>
          <w:rFonts w:ascii="Times New Roman" w:hAnsi="Times New Roman" w:cs="Times New Roman"/>
          <w:sz w:val="30"/>
          <w:szCs w:val="30"/>
        </w:rPr>
        <w:t>. Результаты параметров, определенных в качестве показателей качества или как критические, и все в</w:t>
      </w:r>
      <w:r>
        <w:rPr>
          <w:rFonts w:ascii="Times New Roman" w:hAnsi="Times New Roman" w:cs="Times New Roman"/>
          <w:sz w:val="30"/>
          <w:szCs w:val="30"/>
        </w:rPr>
        <w:t xml:space="preserve">ычисления необходимо проверять </w:t>
      </w:r>
      <w:r>
        <w:rPr>
          <w:rFonts w:ascii="Times New Roman" w:hAnsi="Times New Roman" w:cs="Times New Roman"/>
          <w:sz w:val="30"/>
          <w:szCs w:val="30"/>
        </w:rPr>
        <w:br/>
      </w:r>
      <w:r w:rsidRPr="00612B46">
        <w:rPr>
          <w:rFonts w:ascii="Times New Roman" w:hAnsi="Times New Roman" w:cs="Times New Roman"/>
          <w:sz w:val="30"/>
          <w:szCs w:val="30"/>
        </w:rPr>
        <w:t>на согласованность друг с другом и оценивать для них тенденции (тренды). Все расчеты следует тщательно проверять.</w:t>
      </w:r>
    </w:p>
    <w:p w14:paraId="52656A1F"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124</w:t>
      </w:r>
      <w:r w:rsidRPr="00612B46">
        <w:rPr>
          <w:rFonts w:ascii="Times New Roman" w:hAnsi="Times New Roman" w:cs="Times New Roman"/>
          <w:sz w:val="30"/>
          <w:szCs w:val="30"/>
        </w:rPr>
        <w:t>. Проведенные исследования (испытания) должны быть задокументированы. Записи должны включать в себя следующие данные:</w:t>
      </w:r>
    </w:p>
    <w:p w14:paraId="17A4FD22"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а) наименовани</w:t>
      </w:r>
      <w:r>
        <w:rPr>
          <w:rFonts w:ascii="Times New Roman" w:hAnsi="Times New Roman" w:cs="Times New Roman"/>
          <w:sz w:val="30"/>
          <w:szCs w:val="30"/>
        </w:rPr>
        <w:t>я</w:t>
      </w:r>
      <w:r w:rsidRPr="00612B46">
        <w:rPr>
          <w:rFonts w:ascii="Times New Roman" w:hAnsi="Times New Roman" w:cs="Times New Roman"/>
          <w:sz w:val="30"/>
          <w:szCs w:val="30"/>
        </w:rPr>
        <w:t xml:space="preserve"> исходных материалов или средства;</w:t>
      </w:r>
    </w:p>
    <w:p w14:paraId="2F8FBAF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lastRenderedPageBreak/>
        <w:t xml:space="preserve">б) номер серии </w:t>
      </w:r>
      <w:r>
        <w:rPr>
          <w:rFonts w:ascii="Times New Roman" w:hAnsi="Times New Roman" w:cs="Times New Roman"/>
          <w:sz w:val="30"/>
          <w:szCs w:val="30"/>
        </w:rPr>
        <w:t xml:space="preserve">средства </w:t>
      </w:r>
      <w:r w:rsidRPr="00612B46">
        <w:rPr>
          <w:rFonts w:ascii="Times New Roman" w:hAnsi="Times New Roman" w:cs="Times New Roman"/>
          <w:sz w:val="30"/>
          <w:szCs w:val="30"/>
        </w:rPr>
        <w:t>и, где примени</w:t>
      </w:r>
      <w:r>
        <w:rPr>
          <w:rFonts w:ascii="Times New Roman" w:hAnsi="Times New Roman" w:cs="Times New Roman"/>
          <w:sz w:val="30"/>
          <w:szCs w:val="30"/>
        </w:rPr>
        <w:t xml:space="preserve">мо, наименование производителя </w:t>
      </w:r>
      <w:r w:rsidRPr="00612B46">
        <w:rPr>
          <w:rFonts w:ascii="Times New Roman" w:hAnsi="Times New Roman" w:cs="Times New Roman"/>
          <w:sz w:val="30"/>
          <w:szCs w:val="30"/>
        </w:rPr>
        <w:t>средств и (или) поставщика;</w:t>
      </w:r>
    </w:p>
    <w:p w14:paraId="3804B015"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в) ссылки на соответствующие спецификации и методики проведения исследований (испытаний);</w:t>
      </w:r>
    </w:p>
    <w:p w14:paraId="26E3F65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г) результаты исследований (</w:t>
      </w:r>
      <w:r>
        <w:rPr>
          <w:rFonts w:ascii="Times New Roman" w:hAnsi="Times New Roman" w:cs="Times New Roman"/>
          <w:sz w:val="30"/>
          <w:szCs w:val="30"/>
        </w:rPr>
        <w:t xml:space="preserve">испытаний), включая наблюдения </w:t>
      </w:r>
      <w:r>
        <w:rPr>
          <w:rFonts w:ascii="Times New Roman" w:hAnsi="Times New Roman" w:cs="Times New Roman"/>
          <w:sz w:val="30"/>
          <w:szCs w:val="30"/>
        </w:rPr>
        <w:br/>
      </w:r>
      <w:r w:rsidRPr="00612B46">
        <w:rPr>
          <w:rFonts w:ascii="Times New Roman" w:hAnsi="Times New Roman" w:cs="Times New Roman"/>
          <w:sz w:val="30"/>
          <w:szCs w:val="30"/>
        </w:rPr>
        <w:t>и расчеты, и ссылки на все сертификаты анализа;</w:t>
      </w:r>
    </w:p>
    <w:p w14:paraId="126F145F"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д) даты проведения исследований (испытаний);</w:t>
      </w:r>
    </w:p>
    <w:p w14:paraId="4A6D380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е) фамилии и инициалы лиц, проводивших исследования (испытания);</w:t>
      </w:r>
    </w:p>
    <w:p w14:paraId="5B0B7B9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ж) фамилии и инициалы лиц, проверивших проведение исследований (испытаний) и расчетов (где применимо);</w:t>
      </w:r>
    </w:p>
    <w:p w14:paraId="62917D9D"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з) заключение о выдаче разрешения или отклонении средства (или решение о другом статусе), дата и подпись ответственного лица;</w:t>
      </w:r>
    </w:p>
    <w:p w14:paraId="028CD27F"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и) ссылки на использованное оборудование.</w:t>
      </w:r>
    </w:p>
    <w:p w14:paraId="6F73F92C" w14:textId="6F227B40"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125</w:t>
      </w:r>
      <w:r w:rsidRPr="00612B46">
        <w:rPr>
          <w:rFonts w:ascii="Times New Roman" w:hAnsi="Times New Roman" w:cs="Times New Roman"/>
          <w:sz w:val="30"/>
          <w:szCs w:val="30"/>
        </w:rPr>
        <w:t>. </w:t>
      </w:r>
      <w:r w:rsidR="00095A6B">
        <w:rPr>
          <w:rFonts w:ascii="Times New Roman" w:hAnsi="Times New Roman" w:cs="Times New Roman"/>
          <w:sz w:val="30"/>
          <w:szCs w:val="30"/>
        </w:rPr>
        <w:t xml:space="preserve">Пробирки, чашки Петри, флаконы и иная ёмкость </w:t>
      </w:r>
      <w:r w:rsidR="00095A6B">
        <w:rPr>
          <w:rFonts w:ascii="Times New Roman" w:hAnsi="Times New Roman" w:cs="Times New Roman"/>
          <w:sz w:val="30"/>
          <w:szCs w:val="30"/>
        </w:rPr>
        <w:br/>
        <w:t>с л</w:t>
      </w:r>
      <w:r w:rsidRPr="00612B46">
        <w:rPr>
          <w:rFonts w:ascii="Times New Roman" w:hAnsi="Times New Roman" w:cs="Times New Roman"/>
          <w:sz w:val="30"/>
          <w:szCs w:val="30"/>
        </w:rPr>
        <w:t>абораторны</w:t>
      </w:r>
      <w:r w:rsidR="00095A6B">
        <w:rPr>
          <w:rFonts w:ascii="Times New Roman" w:hAnsi="Times New Roman" w:cs="Times New Roman"/>
          <w:sz w:val="30"/>
          <w:szCs w:val="30"/>
        </w:rPr>
        <w:t>ми</w:t>
      </w:r>
      <w:r w:rsidRPr="00612B46">
        <w:rPr>
          <w:rFonts w:ascii="Times New Roman" w:hAnsi="Times New Roman" w:cs="Times New Roman"/>
          <w:sz w:val="30"/>
          <w:szCs w:val="30"/>
        </w:rPr>
        <w:t xml:space="preserve"> реактив</w:t>
      </w:r>
      <w:r w:rsidR="00095A6B">
        <w:rPr>
          <w:rFonts w:ascii="Times New Roman" w:hAnsi="Times New Roman" w:cs="Times New Roman"/>
          <w:sz w:val="30"/>
          <w:szCs w:val="30"/>
        </w:rPr>
        <w:t>ами</w:t>
      </w:r>
      <w:r w:rsidRPr="00612B46">
        <w:rPr>
          <w:rFonts w:ascii="Times New Roman" w:hAnsi="Times New Roman" w:cs="Times New Roman"/>
          <w:sz w:val="30"/>
          <w:szCs w:val="30"/>
        </w:rPr>
        <w:t xml:space="preserve"> (реагент</w:t>
      </w:r>
      <w:r w:rsidR="00095A6B">
        <w:rPr>
          <w:rFonts w:ascii="Times New Roman" w:hAnsi="Times New Roman" w:cs="Times New Roman"/>
          <w:sz w:val="30"/>
          <w:szCs w:val="30"/>
        </w:rPr>
        <w:t>ами</w:t>
      </w:r>
      <w:r w:rsidRPr="00612B46">
        <w:rPr>
          <w:rFonts w:ascii="Times New Roman" w:hAnsi="Times New Roman" w:cs="Times New Roman"/>
          <w:sz w:val="30"/>
          <w:szCs w:val="30"/>
        </w:rPr>
        <w:t>), раствор</w:t>
      </w:r>
      <w:r w:rsidR="00095A6B">
        <w:rPr>
          <w:rFonts w:ascii="Times New Roman" w:hAnsi="Times New Roman" w:cs="Times New Roman"/>
          <w:sz w:val="30"/>
          <w:szCs w:val="30"/>
        </w:rPr>
        <w:t>ами</w:t>
      </w:r>
      <w:r w:rsidRPr="00612B46">
        <w:rPr>
          <w:rFonts w:ascii="Times New Roman" w:hAnsi="Times New Roman" w:cs="Times New Roman"/>
          <w:sz w:val="30"/>
          <w:szCs w:val="30"/>
        </w:rPr>
        <w:t>, стандарт</w:t>
      </w:r>
      <w:r>
        <w:rPr>
          <w:rFonts w:ascii="Times New Roman" w:hAnsi="Times New Roman" w:cs="Times New Roman"/>
          <w:sz w:val="30"/>
          <w:szCs w:val="30"/>
        </w:rPr>
        <w:t>ны</w:t>
      </w:r>
      <w:r w:rsidR="00095A6B">
        <w:rPr>
          <w:rFonts w:ascii="Times New Roman" w:hAnsi="Times New Roman" w:cs="Times New Roman"/>
          <w:sz w:val="30"/>
          <w:szCs w:val="30"/>
        </w:rPr>
        <w:t>ми</w:t>
      </w:r>
      <w:r>
        <w:rPr>
          <w:rFonts w:ascii="Times New Roman" w:hAnsi="Times New Roman" w:cs="Times New Roman"/>
          <w:sz w:val="30"/>
          <w:szCs w:val="30"/>
        </w:rPr>
        <w:t xml:space="preserve"> образц</w:t>
      </w:r>
      <w:r w:rsidR="00095A6B">
        <w:rPr>
          <w:rFonts w:ascii="Times New Roman" w:hAnsi="Times New Roman" w:cs="Times New Roman"/>
          <w:sz w:val="30"/>
          <w:szCs w:val="30"/>
        </w:rPr>
        <w:t>ами</w:t>
      </w:r>
      <w:r>
        <w:rPr>
          <w:rFonts w:ascii="Times New Roman" w:hAnsi="Times New Roman" w:cs="Times New Roman"/>
          <w:sz w:val="30"/>
          <w:szCs w:val="30"/>
        </w:rPr>
        <w:t xml:space="preserve"> и питательны</w:t>
      </w:r>
      <w:r w:rsidR="00095A6B">
        <w:rPr>
          <w:rFonts w:ascii="Times New Roman" w:hAnsi="Times New Roman" w:cs="Times New Roman"/>
          <w:sz w:val="30"/>
          <w:szCs w:val="30"/>
        </w:rPr>
        <w:t>ми</w:t>
      </w:r>
      <w:r>
        <w:rPr>
          <w:rFonts w:ascii="Times New Roman" w:hAnsi="Times New Roman" w:cs="Times New Roman"/>
          <w:sz w:val="30"/>
          <w:szCs w:val="30"/>
        </w:rPr>
        <w:t xml:space="preserve"> сред</w:t>
      </w:r>
      <w:r w:rsidR="00095A6B">
        <w:rPr>
          <w:rFonts w:ascii="Times New Roman" w:hAnsi="Times New Roman" w:cs="Times New Roman"/>
          <w:sz w:val="30"/>
          <w:szCs w:val="30"/>
        </w:rPr>
        <w:t>ами</w:t>
      </w:r>
      <w:r w:rsidRPr="00612B46">
        <w:rPr>
          <w:rFonts w:ascii="Times New Roman" w:hAnsi="Times New Roman" w:cs="Times New Roman"/>
          <w:sz w:val="30"/>
          <w:szCs w:val="30"/>
        </w:rPr>
        <w:t xml:space="preserve"> должны быть маркированы </w:t>
      </w:r>
      <w:r w:rsidR="00095A6B">
        <w:rPr>
          <w:rFonts w:ascii="Times New Roman" w:hAnsi="Times New Roman" w:cs="Times New Roman"/>
          <w:sz w:val="30"/>
          <w:szCs w:val="30"/>
        </w:rPr>
        <w:br/>
      </w:r>
      <w:r w:rsidRPr="00612B46">
        <w:rPr>
          <w:rFonts w:ascii="Times New Roman" w:hAnsi="Times New Roman" w:cs="Times New Roman"/>
          <w:sz w:val="30"/>
          <w:szCs w:val="30"/>
        </w:rPr>
        <w:t>с указанием даты приготовления и</w:t>
      </w:r>
      <w:r>
        <w:rPr>
          <w:rFonts w:ascii="Times New Roman" w:hAnsi="Times New Roman" w:cs="Times New Roman"/>
          <w:sz w:val="30"/>
          <w:szCs w:val="30"/>
        </w:rPr>
        <w:t xml:space="preserve"> </w:t>
      </w:r>
      <w:r w:rsidRPr="00612B46">
        <w:rPr>
          <w:rFonts w:ascii="Times New Roman" w:hAnsi="Times New Roman" w:cs="Times New Roman"/>
          <w:sz w:val="30"/>
          <w:szCs w:val="30"/>
        </w:rPr>
        <w:t>вскрытия</w:t>
      </w:r>
      <w:r>
        <w:rPr>
          <w:rFonts w:ascii="Times New Roman" w:hAnsi="Times New Roman" w:cs="Times New Roman"/>
          <w:sz w:val="30"/>
          <w:szCs w:val="30"/>
        </w:rPr>
        <w:t xml:space="preserve"> </w:t>
      </w:r>
      <w:r w:rsidRPr="00612B46">
        <w:rPr>
          <w:rFonts w:ascii="Times New Roman" w:hAnsi="Times New Roman" w:cs="Times New Roman"/>
          <w:sz w:val="30"/>
          <w:szCs w:val="30"/>
        </w:rPr>
        <w:t xml:space="preserve">(если применимо), </w:t>
      </w:r>
      <w:r>
        <w:rPr>
          <w:rFonts w:ascii="Times New Roman" w:hAnsi="Times New Roman" w:cs="Times New Roman"/>
          <w:sz w:val="30"/>
          <w:szCs w:val="30"/>
        </w:rPr>
        <w:t>а также</w:t>
      </w:r>
      <w:r w:rsidRPr="00612B46">
        <w:rPr>
          <w:rFonts w:ascii="Times New Roman" w:hAnsi="Times New Roman" w:cs="Times New Roman"/>
          <w:sz w:val="30"/>
          <w:szCs w:val="30"/>
        </w:rPr>
        <w:t xml:space="preserve"> подписи исполнителя. На этикетках должны быть указаны сроки годности реактивов (реагентов) и питательны</w:t>
      </w:r>
      <w:r>
        <w:rPr>
          <w:rFonts w:ascii="Times New Roman" w:hAnsi="Times New Roman" w:cs="Times New Roman"/>
          <w:sz w:val="30"/>
          <w:szCs w:val="30"/>
        </w:rPr>
        <w:t xml:space="preserve">х сред, а также особые условия </w:t>
      </w:r>
      <w:r w:rsidRPr="00612B46">
        <w:rPr>
          <w:rFonts w:ascii="Times New Roman" w:hAnsi="Times New Roman" w:cs="Times New Roman"/>
          <w:sz w:val="30"/>
          <w:szCs w:val="30"/>
        </w:rPr>
        <w:t>их хранения (если применимо). Для титрованных растворов необходимо также указывать дату</w:t>
      </w:r>
      <w:r>
        <w:rPr>
          <w:rFonts w:ascii="Times New Roman" w:hAnsi="Times New Roman" w:cs="Times New Roman"/>
          <w:sz w:val="30"/>
          <w:szCs w:val="30"/>
        </w:rPr>
        <w:t xml:space="preserve"> последнего установления титра </w:t>
      </w:r>
      <w:r w:rsidR="003A0FB5">
        <w:rPr>
          <w:rFonts w:ascii="Times New Roman" w:hAnsi="Times New Roman" w:cs="Times New Roman"/>
          <w:sz w:val="30"/>
          <w:szCs w:val="30"/>
        </w:rPr>
        <w:br/>
      </w:r>
      <w:r w:rsidRPr="00612B46">
        <w:rPr>
          <w:rFonts w:ascii="Times New Roman" w:hAnsi="Times New Roman" w:cs="Times New Roman"/>
          <w:sz w:val="30"/>
          <w:szCs w:val="30"/>
        </w:rPr>
        <w:t>и соответствующий последний действующий коэффициент поправки.</w:t>
      </w:r>
    </w:p>
    <w:p w14:paraId="4F2AFF2D" w14:textId="43F51ABE"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126</w:t>
      </w:r>
      <w:r w:rsidRPr="00612B46">
        <w:rPr>
          <w:rFonts w:ascii="Times New Roman" w:hAnsi="Times New Roman" w:cs="Times New Roman"/>
          <w:sz w:val="30"/>
          <w:szCs w:val="30"/>
        </w:rPr>
        <w:t xml:space="preserve">. Питательные </w:t>
      </w:r>
      <w:r>
        <w:rPr>
          <w:rFonts w:ascii="Times New Roman" w:hAnsi="Times New Roman" w:cs="Times New Roman"/>
          <w:sz w:val="30"/>
          <w:szCs w:val="30"/>
        </w:rPr>
        <w:t xml:space="preserve">среды должны быть приготовлены </w:t>
      </w:r>
      <w:r w:rsidRPr="00612B46">
        <w:rPr>
          <w:rFonts w:ascii="Times New Roman" w:hAnsi="Times New Roman" w:cs="Times New Roman"/>
          <w:sz w:val="30"/>
          <w:szCs w:val="30"/>
        </w:rPr>
        <w:t xml:space="preserve">в соответствии с </w:t>
      </w:r>
      <w:r w:rsidR="00D84236">
        <w:rPr>
          <w:rFonts w:ascii="Times New Roman" w:hAnsi="Times New Roman" w:cs="Times New Roman"/>
          <w:sz w:val="30"/>
          <w:szCs w:val="30"/>
        </w:rPr>
        <w:t>инструкциями</w:t>
      </w:r>
      <w:r w:rsidRPr="00612B46">
        <w:rPr>
          <w:rFonts w:ascii="Times New Roman" w:hAnsi="Times New Roman" w:cs="Times New Roman"/>
          <w:sz w:val="30"/>
          <w:szCs w:val="30"/>
        </w:rPr>
        <w:t xml:space="preserve"> производителя среды, если иное научно не обосновано. Пригодность всех питательных сред должна проверяться перед их использованием.</w:t>
      </w:r>
    </w:p>
    <w:p w14:paraId="3F8C4B5F"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lastRenderedPageBreak/>
        <w:t>127</w:t>
      </w:r>
      <w:r w:rsidRPr="00612B46">
        <w:rPr>
          <w:rFonts w:ascii="Times New Roman" w:hAnsi="Times New Roman" w:cs="Times New Roman"/>
          <w:sz w:val="30"/>
          <w:szCs w:val="30"/>
        </w:rPr>
        <w:t>. Использованные микробиологические среды и штаммы должны быть подвергнуты</w:t>
      </w:r>
      <w:r>
        <w:rPr>
          <w:rFonts w:ascii="Times New Roman" w:hAnsi="Times New Roman" w:cs="Times New Roman"/>
          <w:sz w:val="30"/>
          <w:szCs w:val="30"/>
        </w:rPr>
        <w:t xml:space="preserve"> деконтаминации в соответствии </w:t>
      </w:r>
      <w:r w:rsidRPr="00612B46">
        <w:rPr>
          <w:rFonts w:ascii="Times New Roman" w:hAnsi="Times New Roman" w:cs="Times New Roman"/>
          <w:sz w:val="30"/>
          <w:szCs w:val="30"/>
        </w:rPr>
        <w:t xml:space="preserve">со стандартной процедурой и </w:t>
      </w:r>
      <w:r>
        <w:rPr>
          <w:rFonts w:ascii="Times New Roman" w:hAnsi="Times New Roman" w:cs="Times New Roman"/>
          <w:sz w:val="30"/>
          <w:szCs w:val="30"/>
        </w:rPr>
        <w:t>уничтожены (</w:t>
      </w:r>
      <w:r w:rsidRPr="00612B46">
        <w:rPr>
          <w:rFonts w:ascii="Times New Roman" w:hAnsi="Times New Roman" w:cs="Times New Roman"/>
          <w:sz w:val="30"/>
          <w:szCs w:val="30"/>
        </w:rPr>
        <w:t>утилизированы</w:t>
      </w:r>
      <w:r>
        <w:rPr>
          <w:rFonts w:ascii="Times New Roman" w:hAnsi="Times New Roman" w:cs="Times New Roman"/>
          <w:sz w:val="30"/>
          <w:szCs w:val="30"/>
        </w:rPr>
        <w:t>)</w:t>
      </w:r>
      <w:r w:rsidRPr="00612B46">
        <w:rPr>
          <w:rFonts w:ascii="Times New Roman" w:hAnsi="Times New Roman" w:cs="Times New Roman"/>
          <w:sz w:val="30"/>
          <w:szCs w:val="30"/>
        </w:rPr>
        <w:t xml:space="preserve"> таким образом, чтобы предотвратить перекрестную контаминацию и сохранение остатков. Сроки хранения используемых микробиологических сред должны быть установлены, документированы и научно обоснованы.</w:t>
      </w:r>
    </w:p>
    <w:p w14:paraId="0434562E" w14:textId="77777777" w:rsidR="00586C3F" w:rsidRPr="00612B46" w:rsidRDefault="00586C3F" w:rsidP="00586C3F">
      <w:pPr>
        <w:pStyle w:val="ConsPlusNormal"/>
        <w:widowControl/>
        <w:spacing w:before="240" w:after="360"/>
        <w:jc w:val="center"/>
        <w:rPr>
          <w:rFonts w:ascii="Times New Roman" w:hAnsi="Times New Roman" w:cs="Times New Roman"/>
          <w:sz w:val="30"/>
          <w:szCs w:val="30"/>
        </w:rPr>
      </w:pPr>
      <w:r w:rsidRPr="00612B46">
        <w:rPr>
          <w:rFonts w:ascii="Times New Roman" w:hAnsi="Times New Roman" w:cs="Times New Roman"/>
          <w:sz w:val="30"/>
          <w:szCs w:val="30"/>
          <w:lang w:val="en-US"/>
        </w:rPr>
        <w:t>VII</w:t>
      </w:r>
      <w:r w:rsidRPr="00612B46">
        <w:rPr>
          <w:rFonts w:ascii="Times New Roman" w:hAnsi="Times New Roman" w:cs="Times New Roman"/>
          <w:sz w:val="30"/>
          <w:szCs w:val="30"/>
        </w:rPr>
        <w:t xml:space="preserve">. Деятельность, передаваемая для выполнения </w:t>
      </w:r>
      <w:r w:rsidRPr="00612B46">
        <w:rPr>
          <w:rFonts w:ascii="Times New Roman" w:hAnsi="Times New Roman" w:cs="Times New Roman"/>
          <w:sz w:val="30"/>
          <w:szCs w:val="30"/>
        </w:rPr>
        <w:br/>
        <w:t>другому лицу (аутсорсинг)</w:t>
      </w:r>
    </w:p>
    <w:p w14:paraId="66DACDF1" w14:textId="77777777" w:rsidR="00586C3F" w:rsidRPr="00612B46" w:rsidRDefault="00586C3F" w:rsidP="00586C3F">
      <w:pPr>
        <w:pStyle w:val="ConsPlusTitle"/>
        <w:widowControl/>
        <w:spacing w:before="240" w:after="360" w:line="360" w:lineRule="auto"/>
        <w:jc w:val="center"/>
        <w:outlineLvl w:val="3"/>
        <w:rPr>
          <w:rFonts w:ascii="Times New Roman" w:hAnsi="Times New Roman" w:cs="Times New Roman"/>
          <w:b w:val="0"/>
          <w:sz w:val="30"/>
          <w:szCs w:val="30"/>
        </w:rPr>
      </w:pPr>
      <w:r>
        <w:rPr>
          <w:rFonts w:ascii="Times New Roman" w:hAnsi="Times New Roman"/>
          <w:b w:val="0"/>
          <w:sz w:val="30"/>
          <w:szCs w:val="30"/>
        </w:rPr>
        <w:t>1</w:t>
      </w:r>
      <w:r w:rsidRPr="00D63C88">
        <w:rPr>
          <w:rFonts w:ascii="Times New Roman" w:hAnsi="Times New Roman"/>
          <w:b w:val="0"/>
          <w:sz w:val="30"/>
          <w:szCs w:val="30"/>
        </w:rPr>
        <w:t>. </w:t>
      </w:r>
      <w:r w:rsidRPr="00612B46">
        <w:rPr>
          <w:rFonts w:ascii="Times New Roman" w:hAnsi="Times New Roman" w:cs="Times New Roman"/>
          <w:b w:val="0"/>
          <w:sz w:val="30"/>
          <w:szCs w:val="30"/>
        </w:rPr>
        <w:t>Общие требования</w:t>
      </w:r>
    </w:p>
    <w:p w14:paraId="731B8F55" w14:textId="57AD81D2"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128</w:t>
      </w:r>
      <w:r w:rsidRPr="00612B46">
        <w:rPr>
          <w:rFonts w:ascii="Times New Roman" w:hAnsi="Times New Roman" w:cs="Times New Roman"/>
          <w:sz w:val="30"/>
          <w:szCs w:val="30"/>
        </w:rPr>
        <w:t>. Деятельность, передаваемая для выполнения другому лицу (аутсорсинг), должна быть офо</w:t>
      </w:r>
      <w:r>
        <w:rPr>
          <w:rFonts w:ascii="Times New Roman" w:hAnsi="Times New Roman" w:cs="Times New Roman"/>
          <w:sz w:val="30"/>
          <w:szCs w:val="30"/>
        </w:rPr>
        <w:t xml:space="preserve">рмлена </w:t>
      </w:r>
      <w:r w:rsidR="00BF6F4A" w:rsidRPr="00BF6F4A">
        <w:rPr>
          <w:rFonts w:ascii="Times New Roman" w:hAnsi="Times New Roman" w:cs="Times New Roman"/>
          <w:sz w:val="30"/>
          <w:szCs w:val="30"/>
        </w:rPr>
        <w:t>документ</w:t>
      </w:r>
      <w:r w:rsidR="00BF6F4A">
        <w:rPr>
          <w:rFonts w:ascii="Times New Roman" w:hAnsi="Times New Roman" w:cs="Times New Roman"/>
          <w:sz w:val="30"/>
          <w:szCs w:val="30"/>
        </w:rPr>
        <w:t>ом</w:t>
      </w:r>
      <w:r w:rsidR="00BF6F4A" w:rsidRPr="00BF6F4A">
        <w:rPr>
          <w:rFonts w:ascii="Times New Roman" w:hAnsi="Times New Roman" w:cs="Times New Roman"/>
          <w:sz w:val="30"/>
          <w:szCs w:val="30"/>
        </w:rPr>
        <w:t>, подтверждающи</w:t>
      </w:r>
      <w:r w:rsidR="00BF6F4A">
        <w:rPr>
          <w:rFonts w:ascii="Times New Roman" w:hAnsi="Times New Roman" w:cs="Times New Roman"/>
          <w:sz w:val="30"/>
          <w:szCs w:val="30"/>
        </w:rPr>
        <w:t>м</w:t>
      </w:r>
      <w:r w:rsidR="00BF6F4A" w:rsidRPr="00BF6F4A">
        <w:rPr>
          <w:rFonts w:ascii="Times New Roman" w:hAnsi="Times New Roman" w:cs="Times New Roman"/>
          <w:sz w:val="30"/>
          <w:szCs w:val="30"/>
        </w:rPr>
        <w:t xml:space="preserve"> </w:t>
      </w:r>
      <w:r w:rsidR="00BF6F4A">
        <w:rPr>
          <w:rFonts w:ascii="Times New Roman" w:hAnsi="Times New Roman" w:cs="Times New Roman"/>
          <w:sz w:val="30"/>
          <w:szCs w:val="30"/>
        </w:rPr>
        <w:br/>
      </w:r>
      <w:r w:rsidR="00BF6F4A" w:rsidRPr="00BF6F4A">
        <w:rPr>
          <w:rFonts w:ascii="Times New Roman" w:hAnsi="Times New Roman" w:cs="Times New Roman"/>
          <w:sz w:val="30"/>
          <w:szCs w:val="30"/>
        </w:rPr>
        <w:t>правоотношения</w:t>
      </w:r>
      <w:r w:rsidR="00A977EE">
        <w:rPr>
          <w:rFonts w:ascii="Times New Roman" w:hAnsi="Times New Roman" w:cs="Times New Roman"/>
          <w:sz w:val="30"/>
          <w:szCs w:val="30"/>
        </w:rPr>
        <w:t xml:space="preserve"> между заказчиком и исполнителем</w:t>
      </w:r>
      <w:r w:rsidR="00BF6F4A" w:rsidRPr="00BF6F4A">
        <w:rPr>
          <w:rFonts w:ascii="Times New Roman" w:hAnsi="Times New Roman" w:cs="Times New Roman"/>
          <w:sz w:val="30"/>
          <w:szCs w:val="30"/>
        </w:rPr>
        <w:t xml:space="preserve"> (договор, соглашение, лицензионный контракт, договор коммерческой концессии или др.)</w:t>
      </w:r>
      <w:r>
        <w:rPr>
          <w:rFonts w:ascii="Times New Roman" w:hAnsi="Times New Roman" w:cs="Times New Roman"/>
          <w:sz w:val="30"/>
          <w:szCs w:val="30"/>
        </w:rPr>
        <w:t xml:space="preserve">, </w:t>
      </w:r>
      <w:r w:rsidRPr="00612B46">
        <w:rPr>
          <w:rFonts w:ascii="Times New Roman" w:hAnsi="Times New Roman" w:cs="Times New Roman"/>
          <w:sz w:val="30"/>
          <w:szCs w:val="30"/>
        </w:rPr>
        <w:t>в котором должн</w:t>
      </w:r>
      <w:r>
        <w:rPr>
          <w:rFonts w:ascii="Times New Roman" w:hAnsi="Times New Roman" w:cs="Times New Roman"/>
          <w:sz w:val="30"/>
          <w:szCs w:val="30"/>
        </w:rPr>
        <w:t>ы</w:t>
      </w:r>
      <w:r w:rsidRPr="00612B46">
        <w:rPr>
          <w:rFonts w:ascii="Times New Roman" w:hAnsi="Times New Roman" w:cs="Times New Roman"/>
          <w:sz w:val="30"/>
          <w:szCs w:val="30"/>
        </w:rPr>
        <w:t xml:space="preserve"> быть указаны средства, работы или услуги, </w:t>
      </w:r>
      <w:r w:rsidR="00A977EE">
        <w:rPr>
          <w:rFonts w:ascii="Times New Roman" w:hAnsi="Times New Roman" w:cs="Times New Roman"/>
          <w:sz w:val="30"/>
          <w:szCs w:val="30"/>
        </w:rPr>
        <w:br/>
      </w:r>
      <w:r w:rsidRPr="00612B46">
        <w:rPr>
          <w:rFonts w:ascii="Times New Roman" w:hAnsi="Times New Roman" w:cs="Times New Roman"/>
          <w:sz w:val="30"/>
          <w:szCs w:val="30"/>
        </w:rPr>
        <w:t>с которыми связана указанная деятельность, и все связанные с такой деятельностью технические мероприятия.</w:t>
      </w:r>
    </w:p>
    <w:p w14:paraId="0356A898"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612B46">
        <w:rPr>
          <w:rFonts w:ascii="Times New Roman" w:hAnsi="Times New Roman" w:cs="Times New Roman"/>
          <w:sz w:val="30"/>
          <w:szCs w:val="30"/>
        </w:rPr>
        <w:t>Если компетенция организации, осуществляющей аутсорсинг, подтверждена в порядке, установленно</w:t>
      </w:r>
      <w:r>
        <w:rPr>
          <w:rFonts w:ascii="Times New Roman" w:hAnsi="Times New Roman" w:cs="Times New Roman"/>
          <w:sz w:val="30"/>
          <w:szCs w:val="30"/>
        </w:rPr>
        <w:t xml:space="preserve">м законодательством </w:t>
      </w:r>
      <w:r>
        <w:rPr>
          <w:rFonts w:ascii="Times New Roman" w:hAnsi="Times New Roman" w:cs="Times New Roman"/>
          <w:sz w:val="30"/>
          <w:szCs w:val="30"/>
        </w:rPr>
        <w:br/>
        <w:t>государства-</w:t>
      </w:r>
      <w:r w:rsidRPr="00612B46">
        <w:rPr>
          <w:rFonts w:ascii="Times New Roman" w:hAnsi="Times New Roman" w:cs="Times New Roman"/>
          <w:sz w:val="30"/>
          <w:szCs w:val="30"/>
        </w:rPr>
        <w:t xml:space="preserve">члена, то дополнительной оценки ее компетенции производителем средств не требуется. </w:t>
      </w:r>
    </w:p>
    <w:p w14:paraId="2E8E744F" w14:textId="4F6566C6"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129</w:t>
      </w:r>
      <w:r w:rsidRPr="00612B46">
        <w:rPr>
          <w:rFonts w:ascii="Times New Roman" w:hAnsi="Times New Roman" w:cs="Times New Roman"/>
          <w:sz w:val="30"/>
          <w:szCs w:val="30"/>
        </w:rPr>
        <w:t xml:space="preserve">. Все мероприятия, проводимые в рамках деятельности, </w:t>
      </w:r>
      <w:r w:rsidRPr="00A977EE">
        <w:rPr>
          <w:rFonts w:ascii="Times New Roman" w:hAnsi="Times New Roman" w:cs="Times New Roman"/>
          <w:sz w:val="30"/>
          <w:szCs w:val="30"/>
        </w:rPr>
        <w:t xml:space="preserve">переданной для выполнения другому лицу (аутсорсинга), должны отвечать требованиям </w:t>
      </w:r>
      <w:r w:rsidR="00BF6F4A" w:rsidRPr="00A977EE">
        <w:rPr>
          <w:rFonts w:ascii="Times New Roman" w:hAnsi="Times New Roman" w:cs="Times New Roman"/>
          <w:sz w:val="30"/>
          <w:szCs w:val="30"/>
        </w:rPr>
        <w:t xml:space="preserve">актов органов Союза, </w:t>
      </w:r>
      <w:r w:rsidRPr="00A977EE">
        <w:rPr>
          <w:rFonts w:ascii="Times New Roman" w:hAnsi="Times New Roman" w:cs="Times New Roman"/>
          <w:sz w:val="30"/>
          <w:szCs w:val="30"/>
        </w:rPr>
        <w:t>законодательств</w:t>
      </w:r>
      <w:r w:rsidR="00BF6F4A" w:rsidRPr="00A977EE">
        <w:rPr>
          <w:rFonts w:ascii="Times New Roman" w:hAnsi="Times New Roman" w:cs="Times New Roman"/>
          <w:sz w:val="30"/>
          <w:szCs w:val="30"/>
        </w:rPr>
        <w:t xml:space="preserve">а государств-членов </w:t>
      </w:r>
      <w:r w:rsidRPr="00A977EE">
        <w:rPr>
          <w:rFonts w:ascii="Times New Roman" w:hAnsi="Times New Roman" w:cs="Times New Roman"/>
          <w:sz w:val="30"/>
          <w:szCs w:val="30"/>
        </w:rPr>
        <w:t>и учитывать положения регистрационного досье средства.</w:t>
      </w:r>
    </w:p>
    <w:p w14:paraId="2A10D12B" w14:textId="73CA6C6A"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lastRenderedPageBreak/>
        <w:t>130</w:t>
      </w:r>
      <w:r w:rsidRPr="00612B46">
        <w:rPr>
          <w:rFonts w:ascii="Times New Roman" w:hAnsi="Times New Roman" w:cs="Times New Roman"/>
          <w:sz w:val="30"/>
          <w:szCs w:val="30"/>
        </w:rPr>
        <w:t>. Если правообладатель ср</w:t>
      </w:r>
      <w:r>
        <w:rPr>
          <w:rFonts w:ascii="Times New Roman" w:hAnsi="Times New Roman" w:cs="Times New Roman"/>
          <w:sz w:val="30"/>
          <w:szCs w:val="30"/>
        </w:rPr>
        <w:t xml:space="preserve">едства и производитель средств </w:t>
      </w:r>
      <w:r>
        <w:rPr>
          <w:rFonts w:ascii="Times New Roman" w:hAnsi="Times New Roman" w:cs="Times New Roman"/>
          <w:sz w:val="30"/>
          <w:szCs w:val="30"/>
        </w:rPr>
        <w:br/>
      </w:r>
      <w:r w:rsidRPr="00612B46">
        <w:rPr>
          <w:rFonts w:ascii="Times New Roman" w:hAnsi="Times New Roman" w:cs="Times New Roman"/>
          <w:sz w:val="30"/>
          <w:szCs w:val="30"/>
        </w:rPr>
        <w:t xml:space="preserve">не являются одной организацией, </w:t>
      </w:r>
      <w:r>
        <w:rPr>
          <w:rFonts w:ascii="Times New Roman" w:hAnsi="Times New Roman" w:cs="Times New Roman"/>
          <w:sz w:val="30"/>
          <w:szCs w:val="30"/>
        </w:rPr>
        <w:t>то также необходимо осуществить передачу деятельности</w:t>
      </w:r>
      <w:r w:rsidR="00196121">
        <w:rPr>
          <w:rFonts w:ascii="Times New Roman" w:hAnsi="Times New Roman" w:cs="Times New Roman"/>
          <w:sz w:val="30"/>
          <w:szCs w:val="30"/>
        </w:rPr>
        <w:t xml:space="preserve"> с учетом</w:t>
      </w:r>
      <w:r w:rsidRPr="00612B46">
        <w:rPr>
          <w:rFonts w:ascii="Times New Roman" w:hAnsi="Times New Roman" w:cs="Times New Roman"/>
          <w:sz w:val="30"/>
          <w:szCs w:val="30"/>
        </w:rPr>
        <w:t xml:space="preserve"> </w:t>
      </w:r>
      <w:r>
        <w:rPr>
          <w:rFonts w:ascii="Times New Roman" w:hAnsi="Times New Roman" w:cs="Times New Roman"/>
          <w:sz w:val="30"/>
          <w:szCs w:val="30"/>
        </w:rPr>
        <w:t>положени</w:t>
      </w:r>
      <w:r w:rsidR="00196121">
        <w:rPr>
          <w:rFonts w:ascii="Times New Roman" w:hAnsi="Times New Roman" w:cs="Times New Roman"/>
          <w:sz w:val="30"/>
          <w:szCs w:val="30"/>
        </w:rPr>
        <w:t xml:space="preserve">й </w:t>
      </w:r>
      <w:r w:rsidRPr="00612B46">
        <w:rPr>
          <w:rFonts w:ascii="Times New Roman" w:hAnsi="Times New Roman" w:cs="Times New Roman"/>
          <w:sz w:val="30"/>
          <w:szCs w:val="30"/>
        </w:rPr>
        <w:t>настоящего раздела.</w:t>
      </w:r>
    </w:p>
    <w:p w14:paraId="0D5DEBC0" w14:textId="77777777" w:rsidR="00455110" w:rsidRPr="00612B46" w:rsidRDefault="00455110" w:rsidP="00586C3F">
      <w:pPr>
        <w:pStyle w:val="ConsPlusNormal"/>
        <w:widowControl/>
        <w:spacing w:line="360" w:lineRule="auto"/>
        <w:ind w:firstLine="567"/>
        <w:jc w:val="both"/>
        <w:rPr>
          <w:rFonts w:ascii="Times New Roman" w:hAnsi="Times New Roman" w:cs="Times New Roman"/>
          <w:sz w:val="30"/>
          <w:szCs w:val="30"/>
        </w:rPr>
      </w:pPr>
    </w:p>
    <w:p w14:paraId="6235299F" w14:textId="77777777" w:rsidR="00586C3F" w:rsidRPr="00612B46" w:rsidRDefault="00586C3F" w:rsidP="00586C3F">
      <w:pPr>
        <w:pStyle w:val="ConsPlusTitle"/>
        <w:widowControl/>
        <w:spacing w:before="240" w:after="360" w:line="360" w:lineRule="auto"/>
        <w:jc w:val="center"/>
        <w:outlineLvl w:val="3"/>
        <w:rPr>
          <w:rFonts w:ascii="Times New Roman" w:hAnsi="Times New Roman" w:cs="Times New Roman"/>
          <w:b w:val="0"/>
          <w:sz w:val="30"/>
          <w:szCs w:val="30"/>
        </w:rPr>
      </w:pPr>
      <w:r w:rsidRPr="00D63C88">
        <w:rPr>
          <w:rFonts w:ascii="Times New Roman" w:hAnsi="Times New Roman"/>
          <w:b w:val="0"/>
          <w:sz w:val="30"/>
          <w:szCs w:val="30"/>
        </w:rPr>
        <w:t>2. </w:t>
      </w:r>
      <w:r w:rsidRPr="00612B46">
        <w:rPr>
          <w:rFonts w:ascii="Times New Roman" w:hAnsi="Times New Roman" w:cs="Times New Roman"/>
          <w:b w:val="0"/>
          <w:sz w:val="30"/>
          <w:szCs w:val="30"/>
        </w:rPr>
        <w:t>Заказчик</w:t>
      </w:r>
    </w:p>
    <w:p w14:paraId="2C8AB226" w14:textId="1E1D37FD"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131</w:t>
      </w:r>
      <w:r w:rsidRPr="00612B46">
        <w:rPr>
          <w:rFonts w:ascii="Times New Roman" w:hAnsi="Times New Roman" w:cs="Times New Roman"/>
          <w:sz w:val="30"/>
          <w:szCs w:val="30"/>
        </w:rPr>
        <w:t>. С</w:t>
      </w:r>
      <w:r>
        <w:rPr>
          <w:rFonts w:ascii="Times New Roman" w:hAnsi="Times New Roman" w:cs="Times New Roman"/>
          <w:sz w:val="30"/>
          <w:szCs w:val="30"/>
        </w:rPr>
        <w:t>истема менеджмента качества</w:t>
      </w:r>
      <w:r w:rsidRPr="00612B46">
        <w:rPr>
          <w:rFonts w:ascii="Times New Roman" w:hAnsi="Times New Roman" w:cs="Times New Roman"/>
          <w:sz w:val="30"/>
          <w:szCs w:val="30"/>
        </w:rPr>
        <w:t xml:space="preserve"> заказчика должна включать </w:t>
      </w:r>
      <w:r>
        <w:rPr>
          <w:rFonts w:ascii="Times New Roman" w:hAnsi="Times New Roman" w:cs="Times New Roman"/>
          <w:sz w:val="30"/>
          <w:szCs w:val="30"/>
        </w:rPr>
        <w:br/>
      </w:r>
      <w:r w:rsidRPr="00612B46">
        <w:rPr>
          <w:rFonts w:ascii="Times New Roman" w:hAnsi="Times New Roman" w:cs="Times New Roman"/>
          <w:sz w:val="30"/>
          <w:szCs w:val="30"/>
        </w:rPr>
        <w:t xml:space="preserve">в себя контроль и проверку любой деятельности, переданной </w:t>
      </w:r>
      <w:r>
        <w:rPr>
          <w:rFonts w:ascii="Times New Roman" w:hAnsi="Times New Roman" w:cs="Times New Roman"/>
          <w:sz w:val="30"/>
          <w:szCs w:val="30"/>
        </w:rPr>
        <w:br/>
      </w:r>
      <w:r w:rsidRPr="00612B46">
        <w:rPr>
          <w:rFonts w:ascii="Times New Roman" w:hAnsi="Times New Roman" w:cs="Times New Roman"/>
          <w:sz w:val="30"/>
          <w:szCs w:val="30"/>
        </w:rPr>
        <w:t>для выполнения другому лицу (аутсорсинг). Заказчик гарантирует наличие процедур, обеспечивающих контроль указанной деятельности. Эти процедуры должны включать в с</w:t>
      </w:r>
      <w:r w:rsidR="00FC00FA">
        <w:rPr>
          <w:rFonts w:ascii="Times New Roman" w:hAnsi="Times New Roman" w:cs="Times New Roman"/>
          <w:sz w:val="30"/>
          <w:szCs w:val="30"/>
        </w:rPr>
        <w:t xml:space="preserve">ебя принципы управления рисками </w:t>
      </w:r>
      <w:r w:rsidR="007A2DFE">
        <w:rPr>
          <w:rFonts w:ascii="Times New Roman" w:hAnsi="Times New Roman" w:cs="Times New Roman"/>
          <w:sz w:val="30"/>
          <w:szCs w:val="30"/>
        </w:rPr>
        <w:t xml:space="preserve">для качества </w:t>
      </w:r>
      <w:r w:rsidR="000A7E2C">
        <w:rPr>
          <w:rFonts w:ascii="Times New Roman" w:hAnsi="Times New Roman" w:cs="Times New Roman"/>
          <w:sz w:val="30"/>
          <w:szCs w:val="30"/>
        </w:rPr>
        <w:t xml:space="preserve">и учитывать </w:t>
      </w:r>
      <w:r w:rsidRPr="00612B46">
        <w:rPr>
          <w:rFonts w:ascii="Times New Roman" w:hAnsi="Times New Roman" w:cs="Times New Roman"/>
          <w:sz w:val="30"/>
          <w:szCs w:val="30"/>
        </w:rPr>
        <w:t>положения</w:t>
      </w:r>
      <w:r>
        <w:rPr>
          <w:rFonts w:ascii="Times New Roman" w:hAnsi="Times New Roman" w:cs="Times New Roman"/>
          <w:sz w:val="30"/>
          <w:szCs w:val="30"/>
        </w:rPr>
        <w:t xml:space="preserve"> настоящего подраздела</w:t>
      </w:r>
      <w:r w:rsidRPr="00612B46">
        <w:rPr>
          <w:rFonts w:ascii="Times New Roman" w:hAnsi="Times New Roman" w:cs="Times New Roman"/>
          <w:sz w:val="30"/>
          <w:szCs w:val="30"/>
        </w:rPr>
        <w:t>.</w:t>
      </w:r>
    </w:p>
    <w:p w14:paraId="5FE1192B" w14:textId="4DC2E87D"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132</w:t>
      </w:r>
      <w:r w:rsidRPr="00612B46">
        <w:rPr>
          <w:rFonts w:ascii="Times New Roman" w:hAnsi="Times New Roman" w:cs="Times New Roman"/>
          <w:sz w:val="30"/>
          <w:szCs w:val="30"/>
        </w:rPr>
        <w:t>. До передачи деятельности для выполнения исполнителю заказчик должен убедитьс</w:t>
      </w:r>
      <w:r>
        <w:rPr>
          <w:rFonts w:ascii="Times New Roman" w:hAnsi="Times New Roman" w:cs="Times New Roman"/>
          <w:sz w:val="30"/>
          <w:szCs w:val="30"/>
        </w:rPr>
        <w:t xml:space="preserve">я в правомочности, пригодности </w:t>
      </w:r>
      <w:r>
        <w:rPr>
          <w:rFonts w:ascii="Times New Roman" w:hAnsi="Times New Roman" w:cs="Times New Roman"/>
          <w:sz w:val="30"/>
          <w:szCs w:val="30"/>
        </w:rPr>
        <w:br/>
      </w:r>
      <w:r w:rsidRPr="00612B46">
        <w:rPr>
          <w:rFonts w:ascii="Times New Roman" w:hAnsi="Times New Roman" w:cs="Times New Roman"/>
          <w:sz w:val="30"/>
          <w:szCs w:val="30"/>
        </w:rPr>
        <w:t xml:space="preserve">и компетентности исполнителя в </w:t>
      </w:r>
      <w:r>
        <w:rPr>
          <w:rFonts w:ascii="Times New Roman" w:hAnsi="Times New Roman" w:cs="Times New Roman"/>
          <w:sz w:val="30"/>
          <w:szCs w:val="30"/>
        </w:rPr>
        <w:t>части</w:t>
      </w:r>
      <w:r w:rsidRPr="00612B46">
        <w:rPr>
          <w:rFonts w:ascii="Times New Roman" w:hAnsi="Times New Roman" w:cs="Times New Roman"/>
          <w:sz w:val="30"/>
          <w:szCs w:val="30"/>
        </w:rPr>
        <w:t xml:space="preserve"> выполнения соответствующих работ. Заказч</w:t>
      </w:r>
      <w:r>
        <w:rPr>
          <w:rFonts w:ascii="Times New Roman" w:hAnsi="Times New Roman" w:cs="Times New Roman"/>
          <w:sz w:val="30"/>
          <w:szCs w:val="30"/>
        </w:rPr>
        <w:t xml:space="preserve">ик также отвечает за включение </w:t>
      </w:r>
      <w:r w:rsidRPr="00612B46">
        <w:rPr>
          <w:rFonts w:ascii="Times New Roman" w:hAnsi="Times New Roman" w:cs="Times New Roman"/>
          <w:sz w:val="30"/>
          <w:szCs w:val="30"/>
        </w:rPr>
        <w:t xml:space="preserve">в </w:t>
      </w:r>
      <w:r w:rsidR="00BF6F4A" w:rsidRPr="00BF6F4A">
        <w:rPr>
          <w:rFonts w:ascii="Times New Roman" w:hAnsi="Times New Roman" w:cs="Times New Roman"/>
          <w:sz w:val="30"/>
          <w:szCs w:val="30"/>
        </w:rPr>
        <w:t>документ, подтверждающи</w:t>
      </w:r>
      <w:r w:rsidR="00BF6F4A">
        <w:rPr>
          <w:rFonts w:ascii="Times New Roman" w:hAnsi="Times New Roman" w:cs="Times New Roman"/>
          <w:sz w:val="30"/>
          <w:szCs w:val="30"/>
        </w:rPr>
        <w:t>й</w:t>
      </w:r>
      <w:r w:rsidR="00BF6F4A" w:rsidRPr="00BF6F4A">
        <w:rPr>
          <w:rFonts w:ascii="Times New Roman" w:hAnsi="Times New Roman" w:cs="Times New Roman"/>
          <w:sz w:val="30"/>
          <w:szCs w:val="30"/>
        </w:rPr>
        <w:t xml:space="preserve"> правоотношения</w:t>
      </w:r>
      <w:r w:rsidR="00BF6F4A">
        <w:rPr>
          <w:rFonts w:ascii="Times New Roman" w:hAnsi="Times New Roman" w:cs="Times New Roman"/>
          <w:sz w:val="30"/>
          <w:szCs w:val="30"/>
        </w:rPr>
        <w:t xml:space="preserve"> между заказчиком и исполнителем,</w:t>
      </w:r>
      <w:r w:rsidRPr="00612B46">
        <w:rPr>
          <w:rFonts w:ascii="Times New Roman" w:hAnsi="Times New Roman" w:cs="Times New Roman"/>
          <w:sz w:val="30"/>
          <w:szCs w:val="30"/>
        </w:rPr>
        <w:t xml:space="preserve"> положений, обеспечивающих выполнение настоящих </w:t>
      </w:r>
      <w:r>
        <w:rPr>
          <w:rFonts w:ascii="Times New Roman" w:hAnsi="Times New Roman" w:cs="Times New Roman"/>
          <w:sz w:val="30"/>
          <w:szCs w:val="30"/>
        </w:rPr>
        <w:t>Т</w:t>
      </w:r>
      <w:r w:rsidRPr="00612B46">
        <w:rPr>
          <w:rFonts w:ascii="Times New Roman" w:hAnsi="Times New Roman" w:cs="Times New Roman"/>
          <w:sz w:val="30"/>
          <w:szCs w:val="30"/>
        </w:rPr>
        <w:t>ребований.</w:t>
      </w:r>
    </w:p>
    <w:p w14:paraId="598F7DC1" w14:textId="18E8B5A6"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133</w:t>
      </w:r>
      <w:r w:rsidRPr="00612B46">
        <w:rPr>
          <w:rFonts w:ascii="Times New Roman" w:hAnsi="Times New Roman" w:cs="Times New Roman"/>
          <w:sz w:val="30"/>
          <w:szCs w:val="30"/>
        </w:rPr>
        <w:t>. Заказчик должен представ</w:t>
      </w:r>
      <w:r>
        <w:rPr>
          <w:rFonts w:ascii="Times New Roman" w:hAnsi="Times New Roman" w:cs="Times New Roman"/>
          <w:sz w:val="30"/>
          <w:szCs w:val="30"/>
        </w:rPr>
        <w:t xml:space="preserve">ить исполнителю всю информацию </w:t>
      </w:r>
      <w:r>
        <w:rPr>
          <w:rFonts w:ascii="Times New Roman" w:hAnsi="Times New Roman" w:cs="Times New Roman"/>
          <w:sz w:val="30"/>
          <w:szCs w:val="30"/>
        </w:rPr>
        <w:br/>
      </w:r>
      <w:r w:rsidRPr="00612B46">
        <w:rPr>
          <w:rFonts w:ascii="Times New Roman" w:hAnsi="Times New Roman" w:cs="Times New Roman"/>
          <w:sz w:val="30"/>
          <w:szCs w:val="30"/>
        </w:rPr>
        <w:t xml:space="preserve">и сведения, необходимые для правильного выполнения </w:t>
      </w:r>
      <w:r w:rsidR="00A977EE">
        <w:rPr>
          <w:rFonts w:ascii="Times New Roman" w:hAnsi="Times New Roman" w:cs="Times New Roman"/>
          <w:sz w:val="30"/>
          <w:szCs w:val="30"/>
        </w:rPr>
        <w:t>работ,</w:t>
      </w:r>
      <w:r w:rsidR="00A977EE" w:rsidRPr="00612B46">
        <w:rPr>
          <w:rFonts w:ascii="Times New Roman" w:hAnsi="Times New Roman" w:cs="Times New Roman"/>
          <w:sz w:val="30"/>
          <w:szCs w:val="30"/>
        </w:rPr>
        <w:t xml:space="preserve"> </w:t>
      </w:r>
      <w:r w:rsidRPr="00612B46">
        <w:rPr>
          <w:rFonts w:ascii="Times New Roman" w:hAnsi="Times New Roman" w:cs="Times New Roman"/>
          <w:sz w:val="30"/>
          <w:szCs w:val="30"/>
        </w:rPr>
        <w:t xml:space="preserve">предусмотренных </w:t>
      </w:r>
      <w:r w:rsidR="009E3EE4" w:rsidRPr="00BF6F4A">
        <w:rPr>
          <w:rFonts w:ascii="Times New Roman" w:hAnsi="Times New Roman" w:cs="Times New Roman"/>
          <w:sz w:val="30"/>
          <w:szCs w:val="30"/>
        </w:rPr>
        <w:t>документ</w:t>
      </w:r>
      <w:r w:rsidR="009E3EE4">
        <w:rPr>
          <w:rFonts w:ascii="Times New Roman" w:hAnsi="Times New Roman" w:cs="Times New Roman"/>
          <w:sz w:val="30"/>
          <w:szCs w:val="30"/>
        </w:rPr>
        <w:t>ом</w:t>
      </w:r>
      <w:r w:rsidR="009E3EE4" w:rsidRPr="00BF6F4A">
        <w:rPr>
          <w:rFonts w:ascii="Times New Roman" w:hAnsi="Times New Roman" w:cs="Times New Roman"/>
          <w:sz w:val="30"/>
          <w:szCs w:val="30"/>
        </w:rPr>
        <w:t>, подтверждающи</w:t>
      </w:r>
      <w:r w:rsidR="009E3EE4">
        <w:rPr>
          <w:rFonts w:ascii="Times New Roman" w:hAnsi="Times New Roman" w:cs="Times New Roman"/>
          <w:sz w:val="30"/>
          <w:szCs w:val="30"/>
        </w:rPr>
        <w:t>м</w:t>
      </w:r>
      <w:r w:rsidR="009E3EE4" w:rsidRPr="00BF6F4A">
        <w:rPr>
          <w:rFonts w:ascii="Times New Roman" w:hAnsi="Times New Roman" w:cs="Times New Roman"/>
          <w:sz w:val="30"/>
          <w:szCs w:val="30"/>
        </w:rPr>
        <w:t xml:space="preserve"> правоотношения</w:t>
      </w:r>
      <w:r w:rsidR="00A977EE">
        <w:rPr>
          <w:rFonts w:ascii="Times New Roman" w:hAnsi="Times New Roman" w:cs="Times New Roman"/>
          <w:sz w:val="30"/>
          <w:szCs w:val="30"/>
        </w:rPr>
        <w:t xml:space="preserve"> между заказчиком </w:t>
      </w:r>
      <w:r w:rsidR="009E3EE4">
        <w:rPr>
          <w:rFonts w:ascii="Times New Roman" w:hAnsi="Times New Roman" w:cs="Times New Roman"/>
          <w:sz w:val="30"/>
          <w:szCs w:val="30"/>
        </w:rPr>
        <w:t>и исполнителем,</w:t>
      </w:r>
      <w:r>
        <w:rPr>
          <w:rFonts w:ascii="Times New Roman" w:hAnsi="Times New Roman" w:cs="Times New Roman"/>
          <w:sz w:val="30"/>
          <w:szCs w:val="30"/>
        </w:rPr>
        <w:t xml:space="preserve"> в соответствии с </w:t>
      </w:r>
      <w:r w:rsidR="00A977EE">
        <w:rPr>
          <w:rFonts w:ascii="Times New Roman" w:hAnsi="Times New Roman" w:cs="Times New Roman"/>
          <w:sz w:val="30"/>
          <w:szCs w:val="30"/>
        </w:rPr>
        <w:t xml:space="preserve">требованиями </w:t>
      </w:r>
      <w:r w:rsidR="000C290D">
        <w:rPr>
          <w:rFonts w:ascii="Times New Roman" w:hAnsi="Times New Roman" w:cs="Times New Roman"/>
          <w:sz w:val="30"/>
          <w:szCs w:val="30"/>
        </w:rPr>
        <w:t>акт</w:t>
      </w:r>
      <w:r w:rsidR="00A977EE">
        <w:rPr>
          <w:rFonts w:ascii="Times New Roman" w:hAnsi="Times New Roman" w:cs="Times New Roman"/>
          <w:sz w:val="30"/>
          <w:szCs w:val="30"/>
        </w:rPr>
        <w:t>ов</w:t>
      </w:r>
      <w:r w:rsidR="000C290D">
        <w:rPr>
          <w:rFonts w:ascii="Times New Roman" w:hAnsi="Times New Roman" w:cs="Times New Roman"/>
          <w:sz w:val="30"/>
          <w:szCs w:val="30"/>
        </w:rPr>
        <w:t xml:space="preserve"> органов </w:t>
      </w:r>
      <w:r w:rsidR="000C290D" w:rsidRPr="00612B46">
        <w:rPr>
          <w:rFonts w:ascii="Times New Roman" w:hAnsi="Times New Roman" w:cs="Times New Roman"/>
          <w:sz w:val="30"/>
          <w:szCs w:val="30"/>
        </w:rPr>
        <w:t>Союза</w:t>
      </w:r>
      <w:r w:rsidR="00A977EE">
        <w:rPr>
          <w:rFonts w:ascii="Times New Roman" w:hAnsi="Times New Roman" w:cs="Times New Roman"/>
          <w:sz w:val="30"/>
          <w:szCs w:val="30"/>
        </w:rPr>
        <w:t>,</w:t>
      </w:r>
      <w:r w:rsidR="000C290D" w:rsidRPr="00612B46">
        <w:rPr>
          <w:rFonts w:ascii="Times New Roman" w:hAnsi="Times New Roman" w:cs="Times New Roman"/>
          <w:sz w:val="30"/>
          <w:szCs w:val="30"/>
        </w:rPr>
        <w:t xml:space="preserve"> </w:t>
      </w:r>
      <w:r>
        <w:rPr>
          <w:rFonts w:ascii="Times New Roman" w:hAnsi="Times New Roman" w:cs="Times New Roman"/>
          <w:sz w:val="30"/>
          <w:szCs w:val="30"/>
        </w:rPr>
        <w:t>законодательств</w:t>
      </w:r>
      <w:r w:rsidR="00A977EE">
        <w:rPr>
          <w:rFonts w:ascii="Times New Roman" w:hAnsi="Times New Roman" w:cs="Times New Roman"/>
          <w:sz w:val="30"/>
          <w:szCs w:val="30"/>
        </w:rPr>
        <w:t>а</w:t>
      </w:r>
      <w:r>
        <w:rPr>
          <w:rFonts w:ascii="Times New Roman" w:hAnsi="Times New Roman" w:cs="Times New Roman"/>
          <w:sz w:val="30"/>
          <w:szCs w:val="30"/>
        </w:rPr>
        <w:t xml:space="preserve"> государств-</w:t>
      </w:r>
      <w:r w:rsidRPr="00A977EE">
        <w:rPr>
          <w:rFonts w:ascii="Times New Roman" w:hAnsi="Times New Roman" w:cs="Times New Roman"/>
          <w:sz w:val="30"/>
          <w:szCs w:val="30"/>
        </w:rPr>
        <w:t xml:space="preserve">членов, </w:t>
      </w:r>
      <w:r w:rsidR="009E3EE4" w:rsidRPr="00A977EE">
        <w:rPr>
          <w:rFonts w:ascii="Times New Roman" w:hAnsi="Times New Roman" w:cs="Times New Roman"/>
          <w:sz w:val="30"/>
          <w:szCs w:val="30"/>
        </w:rPr>
        <w:t>а также с</w:t>
      </w:r>
      <w:r w:rsidRPr="00A977EE">
        <w:rPr>
          <w:rFonts w:ascii="Times New Roman" w:hAnsi="Times New Roman" w:cs="Times New Roman"/>
          <w:sz w:val="30"/>
          <w:szCs w:val="30"/>
        </w:rPr>
        <w:t xml:space="preserve"> уч</w:t>
      </w:r>
      <w:r w:rsidR="009E3EE4" w:rsidRPr="00A977EE">
        <w:rPr>
          <w:rFonts w:ascii="Times New Roman" w:hAnsi="Times New Roman" w:cs="Times New Roman"/>
          <w:sz w:val="30"/>
          <w:szCs w:val="30"/>
        </w:rPr>
        <w:t>етом</w:t>
      </w:r>
      <w:r w:rsidRPr="00A977EE">
        <w:rPr>
          <w:rFonts w:ascii="Times New Roman" w:hAnsi="Times New Roman" w:cs="Times New Roman"/>
          <w:sz w:val="30"/>
          <w:szCs w:val="30"/>
        </w:rPr>
        <w:t xml:space="preserve"> положени</w:t>
      </w:r>
      <w:r w:rsidR="00A977EE" w:rsidRPr="00A977EE">
        <w:rPr>
          <w:rFonts w:ascii="Times New Roman" w:hAnsi="Times New Roman" w:cs="Times New Roman"/>
          <w:sz w:val="30"/>
          <w:szCs w:val="30"/>
        </w:rPr>
        <w:t>й</w:t>
      </w:r>
      <w:r w:rsidRPr="00A977EE">
        <w:rPr>
          <w:rFonts w:ascii="Times New Roman" w:hAnsi="Times New Roman" w:cs="Times New Roman"/>
          <w:sz w:val="30"/>
          <w:szCs w:val="30"/>
        </w:rPr>
        <w:t xml:space="preserve"> регистрационного досье средства.</w:t>
      </w:r>
    </w:p>
    <w:p w14:paraId="70D84DF8"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134</w:t>
      </w:r>
      <w:r w:rsidRPr="00612B46">
        <w:rPr>
          <w:rFonts w:ascii="Times New Roman" w:hAnsi="Times New Roman" w:cs="Times New Roman"/>
          <w:sz w:val="30"/>
          <w:szCs w:val="30"/>
        </w:rPr>
        <w:t>. Заказчик является ответственным за проверку и оценку записей и результатов, связанных с деятельностью, переданной для выполнения другому лицу (аутсорсинг).</w:t>
      </w:r>
    </w:p>
    <w:p w14:paraId="353422C6" w14:textId="77777777" w:rsidR="00586C3F" w:rsidRPr="00612B46" w:rsidRDefault="00586C3F" w:rsidP="00586C3F">
      <w:pPr>
        <w:pStyle w:val="ConsPlusTitle"/>
        <w:widowControl/>
        <w:spacing w:before="240" w:after="360" w:line="360" w:lineRule="auto"/>
        <w:jc w:val="center"/>
        <w:outlineLvl w:val="3"/>
        <w:rPr>
          <w:rFonts w:ascii="Times New Roman" w:hAnsi="Times New Roman" w:cs="Times New Roman"/>
          <w:b w:val="0"/>
          <w:sz w:val="30"/>
          <w:szCs w:val="30"/>
        </w:rPr>
      </w:pPr>
      <w:r w:rsidRPr="00436D37">
        <w:rPr>
          <w:rFonts w:ascii="Times New Roman" w:hAnsi="Times New Roman"/>
          <w:b w:val="0"/>
          <w:sz w:val="30"/>
          <w:szCs w:val="30"/>
        </w:rPr>
        <w:lastRenderedPageBreak/>
        <w:t>3</w:t>
      </w:r>
      <w:r w:rsidRPr="00D63C88">
        <w:rPr>
          <w:rFonts w:ascii="Times New Roman" w:hAnsi="Times New Roman"/>
          <w:b w:val="0"/>
          <w:sz w:val="30"/>
          <w:szCs w:val="30"/>
        </w:rPr>
        <w:t>. </w:t>
      </w:r>
      <w:r w:rsidRPr="00612B46">
        <w:rPr>
          <w:rFonts w:ascii="Times New Roman" w:hAnsi="Times New Roman" w:cs="Times New Roman"/>
          <w:b w:val="0"/>
          <w:sz w:val="30"/>
          <w:szCs w:val="30"/>
        </w:rPr>
        <w:t>Исполнитель</w:t>
      </w:r>
    </w:p>
    <w:p w14:paraId="2C26CD30" w14:textId="4D3118D3"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135</w:t>
      </w:r>
      <w:r w:rsidRPr="00612B46">
        <w:rPr>
          <w:rFonts w:ascii="Times New Roman" w:hAnsi="Times New Roman" w:cs="Times New Roman"/>
          <w:sz w:val="30"/>
          <w:szCs w:val="30"/>
        </w:rPr>
        <w:t xml:space="preserve">. Исполнитель должен иметь необходимые помещения, оборудование, знания, опыт и компетентный персонал, а также все необходимые разрешения </w:t>
      </w:r>
      <w:r>
        <w:rPr>
          <w:rFonts w:ascii="Times New Roman" w:hAnsi="Times New Roman" w:cs="Times New Roman"/>
          <w:sz w:val="30"/>
          <w:szCs w:val="30"/>
        </w:rPr>
        <w:t xml:space="preserve">в соответствии с законодательством </w:t>
      </w:r>
      <w:r w:rsidR="00DF717E">
        <w:rPr>
          <w:rFonts w:ascii="Times New Roman" w:hAnsi="Times New Roman" w:cs="Times New Roman"/>
          <w:sz w:val="30"/>
          <w:szCs w:val="30"/>
        </w:rPr>
        <w:t>страны места нахождения</w:t>
      </w:r>
      <w:r>
        <w:rPr>
          <w:rFonts w:ascii="Times New Roman" w:hAnsi="Times New Roman" w:cs="Times New Roman"/>
          <w:sz w:val="30"/>
          <w:szCs w:val="30"/>
        </w:rPr>
        <w:t xml:space="preserve"> </w:t>
      </w:r>
      <w:r w:rsidRPr="00612B46">
        <w:rPr>
          <w:rFonts w:ascii="Times New Roman" w:hAnsi="Times New Roman" w:cs="Times New Roman"/>
          <w:sz w:val="30"/>
          <w:szCs w:val="30"/>
        </w:rPr>
        <w:t>для надлежащего выполнения работ, порученных ему заказчиком.</w:t>
      </w:r>
    </w:p>
    <w:p w14:paraId="679A7A4F" w14:textId="77777777"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136</w:t>
      </w:r>
      <w:r w:rsidRPr="00612B46">
        <w:rPr>
          <w:rFonts w:ascii="Times New Roman" w:hAnsi="Times New Roman" w:cs="Times New Roman"/>
          <w:sz w:val="30"/>
          <w:szCs w:val="30"/>
        </w:rPr>
        <w:t>. Исполнитель должен удостовериться, что все пред</w:t>
      </w:r>
      <w:r>
        <w:rPr>
          <w:rFonts w:ascii="Times New Roman" w:hAnsi="Times New Roman" w:cs="Times New Roman"/>
          <w:sz w:val="30"/>
          <w:szCs w:val="30"/>
        </w:rPr>
        <w:t>о</w:t>
      </w:r>
      <w:r w:rsidRPr="00612B46">
        <w:rPr>
          <w:rFonts w:ascii="Times New Roman" w:hAnsi="Times New Roman" w:cs="Times New Roman"/>
          <w:sz w:val="30"/>
          <w:szCs w:val="30"/>
        </w:rPr>
        <w:t>ставленные ему средства, исходные материалы и сведения приго</w:t>
      </w:r>
      <w:r>
        <w:rPr>
          <w:rFonts w:ascii="Times New Roman" w:hAnsi="Times New Roman" w:cs="Times New Roman"/>
          <w:sz w:val="30"/>
          <w:szCs w:val="30"/>
        </w:rPr>
        <w:t xml:space="preserve">дны </w:t>
      </w:r>
      <w:r>
        <w:rPr>
          <w:rFonts w:ascii="Times New Roman" w:hAnsi="Times New Roman" w:cs="Times New Roman"/>
          <w:sz w:val="30"/>
          <w:szCs w:val="30"/>
        </w:rPr>
        <w:br/>
      </w:r>
      <w:r w:rsidRPr="00612B46">
        <w:rPr>
          <w:rFonts w:ascii="Times New Roman" w:hAnsi="Times New Roman" w:cs="Times New Roman"/>
          <w:sz w:val="30"/>
          <w:szCs w:val="30"/>
        </w:rPr>
        <w:t>для использования по назначению.</w:t>
      </w:r>
    </w:p>
    <w:p w14:paraId="2C531AAB" w14:textId="12F6E4F0"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137</w:t>
      </w:r>
      <w:r w:rsidRPr="00612B46">
        <w:rPr>
          <w:rFonts w:ascii="Times New Roman" w:hAnsi="Times New Roman" w:cs="Times New Roman"/>
          <w:sz w:val="30"/>
          <w:szCs w:val="30"/>
        </w:rPr>
        <w:t xml:space="preserve">. Исполнитель не должен передавать третьей стороне </w:t>
      </w:r>
      <w:r>
        <w:rPr>
          <w:rFonts w:ascii="Times New Roman" w:hAnsi="Times New Roman" w:cs="Times New Roman"/>
          <w:sz w:val="30"/>
          <w:szCs w:val="30"/>
        </w:rPr>
        <w:t xml:space="preserve">функции </w:t>
      </w:r>
      <w:r>
        <w:rPr>
          <w:rFonts w:ascii="Times New Roman" w:hAnsi="Times New Roman" w:cs="Times New Roman"/>
          <w:sz w:val="30"/>
          <w:szCs w:val="30"/>
        </w:rPr>
        <w:br/>
        <w:t>по выполнению работ</w:t>
      </w:r>
      <w:r w:rsidRPr="00612B46">
        <w:rPr>
          <w:rFonts w:ascii="Times New Roman" w:hAnsi="Times New Roman" w:cs="Times New Roman"/>
          <w:sz w:val="30"/>
          <w:szCs w:val="30"/>
        </w:rPr>
        <w:t xml:space="preserve"> или </w:t>
      </w:r>
      <w:r>
        <w:rPr>
          <w:rFonts w:ascii="Times New Roman" w:hAnsi="Times New Roman" w:cs="Times New Roman"/>
          <w:sz w:val="30"/>
          <w:szCs w:val="30"/>
        </w:rPr>
        <w:t>оказанию услуг</w:t>
      </w:r>
      <w:r w:rsidRPr="00612B46">
        <w:rPr>
          <w:rFonts w:ascii="Times New Roman" w:hAnsi="Times New Roman" w:cs="Times New Roman"/>
          <w:sz w:val="30"/>
          <w:szCs w:val="30"/>
        </w:rPr>
        <w:t xml:space="preserve">, </w:t>
      </w:r>
      <w:r>
        <w:rPr>
          <w:rFonts w:ascii="Times New Roman" w:hAnsi="Times New Roman" w:cs="Times New Roman"/>
          <w:sz w:val="30"/>
          <w:szCs w:val="30"/>
        </w:rPr>
        <w:t>предусмотренные</w:t>
      </w:r>
      <w:r w:rsidRPr="00612B46">
        <w:rPr>
          <w:rFonts w:ascii="Times New Roman" w:hAnsi="Times New Roman" w:cs="Times New Roman"/>
          <w:sz w:val="30"/>
          <w:szCs w:val="30"/>
        </w:rPr>
        <w:t xml:space="preserve"> </w:t>
      </w:r>
      <w:r w:rsidR="00743B8E" w:rsidRPr="00743B8E">
        <w:rPr>
          <w:rFonts w:ascii="Times New Roman" w:hAnsi="Times New Roman" w:cs="Times New Roman"/>
          <w:sz w:val="30"/>
          <w:szCs w:val="30"/>
        </w:rPr>
        <w:t>документ</w:t>
      </w:r>
      <w:r w:rsidR="00743B8E">
        <w:rPr>
          <w:rFonts w:ascii="Times New Roman" w:hAnsi="Times New Roman" w:cs="Times New Roman"/>
          <w:sz w:val="30"/>
          <w:szCs w:val="30"/>
        </w:rPr>
        <w:t>ом</w:t>
      </w:r>
      <w:r w:rsidR="00743B8E" w:rsidRPr="00743B8E">
        <w:rPr>
          <w:rFonts w:ascii="Times New Roman" w:hAnsi="Times New Roman" w:cs="Times New Roman"/>
          <w:sz w:val="30"/>
          <w:szCs w:val="30"/>
        </w:rPr>
        <w:t>, подтверждающи</w:t>
      </w:r>
      <w:r w:rsidR="00743B8E">
        <w:rPr>
          <w:rFonts w:ascii="Times New Roman" w:hAnsi="Times New Roman" w:cs="Times New Roman"/>
          <w:sz w:val="30"/>
          <w:szCs w:val="30"/>
        </w:rPr>
        <w:t>м</w:t>
      </w:r>
      <w:r w:rsidR="00743B8E" w:rsidRPr="00743B8E">
        <w:rPr>
          <w:rFonts w:ascii="Times New Roman" w:hAnsi="Times New Roman" w:cs="Times New Roman"/>
          <w:sz w:val="30"/>
          <w:szCs w:val="30"/>
        </w:rPr>
        <w:t xml:space="preserve"> правоотношения между заказчиком </w:t>
      </w:r>
      <w:r w:rsidR="00743B8E">
        <w:rPr>
          <w:rFonts w:ascii="Times New Roman" w:hAnsi="Times New Roman" w:cs="Times New Roman"/>
          <w:sz w:val="30"/>
          <w:szCs w:val="30"/>
        </w:rPr>
        <w:br/>
      </w:r>
      <w:r w:rsidR="00743B8E" w:rsidRPr="00743B8E">
        <w:rPr>
          <w:rFonts w:ascii="Times New Roman" w:hAnsi="Times New Roman" w:cs="Times New Roman"/>
          <w:sz w:val="30"/>
          <w:szCs w:val="30"/>
        </w:rPr>
        <w:t>и исполнителем,</w:t>
      </w:r>
      <w:r w:rsidRPr="00612B46">
        <w:rPr>
          <w:rFonts w:ascii="Times New Roman" w:hAnsi="Times New Roman" w:cs="Times New Roman"/>
          <w:sz w:val="30"/>
          <w:szCs w:val="30"/>
        </w:rPr>
        <w:t xml:space="preserve"> без предварительного рассмотрения и согласования </w:t>
      </w:r>
      <w:r>
        <w:rPr>
          <w:rFonts w:ascii="Times New Roman" w:hAnsi="Times New Roman" w:cs="Times New Roman"/>
          <w:sz w:val="30"/>
          <w:szCs w:val="30"/>
        </w:rPr>
        <w:br/>
      </w:r>
      <w:r w:rsidRPr="00612B46">
        <w:rPr>
          <w:rFonts w:ascii="Times New Roman" w:hAnsi="Times New Roman" w:cs="Times New Roman"/>
          <w:sz w:val="30"/>
          <w:szCs w:val="30"/>
        </w:rPr>
        <w:t>с заказчиком.</w:t>
      </w:r>
    </w:p>
    <w:p w14:paraId="0B32D02A" w14:textId="7A3B795F"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12277E">
        <w:rPr>
          <w:rFonts w:ascii="Times New Roman" w:hAnsi="Times New Roman" w:cs="Times New Roman"/>
          <w:sz w:val="30"/>
          <w:szCs w:val="30"/>
        </w:rPr>
        <w:t xml:space="preserve">138. Исполнитель не должен вносить в </w:t>
      </w:r>
      <w:r w:rsidR="00A977EE" w:rsidRPr="00743B8E">
        <w:rPr>
          <w:rFonts w:ascii="Times New Roman" w:hAnsi="Times New Roman" w:cs="Times New Roman"/>
          <w:sz w:val="30"/>
          <w:szCs w:val="30"/>
        </w:rPr>
        <w:t>документ, подтверждающи</w:t>
      </w:r>
      <w:r w:rsidR="00A977EE">
        <w:rPr>
          <w:rFonts w:ascii="Times New Roman" w:hAnsi="Times New Roman" w:cs="Times New Roman"/>
          <w:sz w:val="30"/>
          <w:szCs w:val="30"/>
        </w:rPr>
        <w:t>й</w:t>
      </w:r>
      <w:r w:rsidR="00A977EE" w:rsidRPr="00743B8E">
        <w:rPr>
          <w:rFonts w:ascii="Times New Roman" w:hAnsi="Times New Roman" w:cs="Times New Roman"/>
          <w:sz w:val="30"/>
          <w:szCs w:val="30"/>
        </w:rPr>
        <w:t xml:space="preserve"> правоотношения между заказчиком и исполнителем</w:t>
      </w:r>
      <w:r w:rsidR="00A977EE">
        <w:rPr>
          <w:rFonts w:ascii="Times New Roman" w:hAnsi="Times New Roman" w:cs="Times New Roman"/>
          <w:sz w:val="30"/>
          <w:szCs w:val="30"/>
        </w:rPr>
        <w:t>,</w:t>
      </w:r>
      <w:r w:rsidRPr="0012277E">
        <w:rPr>
          <w:rFonts w:ascii="Times New Roman" w:hAnsi="Times New Roman" w:cs="Times New Roman"/>
          <w:sz w:val="30"/>
          <w:szCs w:val="30"/>
        </w:rPr>
        <w:t xml:space="preserve"> несанкционированные изменения, выходящие за его рамки, поскольку это может неблагоприятно</w:t>
      </w:r>
      <w:r w:rsidRPr="00612B46">
        <w:rPr>
          <w:rFonts w:ascii="Times New Roman" w:hAnsi="Times New Roman" w:cs="Times New Roman"/>
          <w:sz w:val="30"/>
          <w:szCs w:val="30"/>
        </w:rPr>
        <w:t xml:space="preserve"> повлиять на качество </w:t>
      </w:r>
      <w:r>
        <w:rPr>
          <w:rFonts w:ascii="Times New Roman" w:hAnsi="Times New Roman" w:cs="Times New Roman"/>
          <w:sz w:val="30"/>
          <w:szCs w:val="30"/>
        </w:rPr>
        <w:t xml:space="preserve">работ, выполняемых </w:t>
      </w:r>
      <w:r w:rsidR="00743B8E">
        <w:rPr>
          <w:rFonts w:ascii="Times New Roman" w:hAnsi="Times New Roman" w:cs="Times New Roman"/>
          <w:sz w:val="30"/>
          <w:szCs w:val="30"/>
        </w:rPr>
        <w:br/>
      </w:r>
      <w:r w:rsidRPr="00612B46">
        <w:rPr>
          <w:rFonts w:ascii="Times New Roman" w:hAnsi="Times New Roman" w:cs="Times New Roman"/>
          <w:sz w:val="30"/>
          <w:szCs w:val="30"/>
        </w:rPr>
        <w:t>для заказчика.</w:t>
      </w:r>
    </w:p>
    <w:p w14:paraId="37689E05" w14:textId="2906EF5A" w:rsidR="00586C3F" w:rsidRPr="00612B46" w:rsidRDefault="00586C3F" w:rsidP="007C7E93">
      <w:pPr>
        <w:pStyle w:val="ConsPlusTitle"/>
        <w:widowControl/>
        <w:spacing w:before="240" w:after="360" w:line="360" w:lineRule="auto"/>
        <w:jc w:val="center"/>
        <w:outlineLvl w:val="3"/>
        <w:rPr>
          <w:rFonts w:ascii="Times New Roman" w:hAnsi="Times New Roman" w:cs="Times New Roman"/>
          <w:b w:val="0"/>
          <w:sz w:val="30"/>
          <w:szCs w:val="30"/>
        </w:rPr>
      </w:pPr>
      <w:r>
        <w:rPr>
          <w:rFonts w:ascii="Times New Roman" w:hAnsi="Times New Roman"/>
          <w:b w:val="0"/>
          <w:sz w:val="30"/>
          <w:szCs w:val="30"/>
        </w:rPr>
        <w:t>4</w:t>
      </w:r>
      <w:r w:rsidRPr="00D63C88">
        <w:rPr>
          <w:rFonts w:ascii="Times New Roman" w:hAnsi="Times New Roman"/>
          <w:b w:val="0"/>
          <w:sz w:val="30"/>
          <w:szCs w:val="30"/>
        </w:rPr>
        <w:t>. </w:t>
      </w:r>
      <w:r w:rsidR="004314FC">
        <w:rPr>
          <w:rFonts w:ascii="Times New Roman" w:hAnsi="Times New Roman"/>
          <w:b w:val="0"/>
          <w:sz w:val="30"/>
          <w:szCs w:val="30"/>
        </w:rPr>
        <w:t>О</w:t>
      </w:r>
      <w:r w:rsidR="005036A3" w:rsidRPr="005036A3">
        <w:rPr>
          <w:rFonts w:ascii="Times New Roman" w:hAnsi="Times New Roman" w:cs="Times New Roman"/>
          <w:b w:val="0"/>
          <w:sz w:val="30"/>
          <w:szCs w:val="30"/>
        </w:rPr>
        <w:t>тношения между заказчиком и исполнителем</w:t>
      </w:r>
    </w:p>
    <w:p w14:paraId="4382F996" w14:textId="499AF38C"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139</w:t>
      </w:r>
      <w:r w:rsidRPr="00612B46">
        <w:rPr>
          <w:rFonts w:ascii="Times New Roman" w:hAnsi="Times New Roman" w:cs="Times New Roman"/>
          <w:sz w:val="30"/>
          <w:szCs w:val="30"/>
        </w:rPr>
        <w:t>. Между заказчиком и исполнителем долж</w:t>
      </w:r>
      <w:r w:rsidR="005036A3">
        <w:rPr>
          <w:rFonts w:ascii="Times New Roman" w:hAnsi="Times New Roman" w:cs="Times New Roman"/>
          <w:sz w:val="30"/>
          <w:szCs w:val="30"/>
        </w:rPr>
        <w:t>ен</w:t>
      </w:r>
      <w:r w:rsidRPr="00612B46">
        <w:rPr>
          <w:rFonts w:ascii="Times New Roman" w:hAnsi="Times New Roman" w:cs="Times New Roman"/>
          <w:sz w:val="30"/>
          <w:szCs w:val="30"/>
        </w:rPr>
        <w:t xml:space="preserve"> быть составлен </w:t>
      </w:r>
      <w:r w:rsidR="005036A3" w:rsidRPr="005036A3">
        <w:rPr>
          <w:rFonts w:ascii="Times New Roman" w:hAnsi="Times New Roman" w:cs="Times New Roman"/>
          <w:sz w:val="30"/>
          <w:szCs w:val="30"/>
        </w:rPr>
        <w:t xml:space="preserve">документ, подтверждающий </w:t>
      </w:r>
      <w:r w:rsidR="005036A3">
        <w:rPr>
          <w:rFonts w:ascii="Times New Roman" w:hAnsi="Times New Roman" w:cs="Times New Roman"/>
          <w:sz w:val="30"/>
          <w:szCs w:val="30"/>
        </w:rPr>
        <w:t xml:space="preserve">их </w:t>
      </w:r>
      <w:r w:rsidR="005036A3" w:rsidRPr="005036A3">
        <w:rPr>
          <w:rFonts w:ascii="Times New Roman" w:hAnsi="Times New Roman" w:cs="Times New Roman"/>
          <w:sz w:val="30"/>
          <w:szCs w:val="30"/>
        </w:rPr>
        <w:t xml:space="preserve">правоотношения (договор, </w:t>
      </w:r>
      <w:r w:rsidR="005036A3">
        <w:rPr>
          <w:rFonts w:ascii="Times New Roman" w:hAnsi="Times New Roman" w:cs="Times New Roman"/>
          <w:sz w:val="30"/>
          <w:szCs w:val="30"/>
        </w:rPr>
        <w:t xml:space="preserve">соглашение, </w:t>
      </w:r>
      <w:r w:rsidR="005036A3" w:rsidRPr="005036A3">
        <w:rPr>
          <w:rFonts w:ascii="Times New Roman" w:hAnsi="Times New Roman" w:cs="Times New Roman"/>
          <w:sz w:val="30"/>
          <w:szCs w:val="30"/>
        </w:rPr>
        <w:t>лицензионный контракт, договор коммерческой концессии или др.)</w:t>
      </w:r>
      <w:r w:rsidRPr="00612B46">
        <w:rPr>
          <w:rFonts w:ascii="Times New Roman" w:hAnsi="Times New Roman" w:cs="Times New Roman"/>
          <w:sz w:val="30"/>
          <w:szCs w:val="30"/>
        </w:rPr>
        <w:t xml:space="preserve">, </w:t>
      </w:r>
      <w:r w:rsidR="005036A3">
        <w:rPr>
          <w:rFonts w:ascii="Times New Roman" w:hAnsi="Times New Roman" w:cs="Times New Roman"/>
          <w:sz w:val="30"/>
          <w:szCs w:val="30"/>
        </w:rPr>
        <w:br/>
      </w:r>
      <w:r w:rsidRPr="00612B46">
        <w:rPr>
          <w:rFonts w:ascii="Times New Roman" w:hAnsi="Times New Roman" w:cs="Times New Roman"/>
          <w:sz w:val="30"/>
          <w:szCs w:val="30"/>
        </w:rPr>
        <w:t>в котором следует опреде</w:t>
      </w:r>
      <w:r>
        <w:rPr>
          <w:rFonts w:ascii="Times New Roman" w:hAnsi="Times New Roman" w:cs="Times New Roman"/>
          <w:sz w:val="30"/>
          <w:szCs w:val="30"/>
        </w:rPr>
        <w:t xml:space="preserve">лить их взаимные обязательства </w:t>
      </w:r>
      <w:r>
        <w:rPr>
          <w:rFonts w:ascii="Times New Roman" w:hAnsi="Times New Roman" w:cs="Times New Roman"/>
          <w:sz w:val="30"/>
          <w:szCs w:val="30"/>
        </w:rPr>
        <w:br/>
      </w:r>
      <w:r w:rsidRPr="00612B46">
        <w:rPr>
          <w:rFonts w:ascii="Times New Roman" w:hAnsi="Times New Roman" w:cs="Times New Roman"/>
          <w:sz w:val="30"/>
          <w:szCs w:val="30"/>
        </w:rPr>
        <w:t>и процедуры передачи информации, связанные с деятельностью, передаваемой для выполнен</w:t>
      </w:r>
      <w:r>
        <w:rPr>
          <w:rFonts w:ascii="Times New Roman" w:hAnsi="Times New Roman" w:cs="Times New Roman"/>
          <w:sz w:val="30"/>
          <w:szCs w:val="30"/>
        </w:rPr>
        <w:t xml:space="preserve">ия другому лицу (аутсорсинга). </w:t>
      </w:r>
      <w:r w:rsidR="005036A3">
        <w:rPr>
          <w:rFonts w:ascii="Times New Roman" w:hAnsi="Times New Roman" w:cs="Times New Roman"/>
          <w:sz w:val="30"/>
          <w:szCs w:val="30"/>
        </w:rPr>
        <w:t xml:space="preserve">Указанный </w:t>
      </w:r>
      <w:r w:rsidR="005036A3">
        <w:rPr>
          <w:rFonts w:ascii="Times New Roman" w:hAnsi="Times New Roman" w:cs="Times New Roman"/>
          <w:sz w:val="30"/>
          <w:szCs w:val="30"/>
        </w:rPr>
        <w:lastRenderedPageBreak/>
        <w:t>документ</w:t>
      </w:r>
      <w:r w:rsidRPr="00612B46">
        <w:rPr>
          <w:rFonts w:ascii="Times New Roman" w:hAnsi="Times New Roman" w:cs="Times New Roman"/>
          <w:sz w:val="30"/>
          <w:szCs w:val="30"/>
        </w:rPr>
        <w:t xml:space="preserve"> долж</w:t>
      </w:r>
      <w:r w:rsidR="005036A3">
        <w:rPr>
          <w:rFonts w:ascii="Times New Roman" w:hAnsi="Times New Roman" w:cs="Times New Roman"/>
          <w:sz w:val="30"/>
          <w:szCs w:val="30"/>
        </w:rPr>
        <w:t>ен</w:t>
      </w:r>
      <w:r w:rsidRPr="00612B46">
        <w:rPr>
          <w:rFonts w:ascii="Times New Roman" w:hAnsi="Times New Roman" w:cs="Times New Roman"/>
          <w:sz w:val="30"/>
          <w:szCs w:val="30"/>
        </w:rPr>
        <w:t xml:space="preserve"> соответствовать </w:t>
      </w:r>
      <w:r w:rsidR="00A977EE">
        <w:rPr>
          <w:rFonts w:ascii="Times New Roman" w:hAnsi="Times New Roman" w:cs="Times New Roman"/>
          <w:sz w:val="30"/>
          <w:szCs w:val="30"/>
        </w:rPr>
        <w:t xml:space="preserve">требованиям </w:t>
      </w:r>
      <w:r w:rsidR="00F07549" w:rsidRPr="00612B46">
        <w:rPr>
          <w:rFonts w:ascii="Times New Roman" w:hAnsi="Times New Roman" w:cs="Times New Roman"/>
          <w:sz w:val="30"/>
          <w:szCs w:val="30"/>
        </w:rPr>
        <w:t>акт</w:t>
      </w:r>
      <w:r w:rsidR="00A977EE">
        <w:rPr>
          <w:rFonts w:ascii="Times New Roman" w:hAnsi="Times New Roman" w:cs="Times New Roman"/>
          <w:sz w:val="30"/>
          <w:szCs w:val="30"/>
        </w:rPr>
        <w:t>ов</w:t>
      </w:r>
      <w:r w:rsidR="00F07549">
        <w:rPr>
          <w:rFonts w:ascii="Times New Roman" w:hAnsi="Times New Roman" w:cs="Times New Roman"/>
          <w:sz w:val="30"/>
          <w:szCs w:val="30"/>
        </w:rPr>
        <w:t xml:space="preserve"> органов</w:t>
      </w:r>
      <w:r w:rsidR="00F07549" w:rsidRPr="00612B46">
        <w:rPr>
          <w:rFonts w:ascii="Times New Roman" w:hAnsi="Times New Roman" w:cs="Times New Roman"/>
          <w:sz w:val="30"/>
          <w:szCs w:val="30"/>
        </w:rPr>
        <w:t xml:space="preserve"> Союза,</w:t>
      </w:r>
      <w:r w:rsidR="00F07549">
        <w:rPr>
          <w:rFonts w:ascii="Times New Roman" w:hAnsi="Times New Roman" w:cs="Times New Roman"/>
          <w:sz w:val="30"/>
          <w:szCs w:val="30"/>
        </w:rPr>
        <w:t xml:space="preserve"> </w:t>
      </w:r>
      <w:r w:rsidRPr="00612B46">
        <w:rPr>
          <w:rFonts w:ascii="Times New Roman" w:hAnsi="Times New Roman" w:cs="Times New Roman"/>
          <w:sz w:val="30"/>
          <w:szCs w:val="30"/>
        </w:rPr>
        <w:t>законодатель</w:t>
      </w:r>
      <w:r>
        <w:rPr>
          <w:rFonts w:ascii="Times New Roman" w:hAnsi="Times New Roman" w:cs="Times New Roman"/>
          <w:sz w:val="30"/>
          <w:szCs w:val="30"/>
        </w:rPr>
        <w:t>ств</w:t>
      </w:r>
      <w:r w:rsidR="00A977EE">
        <w:rPr>
          <w:rFonts w:ascii="Times New Roman" w:hAnsi="Times New Roman" w:cs="Times New Roman"/>
          <w:sz w:val="30"/>
          <w:szCs w:val="30"/>
        </w:rPr>
        <w:t>а государств-членов и</w:t>
      </w:r>
      <w:r w:rsidRPr="00612B46">
        <w:rPr>
          <w:rFonts w:ascii="Times New Roman" w:hAnsi="Times New Roman" w:cs="Times New Roman"/>
          <w:sz w:val="30"/>
          <w:szCs w:val="30"/>
        </w:rPr>
        <w:t xml:space="preserve"> учитывать положения регистрационного досье средства, а также быть согласован </w:t>
      </w:r>
      <w:r>
        <w:rPr>
          <w:rFonts w:ascii="Times New Roman" w:hAnsi="Times New Roman" w:cs="Times New Roman"/>
          <w:sz w:val="30"/>
          <w:szCs w:val="30"/>
        </w:rPr>
        <w:t xml:space="preserve">заказчиком </w:t>
      </w:r>
      <w:r w:rsidR="005036A3">
        <w:rPr>
          <w:rFonts w:ascii="Times New Roman" w:hAnsi="Times New Roman" w:cs="Times New Roman"/>
          <w:sz w:val="30"/>
          <w:szCs w:val="30"/>
        </w:rPr>
        <w:br/>
      </w:r>
      <w:r>
        <w:rPr>
          <w:rFonts w:ascii="Times New Roman" w:hAnsi="Times New Roman" w:cs="Times New Roman"/>
          <w:sz w:val="30"/>
          <w:szCs w:val="30"/>
        </w:rPr>
        <w:t>и исполнителем</w:t>
      </w:r>
      <w:r w:rsidRPr="00612B46">
        <w:rPr>
          <w:rFonts w:ascii="Times New Roman" w:hAnsi="Times New Roman" w:cs="Times New Roman"/>
          <w:sz w:val="30"/>
          <w:szCs w:val="30"/>
        </w:rPr>
        <w:t>.</w:t>
      </w:r>
    </w:p>
    <w:p w14:paraId="12ADCC2E" w14:textId="18DF2D4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140</w:t>
      </w:r>
      <w:r w:rsidRPr="00612B46">
        <w:rPr>
          <w:rFonts w:ascii="Times New Roman" w:hAnsi="Times New Roman" w:cs="Times New Roman"/>
          <w:sz w:val="30"/>
          <w:szCs w:val="30"/>
        </w:rPr>
        <w:t xml:space="preserve">. В </w:t>
      </w:r>
      <w:r w:rsidR="005036A3" w:rsidRPr="005036A3">
        <w:rPr>
          <w:rFonts w:ascii="Times New Roman" w:hAnsi="Times New Roman" w:cs="Times New Roman"/>
          <w:sz w:val="30"/>
          <w:szCs w:val="30"/>
        </w:rPr>
        <w:t>документ</w:t>
      </w:r>
      <w:r w:rsidR="005036A3">
        <w:rPr>
          <w:rFonts w:ascii="Times New Roman" w:hAnsi="Times New Roman" w:cs="Times New Roman"/>
          <w:sz w:val="30"/>
          <w:szCs w:val="30"/>
        </w:rPr>
        <w:t>е</w:t>
      </w:r>
      <w:r w:rsidR="005036A3" w:rsidRPr="005036A3">
        <w:rPr>
          <w:rFonts w:ascii="Times New Roman" w:hAnsi="Times New Roman" w:cs="Times New Roman"/>
          <w:sz w:val="30"/>
          <w:szCs w:val="30"/>
        </w:rPr>
        <w:t>, подтверждающи</w:t>
      </w:r>
      <w:r w:rsidR="005036A3">
        <w:rPr>
          <w:rFonts w:ascii="Times New Roman" w:hAnsi="Times New Roman" w:cs="Times New Roman"/>
          <w:sz w:val="30"/>
          <w:szCs w:val="30"/>
        </w:rPr>
        <w:t>м</w:t>
      </w:r>
      <w:r w:rsidR="005036A3" w:rsidRPr="005036A3">
        <w:rPr>
          <w:rFonts w:ascii="Times New Roman" w:hAnsi="Times New Roman" w:cs="Times New Roman"/>
          <w:sz w:val="30"/>
          <w:szCs w:val="30"/>
        </w:rPr>
        <w:t xml:space="preserve"> правоотношения</w:t>
      </w:r>
      <w:r w:rsidRPr="00612B46">
        <w:rPr>
          <w:rFonts w:ascii="Times New Roman" w:hAnsi="Times New Roman" w:cs="Times New Roman"/>
          <w:sz w:val="30"/>
          <w:szCs w:val="30"/>
        </w:rPr>
        <w:t xml:space="preserve"> </w:t>
      </w:r>
      <w:r w:rsidR="005036A3">
        <w:rPr>
          <w:rFonts w:ascii="Times New Roman" w:hAnsi="Times New Roman" w:cs="Times New Roman"/>
          <w:sz w:val="30"/>
          <w:szCs w:val="30"/>
        </w:rPr>
        <w:t xml:space="preserve">между заказчиком и исполнителем, </w:t>
      </w:r>
      <w:r w:rsidRPr="00612B46">
        <w:rPr>
          <w:rFonts w:ascii="Times New Roman" w:hAnsi="Times New Roman" w:cs="Times New Roman"/>
          <w:sz w:val="30"/>
          <w:szCs w:val="30"/>
        </w:rPr>
        <w:t>должно быть однозначно указано, кто отвечает за каждый этап деятельности, передаваемой для выполнения другому лицу (например, закупка исходного сырья, материалов и их качество, проведение испытаний и выдача разрешения на использование исходных и упаковочных матер</w:t>
      </w:r>
      <w:r>
        <w:rPr>
          <w:rFonts w:ascii="Times New Roman" w:hAnsi="Times New Roman" w:cs="Times New Roman"/>
          <w:sz w:val="30"/>
          <w:szCs w:val="30"/>
        </w:rPr>
        <w:t xml:space="preserve">иалов, проведение производства </w:t>
      </w:r>
      <w:r w:rsidR="003A0FB5">
        <w:rPr>
          <w:rFonts w:ascii="Times New Roman" w:hAnsi="Times New Roman" w:cs="Times New Roman"/>
          <w:sz w:val="30"/>
          <w:szCs w:val="30"/>
        </w:rPr>
        <w:br/>
      </w:r>
      <w:r w:rsidRPr="00612B46">
        <w:rPr>
          <w:rFonts w:ascii="Times New Roman" w:hAnsi="Times New Roman" w:cs="Times New Roman"/>
          <w:sz w:val="30"/>
          <w:szCs w:val="30"/>
        </w:rPr>
        <w:t>и контроля).</w:t>
      </w:r>
    </w:p>
    <w:p w14:paraId="307ECEA3" w14:textId="6E08154E"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141</w:t>
      </w:r>
      <w:r w:rsidRPr="00612B46">
        <w:rPr>
          <w:rFonts w:ascii="Times New Roman" w:hAnsi="Times New Roman" w:cs="Times New Roman"/>
          <w:sz w:val="30"/>
          <w:szCs w:val="30"/>
        </w:rPr>
        <w:t>. Все записи, связанные</w:t>
      </w:r>
      <w:r>
        <w:rPr>
          <w:rFonts w:ascii="Times New Roman" w:hAnsi="Times New Roman" w:cs="Times New Roman"/>
          <w:sz w:val="30"/>
          <w:szCs w:val="30"/>
        </w:rPr>
        <w:t xml:space="preserve"> с деятельностью, передаваемой </w:t>
      </w:r>
      <w:r>
        <w:rPr>
          <w:rFonts w:ascii="Times New Roman" w:hAnsi="Times New Roman" w:cs="Times New Roman"/>
          <w:sz w:val="30"/>
          <w:szCs w:val="30"/>
        </w:rPr>
        <w:br/>
      </w:r>
      <w:r w:rsidRPr="00612B46">
        <w:rPr>
          <w:rFonts w:ascii="Times New Roman" w:hAnsi="Times New Roman" w:cs="Times New Roman"/>
          <w:sz w:val="30"/>
          <w:szCs w:val="30"/>
        </w:rPr>
        <w:t>для выполнения другому лицу</w:t>
      </w:r>
      <w:r>
        <w:rPr>
          <w:rFonts w:ascii="Times New Roman" w:hAnsi="Times New Roman" w:cs="Times New Roman"/>
          <w:sz w:val="30"/>
          <w:szCs w:val="30"/>
        </w:rPr>
        <w:t xml:space="preserve"> (</w:t>
      </w:r>
      <w:r w:rsidRPr="00612B46">
        <w:rPr>
          <w:rFonts w:ascii="Times New Roman" w:hAnsi="Times New Roman" w:cs="Times New Roman"/>
          <w:sz w:val="30"/>
          <w:szCs w:val="30"/>
        </w:rPr>
        <w:t>например, записи производства, анализа и реализации средств</w:t>
      </w:r>
      <w:r>
        <w:rPr>
          <w:rFonts w:ascii="Times New Roman" w:hAnsi="Times New Roman" w:cs="Times New Roman"/>
          <w:sz w:val="30"/>
          <w:szCs w:val="30"/>
        </w:rPr>
        <w:t>),</w:t>
      </w:r>
      <w:r w:rsidRPr="00612B46">
        <w:rPr>
          <w:rFonts w:ascii="Times New Roman" w:hAnsi="Times New Roman" w:cs="Times New Roman"/>
          <w:sz w:val="30"/>
          <w:szCs w:val="30"/>
        </w:rPr>
        <w:t xml:space="preserve"> должны быть доступны заказчику. Любые записи, относящиеся к оценке качества средств, в </w:t>
      </w:r>
      <w:r w:rsidR="00220AB5">
        <w:rPr>
          <w:rFonts w:ascii="Times New Roman" w:hAnsi="Times New Roman" w:cs="Times New Roman"/>
          <w:sz w:val="30"/>
          <w:szCs w:val="30"/>
        </w:rPr>
        <w:t xml:space="preserve">том числе сведения о </w:t>
      </w:r>
      <w:r w:rsidRPr="00612B46">
        <w:rPr>
          <w:rFonts w:ascii="Times New Roman" w:hAnsi="Times New Roman" w:cs="Times New Roman"/>
          <w:sz w:val="30"/>
          <w:szCs w:val="30"/>
        </w:rPr>
        <w:t>наличи</w:t>
      </w:r>
      <w:r w:rsidR="00220AB5">
        <w:rPr>
          <w:rFonts w:ascii="Times New Roman" w:hAnsi="Times New Roman" w:cs="Times New Roman"/>
          <w:sz w:val="30"/>
          <w:szCs w:val="30"/>
        </w:rPr>
        <w:t>и</w:t>
      </w:r>
      <w:r w:rsidRPr="00612B46">
        <w:rPr>
          <w:rFonts w:ascii="Times New Roman" w:hAnsi="Times New Roman" w:cs="Times New Roman"/>
          <w:sz w:val="30"/>
          <w:szCs w:val="30"/>
        </w:rPr>
        <w:t xml:space="preserve"> рекламаций, </w:t>
      </w:r>
      <w:r w:rsidR="00220AB5">
        <w:rPr>
          <w:rFonts w:ascii="Times New Roman" w:hAnsi="Times New Roman" w:cs="Times New Roman"/>
          <w:sz w:val="30"/>
          <w:szCs w:val="30"/>
        </w:rPr>
        <w:t xml:space="preserve">фактах </w:t>
      </w:r>
      <w:r w:rsidRPr="00612B46">
        <w:rPr>
          <w:rFonts w:ascii="Times New Roman" w:hAnsi="Times New Roman" w:cs="Times New Roman"/>
          <w:sz w:val="30"/>
          <w:szCs w:val="30"/>
        </w:rPr>
        <w:t xml:space="preserve">несоответствия требованиям </w:t>
      </w:r>
      <w:r>
        <w:rPr>
          <w:rFonts w:ascii="Times New Roman" w:hAnsi="Times New Roman" w:cs="Times New Roman"/>
          <w:sz w:val="30"/>
          <w:szCs w:val="30"/>
        </w:rPr>
        <w:t xml:space="preserve">нормативного документа </w:t>
      </w:r>
      <w:r w:rsidR="00220AB5">
        <w:rPr>
          <w:rFonts w:ascii="Times New Roman" w:hAnsi="Times New Roman" w:cs="Times New Roman"/>
          <w:sz w:val="30"/>
          <w:szCs w:val="30"/>
        </w:rPr>
        <w:t>на средство</w:t>
      </w:r>
      <w:r w:rsidR="006A07EB">
        <w:rPr>
          <w:rFonts w:ascii="Times New Roman" w:hAnsi="Times New Roman" w:cs="Times New Roman"/>
          <w:sz w:val="30"/>
          <w:szCs w:val="30"/>
        </w:rPr>
        <w:t>,</w:t>
      </w:r>
      <w:r w:rsidR="00220AB5">
        <w:rPr>
          <w:rFonts w:ascii="Times New Roman" w:hAnsi="Times New Roman" w:cs="Times New Roman"/>
          <w:sz w:val="30"/>
          <w:szCs w:val="30"/>
        </w:rPr>
        <w:t xml:space="preserve"> </w:t>
      </w:r>
      <w:r w:rsidRPr="00612B46">
        <w:rPr>
          <w:rFonts w:ascii="Times New Roman" w:hAnsi="Times New Roman" w:cs="Times New Roman"/>
          <w:sz w:val="30"/>
          <w:szCs w:val="30"/>
        </w:rPr>
        <w:t xml:space="preserve">или </w:t>
      </w:r>
      <w:r w:rsidR="00220AB5">
        <w:rPr>
          <w:rFonts w:ascii="Times New Roman" w:hAnsi="Times New Roman" w:cs="Times New Roman"/>
          <w:sz w:val="30"/>
          <w:szCs w:val="30"/>
        </w:rPr>
        <w:t>результаты</w:t>
      </w:r>
      <w:r w:rsidRPr="00612B46">
        <w:rPr>
          <w:rFonts w:ascii="Times New Roman" w:hAnsi="Times New Roman" w:cs="Times New Roman"/>
          <w:sz w:val="30"/>
          <w:szCs w:val="30"/>
        </w:rPr>
        <w:t xml:space="preserve"> расследовани</w:t>
      </w:r>
      <w:r w:rsidR="00220AB5">
        <w:rPr>
          <w:rFonts w:ascii="Times New Roman" w:hAnsi="Times New Roman" w:cs="Times New Roman"/>
          <w:sz w:val="30"/>
          <w:szCs w:val="30"/>
        </w:rPr>
        <w:t>я</w:t>
      </w:r>
      <w:r w:rsidRPr="00612B46">
        <w:rPr>
          <w:rFonts w:ascii="Times New Roman" w:hAnsi="Times New Roman" w:cs="Times New Roman"/>
          <w:sz w:val="30"/>
          <w:szCs w:val="30"/>
        </w:rPr>
        <w:t xml:space="preserve"> в случае предположения о фальсификации средств должны быть </w:t>
      </w:r>
      <w:r>
        <w:rPr>
          <w:rFonts w:ascii="Times New Roman" w:hAnsi="Times New Roman" w:cs="Times New Roman"/>
          <w:sz w:val="30"/>
          <w:szCs w:val="30"/>
        </w:rPr>
        <w:t xml:space="preserve">также </w:t>
      </w:r>
      <w:r w:rsidRPr="00612B46">
        <w:rPr>
          <w:rFonts w:ascii="Times New Roman" w:hAnsi="Times New Roman" w:cs="Times New Roman"/>
          <w:sz w:val="30"/>
          <w:szCs w:val="30"/>
        </w:rPr>
        <w:t>доступны заказчику</w:t>
      </w:r>
      <w:r>
        <w:rPr>
          <w:rFonts w:ascii="Times New Roman" w:hAnsi="Times New Roman" w:cs="Times New Roman"/>
          <w:sz w:val="30"/>
          <w:szCs w:val="30"/>
        </w:rPr>
        <w:t>.</w:t>
      </w:r>
      <w:r w:rsidRPr="00612B46">
        <w:rPr>
          <w:rFonts w:ascii="Times New Roman" w:hAnsi="Times New Roman" w:cs="Times New Roman"/>
          <w:sz w:val="30"/>
          <w:szCs w:val="30"/>
        </w:rPr>
        <w:t xml:space="preserve"> </w:t>
      </w:r>
    </w:p>
    <w:p w14:paraId="0BCA1976" w14:textId="6BEE7EA1"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142</w:t>
      </w:r>
      <w:r w:rsidRPr="00612B46">
        <w:rPr>
          <w:rFonts w:ascii="Times New Roman" w:hAnsi="Times New Roman" w:cs="Times New Roman"/>
          <w:sz w:val="30"/>
          <w:szCs w:val="30"/>
        </w:rPr>
        <w:t xml:space="preserve">. В </w:t>
      </w:r>
      <w:r w:rsidR="00BF6F4A" w:rsidRPr="00BF6F4A">
        <w:rPr>
          <w:rFonts w:ascii="Times New Roman" w:hAnsi="Times New Roman" w:cs="Times New Roman"/>
          <w:sz w:val="30"/>
          <w:szCs w:val="30"/>
        </w:rPr>
        <w:t>документе, подтверждающим правоотношения между заказчиком и исполнителем</w:t>
      </w:r>
      <w:r w:rsidR="00BF6F4A">
        <w:rPr>
          <w:rFonts w:ascii="Times New Roman" w:hAnsi="Times New Roman" w:cs="Times New Roman"/>
          <w:sz w:val="30"/>
          <w:szCs w:val="30"/>
        </w:rPr>
        <w:t>,</w:t>
      </w:r>
      <w:r w:rsidRPr="00612B46">
        <w:rPr>
          <w:rFonts w:ascii="Times New Roman" w:hAnsi="Times New Roman" w:cs="Times New Roman"/>
          <w:sz w:val="30"/>
          <w:szCs w:val="30"/>
        </w:rPr>
        <w:t xml:space="preserve"> должно быть</w:t>
      </w:r>
      <w:r w:rsidR="00BF6F4A">
        <w:rPr>
          <w:rFonts w:ascii="Times New Roman" w:hAnsi="Times New Roman" w:cs="Times New Roman"/>
          <w:sz w:val="30"/>
          <w:szCs w:val="30"/>
        </w:rPr>
        <w:t xml:space="preserve"> предусмотрено право заказчика </w:t>
      </w:r>
      <w:r w:rsidRPr="00612B46">
        <w:rPr>
          <w:rFonts w:ascii="Times New Roman" w:hAnsi="Times New Roman" w:cs="Times New Roman"/>
          <w:sz w:val="30"/>
          <w:szCs w:val="30"/>
        </w:rPr>
        <w:t>на аудит деятельности, которая выполняется исполнителем.</w:t>
      </w:r>
    </w:p>
    <w:p w14:paraId="740DB323" w14:textId="77777777" w:rsidR="00586C3F" w:rsidRPr="00612B46" w:rsidRDefault="00586C3F" w:rsidP="007C7E93">
      <w:pPr>
        <w:pStyle w:val="ConsPlusNormal"/>
        <w:widowControl/>
        <w:spacing w:before="240" w:after="36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VIII</w:t>
      </w:r>
      <w:r>
        <w:rPr>
          <w:rFonts w:ascii="Times New Roman" w:hAnsi="Times New Roman" w:cs="Times New Roman"/>
          <w:sz w:val="30"/>
          <w:szCs w:val="30"/>
        </w:rPr>
        <w:t>. Рекламации и отзыв</w:t>
      </w:r>
      <w:r w:rsidRPr="00612B46">
        <w:rPr>
          <w:rFonts w:ascii="Times New Roman" w:hAnsi="Times New Roman" w:cs="Times New Roman"/>
          <w:sz w:val="30"/>
          <w:szCs w:val="30"/>
        </w:rPr>
        <w:t xml:space="preserve"> средств</w:t>
      </w:r>
    </w:p>
    <w:p w14:paraId="4C9E476A" w14:textId="299EEAB5"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143</w:t>
      </w:r>
      <w:r w:rsidRPr="00612B46">
        <w:rPr>
          <w:rFonts w:ascii="Times New Roman" w:hAnsi="Times New Roman" w:cs="Times New Roman"/>
          <w:sz w:val="30"/>
          <w:szCs w:val="30"/>
        </w:rPr>
        <w:t>. </w:t>
      </w:r>
      <w:r>
        <w:rPr>
          <w:rFonts w:ascii="Times New Roman" w:hAnsi="Times New Roman" w:cs="Times New Roman"/>
          <w:sz w:val="30"/>
          <w:szCs w:val="30"/>
        </w:rPr>
        <w:t>Описание процедур, содержащ</w:t>
      </w:r>
      <w:r w:rsidR="00965D6F">
        <w:rPr>
          <w:rFonts w:ascii="Times New Roman" w:hAnsi="Times New Roman" w:cs="Times New Roman"/>
          <w:sz w:val="30"/>
          <w:szCs w:val="30"/>
        </w:rPr>
        <w:t>е</w:t>
      </w:r>
      <w:r>
        <w:rPr>
          <w:rFonts w:ascii="Times New Roman" w:hAnsi="Times New Roman" w:cs="Times New Roman"/>
          <w:sz w:val="30"/>
          <w:szCs w:val="30"/>
        </w:rPr>
        <w:t>е действия</w:t>
      </w:r>
      <w:r w:rsidRPr="00612B46">
        <w:rPr>
          <w:rFonts w:ascii="Times New Roman" w:hAnsi="Times New Roman" w:cs="Times New Roman"/>
          <w:sz w:val="30"/>
          <w:szCs w:val="30"/>
        </w:rPr>
        <w:t>, которые необходимо при</w:t>
      </w:r>
      <w:r>
        <w:rPr>
          <w:rFonts w:ascii="Times New Roman" w:hAnsi="Times New Roman" w:cs="Times New Roman"/>
          <w:sz w:val="30"/>
          <w:szCs w:val="30"/>
        </w:rPr>
        <w:t>нять при получении рекламации</w:t>
      </w:r>
      <w:r w:rsidR="00366696">
        <w:rPr>
          <w:rFonts w:ascii="Times New Roman" w:hAnsi="Times New Roman" w:cs="Times New Roman"/>
          <w:sz w:val="30"/>
          <w:szCs w:val="30"/>
        </w:rPr>
        <w:t>,</w:t>
      </w:r>
      <w:r>
        <w:rPr>
          <w:rFonts w:ascii="Times New Roman" w:hAnsi="Times New Roman" w:cs="Times New Roman"/>
          <w:sz w:val="30"/>
          <w:szCs w:val="30"/>
        </w:rPr>
        <w:t xml:space="preserve"> подлежат хранению. </w:t>
      </w:r>
      <w:r w:rsidRPr="00612B46">
        <w:rPr>
          <w:rFonts w:ascii="Times New Roman" w:hAnsi="Times New Roman" w:cs="Times New Roman"/>
          <w:sz w:val="30"/>
          <w:szCs w:val="30"/>
        </w:rPr>
        <w:t xml:space="preserve">Все </w:t>
      </w:r>
      <w:r w:rsidRPr="00612B46">
        <w:rPr>
          <w:rFonts w:ascii="Times New Roman" w:hAnsi="Times New Roman" w:cs="Times New Roman"/>
          <w:sz w:val="30"/>
          <w:szCs w:val="30"/>
        </w:rPr>
        <w:lastRenderedPageBreak/>
        <w:t>рекламации должны быть задокументированы</w:t>
      </w:r>
      <w:r>
        <w:rPr>
          <w:rFonts w:ascii="Times New Roman" w:hAnsi="Times New Roman" w:cs="Times New Roman"/>
          <w:sz w:val="30"/>
          <w:szCs w:val="30"/>
        </w:rPr>
        <w:t xml:space="preserve">, а представленная </w:t>
      </w:r>
      <w:r>
        <w:rPr>
          <w:rFonts w:ascii="Times New Roman" w:hAnsi="Times New Roman" w:cs="Times New Roman"/>
          <w:sz w:val="30"/>
          <w:szCs w:val="30"/>
        </w:rPr>
        <w:br/>
        <w:t>в них информация о средстве должна быть</w:t>
      </w:r>
      <w:r w:rsidRPr="00612B46">
        <w:rPr>
          <w:rFonts w:ascii="Times New Roman" w:hAnsi="Times New Roman" w:cs="Times New Roman"/>
          <w:sz w:val="30"/>
          <w:szCs w:val="30"/>
        </w:rPr>
        <w:t xml:space="preserve"> оценен</w:t>
      </w:r>
      <w:r>
        <w:rPr>
          <w:rFonts w:ascii="Times New Roman" w:hAnsi="Times New Roman" w:cs="Times New Roman"/>
          <w:sz w:val="30"/>
          <w:szCs w:val="30"/>
        </w:rPr>
        <w:t>а</w:t>
      </w:r>
      <w:r w:rsidRPr="00612B46">
        <w:rPr>
          <w:rFonts w:ascii="Times New Roman" w:hAnsi="Times New Roman" w:cs="Times New Roman"/>
          <w:sz w:val="30"/>
          <w:szCs w:val="30"/>
        </w:rPr>
        <w:t xml:space="preserve"> </w:t>
      </w:r>
      <w:r>
        <w:rPr>
          <w:rFonts w:ascii="Times New Roman" w:hAnsi="Times New Roman" w:cs="Times New Roman"/>
          <w:sz w:val="30"/>
          <w:szCs w:val="30"/>
        </w:rPr>
        <w:t>по степени риска</w:t>
      </w:r>
      <w:r w:rsidRPr="00612B46">
        <w:rPr>
          <w:rFonts w:ascii="Times New Roman" w:hAnsi="Times New Roman" w:cs="Times New Roman"/>
          <w:sz w:val="30"/>
          <w:szCs w:val="30"/>
        </w:rPr>
        <w:t>.</w:t>
      </w:r>
    </w:p>
    <w:p w14:paraId="6F269787" w14:textId="509EDCB9"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144</w:t>
      </w:r>
      <w:r w:rsidRPr="00612B46">
        <w:rPr>
          <w:rFonts w:ascii="Times New Roman" w:hAnsi="Times New Roman" w:cs="Times New Roman"/>
          <w:sz w:val="30"/>
          <w:szCs w:val="30"/>
        </w:rPr>
        <w:t>. </w:t>
      </w:r>
      <w:r w:rsidR="00AF183C">
        <w:rPr>
          <w:rFonts w:ascii="Times New Roman" w:hAnsi="Times New Roman" w:cs="Times New Roman"/>
          <w:sz w:val="30"/>
          <w:szCs w:val="30"/>
        </w:rPr>
        <w:t>С</w:t>
      </w:r>
      <w:r w:rsidRPr="00612B46">
        <w:rPr>
          <w:rFonts w:ascii="Times New Roman" w:hAnsi="Times New Roman" w:cs="Times New Roman"/>
          <w:sz w:val="30"/>
          <w:szCs w:val="30"/>
        </w:rPr>
        <w:t>ледует уделять установлению того, относится ли рекламация или</w:t>
      </w:r>
      <w:r>
        <w:rPr>
          <w:rFonts w:ascii="Times New Roman" w:hAnsi="Times New Roman" w:cs="Times New Roman"/>
          <w:sz w:val="30"/>
          <w:szCs w:val="30"/>
        </w:rPr>
        <w:t xml:space="preserve"> снижение качества </w:t>
      </w:r>
      <w:r w:rsidR="00965D6F">
        <w:rPr>
          <w:rFonts w:ascii="Times New Roman" w:hAnsi="Times New Roman" w:cs="Times New Roman"/>
          <w:sz w:val="30"/>
          <w:szCs w:val="30"/>
        </w:rPr>
        <w:t xml:space="preserve">средства </w:t>
      </w:r>
      <w:r w:rsidRPr="00612B46">
        <w:rPr>
          <w:rFonts w:ascii="Times New Roman" w:hAnsi="Times New Roman" w:cs="Times New Roman"/>
          <w:sz w:val="30"/>
          <w:szCs w:val="30"/>
        </w:rPr>
        <w:t>к фальсификации.</w:t>
      </w:r>
    </w:p>
    <w:p w14:paraId="36901712" w14:textId="79867D2B"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145</w:t>
      </w:r>
      <w:r w:rsidRPr="00612B46">
        <w:rPr>
          <w:rFonts w:ascii="Times New Roman" w:hAnsi="Times New Roman" w:cs="Times New Roman"/>
          <w:sz w:val="30"/>
          <w:szCs w:val="30"/>
        </w:rPr>
        <w:t xml:space="preserve">. Информация, свидетельствующая о </w:t>
      </w:r>
      <w:r>
        <w:rPr>
          <w:rFonts w:ascii="Times New Roman" w:hAnsi="Times New Roman" w:cs="Times New Roman"/>
          <w:sz w:val="30"/>
          <w:szCs w:val="30"/>
        </w:rPr>
        <w:t>снижении</w:t>
      </w:r>
      <w:r w:rsidRPr="00612B46">
        <w:rPr>
          <w:rFonts w:ascii="Times New Roman" w:hAnsi="Times New Roman" w:cs="Times New Roman"/>
          <w:sz w:val="30"/>
          <w:szCs w:val="30"/>
        </w:rPr>
        <w:t xml:space="preserve"> качества</w:t>
      </w:r>
      <w:r w:rsidR="00965D6F">
        <w:rPr>
          <w:rFonts w:ascii="Times New Roman" w:hAnsi="Times New Roman" w:cs="Times New Roman"/>
          <w:sz w:val="30"/>
          <w:szCs w:val="30"/>
        </w:rPr>
        <w:t xml:space="preserve"> средства</w:t>
      </w:r>
      <w:r w:rsidRPr="00612B46">
        <w:rPr>
          <w:rFonts w:ascii="Times New Roman" w:hAnsi="Times New Roman" w:cs="Times New Roman"/>
          <w:sz w:val="30"/>
          <w:szCs w:val="30"/>
        </w:rPr>
        <w:t>, должна быть зарегистрирована</w:t>
      </w:r>
      <w:r>
        <w:rPr>
          <w:rFonts w:ascii="Times New Roman" w:hAnsi="Times New Roman" w:cs="Times New Roman"/>
          <w:sz w:val="30"/>
          <w:szCs w:val="30"/>
        </w:rPr>
        <w:t>.</w:t>
      </w:r>
      <w:r w:rsidRPr="00612B46">
        <w:rPr>
          <w:rFonts w:ascii="Times New Roman" w:hAnsi="Times New Roman" w:cs="Times New Roman"/>
          <w:sz w:val="30"/>
          <w:szCs w:val="30"/>
        </w:rPr>
        <w:t xml:space="preserve"> </w:t>
      </w:r>
    </w:p>
    <w:p w14:paraId="50D1DF49" w14:textId="5A99C6FF" w:rsidR="00586C3F" w:rsidRDefault="00586C3F" w:rsidP="00586C3F">
      <w:pPr>
        <w:pStyle w:val="ConsPlusNormal"/>
        <w:widowControl/>
        <w:spacing w:line="360" w:lineRule="auto"/>
        <w:ind w:firstLine="567"/>
        <w:jc w:val="both"/>
        <w:rPr>
          <w:rFonts w:ascii="Times New Roman" w:hAnsi="Times New Roman" w:cs="Times New Roman"/>
          <w:sz w:val="30"/>
          <w:szCs w:val="30"/>
        </w:rPr>
      </w:pPr>
      <w:r w:rsidRPr="00436D37">
        <w:rPr>
          <w:rFonts w:ascii="Times New Roman" w:hAnsi="Times New Roman" w:cs="Times New Roman"/>
          <w:sz w:val="30"/>
          <w:szCs w:val="30"/>
        </w:rPr>
        <w:t>146</w:t>
      </w:r>
      <w:r w:rsidRPr="00612B46">
        <w:rPr>
          <w:rFonts w:ascii="Times New Roman" w:hAnsi="Times New Roman" w:cs="Times New Roman"/>
          <w:sz w:val="30"/>
          <w:szCs w:val="30"/>
        </w:rPr>
        <w:t>. </w:t>
      </w:r>
      <w:r>
        <w:rPr>
          <w:rFonts w:ascii="Times New Roman" w:hAnsi="Times New Roman" w:cs="Times New Roman"/>
          <w:sz w:val="30"/>
          <w:szCs w:val="30"/>
        </w:rPr>
        <w:t>Описание процедур</w:t>
      </w:r>
      <w:r w:rsidRPr="009F50A9">
        <w:rPr>
          <w:rFonts w:ascii="Times New Roman" w:hAnsi="Times New Roman" w:cs="Times New Roman"/>
          <w:sz w:val="30"/>
          <w:szCs w:val="30"/>
        </w:rPr>
        <w:t xml:space="preserve"> </w:t>
      </w:r>
      <w:r w:rsidRPr="00612B46">
        <w:rPr>
          <w:rFonts w:ascii="Times New Roman" w:hAnsi="Times New Roman" w:cs="Times New Roman"/>
          <w:sz w:val="30"/>
          <w:szCs w:val="30"/>
        </w:rPr>
        <w:t>в целях осуществлен</w:t>
      </w:r>
      <w:r>
        <w:rPr>
          <w:rFonts w:ascii="Times New Roman" w:hAnsi="Times New Roman" w:cs="Times New Roman"/>
          <w:sz w:val="30"/>
          <w:szCs w:val="30"/>
        </w:rPr>
        <w:t xml:space="preserve">ия деятельности </w:t>
      </w:r>
      <w:r>
        <w:rPr>
          <w:rFonts w:ascii="Times New Roman" w:hAnsi="Times New Roman" w:cs="Times New Roman"/>
          <w:sz w:val="30"/>
          <w:szCs w:val="30"/>
        </w:rPr>
        <w:br/>
        <w:t>по отзыву</w:t>
      </w:r>
      <w:r w:rsidR="00507BA3">
        <w:rPr>
          <w:rFonts w:ascii="Times New Roman" w:hAnsi="Times New Roman" w:cs="Times New Roman"/>
          <w:sz w:val="30"/>
          <w:szCs w:val="30"/>
        </w:rPr>
        <w:t xml:space="preserve"> средств</w:t>
      </w:r>
      <w:r w:rsidRPr="00612B46">
        <w:rPr>
          <w:rFonts w:ascii="Times New Roman" w:hAnsi="Times New Roman" w:cs="Times New Roman"/>
          <w:sz w:val="30"/>
          <w:szCs w:val="30"/>
        </w:rPr>
        <w:t>, регулярно пересматриваем</w:t>
      </w:r>
      <w:r w:rsidR="00507BA3">
        <w:rPr>
          <w:rFonts w:ascii="Times New Roman" w:hAnsi="Times New Roman" w:cs="Times New Roman"/>
          <w:sz w:val="30"/>
          <w:szCs w:val="30"/>
        </w:rPr>
        <w:t>о</w:t>
      </w:r>
      <w:r w:rsidRPr="00612B46">
        <w:rPr>
          <w:rFonts w:ascii="Times New Roman" w:hAnsi="Times New Roman" w:cs="Times New Roman"/>
          <w:sz w:val="30"/>
          <w:szCs w:val="30"/>
        </w:rPr>
        <w:t xml:space="preserve"> и обновляем</w:t>
      </w:r>
      <w:r w:rsidR="00507BA3">
        <w:rPr>
          <w:rFonts w:ascii="Times New Roman" w:hAnsi="Times New Roman" w:cs="Times New Roman"/>
          <w:sz w:val="30"/>
          <w:szCs w:val="30"/>
        </w:rPr>
        <w:t>о</w:t>
      </w:r>
      <w:r w:rsidRPr="00612B46">
        <w:rPr>
          <w:rFonts w:ascii="Times New Roman" w:hAnsi="Times New Roman" w:cs="Times New Roman"/>
          <w:sz w:val="30"/>
          <w:szCs w:val="30"/>
        </w:rPr>
        <w:t xml:space="preserve"> по мере необходимости, </w:t>
      </w:r>
      <w:r>
        <w:rPr>
          <w:rFonts w:ascii="Times New Roman" w:hAnsi="Times New Roman" w:cs="Times New Roman"/>
          <w:sz w:val="30"/>
          <w:szCs w:val="30"/>
        </w:rPr>
        <w:t>подлежат хранению.</w:t>
      </w:r>
    </w:p>
    <w:p w14:paraId="1E6FD3E1" w14:textId="77777777" w:rsidR="00586C3F" w:rsidRPr="00612B46" w:rsidRDefault="00586C3F" w:rsidP="007C7E93">
      <w:pPr>
        <w:pStyle w:val="ConsPlusNormal"/>
        <w:widowControl/>
        <w:spacing w:before="240" w:after="360" w:line="360" w:lineRule="auto"/>
        <w:jc w:val="center"/>
        <w:rPr>
          <w:rFonts w:ascii="Times New Roman" w:hAnsi="Times New Roman" w:cs="Times New Roman"/>
          <w:sz w:val="30"/>
          <w:szCs w:val="30"/>
        </w:rPr>
      </w:pPr>
      <w:r w:rsidRPr="00612B46">
        <w:rPr>
          <w:rFonts w:ascii="Times New Roman" w:hAnsi="Times New Roman" w:cs="Times New Roman"/>
          <w:sz w:val="30"/>
          <w:szCs w:val="30"/>
          <w:lang w:val="en-US"/>
        </w:rPr>
        <w:t>IX</w:t>
      </w:r>
      <w:r w:rsidRPr="00612B46">
        <w:rPr>
          <w:rFonts w:ascii="Times New Roman" w:hAnsi="Times New Roman" w:cs="Times New Roman"/>
          <w:sz w:val="30"/>
          <w:szCs w:val="30"/>
        </w:rPr>
        <w:t>. Самоинспекция</w:t>
      </w:r>
    </w:p>
    <w:p w14:paraId="432028D8"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996115">
        <w:rPr>
          <w:rFonts w:ascii="Times New Roman" w:hAnsi="Times New Roman" w:cs="Times New Roman"/>
          <w:sz w:val="30"/>
          <w:szCs w:val="30"/>
        </w:rPr>
        <w:t>147</w:t>
      </w:r>
      <w:r w:rsidRPr="00612B46">
        <w:rPr>
          <w:rFonts w:ascii="Times New Roman" w:hAnsi="Times New Roman" w:cs="Times New Roman"/>
          <w:sz w:val="30"/>
          <w:szCs w:val="30"/>
        </w:rPr>
        <w:t xml:space="preserve">. Самоинспекция должна проводиться с целью проверки выполнения производителем средств положений настоящих </w:t>
      </w:r>
      <w:r>
        <w:rPr>
          <w:rFonts w:ascii="Times New Roman" w:hAnsi="Times New Roman" w:cs="Times New Roman"/>
          <w:sz w:val="30"/>
          <w:szCs w:val="30"/>
        </w:rPr>
        <w:t>Т</w:t>
      </w:r>
      <w:r w:rsidRPr="00612B46">
        <w:rPr>
          <w:rFonts w:ascii="Times New Roman" w:hAnsi="Times New Roman" w:cs="Times New Roman"/>
          <w:sz w:val="30"/>
          <w:szCs w:val="30"/>
        </w:rPr>
        <w:t xml:space="preserve">ребований </w:t>
      </w:r>
      <w:r>
        <w:rPr>
          <w:rFonts w:ascii="Times New Roman" w:hAnsi="Times New Roman" w:cs="Times New Roman"/>
          <w:sz w:val="30"/>
          <w:szCs w:val="30"/>
        </w:rPr>
        <w:br/>
      </w:r>
      <w:r w:rsidRPr="00612B46">
        <w:rPr>
          <w:rFonts w:ascii="Times New Roman" w:hAnsi="Times New Roman" w:cs="Times New Roman"/>
          <w:sz w:val="30"/>
          <w:szCs w:val="30"/>
        </w:rPr>
        <w:t xml:space="preserve">и </w:t>
      </w:r>
      <w:r>
        <w:rPr>
          <w:rFonts w:ascii="Times New Roman" w:hAnsi="Times New Roman" w:cs="Times New Roman"/>
          <w:sz w:val="30"/>
          <w:szCs w:val="30"/>
        </w:rPr>
        <w:t>определения</w:t>
      </w:r>
      <w:r w:rsidRPr="00612B46">
        <w:rPr>
          <w:rFonts w:ascii="Times New Roman" w:hAnsi="Times New Roman" w:cs="Times New Roman"/>
          <w:sz w:val="30"/>
          <w:szCs w:val="30"/>
        </w:rPr>
        <w:t xml:space="preserve"> необходим</w:t>
      </w:r>
      <w:r>
        <w:rPr>
          <w:rFonts w:ascii="Times New Roman" w:hAnsi="Times New Roman" w:cs="Times New Roman"/>
          <w:sz w:val="30"/>
          <w:szCs w:val="30"/>
        </w:rPr>
        <w:t>ости</w:t>
      </w:r>
      <w:r w:rsidRPr="00612B46">
        <w:rPr>
          <w:rFonts w:ascii="Times New Roman" w:hAnsi="Times New Roman" w:cs="Times New Roman"/>
          <w:sz w:val="30"/>
          <w:szCs w:val="30"/>
        </w:rPr>
        <w:t xml:space="preserve"> </w:t>
      </w:r>
      <w:r>
        <w:rPr>
          <w:rFonts w:ascii="Times New Roman" w:hAnsi="Times New Roman" w:cs="Times New Roman"/>
          <w:sz w:val="30"/>
          <w:szCs w:val="30"/>
        </w:rPr>
        <w:t xml:space="preserve">выполнения </w:t>
      </w:r>
      <w:r w:rsidRPr="00612B46">
        <w:rPr>
          <w:rFonts w:ascii="Times New Roman" w:hAnsi="Times New Roman" w:cs="Times New Roman"/>
          <w:sz w:val="30"/>
          <w:szCs w:val="30"/>
        </w:rPr>
        <w:t>корректирующих действий.</w:t>
      </w:r>
    </w:p>
    <w:p w14:paraId="43CBB29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996115">
        <w:rPr>
          <w:rFonts w:ascii="Times New Roman" w:hAnsi="Times New Roman" w:cs="Times New Roman"/>
          <w:sz w:val="30"/>
          <w:szCs w:val="30"/>
        </w:rPr>
        <w:t>148</w:t>
      </w:r>
      <w:r w:rsidRPr="00612B46">
        <w:rPr>
          <w:rFonts w:ascii="Times New Roman" w:hAnsi="Times New Roman" w:cs="Times New Roman"/>
          <w:sz w:val="30"/>
          <w:szCs w:val="30"/>
        </w:rPr>
        <w:t>. Следует регулярно анализировать вопросы, касающиеся персонала, помещений, оборудования, документации, технологического процесса, контроля качества</w:t>
      </w:r>
      <w:r>
        <w:rPr>
          <w:rFonts w:ascii="Times New Roman" w:hAnsi="Times New Roman" w:cs="Times New Roman"/>
          <w:sz w:val="30"/>
          <w:szCs w:val="30"/>
        </w:rPr>
        <w:t xml:space="preserve"> средств</w:t>
      </w:r>
      <w:r w:rsidRPr="00612B46">
        <w:rPr>
          <w:rFonts w:ascii="Times New Roman" w:hAnsi="Times New Roman" w:cs="Times New Roman"/>
          <w:sz w:val="30"/>
          <w:szCs w:val="30"/>
        </w:rPr>
        <w:t>, реализации средств, мероприятий по работе с рекламациями</w:t>
      </w:r>
      <w:r>
        <w:rPr>
          <w:rFonts w:ascii="Times New Roman" w:hAnsi="Times New Roman" w:cs="Times New Roman"/>
          <w:sz w:val="30"/>
          <w:szCs w:val="30"/>
        </w:rPr>
        <w:t xml:space="preserve">, отзыва средств </w:t>
      </w:r>
      <w:r w:rsidRPr="00612B46">
        <w:rPr>
          <w:rFonts w:ascii="Times New Roman" w:hAnsi="Times New Roman" w:cs="Times New Roman"/>
          <w:sz w:val="30"/>
          <w:szCs w:val="30"/>
        </w:rPr>
        <w:t>и деятельности по проведению самоинспекций</w:t>
      </w:r>
      <w:r>
        <w:rPr>
          <w:rFonts w:ascii="Times New Roman" w:hAnsi="Times New Roman" w:cs="Times New Roman"/>
          <w:sz w:val="30"/>
          <w:szCs w:val="30"/>
        </w:rPr>
        <w:t>,</w:t>
      </w:r>
      <w:r w:rsidRPr="00612B46">
        <w:rPr>
          <w:rFonts w:ascii="Times New Roman" w:hAnsi="Times New Roman" w:cs="Times New Roman"/>
          <w:sz w:val="30"/>
          <w:szCs w:val="30"/>
        </w:rPr>
        <w:t xml:space="preserve"> в соответствии с заранее утвержденной программой </w:t>
      </w:r>
      <w:r>
        <w:rPr>
          <w:rFonts w:ascii="Times New Roman" w:hAnsi="Times New Roman" w:cs="Times New Roman"/>
          <w:sz w:val="30"/>
          <w:szCs w:val="30"/>
        </w:rPr>
        <w:br/>
        <w:t>по</w:t>
      </w:r>
      <w:r w:rsidRPr="00612B46">
        <w:rPr>
          <w:rFonts w:ascii="Times New Roman" w:hAnsi="Times New Roman" w:cs="Times New Roman"/>
          <w:sz w:val="30"/>
          <w:szCs w:val="30"/>
        </w:rPr>
        <w:t xml:space="preserve"> график</w:t>
      </w:r>
      <w:r>
        <w:rPr>
          <w:rFonts w:ascii="Times New Roman" w:hAnsi="Times New Roman" w:cs="Times New Roman"/>
          <w:sz w:val="30"/>
          <w:szCs w:val="30"/>
        </w:rPr>
        <w:t>у</w:t>
      </w:r>
      <w:r w:rsidRPr="00612B46">
        <w:rPr>
          <w:rFonts w:ascii="Times New Roman" w:hAnsi="Times New Roman" w:cs="Times New Roman"/>
          <w:sz w:val="30"/>
          <w:szCs w:val="30"/>
        </w:rPr>
        <w:t xml:space="preserve"> проверки их соответствия принципам обеспечения качества.</w:t>
      </w:r>
    </w:p>
    <w:p w14:paraId="788F6009" w14:textId="77777777"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996115">
        <w:rPr>
          <w:rFonts w:ascii="Times New Roman" w:hAnsi="Times New Roman" w:cs="Times New Roman"/>
          <w:sz w:val="30"/>
          <w:szCs w:val="30"/>
        </w:rPr>
        <w:t>149</w:t>
      </w:r>
      <w:r w:rsidRPr="00612B46">
        <w:rPr>
          <w:rFonts w:ascii="Times New Roman" w:hAnsi="Times New Roman" w:cs="Times New Roman"/>
          <w:sz w:val="30"/>
          <w:szCs w:val="30"/>
        </w:rPr>
        <w:t>. Самоинспекция должна проводиться независимо и тщательно специально назначенным квалифицированным лицом (лицами), состоящим в штате производителя средств. При необходимости может быть проведен независимый аудит экспертами сторонних организаций.</w:t>
      </w:r>
    </w:p>
    <w:p w14:paraId="2F642BE9" w14:textId="1768A7E9" w:rsidR="00586C3F" w:rsidRPr="00612B46" w:rsidRDefault="00586C3F" w:rsidP="00586C3F">
      <w:pPr>
        <w:pStyle w:val="ConsPlusNormal"/>
        <w:widowControl/>
        <w:spacing w:line="360" w:lineRule="auto"/>
        <w:ind w:firstLine="567"/>
        <w:jc w:val="both"/>
        <w:rPr>
          <w:rFonts w:ascii="Times New Roman" w:hAnsi="Times New Roman" w:cs="Times New Roman"/>
          <w:sz w:val="30"/>
          <w:szCs w:val="30"/>
        </w:rPr>
      </w:pPr>
      <w:r w:rsidRPr="00B01BF4">
        <w:rPr>
          <w:rFonts w:ascii="Times New Roman" w:hAnsi="Times New Roman" w:cs="Times New Roman"/>
          <w:sz w:val="30"/>
          <w:szCs w:val="30"/>
        </w:rPr>
        <w:t>150</w:t>
      </w:r>
      <w:r w:rsidRPr="00612B46">
        <w:rPr>
          <w:rFonts w:ascii="Times New Roman" w:hAnsi="Times New Roman" w:cs="Times New Roman"/>
          <w:sz w:val="30"/>
          <w:szCs w:val="30"/>
        </w:rPr>
        <w:t xml:space="preserve">. Результаты самоинспекций должны быть оформлены документально. Отчеты должны содержать все наблюдения, сделанные </w:t>
      </w:r>
      <w:r>
        <w:rPr>
          <w:rFonts w:ascii="Times New Roman" w:hAnsi="Times New Roman" w:cs="Times New Roman"/>
          <w:sz w:val="30"/>
          <w:szCs w:val="30"/>
        </w:rPr>
        <w:br/>
      </w:r>
      <w:r w:rsidRPr="00612B46">
        <w:rPr>
          <w:rFonts w:ascii="Times New Roman" w:hAnsi="Times New Roman" w:cs="Times New Roman"/>
          <w:sz w:val="30"/>
          <w:szCs w:val="30"/>
        </w:rPr>
        <w:t>в ходе проверки,</w:t>
      </w:r>
      <w:r>
        <w:rPr>
          <w:rFonts w:ascii="Times New Roman" w:hAnsi="Times New Roman" w:cs="Times New Roman"/>
          <w:sz w:val="30"/>
          <w:szCs w:val="30"/>
        </w:rPr>
        <w:t xml:space="preserve"> и, где применимо, предложения о необходимости </w:t>
      </w:r>
      <w:r>
        <w:rPr>
          <w:rFonts w:ascii="Times New Roman" w:hAnsi="Times New Roman" w:cs="Times New Roman"/>
          <w:sz w:val="30"/>
          <w:szCs w:val="30"/>
        </w:rPr>
        <w:lastRenderedPageBreak/>
        <w:t>выполнения</w:t>
      </w:r>
      <w:r w:rsidRPr="00612B46">
        <w:rPr>
          <w:rFonts w:ascii="Times New Roman" w:hAnsi="Times New Roman" w:cs="Times New Roman"/>
          <w:sz w:val="30"/>
          <w:szCs w:val="30"/>
        </w:rPr>
        <w:t xml:space="preserve"> корректирующи</w:t>
      </w:r>
      <w:r>
        <w:rPr>
          <w:rFonts w:ascii="Times New Roman" w:hAnsi="Times New Roman" w:cs="Times New Roman"/>
          <w:sz w:val="30"/>
          <w:szCs w:val="30"/>
        </w:rPr>
        <w:t>х</w:t>
      </w:r>
      <w:r w:rsidRPr="00612B46">
        <w:rPr>
          <w:rFonts w:ascii="Times New Roman" w:hAnsi="Times New Roman" w:cs="Times New Roman"/>
          <w:sz w:val="30"/>
          <w:szCs w:val="30"/>
        </w:rPr>
        <w:t xml:space="preserve"> действ</w:t>
      </w:r>
      <w:r>
        <w:rPr>
          <w:rFonts w:ascii="Times New Roman" w:hAnsi="Times New Roman" w:cs="Times New Roman"/>
          <w:sz w:val="30"/>
          <w:szCs w:val="30"/>
        </w:rPr>
        <w:t xml:space="preserve">ий. Действия, предпринимаемые </w:t>
      </w:r>
      <w:r>
        <w:rPr>
          <w:rFonts w:ascii="Times New Roman" w:hAnsi="Times New Roman" w:cs="Times New Roman"/>
          <w:sz w:val="30"/>
          <w:szCs w:val="30"/>
        </w:rPr>
        <w:br/>
      </w:r>
      <w:r w:rsidRPr="00612B46">
        <w:rPr>
          <w:rFonts w:ascii="Times New Roman" w:hAnsi="Times New Roman" w:cs="Times New Roman"/>
          <w:sz w:val="30"/>
          <w:szCs w:val="30"/>
        </w:rPr>
        <w:t>по результатам проведенных самоинспекций, также следует оформлять документально.</w:t>
      </w:r>
      <w:r w:rsidR="000A1874">
        <w:rPr>
          <w:rFonts w:ascii="Times New Roman" w:hAnsi="Times New Roman" w:cs="Times New Roman"/>
          <w:sz w:val="30"/>
          <w:szCs w:val="30"/>
        </w:rPr>
        <w:t>».</w:t>
      </w:r>
    </w:p>
    <w:p w14:paraId="2951B25A" w14:textId="0D0B14DD" w:rsidR="00A02791" w:rsidRPr="00A93D9B" w:rsidRDefault="00ED6638"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93D9B">
        <w:rPr>
          <w:rFonts w:ascii="Times New Roman" w:hAnsi="Times New Roman" w:cs="Times New Roman"/>
          <w:sz w:val="30"/>
          <w:szCs w:val="30"/>
        </w:rPr>
        <w:t>11</w:t>
      </w:r>
      <w:r w:rsidR="00216C19">
        <w:rPr>
          <w:rFonts w:ascii="Times New Roman" w:hAnsi="Times New Roman" w:cs="Times New Roman"/>
          <w:sz w:val="30"/>
          <w:szCs w:val="30"/>
        </w:rPr>
        <w:t>5</w:t>
      </w:r>
      <w:r w:rsidRPr="00A93D9B">
        <w:rPr>
          <w:rFonts w:ascii="Times New Roman" w:hAnsi="Times New Roman" w:cs="Times New Roman"/>
          <w:sz w:val="30"/>
          <w:szCs w:val="30"/>
        </w:rPr>
        <w:t>.</w:t>
      </w:r>
      <w:r w:rsidR="00E97EE6" w:rsidRPr="00A93D9B">
        <w:rPr>
          <w:rFonts w:ascii="Times New Roman" w:hAnsi="Times New Roman" w:cs="Times New Roman"/>
          <w:sz w:val="30"/>
          <w:szCs w:val="30"/>
        </w:rPr>
        <w:t> </w:t>
      </w:r>
      <w:r w:rsidR="000A1874" w:rsidRPr="00A93D9B">
        <w:rPr>
          <w:rFonts w:ascii="Times New Roman" w:hAnsi="Times New Roman" w:cs="Times New Roman"/>
          <w:sz w:val="30"/>
          <w:szCs w:val="30"/>
        </w:rPr>
        <w:t>В</w:t>
      </w:r>
      <w:r w:rsidR="00076D1F" w:rsidRPr="00A93D9B">
        <w:rPr>
          <w:rFonts w:ascii="Times New Roman" w:hAnsi="Times New Roman" w:cs="Times New Roman"/>
          <w:sz w:val="30"/>
          <w:szCs w:val="30"/>
        </w:rPr>
        <w:t xml:space="preserve"> приложении № 3 к указанным Правилам:</w:t>
      </w:r>
    </w:p>
    <w:p w14:paraId="39D53A7E" w14:textId="5C6F7822" w:rsidR="000D04B5" w:rsidRPr="00A20A22" w:rsidRDefault="005A3CD4" w:rsidP="00A20A22">
      <w:pPr>
        <w:tabs>
          <w:tab w:val="left" w:pos="1715"/>
        </w:tabs>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в наименовании слова «информационных баз» заменить словами «информационной базы»;</w:t>
      </w:r>
    </w:p>
    <w:p w14:paraId="0B76CA44" w14:textId="04D96EA8" w:rsidR="00D70FF5" w:rsidRDefault="001306CB"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 xml:space="preserve">в </w:t>
      </w:r>
      <w:r w:rsidR="00D70FF5" w:rsidRPr="00A20A22">
        <w:rPr>
          <w:rFonts w:ascii="Times New Roman" w:hAnsi="Times New Roman"/>
          <w:sz w:val="30"/>
          <w:szCs w:val="30"/>
        </w:rPr>
        <w:t>раздел</w:t>
      </w:r>
      <w:r w:rsidR="00D70FF5">
        <w:rPr>
          <w:rFonts w:ascii="Times New Roman" w:hAnsi="Times New Roman"/>
          <w:sz w:val="30"/>
          <w:szCs w:val="30"/>
        </w:rPr>
        <w:t>е</w:t>
      </w:r>
      <w:r w:rsidR="00D70FF5" w:rsidRPr="00A20A22">
        <w:rPr>
          <w:rFonts w:ascii="Times New Roman" w:hAnsi="Times New Roman"/>
          <w:sz w:val="30"/>
          <w:szCs w:val="30"/>
        </w:rPr>
        <w:t xml:space="preserve"> I</w:t>
      </w:r>
      <w:r w:rsidR="00D70FF5">
        <w:rPr>
          <w:rFonts w:ascii="Times New Roman" w:hAnsi="Times New Roman"/>
          <w:sz w:val="30"/>
          <w:szCs w:val="30"/>
        </w:rPr>
        <w:t>:</w:t>
      </w:r>
    </w:p>
    <w:p w14:paraId="1080F069" w14:textId="33D29173" w:rsidR="001306CB" w:rsidRPr="00A20A22" w:rsidRDefault="00D70FF5" w:rsidP="00A20A22">
      <w:pPr>
        <w:autoSpaceDE w:val="0"/>
        <w:autoSpaceDN w:val="0"/>
        <w:adjustRightInd w:val="0"/>
        <w:spacing w:after="0" w:line="360" w:lineRule="auto"/>
        <w:ind w:firstLine="567"/>
        <w:jc w:val="both"/>
        <w:rPr>
          <w:rFonts w:ascii="Times New Roman" w:hAnsi="Times New Roman"/>
          <w:sz w:val="30"/>
          <w:szCs w:val="30"/>
        </w:rPr>
      </w:pPr>
      <w:r>
        <w:rPr>
          <w:rFonts w:ascii="Times New Roman" w:hAnsi="Times New Roman"/>
          <w:sz w:val="30"/>
          <w:szCs w:val="30"/>
        </w:rPr>
        <w:t xml:space="preserve">в </w:t>
      </w:r>
      <w:r w:rsidR="00E70E45" w:rsidRPr="00A20A22">
        <w:rPr>
          <w:rFonts w:ascii="Times New Roman" w:hAnsi="Times New Roman"/>
          <w:sz w:val="30"/>
          <w:szCs w:val="30"/>
        </w:rPr>
        <w:t>пункт</w:t>
      </w:r>
      <w:r>
        <w:rPr>
          <w:rFonts w:ascii="Times New Roman" w:hAnsi="Times New Roman"/>
          <w:sz w:val="30"/>
          <w:szCs w:val="30"/>
        </w:rPr>
        <w:t>е</w:t>
      </w:r>
      <w:r w:rsidR="00E70E45" w:rsidRPr="00A20A22">
        <w:rPr>
          <w:rFonts w:ascii="Times New Roman" w:hAnsi="Times New Roman"/>
          <w:sz w:val="30"/>
          <w:szCs w:val="30"/>
        </w:rPr>
        <w:t xml:space="preserve"> 7</w:t>
      </w:r>
      <w:r w:rsidR="001306CB" w:rsidRPr="00A20A22">
        <w:rPr>
          <w:rFonts w:ascii="Times New Roman" w:hAnsi="Times New Roman"/>
          <w:sz w:val="30"/>
          <w:szCs w:val="30"/>
        </w:rPr>
        <w:t>:</w:t>
      </w:r>
    </w:p>
    <w:p w14:paraId="4EAB1A24" w14:textId="07D6F311" w:rsidR="00E70E45" w:rsidRPr="00A20A22" w:rsidRDefault="00E70E45"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дополнить подпунктом «</w:t>
      </w:r>
      <w:r w:rsidR="00450E92" w:rsidRPr="00A20A22">
        <w:rPr>
          <w:rFonts w:ascii="Times New Roman" w:hAnsi="Times New Roman"/>
          <w:sz w:val="30"/>
          <w:szCs w:val="30"/>
        </w:rPr>
        <w:t>и</w:t>
      </w:r>
      <w:r w:rsidR="00450E92" w:rsidRPr="00A20A22">
        <w:rPr>
          <w:rFonts w:ascii="Times New Roman" w:hAnsi="Times New Roman"/>
          <w:sz w:val="30"/>
          <w:szCs w:val="30"/>
          <w:vertAlign w:val="superscript"/>
        </w:rPr>
        <w:t>1</w:t>
      </w:r>
      <w:r w:rsidRPr="00A20A22">
        <w:rPr>
          <w:rFonts w:ascii="Times New Roman" w:hAnsi="Times New Roman"/>
          <w:sz w:val="30"/>
          <w:szCs w:val="30"/>
        </w:rPr>
        <w:t>» следующе</w:t>
      </w:r>
      <w:r w:rsidR="00D70FF5">
        <w:rPr>
          <w:rFonts w:ascii="Times New Roman" w:hAnsi="Times New Roman"/>
          <w:sz w:val="30"/>
          <w:szCs w:val="30"/>
        </w:rPr>
        <w:t>го</w:t>
      </w:r>
      <w:r w:rsidRPr="00A20A22">
        <w:rPr>
          <w:rFonts w:ascii="Times New Roman" w:hAnsi="Times New Roman"/>
          <w:sz w:val="30"/>
          <w:szCs w:val="30"/>
        </w:rPr>
        <w:t xml:space="preserve"> </w:t>
      </w:r>
      <w:r w:rsidR="00D70FF5">
        <w:rPr>
          <w:rFonts w:ascii="Times New Roman" w:hAnsi="Times New Roman"/>
          <w:sz w:val="30"/>
          <w:szCs w:val="30"/>
        </w:rPr>
        <w:t>содержания</w:t>
      </w:r>
      <w:r w:rsidRPr="00A20A22">
        <w:rPr>
          <w:rFonts w:ascii="Times New Roman" w:hAnsi="Times New Roman"/>
          <w:sz w:val="30"/>
          <w:szCs w:val="30"/>
        </w:rPr>
        <w:t>:</w:t>
      </w:r>
    </w:p>
    <w:p w14:paraId="1BCA22E0" w14:textId="77777777" w:rsidR="00450E92" w:rsidRPr="00A20A22" w:rsidRDefault="00E70E45"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w:t>
      </w:r>
      <w:r w:rsidR="00450E92" w:rsidRPr="00A20A22">
        <w:rPr>
          <w:rFonts w:ascii="Times New Roman" w:hAnsi="Times New Roman"/>
          <w:sz w:val="30"/>
          <w:szCs w:val="30"/>
        </w:rPr>
        <w:t>и</w:t>
      </w:r>
      <w:r w:rsidR="00450E92" w:rsidRPr="00A20A22">
        <w:rPr>
          <w:rFonts w:ascii="Times New Roman" w:hAnsi="Times New Roman"/>
          <w:sz w:val="30"/>
          <w:szCs w:val="30"/>
          <w:vertAlign w:val="superscript"/>
        </w:rPr>
        <w:t>1</w:t>
      </w:r>
      <w:r w:rsidRPr="00A20A22">
        <w:rPr>
          <w:rFonts w:ascii="Times New Roman" w:hAnsi="Times New Roman"/>
          <w:sz w:val="30"/>
          <w:szCs w:val="30"/>
        </w:rPr>
        <w:t>) статус обращения средства</w:t>
      </w:r>
      <w:r w:rsidR="00450E92" w:rsidRPr="00A20A22">
        <w:rPr>
          <w:rFonts w:ascii="Times New Roman" w:hAnsi="Times New Roman"/>
          <w:sz w:val="30"/>
          <w:szCs w:val="30"/>
        </w:rPr>
        <w:t>:</w:t>
      </w:r>
    </w:p>
    <w:p w14:paraId="213EEF35" w14:textId="1CFE45D8" w:rsidR="00450E92" w:rsidRPr="00A20A22" w:rsidRDefault="00450E92"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rPr>
        <w:t xml:space="preserve">данные о статусе указываются </w:t>
      </w:r>
      <w:r w:rsidR="00E70E45" w:rsidRPr="00A20A22">
        <w:rPr>
          <w:rFonts w:ascii="Times New Roman" w:hAnsi="Times New Roman"/>
          <w:sz w:val="30"/>
          <w:szCs w:val="30"/>
        </w:rPr>
        <w:t>с учетом подпункта «г» пункта 7 раздела II и подпункта «ж» пункта 7 раздела I</w:t>
      </w:r>
      <w:r w:rsidR="00E70E45" w:rsidRPr="00A20A22">
        <w:rPr>
          <w:rFonts w:ascii="Times New Roman" w:hAnsi="Times New Roman"/>
          <w:sz w:val="30"/>
          <w:szCs w:val="30"/>
          <w:lang w:val="en-US"/>
        </w:rPr>
        <w:t>II</w:t>
      </w:r>
      <w:r w:rsidR="00E70E45" w:rsidRPr="00A20A22">
        <w:rPr>
          <w:rFonts w:ascii="Times New Roman" w:hAnsi="Times New Roman"/>
          <w:sz w:val="30"/>
          <w:szCs w:val="30"/>
        </w:rPr>
        <w:t xml:space="preserve"> настоящего Порядка</w:t>
      </w:r>
      <w:r w:rsidRPr="00A20A22">
        <w:rPr>
          <w:rFonts w:ascii="Times New Roman" w:hAnsi="Times New Roman"/>
          <w:sz w:val="30"/>
          <w:szCs w:val="30"/>
        </w:rPr>
        <w:t xml:space="preserve"> </w:t>
      </w:r>
      <w:r w:rsidRPr="00A20A22">
        <w:rPr>
          <w:rFonts w:ascii="Times New Roman" w:hAnsi="Times New Roman"/>
          <w:sz w:val="30"/>
          <w:szCs w:val="30"/>
          <w:lang w:eastAsia="ru-RU"/>
        </w:rPr>
        <w:t xml:space="preserve">(«свободное обращение», «фальсификат», «контрафакт», «обращение средства приостановлено», «средство изъято из обращения»); </w:t>
      </w:r>
    </w:p>
    <w:p w14:paraId="1516A4A2" w14:textId="0C62EF00" w:rsidR="00E70E45" w:rsidRPr="00A20A22" w:rsidRDefault="00450E92"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lang w:eastAsia="ru-RU"/>
        </w:rPr>
        <w:t>данные о статусе указываются с учетом подпункта «ж» пункта 7 раздела I</w:t>
      </w:r>
      <w:r w:rsidRPr="00A20A22">
        <w:rPr>
          <w:rFonts w:ascii="Times New Roman" w:hAnsi="Times New Roman"/>
          <w:sz w:val="30"/>
          <w:szCs w:val="30"/>
          <w:lang w:val="en-US" w:eastAsia="ru-RU"/>
        </w:rPr>
        <w:t>II</w:t>
      </w:r>
      <w:r w:rsidRPr="00A20A22">
        <w:rPr>
          <w:rFonts w:ascii="Times New Roman" w:hAnsi="Times New Roman"/>
          <w:sz w:val="30"/>
          <w:szCs w:val="30"/>
          <w:lang w:eastAsia="ru-RU"/>
        </w:rPr>
        <w:t xml:space="preserve"> настоящего </w:t>
      </w:r>
      <w:r w:rsidR="00A20185">
        <w:rPr>
          <w:rFonts w:ascii="Times New Roman" w:hAnsi="Times New Roman"/>
          <w:sz w:val="30"/>
          <w:szCs w:val="30"/>
          <w:lang w:eastAsia="ru-RU"/>
        </w:rPr>
        <w:t>Порядка</w:t>
      </w:r>
      <w:r w:rsidR="003C52D4">
        <w:rPr>
          <w:rFonts w:ascii="Times New Roman" w:hAnsi="Times New Roman"/>
          <w:sz w:val="30"/>
          <w:szCs w:val="30"/>
          <w:lang w:eastAsia="ru-RU"/>
        </w:rPr>
        <w:t xml:space="preserve"> («свободное обращение» </w:t>
      </w:r>
      <w:r w:rsidR="003558EA">
        <w:rPr>
          <w:rFonts w:ascii="Times New Roman" w:hAnsi="Times New Roman"/>
          <w:sz w:val="30"/>
          <w:szCs w:val="30"/>
          <w:lang w:eastAsia="ru-RU"/>
        </w:rPr>
        <w:br/>
      </w:r>
      <w:r w:rsidRPr="00A20A22">
        <w:rPr>
          <w:rFonts w:ascii="Times New Roman" w:hAnsi="Times New Roman"/>
          <w:sz w:val="30"/>
          <w:szCs w:val="30"/>
          <w:lang w:eastAsia="ru-RU"/>
        </w:rPr>
        <w:t>(для средств, производитель которых имеет действующий сертификат) или «обращение ограничено» (для средств, произведенных после даты, когда у их производителя был отозван сертификат, его действие прекращено или его действие приостановлено)</w:t>
      </w:r>
      <w:r w:rsidR="00BA7DEB">
        <w:rPr>
          <w:rFonts w:ascii="Times New Roman" w:hAnsi="Times New Roman"/>
          <w:sz w:val="30"/>
          <w:szCs w:val="30"/>
          <w:lang w:eastAsia="ru-RU"/>
        </w:rPr>
        <w:t>)</w:t>
      </w:r>
      <w:r w:rsidRPr="00A20A22">
        <w:rPr>
          <w:rFonts w:ascii="Times New Roman" w:hAnsi="Times New Roman"/>
          <w:sz w:val="30"/>
          <w:szCs w:val="30"/>
          <w:lang w:eastAsia="ru-RU"/>
        </w:rPr>
        <w:t>;</w:t>
      </w:r>
      <w:r w:rsidR="00E70E45" w:rsidRPr="00A20A22">
        <w:rPr>
          <w:rFonts w:ascii="Times New Roman" w:hAnsi="Times New Roman"/>
          <w:sz w:val="30"/>
          <w:szCs w:val="30"/>
        </w:rPr>
        <w:t>»</w:t>
      </w:r>
      <w:r w:rsidR="00BA7DEB">
        <w:rPr>
          <w:rFonts w:ascii="Times New Roman" w:hAnsi="Times New Roman"/>
          <w:sz w:val="30"/>
          <w:szCs w:val="30"/>
        </w:rPr>
        <w:t>;</w:t>
      </w:r>
    </w:p>
    <w:p w14:paraId="07DAEA5A" w14:textId="1BC7AE95" w:rsidR="00600C2E" w:rsidRPr="00A20A22" w:rsidRDefault="002A6338"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в подпункте «к» слова «таможенная территория Союза</w:t>
      </w:r>
      <w:r w:rsidR="00600C2E" w:rsidRPr="00A20A22">
        <w:rPr>
          <w:rFonts w:ascii="Times New Roman" w:hAnsi="Times New Roman"/>
          <w:sz w:val="30"/>
          <w:szCs w:val="30"/>
        </w:rPr>
        <w:t>»</w:t>
      </w:r>
      <w:r w:rsidRPr="00A20A22">
        <w:rPr>
          <w:rFonts w:ascii="Times New Roman" w:hAnsi="Times New Roman"/>
          <w:sz w:val="30"/>
          <w:szCs w:val="30"/>
        </w:rPr>
        <w:t xml:space="preserve"> заменить словами «указывается </w:t>
      </w:r>
      <w:r w:rsidR="007C717D">
        <w:rPr>
          <w:rFonts w:ascii="Times New Roman" w:hAnsi="Times New Roman"/>
          <w:sz w:val="30"/>
          <w:szCs w:val="30"/>
        </w:rPr>
        <w:t>«Евразийский экономический союз</w:t>
      </w:r>
      <w:r w:rsidR="00600C2E" w:rsidRPr="00A20A22">
        <w:rPr>
          <w:rFonts w:ascii="Times New Roman" w:hAnsi="Times New Roman"/>
          <w:sz w:val="30"/>
          <w:szCs w:val="30"/>
        </w:rPr>
        <w:t>»;</w:t>
      </w:r>
    </w:p>
    <w:p w14:paraId="7888E0CF" w14:textId="1C8F5AA0" w:rsidR="00641571" w:rsidRPr="00A20A22" w:rsidRDefault="00641571" w:rsidP="00A20A22">
      <w:pPr>
        <w:spacing w:after="0" w:line="360" w:lineRule="auto"/>
        <w:ind w:firstLine="567"/>
        <w:jc w:val="both"/>
        <w:rPr>
          <w:rFonts w:ascii="Times New Roman" w:hAnsi="Times New Roman"/>
          <w:sz w:val="30"/>
          <w:szCs w:val="30"/>
        </w:rPr>
      </w:pPr>
      <w:r w:rsidRPr="00A20A22">
        <w:rPr>
          <w:rFonts w:ascii="Times New Roman" w:hAnsi="Times New Roman"/>
          <w:sz w:val="30"/>
          <w:szCs w:val="30"/>
        </w:rPr>
        <w:t>подпункт</w:t>
      </w:r>
      <w:r w:rsidR="00BA7DEB">
        <w:rPr>
          <w:rFonts w:ascii="Times New Roman" w:hAnsi="Times New Roman"/>
          <w:sz w:val="30"/>
          <w:szCs w:val="30"/>
        </w:rPr>
        <w:t>ы</w:t>
      </w:r>
      <w:r w:rsidR="00E70E45" w:rsidRPr="00A20A22">
        <w:rPr>
          <w:rFonts w:ascii="Times New Roman" w:hAnsi="Times New Roman"/>
          <w:sz w:val="30"/>
          <w:szCs w:val="30"/>
        </w:rPr>
        <w:t xml:space="preserve"> «м»</w:t>
      </w:r>
      <w:r w:rsidR="00332251" w:rsidRPr="00A20A22">
        <w:rPr>
          <w:rFonts w:ascii="Times New Roman" w:hAnsi="Times New Roman"/>
          <w:sz w:val="30"/>
          <w:szCs w:val="30"/>
        </w:rPr>
        <w:t xml:space="preserve"> </w:t>
      </w:r>
      <w:r w:rsidR="00BA7DEB">
        <w:rPr>
          <w:rFonts w:ascii="Times New Roman" w:hAnsi="Times New Roman"/>
          <w:sz w:val="30"/>
          <w:szCs w:val="30"/>
        </w:rPr>
        <w:t xml:space="preserve">и «н» </w:t>
      </w:r>
      <w:r w:rsidR="00332251" w:rsidRPr="00A20A22">
        <w:rPr>
          <w:rFonts w:ascii="Times New Roman" w:hAnsi="Times New Roman"/>
          <w:sz w:val="30"/>
          <w:szCs w:val="30"/>
        </w:rPr>
        <w:t xml:space="preserve">изложить в следующей редакции: </w:t>
      </w:r>
    </w:p>
    <w:p w14:paraId="20B68E41" w14:textId="4709FC5C" w:rsidR="00E70E45" w:rsidRPr="00A20A22" w:rsidRDefault="00332251"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rPr>
        <w:t>«</w:t>
      </w:r>
      <w:r w:rsidRPr="00A20A22">
        <w:rPr>
          <w:rFonts w:ascii="Times New Roman" w:hAnsi="Times New Roman"/>
          <w:sz w:val="30"/>
          <w:szCs w:val="30"/>
          <w:lang w:eastAsia="ru-RU"/>
        </w:rPr>
        <w:t>м) </w:t>
      </w:r>
      <w:r w:rsidR="00641571" w:rsidRPr="00A20A22">
        <w:rPr>
          <w:rFonts w:ascii="Times New Roman" w:hAnsi="Times New Roman"/>
          <w:sz w:val="30"/>
          <w:szCs w:val="30"/>
          <w:lang w:eastAsia="ru-RU"/>
        </w:rPr>
        <w:t xml:space="preserve">информация о </w:t>
      </w:r>
      <w:r w:rsidR="00641571" w:rsidRPr="00A20A22">
        <w:rPr>
          <w:rFonts w:ascii="Times New Roman" w:hAnsi="Times New Roman"/>
          <w:sz w:val="30"/>
          <w:szCs w:val="30"/>
        </w:rPr>
        <w:t>п</w:t>
      </w:r>
      <w:r w:rsidR="00641571" w:rsidRPr="00A20A22">
        <w:rPr>
          <w:rFonts w:ascii="Times New Roman" w:hAnsi="Times New Roman"/>
          <w:sz w:val="30"/>
          <w:szCs w:val="30"/>
          <w:lang w:eastAsia="ru-RU"/>
        </w:rPr>
        <w:t>роизводителе средства</w:t>
      </w:r>
      <w:r w:rsidR="002A6C7B" w:rsidRPr="00A20A22">
        <w:rPr>
          <w:rFonts w:ascii="Times New Roman" w:hAnsi="Times New Roman"/>
          <w:sz w:val="30"/>
          <w:szCs w:val="30"/>
          <w:lang w:eastAsia="ru-RU"/>
        </w:rPr>
        <w:t xml:space="preserve"> </w:t>
      </w:r>
      <w:r w:rsidR="00641571" w:rsidRPr="00A20A22">
        <w:rPr>
          <w:rFonts w:ascii="Times New Roman" w:hAnsi="Times New Roman"/>
          <w:sz w:val="30"/>
          <w:szCs w:val="30"/>
        </w:rPr>
        <w:t xml:space="preserve">(код, полное наименование производителя средства, его место нахождения (адрес юридического лица) и адрес (адреса) </w:t>
      </w:r>
      <w:r w:rsidR="00641571" w:rsidRPr="00A20A22">
        <w:rPr>
          <w:rFonts w:ascii="Times New Roman" w:hAnsi="Times New Roman"/>
          <w:sz w:val="30"/>
          <w:szCs w:val="30"/>
          <w:lang w:eastAsia="ru-RU"/>
        </w:rPr>
        <w:t xml:space="preserve">места осуществления деятельности по производству средства (если адреса различаются) – для юридического лица и его филиалов, которые производят средство, или фамилия, имя </w:t>
      </w:r>
      <w:r w:rsidR="00C11943">
        <w:rPr>
          <w:rFonts w:ascii="Times New Roman" w:hAnsi="Times New Roman"/>
          <w:sz w:val="30"/>
          <w:szCs w:val="30"/>
          <w:lang w:eastAsia="ru-RU"/>
        </w:rPr>
        <w:br/>
      </w:r>
      <w:r w:rsidR="00641571" w:rsidRPr="00A20A22">
        <w:rPr>
          <w:rFonts w:ascii="Times New Roman" w:hAnsi="Times New Roman"/>
          <w:sz w:val="30"/>
          <w:szCs w:val="30"/>
          <w:lang w:eastAsia="ru-RU"/>
        </w:rPr>
        <w:lastRenderedPageBreak/>
        <w:t>и отчество (при наличии), место жительства и адрес (адреса) места осуществления деятельности по производству средства (если адреса различаются) – для физического лица, зарегистрированного в качестве индивидуального предпринимателя;</w:t>
      </w:r>
    </w:p>
    <w:p w14:paraId="4A4898DC" w14:textId="75B31870" w:rsidR="00E70E45" w:rsidRPr="00A20A22" w:rsidRDefault="00870745"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rPr>
        <w:t>н</w:t>
      </w:r>
      <w:r w:rsidR="00332251" w:rsidRPr="00A20A22">
        <w:rPr>
          <w:rFonts w:ascii="Times New Roman" w:hAnsi="Times New Roman"/>
          <w:sz w:val="30"/>
          <w:szCs w:val="30"/>
          <w:lang w:eastAsia="ru-RU"/>
        </w:rPr>
        <w:t xml:space="preserve">) информация о компоненте, </w:t>
      </w:r>
      <w:r w:rsidR="00332251" w:rsidRPr="00A20A22">
        <w:rPr>
          <w:rFonts w:ascii="Times New Roman" w:hAnsi="Times New Roman"/>
          <w:sz w:val="30"/>
          <w:szCs w:val="30"/>
        </w:rPr>
        <w:t xml:space="preserve">используемом при производстве </w:t>
      </w:r>
      <w:r w:rsidR="00332251" w:rsidRPr="00A20A22">
        <w:rPr>
          <w:rFonts w:ascii="Times New Roman" w:hAnsi="Times New Roman"/>
          <w:sz w:val="30"/>
          <w:szCs w:val="30"/>
          <w:lang w:eastAsia="ru-RU"/>
        </w:rPr>
        <w:t>средства (наименование компонента (химическое и торговое наименования средства), наимен</w:t>
      </w:r>
      <w:r w:rsidR="009B74EE">
        <w:rPr>
          <w:rFonts w:ascii="Times New Roman" w:hAnsi="Times New Roman"/>
          <w:sz w:val="30"/>
          <w:szCs w:val="30"/>
          <w:lang w:eastAsia="ru-RU"/>
        </w:rPr>
        <w:t>ование производителя компонента</w:t>
      </w:r>
      <w:r w:rsidR="00332251" w:rsidRPr="00A20A22">
        <w:rPr>
          <w:rFonts w:ascii="Times New Roman" w:hAnsi="Times New Roman"/>
          <w:sz w:val="30"/>
          <w:szCs w:val="30"/>
          <w:lang w:eastAsia="ru-RU"/>
        </w:rPr>
        <w:t xml:space="preserve">, </w:t>
      </w:r>
      <w:r w:rsidR="00BA7DEB">
        <w:rPr>
          <w:rFonts w:ascii="Times New Roman" w:hAnsi="Times New Roman"/>
          <w:sz w:val="30"/>
          <w:szCs w:val="30"/>
          <w:lang w:eastAsia="ru-RU"/>
        </w:rPr>
        <w:br/>
      </w:r>
      <w:r w:rsidR="00332251" w:rsidRPr="00A20A22">
        <w:rPr>
          <w:rFonts w:ascii="Times New Roman" w:hAnsi="Times New Roman"/>
          <w:sz w:val="30"/>
          <w:szCs w:val="30"/>
          <w:lang w:eastAsia="ru-RU"/>
        </w:rPr>
        <w:t xml:space="preserve">его место нахождения </w:t>
      </w:r>
      <w:r w:rsidR="00332251" w:rsidRPr="00A20A22">
        <w:rPr>
          <w:rFonts w:ascii="Times New Roman" w:hAnsi="Times New Roman"/>
          <w:sz w:val="30"/>
          <w:szCs w:val="30"/>
        </w:rPr>
        <w:t xml:space="preserve">(адрес юридического лица) и адрес (адреса) </w:t>
      </w:r>
      <w:r w:rsidR="00332251" w:rsidRPr="00A20A22">
        <w:rPr>
          <w:rFonts w:ascii="Times New Roman" w:hAnsi="Times New Roman"/>
          <w:sz w:val="30"/>
          <w:szCs w:val="30"/>
          <w:lang w:eastAsia="ru-RU"/>
        </w:rPr>
        <w:t>места осуществления деятельности по производству компонента (если адреса различаются) – для юридического лица и его филиалов, которые производят компонен</w:t>
      </w:r>
      <w:r w:rsidR="00F74AD4">
        <w:rPr>
          <w:rFonts w:ascii="Times New Roman" w:hAnsi="Times New Roman"/>
          <w:sz w:val="30"/>
          <w:szCs w:val="30"/>
          <w:lang w:eastAsia="ru-RU"/>
        </w:rPr>
        <w:t xml:space="preserve">т, или фамилия, имя и отчество </w:t>
      </w:r>
      <w:r w:rsidR="00332251" w:rsidRPr="00A20A22">
        <w:rPr>
          <w:rFonts w:ascii="Times New Roman" w:hAnsi="Times New Roman"/>
          <w:sz w:val="30"/>
          <w:szCs w:val="30"/>
          <w:lang w:eastAsia="ru-RU"/>
        </w:rPr>
        <w:t xml:space="preserve">(при наличии), место жительства и адрес (адреса) места осуществления деятельности </w:t>
      </w:r>
      <w:r w:rsidR="00F74AD4">
        <w:rPr>
          <w:rFonts w:ascii="Times New Roman" w:hAnsi="Times New Roman"/>
          <w:sz w:val="30"/>
          <w:szCs w:val="30"/>
          <w:lang w:eastAsia="ru-RU"/>
        </w:rPr>
        <w:br/>
      </w:r>
      <w:r w:rsidR="00332251" w:rsidRPr="00A20A22">
        <w:rPr>
          <w:rFonts w:ascii="Times New Roman" w:hAnsi="Times New Roman"/>
          <w:sz w:val="30"/>
          <w:szCs w:val="30"/>
          <w:lang w:eastAsia="ru-RU"/>
        </w:rPr>
        <w:t>по производству компонента (если адреса различаются) – для физического лица, зарегистрированного в качестве индивидуального предпринимателя</w:t>
      </w:r>
      <w:r w:rsidR="00BA7DEB">
        <w:rPr>
          <w:rFonts w:ascii="Times New Roman" w:hAnsi="Times New Roman"/>
          <w:sz w:val="30"/>
          <w:szCs w:val="30"/>
          <w:lang w:eastAsia="ru-RU"/>
        </w:rPr>
        <w:t>)</w:t>
      </w:r>
      <w:r w:rsidR="00332251" w:rsidRPr="00A20A22">
        <w:rPr>
          <w:rFonts w:ascii="Times New Roman" w:hAnsi="Times New Roman"/>
          <w:sz w:val="30"/>
          <w:szCs w:val="30"/>
          <w:lang w:eastAsia="ru-RU"/>
        </w:rPr>
        <w:t>;</w:t>
      </w:r>
      <w:r w:rsidR="00332251" w:rsidRPr="00A20A22">
        <w:rPr>
          <w:rFonts w:ascii="Times New Roman" w:hAnsi="Times New Roman"/>
          <w:sz w:val="30"/>
          <w:szCs w:val="30"/>
        </w:rPr>
        <w:t>»</w:t>
      </w:r>
      <w:r w:rsidR="00623E4E" w:rsidRPr="00A20A22">
        <w:rPr>
          <w:rFonts w:ascii="Times New Roman" w:hAnsi="Times New Roman"/>
          <w:sz w:val="30"/>
          <w:szCs w:val="30"/>
        </w:rPr>
        <w:t>;</w:t>
      </w:r>
    </w:p>
    <w:p w14:paraId="4EE50065" w14:textId="22A0536C" w:rsidR="00A95663" w:rsidRPr="00A20A22" w:rsidRDefault="00A95663"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 xml:space="preserve">в подпункте «р» слова </w:t>
      </w:r>
      <w:r w:rsidR="006D0F95" w:rsidRPr="00A20A22">
        <w:rPr>
          <w:rFonts w:ascii="Times New Roman" w:hAnsi="Times New Roman"/>
          <w:sz w:val="30"/>
          <w:szCs w:val="30"/>
        </w:rPr>
        <w:t>«Международного эпизоотического бюро» заменить словами «</w:t>
      </w:r>
      <w:r w:rsidR="007A5E9B">
        <w:rPr>
          <w:rFonts w:ascii="Times New Roman" w:hAnsi="Times New Roman"/>
          <w:sz w:val="30"/>
          <w:szCs w:val="30"/>
        </w:rPr>
        <w:t>Всемирной организаци</w:t>
      </w:r>
      <w:r w:rsidR="00BC6B75">
        <w:rPr>
          <w:rFonts w:ascii="Times New Roman" w:hAnsi="Times New Roman"/>
          <w:sz w:val="30"/>
          <w:szCs w:val="30"/>
        </w:rPr>
        <w:t>и</w:t>
      </w:r>
      <w:r w:rsidR="007A5E9B">
        <w:rPr>
          <w:rFonts w:ascii="Times New Roman" w:hAnsi="Times New Roman"/>
          <w:sz w:val="30"/>
          <w:szCs w:val="30"/>
        </w:rPr>
        <w:t xml:space="preserve"> здоровья </w:t>
      </w:r>
      <w:r w:rsidR="006D0F95" w:rsidRPr="00A20A22">
        <w:rPr>
          <w:rFonts w:ascii="Times New Roman" w:hAnsi="Times New Roman"/>
          <w:sz w:val="30"/>
          <w:szCs w:val="30"/>
        </w:rPr>
        <w:t>животных»;</w:t>
      </w:r>
    </w:p>
    <w:p w14:paraId="167C1E52" w14:textId="72378A6C" w:rsidR="00E70E45" w:rsidRPr="00A20A22" w:rsidRDefault="00E70E45"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 xml:space="preserve">пункт 8 изложить в следующей редакции: </w:t>
      </w:r>
    </w:p>
    <w:p w14:paraId="32A3E6F0" w14:textId="6A42AF7F" w:rsidR="00E70E45" w:rsidRPr="00A20A22" w:rsidRDefault="00E70E45"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 xml:space="preserve">«8. В случае отмены регистрации </w:t>
      </w:r>
      <w:r w:rsidR="00180BC9" w:rsidRPr="00A20A22">
        <w:rPr>
          <w:rFonts w:ascii="Times New Roman" w:hAnsi="Times New Roman"/>
          <w:sz w:val="30"/>
          <w:szCs w:val="30"/>
        </w:rPr>
        <w:t>средства</w:t>
      </w:r>
      <w:r w:rsidRPr="00A20A22">
        <w:rPr>
          <w:rFonts w:ascii="Times New Roman" w:hAnsi="Times New Roman"/>
          <w:sz w:val="30"/>
          <w:szCs w:val="30"/>
        </w:rPr>
        <w:t xml:space="preserve"> соответствующие сведения передаются уполномоченными органами и (или) экспертными учреждениями в Комиссию с использованием средств интегрированной системы в течение 5 рабочих дней с даты принятия такого решения </w:t>
      </w:r>
      <w:r w:rsidR="000638E8">
        <w:rPr>
          <w:rFonts w:ascii="Times New Roman" w:hAnsi="Times New Roman"/>
          <w:sz w:val="30"/>
          <w:szCs w:val="30"/>
        </w:rPr>
        <w:br/>
      </w:r>
      <w:r w:rsidRPr="00A20A22">
        <w:rPr>
          <w:rFonts w:ascii="Times New Roman" w:hAnsi="Times New Roman"/>
          <w:sz w:val="30"/>
          <w:szCs w:val="30"/>
        </w:rPr>
        <w:t xml:space="preserve">для внесения изменений в реестр </w:t>
      </w:r>
      <w:r w:rsidR="00180BC9" w:rsidRPr="00A20A22">
        <w:rPr>
          <w:rFonts w:ascii="Times New Roman" w:hAnsi="Times New Roman"/>
          <w:sz w:val="30"/>
          <w:szCs w:val="30"/>
        </w:rPr>
        <w:t>средств</w:t>
      </w:r>
      <w:r w:rsidRPr="00A20A22">
        <w:rPr>
          <w:rFonts w:ascii="Times New Roman" w:hAnsi="Times New Roman"/>
          <w:sz w:val="30"/>
          <w:szCs w:val="30"/>
        </w:rPr>
        <w:t xml:space="preserve"> Союза, не исключая при этом сведени</w:t>
      </w:r>
      <w:r w:rsidR="007C717D">
        <w:rPr>
          <w:rFonts w:ascii="Times New Roman" w:hAnsi="Times New Roman"/>
          <w:sz w:val="30"/>
          <w:szCs w:val="30"/>
        </w:rPr>
        <w:t>я</w:t>
      </w:r>
      <w:r w:rsidRPr="00A20A22">
        <w:rPr>
          <w:rFonts w:ascii="Times New Roman" w:hAnsi="Times New Roman"/>
          <w:sz w:val="30"/>
          <w:szCs w:val="30"/>
        </w:rPr>
        <w:t xml:space="preserve"> из реестра </w:t>
      </w:r>
      <w:r w:rsidR="00180BC9" w:rsidRPr="00A20A22">
        <w:rPr>
          <w:rFonts w:ascii="Times New Roman" w:hAnsi="Times New Roman"/>
          <w:sz w:val="30"/>
          <w:szCs w:val="30"/>
        </w:rPr>
        <w:t>средств</w:t>
      </w:r>
      <w:r w:rsidRPr="00A20A22">
        <w:rPr>
          <w:rFonts w:ascii="Times New Roman" w:hAnsi="Times New Roman"/>
          <w:sz w:val="30"/>
          <w:szCs w:val="30"/>
        </w:rPr>
        <w:t xml:space="preserve"> Союза о </w:t>
      </w:r>
      <w:r w:rsidR="00180BC9" w:rsidRPr="00A20A22">
        <w:rPr>
          <w:rFonts w:ascii="Times New Roman" w:hAnsi="Times New Roman"/>
          <w:sz w:val="30"/>
          <w:szCs w:val="30"/>
        </w:rPr>
        <w:t>средстве</w:t>
      </w:r>
      <w:r w:rsidRPr="00A20A22">
        <w:rPr>
          <w:rFonts w:ascii="Times New Roman" w:hAnsi="Times New Roman"/>
          <w:sz w:val="30"/>
          <w:szCs w:val="30"/>
        </w:rPr>
        <w:t>, регистрация которого признана недействительной</w:t>
      </w:r>
      <w:r w:rsidR="007C717D">
        <w:rPr>
          <w:rFonts w:ascii="Times New Roman" w:hAnsi="Times New Roman"/>
          <w:sz w:val="30"/>
          <w:szCs w:val="30"/>
        </w:rPr>
        <w:t>.</w:t>
      </w:r>
      <w:r w:rsidRPr="00A20A22">
        <w:rPr>
          <w:rFonts w:ascii="Times New Roman" w:hAnsi="Times New Roman"/>
          <w:sz w:val="30"/>
          <w:szCs w:val="30"/>
        </w:rPr>
        <w:t>»;</w:t>
      </w:r>
    </w:p>
    <w:p w14:paraId="3C09BB67" w14:textId="77777777" w:rsidR="00767E03" w:rsidRDefault="008B11B7"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в пункте 10</w:t>
      </w:r>
      <w:r w:rsidR="00767E03">
        <w:rPr>
          <w:rFonts w:ascii="Times New Roman" w:hAnsi="Times New Roman"/>
          <w:sz w:val="30"/>
          <w:szCs w:val="30"/>
        </w:rPr>
        <w:t>:</w:t>
      </w:r>
    </w:p>
    <w:p w14:paraId="5C6B72FC" w14:textId="6A3AEA86" w:rsidR="008B11B7" w:rsidRDefault="00CF2A68"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t>слово «подпункте» заменить словом «подпунктах»;</w:t>
      </w:r>
    </w:p>
    <w:p w14:paraId="714407E5" w14:textId="518EB776" w:rsidR="00767E03" w:rsidRPr="00A20A22" w:rsidRDefault="00767E03" w:rsidP="00A20A22">
      <w:pPr>
        <w:autoSpaceDE w:val="0"/>
        <w:autoSpaceDN w:val="0"/>
        <w:adjustRightInd w:val="0"/>
        <w:spacing w:after="0" w:line="360" w:lineRule="auto"/>
        <w:ind w:firstLine="567"/>
        <w:jc w:val="both"/>
        <w:rPr>
          <w:rFonts w:ascii="Times New Roman" w:hAnsi="Times New Roman"/>
          <w:sz w:val="30"/>
          <w:szCs w:val="30"/>
        </w:rPr>
      </w:pPr>
      <w:r>
        <w:rPr>
          <w:rFonts w:ascii="Times New Roman" w:hAnsi="Times New Roman"/>
          <w:sz w:val="30"/>
          <w:szCs w:val="30"/>
        </w:rPr>
        <w:t>слово «Порядка» заменить словом «раздела»;</w:t>
      </w:r>
    </w:p>
    <w:p w14:paraId="54DF5309" w14:textId="7A2777C2" w:rsidR="00E70E45" w:rsidRPr="00A20A22" w:rsidRDefault="00E70E45" w:rsidP="00A20A22">
      <w:pPr>
        <w:autoSpaceDE w:val="0"/>
        <w:autoSpaceDN w:val="0"/>
        <w:adjustRightInd w:val="0"/>
        <w:spacing w:after="0" w:line="360" w:lineRule="auto"/>
        <w:ind w:firstLine="567"/>
        <w:jc w:val="both"/>
        <w:rPr>
          <w:rFonts w:ascii="Times New Roman" w:hAnsi="Times New Roman"/>
          <w:sz w:val="30"/>
          <w:szCs w:val="30"/>
        </w:rPr>
      </w:pPr>
      <w:r w:rsidRPr="00A20A22">
        <w:rPr>
          <w:rFonts w:ascii="Times New Roman" w:hAnsi="Times New Roman"/>
          <w:sz w:val="30"/>
          <w:szCs w:val="30"/>
        </w:rPr>
        <w:lastRenderedPageBreak/>
        <w:t>пункт 1</w:t>
      </w:r>
      <w:r w:rsidR="002E1A83" w:rsidRPr="00A20A22">
        <w:rPr>
          <w:rFonts w:ascii="Times New Roman" w:hAnsi="Times New Roman"/>
          <w:sz w:val="30"/>
          <w:szCs w:val="30"/>
        </w:rPr>
        <w:t>1</w:t>
      </w:r>
      <w:r w:rsidRPr="00A20A22">
        <w:rPr>
          <w:rFonts w:ascii="Times New Roman" w:hAnsi="Times New Roman"/>
          <w:sz w:val="30"/>
          <w:szCs w:val="30"/>
        </w:rPr>
        <w:t xml:space="preserve"> </w:t>
      </w:r>
      <w:r w:rsidR="002E1A83" w:rsidRPr="00A20A22">
        <w:rPr>
          <w:rFonts w:ascii="Times New Roman" w:hAnsi="Times New Roman"/>
          <w:sz w:val="30"/>
          <w:szCs w:val="30"/>
        </w:rPr>
        <w:t xml:space="preserve">после </w:t>
      </w:r>
      <w:r w:rsidRPr="00A20A22">
        <w:rPr>
          <w:rFonts w:ascii="Times New Roman" w:hAnsi="Times New Roman"/>
          <w:sz w:val="30"/>
          <w:szCs w:val="30"/>
        </w:rPr>
        <w:t>слов</w:t>
      </w:r>
      <w:r w:rsidR="00CF2A68" w:rsidRPr="00A20A22">
        <w:rPr>
          <w:rFonts w:ascii="Times New Roman" w:hAnsi="Times New Roman"/>
          <w:sz w:val="30"/>
          <w:szCs w:val="30"/>
        </w:rPr>
        <w:t>а</w:t>
      </w:r>
      <w:r w:rsidRPr="00A20A22">
        <w:rPr>
          <w:rFonts w:ascii="Times New Roman" w:hAnsi="Times New Roman"/>
          <w:sz w:val="30"/>
          <w:szCs w:val="30"/>
        </w:rPr>
        <w:t xml:space="preserve"> «</w:t>
      </w:r>
      <w:r w:rsidR="002E1A83" w:rsidRPr="00A20A22">
        <w:rPr>
          <w:rFonts w:ascii="Times New Roman" w:hAnsi="Times New Roman"/>
          <w:sz w:val="30"/>
          <w:szCs w:val="30"/>
        </w:rPr>
        <w:t>сведений</w:t>
      </w:r>
      <w:r w:rsidR="004464D4" w:rsidRPr="00A20A22">
        <w:rPr>
          <w:rFonts w:ascii="Times New Roman" w:hAnsi="Times New Roman"/>
          <w:sz w:val="30"/>
          <w:szCs w:val="30"/>
        </w:rPr>
        <w:t>»</w:t>
      </w:r>
      <w:r w:rsidR="002E1A83" w:rsidRPr="00A20A22">
        <w:rPr>
          <w:rFonts w:ascii="Times New Roman" w:hAnsi="Times New Roman"/>
          <w:sz w:val="30"/>
          <w:szCs w:val="30"/>
        </w:rPr>
        <w:t xml:space="preserve"> дополнить словами «(официальной выписки)</w:t>
      </w:r>
      <w:r w:rsidRPr="00A20A22">
        <w:rPr>
          <w:rFonts w:ascii="Times New Roman" w:hAnsi="Times New Roman"/>
          <w:sz w:val="30"/>
          <w:szCs w:val="30"/>
        </w:rPr>
        <w:t>»;</w:t>
      </w:r>
    </w:p>
    <w:p w14:paraId="168175E9" w14:textId="1027FF70" w:rsidR="00E70E45" w:rsidRPr="00A20A22" w:rsidRDefault="002F5A55" w:rsidP="00A20A22">
      <w:pPr>
        <w:pStyle w:val="ConsPlusNormal"/>
        <w:widowControl/>
        <w:tabs>
          <w:tab w:val="left" w:pos="993"/>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подпункт</w:t>
      </w:r>
      <w:r w:rsidR="002E1A83" w:rsidRPr="00A20A22">
        <w:rPr>
          <w:rFonts w:ascii="Times New Roman" w:hAnsi="Times New Roman" w:cs="Times New Roman"/>
          <w:sz w:val="30"/>
          <w:szCs w:val="30"/>
        </w:rPr>
        <w:t xml:space="preserve"> «е» пункта 12</w:t>
      </w:r>
      <w:r w:rsidR="002F25B2" w:rsidRPr="00A20A22">
        <w:rPr>
          <w:rFonts w:ascii="Times New Roman" w:hAnsi="Times New Roman" w:cs="Times New Roman"/>
          <w:sz w:val="30"/>
          <w:szCs w:val="30"/>
        </w:rPr>
        <w:t xml:space="preserve"> </w:t>
      </w:r>
      <w:r w:rsidR="000142E1" w:rsidRPr="00A20A22">
        <w:rPr>
          <w:rFonts w:ascii="Times New Roman" w:hAnsi="Times New Roman" w:cs="Times New Roman"/>
          <w:sz w:val="30"/>
          <w:szCs w:val="30"/>
        </w:rPr>
        <w:t>дополнить словом «средства»;</w:t>
      </w:r>
    </w:p>
    <w:p w14:paraId="59AB02D4" w14:textId="793A3865" w:rsidR="005E2899" w:rsidRPr="00A20A22" w:rsidRDefault="00485A00"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в пункте</w:t>
      </w:r>
      <w:r w:rsidR="002E1A83" w:rsidRPr="00A20A22">
        <w:rPr>
          <w:rFonts w:ascii="Times New Roman" w:hAnsi="Times New Roman" w:cs="Times New Roman"/>
          <w:sz w:val="30"/>
          <w:szCs w:val="30"/>
        </w:rPr>
        <w:t xml:space="preserve"> 13</w:t>
      </w:r>
      <w:r w:rsidR="005E2899" w:rsidRPr="00A20A22">
        <w:rPr>
          <w:rFonts w:ascii="Times New Roman" w:hAnsi="Times New Roman" w:cs="Times New Roman"/>
          <w:sz w:val="30"/>
          <w:szCs w:val="30"/>
        </w:rPr>
        <w:t>:</w:t>
      </w:r>
    </w:p>
    <w:p w14:paraId="7FA83859" w14:textId="77777777" w:rsidR="003F69B2" w:rsidRPr="00A20A22" w:rsidRDefault="003F69B2"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абзац</w:t>
      </w:r>
      <w:r w:rsidR="00485A00" w:rsidRPr="00A20A22">
        <w:rPr>
          <w:rFonts w:ascii="Times New Roman" w:hAnsi="Times New Roman" w:cs="Times New Roman"/>
          <w:sz w:val="30"/>
          <w:szCs w:val="30"/>
        </w:rPr>
        <w:t xml:space="preserve"> перв</w:t>
      </w:r>
      <w:r w:rsidRPr="00A20A22">
        <w:rPr>
          <w:rFonts w:ascii="Times New Roman" w:hAnsi="Times New Roman" w:cs="Times New Roman"/>
          <w:sz w:val="30"/>
          <w:szCs w:val="30"/>
        </w:rPr>
        <w:t>ый</w:t>
      </w:r>
      <w:r w:rsidR="00485A00" w:rsidRPr="00A20A22">
        <w:rPr>
          <w:rFonts w:ascii="Times New Roman" w:hAnsi="Times New Roman" w:cs="Times New Roman"/>
          <w:sz w:val="30"/>
          <w:szCs w:val="30"/>
        </w:rPr>
        <w:t xml:space="preserve"> </w:t>
      </w:r>
      <w:r w:rsidRPr="00A20A22">
        <w:rPr>
          <w:rFonts w:ascii="Times New Roman" w:hAnsi="Times New Roman" w:cs="Times New Roman"/>
          <w:sz w:val="30"/>
          <w:szCs w:val="30"/>
        </w:rPr>
        <w:t>изложить в следующей редакции:</w:t>
      </w:r>
    </w:p>
    <w:p w14:paraId="43288E74" w14:textId="3E2557FB" w:rsidR="005E2899" w:rsidRPr="007F086B" w:rsidRDefault="003F69B2"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«13. Реф</w:t>
      </w:r>
      <w:r w:rsidR="004C6905">
        <w:rPr>
          <w:rFonts w:ascii="Times New Roman" w:hAnsi="Times New Roman" w:cs="Times New Roman"/>
          <w:sz w:val="30"/>
          <w:szCs w:val="30"/>
        </w:rPr>
        <w:t xml:space="preserve">ерентные органы по регистрации </w:t>
      </w:r>
      <w:r w:rsidRPr="00A20A22">
        <w:rPr>
          <w:rFonts w:ascii="Times New Roman" w:hAnsi="Times New Roman" w:cs="Times New Roman"/>
          <w:sz w:val="30"/>
          <w:szCs w:val="30"/>
        </w:rPr>
        <w:t xml:space="preserve">обеспечивают сохранность и представление с использованием средств интегрированной системы </w:t>
      </w:r>
      <w:r w:rsidR="000638E8">
        <w:rPr>
          <w:rFonts w:ascii="Times New Roman" w:hAnsi="Times New Roman" w:cs="Times New Roman"/>
          <w:sz w:val="30"/>
          <w:szCs w:val="30"/>
        </w:rPr>
        <w:br/>
      </w:r>
      <w:r w:rsidRPr="00A20A22">
        <w:rPr>
          <w:rFonts w:ascii="Times New Roman" w:hAnsi="Times New Roman" w:cs="Times New Roman"/>
          <w:sz w:val="30"/>
          <w:szCs w:val="30"/>
        </w:rPr>
        <w:t xml:space="preserve">по запросу уполномоченных органов и (или) экспертных учреждений </w:t>
      </w:r>
      <w:r w:rsidR="000638E8">
        <w:rPr>
          <w:rFonts w:ascii="Times New Roman" w:hAnsi="Times New Roman" w:cs="Times New Roman"/>
          <w:sz w:val="30"/>
          <w:szCs w:val="30"/>
        </w:rPr>
        <w:br/>
      </w:r>
      <w:r w:rsidRPr="00A20A22">
        <w:rPr>
          <w:rFonts w:ascii="Times New Roman" w:hAnsi="Times New Roman" w:cs="Times New Roman"/>
          <w:sz w:val="30"/>
          <w:szCs w:val="30"/>
        </w:rPr>
        <w:t>и Комиссии следующих документов по зарегистрированным согласно Правилам средствам:</w:t>
      </w:r>
      <w:r w:rsidR="005E2899" w:rsidRPr="00A20A22">
        <w:rPr>
          <w:rFonts w:ascii="Times New Roman" w:hAnsi="Times New Roman" w:cs="Times New Roman"/>
          <w:sz w:val="30"/>
          <w:szCs w:val="30"/>
        </w:rPr>
        <w:t>»</w:t>
      </w:r>
      <w:r w:rsidR="00AA489B" w:rsidRPr="00A20A22">
        <w:rPr>
          <w:rFonts w:ascii="Times New Roman" w:hAnsi="Times New Roman" w:cs="Times New Roman"/>
          <w:sz w:val="30"/>
          <w:szCs w:val="30"/>
        </w:rPr>
        <w:t>;</w:t>
      </w:r>
    </w:p>
    <w:p w14:paraId="6086DA69" w14:textId="4A7D2860" w:rsidR="00AA489B" w:rsidRPr="00A20A22" w:rsidRDefault="003C265C"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в подпункте «а» слово «средства» заменить словом «средств»</w:t>
      </w:r>
      <w:r w:rsidR="008C2122" w:rsidRPr="00A20A22">
        <w:rPr>
          <w:rFonts w:ascii="Times New Roman" w:hAnsi="Times New Roman" w:cs="Times New Roman"/>
          <w:sz w:val="30"/>
          <w:szCs w:val="30"/>
        </w:rPr>
        <w:t>;</w:t>
      </w:r>
    </w:p>
    <w:p w14:paraId="5CD9958F" w14:textId="53F7D4F0" w:rsidR="009B74EE" w:rsidRDefault="008C2122"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дополнить подпу</w:t>
      </w:r>
      <w:r w:rsidR="009B74EE">
        <w:rPr>
          <w:rFonts w:ascii="Times New Roman" w:hAnsi="Times New Roman" w:cs="Times New Roman"/>
          <w:sz w:val="30"/>
          <w:szCs w:val="30"/>
        </w:rPr>
        <w:t>нктом «в» следующе</w:t>
      </w:r>
      <w:r w:rsidR="00171957">
        <w:rPr>
          <w:rFonts w:ascii="Times New Roman" w:hAnsi="Times New Roman" w:cs="Times New Roman"/>
          <w:sz w:val="30"/>
          <w:szCs w:val="30"/>
        </w:rPr>
        <w:t>го</w:t>
      </w:r>
      <w:r w:rsidR="009B74EE">
        <w:rPr>
          <w:rFonts w:ascii="Times New Roman" w:hAnsi="Times New Roman" w:cs="Times New Roman"/>
          <w:sz w:val="30"/>
          <w:szCs w:val="30"/>
        </w:rPr>
        <w:t xml:space="preserve"> </w:t>
      </w:r>
      <w:r w:rsidR="00171957">
        <w:rPr>
          <w:rFonts w:ascii="Times New Roman" w:hAnsi="Times New Roman" w:cs="Times New Roman"/>
          <w:sz w:val="30"/>
          <w:szCs w:val="30"/>
        </w:rPr>
        <w:t>содержания</w:t>
      </w:r>
      <w:r w:rsidR="009B74EE">
        <w:rPr>
          <w:rFonts w:ascii="Times New Roman" w:hAnsi="Times New Roman" w:cs="Times New Roman"/>
          <w:sz w:val="30"/>
          <w:szCs w:val="30"/>
        </w:rPr>
        <w:t>:</w:t>
      </w:r>
    </w:p>
    <w:p w14:paraId="13232172" w14:textId="224B6C03" w:rsidR="008C2122" w:rsidRPr="00A20A22" w:rsidRDefault="008C2122"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 xml:space="preserve">«в) согласованные нормативные документы на средства, инструкции </w:t>
      </w:r>
      <w:r w:rsidR="000638E8">
        <w:rPr>
          <w:rFonts w:ascii="Times New Roman" w:hAnsi="Times New Roman" w:cs="Times New Roman"/>
          <w:sz w:val="30"/>
          <w:szCs w:val="30"/>
        </w:rPr>
        <w:br/>
      </w:r>
      <w:r w:rsidRPr="00A20A22">
        <w:rPr>
          <w:rFonts w:ascii="Times New Roman" w:hAnsi="Times New Roman" w:cs="Times New Roman"/>
          <w:sz w:val="30"/>
          <w:szCs w:val="30"/>
        </w:rPr>
        <w:t>по использованию средств и макеты упаковок средств.»;</w:t>
      </w:r>
    </w:p>
    <w:p w14:paraId="627E697B" w14:textId="348F1088" w:rsidR="00A97CEA" w:rsidRPr="00A20A22" w:rsidRDefault="00A97CEA" w:rsidP="00A20A22">
      <w:pPr>
        <w:pStyle w:val="Style10"/>
        <w:widowControl/>
        <w:spacing w:before="0" w:after="0" w:line="360" w:lineRule="auto"/>
        <w:ind w:firstLine="567"/>
        <w:jc w:val="both"/>
        <w:rPr>
          <w:rFonts w:ascii="Times New Roman" w:hAnsi="Times New Roman"/>
          <w:sz w:val="30"/>
          <w:szCs w:val="30"/>
        </w:rPr>
      </w:pPr>
      <w:r w:rsidRPr="00A20A22">
        <w:rPr>
          <w:rFonts w:ascii="Times New Roman" w:hAnsi="Times New Roman"/>
          <w:sz w:val="30"/>
          <w:szCs w:val="30"/>
        </w:rPr>
        <w:t>дополнить пунктами 14 и</w:t>
      </w:r>
      <w:r w:rsidR="00426045" w:rsidRPr="00A20A22">
        <w:rPr>
          <w:rFonts w:ascii="Times New Roman" w:hAnsi="Times New Roman"/>
          <w:sz w:val="30"/>
          <w:szCs w:val="30"/>
        </w:rPr>
        <w:t xml:space="preserve"> 15 следующего содержа</w:t>
      </w:r>
      <w:r w:rsidRPr="00A20A22">
        <w:rPr>
          <w:rFonts w:ascii="Times New Roman" w:hAnsi="Times New Roman"/>
          <w:sz w:val="30"/>
          <w:szCs w:val="30"/>
        </w:rPr>
        <w:t>ния:</w:t>
      </w:r>
    </w:p>
    <w:p w14:paraId="0A0C2BB6" w14:textId="4AF3DD99" w:rsidR="00426045" w:rsidRPr="00A20A22" w:rsidRDefault="00426045" w:rsidP="00A20A22">
      <w:pPr>
        <w:pStyle w:val="Style10"/>
        <w:widowControl/>
        <w:spacing w:before="0" w:after="0" w:line="360" w:lineRule="auto"/>
        <w:ind w:firstLine="567"/>
        <w:jc w:val="both"/>
        <w:rPr>
          <w:rStyle w:val="CharStyle11"/>
          <w:rFonts w:ascii="Times New Roman" w:hAnsi="Times New Roman"/>
          <w:color w:val="000000"/>
          <w:sz w:val="30"/>
          <w:szCs w:val="30"/>
          <w:lang w:eastAsia="en-US"/>
        </w:rPr>
      </w:pPr>
      <w:r w:rsidRPr="00A20A22">
        <w:rPr>
          <w:rFonts w:ascii="Times New Roman" w:hAnsi="Times New Roman"/>
          <w:sz w:val="30"/>
          <w:szCs w:val="30"/>
        </w:rPr>
        <w:t>«</w:t>
      </w:r>
      <w:r w:rsidRPr="00A20A22">
        <w:rPr>
          <w:rStyle w:val="CharStyle11"/>
          <w:rFonts w:ascii="Times New Roman" w:hAnsi="Times New Roman"/>
          <w:color w:val="000000"/>
          <w:sz w:val="30"/>
          <w:szCs w:val="30"/>
        </w:rPr>
        <w:t>14.</w:t>
      </w:r>
      <w:r w:rsidRPr="00A20A22">
        <w:rPr>
          <w:rFonts w:ascii="Times New Roman" w:hAnsi="Times New Roman"/>
          <w:sz w:val="30"/>
          <w:szCs w:val="30"/>
        </w:rPr>
        <w:t> </w:t>
      </w:r>
      <w:r w:rsidRPr="00A20A22">
        <w:rPr>
          <w:rStyle w:val="CharStyle11"/>
          <w:rFonts w:ascii="Times New Roman" w:hAnsi="Times New Roman"/>
          <w:color w:val="000000"/>
          <w:sz w:val="30"/>
          <w:szCs w:val="30"/>
        </w:rPr>
        <w:t xml:space="preserve">С даты подачи заявления на регистрацию </w:t>
      </w:r>
      <w:r w:rsidRPr="00A20A22">
        <w:rPr>
          <w:rFonts w:ascii="Times New Roman" w:eastAsia="Times New Roman" w:hAnsi="Times New Roman"/>
          <w:color w:val="000000"/>
          <w:sz w:val="30"/>
          <w:szCs w:val="30"/>
        </w:rPr>
        <w:t>средства</w:t>
      </w:r>
      <w:r w:rsidR="000638E8">
        <w:rPr>
          <w:rStyle w:val="CharStyle11"/>
          <w:rFonts w:ascii="Times New Roman" w:hAnsi="Times New Roman"/>
          <w:color w:val="000000"/>
          <w:sz w:val="30"/>
          <w:szCs w:val="30"/>
        </w:rPr>
        <w:t xml:space="preserve"> хранение </w:t>
      </w:r>
      <w:r w:rsidR="000638E8">
        <w:rPr>
          <w:rStyle w:val="CharStyle11"/>
          <w:rFonts w:ascii="Times New Roman" w:hAnsi="Times New Roman"/>
          <w:color w:val="000000"/>
          <w:sz w:val="30"/>
          <w:szCs w:val="30"/>
        </w:rPr>
        <w:br/>
      </w:r>
      <w:r w:rsidRPr="00A20A22">
        <w:rPr>
          <w:rStyle w:val="CharStyle11"/>
          <w:rFonts w:ascii="Times New Roman" w:hAnsi="Times New Roman"/>
          <w:color w:val="000000"/>
          <w:sz w:val="30"/>
          <w:szCs w:val="30"/>
        </w:rPr>
        <w:t xml:space="preserve">в электронном виде документов, указанных в пункте 13 настоящего </w:t>
      </w:r>
      <w:r w:rsidR="00767E03">
        <w:rPr>
          <w:rStyle w:val="CharStyle11"/>
          <w:rFonts w:ascii="Times New Roman" w:hAnsi="Times New Roman"/>
          <w:color w:val="000000"/>
          <w:sz w:val="30"/>
          <w:szCs w:val="30"/>
        </w:rPr>
        <w:t>р</w:t>
      </w:r>
      <w:r w:rsidR="00A20185">
        <w:rPr>
          <w:rStyle w:val="CharStyle11"/>
          <w:rFonts w:ascii="Times New Roman" w:hAnsi="Times New Roman"/>
          <w:color w:val="000000"/>
          <w:sz w:val="30"/>
          <w:szCs w:val="30"/>
        </w:rPr>
        <w:t>аздела</w:t>
      </w:r>
      <w:r w:rsidRPr="00A20A22">
        <w:rPr>
          <w:rStyle w:val="CharStyle11"/>
          <w:rFonts w:ascii="Times New Roman" w:hAnsi="Times New Roman"/>
          <w:color w:val="000000"/>
          <w:sz w:val="30"/>
          <w:szCs w:val="30"/>
        </w:rPr>
        <w:t>, обеспечивается рефере</w:t>
      </w:r>
      <w:r w:rsidR="000638E8">
        <w:rPr>
          <w:rStyle w:val="CharStyle11"/>
          <w:rFonts w:ascii="Times New Roman" w:hAnsi="Times New Roman"/>
          <w:color w:val="000000"/>
          <w:sz w:val="30"/>
          <w:szCs w:val="30"/>
        </w:rPr>
        <w:t xml:space="preserve">нтными органами по регистрации </w:t>
      </w:r>
      <w:r w:rsidR="000638E8">
        <w:rPr>
          <w:rStyle w:val="CharStyle11"/>
          <w:rFonts w:ascii="Times New Roman" w:hAnsi="Times New Roman"/>
          <w:color w:val="000000"/>
          <w:sz w:val="30"/>
          <w:szCs w:val="30"/>
        </w:rPr>
        <w:br/>
      </w:r>
      <w:r w:rsidRPr="00A20A22">
        <w:rPr>
          <w:rStyle w:val="CharStyle11"/>
          <w:rFonts w:ascii="Times New Roman" w:hAnsi="Times New Roman"/>
          <w:color w:val="000000"/>
          <w:sz w:val="30"/>
          <w:szCs w:val="30"/>
        </w:rPr>
        <w:t xml:space="preserve">в течение срока действия регистрации </w:t>
      </w:r>
      <w:r w:rsidRPr="00A20A22">
        <w:rPr>
          <w:rFonts w:ascii="Times New Roman" w:eastAsia="Times New Roman" w:hAnsi="Times New Roman"/>
          <w:color w:val="000000"/>
          <w:sz w:val="30"/>
          <w:szCs w:val="30"/>
        </w:rPr>
        <w:t>средства</w:t>
      </w:r>
      <w:r w:rsidRPr="00A20A22">
        <w:rPr>
          <w:rStyle w:val="CharStyle11"/>
          <w:rFonts w:ascii="Times New Roman" w:hAnsi="Times New Roman"/>
          <w:color w:val="000000"/>
          <w:sz w:val="30"/>
          <w:szCs w:val="30"/>
        </w:rPr>
        <w:t xml:space="preserve"> и не менее 5 лет после окончания срока действия регистрации </w:t>
      </w:r>
      <w:r w:rsidRPr="00A20A22">
        <w:rPr>
          <w:rFonts w:ascii="Times New Roman" w:eastAsia="Times New Roman" w:hAnsi="Times New Roman"/>
          <w:color w:val="000000"/>
          <w:sz w:val="30"/>
          <w:szCs w:val="30"/>
        </w:rPr>
        <w:t>средства</w:t>
      </w:r>
      <w:r w:rsidRPr="00A20A22">
        <w:rPr>
          <w:rStyle w:val="CharStyle11"/>
          <w:rFonts w:ascii="Times New Roman" w:hAnsi="Times New Roman"/>
          <w:color w:val="000000"/>
          <w:sz w:val="30"/>
          <w:szCs w:val="30"/>
        </w:rPr>
        <w:t xml:space="preserve"> (хранение документов на бумажном носителе осуществляется при необходимости).</w:t>
      </w:r>
    </w:p>
    <w:p w14:paraId="0FF58843" w14:textId="0EB4E07C" w:rsidR="00426045" w:rsidRPr="00A20A22" w:rsidRDefault="00426045" w:rsidP="00A20A22">
      <w:pPr>
        <w:pStyle w:val="Style10"/>
        <w:widowControl/>
        <w:tabs>
          <w:tab w:val="left" w:pos="1306"/>
        </w:tabs>
        <w:spacing w:before="0" w:after="0" w:line="360" w:lineRule="auto"/>
        <w:ind w:firstLine="567"/>
        <w:jc w:val="both"/>
        <w:rPr>
          <w:rStyle w:val="CharStyle11"/>
          <w:rFonts w:ascii="Times New Roman" w:hAnsi="Times New Roman"/>
          <w:color w:val="000000"/>
          <w:sz w:val="30"/>
          <w:szCs w:val="30"/>
        </w:rPr>
      </w:pPr>
      <w:r w:rsidRPr="00A20A22">
        <w:rPr>
          <w:rStyle w:val="CharStyle11"/>
          <w:rFonts w:ascii="Times New Roman" w:hAnsi="Times New Roman"/>
          <w:color w:val="000000"/>
          <w:sz w:val="30"/>
          <w:szCs w:val="30"/>
        </w:rPr>
        <w:t>15.</w:t>
      </w:r>
      <w:r w:rsidRPr="00A20A22">
        <w:rPr>
          <w:rFonts w:ascii="Times New Roman" w:hAnsi="Times New Roman"/>
          <w:sz w:val="30"/>
          <w:szCs w:val="30"/>
        </w:rPr>
        <w:t> </w:t>
      </w:r>
      <w:r w:rsidRPr="00A20A22">
        <w:rPr>
          <w:rStyle w:val="CharStyle11"/>
          <w:rFonts w:ascii="Times New Roman" w:hAnsi="Times New Roman"/>
          <w:color w:val="000000"/>
          <w:sz w:val="30"/>
          <w:szCs w:val="30"/>
        </w:rPr>
        <w:t>Хранение, комплект</w:t>
      </w:r>
      <w:r w:rsidR="000638E8">
        <w:rPr>
          <w:rStyle w:val="CharStyle11"/>
          <w:rFonts w:ascii="Times New Roman" w:hAnsi="Times New Roman"/>
          <w:color w:val="000000"/>
          <w:sz w:val="30"/>
          <w:szCs w:val="30"/>
        </w:rPr>
        <w:t xml:space="preserve">ование, учет, передача в архив </w:t>
      </w:r>
      <w:r w:rsidR="000638E8">
        <w:rPr>
          <w:rStyle w:val="CharStyle11"/>
          <w:rFonts w:ascii="Times New Roman" w:hAnsi="Times New Roman"/>
          <w:color w:val="000000"/>
          <w:sz w:val="30"/>
          <w:szCs w:val="30"/>
        </w:rPr>
        <w:br/>
      </w:r>
      <w:r w:rsidRPr="00A20A22">
        <w:rPr>
          <w:rStyle w:val="CharStyle11"/>
          <w:rFonts w:ascii="Times New Roman" w:hAnsi="Times New Roman"/>
          <w:color w:val="000000"/>
          <w:sz w:val="30"/>
          <w:szCs w:val="30"/>
        </w:rPr>
        <w:t xml:space="preserve">и использование архивных документов, указанных в пункте 13 настоящего </w:t>
      </w:r>
      <w:r w:rsidR="00767E03">
        <w:rPr>
          <w:rStyle w:val="CharStyle11"/>
          <w:rFonts w:ascii="Times New Roman" w:hAnsi="Times New Roman"/>
          <w:color w:val="000000"/>
          <w:sz w:val="30"/>
          <w:szCs w:val="30"/>
        </w:rPr>
        <w:t>р</w:t>
      </w:r>
      <w:r w:rsidR="00A20185">
        <w:rPr>
          <w:rStyle w:val="CharStyle11"/>
          <w:rFonts w:ascii="Times New Roman" w:hAnsi="Times New Roman"/>
          <w:color w:val="000000"/>
          <w:sz w:val="30"/>
          <w:szCs w:val="30"/>
        </w:rPr>
        <w:t>аздела</w:t>
      </w:r>
      <w:r w:rsidRPr="00A20A22">
        <w:rPr>
          <w:rStyle w:val="CharStyle11"/>
          <w:rFonts w:ascii="Times New Roman" w:hAnsi="Times New Roman"/>
          <w:color w:val="000000"/>
          <w:sz w:val="30"/>
          <w:szCs w:val="30"/>
        </w:rPr>
        <w:t>, осуществля</w:t>
      </w:r>
      <w:r w:rsidR="00A20185">
        <w:rPr>
          <w:rStyle w:val="CharStyle11"/>
          <w:rFonts w:ascii="Times New Roman" w:hAnsi="Times New Roman"/>
          <w:color w:val="000000"/>
          <w:sz w:val="30"/>
          <w:szCs w:val="30"/>
        </w:rPr>
        <w:t>ю</w:t>
      </w:r>
      <w:r w:rsidR="00767E03">
        <w:rPr>
          <w:rStyle w:val="CharStyle11"/>
          <w:rFonts w:ascii="Times New Roman" w:hAnsi="Times New Roman"/>
          <w:color w:val="000000"/>
          <w:sz w:val="30"/>
          <w:szCs w:val="30"/>
        </w:rPr>
        <w:t xml:space="preserve">тся в соответствии с </w:t>
      </w:r>
      <w:r w:rsidRPr="00A20A22">
        <w:rPr>
          <w:rStyle w:val="CharStyle11"/>
          <w:rFonts w:ascii="Times New Roman" w:hAnsi="Times New Roman"/>
          <w:color w:val="000000"/>
          <w:sz w:val="30"/>
          <w:szCs w:val="30"/>
        </w:rPr>
        <w:t>законодательством государства-члена.</w:t>
      </w:r>
      <w:r w:rsidR="00373829" w:rsidRPr="00A20A22">
        <w:rPr>
          <w:rStyle w:val="CharStyle11"/>
          <w:rFonts w:ascii="Times New Roman" w:hAnsi="Times New Roman"/>
          <w:color w:val="000000"/>
          <w:sz w:val="30"/>
          <w:szCs w:val="30"/>
        </w:rPr>
        <w:t>»</w:t>
      </w:r>
      <w:r w:rsidR="005D1AA3" w:rsidRPr="00A20A22">
        <w:rPr>
          <w:rStyle w:val="CharStyle11"/>
          <w:rFonts w:ascii="Times New Roman" w:hAnsi="Times New Roman"/>
          <w:color w:val="000000"/>
          <w:sz w:val="30"/>
          <w:szCs w:val="30"/>
        </w:rPr>
        <w:t>;</w:t>
      </w:r>
    </w:p>
    <w:p w14:paraId="4A5EE86F" w14:textId="271807DB" w:rsidR="00171957" w:rsidRDefault="005D1AA3" w:rsidP="00A20A22">
      <w:pPr>
        <w:pStyle w:val="Style10"/>
        <w:widowControl/>
        <w:tabs>
          <w:tab w:val="left" w:pos="1306"/>
        </w:tabs>
        <w:spacing w:before="0" w:after="0" w:line="360" w:lineRule="auto"/>
        <w:ind w:firstLine="567"/>
        <w:jc w:val="both"/>
        <w:rPr>
          <w:rFonts w:ascii="Times New Roman" w:hAnsi="Times New Roman"/>
          <w:sz w:val="30"/>
          <w:szCs w:val="30"/>
        </w:rPr>
      </w:pPr>
      <w:r w:rsidRPr="00A20A22">
        <w:rPr>
          <w:rFonts w:ascii="Times New Roman" w:hAnsi="Times New Roman"/>
          <w:sz w:val="30"/>
          <w:szCs w:val="30"/>
        </w:rPr>
        <w:t xml:space="preserve">в </w:t>
      </w:r>
      <w:r w:rsidR="00171957">
        <w:rPr>
          <w:rFonts w:ascii="Times New Roman" w:hAnsi="Times New Roman"/>
          <w:sz w:val="30"/>
          <w:szCs w:val="30"/>
        </w:rPr>
        <w:t>р</w:t>
      </w:r>
      <w:r w:rsidR="00171957" w:rsidRPr="00A20A22">
        <w:rPr>
          <w:rFonts w:ascii="Times New Roman" w:hAnsi="Times New Roman"/>
          <w:sz w:val="30"/>
          <w:szCs w:val="30"/>
        </w:rPr>
        <w:t>аздел</w:t>
      </w:r>
      <w:r w:rsidR="00171957">
        <w:rPr>
          <w:rFonts w:ascii="Times New Roman" w:hAnsi="Times New Roman"/>
          <w:sz w:val="30"/>
          <w:szCs w:val="30"/>
        </w:rPr>
        <w:t>е</w:t>
      </w:r>
      <w:r w:rsidR="00171957" w:rsidRPr="00A20A22">
        <w:rPr>
          <w:rFonts w:ascii="Times New Roman" w:hAnsi="Times New Roman"/>
          <w:sz w:val="30"/>
          <w:szCs w:val="30"/>
        </w:rPr>
        <w:t xml:space="preserve"> </w:t>
      </w:r>
      <w:r w:rsidR="00171957" w:rsidRPr="00A20A22">
        <w:rPr>
          <w:rFonts w:ascii="Times New Roman" w:hAnsi="Times New Roman"/>
          <w:sz w:val="30"/>
          <w:szCs w:val="30"/>
          <w:lang w:val="en-US"/>
        </w:rPr>
        <w:t>II</w:t>
      </w:r>
      <w:r w:rsidR="00171957">
        <w:rPr>
          <w:rFonts w:ascii="Times New Roman" w:hAnsi="Times New Roman"/>
          <w:sz w:val="30"/>
          <w:szCs w:val="30"/>
        </w:rPr>
        <w:t>:</w:t>
      </w:r>
    </w:p>
    <w:p w14:paraId="56DF1AAD" w14:textId="726804EF" w:rsidR="005D1AA3" w:rsidRPr="00A20A22" w:rsidRDefault="00171957" w:rsidP="00A20A22">
      <w:pPr>
        <w:pStyle w:val="Style10"/>
        <w:widowControl/>
        <w:tabs>
          <w:tab w:val="left" w:pos="1306"/>
        </w:tabs>
        <w:spacing w:before="0" w:after="0" w:line="360" w:lineRule="auto"/>
        <w:ind w:firstLine="567"/>
        <w:jc w:val="both"/>
        <w:rPr>
          <w:rFonts w:ascii="Times New Roman" w:hAnsi="Times New Roman"/>
          <w:sz w:val="30"/>
          <w:szCs w:val="30"/>
        </w:rPr>
      </w:pPr>
      <w:r>
        <w:rPr>
          <w:rFonts w:ascii="Times New Roman" w:hAnsi="Times New Roman"/>
          <w:sz w:val="30"/>
          <w:szCs w:val="30"/>
        </w:rPr>
        <w:t xml:space="preserve">в </w:t>
      </w:r>
      <w:r w:rsidR="005D1AA3" w:rsidRPr="00A20A22">
        <w:rPr>
          <w:rFonts w:ascii="Times New Roman" w:hAnsi="Times New Roman"/>
          <w:sz w:val="30"/>
          <w:szCs w:val="30"/>
        </w:rPr>
        <w:t xml:space="preserve">наименовании </w:t>
      </w:r>
      <w:r w:rsidR="00A97CEA" w:rsidRPr="00A20A22">
        <w:rPr>
          <w:rFonts w:ascii="Times New Roman" w:hAnsi="Times New Roman"/>
          <w:sz w:val="30"/>
          <w:szCs w:val="30"/>
        </w:rPr>
        <w:t xml:space="preserve">и пункте 1 </w:t>
      </w:r>
      <w:r w:rsidR="005D1AA3" w:rsidRPr="00A20A22">
        <w:rPr>
          <w:rFonts w:ascii="Times New Roman" w:hAnsi="Times New Roman"/>
          <w:sz w:val="30"/>
          <w:szCs w:val="30"/>
        </w:rPr>
        <w:t>слов</w:t>
      </w:r>
      <w:r w:rsidR="00A97CEA" w:rsidRPr="00A20A22">
        <w:rPr>
          <w:rFonts w:ascii="Times New Roman" w:hAnsi="Times New Roman"/>
          <w:sz w:val="30"/>
          <w:szCs w:val="30"/>
        </w:rPr>
        <w:t>о</w:t>
      </w:r>
      <w:r w:rsidR="004C6905">
        <w:rPr>
          <w:rFonts w:ascii="Times New Roman" w:hAnsi="Times New Roman"/>
          <w:sz w:val="30"/>
          <w:szCs w:val="30"/>
        </w:rPr>
        <w:t xml:space="preserve"> </w:t>
      </w:r>
      <w:r w:rsidR="005D1AA3" w:rsidRPr="00A20A22">
        <w:rPr>
          <w:rFonts w:ascii="Times New Roman" w:hAnsi="Times New Roman"/>
          <w:sz w:val="30"/>
          <w:szCs w:val="30"/>
        </w:rPr>
        <w:t>«качественных» исключить;</w:t>
      </w:r>
    </w:p>
    <w:p w14:paraId="764EE85E" w14:textId="7090745B" w:rsidR="005D1AA3" w:rsidRDefault="00A97CEA"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lastRenderedPageBreak/>
        <w:t xml:space="preserve">в абзаце первом пункта 2 слова «признанных качественными, </w:t>
      </w:r>
      <w:r w:rsidR="00845DE8">
        <w:rPr>
          <w:rFonts w:ascii="Times New Roman" w:hAnsi="Times New Roman" w:cs="Times New Roman"/>
          <w:sz w:val="30"/>
          <w:szCs w:val="30"/>
        </w:rPr>
        <w:br/>
      </w:r>
      <w:r w:rsidRPr="00A20A22">
        <w:rPr>
          <w:rFonts w:ascii="Times New Roman" w:hAnsi="Times New Roman" w:cs="Times New Roman"/>
          <w:sz w:val="30"/>
          <w:szCs w:val="30"/>
        </w:rPr>
        <w:t>и средствах,» исключить;</w:t>
      </w:r>
    </w:p>
    <w:p w14:paraId="70CCB61A" w14:textId="0706D4A9" w:rsidR="00845DE8" w:rsidRPr="00A20A22" w:rsidRDefault="00845DE8"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 xml:space="preserve">в подпункте «а» пункта 5 слова «признанных качественными, </w:t>
      </w:r>
      <w:r>
        <w:rPr>
          <w:rFonts w:ascii="Times New Roman" w:hAnsi="Times New Roman" w:cs="Times New Roman"/>
          <w:sz w:val="30"/>
          <w:szCs w:val="30"/>
        </w:rPr>
        <w:br/>
      </w:r>
      <w:r w:rsidRPr="00A20A22">
        <w:rPr>
          <w:rFonts w:ascii="Times New Roman" w:hAnsi="Times New Roman" w:cs="Times New Roman"/>
          <w:sz w:val="30"/>
          <w:szCs w:val="30"/>
        </w:rPr>
        <w:t>и</w:t>
      </w:r>
      <w:r>
        <w:rPr>
          <w:rFonts w:ascii="Times New Roman" w:hAnsi="Times New Roman" w:cs="Times New Roman"/>
          <w:sz w:val="30"/>
          <w:szCs w:val="30"/>
        </w:rPr>
        <w:t>ли</w:t>
      </w:r>
      <w:r w:rsidRPr="00A20A22">
        <w:rPr>
          <w:rFonts w:ascii="Times New Roman" w:hAnsi="Times New Roman" w:cs="Times New Roman"/>
          <w:sz w:val="30"/>
          <w:szCs w:val="30"/>
        </w:rPr>
        <w:t xml:space="preserve"> средствах,» исключить;</w:t>
      </w:r>
    </w:p>
    <w:p w14:paraId="401F5344" w14:textId="77777777" w:rsidR="00845DE8" w:rsidRDefault="00845DE8"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в пункте 7:</w:t>
      </w:r>
    </w:p>
    <w:p w14:paraId="562EE6D3" w14:textId="41EA298B" w:rsidR="00F75396" w:rsidRPr="00A20A22" w:rsidRDefault="002413B6"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 xml:space="preserve">подпункт «а» изложить в следующей редакции: </w:t>
      </w:r>
    </w:p>
    <w:p w14:paraId="5B9BF02D" w14:textId="605A1972" w:rsidR="002565FC" w:rsidRPr="00A20A22" w:rsidRDefault="002413B6"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w:t>
      </w:r>
      <w:r w:rsidR="00DD21F2" w:rsidRPr="00A20A22">
        <w:rPr>
          <w:rFonts w:ascii="Times New Roman" w:hAnsi="Times New Roman" w:cs="Times New Roman"/>
          <w:sz w:val="30"/>
          <w:szCs w:val="30"/>
        </w:rPr>
        <w:t>а) код и наименование государства-члена, на территории которого выявлено некачественное, фальсифицированное, контрафактное средство;</w:t>
      </w:r>
      <w:r w:rsidRPr="00A20A22">
        <w:rPr>
          <w:rFonts w:ascii="Times New Roman" w:hAnsi="Times New Roman" w:cs="Times New Roman"/>
          <w:sz w:val="30"/>
          <w:szCs w:val="30"/>
        </w:rPr>
        <w:t>»;</w:t>
      </w:r>
    </w:p>
    <w:p w14:paraId="75C7483C" w14:textId="3B4CAFE0" w:rsidR="00DB7655" w:rsidRPr="00A20A22" w:rsidRDefault="00DB7655" w:rsidP="00A20A22">
      <w:pPr>
        <w:pStyle w:val="Style10"/>
        <w:widowControl/>
        <w:tabs>
          <w:tab w:val="left" w:pos="1306"/>
        </w:tabs>
        <w:spacing w:before="0" w:after="0" w:line="360" w:lineRule="auto"/>
        <w:ind w:firstLine="567"/>
        <w:jc w:val="both"/>
        <w:rPr>
          <w:rFonts w:ascii="Times New Roman" w:hAnsi="Times New Roman"/>
          <w:sz w:val="30"/>
          <w:szCs w:val="30"/>
        </w:rPr>
      </w:pPr>
      <w:r w:rsidRPr="00A20A22">
        <w:rPr>
          <w:rFonts w:ascii="Times New Roman" w:hAnsi="Times New Roman"/>
          <w:sz w:val="30"/>
          <w:szCs w:val="30"/>
        </w:rPr>
        <w:t>в подпункте «в» слова «качественными и (или)» исключить;</w:t>
      </w:r>
    </w:p>
    <w:p w14:paraId="78E6C0B3" w14:textId="7E3F2F80" w:rsidR="00F75396" w:rsidRPr="00A20A22" w:rsidRDefault="00DB7655"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 xml:space="preserve">подпункт «г» </w:t>
      </w:r>
      <w:r w:rsidR="00F75396" w:rsidRPr="00A20A22">
        <w:rPr>
          <w:rFonts w:ascii="Times New Roman" w:hAnsi="Times New Roman" w:cs="Times New Roman"/>
          <w:sz w:val="30"/>
          <w:szCs w:val="30"/>
        </w:rPr>
        <w:t xml:space="preserve">изложить в следующей редакции: </w:t>
      </w:r>
    </w:p>
    <w:p w14:paraId="6F7ED7B6" w14:textId="77777777" w:rsidR="00F75396" w:rsidRPr="00A20A22" w:rsidRDefault="00F75396"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rPr>
        <w:t>«</w:t>
      </w:r>
      <w:r w:rsidRPr="00A20A22">
        <w:rPr>
          <w:rFonts w:ascii="Times New Roman" w:hAnsi="Times New Roman"/>
          <w:sz w:val="30"/>
          <w:szCs w:val="30"/>
          <w:lang w:eastAsia="ru-RU"/>
        </w:rPr>
        <w:t>г) статус обращения средства и дата изменения этого статуса:</w:t>
      </w:r>
    </w:p>
    <w:p w14:paraId="70265A0D" w14:textId="77777777" w:rsidR="00F75396" w:rsidRPr="00A20A22" w:rsidRDefault="00F75396"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lang w:eastAsia="ru-RU"/>
        </w:rPr>
        <w:t>«свободное обращение»</w:t>
      </w:r>
      <w:r w:rsidRPr="00A20A22">
        <w:rPr>
          <w:rFonts w:ascii="Times New Roman" w:hAnsi="Times New Roman"/>
          <w:sz w:val="30"/>
          <w:szCs w:val="30"/>
        </w:rPr>
        <w:t>;</w:t>
      </w:r>
    </w:p>
    <w:p w14:paraId="0A598529" w14:textId="1299AC8A" w:rsidR="00F75396" w:rsidRPr="00A20A22" w:rsidRDefault="00F75396"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lang w:eastAsia="ru-RU"/>
        </w:rPr>
        <w:t xml:space="preserve">«фальсификат» (для фальсифицированных </w:t>
      </w:r>
      <w:r w:rsidRPr="00A20A22">
        <w:rPr>
          <w:rFonts w:ascii="Times New Roman" w:hAnsi="Times New Roman"/>
          <w:sz w:val="30"/>
          <w:szCs w:val="30"/>
        </w:rPr>
        <w:t>средств);</w:t>
      </w:r>
    </w:p>
    <w:p w14:paraId="275620AE" w14:textId="4C48E71D" w:rsidR="00F75396" w:rsidRPr="00A20A22" w:rsidRDefault="00F75396" w:rsidP="00A20A22">
      <w:pPr>
        <w:spacing w:after="0" w:line="360" w:lineRule="auto"/>
        <w:ind w:firstLine="567"/>
        <w:jc w:val="both"/>
        <w:rPr>
          <w:rFonts w:ascii="Times New Roman" w:hAnsi="Times New Roman"/>
          <w:sz w:val="30"/>
          <w:szCs w:val="30"/>
        </w:rPr>
      </w:pPr>
      <w:r w:rsidRPr="00A20A22">
        <w:rPr>
          <w:rFonts w:ascii="Times New Roman" w:hAnsi="Times New Roman"/>
          <w:sz w:val="30"/>
          <w:szCs w:val="30"/>
          <w:lang w:eastAsia="ru-RU"/>
        </w:rPr>
        <w:t xml:space="preserve">«контрафакт» (для контрафактных </w:t>
      </w:r>
      <w:r w:rsidRPr="00A20A22">
        <w:rPr>
          <w:rFonts w:ascii="Times New Roman" w:hAnsi="Times New Roman"/>
          <w:sz w:val="30"/>
          <w:szCs w:val="30"/>
        </w:rPr>
        <w:t>средств);</w:t>
      </w:r>
    </w:p>
    <w:p w14:paraId="2E308230" w14:textId="0D32ED33" w:rsidR="00F75396" w:rsidRPr="00A20A22" w:rsidRDefault="00F75396"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lang w:eastAsia="ru-RU"/>
        </w:rPr>
        <w:t xml:space="preserve">«обращение средства приостановлено» (для </w:t>
      </w:r>
      <w:r w:rsidRPr="00A20A22">
        <w:rPr>
          <w:rFonts w:ascii="Times New Roman" w:hAnsi="Times New Roman"/>
          <w:sz w:val="30"/>
          <w:szCs w:val="30"/>
        </w:rPr>
        <w:t>средств, признанных некачественными);</w:t>
      </w:r>
      <w:r w:rsidRPr="00A20A22">
        <w:rPr>
          <w:rFonts w:ascii="Times New Roman" w:hAnsi="Times New Roman"/>
          <w:sz w:val="30"/>
          <w:szCs w:val="30"/>
          <w:lang w:eastAsia="ru-RU"/>
        </w:rPr>
        <w:t xml:space="preserve"> </w:t>
      </w:r>
    </w:p>
    <w:p w14:paraId="44656869" w14:textId="3F61E5F1" w:rsidR="00F75396" w:rsidRPr="00A20A22" w:rsidRDefault="00F75396" w:rsidP="00A20A22">
      <w:pPr>
        <w:spacing w:after="0" w:line="360" w:lineRule="auto"/>
        <w:ind w:firstLine="567"/>
        <w:jc w:val="both"/>
        <w:rPr>
          <w:rFonts w:ascii="Times New Roman" w:hAnsi="Times New Roman"/>
          <w:sz w:val="30"/>
          <w:szCs w:val="30"/>
          <w:lang w:eastAsia="ru-RU"/>
        </w:rPr>
      </w:pPr>
      <w:r w:rsidRPr="00A20A22">
        <w:rPr>
          <w:rFonts w:ascii="Times New Roman" w:hAnsi="Times New Roman"/>
          <w:sz w:val="30"/>
          <w:szCs w:val="30"/>
          <w:lang w:eastAsia="ru-RU"/>
        </w:rPr>
        <w:t xml:space="preserve">«средство изъято из обращения» (для </w:t>
      </w:r>
      <w:r w:rsidRPr="00A20A22">
        <w:rPr>
          <w:rFonts w:ascii="Times New Roman" w:hAnsi="Times New Roman"/>
          <w:sz w:val="30"/>
          <w:szCs w:val="30"/>
        </w:rPr>
        <w:t>средств, признанных некачественными);»;</w:t>
      </w:r>
    </w:p>
    <w:p w14:paraId="3C2CCDCA" w14:textId="2EC0B7B0" w:rsidR="006F31B5" w:rsidRPr="00A20A22" w:rsidRDefault="006F31B5"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в подпункте «к» слова «государства-члена, на территории которого» заменить словами «страны, на территории которой»;</w:t>
      </w:r>
    </w:p>
    <w:p w14:paraId="4CD35C59" w14:textId="1D3FBAD0" w:rsidR="00D35A9B" w:rsidRPr="00A20A22" w:rsidRDefault="000B2211"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 xml:space="preserve">в подпунктах «м» </w:t>
      </w:r>
      <w:r w:rsidRPr="00A20A22">
        <w:rPr>
          <w:rFonts w:ascii="Times New Roman" w:eastAsia="Times New Roman" w:hAnsi="Times New Roman" w:cs="Times New Roman"/>
          <w:sz w:val="30"/>
          <w:szCs w:val="30"/>
        </w:rPr>
        <w:t>–</w:t>
      </w:r>
      <w:r w:rsidRPr="00A20A22">
        <w:rPr>
          <w:rFonts w:ascii="Times New Roman" w:hAnsi="Times New Roman" w:cs="Times New Roman"/>
          <w:sz w:val="30"/>
          <w:szCs w:val="30"/>
        </w:rPr>
        <w:t xml:space="preserve"> «о» слова </w:t>
      </w:r>
      <w:r w:rsidR="00D35A9B" w:rsidRPr="00A20A22">
        <w:rPr>
          <w:rFonts w:ascii="Times New Roman" w:hAnsi="Times New Roman" w:cs="Times New Roman"/>
          <w:sz w:val="30"/>
          <w:szCs w:val="30"/>
        </w:rPr>
        <w:t>«(не заполняется для средств, признанных качественными)</w:t>
      </w:r>
      <w:r w:rsidRPr="00A20A22">
        <w:rPr>
          <w:rFonts w:ascii="Times New Roman" w:hAnsi="Times New Roman" w:cs="Times New Roman"/>
          <w:sz w:val="30"/>
          <w:szCs w:val="30"/>
        </w:rPr>
        <w:t>»</w:t>
      </w:r>
      <w:r w:rsidR="00D35A9B" w:rsidRPr="00A20A22">
        <w:rPr>
          <w:rFonts w:ascii="Times New Roman" w:hAnsi="Times New Roman" w:cs="Times New Roman"/>
          <w:sz w:val="30"/>
          <w:szCs w:val="30"/>
        </w:rPr>
        <w:t xml:space="preserve"> исключить;</w:t>
      </w:r>
    </w:p>
    <w:p w14:paraId="448241CA" w14:textId="15BF1070" w:rsidR="003D21EC" w:rsidRPr="00A20A22" w:rsidRDefault="006071E5"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дополнить подпунктом «р» следующе</w:t>
      </w:r>
      <w:r w:rsidR="00692298">
        <w:rPr>
          <w:rFonts w:ascii="Times New Roman" w:hAnsi="Times New Roman" w:cs="Times New Roman"/>
          <w:sz w:val="30"/>
          <w:szCs w:val="30"/>
        </w:rPr>
        <w:t>го</w:t>
      </w:r>
      <w:r w:rsidRPr="00A20A22">
        <w:rPr>
          <w:rFonts w:ascii="Times New Roman" w:hAnsi="Times New Roman" w:cs="Times New Roman"/>
          <w:sz w:val="30"/>
          <w:szCs w:val="30"/>
        </w:rPr>
        <w:t xml:space="preserve"> </w:t>
      </w:r>
      <w:r w:rsidR="00692298">
        <w:rPr>
          <w:rFonts w:ascii="Times New Roman" w:hAnsi="Times New Roman" w:cs="Times New Roman"/>
          <w:sz w:val="30"/>
          <w:szCs w:val="30"/>
        </w:rPr>
        <w:t>содержания</w:t>
      </w:r>
      <w:r w:rsidRPr="00A20A22">
        <w:rPr>
          <w:rFonts w:ascii="Times New Roman" w:hAnsi="Times New Roman" w:cs="Times New Roman"/>
          <w:sz w:val="30"/>
          <w:szCs w:val="30"/>
        </w:rPr>
        <w:t xml:space="preserve">: </w:t>
      </w:r>
    </w:p>
    <w:p w14:paraId="2669BE70" w14:textId="7540EE72" w:rsidR="001B32D4" w:rsidRPr="00A20A22" w:rsidRDefault="006071E5"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w:t>
      </w:r>
      <w:r w:rsidR="001B32D4" w:rsidRPr="00A20A22">
        <w:rPr>
          <w:rFonts w:ascii="Times New Roman" w:hAnsi="Times New Roman" w:cs="Times New Roman"/>
          <w:sz w:val="30"/>
          <w:szCs w:val="30"/>
        </w:rPr>
        <w:t>р)</w:t>
      </w:r>
      <w:r w:rsidR="00113EB1">
        <w:rPr>
          <w:rFonts w:ascii="Times New Roman" w:hAnsi="Times New Roman" w:cs="Times New Roman"/>
          <w:sz w:val="30"/>
          <w:szCs w:val="30"/>
        </w:rPr>
        <w:t> </w:t>
      </w:r>
      <w:r w:rsidR="001B32D4" w:rsidRPr="00A20A22">
        <w:rPr>
          <w:rFonts w:ascii="Times New Roman" w:hAnsi="Times New Roman" w:cs="Times New Roman"/>
          <w:sz w:val="30"/>
          <w:szCs w:val="30"/>
        </w:rPr>
        <w:t>справочная информация о проведенном выборочном контроле качества средства, находящегося в обращении на таможенной территории Союза (торговое наименование средства, регистрационный номер средства, номер серии средства, код и наименование государства-</w:t>
      </w:r>
      <w:r w:rsidR="001B32D4" w:rsidRPr="00A20A22">
        <w:rPr>
          <w:rFonts w:ascii="Times New Roman" w:hAnsi="Times New Roman" w:cs="Times New Roman"/>
          <w:sz w:val="30"/>
          <w:szCs w:val="30"/>
        </w:rPr>
        <w:lastRenderedPageBreak/>
        <w:t>члена, на территории которого проводился выборочный контроль качества средства, дата проведения контроля качества средства).»</w:t>
      </w:r>
      <w:r w:rsidR="00B313E6" w:rsidRPr="00A20A22">
        <w:rPr>
          <w:rFonts w:ascii="Times New Roman" w:hAnsi="Times New Roman" w:cs="Times New Roman"/>
          <w:sz w:val="30"/>
          <w:szCs w:val="30"/>
        </w:rPr>
        <w:t>;</w:t>
      </w:r>
    </w:p>
    <w:p w14:paraId="652F6AF6" w14:textId="6E51584B" w:rsidR="00D35A9B" w:rsidRPr="00A20A22" w:rsidRDefault="001B32D4"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 xml:space="preserve">в пункте 9 </w:t>
      </w:r>
      <w:r w:rsidR="00230336" w:rsidRPr="00A20A22">
        <w:rPr>
          <w:rFonts w:ascii="Times New Roman" w:hAnsi="Times New Roman" w:cs="Times New Roman"/>
          <w:sz w:val="30"/>
          <w:szCs w:val="30"/>
        </w:rPr>
        <w:t>слово «качественным»</w:t>
      </w:r>
      <w:r w:rsidRPr="00A20A22">
        <w:rPr>
          <w:rFonts w:ascii="Times New Roman" w:hAnsi="Times New Roman" w:cs="Times New Roman"/>
          <w:sz w:val="30"/>
          <w:szCs w:val="30"/>
        </w:rPr>
        <w:t xml:space="preserve"> исключить;</w:t>
      </w:r>
    </w:p>
    <w:p w14:paraId="0721D9EA" w14:textId="5C753BFC" w:rsidR="001B32D4" w:rsidRPr="00A20A22" w:rsidRDefault="004A19CA" w:rsidP="00A20A22">
      <w:pPr>
        <w:pStyle w:val="ConsPlusNormal"/>
        <w:widowControl/>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пункт 10 дополнить словами «за исключением сведений, указанных в подпункте «</w:t>
      </w:r>
      <w:r w:rsidR="00427D1D" w:rsidRPr="00A20A22">
        <w:rPr>
          <w:rFonts w:ascii="Times New Roman" w:hAnsi="Times New Roman" w:cs="Times New Roman"/>
          <w:sz w:val="30"/>
          <w:szCs w:val="30"/>
        </w:rPr>
        <w:t>р</w:t>
      </w:r>
      <w:r w:rsidRPr="00A20A22">
        <w:rPr>
          <w:rFonts w:ascii="Times New Roman" w:hAnsi="Times New Roman" w:cs="Times New Roman"/>
          <w:sz w:val="30"/>
          <w:szCs w:val="30"/>
        </w:rPr>
        <w:t xml:space="preserve">» </w:t>
      </w:r>
      <w:hyperlink w:anchor="P81" w:history="1">
        <w:r w:rsidRPr="00A20A22">
          <w:rPr>
            <w:rFonts w:ascii="Times New Roman" w:hAnsi="Times New Roman" w:cs="Times New Roman"/>
            <w:sz w:val="30"/>
            <w:szCs w:val="30"/>
          </w:rPr>
          <w:t>пункта 7</w:t>
        </w:r>
      </w:hyperlink>
      <w:r w:rsidRPr="00A20A22">
        <w:rPr>
          <w:rFonts w:ascii="Times New Roman" w:hAnsi="Times New Roman" w:cs="Times New Roman"/>
          <w:sz w:val="30"/>
          <w:szCs w:val="30"/>
        </w:rPr>
        <w:t xml:space="preserve"> настоящего </w:t>
      </w:r>
      <w:r w:rsidR="00427D1D" w:rsidRPr="00A20A22">
        <w:rPr>
          <w:rFonts w:ascii="Times New Roman" w:hAnsi="Times New Roman" w:cs="Times New Roman"/>
          <w:sz w:val="30"/>
          <w:szCs w:val="30"/>
        </w:rPr>
        <w:t>раздела</w:t>
      </w:r>
      <w:r w:rsidRPr="00A20A22">
        <w:rPr>
          <w:rFonts w:ascii="Times New Roman" w:hAnsi="Times New Roman" w:cs="Times New Roman"/>
          <w:sz w:val="30"/>
          <w:szCs w:val="30"/>
        </w:rPr>
        <w:t>, которые не подлежат опубликованию и доступны только для уполномоченных органов и (или) экспертных учреждений, а также Комиссии»;</w:t>
      </w:r>
    </w:p>
    <w:p w14:paraId="3D05A3C4" w14:textId="37978A19" w:rsidR="00287D72" w:rsidRPr="00A20A22" w:rsidRDefault="003F3990" w:rsidP="00A20A22">
      <w:pPr>
        <w:pStyle w:val="ConsPlusNormal"/>
        <w:widowControl/>
        <w:tabs>
          <w:tab w:val="left" w:pos="567"/>
        </w:tabs>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в р</w:t>
      </w:r>
      <w:r w:rsidR="00287D72" w:rsidRPr="00A20A22">
        <w:rPr>
          <w:rFonts w:ascii="Times New Roman" w:hAnsi="Times New Roman" w:cs="Times New Roman"/>
          <w:sz w:val="30"/>
          <w:szCs w:val="30"/>
        </w:rPr>
        <w:t>аздел</w:t>
      </w:r>
      <w:r>
        <w:rPr>
          <w:rFonts w:ascii="Times New Roman" w:hAnsi="Times New Roman" w:cs="Times New Roman"/>
          <w:sz w:val="30"/>
          <w:szCs w:val="30"/>
        </w:rPr>
        <w:t>е</w:t>
      </w:r>
      <w:r w:rsidR="00287D72" w:rsidRPr="00A20A22">
        <w:rPr>
          <w:rFonts w:ascii="Times New Roman" w:hAnsi="Times New Roman" w:cs="Times New Roman"/>
          <w:sz w:val="30"/>
          <w:szCs w:val="30"/>
        </w:rPr>
        <w:t xml:space="preserve"> </w:t>
      </w:r>
      <w:r w:rsidR="00287D72" w:rsidRPr="00A20A22">
        <w:rPr>
          <w:rFonts w:ascii="Times New Roman" w:hAnsi="Times New Roman" w:cs="Times New Roman"/>
          <w:sz w:val="30"/>
          <w:szCs w:val="30"/>
          <w:lang w:val="en-US"/>
        </w:rPr>
        <w:t>III</w:t>
      </w:r>
      <w:r w:rsidR="00287D72" w:rsidRPr="00A20A22">
        <w:rPr>
          <w:rFonts w:ascii="Times New Roman" w:hAnsi="Times New Roman" w:cs="Times New Roman"/>
          <w:sz w:val="30"/>
          <w:szCs w:val="30"/>
        </w:rPr>
        <w:t>:</w:t>
      </w:r>
    </w:p>
    <w:p w14:paraId="0F10BDBC" w14:textId="77777777" w:rsidR="003F3990" w:rsidRDefault="003F3990"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в пункте 7</w:t>
      </w:r>
      <w:r>
        <w:rPr>
          <w:rFonts w:ascii="Times New Roman" w:hAnsi="Times New Roman" w:cs="Times New Roman"/>
          <w:sz w:val="30"/>
          <w:szCs w:val="30"/>
        </w:rPr>
        <w:t>:</w:t>
      </w:r>
    </w:p>
    <w:p w14:paraId="78120FF6" w14:textId="3D7D1D95" w:rsidR="004A409F" w:rsidRPr="00A20A22" w:rsidRDefault="006F0537"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в подпункте «</w:t>
      </w:r>
      <w:r w:rsidR="00E16F17" w:rsidRPr="00A20A22">
        <w:rPr>
          <w:rFonts w:ascii="Times New Roman" w:hAnsi="Times New Roman" w:cs="Times New Roman"/>
          <w:sz w:val="30"/>
          <w:szCs w:val="30"/>
        </w:rPr>
        <w:t>а</w:t>
      </w:r>
      <w:r w:rsidRPr="00A20A22">
        <w:rPr>
          <w:rFonts w:ascii="Times New Roman" w:hAnsi="Times New Roman" w:cs="Times New Roman"/>
          <w:sz w:val="30"/>
          <w:szCs w:val="30"/>
        </w:rPr>
        <w:t xml:space="preserve">» </w:t>
      </w:r>
      <w:r w:rsidR="004A409F" w:rsidRPr="00A20A22">
        <w:rPr>
          <w:rFonts w:ascii="Times New Roman" w:hAnsi="Times New Roman" w:cs="Times New Roman"/>
          <w:sz w:val="30"/>
          <w:szCs w:val="30"/>
        </w:rPr>
        <w:t>слов</w:t>
      </w:r>
      <w:r w:rsidR="00E16F17" w:rsidRPr="00A20A22">
        <w:rPr>
          <w:rFonts w:ascii="Times New Roman" w:hAnsi="Times New Roman" w:cs="Times New Roman"/>
          <w:sz w:val="30"/>
          <w:szCs w:val="30"/>
        </w:rPr>
        <w:t>о</w:t>
      </w:r>
      <w:r w:rsidRPr="00A20A22">
        <w:rPr>
          <w:rFonts w:ascii="Times New Roman" w:hAnsi="Times New Roman" w:cs="Times New Roman"/>
          <w:sz w:val="30"/>
          <w:szCs w:val="30"/>
        </w:rPr>
        <w:t xml:space="preserve"> «</w:t>
      </w:r>
      <w:r w:rsidR="00E16F17" w:rsidRPr="00A20A22">
        <w:rPr>
          <w:rFonts w:ascii="Times New Roman" w:hAnsi="Times New Roman" w:cs="Times New Roman"/>
          <w:sz w:val="30"/>
          <w:szCs w:val="30"/>
        </w:rPr>
        <w:t>наименование</w:t>
      </w:r>
      <w:r w:rsidRPr="00A20A22">
        <w:rPr>
          <w:rFonts w:ascii="Times New Roman" w:hAnsi="Times New Roman" w:cs="Times New Roman"/>
          <w:sz w:val="30"/>
          <w:szCs w:val="30"/>
        </w:rPr>
        <w:t xml:space="preserve">» </w:t>
      </w:r>
      <w:r w:rsidR="00E16F17" w:rsidRPr="00A20A22">
        <w:rPr>
          <w:rFonts w:ascii="Times New Roman" w:hAnsi="Times New Roman" w:cs="Times New Roman"/>
          <w:sz w:val="30"/>
          <w:szCs w:val="30"/>
        </w:rPr>
        <w:t xml:space="preserve">заменить </w:t>
      </w:r>
      <w:r w:rsidRPr="00A20A22">
        <w:rPr>
          <w:rFonts w:ascii="Times New Roman" w:hAnsi="Times New Roman" w:cs="Times New Roman"/>
          <w:sz w:val="30"/>
          <w:szCs w:val="30"/>
        </w:rPr>
        <w:t>слов</w:t>
      </w:r>
      <w:r w:rsidR="00E16F17" w:rsidRPr="00A20A22">
        <w:rPr>
          <w:rFonts w:ascii="Times New Roman" w:hAnsi="Times New Roman" w:cs="Times New Roman"/>
          <w:sz w:val="30"/>
          <w:szCs w:val="30"/>
        </w:rPr>
        <w:t>ами</w:t>
      </w:r>
      <w:r w:rsidRPr="00A20A22">
        <w:rPr>
          <w:rFonts w:ascii="Times New Roman" w:hAnsi="Times New Roman" w:cs="Times New Roman"/>
          <w:sz w:val="30"/>
          <w:szCs w:val="30"/>
        </w:rPr>
        <w:t xml:space="preserve"> «</w:t>
      </w:r>
      <w:r w:rsidR="00E16F17" w:rsidRPr="00A20A22">
        <w:rPr>
          <w:rFonts w:ascii="Times New Roman" w:hAnsi="Times New Roman" w:cs="Times New Roman"/>
          <w:sz w:val="30"/>
          <w:szCs w:val="30"/>
        </w:rPr>
        <w:t>код и наименование</w:t>
      </w:r>
      <w:r w:rsidRPr="00A20A22">
        <w:rPr>
          <w:rFonts w:ascii="Times New Roman" w:hAnsi="Times New Roman" w:cs="Times New Roman"/>
          <w:sz w:val="30"/>
          <w:szCs w:val="30"/>
        </w:rPr>
        <w:t>»;</w:t>
      </w:r>
    </w:p>
    <w:p w14:paraId="12015220" w14:textId="6568464D" w:rsidR="005534E2" w:rsidRPr="00A20A22" w:rsidRDefault="005534E2" w:rsidP="00A20A22">
      <w:pPr>
        <w:pStyle w:val="ConsPlusNormal"/>
        <w:widowControl/>
        <w:tabs>
          <w:tab w:val="left" w:pos="567"/>
        </w:tabs>
        <w:spacing w:line="360" w:lineRule="auto"/>
        <w:ind w:firstLine="567"/>
        <w:jc w:val="both"/>
        <w:rPr>
          <w:rFonts w:ascii="Times New Roman" w:hAnsi="Times New Roman" w:cs="Times New Roman"/>
          <w:sz w:val="30"/>
          <w:szCs w:val="30"/>
        </w:rPr>
      </w:pPr>
      <w:r w:rsidRPr="00A20A22">
        <w:rPr>
          <w:rFonts w:ascii="Times New Roman" w:hAnsi="Times New Roman" w:cs="Times New Roman"/>
          <w:sz w:val="30"/>
          <w:szCs w:val="30"/>
        </w:rPr>
        <w:t>в подпункте «д»</w:t>
      </w:r>
      <w:r w:rsidR="00E2792C" w:rsidRPr="00A20A22">
        <w:rPr>
          <w:rFonts w:ascii="Times New Roman" w:hAnsi="Times New Roman" w:cs="Times New Roman"/>
          <w:sz w:val="30"/>
          <w:szCs w:val="30"/>
        </w:rPr>
        <w:t xml:space="preserve"> слово «подтверждени</w:t>
      </w:r>
      <w:r w:rsidR="000F4453">
        <w:rPr>
          <w:rFonts w:ascii="Times New Roman" w:hAnsi="Times New Roman" w:cs="Times New Roman"/>
          <w:sz w:val="30"/>
          <w:szCs w:val="30"/>
        </w:rPr>
        <w:t>я</w:t>
      </w:r>
      <w:r w:rsidR="00E2792C" w:rsidRPr="00A20A22">
        <w:rPr>
          <w:rFonts w:ascii="Times New Roman" w:hAnsi="Times New Roman" w:cs="Times New Roman"/>
          <w:sz w:val="30"/>
          <w:szCs w:val="30"/>
        </w:rPr>
        <w:t>» исключить;</w:t>
      </w:r>
    </w:p>
    <w:p w14:paraId="240D496F" w14:textId="3F197C29" w:rsidR="00B55696" w:rsidRPr="00A20A22" w:rsidRDefault="000F4453" w:rsidP="00A20A22">
      <w:pPr>
        <w:pStyle w:val="ConsPlusNormal"/>
        <w:widowControl/>
        <w:tabs>
          <w:tab w:val="left" w:pos="567"/>
        </w:tabs>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 </w:t>
      </w:r>
      <w:r w:rsidR="00F915BA" w:rsidRPr="00A20A22">
        <w:rPr>
          <w:rFonts w:ascii="Times New Roman" w:hAnsi="Times New Roman" w:cs="Times New Roman"/>
          <w:sz w:val="30"/>
          <w:szCs w:val="30"/>
        </w:rPr>
        <w:t>подпункт</w:t>
      </w:r>
      <w:r>
        <w:rPr>
          <w:rFonts w:ascii="Times New Roman" w:hAnsi="Times New Roman" w:cs="Times New Roman"/>
          <w:sz w:val="30"/>
          <w:szCs w:val="30"/>
        </w:rPr>
        <w:t>е</w:t>
      </w:r>
      <w:r w:rsidR="00F915BA" w:rsidRPr="00A20A22">
        <w:rPr>
          <w:rFonts w:ascii="Times New Roman" w:hAnsi="Times New Roman" w:cs="Times New Roman"/>
          <w:sz w:val="30"/>
          <w:szCs w:val="30"/>
        </w:rPr>
        <w:t xml:space="preserve"> «ж»:</w:t>
      </w:r>
    </w:p>
    <w:p w14:paraId="672C58F9" w14:textId="0B4CF32E" w:rsidR="00287D72" w:rsidRPr="00A20A22" w:rsidRDefault="000F4453"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kern w:val="30"/>
          <w:sz w:val="30"/>
          <w:szCs w:val="30"/>
          <w:lang w:val="kk-KZ"/>
        </w:rPr>
        <w:t>абзац первый дополнить словами</w:t>
      </w:r>
      <w:r w:rsidR="00287D72" w:rsidRPr="00A20A22">
        <w:rPr>
          <w:rFonts w:ascii="Times New Roman" w:hAnsi="Times New Roman" w:cs="Times New Roman"/>
          <w:sz w:val="30"/>
          <w:szCs w:val="30"/>
        </w:rPr>
        <w:t xml:space="preserve"> </w:t>
      </w:r>
      <w:r>
        <w:rPr>
          <w:rFonts w:ascii="Times New Roman" w:hAnsi="Times New Roman" w:cs="Times New Roman"/>
          <w:sz w:val="30"/>
          <w:szCs w:val="30"/>
        </w:rPr>
        <w:t>«</w:t>
      </w:r>
      <w:r w:rsidR="00287D72" w:rsidRPr="00A20A22">
        <w:rPr>
          <w:rFonts w:ascii="Times New Roman" w:hAnsi="Times New Roman" w:cs="Times New Roman"/>
          <w:sz w:val="30"/>
          <w:szCs w:val="30"/>
        </w:rPr>
        <w:t>и дата изменения этого статуса</w:t>
      </w:r>
      <w:r>
        <w:rPr>
          <w:rFonts w:ascii="Times New Roman" w:hAnsi="Times New Roman" w:cs="Times New Roman"/>
          <w:sz w:val="30"/>
          <w:szCs w:val="30"/>
        </w:rPr>
        <w:t>»;</w:t>
      </w:r>
    </w:p>
    <w:p w14:paraId="2B5E3C26" w14:textId="28880A1B" w:rsidR="00287D72" w:rsidRPr="00A20A22" w:rsidRDefault="000F4453"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абзац</w:t>
      </w:r>
      <w:r w:rsidR="008D4824">
        <w:rPr>
          <w:rFonts w:ascii="Times New Roman" w:hAnsi="Times New Roman" w:cs="Times New Roman"/>
          <w:sz w:val="30"/>
          <w:szCs w:val="30"/>
        </w:rPr>
        <w:t>ы</w:t>
      </w:r>
      <w:r>
        <w:rPr>
          <w:rFonts w:ascii="Times New Roman" w:hAnsi="Times New Roman" w:cs="Times New Roman"/>
          <w:sz w:val="30"/>
          <w:szCs w:val="30"/>
        </w:rPr>
        <w:t xml:space="preserve"> второй дополнить словами «</w:t>
      </w:r>
      <w:r w:rsidR="00287D72" w:rsidRPr="00A20A22">
        <w:rPr>
          <w:rFonts w:ascii="Times New Roman" w:hAnsi="Times New Roman" w:cs="Times New Roman"/>
          <w:sz w:val="30"/>
          <w:szCs w:val="30"/>
        </w:rPr>
        <w:t>ДД.ММ.ГГГГ (указывается дата начала действия сертификата)</w:t>
      </w:r>
      <w:r>
        <w:rPr>
          <w:rFonts w:ascii="Times New Roman" w:hAnsi="Times New Roman" w:cs="Times New Roman"/>
          <w:sz w:val="30"/>
          <w:szCs w:val="30"/>
        </w:rPr>
        <w:t>»</w:t>
      </w:r>
      <w:r w:rsidR="00287D72" w:rsidRPr="00A20A22">
        <w:rPr>
          <w:rFonts w:ascii="Times New Roman" w:hAnsi="Times New Roman" w:cs="Times New Roman"/>
          <w:sz w:val="30"/>
          <w:szCs w:val="30"/>
        </w:rPr>
        <w:t>;</w:t>
      </w:r>
    </w:p>
    <w:p w14:paraId="593642AA" w14:textId="0850E5C4" w:rsidR="00287D72" w:rsidRPr="00A20A22" w:rsidRDefault="000F4453"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абзац третий дополнить словами «</w:t>
      </w:r>
      <w:r w:rsidR="00287D72" w:rsidRPr="00A20A22">
        <w:rPr>
          <w:rFonts w:ascii="Times New Roman" w:hAnsi="Times New Roman" w:cs="Times New Roman"/>
          <w:sz w:val="30"/>
          <w:szCs w:val="30"/>
        </w:rPr>
        <w:t>ДД.ММ.ГГГГ (указывается дата отзыва сертификата)</w:t>
      </w:r>
      <w:r>
        <w:rPr>
          <w:rFonts w:ascii="Times New Roman" w:hAnsi="Times New Roman" w:cs="Times New Roman"/>
          <w:sz w:val="30"/>
          <w:szCs w:val="30"/>
        </w:rPr>
        <w:t>»</w:t>
      </w:r>
      <w:r w:rsidR="00287D72" w:rsidRPr="00A20A22">
        <w:rPr>
          <w:rFonts w:ascii="Times New Roman" w:hAnsi="Times New Roman" w:cs="Times New Roman"/>
          <w:sz w:val="30"/>
          <w:szCs w:val="30"/>
        </w:rPr>
        <w:t>;</w:t>
      </w:r>
    </w:p>
    <w:p w14:paraId="11A84AD4" w14:textId="6257EF62" w:rsidR="00287D72" w:rsidRPr="00A20A22" w:rsidRDefault="000F4453"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абзац четвертый дополнить словами «</w:t>
      </w:r>
      <w:r w:rsidR="00287D72" w:rsidRPr="00A20A22">
        <w:rPr>
          <w:rFonts w:ascii="Times New Roman" w:hAnsi="Times New Roman" w:cs="Times New Roman"/>
          <w:sz w:val="30"/>
          <w:szCs w:val="30"/>
        </w:rPr>
        <w:t>ДД.ММ.ГГГГ (указывается дата прекращения действия сертификата)</w:t>
      </w:r>
      <w:r>
        <w:rPr>
          <w:rFonts w:ascii="Times New Roman" w:hAnsi="Times New Roman" w:cs="Times New Roman"/>
          <w:sz w:val="30"/>
          <w:szCs w:val="30"/>
        </w:rPr>
        <w:t>»</w:t>
      </w:r>
      <w:r w:rsidR="00287D72" w:rsidRPr="00A20A22">
        <w:rPr>
          <w:rFonts w:ascii="Times New Roman" w:hAnsi="Times New Roman" w:cs="Times New Roman"/>
          <w:sz w:val="30"/>
          <w:szCs w:val="30"/>
        </w:rPr>
        <w:t>;</w:t>
      </w:r>
    </w:p>
    <w:p w14:paraId="0351671A" w14:textId="796C5929" w:rsidR="00287D72" w:rsidRDefault="000F4453"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абзац пятый дополнить словами «</w:t>
      </w:r>
      <w:r w:rsidR="00287D72" w:rsidRPr="00A20A22">
        <w:rPr>
          <w:rFonts w:ascii="Times New Roman" w:hAnsi="Times New Roman" w:cs="Times New Roman"/>
          <w:sz w:val="30"/>
          <w:szCs w:val="30"/>
        </w:rPr>
        <w:t>ДД.ММ.ГГГГ (указывается дата приостановления действия сертификата)»</w:t>
      </w:r>
      <w:r w:rsidR="007801BD">
        <w:rPr>
          <w:rFonts w:ascii="Times New Roman" w:hAnsi="Times New Roman" w:cs="Times New Roman"/>
          <w:sz w:val="30"/>
          <w:szCs w:val="30"/>
        </w:rPr>
        <w:t>;</w:t>
      </w:r>
    </w:p>
    <w:p w14:paraId="4B99B90C" w14:textId="62221364" w:rsidR="00767E03" w:rsidRPr="00A20A22" w:rsidRDefault="00767E03" w:rsidP="00A20A22">
      <w:pPr>
        <w:pStyle w:val="ConsPlusNormal"/>
        <w:widowControl/>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в пункте 10 слово «Пор</w:t>
      </w:r>
      <w:r w:rsidR="000A1874">
        <w:rPr>
          <w:rFonts w:ascii="Times New Roman" w:hAnsi="Times New Roman" w:cs="Times New Roman"/>
          <w:sz w:val="30"/>
          <w:szCs w:val="30"/>
        </w:rPr>
        <w:t>ядка» заменить словом «раздела».</w:t>
      </w:r>
    </w:p>
    <w:p w14:paraId="0379BE86" w14:textId="21C40F10" w:rsidR="00573106" w:rsidRPr="00A20A22" w:rsidRDefault="008774CB" w:rsidP="00A20A22">
      <w:pPr>
        <w:pStyle w:val="ConsPlusNormal"/>
        <w:widowControl/>
        <w:tabs>
          <w:tab w:val="left" w:pos="567"/>
        </w:tabs>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11</w:t>
      </w:r>
      <w:r w:rsidR="00216C19">
        <w:rPr>
          <w:rFonts w:ascii="Times New Roman" w:hAnsi="Times New Roman" w:cs="Times New Roman"/>
          <w:sz w:val="30"/>
          <w:szCs w:val="30"/>
        </w:rPr>
        <w:t>6</w:t>
      </w:r>
      <w:r>
        <w:rPr>
          <w:rFonts w:ascii="Times New Roman" w:hAnsi="Times New Roman" w:cs="Times New Roman"/>
          <w:sz w:val="30"/>
          <w:szCs w:val="30"/>
        </w:rPr>
        <w:t>.</w:t>
      </w:r>
      <w:r w:rsidR="00113EB1">
        <w:rPr>
          <w:rFonts w:ascii="Times New Roman" w:hAnsi="Times New Roman" w:cs="Times New Roman"/>
          <w:sz w:val="30"/>
          <w:szCs w:val="30"/>
        </w:rPr>
        <w:t> </w:t>
      </w:r>
      <w:r w:rsidR="000A1874">
        <w:rPr>
          <w:rFonts w:ascii="Times New Roman" w:hAnsi="Times New Roman" w:cs="Times New Roman"/>
          <w:sz w:val="30"/>
          <w:szCs w:val="30"/>
        </w:rPr>
        <w:t>П</w:t>
      </w:r>
      <w:r w:rsidR="00076D1F" w:rsidRPr="00A20A22">
        <w:rPr>
          <w:rFonts w:ascii="Times New Roman" w:hAnsi="Times New Roman" w:cs="Times New Roman"/>
          <w:sz w:val="30"/>
          <w:szCs w:val="30"/>
        </w:rPr>
        <w:t>риложени</w:t>
      </w:r>
      <w:r w:rsidR="00A53208" w:rsidRPr="00A20A22">
        <w:rPr>
          <w:rFonts w:ascii="Times New Roman" w:hAnsi="Times New Roman" w:cs="Times New Roman"/>
          <w:sz w:val="30"/>
          <w:szCs w:val="30"/>
        </w:rPr>
        <w:t>е</w:t>
      </w:r>
      <w:r w:rsidR="00076D1F" w:rsidRPr="00A20A22">
        <w:rPr>
          <w:rFonts w:ascii="Times New Roman" w:hAnsi="Times New Roman" w:cs="Times New Roman"/>
          <w:sz w:val="30"/>
          <w:szCs w:val="30"/>
        </w:rPr>
        <w:t xml:space="preserve"> № 4 к указанным Правилам</w:t>
      </w:r>
      <w:r w:rsidR="001B2E9D" w:rsidRPr="00A20A22">
        <w:rPr>
          <w:rFonts w:ascii="Times New Roman" w:hAnsi="Times New Roman" w:cs="Times New Roman"/>
          <w:sz w:val="30"/>
          <w:szCs w:val="30"/>
        </w:rPr>
        <w:t xml:space="preserve"> </w:t>
      </w:r>
      <w:r w:rsidR="00A47BE3">
        <w:rPr>
          <w:rFonts w:ascii="Times New Roman" w:hAnsi="Times New Roman" w:cs="Times New Roman"/>
          <w:sz w:val="30"/>
          <w:szCs w:val="30"/>
        </w:rPr>
        <w:t>признать</w:t>
      </w:r>
      <w:r w:rsidR="000A1874">
        <w:rPr>
          <w:rFonts w:ascii="Times New Roman" w:hAnsi="Times New Roman" w:cs="Times New Roman"/>
          <w:sz w:val="30"/>
          <w:szCs w:val="30"/>
        </w:rPr>
        <w:t xml:space="preserve"> утратившим силу.</w:t>
      </w:r>
    </w:p>
    <w:p w14:paraId="6729D6BA" w14:textId="77777777" w:rsidR="00455110" w:rsidRDefault="00455110" w:rsidP="00A20A22">
      <w:pPr>
        <w:autoSpaceDE w:val="0"/>
        <w:autoSpaceDN w:val="0"/>
        <w:adjustRightInd w:val="0"/>
        <w:spacing w:after="0" w:line="360" w:lineRule="auto"/>
        <w:ind w:firstLine="567"/>
        <w:jc w:val="both"/>
        <w:rPr>
          <w:rFonts w:ascii="Times New Roman" w:hAnsi="Times New Roman"/>
          <w:sz w:val="30"/>
          <w:szCs w:val="30"/>
        </w:rPr>
      </w:pPr>
    </w:p>
    <w:p w14:paraId="4B1F7D54" w14:textId="77777777" w:rsidR="00455110" w:rsidRDefault="00455110" w:rsidP="00A20A22">
      <w:pPr>
        <w:autoSpaceDE w:val="0"/>
        <w:autoSpaceDN w:val="0"/>
        <w:adjustRightInd w:val="0"/>
        <w:spacing w:after="0" w:line="360" w:lineRule="auto"/>
        <w:ind w:firstLine="567"/>
        <w:jc w:val="both"/>
        <w:rPr>
          <w:rFonts w:ascii="Times New Roman" w:hAnsi="Times New Roman"/>
          <w:sz w:val="30"/>
          <w:szCs w:val="30"/>
        </w:rPr>
      </w:pPr>
    </w:p>
    <w:p w14:paraId="2F1B42D2" w14:textId="77777777" w:rsidR="00455110" w:rsidRDefault="00455110" w:rsidP="008E7E77">
      <w:pPr>
        <w:autoSpaceDE w:val="0"/>
        <w:autoSpaceDN w:val="0"/>
        <w:adjustRightInd w:val="0"/>
        <w:spacing w:after="0" w:line="360" w:lineRule="auto"/>
        <w:jc w:val="both"/>
        <w:rPr>
          <w:rFonts w:ascii="Times New Roman" w:hAnsi="Times New Roman"/>
          <w:sz w:val="30"/>
          <w:szCs w:val="30"/>
        </w:rPr>
      </w:pPr>
    </w:p>
    <w:p w14:paraId="10D8E426" w14:textId="225DACC3" w:rsidR="00947E5D" w:rsidRPr="00A20A22" w:rsidRDefault="008774CB" w:rsidP="00A20A22">
      <w:pPr>
        <w:autoSpaceDE w:val="0"/>
        <w:autoSpaceDN w:val="0"/>
        <w:adjustRightInd w:val="0"/>
        <w:spacing w:after="0" w:line="360" w:lineRule="auto"/>
        <w:ind w:firstLine="567"/>
        <w:jc w:val="both"/>
        <w:rPr>
          <w:rFonts w:ascii="Times New Roman" w:hAnsi="Times New Roman"/>
          <w:sz w:val="30"/>
          <w:szCs w:val="30"/>
        </w:rPr>
      </w:pPr>
      <w:r>
        <w:rPr>
          <w:rFonts w:ascii="Times New Roman" w:hAnsi="Times New Roman"/>
          <w:sz w:val="30"/>
          <w:szCs w:val="30"/>
        </w:rPr>
        <w:lastRenderedPageBreak/>
        <w:t>11</w:t>
      </w:r>
      <w:r w:rsidR="00216C19">
        <w:rPr>
          <w:rFonts w:ascii="Times New Roman" w:hAnsi="Times New Roman"/>
          <w:sz w:val="30"/>
          <w:szCs w:val="30"/>
        </w:rPr>
        <w:t>7</w:t>
      </w:r>
      <w:r>
        <w:rPr>
          <w:rFonts w:ascii="Times New Roman" w:hAnsi="Times New Roman"/>
          <w:sz w:val="30"/>
          <w:szCs w:val="30"/>
        </w:rPr>
        <w:t>.</w:t>
      </w:r>
      <w:r w:rsidR="00E152BA" w:rsidRPr="00A20A22">
        <w:rPr>
          <w:rFonts w:ascii="Times New Roman" w:hAnsi="Times New Roman"/>
          <w:sz w:val="30"/>
          <w:szCs w:val="30"/>
        </w:rPr>
        <w:t> </w:t>
      </w:r>
      <w:r w:rsidR="000A1874">
        <w:rPr>
          <w:rFonts w:ascii="Times New Roman" w:hAnsi="Times New Roman"/>
          <w:sz w:val="30"/>
          <w:szCs w:val="30"/>
        </w:rPr>
        <w:t>П</w:t>
      </w:r>
      <w:r w:rsidR="00947E5D" w:rsidRPr="00A20A22">
        <w:rPr>
          <w:rFonts w:ascii="Times New Roman" w:hAnsi="Times New Roman"/>
          <w:sz w:val="30"/>
          <w:szCs w:val="30"/>
        </w:rPr>
        <w:t xml:space="preserve">риложение № 5 к указанным Правилам изложить в </w:t>
      </w:r>
      <w:r w:rsidR="00D53694" w:rsidRPr="00A20A22">
        <w:rPr>
          <w:rFonts w:ascii="Times New Roman" w:hAnsi="Times New Roman"/>
          <w:sz w:val="30"/>
          <w:szCs w:val="30"/>
        </w:rPr>
        <w:t>следующей</w:t>
      </w:r>
      <w:r w:rsidR="00947E5D" w:rsidRPr="00A20A22">
        <w:rPr>
          <w:rFonts w:ascii="Times New Roman" w:hAnsi="Times New Roman"/>
          <w:sz w:val="30"/>
          <w:szCs w:val="30"/>
        </w:rPr>
        <w:t xml:space="preserve"> редакции:</w:t>
      </w:r>
    </w:p>
    <w:p w14:paraId="320687E8" w14:textId="72E35A05" w:rsidR="00947E5D" w:rsidRPr="00F64843" w:rsidRDefault="00A47BE3" w:rsidP="00E13972">
      <w:pPr>
        <w:tabs>
          <w:tab w:val="left" w:pos="4111"/>
        </w:tabs>
        <w:spacing w:after="0" w:line="360" w:lineRule="auto"/>
        <w:ind w:left="4111"/>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r w:rsidR="00113EB1">
        <w:rPr>
          <w:rFonts w:ascii="Times New Roman" w:eastAsia="Times New Roman" w:hAnsi="Times New Roman"/>
          <w:sz w:val="30"/>
          <w:szCs w:val="30"/>
          <w:lang w:eastAsia="ru-RU"/>
        </w:rPr>
        <w:t>ПРИЛОЖЕНИЕ № </w:t>
      </w:r>
      <w:r w:rsidR="00947E5D">
        <w:rPr>
          <w:rFonts w:ascii="Times New Roman" w:eastAsia="Times New Roman" w:hAnsi="Times New Roman"/>
          <w:sz w:val="30"/>
          <w:szCs w:val="30"/>
          <w:lang w:eastAsia="ru-RU"/>
        </w:rPr>
        <w:t>5</w:t>
      </w:r>
    </w:p>
    <w:p w14:paraId="3F9893B1" w14:textId="17017565" w:rsidR="00947E5D" w:rsidRDefault="00947E5D" w:rsidP="00E13972">
      <w:pPr>
        <w:spacing w:after="0" w:line="240" w:lineRule="auto"/>
        <w:ind w:left="4111"/>
        <w:jc w:val="center"/>
        <w:rPr>
          <w:rFonts w:ascii="Times New Roman" w:eastAsia="Times New Roman" w:hAnsi="Times New Roman"/>
          <w:sz w:val="30"/>
          <w:szCs w:val="30"/>
          <w:lang w:eastAsia="ru-RU"/>
        </w:rPr>
      </w:pPr>
      <w:r w:rsidRPr="004D029B">
        <w:rPr>
          <w:rFonts w:ascii="Times New Roman" w:eastAsia="Times New Roman" w:hAnsi="Times New Roman"/>
          <w:sz w:val="30"/>
          <w:szCs w:val="30"/>
          <w:lang w:eastAsia="ru-RU"/>
        </w:rPr>
        <w:t xml:space="preserve">к Правилам </w:t>
      </w:r>
      <w:r w:rsidRPr="00413341">
        <w:rPr>
          <w:rFonts w:ascii="Times New Roman" w:eastAsia="Times New Roman" w:hAnsi="Times New Roman"/>
          <w:sz w:val="30"/>
          <w:szCs w:val="30"/>
          <w:lang w:eastAsia="ru-RU"/>
        </w:rPr>
        <w:t xml:space="preserve">регулирования обращения </w:t>
      </w:r>
      <w:r>
        <w:rPr>
          <w:rFonts w:ascii="Times New Roman" w:eastAsia="Times New Roman" w:hAnsi="Times New Roman"/>
          <w:sz w:val="30"/>
          <w:szCs w:val="30"/>
          <w:lang w:eastAsia="ru-RU"/>
        </w:rPr>
        <w:t>диагностических</w:t>
      </w:r>
      <w:r w:rsidRPr="00413341">
        <w:rPr>
          <w:rFonts w:ascii="Times New Roman" w:eastAsia="Times New Roman" w:hAnsi="Times New Roman"/>
          <w:sz w:val="30"/>
          <w:szCs w:val="30"/>
          <w:lang w:eastAsia="ru-RU"/>
        </w:rPr>
        <w:t xml:space="preserve"> средств ветеринарного назначения на таможенной территории </w:t>
      </w:r>
      <w:r>
        <w:rPr>
          <w:rFonts w:ascii="Times New Roman" w:eastAsia="Times New Roman" w:hAnsi="Times New Roman"/>
          <w:sz w:val="30"/>
          <w:szCs w:val="30"/>
          <w:lang w:eastAsia="ru-RU"/>
        </w:rPr>
        <w:br/>
      </w:r>
      <w:r w:rsidRPr="004D029B">
        <w:rPr>
          <w:rFonts w:ascii="Times New Roman" w:eastAsia="Times New Roman" w:hAnsi="Times New Roman"/>
          <w:sz w:val="30"/>
          <w:szCs w:val="30"/>
          <w:lang w:eastAsia="ru-RU"/>
        </w:rPr>
        <w:t>Евразийского экономического союза</w:t>
      </w:r>
    </w:p>
    <w:p w14:paraId="2E0155AC" w14:textId="2539168C" w:rsidR="00A47BE3" w:rsidRDefault="00A47BE3" w:rsidP="00E13972">
      <w:pPr>
        <w:spacing w:after="0" w:line="240" w:lineRule="auto"/>
        <w:ind w:left="4111"/>
        <w:jc w:val="center"/>
        <w:rPr>
          <w:rFonts w:ascii="Times New Roman" w:eastAsia="Times New Roman" w:hAnsi="Times New Roman"/>
          <w:bCs/>
          <w:sz w:val="30"/>
          <w:szCs w:val="30"/>
          <w:lang w:eastAsia="ru-RU"/>
        </w:rPr>
      </w:pPr>
      <w:r>
        <w:rPr>
          <w:rFonts w:ascii="Times New Roman" w:eastAsia="Times New Roman" w:hAnsi="Times New Roman"/>
          <w:sz w:val="30"/>
          <w:szCs w:val="30"/>
          <w:lang w:eastAsia="ru-RU"/>
        </w:rPr>
        <w:t xml:space="preserve">(в редакции Решения Совета Евразийской экономической комиссии </w:t>
      </w:r>
      <w:r>
        <w:rPr>
          <w:rFonts w:ascii="Times New Roman" w:eastAsia="Times New Roman" w:hAnsi="Times New Roman"/>
          <w:sz w:val="30"/>
          <w:szCs w:val="30"/>
          <w:lang w:eastAsia="ru-RU"/>
        </w:rPr>
        <w:br/>
        <w:t xml:space="preserve">от                   2024 г. №       )   </w:t>
      </w:r>
    </w:p>
    <w:p w14:paraId="5B66C0EB" w14:textId="77777777" w:rsidR="00947E5D" w:rsidRPr="007201AC" w:rsidRDefault="00947E5D" w:rsidP="00947E5D">
      <w:pPr>
        <w:spacing w:after="360" w:line="360" w:lineRule="auto"/>
        <w:contextualSpacing/>
        <w:rPr>
          <w:rFonts w:ascii="Times New Roman" w:hAnsi="Times New Roman"/>
          <w:i/>
          <w:sz w:val="24"/>
        </w:rPr>
      </w:pPr>
    </w:p>
    <w:p w14:paraId="1003EC7D" w14:textId="77777777" w:rsidR="00947E5D" w:rsidRPr="003D52B8" w:rsidRDefault="00947E5D" w:rsidP="00947E5D">
      <w:pPr>
        <w:tabs>
          <w:tab w:val="left" w:pos="851"/>
          <w:tab w:val="left" w:pos="1418"/>
        </w:tabs>
        <w:autoSpaceDE w:val="0"/>
        <w:autoSpaceDN w:val="0"/>
        <w:adjustRightInd w:val="0"/>
        <w:spacing w:before="360" w:after="360" w:line="240" w:lineRule="auto"/>
        <w:jc w:val="center"/>
        <w:rPr>
          <w:rFonts w:ascii="Times New Roman" w:eastAsia="Times New Roman" w:hAnsi="Times New Roman"/>
          <w:b/>
          <w:sz w:val="30"/>
          <w:szCs w:val="30"/>
          <w:lang w:eastAsia="ru-RU"/>
        </w:rPr>
      </w:pPr>
      <w:r w:rsidRPr="00A47BE3">
        <w:rPr>
          <w:rFonts w:ascii="Times New Roman" w:eastAsia="Times New Roman" w:hAnsi="Times New Roman"/>
          <w:b/>
          <w:spacing w:val="40"/>
          <w:sz w:val="30"/>
          <w:szCs w:val="30"/>
          <w:lang w:eastAsia="ru-RU"/>
        </w:rPr>
        <w:t>ПЕРЕЧЕНЬ</w:t>
      </w:r>
      <w:r w:rsidRPr="007201AC">
        <w:rPr>
          <w:rFonts w:ascii="Times New Roman" w:eastAsia="Times New Roman" w:hAnsi="Times New Roman"/>
          <w:b/>
          <w:sz w:val="30"/>
          <w:szCs w:val="30"/>
          <w:lang w:eastAsia="ru-RU"/>
        </w:rPr>
        <w:t xml:space="preserve"> </w:t>
      </w:r>
      <w:r w:rsidRPr="007201AC">
        <w:rPr>
          <w:rFonts w:ascii="Times New Roman" w:eastAsia="Times New Roman" w:hAnsi="Times New Roman"/>
          <w:b/>
          <w:sz w:val="30"/>
          <w:szCs w:val="30"/>
          <w:lang w:eastAsia="ru-RU"/>
        </w:rPr>
        <w:br/>
      </w:r>
      <w:r>
        <w:rPr>
          <w:rFonts w:ascii="Times New Roman" w:eastAsia="Times New Roman" w:hAnsi="Times New Roman"/>
          <w:b/>
          <w:sz w:val="30"/>
          <w:szCs w:val="30"/>
          <w:lang w:eastAsia="ru-RU"/>
        </w:rPr>
        <w:t>изменений</w:t>
      </w:r>
      <w:r w:rsidRPr="006C364B">
        <w:rPr>
          <w:rFonts w:ascii="Times New Roman" w:eastAsia="Times New Roman" w:hAnsi="Times New Roman"/>
          <w:b/>
          <w:sz w:val="30"/>
          <w:szCs w:val="30"/>
          <w:lang w:eastAsia="ru-RU"/>
        </w:rPr>
        <w:t xml:space="preserve"> регистрационно</w:t>
      </w:r>
      <w:r>
        <w:rPr>
          <w:rFonts w:ascii="Times New Roman" w:eastAsia="Times New Roman" w:hAnsi="Times New Roman"/>
          <w:b/>
          <w:sz w:val="30"/>
          <w:szCs w:val="30"/>
          <w:lang w:eastAsia="ru-RU"/>
        </w:rPr>
        <w:t>го</w:t>
      </w:r>
      <w:r w:rsidRPr="006C364B">
        <w:rPr>
          <w:rFonts w:ascii="Times New Roman" w:eastAsia="Times New Roman" w:hAnsi="Times New Roman"/>
          <w:b/>
          <w:sz w:val="30"/>
          <w:szCs w:val="30"/>
          <w:lang w:eastAsia="ru-RU"/>
        </w:rPr>
        <w:t xml:space="preserve"> досье</w:t>
      </w:r>
      <w:r>
        <w:rPr>
          <w:rFonts w:ascii="Times New Roman" w:eastAsia="Times New Roman" w:hAnsi="Times New Roman"/>
          <w:b/>
          <w:sz w:val="30"/>
          <w:szCs w:val="30"/>
          <w:lang w:eastAsia="ru-RU"/>
        </w:rPr>
        <w:t xml:space="preserve"> диагностического</w:t>
      </w:r>
      <w:r w:rsidRPr="00DF0004">
        <w:rPr>
          <w:rFonts w:ascii="Times New Roman" w:eastAsia="Times New Roman" w:hAnsi="Times New Roman"/>
          <w:b/>
          <w:sz w:val="30"/>
          <w:szCs w:val="30"/>
          <w:lang w:eastAsia="ru-RU"/>
        </w:rPr>
        <w:t xml:space="preserve"> средств</w:t>
      </w:r>
      <w:r>
        <w:rPr>
          <w:rFonts w:ascii="Times New Roman" w:eastAsia="Times New Roman" w:hAnsi="Times New Roman"/>
          <w:b/>
          <w:sz w:val="30"/>
          <w:szCs w:val="30"/>
          <w:lang w:eastAsia="ru-RU"/>
        </w:rPr>
        <w:t>а</w:t>
      </w:r>
      <w:r w:rsidRPr="00DF0004">
        <w:rPr>
          <w:rFonts w:ascii="Times New Roman" w:eastAsia="Times New Roman" w:hAnsi="Times New Roman"/>
          <w:b/>
          <w:sz w:val="30"/>
          <w:szCs w:val="30"/>
          <w:lang w:eastAsia="ru-RU"/>
        </w:rPr>
        <w:t xml:space="preserve"> ветеринарного назначения</w:t>
      </w:r>
      <w:r>
        <w:rPr>
          <w:rFonts w:ascii="Times New Roman" w:eastAsia="Times New Roman" w:hAnsi="Times New Roman"/>
          <w:b/>
          <w:sz w:val="30"/>
          <w:szCs w:val="30"/>
          <w:lang w:eastAsia="ru-RU"/>
        </w:rPr>
        <w:t xml:space="preserve">, </w:t>
      </w:r>
      <w:r w:rsidRPr="009373BC">
        <w:rPr>
          <w:rFonts w:ascii="Times New Roman" w:eastAsia="Times New Roman" w:hAnsi="Times New Roman"/>
          <w:b/>
          <w:sz w:val="30"/>
          <w:szCs w:val="30"/>
          <w:lang w:eastAsia="ru-RU"/>
        </w:rPr>
        <w:t>требующи</w:t>
      </w:r>
      <w:r>
        <w:rPr>
          <w:rFonts w:ascii="Times New Roman" w:eastAsia="Times New Roman" w:hAnsi="Times New Roman"/>
          <w:b/>
          <w:sz w:val="30"/>
          <w:szCs w:val="30"/>
          <w:lang w:eastAsia="ru-RU"/>
        </w:rPr>
        <w:t>х или не требующих</w:t>
      </w:r>
      <w:r w:rsidRPr="009373BC">
        <w:rPr>
          <w:rFonts w:ascii="Times New Roman" w:eastAsia="Times New Roman" w:hAnsi="Times New Roman"/>
          <w:b/>
          <w:sz w:val="30"/>
          <w:szCs w:val="30"/>
          <w:lang w:eastAsia="ru-RU"/>
        </w:rPr>
        <w:t xml:space="preserve"> проведения </w:t>
      </w:r>
      <w:r w:rsidRPr="003D52B8">
        <w:rPr>
          <w:rFonts w:ascii="Times New Roman" w:eastAsia="Times New Roman" w:hAnsi="Times New Roman"/>
          <w:b/>
          <w:sz w:val="30"/>
          <w:szCs w:val="30"/>
          <w:lang w:eastAsia="ru-RU"/>
        </w:rPr>
        <w:t xml:space="preserve">экспертизы </w:t>
      </w:r>
      <w:r>
        <w:rPr>
          <w:rFonts w:ascii="Times New Roman" w:eastAsia="Times New Roman" w:hAnsi="Times New Roman"/>
          <w:b/>
          <w:sz w:val="30"/>
          <w:szCs w:val="30"/>
          <w:lang w:eastAsia="ru-RU"/>
        </w:rPr>
        <w:t>диагностического</w:t>
      </w:r>
      <w:r w:rsidRPr="00AE6379">
        <w:rPr>
          <w:rFonts w:ascii="Times New Roman" w:eastAsia="Times New Roman" w:hAnsi="Times New Roman"/>
          <w:b/>
          <w:sz w:val="30"/>
          <w:szCs w:val="30"/>
          <w:lang w:eastAsia="ru-RU"/>
        </w:rPr>
        <w:t xml:space="preserve"> средства ветеринарного назначения</w:t>
      </w:r>
      <w:r w:rsidRPr="00C441CE">
        <w:rPr>
          <w:rFonts w:ascii="Times New Roman" w:eastAsia="Times New Roman" w:hAnsi="Times New Roman"/>
          <w:b/>
          <w:sz w:val="30"/>
          <w:szCs w:val="30"/>
          <w:lang w:eastAsia="ru-RU"/>
        </w:rPr>
        <w:t xml:space="preserve"> </w:t>
      </w:r>
    </w:p>
    <w:p w14:paraId="01942738" w14:textId="1AABEAF1" w:rsidR="00947E5D" w:rsidRPr="003D52B8" w:rsidRDefault="00947E5D" w:rsidP="00947E5D">
      <w:pPr>
        <w:tabs>
          <w:tab w:val="left" w:pos="709"/>
        </w:tabs>
        <w:spacing w:after="360" w:line="240" w:lineRule="auto"/>
        <w:jc w:val="center"/>
        <w:rPr>
          <w:rFonts w:ascii="Times New Roman" w:eastAsia="Arial Unicode MS" w:hAnsi="Times New Roman"/>
          <w:sz w:val="30"/>
          <w:szCs w:val="30"/>
          <w:lang w:eastAsia="ru-RU"/>
        </w:rPr>
      </w:pPr>
      <w:r>
        <w:rPr>
          <w:rFonts w:ascii="Times New Roman" w:eastAsia="Arial Unicode MS" w:hAnsi="Times New Roman"/>
          <w:sz w:val="30"/>
          <w:szCs w:val="30"/>
          <w:lang w:eastAsia="ru-RU"/>
        </w:rPr>
        <w:t>I.</w:t>
      </w:r>
      <w:r>
        <w:rPr>
          <w:rFonts w:ascii="Times New Roman" w:hAnsi="Times New Roman"/>
          <w:sz w:val="30"/>
          <w:szCs w:val="30"/>
        </w:rPr>
        <w:t> </w:t>
      </w:r>
      <w:r w:rsidRPr="003D52B8">
        <w:rPr>
          <w:rFonts w:ascii="Times New Roman" w:eastAsia="Arial Unicode MS" w:hAnsi="Times New Roman"/>
          <w:sz w:val="30"/>
          <w:szCs w:val="30"/>
          <w:lang w:eastAsia="ru-RU"/>
        </w:rPr>
        <w:t xml:space="preserve">Изменения, вносимые в документы, содержащиеся в регистрационном досье </w:t>
      </w:r>
      <w:r>
        <w:rPr>
          <w:rFonts w:ascii="Times New Roman" w:eastAsia="Arial Unicode MS" w:hAnsi="Times New Roman"/>
          <w:sz w:val="30"/>
          <w:szCs w:val="30"/>
          <w:lang w:eastAsia="ru-RU"/>
        </w:rPr>
        <w:t>диагностического</w:t>
      </w:r>
      <w:r w:rsidRPr="00DF0004">
        <w:rPr>
          <w:rFonts w:ascii="Times New Roman" w:eastAsia="Arial Unicode MS" w:hAnsi="Times New Roman"/>
          <w:sz w:val="30"/>
          <w:szCs w:val="30"/>
          <w:lang w:eastAsia="ru-RU"/>
        </w:rPr>
        <w:t xml:space="preserve"> средств</w:t>
      </w:r>
      <w:r>
        <w:rPr>
          <w:rFonts w:ascii="Times New Roman" w:eastAsia="Arial Unicode MS" w:hAnsi="Times New Roman"/>
          <w:sz w:val="30"/>
          <w:szCs w:val="30"/>
          <w:lang w:eastAsia="ru-RU"/>
        </w:rPr>
        <w:t>а</w:t>
      </w:r>
      <w:r w:rsidRPr="00DF0004">
        <w:rPr>
          <w:rFonts w:ascii="Times New Roman" w:eastAsia="Arial Unicode MS" w:hAnsi="Times New Roman"/>
          <w:sz w:val="30"/>
          <w:szCs w:val="30"/>
          <w:lang w:eastAsia="ru-RU"/>
        </w:rPr>
        <w:t xml:space="preserve"> ветеринарного назначения</w:t>
      </w:r>
      <w:r w:rsidRPr="003D52B8">
        <w:rPr>
          <w:rFonts w:ascii="Times New Roman" w:eastAsia="Arial Unicode MS" w:hAnsi="Times New Roman"/>
          <w:sz w:val="30"/>
          <w:szCs w:val="30"/>
          <w:lang w:eastAsia="ru-RU"/>
        </w:rPr>
        <w:t xml:space="preserve">, </w:t>
      </w:r>
      <w:r w:rsidR="00974A90">
        <w:rPr>
          <w:rFonts w:ascii="Times New Roman" w:eastAsia="Arial Unicode MS" w:hAnsi="Times New Roman"/>
          <w:sz w:val="30"/>
          <w:szCs w:val="30"/>
          <w:lang w:eastAsia="ru-RU"/>
        </w:rPr>
        <w:br/>
        <w:t xml:space="preserve">и </w:t>
      </w:r>
      <w:r w:rsidRPr="003D52B8">
        <w:rPr>
          <w:rFonts w:ascii="Times New Roman" w:eastAsia="Arial Unicode MS" w:hAnsi="Times New Roman"/>
          <w:sz w:val="30"/>
          <w:szCs w:val="30"/>
          <w:lang w:eastAsia="ru-RU"/>
        </w:rPr>
        <w:t xml:space="preserve">требующие проведения экспертизы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 xml:space="preserve"> (с проведением экспертизы регистрационного досье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 xml:space="preserve"> и проведением</w:t>
      </w:r>
      <w:r>
        <w:rPr>
          <w:rFonts w:ascii="Times New Roman" w:eastAsia="Arial Unicode MS" w:hAnsi="Times New Roman"/>
          <w:sz w:val="30"/>
          <w:szCs w:val="30"/>
          <w:lang w:eastAsia="ru-RU"/>
        </w:rPr>
        <w:t xml:space="preserve"> </w:t>
      </w:r>
      <w:r w:rsidR="00974A90">
        <w:rPr>
          <w:rFonts w:ascii="Times New Roman" w:eastAsia="Arial Unicode MS" w:hAnsi="Times New Roman"/>
          <w:sz w:val="30"/>
          <w:szCs w:val="30"/>
          <w:lang w:eastAsia="ru-RU"/>
        </w:rPr>
        <w:br/>
      </w:r>
      <w:r w:rsidRPr="003D52B8">
        <w:rPr>
          <w:rFonts w:ascii="Times New Roman" w:eastAsia="Arial Unicode MS" w:hAnsi="Times New Roman"/>
          <w:sz w:val="30"/>
          <w:szCs w:val="30"/>
          <w:lang w:eastAsia="ru-RU"/>
        </w:rPr>
        <w:t xml:space="preserve">экспертизы образцов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w:t>
      </w:r>
    </w:p>
    <w:p w14:paraId="2BB13E7A" w14:textId="7BDCA1C3" w:rsidR="00947E5D" w:rsidRPr="003D52B8" w:rsidRDefault="00947E5D" w:rsidP="00947E5D">
      <w:pPr>
        <w:pStyle w:val="a7"/>
        <w:spacing w:after="0" w:line="336" w:lineRule="auto"/>
        <w:ind w:left="0" w:firstLine="709"/>
        <w:jc w:val="both"/>
        <w:rPr>
          <w:rFonts w:ascii="Times New Roman" w:hAnsi="Times New Roman"/>
          <w:sz w:val="30"/>
          <w:szCs w:val="30"/>
        </w:rPr>
      </w:pPr>
      <w:r w:rsidRPr="003D52B8">
        <w:rPr>
          <w:rFonts w:ascii="Times New Roman" w:hAnsi="Times New Roman"/>
          <w:sz w:val="30"/>
          <w:szCs w:val="30"/>
        </w:rPr>
        <w:t xml:space="preserve">1. Изменение </w:t>
      </w:r>
      <w:r>
        <w:rPr>
          <w:rFonts w:ascii="Times New Roman" w:hAnsi="Times New Roman"/>
          <w:sz w:val="30"/>
          <w:szCs w:val="30"/>
        </w:rPr>
        <w:t>химических</w:t>
      </w:r>
      <w:r w:rsidRPr="003D52B8">
        <w:rPr>
          <w:rFonts w:ascii="Times New Roman" w:hAnsi="Times New Roman"/>
          <w:sz w:val="30"/>
          <w:szCs w:val="30"/>
        </w:rPr>
        <w:t xml:space="preserve"> свойств </w:t>
      </w:r>
      <w:r w:rsidR="005B6D4F">
        <w:rPr>
          <w:rFonts w:ascii="Times New Roman" w:eastAsia="Arial Unicode MS" w:hAnsi="Times New Roman"/>
          <w:sz w:val="30"/>
          <w:szCs w:val="30"/>
          <w:lang w:eastAsia="ru-RU"/>
        </w:rPr>
        <w:t>диагностического</w:t>
      </w:r>
      <w:r w:rsidR="005B6D4F" w:rsidRPr="00DF0004">
        <w:rPr>
          <w:rFonts w:ascii="Times New Roman" w:eastAsia="Arial Unicode MS" w:hAnsi="Times New Roman"/>
          <w:sz w:val="30"/>
          <w:szCs w:val="30"/>
          <w:lang w:eastAsia="ru-RU"/>
        </w:rPr>
        <w:t xml:space="preserve"> средств</w:t>
      </w:r>
      <w:r w:rsidR="005B6D4F">
        <w:rPr>
          <w:rFonts w:ascii="Times New Roman" w:eastAsia="Arial Unicode MS" w:hAnsi="Times New Roman"/>
          <w:sz w:val="30"/>
          <w:szCs w:val="30"/>
          <w:lang w:eastAsia="ru-RU"/>
        </w:rPr>
        <w:t>а</w:t>
      </w:r>
      <w:r w:rsidR="005B6D4F" w:rsidRPr="00DF0004">
        <w:rPr>
          <w:rFonts w:ascii="Times New Roman" w:eastAsia="Arial Unicode MS" w:hAnsi="Times New Roman"/>
          <w:sz w:val="30"/>
          <w:szCs w:val="30"/>
          <w:lang w:eastAsia="ru-RU"/>
        </w:rPr>
        <w:t xml:space="preserve"> ветеринарного назначения</w:t>
      </w:r>
      <w:r w:rsidR="005B6D4F">
        <w:rPr>
          <w:rFonts w:ascii="Times New Roman" w:eastAsia="Arial Unicode MS" w:hAnsi="Times New Roman"/>
          <w:sz w:val="30"/>
          <w:szCs w:val="30"/>
          <w:lang w:eastAsia="ru-RU"/>
        </w:rPr>
        <w:t xml:space="preserve"> (далее – средство)</w:t>
      </w:r>
      <w:r w:rsidRPr="003D52B8">
        <w:rPr>
          <w:rFonts w:ascii="Times New Roman" w:hAnsi="Times New Roman"/>
          <w:sz w:val="30"/>
          <w:szCs w:val="30"/>
        </w:rPr>
        <w:t xml:space="preserve"> (в случае изменени</w:t>
      </w:r>
      <w:r w:rsidR="00A47BE3">
        <w:rPr>
          <w:rFonts w:ascii="Times New Roman" w:hAnsi="Times New Roman"/>
          <w:sz w:val="30"/>
          <w:szCs w:val="30"/>
        </w:rPr>
        <w:t>я</w:t>
      </w:r>
      <w:r w:rsidRPr="003D52B8">
        <w:rPr>
          <w:rFonts w:ascii="Times New Roman" w:hAnsi="Times New Roman"/>
          <w:sz w:val="30"/>
          <w:szCs w:val="30"/>
        </w:rPr>
        <w:t xml:space="preserve"> характеристик </w:t>
      </w:r>
      <w:r>
        <w:rPr>
          <w:rFonts w:ascii="Times New Roman" w:hAnsi="Times New Roman"/>
          <w:sz w:val="30"/>
          <w:szCs w:val="30"/>
        </w:rPr>
        <w:t>средства</w:t>
      </w:r>
      <w:r w:rsidRPr="003D52B8">
        <w:rPr>
          <w:rFonts w:ascii="Times New Roman" w:hAnsi="Times New Roman"/>
          <w:sz w:val="30"/>
          <w:szCs w:val="30"/>
        </w:rPr>
        <w:t>, показателей е</w:t>
      </w:r>
      <w:r>
        <w:rPr>
          <w:rFonts w:ascii="Times New Roman" w:hAnsi="Times New Roman"/>
          <w:sz w:val="30"/>
          <w:szCs w:val="30"/>
        </w:rPr>
        <w:t>го</w:t>
      </w:r>
      <w:r w:rsidRPr="003D52B8">
        <w:rPr>
          <w:rFonts w:ascii="Times New Roman" w:hAnsi="Times New Roman"/>
          <w:sz w:val="30"/>
          <w:szCs w:val="30"/>
        </w:rPr>
        <w:t xml:space="preserve"> </w:t>
      </w:r>
      <w:r>
        <w:rPr>
          <w:rFonts w:ascii="Times New Roman" w:hAnsi="Times New Roman"/>
          <w:sz w:val="30"/>
          <w:szCs w:val="30"/>
        </w:rPr>
        <w:t>качества</w:t>
      </w:r>
      <w:r w:rsidRPr="003D52B8">
        <w:rPr>
          <w:rFonts w:ascii="Times New Roman" w:hAnsi="Times New Roman"/>
          <w:sz w:val="30"/>
          <w:szCs w:val="30"/>
        </w:rPr>
        <w:t xml:space="preserve"> и методов исследования </w:t>
      </w:r>
      <w:r>
        <w:rPr>
          <w:rFonts w:ascii="Times New Roman" w:hAnsi="Times New Roman"/>
          <w:sz w:val="30"/>
          <w:szCs w:val="30"/>
        </w:rPr>
        <w:t xml:space="preserve">(испытания) </w:t>
      </w:r>
      <w:r w:rsidRPr="003D52B8">
        <w:rPr>
          <w:rFonts w:ascii="Times New Roman" w:hAnsi="Times New Roman"/>
          <w:sz w:val="30"/>
          <w:szCs w:val="30"/>
        </w:rPr>
        <w:t xml:space="preserve">характеристик </w:t>
      </w:r>
      <w:r>
        <w:rPr>
          <w:rFonts w:ascii="Times New Roman" w:hAnsi="Times New Roman"/>
          <w:sz w:val="30"/>
          <w:szCs w:val="30"/>
        </w:rPr>
        <w:t xml:space="preserve">средства </w:t>
      </w:r>
      <w:r w:rsidRPr="003D52B8">
        <w:rPr>
          <w:rFonts w:ascii="Times New Roman" w:hAnsi="Times New Roman"/>
          <w:sz w:val="30"/>
          <w:szCs w:val="30"/>
        </w:rPr>
        <w:t xml:space="preserve">(заявленных </w:t>
      </w:r>
      <w:r w:rsidR="00A03543">
        <w:rPr>
          <w:rFonts w:ascii="Times New Roman" w:hAnsi="Times New Roman"/>
          <w:sz w:val="30"/>
          <w:szCs w:val="30"/>
        </w:rPr>
        <w:br/>
      </w:r>
      <w:r w:rsidRPr="003D52B8">
        <w:rPr>
          <w:rFonts w:ascii="Times New Roman" w:hAnsi="Times New Roman"/>
          <w:sz w:val="30"/>
          <w:szCs w:val="30"/>
        </w:rPr>
        <w:t>при регистрации тако</w:t>
      </w:r>
      <w:r>
        <w:rPr>
          <w:rFonts w:ascii="Times New Roman" w:hAnsi="Times New Roman"/>
          <w:sz w:val="30"/>
          <w:szCs w:val="30"/>
        </w:rPr>
        <w:t>го средства</w:t>
      </w:r>
      <w:r w:rsidRPr="003D52B8">
        <w:rPr>
          <w:rFonts w:ascii="Times New Roman" w:hAnsi="Times New Roman"/>
          <w:sz w:val="30"/>
          <w:szCs w:val="30"/>
        </w:rPr>
        <w:t>)</w:t>
      </w:r>
      <w:r w:rsidR="00F2664E">
        <w:rPr>
          <w:rFonts w:ascii="Times New Roman" w:hAnsi="Times New Roman"/>
          <w:sz w:val="30"/>
          <w:szCs w:val="30"/>
        </w:rPr>
        <w:t>)</w:t>
      </w:r>
      <w:r w:rsidRPr="003D52B8">
        <w:rPr>
          <w:rFonts w:ascii="Times New Roman" w:hAnsi="Times New Roman"/>
          <w:sz w:val="30"/>
          <w:szCs w:val="30"/>
        </w:rPr>
        <w:t>.</w:t>
      </w:r>
    </w:p>
    <w:p w14:paraId="49B68B76" w14:textId="5DB85D8E" w:rsidR="00947E5D" w:rsidRPr="003D52B8" w:rsidRDefault="00947E5D" w:rsidP="00947E5D">
      <w:pPr>
        <w:pStyle w:val="a7"/>
        <w:spacing w:after="0" w:line="336" w:lineRule="auto"/>
        <w:ind w:left="0" w:firstLine="709"/>
        <w:contextualSpacing w:val="0"/>
        <w:jc w:val="both"/>
        <w:rPr>
          <w:rFonts w:ascii="Times New Roman" w:hAnsi="Times New Roman"/>
          <w:sz w:val="30"/>
          <w:szCs w:val="30"/>
        </w:rPr>
      </w:pPr>
      <w:r w:rsidRPr="003D52B8">
        <w:rPr>
          <w:rFonts w:ascii="Times New Roman" w:hAnsi="Times New Roman"/>
          <w:sz w:val="30"/>
          <w:szCs w:val="30"/>
        </w:rPr>
        <w:t>2. Изменение и (или) доп</w:t>
      </w:r>
      <w:r>
        <w:rPr>
          <w:rFonts w:ascii="Times New Roman" w:hAnsi="Times New Roman"/>
          <w:sz w:val="30"/>
          <w:szCs w:val="30"/>
        </w:rPr>
        <w:t xml:space="preserve">олнение нормативного документа </w:t>
      </w:r>
      <w:r>
        <w:rPr>
          <w:rFonts w:ascii="Times New Roman" w:hAnsi="Times New Roman"/>
          <w:sz w:val="30"/>
          <w:szCs w:val="30"/>
        </w:rPr>
        <w:br/>
      </w:r>
      <w:r w:rsidRPr="003D52B8">
        <w:rPr>
          <w:rFonts w:ascii="Times New Roman" w:hAnsi="Times New Roman"/>
          <w:sz w:val="30"/>
          <w:szCs w:val="30"/>
        </w:rPr>
        <w:t xml:space="preserve">на </w:t>
      </w:r>
      <w:r>
        <w:rPr>
          <w:rFonts w:ascii="Times New Roman" w:hAnsi="Times New Roman"/>
          <w:sz w:val="30"/>
          <w:szCs w:val="30"/>
        </w:rPr>
        <w:t>средство</w:t>
      </w:r>
      <w:r w:rsidRPr="003D52B8">
        <w:rPr>
          <w:rFonts w:ascii="Times New Roman" w:hAnsi="Times New Roman"/>
          <w:sz w:val="30"/>
          <w:szCs w:val="30"/>
        </w:rPr>
        <w:t xml:space="preserve"> (в случае изменений характеристик </w:t>
      </w:r>
      <w:r>
        <w:rPr>
          <w:rFonts w:ascii="Times New Roman" w:hAnsi="Times New Roman"/>
          <w:sz w:val="30"/>
          <w:szCs w:val="30"/>
        </w:rPr>
        <w:t>средства</w:t>
      </w:r>
      <w:r w:rsidRPr="003D52B8">
        <w:rPr>
          <w:rFonts w:ascii="Times New Roman" w:hAnsi="Times New Roman"/>
          <w:sz w:val="30"/>
          <w:szCs w:val="30"/>
        </w:rPr>
        <w:t>, показателей е</w:t>
      </w:r>
      <w:r>
        <w:rPr>
          <w:rFonts w:ascii="Times New Roman" w:hAnsi="Times New Roman"/>
          <w:sz w:val="30"/>
          <w:szCs w:val="30"/>
        </w:rPr>
        <w:t>го</w:t>
      </w:r>
      <w:r w:rsidRPr="003D52B8">
        <w:rPr>
          <w:rFonts w:ascii="Times New Roman" w:hAnsi="Times New Roman"/>
          <w:sz w:val="30"/>
          <w:szCs w:val="30"/>
        </w:rPr>
        <w:t xml:space="preserve"> </w:t>
      </w:r>
      <w:r>
        <w:rPr>
          <w:rFonts w:ascii="Times New Roman" w:hAnsi="Times New Roman"/>
          <w:sz w:val="30"/>
          <w:szCs w:val="30"/>
        </w:rPr>
        <w:t xml:space="preserve">качества </w:t>
      </w:r>
      <w:r w:rsidRPr="003D52B8">
        <w:rPr>
          <w:rFonts w:ascii="Times New Roman" w:hAnsi="Times New Roman"/>
          <w:sz w:val="30"/>
          <w:szCs w:val="30"/>
        </w:rPr>
        <w:t>и методов исследования</w:t>
      </w:r>
      <w:r>
        <w:rPr>
          <w:rFonts w:ascii="Times New Roman" w:hAnsi="Times New Roman"/>
          <w:sz w:val="30"/>
          <w:szCs w:val="30"/>
        </w:rPr>
        <w:t xml:space="preserve"> (испытания)</w:t>
      </w:r>
      <w:r w:rsidRPr="003D52B8">
        <w:rPr>
          <w:rFonts w:ascii="Times New Roman" w:hAnsi="Times New Roman"/>
          <w:sz w:val="30"/>
          <w:szCs w:val="30"/>
        </w:rPr>
        <w:t xml:space="preserve"> характеристик </w:t>
      </w:r>
      <w:r>
        <w:rPr>
          <w:rFonts w:ascii="Times New Roman" w:hAnsi="Times New Roman"/>
          <w:sz w:val="30"/>
          <w:szCs w:val="30"/>
        </w:rPr>
        <w:t>средства</w:t>
      </w:r>
      <w:r w:rsidRPr="003D52B8">
        <w:rPr>
          <w:rFonts w:ascii="Times New Roman" w:hAnsi="Times New Roman"/>
          <w:sz w:val="30"/>
          <w:szCs w:val="30"/>
        </w:rPr>
        <w:t xml:space="preserve"> (заявленных при регистрации тако</w:t>
      </w:r>
      <w:r>
        <w:rPr>
          <w:rFonts w:ascii="Times New Roman" w:hAnsi="Times New Roman"/>
          <w:sz w:val="30"/>
          <w:szCs w:val="30"/>
        </w:rPr>
        <w:t>го</w:t>
      </w:r>
      <w:r w:rsidRPr="003D52B8">
        <w:rPr>
          <w:rFonts w:ascii="Times New Roman" w:hAnsi="Times New Roman"/>
          <w:sz w:val="30"/>
          <w:szCs w:val="30"/>
        </w:rPr>
        <w:t xml:space="preserve"> </w:t>
      </w:r>
      <w:r>
        <w:rPr>
          <w:rFonts w:ascii="Times New Roman" w:hAnsi="Times New Roman"/>
          <w:sz w:val="30"/>
          <w:szCs w:val="30"/>
        </w:rPr>
        <w:t>средства</w:t>
      </w:r>
      <w:r w:rsidRPr="003D52B8">
        <w:rPr>
          <w:rFonts w:ascii="Times New Roman" w:hAnsi="Times New Roman"/>
          <w:sz w:val="30"/>
          <w:szCs w:val="30"/>
        </w:rPr>
        <w:t>)</w:t>
      </w:r>
      <w:r w:rsidR="00A47BE3">
        <w:rPr>
          <w:rFonts w:ascii="Times New Roman" w:hAnsi="Times New Roman"/>
          <w:sz w:val="30"/>
          <w:szCs w:val="30"/>
        </w:rPr>
        <w:t>)</w:t>
      </w:r>
      <w:r w:rsidRPr="003D52B8">
        <w:rPr>
          <w:rFonts w:ascii="Times New Roman" w:hAnsi="Times New Roman"/>
          <w:sz w:val="30"/>
          <w:szCs w:val="30"/>
        </w:rPr>
        <w:t>.</w:t>
      </w:r>
    </w:p>
    <w:p w14:paraId="7B111B99" w14:textId="402C8B0B" w:rsidR="00947E5D" w:rsidRPr="003D52B8" w:rsidRDefault="00947E5D" w:rsidP="00947E5D">
      <w:pPr>
        <w:pStyle w:val="a7"/>
        <w:spacing w:after="0" w:line="336" w:lineRule="auto"/>
        <w:ind w:left="0" w:firstLine="709"/>
        <w:jc w:val="both"/>
        <w:rPr>
          <w:rFonts w:ascii="Times New Roman" w:hAnsi="Times New Roman"/>
          <w:sz w:val="30"/>
          <w:szCs w:val="30"/>
        </w:rPr>
      </w:pPr>
      <w:r w:rsidRPr="003D52B8">
        <w:rPr>
          <w:rFonts w:ascii="Times New Roman" w:hAnsi="Times New Roman"/>
          <w:sz w:val="30"/>
          <w:szCs w:val="30"/>
        </w:rPr>
        <w:t xml:space="preserve">3. Изменение </w:t>
      </w:r>
      <w:r w:rsidR="00E43AFA">
        <w:rPr>
          <w:rFonts w:ascii="Times New Roman" w:hAnsi="Times New Roman"/>
          <w:sz w:val="30"/>
          <w:szCs w:val="30"/>
        </w:rPr>
        <w:t xml:space="preserve">и (или) добавление производителя и (или) </w:t>
      </w:r>
      <w:bookmarkStart w:id="9" w:name="_GoBack"/>
      <w:bookmarkEnd w:id="9"/>
      <w:r w:rsidRPr="003D52B8">
        <w:rPr>
          <w:rFonts w:ascii="Times New Roman" w:hAnsi="Times New Roman"/>
          <w:sz w:val="30"/>
          <w:szCs w:val="30"/>
        </w:rPr>
        <w:t xml:space="preserve">производственной площадки </w:t>
      </w:r>
      <w:r>
        <w:rPr>
          <w:rFonts w:ascii="Times New Roman" w:hAnsi="Times New Roman"/>
          <w:sz w:val="30"/>
          <w:szCs w:val="30"/>
        </w:rPr>
        <w:t xml:space="preserve">средства, </w:t>
      </w:r>
      <w:r w:rsidRPr="003D52B8">
        <w:rPr>
          <w:rFonts w:ascii="Times New Roman" w:hAnsi="Times New Roman"/>
          <w:sz w:val="30"/>
          <w:szCs w:val="30"/>
        </w:rPr>
        <w:t>ее места нахождения (изменение фактического адреса производственной площадки).</w:t>
      </w:r>
    </w:p>
    <w:p w14:paraId="5A5CAA20" w14:textId="0E05F33B" w:rsidR="00947E5D" w:rsidRPr="00DF0004" w:rsidRDefault="00947E5D" w:rsidP="00947E5D">
      <w:pPr>
        <w:spacing w:after="0" w:line="336" w:lineRule="auto"/>
        <w:ind w:firstLine="709"/>
        <w:contextualSpacing/>
        <w:jc w:val="both"/>
        <w:rPr>
          <w:rFonts w:ascii="Times New Roman" w:hAnsi="Times New Roman"/>
          <w:sz w:val="30"/>
          <w:szCs w:val="30"/>
        </w:rPr>
      </w:pPr>
      <w:r>
        <w:rPr>
          <w:rFonts w:ascii="Times New Roman" w:hAnsi="Times New Roman"/>
          <w:sz w:val="30"/>
          <w:szCs w:val="30"/>
        </w:rPr>
        <w:lastRenderedPageBreak/>
        <w:t>4. Изменени</w:t>
      </w:r>
      <w:r w:rsidR="00A47BE3">
        <w:rPr>
          <w:rFonts w:ascii="Times New Roman" w:hAnsi="Times New Roman"/>
          <w:sz w:val="30"/>
          <w:szCs w:val="30"/>
        </w:rPr>
        <w:t>е</w:t>
      </w:r>
      <w:r w:rsidRPr="003D52B8">
        <w:rPr>
          <w:rFonts w:ascii="Times New Roman" w:hAnsi="Times New Roman"/>
          <w:sz w:val="30"/>
          <w:szCs w:val="30"/>
        </w:rPr>
        <w:t xml:space="preserve"> показаний для </w:t>
      </w:r>
      <w:r>
        <w:rPr>
          <w:rFonts w:ascii="Times New Roman" w:hAnsi="Times New Roman"/>
          <w:sz w:val="30"/>
          <w:szCs w:val="30"/>
        </w:rPr>
        <w:t>использования</w:t>
      </w:r>
      <w:r w:rsidRPr="003D52B8">
        <w:rPr>
          <w:rFonts w:ascii="Times New Roman" w:hAnsi="Times New Roman"/>
          <w:sz w:val="30"/>
          <w:szCs w:val="30"/>
        </w:rPr>
        <w:t xml:space="preserve"> (в случае изменени</w:t>
      </w:r>
      <w:r w:rsidR="00A47BE3">
        <w:rPr>
          <w:rFonts w:ascii="Times New Roman" w:hAnsi="Times New Roman"/>
          <w:sz w:val="30"/>
          <w:szCs w:val="30"/>
        </w:rPr>
        <w:t>я</w:t>
      </w:r>
      <w:r w:rsidRPr="003D52B8">
        <w:rPr>
          <w:rFonts w:ascii="Times New Roman" w:hAnsi="Times New Roman"/>
          <w:sz w:val="30"/>
          <w:szCs w:val="30"/>
        </w:rPr>
        <w:t xml:space="preserve"> характеристик </w:t>
      </w:r>
      <w:r>
        <w:rPr>
          <w:rFonts w:ascii="Times New Roman" w:hAnsi="Times New Roman"/>
          <w:sz w:val="30"/>
          <w:szCs w:val="30"/>
        </w:rPr>
        <w:t>средства</w:t>
      </w:r>
      <w:r w:rsidRPr="003D52B8">
        <w:rPr>
          <w:rFonts w:ascii="Times New Roman" w:hAnsi="Times New Roman"/>
          <w:sz w:val="30"/>
          <w:szCs w:val="30"/>
        </w:rPr>
        <w:t>, показателей е</w:t>
      </w:r>
      <w:r>
        <w:rPr>
          <w:rFonts w:ascii="Times New Roman" w:hAnsi="Times New Roman"/>
          <w:sz w:val="30"/>
          <w:szCs w:val="30"/>
        </w:rPr>
        <w:t>го</w:t>
      </w:r>
      <w:r w:rsidRPr="003D52B8">
        <w:rPr>
          <w:rFonts w:ascii="Times New Roman" w:hAnsi="Times New Roman"/>
          <w:sz w:val="30"/>
          <w:szCs w:val="30"/>
        </w:rPr>
        <w:t xml:space="preserve"> </w:t>
      </w:r>
      <w:r>
        <w:rPr>
          <w:rFonts w:ascii="Times New Roman" w:hAnsi="Times New Roman"/>
          <w:sz w:val="30"/>
          <w:szCs w:val="30"/>
        </w:rPr>
        <w:t xml:space="preserve">качества </w:t>
      </w:r>
      <w:r w:rsidRPr="003D52B8">
        <w:rPr>
          <w:rFonts w:ascii="Times New Roman" w:hAnsi="Times New Roman"/>
          <w:sz w:val="30"/>
          <w:szCs w:val="30"/>
        </w:rPr>
        <w:t xml:space="preserve">и методов исследования </w:t>
      </w:r>
      <w:r>
        <w:rPr>
          <w:rFonts w:ascii="Times New Roman" w:hAnsi="Times New Roman"/>
          <w:sz w:val="30"/>
          <w:szCs w:val="30"/>
        </w:rPr>
        <w:t xml:space="preserve">(испытания) </w:t>
      </w:r>
      <w:r w:rsidRPr="003D52B8">
        <w:rPr>
          <w:rFonts w:ascii="Times New Roman" w:hAnsi="Times New Roman"/>
          <w:sz w:val="30"/>
          <w:szCs w:val="30"/>
        </w:rPr>
        <w:t xml:space="preserve">характеристик </w:t>
      </w:r>
      <w:r>
        <w:rPr>
          <w:rFonts w:ascii="Times New Roman" w:hAnsi="Times New Roman"/>
          <w:sz w:val="30"/>
          <w:szCs w:val="30"/>
        </w:rPr>
        <w:t>средства</w:t>
      </w:r>
      <w:r w:rsidRPr="003D52B8">
        <w:rPr>
          <w:rFonts w:ascii="Times New Roman" w:hAnsi="Times New Roman"/>
          <w:sz w:val="30"/>
          <w:szCs w:val="30"/>
        </w:rPr>
        <w:t xml:space="preserve"> (</w:t>
      </w:r>
      <w:r w:rsidRPr="00DF0004">
        <w:rPr>
          <w:rFonts w:ascii="Times New Roman" w:hAnsi="Times New Roman"/>
          <w:sz w:val="30"/>
          <w:szCs w:val="30"/>
        </w:rPr>
        <w:t xml:space="preserve">заявленных </w:t>
      </w:r>
      <w:r w:rsidR="00A03543">
        <w:rPr>
          <w:rFonts w:ascii="Times New Roman" w:hAnsi="Times New Roman"/>
          <w:sz w:val="30"/>
          <w:szCs w:val="30"/>
        </w:rPr>
        <w:br/>
      </w:r>
      <w:r w:rsidRPr="00DF0004">
        <w:rPr>
          <w:rFonts w:ascii="Times New Roman" w:hAnsi="Times New Roman"/>
          <w:sz w:val="30"/>
          <w:szCs w:val="30"/>
        </w:rPr>
        <w:t>при регистрации такого средства)</w:t>
      </w:r>
      <w:r w:rsidR="00AE1055">
        <w:rPr>
          <w:rFonts w:ascii="Times New Roman" w:hAnsi="Times New Roman"/>
          <w:sz w:val="30"/>
          <w:szCs w:val="30"/>
        </w:rPr>
        <w:t>)</w:t>
      </w:r>
      <w:r w:rsidRPr="00DF0004">
        <w:rPr>
          <w:rFonts w:ascii="Times New Roman" w:hAnsi="Times New Roman"/>
          <w:sz w:val="30"/>
          <w:szCs w:val="30"/>
        </w:rPr>
        <w:t>.</w:t>
      </w:r>
    </w:p>
    <w:p w14:paraId="2FF77D0B" w14:textId="3B4C05D1" w:rsidR="00947E5D" w:rsidRPr="00EB1FFF" w:rsidRDefault="00947E5D" w:rsidP="00947E5D">
      <w:pPr>
        <w:spacing w:after="0" w:line="336" w:lineRule="auto"/>
        <w:ind w:firstLine="709"/>
        <w:contextualSpacing/>
        <w:jc w:val="both"/>
        <w:rPr>
          <w:rFonts w:ascii="Times New Roman" w:hAnsi="Times New Roman"/>
          <w:sz w:val="30"/>
          <w:szCs w:val="30"/>
        </w:rPr>
      </w:pPr>
      <w:r w:rsidRPr="00EB1FFF">
        <w:rPr>
          <w:rFonts w:ascii="Times New Roman" w:hAnsi="Times New Roman"/>
          <w:sz w:val="30"/>
          <w:szCs w:val="30"/>
        </w:rPr>
        <w:t xml:space="preserve">5. Изменение </w:t>
      </w:r>
      <w:r>
        <w:rPr>
          <w:rFonts w:ascii="Times New Roman" w:hAnsi="Times New Roman"/>
          <w:sz w:val="30"/>
          <w:szCs w:val="30"/>
        </w:rPr>
        <w:t>компонентов</w:t>
      </w:r>
      <w:r w:rsidRPr="00EB1FFF">
        <w:rPr>
          <w:rFonts w:ascii="Times New Roman" w:hAnsi="Times New Roman"/>
          <w:sz w:val="30"/>
          <w:szCs w:val="30"/>
        </w:rPr>
        <w:t xml:space="preserve"> средства на аналогичные по химико-физическим свойствам </w:t>
      </w:r>
      <w:r>
        <w:rPr>
          <w:rFonts w:ascii="Times New Roman" w:hAnsi="Times New Roman"/>
          <w:sz w:val="30"/>
          <w:szCs w:val="30"/>
        </w:rPr>
        <w:t xml:space="preserve">компоненты, </w:t>
      </w:r>
      <w:r w:rsidRPr="00EB1FFF">
        <w:rPr>
          <w:rFonts w:ascii="Times New Roman" w:hAnsi="Times New Roman"/>
          <w:sz w:val="30"/>
          <w:szCs w:val="30"/>
        </w:rPr>
        <w:t>не влияющ</w:t>
      </w:r>
      <w:r w:rsidR="00A64A6F">
        <w:rPr>
          <w:rFonts w:ascii="Times New Roman" w:hAnsi="Times New Roman"/>
          <w:sz w:val="30"/>
          <w:szCs w:val="30"/>
        </w:rPr>
        <w:t>е</w:t>
      </w:r>
      <w:r w:rsidRPr="00EB1FFF">
        <w:rPr>
          <w:rFonts w:ascii="Times New Roman" w:hAnsi="Times New Roman"/>
          <w:sz w:val="30"/>
          <w:szCs w:val="30"/>
        </w:rPr>
        <w:t>е на показатели качества средства.</w:t>
      </w:r>
    </w:p>
    <w:p w14:paraId="4484ECA8" w14:textId="196235B8" w:rsidR="00947E5D" w:rsidRPr="003D52B8" w:rsidRDefault="00947E5D" w:rsidP="00947E5D">
      <w:pPr>
        <w:spacing w:before="240" w:after="360" w:line="240" w:lineRule="auto"/>
        <w:jc w:val="center"/>
        <w:rPr>
          <w:rFonts w:ascii="Times New Roman" w:hAnsi="Times New Roman"/>
          <w:sz w:val="30"/>
          <w:szCs w:val="30"/>
        </w:rPr>
      </w:pPr>
      <w:r w:rsidRPr="003D52B8">
        <w:rPr>
          <w:rFonts w:ascii="Times New Roman" w:hAnsi="Times New Roman"/>
          <w:sz w:val="30"/>
          <w:szCs w:val="30"/>
        </w:rPr>
        <w:t xml:space="preserve">II. Изменения, вносимые в документы, содержащиеся </w:t>
      </w:r>
      <w:r w:rsidRPr="003D52B8">
        <w:rPr>
          <w:rFonts w:ascii="Times New Roman" w:hAnsi="Times New Roman"/>
          <w:sz w:val="30"/>
          <w:szCs w:val="30"/>
        </w:rPr>
        <w:br/>
        <w:t xml:space="preserve">в регистрационном досье </w:t>
      </w:r>
      <w:r>
        <w:rPr>
          <w:rFonts w:ascii="Times New Roman" w:hAnsi="Times New Roman"/>
          <w:sz w:val="30"/>
          <w:szCs w:val="30"/>
        </w:rPr>
        <w:t>средства</w:t>
      </w:r>
      <w:r w:rsidR="002757A4">
        <w:rPr>
          <w:rFonts w:ascii="Times New Roman" w:hAnsi="Times New Roman"/>
          <w:sz w:val="30"/>
          <w:szCs w:val="30"/>
        </w:rPr>
        <w:t>,</w:t>
      </w:r>
      <w:r>
        <w:rPr>
          <w:rFonts w:ascii="Times New Roman" w:hAnsi="Times New Roman"/>
          <w:sz w:val="30"/>
          <w:szCs w:val="30"/>
        </w:rPr>
        <w:t xml:space="preserve"> </w:t>
      </w:r>
      <w:r w:rsidR="00974A90">
        <w:rPr>
          <w:rFonts w:ascii="Times New Roman" w:hAnsi="Times New Roman"/>
          <w:sz w:val="30"/>
          <w:szCs w:val="30"/>
        </w:rPr>
        <w:t xml:space="preserve">и </w:t>
      </w:r>
      <w:r w:rsidRPr="003D52B8">
        <w:rPr>
          <w:rFonts w:ascii="Times New Roman" w:hAnsi="Times New Roman"/>
          <w:sz w:val="30"/>
          <w:szCs w:val="30"/>
        </w:rPr>
        <w:t xml:space="preserve">не </w:t>
      </w:r>
      <w:r w:rsidRPr="003D52B8">
        <w:rPr>
          <w:rFonts w:ascii="Times New Roman" w:eastAsia="Arial Unicode MS" w:hAnsi="Times New Roman"/>
          <w:sz w:val="30"/>
          <w:szCs w:val="30"/>
          <w:lang w:eastAsia="ru-RU"/>
        </w:rPr>
        <w:t xml:space="preserve">требующие проведения экспертизы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 xml:space="preserve"> (без проведения экспертизы регистрационного досье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 xml:space="preserve"> и без проведения экспертизы образцов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w:t>
      </w:r>
    </w:p>
    <w:p w14:paraId="3A77C4D2" w14:textId="77777777" w:rsidR="00947E5D" w:rsidRPr="003D52B8" w:rsidRDefault="00947E5D" w:rsidP="00947E5D">
      <w:pPr>
        <w:spacing w:after="0" w:line="336" w:lineRule="auto"/>
        <w:ind w:firstLine="709"/>
        <w:contextualSpacing/>
        <w:jc w:val="both"/>
        <w:rPr>
          <w:rFonts w:ascii="Times New Roman" w:hAnsi="Times New Roman"/>
          <w:sz w:val="30"/>
          <w:szCs w:val="30"/>
        </w:rPr>
      </w:pPr>
      <w:r>
        <w:rPr>
          <w:rFonts w:ascii="Times New Roman" w:hAnsi="Times New Roman"/>
          <w:sz w:val="30"/>
          <w:szCs w:val="30"/>
        </w:rPr>
        <w:t>6</w:t>
      </w:r>
      <w:r w:rsidRPr="003D52B8">
        <w:rPr>
          <w:rFonts w:ascii="Times New Roman" w:hAnsi="Times New Roman"/>
          <w:sz w:val="30"/>
          <w:szCs w:val="30"/>
        </w:rPr>
        <w:t xml:space="preserve">. Изменение торгового наименования </w:t>
      </w:r>
      <w:r>
        <w:rPr>
          <w:rFonts w:ascii="Times New Roman" w:hAnsi="Times New Roman"/>
          <w:sz w:val="30"/>
          <w:szCs w:val="30"/>
        </w:rPr>
        <w:t>средства</w:t>
      </w:r>
      <w:r w:rsidRPr="003D52B8">
        <w:rPr>
          <w:rFonts w:ascii="Times New Roman" w:hAnsi="Times New Roman"/>
          <w:sz w:val="30"/>
          <w:szCs w:val="30"/>
        </w:rPr>
        <w:t>.</w:t>
      </w:r>
    </w:p>
    <w:p w14:paraId="1FC67353" w14:textId="1D7817BA" w:rsidR="00947E5D" w:rsidRPr="003D52B8" w:rsidRDefault="00947E5D" w:rsidP="00947E5D">
      <w:pPr>
        <w:spacing w:after="0" w:line="336" w:lineRule="auto"/>
        <w:ind w:firstLine="709"/>
        <w:contextualSpacing/>
        <w:jc w:val="both"/>
        <w:rPr>
          <w:rFonts w:ascii="Times New Roman" w:hAnsi="Times New Roman"/>
          <w:sz w:val="30"/>
          <w:szCs w:val="30"/>
        </w:rPr>
      </w:pPr>
      <w:r>
        <w:rPr>
          <w:rFonts w:ascii="Times New Roman" w:hAnsi="Times New Roman"/>
          <w:sz w:val="30"/>
          <w:szCs w:val="30"/>
        </w:rPr>
        <w:t>7</w:t>
      </w:r>
      <w:r w:rsidRPr="003D52B8">
        <w:rPr>
          <w:rFonts w:ascii="Times New Roman" w:hAnsi="Times New Roman"/>
          <w:sz w:val="30"/>
          <w:szCs w:val="30"/>
        </w:rPr>
        <w:t xml:space="preserve">. Изменение объема или массы </w:t>
      </w:r>
      <w:r>
        <w:rPr>
          <w:rFonts w:ascii="Times New Roman" w:hAnsi="Times New Roman"/>
          <w:sz w:val="30"/>
          <w:szCs w:val="30"/>
        </w:rPr>
        <w:t>средства</w:t>
      </w:r>
      <w:r w:rsidR="000638E8">
        <w:rPr>
          <w:rFonts w:ascii="Times New Roman" w:hAnsi="Times New Roman"/>
          <w:sz w:val="30"/>
          <w:szCs w:val="30"/>
        </w:rPr>
        <w:t xml:space="preserve"> в упаковке </w:t>
      </w:r>
      <w:r w:rsidRPr="003D52B8">
        <w:rPr>
          <w:rFonts w:ascii="Times New Roman" w:hAnsi="Times New Roman"/>
          <w:sz w:val="30"/>
          <w:szCs w:val="30"/>
        </w:rPr>
        <w:t>без изменения материала упаковки</w:t>
      </w:r>
      <w:r>
        <w:rPr>
          <w:rFonts w:ascii="Times New Roman" w:hAnsi="Times New Roman"/>
          <w:sz w:val="30"/>
          <w:szCs w:val="30"/>
        </w:rPr>
        <w:t xml:space="preserve">, </w:t>
      </w:r>
      <w:r w:rsidR="000638E8">
        <w:rPr>
          <w:rFonts w:ascii="Times New Roman" w:hAnsi="Times New Roman"/>
          <w:sz w:val="30"/>
          <w:szCs w:val="30"/>
        </w:rPr>
        <w:t xml:space="preserve">непосредственно контактирующей </w:t>
      </w:r>
      <w:r>
        <w:rPr>
          <w:rFonts w:ascii="Times New Roman" w:hAnsi="Times New Roman"/>
          <w:sz w:val="30"/>
          <w:szCs w:val="30"/>
        </w:rPr>
        <w:t>со средством</w:t>
      </w:r>
      <w:r w:rsidRPr="003D52B8">
        <w:rPr>
          <w:rFonts w:ascii="Times New Roman" w:hAnsi="Times New Roman"/>
          <w:sz w:val="30"/>
          <w:szCs w:val="30"/>
        </w:rPr>
        <w:t>.</w:t>
      </w:r>
    </w:p>
    <w:p w14:paraId="1B42F220" w14:textId="750CC5C8" w:rsidR="00947E5D" w:rsidRPr="003335DC" w:rsidRDefault="00947E5D" w:rsidP="00947E5D">
      <w:pPr>
        <w:spacing w:after="0" w:line="336" w:lineRule="auto"/>
        <w:ind w:firstLine="709"/>
        <w:contextualSpacing/>
        <w:jc w:val="both"/>
        <w:rPr>
          <w:rFonts w:ascii="Times New Roman" w:hAnsi="Times New Roman"/>
          <w:sz w:val="30"/>
          <w:szCs w:val="30"/>
        </w:rPr>
      </w:pPr>
      <w:r>
        <w:rPr>
          <w:rFonts w:ascii="Times New Roman" w:hAnsi="Times New Roman"/>
          <w:sz w:val="30"/>
          <w:szCs w:val="30"/>
        </w:rPr>
        <w:t>8</w:t>
      </w:r>
      <w:r w:rsidRPr="003D52B8">
        <w:rPr>
          <w:rFonts w:ascii="Times New Roman" w:hAnsi="Times New Roman"/>
          <w:sz w:val="30"/>
          <w:szCs w:val="30"/>
        </w:rPr>
        <w:t xml:space="preserve">. Изменение наименования правообладателя </w:t>
      </w:r>
      <w:r w:rsidR="000638E8">
        <w:rPr>
          <w:rFonts w:ascii="Times New Roman" w:hAnsi="Times New Roman"/>
          <w:sz w:val="30"/>
          <w:szCs w:val="30"/>
        </w:rPr>
        <w:t xml:space="preserve">средства </w:t>
      </w:r>
      <w:r w:rsidRPr="003335DC">
        <w:rPr>
          <w:rFonts w:ascii="Times New Roman" w:hAnsi="Times New Roman"/>
          <w:sz w:val="30"/>
          <w:szCs w:val="30"/>
        </w:rPr>
        <w:t>и (или) его места нахождения (адрес</w:t>
      </w:r>
      <w:r w:rsidR="00327594">
        <w:rPr>
          <w:rFonts w:ascii="Times New Roman" w:hAnsi="Times New Roman"/>
          <w:sz w:val="30"/>
          <w:szCs w:val="30"/>
        </w:rPr>
        <w:t>а</w:t>
      </w:r>
      <w:r w:rsidRPr="003335DC">
        <w:rPr>
          <w:rFonts w:ascii="Times New Roman" w:hAnsi="Times New Roman"/>
          <w:sz w:val="30"/>
          <w:szCs w:val="30"/>
        </w:rPr>
        <w:t xml:space="preserve"> юридического лица) и (или) адреса места осуществления деятельности (если адреса различаются).</w:t>
      </w:r>
    </w:p>
    <w:p w14:paraId="6F557F7D" w14:textId="66CF7CDB" w:rsidR="00CC0B57" w:rsidRDefault="00947E5D" w:rsidP="00113EB1">
      <w:pPr>
        <w:spacing w:after="0" w:line="336" w:lineRule="auto"/>
        <w:ind w:firstLine="709"/>
        <w:contextualSpacing/>
        <w:jc w:val="both"/>
        <w:rPr>
          <w:rFonts w:ascii="Times New Roman" w:hAnsi="Times New Roman"/>
          <w:sz w:val="30"/>
          <w:szCs w:val="30"/>
        </w:rPr>
      </w:pPr>
      <w:r>
        <w:rPr>
          <w:rFonts w:ascii="Times New Roman" w:hAnsi="Times New Roman"/>
          <w:sz w:val="30"/>
          <w:szCs w:val="30"/>
        </w:rPr>
        <w:t>9</w:t>
      </w:r>
      <w:r w:rsidRPr="003D52B8">
        <w:rPr>
          <w:rFonts w:ascii="Times New Roman" w:hAnsi="Times New Roman"/>
          <w:sz w:val="30"/>
          <w:szCs w:val="30"/>
        </w:rPr>
        <w:t>. Изменени</w:t>
      </w:r>
      <w:r w:rsidR="00327594">
        <w:rPr>
          <w:rFonts w:ascii="Times New Roman" w:hAnsi="Times New Roman"/>
          <w:sz w:val="30"/>
          <w:szCs w:val="30"/>
        </w:rPr>
        <w:t>е</w:t>
      </w:r>
      <w:r w:rsidRPr="003D52B8">
        <w:rPr>
          <w:rFonts w:ascii="Times New Roman" w:hAnsi="Times New Roman"/>
          <w:sz w:val="30"/>
          <w:szCs w:val="30"/>
        </w:rPr>
        <w:t xml:space="preserve"> наименования производителя </w:t>
      </w:r>
      <w:r w:rsidR="000638E8">
        <w:rPr>
          <w:rFonts w:ascii="Times New Roman" w:hAnsi="Times New Roman"/>
          <w:sz w:val="30"/>
          <w:szCs w:val="30"/>
        </w:rPr>
        <w:t xml:space="preserve">средства </w:t>
      </w:r>
      <w:r w:rsidRPr="003335DC">
        <w:rPr>
          <w:rFonts w:ascii="Times New Roman" w:hAnsi="Times New Roman"/>
          <w:sz w:val="30"/>
          <w:szCs w:val="30"/>
        </w:rPr>
        <w:t>и (или) его места нахождения (адрес</w:t>
      </w:r>
      <w:r w:rsidR="00327594">
        <w:rPr>
          <w:rFonts w:ascii="Times New Roman" w:hAnsi="Times New Roman"/>
          <w:sz w:val="30"/>
          <w:szCs w:val="30"/>
        </w:rPr>
        <w:t>а</w:t>
      </w:r>
      <w:r w:rsidRPr="003335DC">
        <w:rPr>
          <w:rFonts w:ascii="Times New Roman" w:hAnsi="Times New Roman"/>
          <w:sz w:val="30"/>
          <w:szCs w:val="30"/>
        </w:rPr>
        <w:t xml:space="preserve"> юридического лица) </w:t>
      </w:r>
      <w:r>
        <w:rPr>
          <w:rFonts w:ascii="Times New Roman" w:hAnsi="Times New Roman"/>
          <w:sz w:val="30"/>
          <w:szCs w:val="30"/>
        </w:rPr>
        <w:t xml:space="preserve">без изменения </w:t>
      </w:r>
      <w:r w:rsidRPr="003335DC">
        <w:rPr>
          <w:rFonts w:ascii="Times New Roman" w:hAnsi="Times New Roman"/>
          <w:sz w:val="30"/>
          <w:szCs w:val="30"/>
        </w:rPr>
        <w:t>адреса</w:t>
      </w:r>
      <w:r>
        <w:rPr>
          <w:rFonts w:ascii="Times New Roman" w:hAnsi="Times New Roman"/>
          <w:sz w:val="30"/>
          <w:szCs w:val="30"/>
        </w:rPr>
        <w:t xml:space="preserve"> (адресов)</w:t>
      </w:r>
      <w:r w:rsidRPr="003335DC">
        <w:rPr>
          <w:rFonts w:ascii="Times New Roman" w:hAnsi="Times New Roman"/>
          <w:sz w:val="30"/>
          <w:szCs w:val="30"/>
        </w:rPr>
        <w:t xml:space="preserve"> </w:t>
      </w:r>
      <w:r w:rsidRPr="0068188D">
        <w:rPr>
          <w:rFonts w:ascii="Times New Roman" w:hAnsi="Times New Roman"/>
          <w:sz w:val="30"/>
          <w:szCs w:val="30"/>
        </w:rPr>
        <w:t>производственных площадок,</w:t>
      </w:r>
      <w:r w:rsidR="000638E8">
        <w:rPr>
          <w:rFonts w:ascii="Times New Roman" w:hAnsi="Times New Roman"/>
          <w:sz w:val="30"/>
          <w:szCs w:val="30"/>
        </w:rPr>
        <w:t xml:space="preserve"> участвующих </w:t>
      </w:r>
      <w:r w:rsidRPr="0068188D">
        <w:rPr>
          <w:rFonts w:ascii="Times New Roman" w:hAnsi="Times New Roman"/>
          <w:sz w:val="30"/>
          <w:szCs w:val="30"/>
        </w:rPr>
        <w:t xml:space="preserve">в производстве </w:t>
      </w:r>
      <w:r>
        <w:rPr>
          <w:rFonts w:ascii="Times New Roman" w:hAnsi="Times New Roman"/>
          <w:sz w:val="30"/>
          <w:szCs w:val="30"/>
        </w:rPr>
        <w:t>средства</w:t>
      </w:r>
      <w:r w:rsidRPr="003335DC">
        <w:rPr>
          <w:rFonts w:ascii="Times New Roman" w:hAnsi="Times New Roman"/>
          <w:sz w:val="30"/>
          <w:szCs w:val="30"/>
        </w:rPr>
        <w:t>.</w:t>
      </w:r>
    </w:p>
    <w:p w14:paraId="6B37FF59" w14:textId="3061862B" w:rsidR="00947E5D" w:rsidRPr="003D52B8" w:rsidRDefault="00947E5D" w:rsidP="00947E5D">
      <w:pPr>
        <w:tabs>
          <w:tab w:val="left" w:pos="709"/>
        </w:tabs>
        <w:spacing w:before="240" w:after="360" w:line="240" w:lineRule="auto"/>
        <w:jc w:val="center"/>
        <w:rPr>
          <w:rFonts w:ascii="Times New Roman" w:eastAsia="Arial Unicode MS" w:hAnsi="Times New Roman"/>
          <w:sz w:val="30"/>
          <w:szCs w:val="30"/>
          <w:lang w:eastAsia="ru-RU"/>
        </w:rPr>
      </w:pPr>
      <w:r>
        <w:rPr>
          <w:rFonts w:ascii="Times New Roman" w:eastAsia="Arial Unicode MS" w:hAnsi="Times New Roman"/>
          <w:sz w:val="30"/>
          <w:szCs w:val="30"/>
          <w:lang w:eastAsia="ru-RU"/>
        </w:rPr>
        <w:t>III.</w:t>
      </w:r>
      <w:r>
        <w:rPr>
          <w:rFonts w:ascii="Times New Roman" w:hAnsi="Times New Roman"/>
          <w:sz w:val="30"/>
          <w:szCs w:val="30"/>
        </w:rPr>
        <w:t> </w:t>
      </w:r>
      <w:r w:rsidRPr="003D52B8">
        <w:rPr>
          <w:rFonts w:ascii="Times New Roman" w:eastAsia="Arial Unicode MS" w:hAnsi="Times New Roman"/>
          <w:sz w:val="30"/>
          <w:szCs w:val="30"/>
          <w:lang w:eastAsia="ru-RU"/>
        </w:rPr>
        <w:t xml:space="preserve">Изменения, вносимые в документы, содержащиеся </w:t>
      </w:r>
      <w:r>
        <w:rPr>
          <w:rFonts w:ascii="Times New Roman" w:eastAsia="Arial Unicode MS" w:hAnsi="Times New Roman"/>
          <w:sz w:val="30"/>
          <w:szCs w:val="30"/>
          <w:lang w:eastAsia="ru-RU"/>
        </w:rPr>
        <w:br/>
      </w:r>
      <w:r w:rsidRPr="003D52B8">
        <w:rPr>
          <w:rFonts w:ascii="Times New Roman" w:eastAsia="Arial Unicode MS" w:hAnsi="Times New Roman"/>
          <w:sz w:val="30"/>
          <w:szCs w:val="30"/>
          <w:lang w:eastAsia="ru-RU"/>
        </w:rPr>
        <w:t xml:space="preserve">в регистрационном досье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 xml:space="preserve">, </w:t>
      </w:r>
      <w:r w:rsidR="00974A90">
        <w:rPr>
          <w:rFonts w:ascii="Times New Roman" w:eastAsia="Arial Unicode MS" w:hAnsi="Times New Roman"/>
          <w:sz w:val="30"/>
          <w:szCs w:val="30"/>
          <w:lang w:eastAsia="ru-RU"/>
        </w:rPr>
        <w:t xml:space="preserve">и </w:t>
      </w:r>
      <w:r w:rsidRPr="003D52B8">
        <w:rPr>
          <w:rFonts w:ascii="Times New Roman" w:eastAsia="Arial Unicode MS" w:hAnsi="Times New Roman"/>
          <w:sz w:val="30"/>
          <w:szCs w:val="30"/>
          <w:lang w:eastAsia="ru-RU"/>
        </w:rPr>
        <w:t xml:space="preserve">требующие проведения экспертизы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 xml:space="preserve"> (с проведением экспертизы регистрационного досье </w:t>
      </w:r>
      <w:r>
        <w:rPr>
          <w:rFonts w:ascii="Times New Roman" w:eastAsia="Arial Unicode MS" w:hAnsi="Times New Roman"/>
          <w:sz w:val="30"/>
          <w:szCs w:val="30"/>
          <w:lang w:eastAsia="ru-RU"/>
        </w:rPr>
        <w:t xml:space="preserve">средства </w:t>
      </w:r>
      <w:r>
        <w:rPr>
          <w:rFonts w:ascii="Times New Roman" w:eastAsia="Arial Unicode MS" w:hAnsi="Times New Roman"/>
          <w:sz w:val="30"/>
          <w:szCs w:val="30"/>
          <w:lang w:eastAsia="ru-RU"/>
        </w:rPr>
        <w:br/>
        <w:t xml:space="preserve">и без проведения </w:t>
      </w:r>
      <w:r w:rsidRPr="003D52B8">
        <w:rPr>
          <w:rFonts w:ascii="Times New Roman" w:eastAsia="Arial Unicode MS" w:hAnsi="Times New Roman"/>
          <w:sz w:val="30"/>
          <w:szCs w:val="30"/>
          <w:lang w:eastAsia="ru-RU"/>
        </w:rPr>
        <w:t xml:space="preserve">экспертизы образцов </w:t>
      </w:r>
      <w:r>
        <w:rPr>
          <w:rFonts w:ascii="Times New Roman" w:eastAsia="Arial Unicode MS" w:hAnsi="Times New Roman"/>
          <w:sz w:val="30"/>
          <w:szCs w:val="30"/>
          <w:lang w:eastAsia="ru-RU"/>
        </w:rPr>
        <w:t>средства</w:t>
      </w:r>
      <w:r w:rsidRPr="003D52B8">
        <w:rPr>
          <w:rFonts w:ascii="Times New Roman" w:eastAsia="Arial Unicode MS" w:hAnsi="Times New Roman"/>
          <w:sz w:val="30"/>
          <w:szCs w:val="30"/>
          <w:lang w:eastAsia="ru-RU"/>
        </w:rPr>
        <w:t>)</w:t>
      </w:r>
    </w:p>
    <w:p w14:paraId="5E4BED18" w14:textId="65469DE8" w:rsidR="00947E5D" w:rsidRDefault="00947E5D" w:rsidP="00947E5D">
      <w:pPr>
        <w:spacing w:after="0" w:line="336" w:lineRule="auto"/>
        <w:ind w:firstLine="709"/>
        <w:contextualSpacing/>
        <w:jc w:val="both"/>
        <w:rPr>
          <w:rFonts w:ascii="Times New Roman" w:hAnsi="Times New Roman"/>
          <w:sz w:val="30"/>
          <w:szCs w:val="30"/>
        </w:rPr>
      </w:pPr>
      <w:r>
        <w:rPr>
          <w:rFonts w:ascii="Times New Roman" w:hAnsi="Times New Roman"/>
          <w:sz w:val="30"/>
          <w:szCs w:val="30"/>
        </w:rPr>
        <w:t>10. </w:t>
      </w:r>
      <w:r w:rsidRPr="003D52B8">
        <w:rPr>
          <w:rFonts w:ascii="Times New Roman" w:hAnsi="Times New Roman"/>
          <w:sz w:val="30"/>
          <w:szCs w:val="30"/>
        </w:rPr>
        <w:t>Изменения</w:t>
      </w:r>
      <w:r w:rsidRPr="003D52B8">
        <w:rPr>
          <w:rFonts w:ascii="Times New Roman" w:eastAsia="Arial Unicode MS" w:hAnsi="Times New Roman"/>
          <w:sz w:val="30"/>
          <w:szCs w:val="30"/>
          <w:lang w:eastAsia="ru-RU"/>
        </w:rPr>
        <w:t>, внос</w:t>
      </w:r>
      <w:r w:rsidR="000638E8">
        <w:rPr>
          <w:rFonts w:ascii="Times New Roman" w:eastAsia="Arial Unicode MS" w:hAnsi="Times New Roman"/>
          <w:sz w:val="30"/>
          <w:szCs w:val="30"/>
          <w:lang w:eastAsia="ru-RU"/>
        </w:rPr>
        <w:t xml:space="preserve">имые в документы, содержащиеся </w:t>
      </w:r>
      <w:r w:rsidR="000638E8">
        <w:rPr>
          <w:rFonts w:ascii="Times New Roman" w:eastAsia="Arial Unicode MS" w:hAnsi="Times New Roman"/>
          <w:sz w:val="30"/>
          <w:szCs w:val="30"/>
          <w:lang w:eastAsia="ru-RU"/>
        </w:rPr>
        <w:br/>
      </w:r>
      <w:r w:rsidRPr="003D52B8">
        <w:rPr>
          <w:rFonts w:ascii="Times New Roman" w:eastAsia="Arial Unicode MS" w:hAnsi="Times New Roman"/>
          <w:sz w:val="30"/>
          <w:szCs w:val="30"/>
          <w:lang w:eastAsia="ru-RU"/>
        </w:rPr>
        <w:t>в регистрационном досье зарегистрированно</w:t>
      </w:r>
      <w:r>
        <w:rPr>
          <w:rFonts w:ascii="Times New Roman" w:eastAsia="Arial Unicode MS" w:hAnsi="Times New Roman"/>
          <w:sz w:val="30"/>
          <w:szCs w:val="30"/>
          <w:lang w:eastAsia="ru-RU"/>
        </w:rPr>
        <w:t>го</w:t>
      </w:r>
      <w:r w:rsidRPr="003D52B8">
        <w:rPr>
          <w:rFonts w:ascii="Times New Roman" w:eastAsia="Arial Unicode MS" w:hAnsi="Times New Roman"/>
          <w:sz w:val="30"/>
          <w:szCs w:val="30"/>
          <w:lang w:eastAsia="ru-RU"/>
        </w:rPr>
        <w:t xml:space="preserve"> </w:t>
      </w:r>
      <w:r>
        <w:rPr>
          <w:rFonts w:ascii="Times New Roman" w:eastAsia="Arial Unicode MS" w:hAnsi="Times New Roman"/>
          <w:sz w:val="30"/>
          <w:szCs w:val="30"/>
          <w:lang w:eastAsia="ru-RU"/>
        </w:rPr>
        <w:t>средства</w:t>
      </w:r>
      <w:r>
        <w:rPr>
          <w:rFonts w:ascii="Times New Roman" w:hAnsi="Times New Roman"/>
          <w:sz w:val="30"/>
          <w:szCs w:val="30"/>
        </w:rPr>
        <w:t xml:space="preserve">, </w:t>
      </w:r>
      <w:r w:rsidR="00327594">
        <w:rPr>
          <w:rFonts w:ascii="Times New Roman" w:hAnsi="Times New Roman"/>
          <w:sz w:val="30"/>
          <w:szCs w:val="30"/>
        </w:rPr>
        <w:t xml:space="preserve">и </w:t>
      </w:r>
      <w:r w:rsidRPr="003D52B8">
        <w:rPr>
          <w:rFonts w:ascii="Times New Roman" w:hAnsi="Times New Roman"/>
          <w:sz w:val="30"/>
          <w:szCs w:val="30"/>
        </w:rPr>
        <w:t xml:space="preserve">не указанные </w:t>
      </w:r>
      <w:r w:rsidR="000638E8">
        <w:rPr>
          <w:rFonts w:ascii="Times New Roman" w:hAnsi="Times New Roman"/>
          <w:sz w:val="30"/>
          <w:szCs w:val="30"/>
        </w:rPr>
        <w:br/>
      </w:r>
      <w:r w:rsidRPr="003D52B8">
        <w:rPr>
          <w:rFonts w:ascii="Times New Roman" w:hAnsi="Times New Roman"/>
          <w:sz w:val="30"/>
          <w:szCs w:val="30"/>
        </w:rPr>
        <w:t xml:space="preserve">в разделах </w:t>
      </w:r>
      <w:r w:rsidRPr="003D52B8">
        <w:rPr>
          <w:rFonts w:ascii="Times New Roman" w:eastAsia="Arial Unicode MS" w:hAnsi="Times New Roman"/>
          <w:sz w:val="30"/>
          <w:szCs w:val="30"/>
          <w:lang w:eastAsia="ru-RU"/>
        </w:rPr>
        <w:t xml:space="preserve">I и II </w:t>
      </w:r>
      <w:r w:rsidRPr="003D52B8">
        <w:rPr>
          <w:rFonts w:ascii="Times New Roman" w:hAnsi="Times New Roman"/>
          <w:sz w:val="30"/>
          <w:szCs w:val="30"/>
        </w:rPr>
        <w:t xml:space="preserve">настоящего </w:t>
      </w:r>
      <w:r w:rsidR="00753452">
        <w:rPr>
          <w:rFonts w:ascii="Times New Roman" w:hAnsi="Times New Roman"/>
          <w:sz w:val="30"/>
          <w:szCs w:val="30"/>
        </w:rPr>
        <w:t>перечня</w:t>
      </w:r>
      <w:r w:rsidRPr="003D52B8">
        <w:rPr>
          <w:rFonts w:ascii="Times New Roman" w:hAnsi="Times New Roman"/>
          <w:sz w:val="30"/>
          <w:szCs w:val="30"/>
        </w:rPr>
        <w:t>.</w:t>
      </w:r>
      <w:r w:rsidR="00D66B15">
        <w:rPr>
          <w:rFonts w:ascii="Times New Roman" w:hAnsi="Times New Roman"/>
          <w:sz w:val="30"/>
          <w:szCs w:val="30"/>
        </w:rPr>
        <w:t>».</w:t>
      </w:r>
    </w:p>
    <w:p w14:paraId="62B19B65" w14:textId="77D86BD9" w:rsidR="00BE3994" w:rsidRDefault="00045C95" w:rsidP="00BE3994">
      <w:pPr>
        <w:autoSpaceDE w:val="0"/>
        <w:autoSpaceDN w:val="0"/>
        <w:adjustRightInd w:val="0"/>
        <w:spacing w:after="0" w:line="360" w:lineRule="auto"/>
        <w:ind w:firstLine="567"/>
        <w:jc w:val="both"/>
        <w:rPr>
          <w:rFonts w:ascii="Times New Roman" w:hAnsi="Times New Roman"/>
          <w:sz w:val="30"/>
          <w:szCs w:val="30"/>
        </w:rPr>
      </w:pPr>
      <w:r>
        <w:rPr>
          <w:rFonts w:ascii="Times New Roman" w:hAnsi="Times New Roman"/>
          <w:sz w:val="30"/>
          <w:szCs w:val="30"/>
        </w:rPr>
        <w:lastRenderedPageBreak/>
        <w:t>11</w:t>
      </w:r>
      <w:r w:rsidR="00C26EA7">
        <w:rPr>
          <w:rFonts w:ascii="Times New Roman" w:hAnsi="Times New Roman"/>
          <w:sz w:val="30"/>
          <w:szCs w:val="30"/>
        </w:rPr>
        <w:t>8</w:t>
      </w:r>
      <w:r>
        <w:rPr>
          <w:rFonts w:ascii="Times New Roman" w:hAnsi="Times New Roman"/>
          <w:sz w:val="30"/>
          <w:szCs w:val="30"/>
        </w:rPr>
        <w:t>.</w:t>
      </w:r>
      <w:r w:rsidR="00947E5D" w:rsidRPr="00597F25">
        <w:rPr>
          <w:rFonts w:ascii="Times New Roman" w:hAnsi="Times New Roman"/>
          <w:sz w:val="30"/>
          <w:szCs w:val="30"/>
        </w:rPr>
        <w:t> </w:t>
      </w:r>
      <w:r w:rsidR="00D66B15">
        <w:rPr>
          <w:rFonts w:ascii="Times New Roman" w:hAnsi="Times New Roman"/>
          <w:sz w:val="30"/>
          <w:szCs w:val="30"/>
        </w:rPr>
        <w:t>П</w:t>
      </w:r>
      <w:r w:rsidR="00BE3994" w:rsidRPr="00597F25">
        <w:rPr>
          <w:rFonts w:ascii="Times New Roman" w:hAnsi="Times New Roman"/>
          <w:sz w:val="30"/>
          <w:szCs w:val="30"/>
        </w:rPr>
        <w:t>риложение</w:t>
      </w:r>
      <w:r w:rsidR="00947E5D" w:rsidRPr="00597F25">
        <w:rPr>
          <w:rFonts w:ascii="Times New Roman" w:hAnsi="Times New Roman"/>
          <w:sz w:val="30"/>
          <w:szCs w:val="30"/>
        </w:rPr>
        <w:t xml:space="preserve"> № 6 к указанным Правилам</w:t>
      </w:r>
      <w:r w:rsidR="00BE3994" w:rsidRPr="00597F25">
        <w:rPr>
          <w:rFonts w:ascii="Times New Roman" w:hAnsi="Times New Roman"/>
          <w:sz w:val="30"/>
          <w:szCs w:val="30"/>
        </w:rPr>
        <w:t xml:space="preserve"> </w:t>
      </w:r>
      <w:r w:rsidR="00BE3994" w:rsidRPr="00F106A9">
        <w:rPr>
          <w:rFonts w:ascii="Times New Roman" w:hAnsi="Times New Roman"/>
          <w:sz w:val="30"/>
          <w:szCs w:val="30"/>
        </w:rPr>
        <w:t xml:space="preserve">изложить в </w:t>
      </w:r>
      <w:r w:rsidR="00D53694">
        <w:rPr>
          <w:rFonts w:ascii="Times New Roman" w:hAnsi="Times New Roman"/>
          <w:sz w:val="30"/>
          <w:szCs w:val="30"/>
        </w:rPr>
        <w:t xml:space="preserve">следующей </w:t>
      </w:r>
      <w:r w:rsidR="00BE3994" w:rsidRPr="00F106A9">
        <w:rPr>
          <w:rFonts w:ascii="Times New Roman" w:hAnsi="Times New Roman"/>
          <w:sz w:val="30"/>
          <w:szCs w:val="30"/>
        </w:rPr>
        <w:t>редакции:</w:t>
      </w:r>
    </w:p>
    <w:p w14:paraId="743560CE" w14:textId="6F65E5B2" w:rsidR="00BE3994" w:rsidRPr="00F34A32" w:rsidRDefault="00892758" w:rsidP="00974A90">
      <w:pPr>
        <w:spacing w:after="0" w:line="360" w:lineRule="auto"/>
        <w:ind w:left="4253"/>
        <w:jc w:val="center"/>
        <w:rPr>
          <w:rFonts w:ascii="Times New Roman" w:hAnsi="Times New Roman"/>
          <w:sz w:val="30"/>
          <w:szCs w:val="30"/>
        </w:rPr>
      </w:pPr>
      <w:r>
        <w:rPr>
          <w:rFonts w:ascii="Times New Roman" w:hAnsi="Times New Roman"/>
          <w:sz w:val="30"/>
          <w:szCs w:val="30"/>
        </w:rPr>
        <w:t>«</w:t>
      </w:r>
      <w:r w:rsidR="00BE3994" w:rsidRPr="00F34A32">
        <w:rPr>
          <w:rFonts w:ascii="Times New Roman" w:hAnsi="Times New Roman"/>
          <w:sz w:val="30"/>
          <w:szCs w:val="30"/>
        </w:rPr>
        <w:t>ПРИЛОЖЕНИЕ № 6</w:t>
      </w:r>
    </w:p>
    <w:p w14:paraId="3ECFADA8" w14:textId="76BC6EC3" w:rsidR="00BE3994" w:rsidRPr="00F34A32" w:rsidRDefault="00BE3994" w:rsidP="00BE3994">
      <w:pPr>
        <w:spacing w:after="0" w:line="240" w:lineRule="auto"/>
        <w:ind w:left="4253"/>
        <w:jc w:val="center"/>
        <w:rPr>
          <w:rFonts w:ascii="Times New Roman" w:hAnsi="Times New Roman"/>
          <w:sz w:val="30"/>
          <w:szCs w:val="30"/>
        </w:rPr>
      </w:pPr>
      <w:r w:rsidRPr="00F34A32">
        <w:rPr>
          <w:rFonts w:ascii="Times New Roman" w:hAnsi="Times New Roman"/>
          <w:sz w:val="30"/>
          <w:szCs w:val="30"/>
        </w:rPr>
        <w:t xml:space="preserve">к Правилам регулирования обращения диагностических средств </w:t>
      </w:r>
      <w:r w:rsidR="008E0EB3" w:rsidRPr="00F34A32">
        <w:rPr>
          <w:rFonts w:ascii="Times New Roman" w:hAnsi="Times New Roman"/>
          <w:sz w:val="30"/>
          <w:szCs w:val="30"/>
        </w:rPr>
        <w:br/>
      </w:r>
      <w:r w:rsidRPr="00F34A32">
        <w:rPr>
          <w:rFonts w:ascii="Times New Roman" w:hAnsi="Times New Roman"/>
          <w:sz w:val="30"/>
          <w:szCs w:val="30"/>
        </w:rPr>
        <w:t xml:space="preserve">ветеринарного назначения </w:t>
      </w:r>
    </w:p>
    <w:p w14:paraId="4045D262" w14:textId="77777777" w:rsidR="00BE3994" w:rsidRPr="00F34A32" w:rsidRDefault="00BE3994" w:rsidP="00BE3994">
      <w:pPr>
        <w:spacing w:after="0" w:line="240" w:lineRule="auto"/>
        <w:ind w:left="4253"/>
        <w:jc w:val="center"/>
        <w:rPr>
          <w:rFonts w:ascii="Times New Roman" w:hAnsi="Times New Roman"/>
          <w:sz w:val="30"/>
          <w:szCs w:val="30"/>
        </w:rPr>
      </w:pPr>
      <w:r w:rsidRPr="00F34A32">
        <w:rPr>
          <w:rFonts w:ascii="Times New Roman" w:hAnsi="Times New Roman"/>
          <w:sz w:val="30"/>
          <w:szCs w:val="30"/>
        </w:rPr>
        <w:t>на таможенной территории</w:t>
      </w:r>
    </w:p>
    <w:p w14:paraId="5E6D0386" w14:textId="77777777" w:rsidR="00974A90" w:rsidRDefault="00BE3994" w:rsidP="00BE3994">
      <w:pPr>
        <w:spacing w:after="0" w:line="240" w:lineRule="auto"/>
        <w:ind w:left="4253"/>
        <w:jc w:val="center"/>
        <w:rPr>
          <w:rFonts w:ascii="Times New Roman" w:hAnsi="Times New Roman"/>
          <w:sz w:val="30"/>
          <w:szCs w:val="30"/>
        </w:rPr>
      </w:pPr>
      <w:r w:rsidRPr="00F34A32">
        <w:rPr>
          <w:rFonts w:ascii="Times New Roman" w:hAnsi="Times New Roman"/>
          <w:sz w:val="30"/>
          <w:szCs w:val="30"/>
        </w:rPr>
        <w:t>Евразийского экономического союза</w:t>
      </w:r>
    </w:p>
    <w:p w14:paraId="51A4D6F6" w14:textId="3678A2A2" w:rsidR="00BE3994" w:rsidRPr="00F34A32" w:rsidRDefault="00974A90" w:rsidP="00BE3994">
      <w:pPr>
        <w:spacing w:after="0" w:line="240" w:lineRule="auto"/>
        <w:ind w:left="4253"/>
        <w:jc w:val="center"/>
        <w:rPr>
          <w:rFonts w:ascii="Times New Roman" w:hAnsi="Times New Roman"/>
          <w:bCs/>
          <w:sz w:val="30"/>
          <w:szCs w:val="30"/>
        </w:rPr>
      </w:pPr>
      <w:r>
        <w:rPr>
          <w:rFonts w:ascii="Times New Roman" w:eastAsia="Times New Roman" w:hAnsi="Times New Roman"/>
          <w:sz w:val="30"/>
          <w:szCs w:val="30"/>
          <w:lang w:eastAsia="ru-RU"/>
        </w:rPr>
        <w:t xml:space="preserve">(в редакции Решения Совета Евразийской экономической комиссии </w:t>
      </w:r>
      <w:r>
        <w:rPr>
          <w:rFonts w:ascii="Times New Roman" w:eastAsia="Times New Roman" w:hAnsi="Times New Roman"/>
          <w:sz w:val="30"/>
          <w:szCs w:val="30"/>
          <w:lang w:eastAsia="ru-RU"/>
        </w:rPr>
        <w:br/>
        <w:t>от                   2024 г. №       )</w:t>
      </w:r>
      <w:r w:rsidR="00BE3994" w:rsidRPr="00F34A32">
        <w:rPr>
          <w:rFonts w:ascii="Times New Roman" w:hAnsi="Times New Roman"/>
          <w:bCs/>
          <w:sz w:val="30"/>
          <w:szCs w:val="30"/>
        </w:rPr>
        <w:t xml:space="preserve"> </w:t>
      </w:r>
    </w:p>
    <w:p w14:paraId="0689E3B1" w14:textId="77777777" w:rsidR="002E11CF" w:rsidRPr="002E11CF" w:rsidRDefault="002E11CF" w:rsidP="002E11CF">
      <w:pPr>
        <w:spacing w:before="360" w:after="360" w:line="240" w:lineRule="auto"/>
        <w:jc w:val="center"/>
        <w:rPr>
          <w:rFonts w:ascii="Times New Roman" w:hAnsi="Times New Roman"/>
          <w:b/>
          <w:sz w:val="30"/>
          <w:szCs w:val="30"/>
        </w:rPr>
      </w:pPr>
      <w:r w:rsidRPr="002E11CF">
        <w:rPr>
          <w:rFonts w:ascii="Times New Roman" w:hAnsi="Times New Roman"/>
          <w:b/>
          <w:spacing w:val="40"/>
          <w:sz w:val="30"/>
          <w:szCs w:val="30"/>
        </w:rPr>
        <w:t>ФОРМА</w:t>
      </w:r>
      <w:r w:rsidRPr="002E11CF">
        <w:rPr>
          <w:rFonts w:ascii="Times New Roman" w:hAnsi="Times New Roman"/>
          <w:b/>
          <w:spacing w:val="40"/>
          <w:sz w:val="30"/>
          <w:szCs w:val="30"/>
        </w:rPr>
        <w:br/>
      </w:r>
      <w:r w:rsidRPr="002E11CF">
        <w:rPr>
          <w:rFonts w:ascii="Times New Roman" w:hAnsi="Times New Roman"/>
          <w:b/>
          <w:sz w:val="30"/>
          <w:szCs w:val="30"/>
        </w:rPr>
        <w:t>экспертного заключения комиссии экспертов по результатам экспертизы диагностического средства ветеринарного назначения</w:t>
      </w:r>
    </w:p>
    <w:p w14:paraId="72F0A47C" w14:textId="77777777" w:rsidR="002E11CF" w:rsidRPr="002E11CF" w:rsidRDefault="002E11CF" w:rsidP="002E11CF">
      <w:pPr>
        <w:spacing w:before="360" w:after="360" w:line="240" w:lineRule="auto"/>
        <w:contextualSpacing/>
        <w:jc w:val="center"/>
        <w:rPr>
          <w:rFonts w:ascii="Times New Roman" w:hAnsi="Times New Roman"/>
          <w:sz w:val="30"/>
          <w:szCs w:val="30"/>
        </w:rPr>
      </w:pPr>
      <w:r w:rsidRPr="002E11CF">
        <w:rPr>
          <w:rFonts w:ascii="Times New Roman" w:hAnsi="Times New Roman"/>
          <w:sz w:val="30"/>
          <w:szCs w:val="30"/>
        </w:rPr>
        <w:t xml:space="preserve">ЭКСПЕРТНОЕ ЗАКЛЮЧЕНИЕ </w:t>
      </w:r>
    </w:p>
    <w:p w14:paraId="14E3292D" w14:textId="6F5DC698" w:rsidR="002E11CF" w:rsidRPr="002E11CF" w:rsidRDefault="002E11CF" w:rsidP="002E11CF">
      <w:pPr>
        <w:spacing w:before="360" w:after="240" w:line="240" w:lineRule="auto"/>
        <w:jc w:val="center"/>
        <w:rPr>
          <w:rFonts w:ascii="Times New Roman" w:hAnsi="Times New Roman"/>
          <w:sz w:val="30"/>
          <w:szCs w:val="30"/>
        </w:rPr>
      </w:pPr>
      <w:r w:rsidRPr="002E11CF">
        <w:rPr>
          <w:rFonts w:ascii="Times New Roman" w:hAnsi="Times New Roman"/>
          <w:sz w:val="30"/>
          <w:szCs w:val="30"/>
        </w:rPr>
        <w:t xml:space="preserve">комиссии экспертов по результатам экспертизы </w:t>
      </w:r>
      <w:r w:rsidRPr="002E11CF">
        <w:rPr>
          <w:rFonts w:ascii="Times New Roman" w:hAnsi="Times New Roman"/>
          <w:sz w:val="30"/>
          <w:szCs w:val="30"/>
        </w:rPr>
        <w:br/>
        <w:t xml:space="preserve">диагностического средства ветеринарного назначения </w:t>
      </w:r>
      <w:r w:rsidRPr="002E11CF">
        <w:rPr>
          <w:rFonts w:ascii="Times New Roman" w:hAnsi="Times New Roman"/>
          <w:sz w:val="30"/>
          <w:szCs w:val="30"/>
        </w:rPr>
        <w:br/>
        <w:t>(предварительное, итоговое (</w:t>
      </w:r>
      <w:r w:rsidR="00941D95">
        <w:rPr>
          <w:rFonts w:ascii="Times New Roman" w:hAnsi="Times New Roman"/>
          <w:sz w:val="30"/>
          <w:szCs w:val="30"/>
        </w:rPr>
        <w:t>не</w:t>
      </w:r>
      <w:r w:rsidRPr="002E11CF">
        <w:rPr>
          <w:rFonts w:ascii="Times New Roman" w:hAnsi="Times New Roman"/>
          <w:sz w:val="30"/>
          <w:szCs w:val="30"/>
        </w:rPr>
        <w:t xml:space="preserve">нужное </w:t>
      </w:r>
      <w:r w:rsidR="00941D95">
        <w:rPr>
          <w:rFonts w:ascii="Times New Roman" w:hAnsi="Times New Roman"/>
          <w:sz w:val="30"/>
          <w:szCs w:val="30"/>
        </w:rPr>
        <w:t>за</w:t>
      </w:r>
      <w:r w:rsidRPr="002E11CF">
        <w:rPr>
          <w:rFonts w:ascii="Times New Roman" w:hAnsi="Times New Roman"/>
          <w:sz w:val="30"/>
          <w:szCs w:val="30"/>
        </w:rPr>
        <w:t>черкнуть))</w:t>
      </w:r>
    </w:p>
    <w:p w14:paraId="69AF6E33" w14:textId="77777777" w:rsidR="002E11CF" w:rsidRPr="002E11CF" w:rsidRDefault="002E11CF" w:rsidP="002E11CF">
      <w:pPr>
        <w:pStyle w:val="ConsPlusNonformat"/>
        <w:jc w:val="center"/>
        <w:rPr>
          <w:rFonts w:ascii="Times New Roman" w:hAnsi="Times New Roman" w:cs="Times New Roman"/>
          <w:sz w:val="30"/>
          <w:szCs w:val="30"/>
        </w:rPr>
      </w:pPr>
      <w:r w:rsidRPr="002E11CF">
        <w:rPr>
          <w:rFonts w:ascii="Times New Roman" w:hAnsi="Times New Roman" w:cs="Times New Roman"/>
          <w:sz w:val="30"/>
          <w:szCs w:val="30"/>
        </w:rPr>
        <w:t>№ _______ от «____» ____________ 20____ г.</w:t>
      </w:r>
    </w:p>
    <w:p w14:paraId="0FD78D6F" w14:textId="4E576535" w:rsidR="002E11CF" w:rsidRPr="002E11CF" w:rsidRDefault="002E11CF" w:rsidP="00453B06">
      <w:pPr>
        <w:pStyle w:val="ConsPlusNonformat"/>
        <w:spacing w:before="120" w:after="120" w:line="348" w:lineRule="auto"/>
        <w:jc w:val="both"/>
        <w:rPr>
          <w:rFonts w:ascii="Times New Roman" w:hAnsi="Times New Roman" w:cs="Times New Roman"/>
          <w:sz w:val="30"/>
          <w:szCs w:val="30"/>
        </w:rPr>
      </w:pPr>
      <w:r w:rsidRPr="002E11CF">
        <w:rPr>
          <w:rFonts w:ascii="Times New Roman" w:hAnsi="Times New Roman" w:cs="Times New Roman"/>
          <w:sz w:val="30"/>
          <w:szCs w:val="30"/>
        </w:rPr>
        <w:t>1. Общие положения</w:t>
      </w:r>
      <w:r w:rsidR="00941D95">
        <w:rPr>
          <w:rFonts w:ascii="Times New Roman" w:hAnsi="Times New Roman" w:cs="Times New Roman"/>
          <w:sz w:val="30"/>
          <w:szCs w:val="30"/>
        </w:rPr>
        <w:t>.</w:t>
      </w:r>
    </w:p>
    <w:p w14:paraId="5B5984FC" w14:textId="639B413D" w:rsidR="002E11CF" w:rsidRPr="002E11CF" w:rsidRDefault="002E11CF" w:rsidP="00453B06">
      <w:pPr>
        <w:pStyle w:val="ConsPlusNonformat"/>
        <w:spacing w:before="120" w:after="120" w:line="348" w:lineRule="auto"/>
        <w:jc w:val="both"/>
        <w:rPr>
          <w:rFonts w:ascii="Times New Roman" w:hAnsi="Times New Roman" w:cs="Times New Roman"/>
          <w:sz w:val="30"/>
          <w:szCs w:val="30"/>
        </w:rPr>
      </w:pPr>
      <w:r w:rsidRPr="002E11CF">
        <w:rPr>
          <w:rFonts w:ascii="Times New Roman" w:hAnsi="Times New Roman" w:cs="Times New Roman"/>
          <w:sz w:val="30"/>
          <w:szCs w:val="30"/>
        </w:rPr>
        <w:t xml:space="preserve">1.1. Регистрационный номер заявления, присвоенный референтным органом по регистрации, и дата подачи </w:t>
      </w:r>
      <w:r w:rsidR="00941D95">
        <w:rPr>
          <w:rFonts w:ascii="Times New Roman" w:hAnsi="Times New Roman" w:cs="Times New Roman"/>
          <w:sz w:val="30"/>
          <w:szCs w:val="30"/>
        </w:rPr>
        <w:t xml:space="preserve">заявления </w:t>
      </w:r>
      <w:r w:rsidRPr="002E11CF">
        <w:rPr>
          <w:rFonts w:ascii="Times New Roman" w:hAnsi="Times New Roman" w:cs="Times New Roman"/>
          <w:sz w:val="30"/>
          <w:szCs w:val="30"/>
        </w:rPr>
        <w:t xml:space="preserve">заявителем </w:t>
      </w:r>
      <w:r w:rsidR="00941D95">
        <w:rPr>
          <w:rFonts w:ascii="Times New Roman" w:hAnsi="Times New Roman" w:cs="Times New Roman"/>
          <w:sz w:val="30"/>
          <w:szCs w:val="30"/>
        </w:rPr>
        <w:br/>
      </w:r>
      <w:r w:rsidRPr="002E11CF">
        <w:rPr>
          <w:rFonts w:ascii="Times New Roman" w:hAnsi="Times New Roman" w:cs="Times New Roman"/>
          <w:sz w:val="30"/>
          <w:szCs w:val="30"/>
        </w:rPr>
        <w:t>в референтный орган по регистрации: _______</w:t>
      </w:r>
      <w:r w:rsidR="00941D95">
        <w:rPr>
          <w:rFonts w:ascii="Times New Roman" w:hAnsi="Times New Roman" w:cs="Times New Roman"/>
          <w:sz w:val="30"/>
          <w:szCs w:val="30"/>
        </w:rPr>
        <w:t>____________________</w:t>
      </w:r>
      <w:r w:rsidRPr="002E11CF">
        <w:rPr>
          <w:rFonts w:ascii="Times New Roman" w:hAnsi="Times New Roman" w:cs="Times New Roman"/>
          <w:sz w:val="30"/>
          <w:szCs w:val="30"/>
        </w:rPr>
        <w:t>___________________________________</w:t>
      </w:r>
      <w:r w:rsidR="00941D95">
        <w:rPr>
          <w:rFonts w:ascii="Times New Roman" w:hAnsi="Times New Roman" w:cs="Times New Roman"/>
          <w:sz w:val="30"/>
          <w:szCs w:val="30"/>
        </w:rPr>
        <w:t xml:space="preserve"> .</w:t>
      </w:r>
    </w:p>
    <w:p w14:paraId="144F9117" w14:textId="56229AD9" w:rsidR="002E11CF" w:rsidRPr="002E11CF" w:rsidRDefault="002E11CF" w:rsidP="00453B06">
      <w:pPr>
        <w:pStyle w:val="ConsPlusNonformat"/>
        <w:spacing w:before="120" w:after="120" w:line="348" w:lineRule="auto"/>
        <w:jc w:val="both"/>
        <w:rPr>
          <w:rFonts w:ascii="Times New Roman" w:hAnsi="Times New Roman" w:cs="Times New Roman"/>
          <w:sz w:val="30"/>
          <w:szCs w:val="30"/>
        </w:rPr>
      </w:pPr>
      <w:r w:rsidRPr="002E11CF">
        <w:rPr>
          <w:rFonts w:ascii="Times New Roman" w:hAnsi="Times New Roman" w:cs="Times New Roman"/>
          <w:sz w:val="30"/>
          <w:szCs w:val="30"/>
        </w:rPr>
        <w:t>1.2. Дата поступления регистрационного досье диагностического средства ветеринарного назначения (далее – средство) из рефе</w:t>
      </w:r>
      <w:r w:rsidR="00941D95">
        <w:rPr>
          <w:rFonts w:ascii="Times New Roman" w:hAnsi="Times New Roman" w:cs="Times New Roman"/>
          <w:sz w:val="30"/>
          <w:szCs w:val="30"/>
        </w:rPr>
        <w:t xml:space="preserve">рентного органа по регистрации </w:t>
      </w:r>
      <w:r w:rsidRPr="002E11CF">
        <w:rPr>
          <w:rFonts w:ascii="Times New Roman" w:hAnsi="Times New Roman" w:cs="Times New Roman"/>
          <w:sz w:val="30"/>
          <w:szCs w:val="30"/>
        </w:rPr>
        <w:t>в экспертное учреждение: _________________________________</w:t>
      </w:r>
      <w:r w:rsidR="00941D95">
        <w:rPr>
          <w:rFonts w:ascii="Times New Roman" w:hAnsi="Times New Roman" w:cs="Times New Roman"/>
          <w:sz w:val="30"/>
          <w:szCs w:val="30"/>
        </w:rPr>
        <w:t>_______________________</w:t>
      </w:r>
      <w:r w:rsidRPr="002E11CF">
        <w:rPr>
          <w:rFonts w:ascii="Times New Roman" w:hAnsi="Times New Roman" w:cs="Times New Roman"/>
          <w:sz w:val="30"/>
          <w:szCs w:val="30"/>
        </w:rPr>
        <w:t>______</w:t>
      </w:r>
      <w:r w:rsidR="00941D95">
        <w:rPr>
          <w:rFonts w:ascii="Times New Roman" w:hAnsi="Times New Roman" w:cs="Times New Roman"/>
          <w:sz w:val="30"/>
          <w:szCs w:val="30"/>
        </w:rPr>
        <w:t xml:space="preserve"> .</w:t>
      </w:r>
    </w:p>
    <w:p w14:paraId="4B7DD527" w14:textId="77777777" w:rsidR="002E11CF" w:rsidRPr="002E11CF" w:rsidRDefault="002E11CF" w:rsidP="00453B06">
      <w:pPr>
        <w:pStyle w:val="ConsPlusNonformat"/>
        <w:spacing w:before="120" w:line="348" w:lineRule="auto"/>
        <w:jc w:val="both"/>
        <w:rPr>
          <w:rFonts w:ascii="Times New Roman" w:hAnsi="Times New Roman" w:cs="Times New Roman"/>
          <w:sz w:val="30"/>
          <w:szCs w:val="30"/>
        </w:rPr>
      </w:pPr>
      <w:r w:rsidRPr="002E11CF">
        <w:rPr>
          <w:rFonts w:ascii="Times New Roman" w:hAnsi="Times New Roman" w:cs="Times New Roman"/>
          <w:sz w:val="30"/>
          <w:szCs w:val="30"/>
        </w:rPr>
        <w:t xml:space="preserve">1.3. Наименование средства: торговое наименование, международное непатентованное или химическое наименование (при наличии): ______________________________________________________________ </w:t>
      </w:r>
    </w:p>
    <w:p w14:paraId="3567230B" w14:textId="11F314EF"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lastRenderedPageBreak/>
        <w:t>1.4. Заявитель (полное наименование организации, адрес места нахождения, адрес электронной почты): ___________________________</w:t>
      </w:r>
      <w:r w:rsidR="007551EB" w:rsidRPr="007C194E">
        <w:rPr>
          <w:rFonts w:ascii="Times New Roman" w:hAnsi="Times New Roman" w:cs="Times New Roman"/>
          <w:color w:val="FFFFFF" w:themeColor="background1"/>
          <w:sz w:val="30"/>
          <w:szCs w:val="30"/>
          <w:shd w:val="clear" w:color="auto" w:fill="FFFFFF" w:themeFill="background1"/>
        </w:rPr>
        <w:t>_</w:t>
      </w:r>
      <w:r w:rsidR="007551EB">
        <w:rPr>
          <w:rFonts w:ascii="Times New Roman" w:hAnsi="Times New Roman" w:cs="Times New Roman"/>
          <w:sz w:val="30"/>
          <w:szCs w:val="30"/>
        </w:rPr>
        <w:br/>
        <w:t>______________________________________________________________ .</w:t>
      </w:r>
    </w:p>
    <w:p w14:paraId="50B829B9" w14:textId="01A4C79C"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1.5. Разработчик (полное наименование организации, адрес места нахождения, адрес электронной почты): ________________________</w:t>
      </w:r>
      <w:r w:rsidR="007551EB">
        <w:rPr>
          <w:rFonts w:ascii="Times New Roman" w:hAnsi="Times New Roman" w:cs="Times New Roman"/>
          <w:sz w:val="30"/>
          <w:szCs w:val="30"/>
        </w:rPr>
        <w:t>__</w:t>
      </w:r>
      <w:r w:rsidRPr="002E11CF">
        <w:rPr>
          <w:rFonts w:ascii="Times New Roman" w:hAnsi="Times New Roman" w:cs="Times New Roman"/>
          <w:sz w:val="30"/>
          <w:szCs w:val="30"/>
        </w:rPr>
        <w:t>_</w:t>
      </w:r>
      <w:r w:rsidR="007C194E" w:rsidRPr="007C194E">
        <w:rPr>
          <w:rFonts w:ascii="Times New Roman" w:hAnsi="Times New Roman" w:cs="Times New Roman"/>
          <w:color w:val="FFFFFF" w:themeColor="background1"/>
          <w:sz w:val="30"/>
          <w:szCs w:val="30"/>
          <w:shd w:val="clear" w:color="auto" w:fill="FFFFFF" w:themeFill="background1"/>
        </w:rPr>
        <w:t>_</w:t>
      </w:r>
      <w:r w:rsidR="007551EB">
        <w:rPr>
          <w:rFonts w:ascii="Times New Roman" w:hAnsi="Times New Roman" w:cs="Times New Roman"/>
          <w:sz w:val="30"/>
          <w:szCs w:val="30"/>
        </w:rPr>
        <w:br/>
        <w:t>______________________________________________________________ .</w:t>
      </w:r>
    </w:p>
    <w:p w14:paraId="4425780C" w14:textId="3B2F14F6"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Style w:val="FontStyle18"/>
          <w:rFonts w:ascii="Times New Roman" w:hAnsi="Times New Roman" w:cs="Times New Roman"/>
          <w:sz w:val="30"/>
          <w:szCs w:val="30"/>
        </w:rPr>
        <w:t>1.6.</w:t>
      </w:r>
      <w:r w:rsidRPr="002E11CF">
        <w:rPr>
          <w:rFonts w:ascii="Times New Roman" w:hAnsi="Times New Roman" w:cs="Times New Roman"/>
          <w:sz w:val="30"/>
          <w:szCs w:val="30"/>
        </w:rPr>
        <w:t> </w:t>
      </w:r>
      <w:r w:rsidRPr="002E11CF">
        <w:rPr>
          <w:rStyle w:val="FontStyle18"/>
          <w:rFonts w:ascii="Times New Roman" w:hAnsi="Times New Roman" w:cs="Times New Roman"/>
          <w:sz w:val="30"/>
          <w:szCs w:val="30"/>
        </w:rPr>
        <w:t xml:space="preserve">Правообладатель </w:t>
      </w:r>
      <w:r w:rsidRPr="002E11CF">
        <w:rPr>
          <w:rFonts w:ascii="Times New Roman" w:hAnsi="Times New Roman" w:cs="Times New Roman"/>
          <w:sz w:val="30"/>
          <w:szCs w:val="30"/>
        </w:rPr>
        <w:t>(полное наименование организации, адрес места нахождения, адрес электронной почты): __________________________</w:t>
      </w:r>
      <w:r w:rsidR="007551EB">
        <w:rPr>
          <w:rFonts w:ascii="Times New Roman" w:hAnsi="Times New Roman" w:cs="Times New Roman"/>
          <w:sz w:val="30"/>
          <w:szCs w:val="30"/>
        </w:rPr>
        <w:t>_</w:t>
      </w:r>
      <w:r w:rsidR="007C194E" w:rsidRPr="007C194E">
        <w:rPr>
          <w:rFonts w:ascii="Times New Roman" w:hAnsi="Times New Roman" w:cs="Times New Roman"/>
          <w:color w:val="FFFFFF" w:themeColor="background1"/>
          <w:sz w:val="30"/>
          <w:szCs w:val="30"/>
          <w:shd w:val="clear" w:color="auto" w:fill="FFFFFF" w:themeFill="background1"/>
        </w:rPr>
        <w:t>_</w:t>
      </w:r>
      <w:r w:rsidR="007551EB">
        <w:rPr>
          <w:rFonts w:ascii="Times New Roman" w:hAnsi="Times New Roman" w:cs="Times New Roman"/>
          <w:sz w:val="30"/>
          <w:szCs w:val="30"/>
        </w:rPr>
        <w:br/>
        <w:t>______________________________________________________________ .</w:t>
      </w:r>
    </w:p>
    <w:p w14:paraId="14248BE1" w14:textId="04DEECD3" w:rsidR="007551EB" w:rsidRDefault="002E11CF" w:rsidP="002E11CF">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1.7. Производитель</w:t>
      </w:r>
      <w:r w:rsidR="007551EB">
        <w:rPr>
          <w:rFonts w:ascii="Times New Roman" w:hAnsi="Times New Roman" w:cs="Times New Roman"/>
          <w:sz w:val="30"/>
          <w:szCs w:val="30"/>
        </w:rPr>
        <w:t xml:space="preserve"> </w:t>
      </w:r>
      <w:r w:rsidRPr="002E11CF">
        <w:rPr>
          <w:rFonts w:ascii="Times New Roman" w:hAnsi="Times New Roman" w:cs="Times New Roman"/>
          <w:sz w:val="30"/>
          <w:szCs w:val="30"/>
        </w:rPr>
        <w:t>(полное наименование организации, адрес места нахождения, адрес электронной почты):</w:t>
      </w:r>
      <w:r w:rsidR="007551EB">
        <w:rPr>
          <w:rFonts w:ascii="Times New Roman" w:hAnsi="Times New Roman" w:cs="Times New Roman"/>
          <w:sz w:val="30"/>
          <w:szCs w:val="30"/>
        </w:rPr>
        <w:t xml:space="preserve"> ___________________________</w:t>
      </w:r>
      <w:r w:rsidR="007C194E" w:rsidRPr="007C194E">
        <w:rPr>
          <w:rFonts w:ascii="Times New Roman" w:hAnsi="Times New Roman" w:cs="Times New Roman"/>
          <w:color w:val="FFFFFF" w:themeColor="background1"/>
          <w:sz w:val="30"/>
          <w:szCs w:val="30"/>
          <w:shd w:val="clear" w:color="auto" w:fill="FFFFFF" w:themeFill="background1"/>
        </w:rPr>
        <w:t>_</w:t>
      </w:r>
    </w:p>
    <w:p w14:paraId="6C7B3607" w14:textId="171875B8" w:rsidR="002E11CF" w:rsidRPr="002E11CF" w:rsidRDefault="002E11CF" w:rsidP="007551EB">
      <w:pPr>
        <w:pStyle w:val="ConsPlusNonformat"/>
        <w:spacing w:line="360" w:lineRule="auto"/>
        <w:jc w:val="both"/>
        <w:rPr>
          <w:rFonts w:ascii="Times New Roman" w:hAnsi="Times New Roman" w:cs="Times New Roman"/>
          <w:sz w:val="30"/>
          <w:szCs w:val="30"/>
        </w:rPr>
      </w:pPr>
      <w:r w:rsidRPr="002E11CF">
        <w:rPr>
          <w:rFonts w:ascii="Times New Roman" w:hAnsi="Times New Roman" w:cs="Times New Roman"/>
          <w:sz w:val="30"/>
          <w:szCs w:val="30"/>
        </w:rPr>
        <w:t>______________________________________________________________</w:t>
      </w:r>
      <w:r w:rsidR="007551EB">
        <w:rPr>
          <w:rFonts w:ascii="Times New Roman" w:hAnsi="Times New Roman" w:cs="Times New Roman"/>
          <w:sz w:val="30"/>
          <w:szCs w:val="30"/>
        </w:rPr>
        <w:t xml:space="preserve"> .</w:t>
      </w:r>
    </w:p>
    <w:p w14:paraId="4DD4AA4C" w14:textId="06D1F9BD" w:rsidR="002E11CF" w:rsidRPr="002E11CF" w:rsidRDefault="002E11CF" w:rsidP="007551EB">
      <w:pPr>
        <w:autoSpaceDE w:val="0"/>
        <w:autoSpaceDN w:val="0"/>
        <w:adjustRightInd w:val="0"/>
        <w:spacing w:after="0" w:line="360" w:lineRule="auto"/>
        <w:jc w:val="both"/>
        <w:rPr>
          <w:rFonts w:ascii="Times New Roman" w:hAnsi="Times New Roman"/>
          <w:sz w:val="30"/>
          <w:szCs w:val="30"/>
        </w:rPr>
      </w:pPr>
      <w:r w:rsidRPr="002E11CF">
        <w:rPr>
          <w:rFonts w:ascii="Times New Roman" w:hAnsi="Times New Roman"/>
          <w:sz w:val="30"/>
          <w:szCs w:val="30"/>
        </w:rPr>
        <w:t>1.8. Место (места) производства (</w:t>
      </w:r>
      <w:r w:rsidRPr="002E11CF">
        <w:rPr>
          <w:rFonts w:ascii="Times New Roman" w:eastAsiaTheme="minorHAnsi" w:hAnsi="Times New Roman"/>
          <w:sz w:val="30"/>
          <w:szCs w:val="30"/>
        </w:rPr>
        <w:t>адрес юридического лица (производителя) и адрес (адреса) производственных площадок</w:t>
      </w:r>
      <w:r w:rsidRPr="002E11CF">
        <w:rPr>
          <w:rFonts w:ascii="Times New Roman" w:hAnsi="Times New Roman"/>
          <w:sz w:val="30"/>
          <w:szCs w:val="30"/>
        </w:rPr>
        <w:t xml:space="preserve">): </w:t>
      </w:r>
      <w:r w:rsidR="007551EB">
        <w:rPr>
          <w:rFonts w:ascii="Times New Roman" w:hAnsi="Times New Roman"/>
          <w:sz w:val="30"/>
          <w:szCs w:val="30"/>
        </w:rPr>
        <w:t>_______</w:t>
      </w:r>
      <w:r w:rsidR="007C194E" w:rsidRPr="007C194E">
        <w:rPr>
          <w:rFonts w:ascii="Times New Roman" w:hAnsi="Times New Roman"/>
          <w:color w:val="FFFFFF" w:themeColor="background1"/>
          <w:sz w:val="30"/>
          <w:szCs w:val="30"/>
          <w:shd w:val="clear" w:color="auto" w:fill="FFFFFF" w:themeFill="background1"/>
        </w:rPr>
        <w:t>_</w:t>
      </w:r>
    </w:p>
    <w:p w14:paraId="7295F3E8" w14:textId="0ABDBB74" w:rsidR="002E11CF" w:rsidRPr="002E11CF" w:rsidRDefault="002E11CF" w:rsidP="007551EB">
      <w:pPr>
        <w:autoSpaceDE w:val="0"/>
        <w:autoSpaceDN w:val="0"/>
        <w:adjustRightInd w:val="0"/>
        <w:spacing w:after="0" w:line="360" w:lineRule="auto"/>
        <w:jc w:val="both"/>
        <w:rPr>
          <w:rFonts w:ascii="Times New Roman" w:eastAsiaTheme="minorHAnsi" w:hAnsi="Times New Roman"/>
          <w:sz w:val="30"/>
          <w:szCs w:val="30"/>
        </w:rPr>
      </w:pPr>
      <w:r w:rsidRPr="002E11CF">
        <w:rPr>
          <w:rFonts w:ascii="Times New Roman" w:hAnsi="Times New Roman"/>
          <w:sz w:val="30"/>
          <w:szCs w:val="30"/>
        </w:rPr>
        <w:t>_____________________________________________________________</w:t>
      </w:r>
      <w:r w:rsidR="007551EB">
        <w:rPr>
          <w:rFonts w:ascii="Times New Roman" w:hAnsi="Times New Roman"/>
          <w:sz w:val="30"/>
          <w:szCs w:val="30"/>
        </w:rPr>
        <w:t>_ .</w:t>
      </w:r>
    </w:p>
    <w:p w14:paraId="7DBB045D" w14:textId="347257B3" w:rsidR="002E11CF" w:rsidRPr="002E11CF" w:rsidRDefault="002E11CF" w:rsidP="007551EB">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2. Оценка документов и сведений, из которых сформировано регистрационное досье средства, оценка полноты проведенных исследований (испытаний) и их результатов: _______________________</w:t>
      </w:r>
      <w:r w:rsidR="007C194E" w:rsidRPr="007C194E">
        <w:rPr>
          <w:rFonts w:ascii="Times New Roman" w:hAnsi="Times New Roman" w:cs="Times New Roman"/>
          <w:color w:val="FFFFFF" w:themeColor="background1"/>
          <w:sz w:val="30"/>
          <w:szCs w:val="30"/>
          <w:shd w:val="clear" w:color="auto" w:fill="FFFFFF" w:themeFill="background1"/>
        </w:rPr>
        <w:t>_</w:t>
      </w:r>
      <w:r w:rsidR="007551EB">
        <w:rPr>
          <w:rFonts w:ascii="Times New Roman" w:hAnsi="Times New Roman" w:cs="Times New Roman"/>
          <w:sz w:val="30"/>
          <w:szCs w:val="30"/>
        </w:rPr>
        <w:br/>
        <w:t>______________________________________________________________ .</w:t>
      </w:r>
    </w:p>
    <w:p w14:paraId="0AA35202" w14:textId="5E2F152A"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 xml:space="preserve">2.1. Сведения о средстве (вид, форма выпуска, концентрация </w:t>
      </w:r>
      <w:r w:rsidRPr="002E11CF">
        <w:rPr>
          <w:rFonts w:ascii="Times New Roman" w:hAnsi="Times New Roman" w:cs="Times New Roman"/>
          <w:sz w:val="30"/>
          <w:szCs w:val="30"/>
        </w:rPr>
        <w:br/>
        <w:t>(при наличии), назначение, способ использования, срок годности</w:t>
      </w:r>
      <w:r w:rsidR="007551EB">
        <w:rPr>
          <w:rFonts w:ascii="Times New Roman" w:hAnsi="Times New Roman" w:cs="Times New Roman"/>
          <w:sz w:val="30"/>
          <w:szCs w:val="30"/>
        </w:rPr>
        <w:t>): ________</w:t>
      </w:r>
      <w:r w:rsidRPr="002E11CF">
        <w:rPr>
          <w:rFonts w:ascii="Times New Roman" w:hAnsi="Times New Roman" w:cs="Times New Roman"/>
          <w:sz w:val="30"/>
          <w:szCs w:val="30"/>
        </w:rPr>
        <w:t>______________________________________________________</w:t>
      </w:r>
      <w:r w:rsidR="007C194E" w:rsidRPr="007C194E">
        <w:rPr>
          <w:rFonts w:ascii="Times New Roman" w:hAnsi="Times New Roman" w:cs="Times New Roman"/>
          <w:color w:val="FFFFFF" w:themeColor="background1"/>
          <w:sz w:val="30"/>
          <w:szCs w:val="30"/>
          <w:shd w:val="clear" w:color="auto" w:fill="FFFFFF" w:themeFill="background1"/>
        </w:rPr>
        <w:t>_</w:t>
      </w:r>
      <w:r w:rsidR="007551EB">
        <w:rPr>
          <w:rFonts w:ascii="Times New Roman" w:hAnsi="Times New Roman" w:cs="Times New Roman"/>
          <w:sz w:val="30"/>
          <w:szCs w:val="30"/>
        </w:rPr>
        <w:br/>
        <w:t>______________________________________________________________ .</w:t>
      </w:r>
    </w:p>
    <w:p w14:paraId="28EC61F2" w14:textId="4AAA85BF" w:rsidR="002E11CF" w:rsidRDefault="002E11CF" w:rsidP="002E11CF">
      <w:pPr>
        <w:pStyle w:val="ConsPlusNonformat"/>
        <w:spacing w:before="120" w:line="360" w:lineRule="auto"/>
        <w:jc w:val="both"/>
        <w:rPr>
          <w:rStyle w:val="FontStyle18"/>
          <w:rFonts w:ascii="Times New Roman" w:hAnsi="Times New Roman" w:cs="Times New Roman"/>
          <w:sz w:val="30"/>
          <w:szCs w:val="30"/>
        </w:rPr>
      </w:pPr>
      <w:r w:rsidRPr="002E11CF">
        <w:rPr>
          <w:rFonts w:ascii="Times New Roman" w:hAnsi="Times New Roman" w:cs="Times New Roman"/>
          <w:sz w:val="30"/>
          <w:szCs w:val="30"/>
        </w:rPr>
        <w:t>2.2. Состав средства (</w:t>
      </w:r>
      <w:r w:rsidRPr="002E11CF">
        <w:rPr>
          <w:rStyle w:val="FontStyle18"/>
          <w:rFonts w:ascii="Times New Roman" w:hAnsi="Times New Roman" w:cs="Times New Roman"/>
          <w:sz w:val="30"/>
          <w:szCs w:val="30"/>
        </w:rPr>
        <w:t>наименование и количественное содержание компонентов</w:t>
      </w:r>
      <w:r w:rsidRPr="002E11CF">
        <w:rPr>
          <w:rFonts w:ascii="Times New Roman" w:hAnsi="Times New Roman" w:cs="Times New Roman"/>
          <w:sz w:val="30"/>
          <w:szCs w:val="30"/>
        </w:rPr>
        <w:t>): _________________</w:t>
      </w:r>
      <w:r w:rsidR="00113EB1">
        <w:rPr>
          <w:rFonts w:ascii="Times New Roman" w:hAnsi="Times New Roman" w:cs="Times New Roman"/>
          <w:sz w:val="30"/>
          <w:szCs w:val="30"/>
        </w:rPr>
        <w:t>_______________________________</w:t>
      </w:r>
      <w:r w:rsidR="007551EB">
        <w:rPr>
          <w:rFonts w:ascii="Times New Roman" w:hAnsi="Times New Roman" w:cs="Times New Roman"/>
          <w:sz w:val="30"/>
          <w:szCs w:val="30"/>
        </w:rPr>
        <w:t>_ .</w:t>
      </w:r>
    </w:p>
    <w:p w14:paraId="79B271A0" w14:textId="77777777"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Style w:val="FontStyle18"/>
          <w:rFonts w:ascii="Times New Roman" w:hAnsi="Times New Roman" w:cs="Times New Roman"/>
          <w:sz w:val="30"/>
          <w:szCs w:val="30"/>
        </w:rPr>
        <w:t>2.3.</w:t>
      </w:r>
      <w:r w:rsidRPr="002E11CF">
        <w:rPr>
          <w:rFonts w:ascii="Times New Roman" w:hAnsi="Times New Roman" w:cs="Times New Roman"/>
          <w:sz w:val="30"/>
          <w:szCs w:val="30"/>
        </w:rPr>
        <w:t> </w:t>
      </w:r>
      <w:r w:rsidRPr="002E11CF">
        <w:rPr>
          <w:rStyle w:val="FontStyle18"/>
          <w:rFonts w:ascii="Times New Roman" w:hAnsi="Times New Roman" w:cs="Times New Roman"/>
          <w:sz w:val="30"/>
          <w:szCs w:val="30"/>
        </w:rPr>
        <w:t xml:space="preserve">Требования нормативного документа на средство: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958"/>
        <w:gridCol w:w="3081"/>
        <w:gridCol w:w="2554"/>
      </w:tblGrid>
      <w:tr w:rsidR="002E11CF" w:rsidRPr="002E11CF" w14:paraId="486166F9" w14:textId="77777777" w:rsidTr="007551EB">
        <w:trPr>
          <w:trHeight w:val="702"/>
        </w:trPr>
        <w:tc>
          <w:tcPr>
            <w:tcW w:w="576" w:type="pct"/>
            <w:vAlign w:val="center"/>
          </w:tcPr>
          <w:p w14:paraId="4DBE10C5" w14:textId="77777777" w:rsidR="002E11CF" w:rsidRPr="002E11CF" w:rsidRDefault="002E11CF" w:rsidP="00571609">
            <w:pPr>
              <w:pStyle w:val="ConsPlusNonformat"/>
              <w:jc w:val="center"/>
              <w:rPr>
                <w:rFonts w:ascii="Times New Roman" w:hAnsi="Times New Roman" w:cs="Times New Roman"/>
                <w:sz w:val="30"/>
                <w:szCs w:val="30"/>
              </w:rPr>
            </w:pPr>
            <w:r w:rsidRPr="002E11CF">
              <w:rPr>
                <w:rFonts w:ascii="Times New Roman" w:hAnsi="Times New Roman" w:cs="Times New Roman"/>
                <w:sz w:val="30"/>
                <w:szCs w:val="30"/>
              </w:rPr>
              <w:lastRenderedPageBreak/>
              <w:t>№ п/п</w:t>
            </w:r>
          </w:p>
        </w:tc>
        <w:tc>
          <w:tcPr>
            <w:tcW w:w="1523" w:type="pct"/>
            <w:vAlign w:val="center"/>
          </w:tcPr>
          <w:p w14:paraId="0F9622F8" w14:textId="77777777" w:rsidR="002E11CF" w:rsidRPr="002E11CF" w:rsidRDefault="002E11CF" w:rsidP="00571609">
            <w:pPr>
              <w:pStyle w:val="ConsPlusNonformat"/>
              <w:jc w:val="center"/>
              <w:rPr>
                <w:rFonts w:ascii="Times New Roman" w:hAnsi="Times New Roman" w:cs="Times New Roman"/>
                <w:sz w:val="30"/>
                <w:szCs w:val="30"/>
              </w:rPr>
            </w:pPr>
            <w:r w:rsidRPr="002E11CF">
              <w:rPr>
                <w:rFonts w:ascii="Times New Roman" w:hAnsi="Times New Roman" w:cs="Times New Roman"/>
                <w:sz w:val="30"/>
                <w:szCs w:val="30"/>
              </w:rPr>
              <w:t>Наименование показателя</w:t>
            </w:r>
          </w:p>
        </w:tc>
        <w:tc>
          <w:tcPr>
            <w:tcW w:w="1586" w:type="pct"/>
            <w:vAlign w:val="center"/>
          </w:tcPr>
          <w:p w14:paraId="0DC84FED" w14:textId="380EF688" w:rsidR="002E11CF" w:rsidRPr="002E11CF" w:rsidRDefault="002E11CF" w:rsidP="007551EB">
            <w:pPr>
              <w:pStyle w:val="ConsPlusNonformat"/>
              <w:jc w:val="center"/>
              <w:rPr>
                <w:rFonts w:ascii="Times New Roman" w:hAnsi="Times New Roman" w:cs="Times New Roman"/>
                <w:sz w:val="30"/>
                <w:szCs w:val="30"/>
              </w:rPr>
            </w:pPr>
            <w:r w:rsidRPr="002E11CF">
              <w:rPr>
                <w:rFonts w:ascii="Times New Roman" w:hAnsi="Times New Roman" w:cs="Times New Roman"/>
                <w:sz w:val="30"/>
                <w:szCs w:val="30"/>
              </w:rPr>
              <w:t xml:space="preserve">Норматив </w:t>
            </w:r>
            <w:r w:rsidR="007551EB">
              <w:rPr>
                <w:rFonts w:ascii="Times New Roman" w:hAnsi="Times New Roman" w:cs="Times New Roman"/>
                <w:sz w:val="30"/>
                <w:szCs w:val="30"/>
              </w:rPr>
              <w:br/>
            </w:r>
            <w:r w:rsidRPr="002E11CF">
              <w:rPr>
                <w:rFonts w:ascii="Times New Roman" w:hAnsi="Times New Roman" w:cs="Times New Roman"/>
                <w:sz w:val="30"/>
                <w:szCs w:val="30"/>
              </w:rPr>
              <w:t xml:space="preserve">(с указанием </w:t>
            </w:r>
            <w:r w:rsidR="007551EB">
              <w:rPr>
                <w:rFonts w:ascii="Times New Roman" w:hAnsi="Times New Roman" w:cs="Times New Roman"/>
                <w:sz w:val="30"/>
                <w:szCs w:val="30"/>
              </w:rPr>
              <w:br/>
            </w:r>
            <w:r w:rsidRPr="002E11CF">
              <w:rPr>
                <w:rFonts w:ascii="Times New Roman" w:hAnsi="Times New Roman" w:cs="Times New Roman"/>
                <w:sz w:val="30"/>
                <w:szCs w:val="30"/>
              </w:rPr>
              <w:t>ед</w:t>
            </w:r>
            <w:r w:rsidR="007551EB">
              <w:rPr>
                <w:rFonts w:ascii="Times New Roman" w:hAnsi="Times New Roman" w:cs="Times New Roman"/>
                <w:sz w:val="30"/>
                <w:szCs w:val="30"/>
              </w:rPr>
              <w:t>иниц</w:t>
            </w:r>
            <w:r w:rsidRPr="002E11CF">
              <w:rPr>
                <w:rFonts w:ascii="Times New Roman" w:hAnsi="Times New Roman" w:cs="Times New Roman"/>
                <w:sz w:val="30"/>
                <w:szCs w:val="30"/>
              </w:rPr>
              <w:t xml:space="preserve"> изм</w:t>
            </w:r>
            <w:r w:rsidR="007551EB">
              <w:rPr>
                <w:rFonts w:ascii="Times New Roman" w:hAnsi="Times New Roman" w:cs="Times New Roman"/>
                <w:sz w:val="30"/>
                <w:szCs w:val="30"/>
              </w:rPr>
              <w:t>ерения</w:t>
            </w:r>
            <w:r w:rsidRPr="002E11CF">
              <w:rPr>
                <w:rFonts w:ascii="Times New Roman" w:hAnsi="Times New Roman" w:cs="Times New Roman"/>
                <w:sz w:val="30"/>
                <w:szCs w:val="30"/>
              </w:rPr>
              <w:t>)</w:t>
            </w:r>
          </w:p>
        </w:tc>
        <w:tc>
          <w:tcPr>
            <w:tcW w:w="1315" w:type="pct"/>
            <w:vAlign w:val="center"/>
          </w:tcPr>
          <w:p w14:paraId="58AEE3AE" w14:textId="77777777" w:rsidR="002E11CF" w:rsidRPr="002E11CF" w:rsidRDefault="002E11CF" w:rsidP="00571609">
            <w:pPr>
              <w:pStyle w:val="ConsPlusNonformat"/>
              <w:jc w:val="center"/>
              <w:rPr>
                <w:rFonts w:ascii="Times New Roman" w:hAnsi="Times New Roman" w:cs="Times New Roman"/>
                <w:sz w:val="30"/>
                <w:szCs w:val="30"/>
              </w:rPr>
            </w:pPr>
            <w:r w:rsidRPr="002E11CF">
              <w:rPr>
                <w:rFonts w:ascii="Times New Roman" w:hAnsi="Times New Roman" w:cs="Times New Roman"/>
                <w:sz w:val="30"/>
                <w:szCs w:val="30"/>
              </w:rPr>
              <w:t>Метод исследования</w:t>
            </w:r>
          </w:p>
        </w:tc>
      </w:tr>
      <w:tr w:rsidR="002E11CF" w:rsidRPr="002E11CF" w14:paraId="3A695264" w14:textId="77777777" w:rsidTr="007551EB">
        <w:trPr>
          <w:trHeight w:val="473"/>
        </w:trPr>
        <w:tc>
          <w:tcPr>
            <w:tcW w:w="576" w:type="pct"/>
            <w:vAlign w:val="center"/>
          </w:tcPr>
          <w:p w14:paraId="5BB83359" w14:textId="0AD9BD31"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23" w:type="pct"/>
            <w:vAlign w:val="center"/>
          </w:tcPr>
          <w:p w14:paraId="4496D5D1"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86" w:type="pct"/>
            <w:vAlign w:val="center"/>
          </w:tcPr>
          <w:p w14:paraId="69958FC2"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315" w:type="pct"/>
            <w:vAlign w:val="center"/>
          </w:tcPr>
          <w:p w14:paraId="29B907B4"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r>
      <w:tr w:rsidR="002E11CF" w:rsidRPr="002E11CF" w14:paraId="185EA44D" w14:textId="77777777" w:rsidTr="007551EB">
        <w:tc>
          <w:tcPr>
            <w:tcW w:w="576" w:type="pct"/>
          </w:tcPr>
          <w:p w14:paraId="758AA389" w14:textId="5E3BBB3E"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23" w:type="pct"/>
            <w:vAlign w:val="center"/>
          </w:tcPr>
          <w:p w14:paraId="62B0BD79"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86" w:type="pct"/>
            <w:vAlign w:val="center"/>
          </w:tcPr>
          <w:p w14:paraId="3161AACB"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315" w:type="pct"/>
            <w:vAlign w:val="center"/>
          </w:tcPr>
          <w:p w14:paraId="0AE1ED70"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r>
      <w:tr w:rsidR="002E11CF" w:rsidRPr="002E11CF" w14:paraId="13290829" w14:textId="77777777" w:rsidTr="007551EB">
        <w:trPr>
          <w:trHeight w:val="600"/>
        </w:trPr>
        <w:tc>
          <w:tcPr>
            <w:tcW w:w="576" w:type="pct"/>
          </w:tcPr>
          <w:p w14:paraId="01D1E3CF" w14:textId="348B2D70"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23" w:type="pct"/>
            <w:vAlign w:val="center"/>
          </w:tcPr>
          <w:p w14:paraId="6C1D3AC3"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86" w:type="pct"/>
            <w:vAlign w:val="center"/>
          </w:tcPr>
          <w:p w14:paraId="38643E62"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315" w:type="pct"/>
            <w:vAlign w:val="center"/>
          </w:tcPr>
          <w:p w14:paraId="78BA0399" w14:textId="77777777" w:rsidR="002E11CF" w:rsidRPr="002E11CF" w:rsidRDefault="002E11CF" w:rsidP="00571609">
            <w:pPr>
              <w:spacing w:line="360" w:lineRule="auto"/>
              <w:jc w:val="center"/>
              <w:rPr>
                <w:rFonts w:ascii="Times New Roman" w:hAnsi="Times New Roman"/>
                <w:sz w:val="30"/>
                <w:szCs w:val="30"/>
              </w:rPr>
            </w:pPr>
          </w:p>
        </w:tc>
      </w:tr>
      <w:tr w:rsidR="002E11CF" w:rsidRPr="002E11CF" w14:paraId="3D70C1E1" w14:textId="77777777" w:rsidTr="007551EB">
        <w:trPr>
          <w:trHeight w:val="216"/>
        </w:trPr>
        <w:tc>
          <w:tcPr>
            <w:tcW w:w="576" w:type="pct"/>
          </w:tcPr>
          <w:p w14:paraId="282ABEE0" w14:textId="5A5AFB73"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23" w:type="pct"/>
            <w:vAlign w:val="center"/>
          </w:tcPr>
          <w:p w14:paraId="0AE950C6"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86" w:type="pct"/>
            <w:vAlign w:val="center"/>
          </w:tcPr>
          <w:p w14:paraId="33CC74A7" w14:textId="77777777" w:rsidR="002E11CF" w:rsidRPr="002E11CF" w:rsidRDefault="002E11CF" w:rsidP="00571609">
            <w:pPr>
              <w:spacing w:line="360" w:lineRule="auto"/>
              <w:jc w:val="center"/>
              <w:rPr>
                <w:rFonts w:ascii="Times New Roman" w:hAnsi="Times New Roman"/>
                <w:sz w:val="30"/>
                <w:szCs w:val="30"/>
              </w:rPr>
            </w:pPr>
          </w:p>
        </w:tc>
        <w:tc>
          <w:tcPr>
            <w:tcW w:w="1315" w:type="pct"/>
            <w:vAlign w:val="center"/>
          </w:tcPr>
          <w:p w14:paraId="45A3F166" w14:textId="77777777" w:rsidR="002E11CF" w:rsidRPr="002E11CF" w:rsidRDefault="002E11CF" w:rsidP="00571609">
            <w:pPr>
              <w:spacing w:line="360" w:lineRule="auto"/>
              <w:jc w:val="center"/>
              <w:rPr>
                <w:rFonts w:ascii="Times New Roman" w:hAnsi="Times New Roman"/>
                <w:sz w:val="30"/>
                <w:szCs w:val="30"/>
              </w:rPr>
            </w:pPr>
          </w:p>
        </w:tc>
      </w:tr>
      <w:tr w:rsidR="002E11CF" w:rsidRPr="002E11CF" w14:paraId="125FB18F" w14:textId="77777777" w:rsidTr="007551EB">
        <w:trPr>
          <w:trHeight w:val="216"/>
        </w:trPr>
        <w:tc>
          <w:tcPr>
            <w:tcW w:w="576" w:type="pct"/>
          </w:tcPr>
          <w:p w14:paraId="29CA96D4" w14:textId="6F6D5BD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23" w:type="pct"/>
            <w:vAlign w:val="center"/>
          </w:tcPr>
          <w:p w14:paraId="5C08FE6F"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86" w:type="pct"/>
            <w:vAlign w:val="center"/>
          </w:tcPr>
          <w:p w14:paraId="6015C3BC" w14:textId="77777777" w:rsidR="002E11CF" w:rsidRPr="002E11CF" w:rsidRDefault="002E11CF" w:rsidP="00571609">
            <w:pPr>
              <w:spacing w:line="360" w:lineRule="auto"/>
              <w:jc w:val="center"/>
              <w:rPr>
                <w:rFonts w:ascii="Times New Roman" w:hAnsi="Times New Roman"/>
                <w:sz w:val="30"/>
                <w:szCs w:val="30"/>
              </w:rPr>
            </w:pPr>
          </w:p>
        </w:tc>
        <w:tc>
          <w:tcPr>
            <w:tcW w:w="1315" w:type="pct"/>
            <w:vAlign w:val="center"/>
          </w:tcPr>
          <w:p w14:paraId="3E02F437" w14:textId="77777777" w:rsidR="002E11CF" w:rsidRPr="002E11CF" w:rsidRDefault="002E11CF" w:rsidP="00571609">
            <w:pPr>
              <w:spacing w:line="360" w:lineRule="auto"/>
              <w:jc w:val="center"/>
              <w:rPr>
                <w:rFonts w:ascii="Times New Roman" w:hAnsi="Times New Roman"/>
                <w:sz w:val="30"/>
                <w:szCs w:val="30"/>
              </w:rPr>
            </w:pPr>
          </w:p>
        </w:tc>
      </w:tr>
      <w:tr w:rsidR="002E11CF" w:rsidRPr="002E11CF" w14:paraId="69ED403C" w14:textId="77777777" w:rsidTr="007551EB">
        <w:tc>
          <w:tcPr>
            <w:tcW w:w="576" w:type="pct"/>
          </w:tcPr>
          <w:p w14:paraId="7C2B6AAD" w14:textId="51694AFB"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23" w:type="pct"/>
            <w:vAlign w:val="center"/>
          </w:tcPr>
          <w:p w14:paraId="28A863BD"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c>
          <w:tcPr>
            <w:tcW w:w="1586" w:type="pct"/>
            <w:vAlign w:val="center"/>
          </w:tcPr>
          <w:p w14:paraId="5F070AEC" w14:textId="77777777" w:rsidR="002E11CF" w:rsidRPr="002E11CF" w:rsidRDefault="002E11CF" w:rsidP="00571609">
            <w:pPr>
              <w:pStyle w:val="ConsPlusNonformat"/>
              <w:spacing w:line="360" w:lineRule="auto"/>
              <w:jc w:val="center"/>
              <w:rPr>
                <w:rFonts w:ascii="Times New Roman" w:hAnsi="Times New Roman" w:cs="Times New Roman"/>
                <w:sz w:val="30"/>
                <w:szCs w:val="30"/>
                <w:u w:val="single"/>
              </w:rPr>
            </w:pPr>
          </w:p>
        </w:tc>
        <w:tc>
          <w:tcPr>
            <w:tcW w:w="1315" w:type="pct"/>
            <w:vAlign w:val="center"/>
          </w:tcPr>
          <w:p w14:paraId="2C3AE198" w14:textId="77777777" w:rsidR="002E11CF" w:rsidRPr="002E11CF" w:rsidRDefault="002E11CF" w:rsidP="00571609">
            <w:pPr>
              <w:pStyle w:val="ConsPlusNonformat"/>
              <w:spacing w:line="360" w:lineRule="auto"/>
              <w:jc w:val="center"/>
              <w:rPr>
                <w:rFonts w:ascii="Times New Roman" w:hAnsi="Times New Roman" w:cs="Times New Roman"/>
                <w:sz w:val="30"/>
                <w:szCs w:val="30"/>
              </w:rPr>
            </w:pPr>
          </w:p>
        </w:tc>
      </w:tr>
    </w:tbl>
    <w:p w14:paraId="73041930" w14:textId="28B3C5E4" w:rsidR="002E11CF" w:rsidRPr="002E11CF" w:rsidRDefault="002E11CF" w:rsidP="002E11CF">
      <w:pPr>
        <w:pStyle w:val="ConsPlusNonformat"/>
        <w:spacing w:before="120" w:after="120" w:line="360" w:lineRule="auto"/>
        <w:jc w:val="both"/>
        <w:rPr>
          <w:rFonts w:ascii="Times New Roman" w:hAnsi="Times New Roman" w:cs="Times New Roman"/>
          <w:sz w:val="30"/>
          <w:szCs w:val="30"/>
        </w:rPr>
      </w:pPr>
      <w:r w:rsidRPr="002E11CF">
        <w:rPr>
          <w:rStyle w:val="FontStyle18"/>
          <w:rFonts w:ascii="Times New Roman" w:hAnsi="Times New Roman" w:cs="Times New Roman"/>
          <w:sz w:val="30"/>
          <w:szCs w:val="30"/>
        </w:rPr>
        <w:t>2.4.</w:t>
      </w:r>
      <w:r w:rsidRPr="002E11CF">
        <w:rPr>
          <w:rFonts w:ascii="Times New Roman" w:hAnsi="Times New Roman" w:cs="Times New Roman"/>
          <w:sz w:val="30"/>
          <w:szCs w:val="30"/>
        </w:rPr>
        <w:t> </w:t>
      </w:r>
      <w:r w:rsidRPr="002E11CF">
        <w:rPr>
          <w:rStyle w:val="FontStyle18"/>
          <w:rFonts w:ascii="Times New Roman" w:hAnsi="Times New Roman" w:cs="Times New Roman"/>
          <w:sz w:val="30"/>
          <w:szCs w:val="30"/>
        </w:rPr>
        <w:t xml:space="preserve">Отсутствующие в нормативном документе на средство показатели </w:t>
      </w:r>
      <w:r w:rsidRPr="002E11CF">
        <w:rPr>
          <w:rStyle w:val="FontStyle18"/>
          <w:rFonts w:ascii="Times New Roman" w:hAnsi="Times New Roman" w:cs="Times New Roman"/>
          <w:sz w:val="30"/>
          <w:szCs w:val="30"/>
        </w:rPr>
        <w:br/>
        <w:t>и (или) методы контроля качества: _______________________________</w:t>
      </w:r>
      <w:r w:rsidR="00F60BBE">
        <w:rPr>
          <w:rStyle w:val="FontStyle18"/>
          <w:rFonts w:ascii="Times New Roman" w:hAnsi="Times New Roman" w:cs="Times New Roman"/>
          <w:sz w:val="30"/>
          <w:szCs w:val="30"/>
        </w:rPr>
        <w:t>_</w:t>
      </w:r>
      <w:r w:rsidR="00D24F54" w:rsidRPr="007C194E">
        <w:rPr>
          <w:rFonts w:ascii="Times New Roman" w:hAnsi="Times New Roman" w:cs="Times New Roman"/>
          <w:color w:val="FFFFFF" w:themeColor="background1"/>
          <w:sz w:val="30"/>
          <w:szCs w:val="30"/>
          <w:shd w:val="clear" w:color="auto" w:fill="FFFFFF" w:themeFill="background1"/>
        </w:rPr>
        <w:t>_</w:t>
      </w:r>
      <w:r w:rsidR="00F60BBE">
        <w:rPr>
          <w:rStyle w:val="FontStyle18"/>
          <w:rFonts w:ascii="Times New Roman" w:hAnsi="Times New Roman" w:cs="Times New Roman"/>
          <w:sz w:val="30"/>
          <w:szCs w:val="30"/>
        </w:rPr>
        <w:br/>
        <w:t>______________________________________________________________ .</w:t>
      </w:r>
    </w:p>
    <w:p w14:paraId="7F474D15" w14:textId="1A5BE17B" w:rsidR="002E11CF" w:rsidRPr="002E11CF" w:rsidRDefault="002E11CF" w:rsidP="002E11CF">
      <w:pPr>
        <w:pStyle w:val="ConsPlusNonformat"/>
        <w:spacing w:before="120" w:after="120" w:line="360" w:lineRule="auto"/>
        <w:jc w:val="both"/>
        <w:rPr>
          <w:rFonts w:ascii="Times New Roman" w:hAnsi="Times New Roman" w:cs="Times New Roman"/>
          <w:sz w:val="30"/>
          <w:szCs w:val="30"/>
        </w:rPr>
      </w:pPr>
      <w:r w:rsidRPr="002E11CF">
        <w:rPr>
          <w:rStyle w:val="FontStyle18"/>
          <w:rFonts w:ascii="Times New Roman" w:hAnsi="Times New Roman" w:cs="Times New Roman"/>
          <w:sz w:val="30"/>
          <w:szCs w:val="30"/>
        </w:rPr>
        <w:t>2.5.</w:t>
      </w:r>
      <w:r w:rsidRPr="002E11CF">
        <w:rPr>
          <w:rFonts w:ascii="Times New Roman" w:hAnsi="Times New Roman" w:cs="Times New Roman"/>
          <w:sz w:val="30"/>
          <w:szCs w:val="30"/>
        </w:rPr>
        <w:t> </w:t>
      </w:r>
      <w:r w:rsidRPr="002E11CF">
        <w:rPr>
          <w:rStyle w:val="FontStyle18"/>
          <w:rFonts w:ascii="Times New Roman" w:hAnsi="Times New Roman" w:cs="Times New Roman"/>
          <w:sz w:val="30"/>
          <w:szCs w:val="30"/>
        </w:rPr>
        <w:t>Замечания по методам контроля, указанным в нормативном документе на средство</w:t>
      </w:r>
      <w:r w:rsidR="007551EB">
        <w:rPr>
          <w:rStyle w:val="FontStyle18"/>
          <w:rFonts w:ascii="Times New Roman" w:hAnsi="Times New Roman" w:cs="Times New Roman"/>
          <w:sz w:val="30"/>
          <w:szCs w:val="30"/>
        </w:rPr>
        <w:t>:</w:t>
      </w:r>
      <w:r w:rsidRPr="002E11CF">
        <w:rPr>
          <w:rStyle w:val="FontStyle18"/>
          <w:rFonts w:ascii="Times New Roman" w:hAnsi="Times New Roman" w:cs="Times New Roman"/>
          <w:sz w:val="30"/>
          <w:szCs w:val="30"/>
        </w:rPr>
        <w:t xml:space="preserve"> ________________________________________</w:t>
      </w:r>
      <w:r w:rsidR="007551EB">
        <w:rPr>
          <w:rStyle w:val="FontStyle18"/>
          <w:rFonts w:ascii="Times New Roman" w:hAnsi="Times New Roman" w:cs="Times New Roman"/>
          <w:sz w:val="30"/>
          <w:szCs w:val="30"/>
        </w:rPr>
        <w:t>_</w:t>
      </w:r>
      <w:r w:rsidR="00D24F54" w:rsidRPr="007C194E">
        <w:rPr>
          <w:rFonts w:ascii="Times New Roman" w:hAnsi="Times New Roman" w:cs="Times New Roman"/>
          <w:color w:val="FFFFFF" w:themeColor="background1"/>
          <w:sz w:val="30"/>
          <w:szCs w:val="30"/>
          <w:shd w:val="clear" w:color="auto" w:fill="FFFFFF" w:themeFill="background1"/>
        </w:rPr>
        <w:t>_</w:t>
      </w:r>
      <w:r w:rsidR="00F60BBE">
        <w:rPr>
          <w:rStyle w:val="FontStyle18"/>
          <w:rFonts w:ascii="Times New Roman" w:hAnsi="Times New Roman" w:cs="Times New Roman"/>
          <w:sz w:val="30"/>
          <w:szCs w:val="30"/>
        </w:rPr>
        <w:br/>
        <w:t>______________________________________________________________</w:t>
      </w:r>
      <w:r w:rsidR="007551EB">
        <w:rPr>
          <w:rStyle w:val="FontStyle18"/>
          <w:rFonts w:ascii="Times New Roman" w:hAnsi="Times New Roman" w:cs="Times New Roman"/>
          <w:sz w:val="30"/>
          <w:szCs w:val="30"/>
        </w:rPr>
        <w:t xml:space="preserve"> .</w:t>
      </w:r>
    </w:p>
    <w:p w14:paraId="6D650833" w14:textId="7F18A6BD" w:rsidR="002E11CF" w:rsidRPr="002E11CF" w:rsidRDefault="002E11CF" w:rsidP="002E11CF">
      <w:pPr>
        <w:spacing w:before="120" w:line="360" w:lineRule="auto"/>
        <w:jc w:val="both"/>
        <w:rPr>
          <w:rFonts w:ascii="Times New Roman" w:hAnsi="Times New Roman"/>
          <w:sz w:val="30"/>
          <w:szCs w:val="30"/>
        </w:rPr>
      </w:pPr>
      <w:r w:rsidRPr="002E11CF">
        <w:rPr>
          <w:rFonts w:ascii="Times New Roman" w:hAnsi="Times New Roman"/>
          <w:sz w:val="30"/>
          <w:szCs w:val="30"/>
        </w:rPr>
        <w:t>2.6. Результаты лабораторных исследований (испытаний) образцов средства, представленных заявителем на экспертизу</w:t>
      </w:r>
      <w:r w:rsidR="00F60BBE">
        <w:rPr>
          <w:rFonts w:ascii="Times New Roman" w:hAnsi="Times New Roman"/>
          <w:sz w:val="30"/>
          <w:szCs w:val="30"/>
        </w:rPr>
        <w:t>:</w:t>
      </w:r>
      <w:r w:rsidRPr="002E11CF">
        <w:rPr>
          <w:rFonts w:ascii="Times New Roman" w:hAnsi="Times New Roman"/>
          <w:sz w:val="30"/>
          <w:szCs w:val="30"/>
        </w:rPr>
        <w:t xml:space="preserve"> ________________</w:t>
      </w:r>
      <w:r w:rsidR="00D24F54" w:rsidRPr="007C194E">
        <w:rPr>
          <w:rFonts w:ascii="Times New Roman" w:hAnsi="Times New Roman"/>
          <w:color w:val="FFFFFF" w:themeColor="background1"/>
          <w:sz w:val="30"/>
          <w:szCs w:val="30"/>
          <w:shd w:val="clear" w:color="auto" w:fill="FFFFFF" w:themeFill="background1"/>
        </w:rPr>
        <w:t>_</w:t>
      </w:r>
      <w:r w:rsidR="00F60BBE">
        <w:rPr>
          <w:rFonts w:ascii="Times New Roman" w:hAnsi="Times New Roman"/>
          <w:sz w:val="30"/>
          <w:szCs w:val="30"/>
        </w:rPr>
        <w:br/>
        <w:t>______________________________________________________________ .</w:t>
      </w:r>
    </w:p>
    <w:p w14:paraId="57F88A2E" w14:textId="35E2EC51" w:rsidR="002E11CF" w:rsidRPr="002E11CF" w:rsidRDefault="002E11CF" w:rsidP="002E11CF">
      <w:pPr>
        <w:spacing w:before="120" w:line="360" w:lineRule="auto"/>
        <w:jc w:val="both"/>
        <w:rPr>
          <w:rFonts w:ascii="Times New Roman" w:hAnsi="Times New Roman"/>
          <w:sz w:val="30"/>
          <w:szCs w:val="30"/>
        </w:rPr>
      </w:pPr>
      <w:r w:rsidRPr="002E11CF">
        <w:rPr>
          <w:rFonts w:ascii="Times New Roman" w:hAnsi="Times New Roman"/>
          <w:sz w:val="30"/>
          <w:szCs w:val="30"/>
        </w:rPr>
        <w:t>2.7. Оценка результатов исследований (испытаний) стабильности средства в течение заявленного срока годности средства, включая оценку обоснования разработчиком средства заявленных условий хранения средства: _____________________________________________________</w:t>
      </w:r>
      <w:r w:rsidR="00F60BBE">
        <w:rPr>
          <w:rFonts w:ascii="Times New Roman" w:hAnsi="Times New Roman"/>
          <w:sz w:val="30"/>
          <w:szCs w:val="30"/>
        </w:rPr>
        <w:t xml:space="preserve"> .</w:t>
      </w:r>
    </w:p>
    <w:p w14:paraId="74D9F813" w14:textId="11E710FC" w:rsidR="002E11CF" w:rsidRPr="002E11CF" w:rsidRDefault="002E11CF" w:rsidP="002E11CF">
      <w:pPr>
        <w:spacing w:before="120" w:line="360" w:lineRule="auto"/>
        <w:jc w:val="both"/>
        <w:rPr>
          <w:rFonts w:ascii="Times New Roman" w:hAnsi="Times New Roman"/>
          <w:sz w:val="30"/>
          <w:szCs w:val="30"/>
        </w:rPr>
      </w:pPr>
      <w:r w:rsidRPr="002E11CF">
        <w:rPr>
          <w:rFonts w:ascii="Times New Roman" w:hAnsi="Times New Roman"/>
          <w:sz w:val="30"/>
          <w:szCs w:val="30"/>
        </w:rPr>
        <w:t>2.7.1. Срок годности средства: ___________________________________</w:t>
      </w:r>
      <w:r w:rsidR="00F60BBE">
        <w:rPr>
          <w:rFonts w:ascii="Times New Roman" w:hAnsi="Times New Roman"/>
          <w:sz w:val="30"/>
          <w:szCs w:val="30"/>
        </w:rPr>
        <w:t xml:space="preserve"> .</w:t>
      </w:r>
    </w:p>
    <w:p w14:paraId="690EEA49" w14:textId="10C3F1C9" w:rsidR="002E11CF" w:rsidRPr="002E11CF" w:rsidRDefault="002E11CF" w:rsidP="002E11CF">
      <w:pPr>
        <w:spacing w:before="120" w:line="360" w:lineRule="auto"/>
        <w:jc w:val="both"/>
        <w:rPr>
          <w:rFonts w:ascii="Times New Roman" w:hAnsi="Times New Roman"/>
          <w:sz w:val="30"/>
          <w:szCs w:val="30"/>
        </w:rPr>
      </w:pPr>
      <w:r w:rsidRPr="002E11CF">
        <w:rPr>
          <w:rFonts w:ascii="Times New Roman" w:hAnsi="Times New Roman"/>
          <w:sz w:val="30"/>
          <w:szCs w:val="30"/>
        </w:rPr>
        <w:t>2.7.2. Условия хранения средства: ________________________________</w:t>
      </w:r>
      <w:r w:rsidR="00F60BBE">
        <w:rPr>
          <w:rFonts w:ascii="Times New Roman" w:hAnsi="Times New Roman"/>
          <w:sz w:val="30"/>
          <w:szCs w:val="30"/>
        </w:rPr>
        <w:t xml:space="preserve"> .</w:t>
      </w:r>
    </w:p>
    <w:p w14:paraId="7C3ED63F" w14:textId="2F2DCC18" w:rsidR="002E11CF" w:rsidRPr="002E11CF" w:rsidRDefault="002E11CF" w:rsidP="002E11CF">
      <w:pPr>
        <w:spacing w:before="120" w:line="360" w:lineRule="auto"/>
        <w:jc w:val="both"/>
        <w:rPr>
          <w:rFonts w:ascii="Times New Roman" w:hAnsi="Times New Roman"/>
          <w:sz w:val="30"/>
          <w:szCs w:val="30"/>
        </w:rPr>
      </w:pPr>
      <w:r w:rsidRPr="002E11CF">
        <w:rPr>
          <w:rFonts w:ascii="Times New Roman" w:hAnsi="Times New Roman"/>
          <w:sz w:val="30"/>
          <w:szCs w:val="30"/>
        </w:rPr>
        <w:lastRenderedPageBreak/>
        <w:t>2.8. Упаковка средства (материал упаковки, в котором средство остается стабильным на протяжении установленного срока годности, с указанием объема или массы средства в упаковке): _________________</w:t>
      </w:r>
      <w:r w:rsidR="00F60BBE">
        <w:rPr>
          <w:rFonts w:ascii="Times New Roman" w:hAnsi="Times New Roman"/>
          <w:sz w:val="30"/>
          <w:szCs w:val="30"/>
        </w:rPr>
        <w:t>___________</w:t>
      </w:r>
      <w:r w:rsidR="00F60BBE">
        <w:rPr>
          <w:rFonts w:ascii="Times New Roman" w:hAnsi="Times New Roman"/>
          <w:sz w:val="30"/>
          <w:szCs w:val="30"/>
        </w:rPr>
        <w:br/>
        <w:t>______________________________________________________________ .</w:t>
      </w:r>
    </w:p>
    <w:p w14:paraId="11AE2607" w14:textId="4B564617"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 xml:space="preserve">2.9. Маркировка (этикетка, с которой средство будет поступать </w:t>
      </w:r>
      <w:r w:rsidRPr="002E11CF">
        <w:rPr>
          <w:rFonts w:ascii="Times New Roman" w:hAnsi="Times New Roman" w:cs="Times New Roman"/>
          <w:sz w:val="30"/>
          <w:szCs w:val="30"/>
        </w:rPr>
        <w:br/>
        <w:t>в обращение на таможенной территории Евразийского экономического союза): ______________________________________________________</w:t>
      </w:r>
      <w:r w:rsidR="00FB6ACF">
        <w:rPr>
          <w:rFonts w:ascii="Times New Roman" w:hAnsi="Times New Roman" w:cs="Times New Roman"/>
          <w:sz w:val="30"/>
          <w:szCs w:val="30"/>
        </w:rPr>
        <w:t>_ .</w:t>
      </w:r>
    </w:p>
    <w:p w14:paraId="60F586D3" w14:textId="5EC3B30E" w:rsidR="002E11CF" w:rsidRPr="002E11CF" w:rsidRDefault="002E11CF" w:rsidP="003C52D4">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2.10. Информация о</w:t>
      </w:r>
      <w:r w:rsidR="00084F84">
        <w:rPr>
          <w:rFonts w:ascii="Times New Roman" w:hAnsi="Times New Roman" w:cs="Times New Roman"/>
          <w:sz w:val="30"/>
          <w:szCs w:val="30"/>
        </w:rPr>
        <w:t>б</w:t>
      </w:r>
      <w:r w:rsidR="00302EA2">
        <w:rPr>
          <w:rFonts w:ascii="Times New Roman" w:hAnsi="Times New Roman" w:cs="Times New Roman"/>
          <w:sz w:val="30"/>
          <w:szCs w:val="30"/>
        </w:rPr>
        <w:t xml:space="preserve"> </w:t>
      </w:r>
      <w:r w:rsidR="00084F84">
        <w:rPr>
          <w:rFonts w:ascii="Times New Roman" w:hAnsi="Times New Roman" w:cs="Times New Roman"/>
          <w:sz w:val="30"/>
          <w:szCs w:val="30"/>
        </w:rPr>
        <w:t xml:space="preserve">оценке </w:t>
      </w:r>
      <w:r w:rsidRPr="002E11CF">
        <w:rPr>
          <w:rFonts w:ascii="Times New Roman" w:hAnsi="Times New Roman" w:cs="Times New Roman"/>
          <w:sz w:val="30"/>
          <w:szCs w:val="30"/>
        </w:rPr>
        <w:t>про</w:t>
      </w:r>
      <w:r w:rsidR="000638E8">
        <w:rPr>
          <w:rFonts w:ascii="Times New Roman" w:hAnsi="Times New Roman" w:cs="Times New Roman"/>
          <w:sz w:val="30"/>
          <w:szCs w:val="30"/>
        </w:rPr>
        <w:t xml:space="preserve">изводства средства </w:t>
      </w:r>
      <w:r w:rsidR="00084F84">
        <w:rPr>
          <w:rFonts w:ascii="Times New Roman" w:hAnsi="Times New Roman" w:cs="Times New Roman"/>
          <w:sz w:val="30"/>
          <w:szCs w:val="30"/>
        </w:rPr>
        <w:t xml:space="preserve">на соответствие </w:t>
      </w:r>
      <w:r w:rsidR="000638E8">
        <w:rPr>
          <w:rFonts w:ascii="Times New Roman" w:hAnsi="Times New Roman" w:cs="Times New Roman"/>
          <w:sz w:val="30"/>
          <w:szCs w:val="30"/>
        </w:rPr>
        <w:t xml:space="preserve">требованиям </w:t>
      </w:r>
      <w:r w:rsidRPr="002E11CF">
        <w:rPr>
          <w:rFonts w:ascii="Times New Roman" w:hAnsi="Times New Roman" w:cs="Times New Roman"/>
          <w:sz w:val="30"/>
          <w:szCs w:val="30"/>
        </w:rPr>
        <w:t>Правил регулирования обращения диагностических средств ветеринарного назначения на таможенной территории Евразийского экономического союза, утвержденных Решением Совета Евразийской экономической комиссии от 23 сентября 2022 г. № 140</w:t>
      </w:r>
      <w:r w:rsidR="00FB6ACF">
        <w:rPr>
          <w:rFonts w:ascii="Times New Roman" w:hAnsi="Times New Roman" w:cs="Times New Roman"/>
          <w:sz w:val="30"/>
          <w:szCs w:val="30"/>
        </w:rPr>
        <w:t>:</w:t>
      </w:r>
      <w:r w:rsidRPr="002E11CF">
        <w:rPr>
          <w:rFonts w:ascii="Times New Roman" w:hAnsi="Times New Roman" w:cs="Times New Roman"/>
          <w:sz w:val="30"/>
          <w:szCs w:val="30"/>
        </w:rPr>
        <w:t xml:space="preserve"> _____________________________________________________________</w:t>
      </w:r>
      <w:r w:rsidR="00FB6ACF">
        <w:rPr>
          <w:rFonts w:ascii="Times New Roman" w:hAnsi="Times New Roman" w:cs="Times New Roman"/>
          <w:sz w:val="30"/>
          <w:szCs w:val="30"/>
        </w:rPr>
        <w:t>__</w:t>
      </w:r>
      <w:r w:rsidR="00FB6ACF">
        <w:rPr>
          <w:rFonts w:ascii="Times New Roman" w:hAnsi="Times New Roman" w:cs="Times New Roman"/>
          <w:sz w:val="30"/>
          <w:szCs w:val="30"/>
        </w:rPr>
        <w:br/>
        <w:t>______________________________________________________________ .</w:t>
      </w:r>
    </w:p>
    <w:p w14:paraId="464233E7" w14:textId="31992FA9" w:rsidR="002E11CF" w:rsidRPr="002E11CF" w:rsidRDefault="002E11CF" w:rsidP="002E11CF">
      <w:pPr>
        <w:pStyle w:val="ConsPlusNonformat"/>
        <w:spacing w:line="360" w:lineRule="auto"/>
        <w:jc w:val="both"/>
        <w:rPr>
          <w:rFonts w:ascii="Times New Roman" w:hAnsi="Times New Roman" w:cs="Times New Roman"/>
          <w:sz w:val="30"/>
          <w:szCs w:val="30"/>
        </w:rPr>
      </w:pPr>
      <w:r w:rsidRPr="002E11CF">
        <w:rPr>
          <w:rFonts w:ascii="Times New Roman" w:hAnsi="Times New Roman" w:cs="Times New Roman"/>
          <w:sz w:val="30"/>
          <w:szCs w:val="30"/>
        </w:rPr>
        <w:t>2.11. Оценка результатов предрегистрационных исследований (испытаний) средства (оценка полноты объема выполненных исследований (испытаний), результаты исследований (испытаний), выводы)</w:t>
      </w:r>
      <w:r w:rsidR="00FB6ACF">
        <w:rPr>
          <w:rFonts w:ascii="Times New Roman" w:hAnsi="Times New Roman" w:cs="Times New Roman"/>
          <w:sz w:val="30"/>
          <w:szCs w:val="30"/>
        </w:rPr>
        <w:t>:</w:t>
      </w:r>
      <w:r w:rsidRPr="002E11CF">
        <w:rPr>
          <w:rFonts w:ascii="Times New Roman" w:hAnsi="Times New Roman" w:cs="Times New Roman"/>
          <w:sz w:val="30"/>
          <w:szCs w:val="30"/>
        </w:rPr>
        <w:t xml:space="preserve"> ______________________________________________________</w:t>
      </w:r>
      <w:r w:rsidR="00FB6ACF">
        <w:rPr>
          <w:rFonts w:ascii="Times New Roman" w:hAnsi="Times New Roman" w:cs="Times New Roman"/>
          <w:sz w:val="30"/>
          <w:szCs w:val="30"/>
        </w:rPr>
        <w:br/>
        <w:t>______________________________________________________________ .</w:t>
      </w:r>
    </w:p>
    <w:p w14:paraId="74CE0A4B" w14:textId="12F64968" w:rsidR="002E11CF" w:rsidRPr="002E11CF" w:rsidRDefault="002E11CF" w:rsidP="002E11CF">
      <w:pPr>
        <w:pStyle w:val="ConsPlusNonformat"/>
        <w:spacing w:before="120" w:line="360" w:lineRule="auto"/>
        <w:jc w:val="both"/>
        <w:rPr>
          <w:rFonts w:ascii="Times New Roman" w:hAnsi="Times New Roman" w:cs="Times New Roman"/>
          <w:sz w:val="30"/>
          <w:szCs w:val="30"/>
        </w:rPr>
      </w:pPr>
      <w:r w:rsidRPr="002E11CF">
        <w:rPr>
          <w:rFonts w:ascii="Times New Roman" w:hAnsi="Times New Roman" w:cs="Times New Roman"/>
          <w:sz w:val="30"/>
          <w:szCs w:val="30"/>
        </w:rPr>
        <w:t xml:space="preserve">2.12. Оценка содержания проекта инструкции по использованию средства (оценка соответствия установленной форме, вывод </w:t>
      </w:r>
      <w:r w:rsidR="00D20252">
        <w:rPr>
          <w:rFonts w:ascii="Times New Roman" w:hAnsi="Times New Roman" w:cs="Times New Roman"/>
          <w:sz w:val="30"/>
          <w:szCs w:val="30"/>
        </w:rPr>
        <w:br/>
      </w:r>
      <w:r w:rsidRPr="002E11CF">
        <w:rPr>
          <w:rFonts w:ascii="Times New Roman" w:hAnsi="Times New Roman" w:cs="Times New Roman"/>
          <w:sz w:val="30"/>
          <w:szCs w:val="30"/>
        </w:rPr>
        <w:t>об обоснованности указанных в инструкции сведений)</w:t>
      </w:r>
      <w:r w:rsidR="00FB6ACF">
        <w:rPr>
          <w:rFonts w:ascii="Times New Roman" w:hAnsi="Times New Roman" w:cs="Times New Roman"/>
          <w:sz w:val="30"/>
          <w:szCs w:val="30"/>
        </w:rPr>
        <w:t>:</w:t>
      </w:r>
      <w:r w:rsidRPr="002E11CF">
        <w:rPr>
          <w:rFonts w:ascii="Times New Roman" w:hAnsi="Times New Roman" w:cs="Times New Roman"/>
          <w:sz w:val="30"/>
          <w:szCs w:val="30"/>
        </w:rPr>
        <w:t xml:space="preserve"> _____________________________________________________________</w:t>
      </w:r>
      <w:r w:rsidR="00FB6ACF">
        <w:rPr>
          <w:rFonts w:ascii="Times New Roman" w:hAnsi="Times New Roman" w:cs="Times New Roman"/>
          <w:sz w:val="30"/>
          <w:szCs w:val="30"/>
        </w:rPr>
        <w:t>_ .</w:t>
      </w:r>
    </w:p>
    <w:p w14:paraId="1F6DD63C" w14:textId="58C7857F" w:rsidR="002E11CF" w:rsidRPr="002E11CF" w:rsidRDefault="002E11CF" w:rsidP="002E11CF">
      <w:pPr>
        <w:spacing w:line="360" w:lineRule="auto"/>
        <w:jc w:val="both"/>
        <w:rPr>
          <w:rFonts w:ascii="Times New Roman" w:hAnsi="Times New Roman"/>
          <w:sz w:val="30"/>
          <w:szCs w:val="30"/>
        </w:rPr>
      </w:pPr>
      <w:r w:rsidRPr="002E11CF">
        <w:rPr>
          <w:rFonts w:ascii="Times New Roman" w:hAnsi="Times New Roman"/>
          <w:sz w:val="30"/>
          <w:szCs w:val="30"/>
        </w:rPr>
        <w:t>3. Выводы экспертизы</w:t>
      </w:r>
      <w:r w:rsidR="00FB6ACF">
        <w:rPr>
          <w:rFonts w:ascii="Times New Roman" w:hAnsi="Times New Roman"/>
          <w:sz w:val="30"/>
          <w:szCs w:val="30"/>
        </w:rPr>
        <w:t>.</w:t>
      </w:r>
    </w:p>
    <w:p w14:paraId="53C0805B" w14:textId="196B5974" w:rsidR="002E11CF" w:rsidRPr="002E11CF" w:rsidRDefault="002E11CF" w:rsidP="002E11CF">
      <w:pPr>
        <w:spacing w:line="360" w:lineRule="auto"/>
        <w:jc w:val="both"/>
        <w:rPr>
          <w:rFonts w:ascii="Times New Roman" w:hAnsi="Times New Roman"/>
          <w:sz w:val="30"/>
          <w:szCs w:val="30"/>
        </w:rPr>
      </w:pPr>
      <w:r w:rsidRPr="002E11CF">
        <w:rPr>
          <w:rFonts w:ascii="Times New Roman" w:hAnsi="Times New Roman"/>
          <w:sz w:val="30"/>
          <w:szCs w:val="30"/>
        </w:rPr>
        <w:t>3.1. Выводы экспертизы:</w:t>
      </w:r>
      <w:r w:rsidR="00FB6ACF">
        <w:rPr>
          <w:rFonts w:ascii="Times New Roman" w:hAnsi="Times New Roman"/>
          <w:sz w:val="30"/>
          <w:szCs w:val="30"/>
        </w:rPr>
        <w:t xml:space="preserve"> _</w:t>
      </w:r>
      <w:r w:rsidRPr="002E11CF">
        <w:rPr>
          <w:rFonts w:ascii="Times New Roman" w:hAnsi="Times New Roman"/>
          <w:sz w:val="30"/>
          <w:szCs w:val="30"/>
        </w:rPr>
        <w:t>________________________________________ _____________________________________________________________</w:t>
      </w:r>
      <w:r w:rsidR="00FB6ACF">
        <w:rPr>
          <w:rFonts w:ascii="Times New Roman" w:hAnsi="Times New Roman"/>
          <w:sz w:val="30"/>
          <w:szCs w:val="30"/>
        </w:rPr>
        <w:t>_ .</w:t>
      </w:r>
      <w:r w:rsidRPr="002E11CF">
        <w:rPr>
          <w:rFonts w:ascii="Times New Roman" w:hAnsi="Times New Roman"/>
          <w:sz w:val="30"/>
          <w:szCs w:val="30"/>
        </w:rPr>
        <w:t xml:space="preserve"> </w:t>
      </w:r>
    </w:p>
    <w:p w14:paraId="1B09049E" w14:textId="4C2A21DD" w:rsidR="002E11CF" w:rsidRPr="002E11CF" w:rsidRDefault="002E11CF" w:rsidP="002E11CF">
      <w:pPr>
        <w:spacing w:line="360" w:lineRule="auto"/>
        <w:jc w:val="both"/>
        <w:rPr>
          <w:rFonts w:ascii="Times New Roman" w:hAnsi="Times New Roman"/>
          <w:sz w:val="30"/>
          <w:szCs w:val="30"/>
        </w:rPr>
      </w:pPr>
      <w:r w:rsidRPr="002E11CF">
        <w:rPr>
          <w:rFonts w:ascii="Times New Roman" w:eastAsia="Arial Unicode MS" w:hAnsi="Times New Roman"/>
          <w:sz w:val="30"/>
          <w:szCs w:val="30"/>
        </w:rPr>
        <w:lastRenderedPageBreak/>
        <w:t>3.2.</w:t>
      </w:r>
      <w:r w:rsidRPr="002E11CF">
        <w:rPr>
          <w:rFonts w:ascii="Times New Roman" w:hAnsi="Times New Roman"/>
          <w:sz w:val="30"/>
          <w:szCs w:val="30"/>
        </w:rPr>
        <w:t> </w:t>
      </w:r>
      <w:r w:rsidRPr="002E11CF">
        <w:rPr>
          <w:rFonts w:ascii="Times New Roman" w:eastAsia="Arial Unicode MS" w:hAnsi="Times New Roman"/>
          <w:sz w:val="30"/>
          <w:szCs w:val="30"/>
        </w:rPr>
        <w:t xml:space="preserve">Заключение: </w:t>
      </w:r>
      <w:r w:rsidR="00FB6ACF">
        <w:rPr>
          <w:rFonts w:ascii="Times New Roman" w:eastAsia="Arial Unicode MS" w:hAnsi="Times New Roman"/>
          <w:sz w:val="30"/>
          <w:szCs w:val="30"/>
        </w:rPr>
        <w:t>_</w:t>
      </w:r>
      <w:r w:rsidRPr="002E11CF">
        <w:rPr>
          <w:rFonts w:ascii="Times New Roman" w:eastAsia="Arial Unicode MS" w:hAnsi="Times New Roman"/>
          <w:sz w:val="30"/>
          <w:szCs w:val="30"/>
        </w:rPr>
        <w:t>_______________________________________________ _____________________________________________________________</w:t>
      </w:r>
      <w:r w:rsidR="00FB6ACF">
        <w:rPr>
          <w:rFonts w:ascii="Times New Roman" w:eastAsia="Arial Unicode MS" w:hAnsi="Times New Roman"/>
          <w:sz w:val="30"/>
          <w:szCs w:val="30"/>
        </w:rPr>
        <w:t>_ .</w:t>
      </w:r>
      <w:r w:rsidRPr="002E11CF">
        <w:rPr>
          <w:rFonts w:ascii="Times New Roman" w:eastAsia="Arial Unicode MS" w:hAnsi="Times New Roman"/>
          <w:sz w:val="30"/>
          <w:szCs w:val="30"/>
        </w:rPr>
        <w:t xml:space="preserve"> </w:t>
      </w:r>
    </w:p>
    <w:p w14:paraId="4402E7E8" w14:textId="2D94F0A3" w:rsidR="002E11CF" w:rsidRPr="002E11CF" w:rsidRDefault="002E11CF" w:rsidP="002E11CF">
      <w:pPr>
        <w:pStyle w:val="ConsPlusNonformat"/>
        <w:spacing w:line="360" w:lineRule="auto"/>
        <w:jc w:val="both"/>
        <w:rPr>
          <w:rFonts w:ascii="Times New Roman" w:hAnsi="Times New Roman" w:cs="Times New Roman"/>
          <w:sz w:val="30"/>
          <w:szCs w:val="30"/>
        </w:rPr>
      </w:pPr>
      <w:r w:rsidRPr="002E11CF">
        <w:rPr>
          <w:rFonts w:ascii="Times New Roman" w:hAnsi="Times New Roman" w:cs="Times New Roman"/>
          <w:sz w:val="30"/>
          <w:szCs w:val="30"/>
        </w:rPr>
        <w:t>3.3. </w:t>
      </w:r>
      <w:r w:rsidR="00E42AE5">
        <w:rPr>
          <w:rFonts w:ascii="Times New Roman" w:hAnsi="Times New Roman" w:cs="Times New Roman"/>
          <w:sz w:val="30"/>
          <w:szCs w:val="30"/>
        </w:rPr>
        <w:t>Замечания и предложения</w:t>
      </w:r>
      <w:r w:rsidRPr="002E11CF">
        <w:rPr>
          <w:rFonts w:ascii="Times New Roman" w:hAnsi="Times New Roman" w:cs="Times New Roman"/>
          <w:sz w:val="30"/>
          <w:szCs w:val="30"/>
        </w:rPr>
        <w:t xml:space="preserve"> (при наличии): </w:t>
      </w:r>
      <w:r w:rsidR="00E42AE5">
        <w:rPr>
          <w:rFonts w:ascii="Times New Roman" w:hAnsi="Times New Roman" w:cs="Times New Roman"/>
          <w:sz w:val="30"/>
          <w:szCs w:val="30"/>
        </w:rPr>
        <w:t>_</w:t>
      </w:r>
      <w:r w:rsidRPr="002E11CF">
        <w:rPr>
          <w:rFonts w:ascii="Times New Roman" w:hAnsi="Times New Roman" w:cs="Times New Roman"/>
          <w:sz w:val="30"/>
          <w:szCs w:val="30"/>
        </w:rPr>
        <w:t>_____________________</w:t>
      </w:r>
      <w:r w:rsidR="00FB6ACF">
        <w:rPr>
          <w:rFonts w:ascii="Times New Roman" w:hAnsi="Times New Roman" w:cs="Times New Roman"/>
          <w:sz w:val="30"/>
          <w:szCs w:val="30"/>
        </w:rPr>
        <w:t>_</w:t>
      </w:r>
    </w:p>
    <w:p w14:paraId="3E878633" w14:textId="2FB04A90" w:rsidR="002E11CF" w:rsidRPr="002E11CF" w:rsidRDefault="002E11CF" w:rsidP="002E11CF">
      <w:pPr>
        <w:pStyle w:val="ConsPlusNonformat"/>
        <w:spacing w:line="360" w:lineRule="auto"/>
        <w:jc w:val="both"/>
        <w:rPr>
          <w:rFonts w:ascii="Times New Roman" w:hAnsi="Times New Roman" w:cs="Times New Roman"/>
          <w:sz w:val="30"/>
          <w:szCs w:val="30"/>
        </w:rPr>
      </w:pPr>
      <w:r w:rsidRPr="002E11CF">
        <w:rPr>
          <w:rFonts w:ascii="Times New Roman" w:hAnsi="Times New Roman" w:cs="Times New Roman"/>
          <w:sz w:val="30"/>
          <w:szCs w:val="30"/>
        </w:rPr>
        <w:t>_____________________________________________________________</w:t>
      </w:r>
      <w:r w:rsidR="00FB6ACF">
        <w:rPr>
          <w:rFonts w:ascii="Times New Roman" w:hAnsi="Times New Roman" w:cs="Times New Roman"/>
          <w:sz w:val="30"/>
          <w:szCs w:val="30"/>
        </w:rPr>
        <w:t>_ .</w:t>
      </w:r>
    </w:p>
    <w:p w14:paraId="703420FA" w14:textId="44D381A6" w:rsidR="002E11CF" w:rsidRPr="002E11CF" w:rsidRDefault="002E11CF" w:rsidP="002E11CF">
      <w:pPr>
        <w:pStyle w:val="ConsPlusNonformat"/>
        <w:spacing w:line="360" w:lineRule="auto"/>
        <w:jc w:val="both"/>
        <w:rPr>
          <w:rFonts w:ascii="Times New Roman" w:hAnsi="Times New Roman" w:cs="Times New Roman"/>
          <w:sz w:val="30"/>
          <w:szCs w:val="30"/>
        </w:rPr>
      </w:pPr>
      <w:r w:rsidRPr="002E11CF">
        <w:rPr>
          <w:rFonts w:ascii="Times New Roman" w:hAnsi="Times New Roman" w:cs="Times New Roman"/>
          <w:sz w:val="30"/>
          <w:szCs w:val="30"/>
        </w:rPr>
        <w:t>3.</w:t>
      </w:r>
      <w:r w:rsidR="00B21389">
        <w:rPr>
          <w:rFonts w:ascii="Times New Roman" w:hAnsi="Times New Roman" w:cs="Times New Roman"/>
          <w:sz w:val="30"/>
          <w:szCs w:val="30"/>
        </w:rPr>
        <w:t>4</w:t>
      </w:r>
      <w:r w:rsidRPr="002E11CF">
        <w:rPr>
          <w:rFonts w:ascii="Times New Roman" w:hAnsi="Times New Roman" w:cs="Times New Roman"/>
          <w:sz w:val="30"/>
          <w:szCs w:val="30"/>
        </w:rPr>
        <w:t>. Приложение:</w:t>
      </w:r>
      <w:r w:rsidR="00B21389">
        <w:rPr>
          <w:rFonts w:ascii="Times New Roman" w:hAnsi="Times New Roman" w:cs="Times New Roman"/>
          <w:sz w:val="30"/>
          <w:szCs w:val="30"/>
        </w:rPr>
        <w:t> </w:t>
      </w:r>
      <w:r w:rsidRPr="002E11CF">
        <w:rPr>
          <w:rFonts w:ascii="Times New Roman" w:hAnsi="Times New Roman" w:cs="Times New Roman"/>
          <w:sz w:val="30"/>
          <w:szCs w:val="30"/>
        </w:rPr>
        <w:t xml:space="preserve">мнение эксперта, несогласного с выводами </w:t>
      </w:r>
      <w:r w:rsidRPr="002E11CF">
        <w:rPr>
          <w:rFonts w:ascii="Times New Roman" w:hAnsi="Times New Roman" w:cs="Times New Roman"/>
          <w:sz w:val="30"/>
          <w:szCs w:val="30"/>
        </w:rPr>
        <w:br/>
        <w:t>экспертизы средства (при наличии)</w:t>
      </w:r>
      <w:r w:rsidR="00B21389">
        <w:rPr>
          <w:rFonts w:ascii="Times New Roman" w:hAnsi="Times New Roman" w:cs="Times New Roman"/>
          <w:sz w:val="30"/>
          <w:szCs w:val="30"/>
        </w:rPr>
        <w:t>:</w:t>
      </w:r>
      <w:r w:rsidRPr="002E11CF">
        <w:rPr>
          <w:rFonts w:ascii="Times New Roman" w:hAnsi="Times New Roman" w:cs="Times New Roman"/>
          <w:sz w:val="30"/>
          <w:szCs w:val="30"/>
        </w:rPr>
        <w:t xml:space="preserve"> _______________________________ ______________________________________________________________</w:t>
      </w:r>
      <w:r w:rsidR="00B21389">
        <w:rPr>
          <w:rFonts w:ascii="Times New Roman" w:hAnsi="Times New Roman" w:cs="Times New Roman"/>
          <w:sz w:val="30"/>
          <w:szCs w:val="30"/>
        </w:rPr>
        <w:t xml:space="preserve"> .</w:t>
      </w:r>
    </w:p>
    <w:p w14:paraId="1AE1F77B" w14:textId="77777777" w:rsidR="002E11CF" w:rsidRPr="002E11CF" w:rsidRDefault="002E11CF" w:rsidP="00B21389">
      <w:pPr>
        <w:pStyle w:val="ConsPlusNonformat"/>
        <w:spacing w:line="360" w:lineRule="auto"/>
        <w:ind w:firstLine="567"/>
        <w:jc w:val="both"/>
        <w:rPr>
          <w:rFonts w:ascii="Times New Roman" w:hAnsi="Times New Roman" w:cs="Times New Roman"/>
          <w:sz w:val="30"/>
          <w:szCs w:val="30"/>
        </w:rPr>
      </w:pPr>
      <w:r w:rsidRPr="002E11CF">
        <w:rPr>
          <w:rFonts w:ascii="Times New Roman" w:hAnsi="Times New Roman" w:cs="Times New Roman"/>
          <w:sz w:val="30"/>
          <w:szCs w:val="30"/>
        </w:rPr>
        <w:t xml:space="preserve">Об ответственности за достоверность сведений, изложенных </w:t>
      </w:r>
      <w:r w:rsidRPr="002E11CF">
        <w:rPr>
          <w:rFonts w:ascii="Times New Roman" w:hAnsi="Times New Roman" w:cs="Times New Roman"/>
          <w:sz w:val="30"/>
          <w:szCs w:val="30"/>
        </w:rPr>
        <w:br/>
        <w:t xml:space="preserve">в заключении, предупреждены. </w:t>
      </w:r>
    </w:p>
    <w:p w14:paraId="69DFE972" w14:textId="77777777" w:rsidR="002E11CF" w:rsidRPr="00DF6899" w:rsidRDefault="002E11CF" w:rsidP="00B21389">
      <w:pPr>
        <w:autoSpaceDE w:val="0"/>
        <w:autoSpaceDN w:val="0"/>
        <w:adjustRightInd w:val="0"/>
        <w:spacing w:after="0" w:line="360" w:lineRule="auto"/>
        <w:ind w:firstLine="567"/>
        <w:jc w:val="both"/>
        <w:rPr>
          <w:rFonts w:ascii="Times New Roman" w:hAnsi="Times New Roman"/>
          <w:sz w:val="30"/>
          <w:szCs w:val="30"/>
        </w:rPr>
      </w:pPr>
      <w:r w:rsidRPr="00DF6899">
        <w:rPr>
          <w:rFonts w:ascii="Times New Roman" w:hAnsi="Times New Roman"/>
          <w:sz w:val="30"/>
          <w:szCs w:val="30"/>
        </w:rPr>
        <w:t>Комиссия экспертов в составе:</w:t>
      </w:r>
    </w:p>
    <w:p w14:paraId="4E0BAA5B" w14:textId="77777777" w:rsidR="002E11CF" w:rsidRPr="00DF6899" w:rsidRDefault="002E11CF" w:rsidP="00B21389">
      <w:pPr>
        <w:pStyle w:val="Style6"/>
        <w:widowControl/>
        <w:tabs>
          <w:tab w:val="left" w:pos="567"/>
        </w:tabs>
        <w:spacing w:line="360" w:lineRule="auto"/>
        <w:ind w:firstLine="567"/>
        <w:rPr>
          <w:rStyle w:val="FontStyle18"/>
          <w:rFonts w:ascii="Times New Roman" w:hAnsi="Times New Roman" w:cs="Times New Roman"/>
          <w:sz w:val="30"/>
          <w:szCs w:val="30"/>
        </w:rPr>
      </w:pPr>
      <w:r w:rsidRPr="00DF6899">
        <w:rPr>
          <w:rStyle w:val="FontStyle18"/>
          <w:rFonts w:ascii="Times New Roman" w:hAnsi="Times New Roman" w:cs="Times New Roman"/>
          <w:sz w:val="30"/>
          <w:szCs w:val="30"/>
        </w:rPr>
        <w:t>должность, фамилия, имя, отчество (при наличии) эксперта, подпись;</w:t>
      </w:r>
    </w:p>
    <w:p w14:paraId="30934D23" w14:textId="77777777" w:rsidR="002E11CF" w:rsidRPr="00DF6899" w:rsidRDefault="002E11CF" w:rsidP="00B21389">
      <w:pPr>
        <w:pStyle w:val="Style6"/>
        <w:widowControl/>
        <w:tabs>
          <w:tab w:val="left" w:pos="567"/>
        </w:tabs>
        <w:spacing w:line="360" w:lineRule="auto"/>
        <w:ind w:firstLine="567"/>
        <w:rPr>
          <w:rStyle w:val="FontStyle18"/>
          <w:rFonts w:ascii="Times New Roman" w:hAnsi="Times New Roman" w:cs="Times New Roman"/>
          <w:sz w:val="30"/>
          <w:szCs w:val="30"/>
        </w:rPr>
      </w:pPr>
      <w:r w:rsidRPr="00DF6899">
        <w:rPr>
          <w:rStyle w:val="FontStyle18"/>
          <w:rFonts w:ascii="Times New Roman" w:hAnsi="Times New Roman" w:cs="Times New Roman"/>
          <w:sz w:val="30"/>
          <w:szCs w:val="30"/>
        </w:rPr>
        <w:t>должность, фамилия, имя, отчество (при наличии) эксперта, подпись;</w:t>
      </w:r>
    </w:p>
    <w:p w14:paraId="1E02F6A8" w14:textId="3EFC46DB" w:rsidR="002E11CF" w:rsidRPr="00DF6899" w:rsidRDefault="002E11CF" w:rsidP="00F34A32">
      <w:pPr>
        <w:autoSpaceDE w:val="0"/>
        <w:autoSpaceDN w:val="0"/>
        <w:adjustRightInd w:val="0"/>
        <w:spacing w:after="0" w:line="360" w:lineRule="auto"/>
        <w:ind w:firstLine="567"/>
        <w:jc w:val="both"/>
        <w:rPr>
          <w:rStyle w:val="FontStyle18"/>
          <w:rFonts w:ascii="Times New Roman" w:hAnsi="Times New Roman" w:cs="Times New Roman"/>
          <w:sz w:val="30"/>
          <w:szCs w:val="30"/>
        </w:rPr>
      </w:pPr>
      <w:r w:rsidRPr="00DF6899">
        <w:rPr>
          <w:rStyle w:val="FontStyle18"/>
          <w:rFonts w:ascii="Times New Roman" w:hAnsi="Times New Roman" w:cs="Times New Roman"/>
          <w:sz w:val="30"/>
          <w:szCs w:val="30"/>
        </w:rPr>
        <w:t>должность, фамилия, имя, отчество (при наличии) эксперта, подпись.</w:t>
      </w:r>
      <w:r w:rsidR="002D2BD3">
        <w:rPr>
          <w:rStyle w:val="FontStyle18"/>
          <w:rFonts w:ascii="Times New Roman" w:hAnsi="Times New Roman" w:cs="Times New Roman"/>
          <w:sz w:val="30"/>
          <w:szCs w:val="30"/>
        </w:rPr>
        <w:t>».</w:t>
      </w:r>
    </w:p>
    <w:p w14:paraId="7064EBA2" w14:textId="3251551D" w:rsidR="001F3869" w:rsidRPr="00DF6899" w:rsidRDefault="00045C95" w:rsidP="00C174C6">
      <w:pPr>
        <w:autoSpaceDE w:val="0"/>
        <w:autoSpaceDN w:val="0"/>
        <w:adjustRightInd w:val="0"/>
        <w:spacing w:after="0" w:line="360" w:lineRule="auto"/>
        <w:ind w:firstLine="567"/>
        <w:jc w:val="both"/>
        <w:rPr>
          <w:rFonts w:ascii="Times New Roman" w:hAnsi="Times New Roman"/>
          <w:sz w:val="30"/>
          <w:szCs w:val="30"/>
        </w:rPr>
      </w:pPr>
      <w:r w:rsidRPr="00E12C87">
        <w:rPr>
          <w:rFonts w:ascii="Times New Roman" w:hAnsi="Times New Roman"/>
          <w:sz w:val="30"/>
          <w:szCs w:val="30"/>
        </w:rPr>
        <w:t>11</w:t>
      </w:r>
      <w:r w:rsidR="00D06E6E">
        <w:rPr>
          <w:rFonts w:ascii="Times New Roman" w:hAnsi="Times New Roman"/>
          <w:sz w:val="30"/>
          <w:szCs w:val="30"/>
        </w:rPr>
        <w:t>9</w:t>
      </w:r>
      <w:r w:rsidRPr="00E12C87">
        <w:rPr>
          <w:rFonts w:ascii="Times New Roman" w:hAnsi="Times New Roman"/>
          <w:sz w:val="30"/>
          <w:szCs w:val="30"/>
        </w:rPr>
        <w:t>.</w:t>
      </w:r>
      <w:r w:rsidR="0084343F" w:rsidRPr="00E12C87">
        <w:rPr>
          <w:rFonts w:ascii="Times New Roman" w:hAnsi="Times New Roman"/>
          <w:sz w:val="30"/>
          <w:szCs w:val="30"/>
        </w:rPr>
        <w:t> </w:t>
      </w:r>
      <w:r w:rsidR="002D2BD3" w:rsidRPr="00E12C87">
        <w:rPr>
          <w:rFonts w:ascii="Times New Roman" w:hAnsi="Times New Roman"/>
          <w:sz w:val="30"/>
          <w:szCs w:val="30"/>
        </w:rPr>
        <w:t>В</w:t>
      </w:r>
      <w:r w:rsidR="001F3869" w:rsidRPr="00E12C87">
        <w:rPr>
          <w:rFonts w:ascii="Times New Roman" w:hAnsi="Times New Roman"/>
          <w:sz w:val="30"/>
          <w:szCs w:val="30"/>
        </w:rPr>
        <w:t xml:space="preserve"> приложении № 7 к указанным Правилам:</w:t>
      </w:r>
      <w:r w:rsidR="001F3869" w:rsidRPr="00DF6899">
        <w:rPr>
          <w:rFonts w:ascii="Times New Roman" w:hAnsi="Times New Roman"/>
          <w:sz w:val="30"/>
          <w:szCs w:val="30"/>
        </w:rPr>
        <w:t xml:space="preserve"> </w:t>
      </w:r>
    </w:p>
    <w:p w14:paraId="49D554F6" w14:textId="0989015C" w:rsidR="001F3869" w:rsidRPr="00DF6899" w:rsidRDefault="001F3869" w:rsidP="00C174C6">
      <w:pPr>
        <w:tabs>
          <w:tab w:val="left" w:pos="567"/>
        </w:tabs>
        <w:spacing w:after="0" w:line="360" w:lineRule="auto"/>
        <w:ind w:firstLine="567"/>
        <w:jc w:val="both"/>
        <w:rPr>
          <w:rFonts w:ascii="Times New Roman" w:hAnsi="Times New Roman"/>
          <w:sz w:val="30"/>
          <w:szCs w:val="30"/>
        </w:rPr>
      </w:pPr>
      <w:r w:rsidRPr="00DF6899">
        <w:rPr>
          <w:rFonts w:ascii="Times New Roman" w:hAnsi="Times New Roman"/>
          <w:sz w:val="30"/>
          <w:szCs w:val="30"/>
        </w:rPr>
        <w:t xml:space="preserve">по тексту слова «сбор (пошлина)» в соответствующем падеже заменить словами «сбор (пошлина) </w:t>
      </w:r>
      <w:r w:rsidR="000638E8" w:rsidRPr="00DF6899">
        <w:rPr>
          <w:rFonts w:ascii="Times New Roman" w:hAnsi="Times New Roman"/>
          <w:sz w:val="30"/>
          <w:szCs w:val="30"/>
        </w:rPr>
        <w:t xml:space="preserve">или иные обязательные платежи» </w:t>
      </w:r>
      <w:r w:rsidR="000638E8" w:rsidRPr="00DF6899">
        <w:rPr>
          <w:rFonts w:ascii="Times New Roman" w:hAnsi="Times New Roman"/>
          <w:sz w:val="30"/>
          <w:szCs w:val="30"/>
        </w:rPr>
        <w:br/>
      </w:r>
      <w:r w:rsidRPr="00DF6899">
        <w:rPr>
          <w:rFonts w:ascii="Times New Roman" w:hAnsi="Times New Roman"/>
          <w:sz w:val="30"/>
          <w:szCs w:val="30"/>
        </w:rPr>
        <w:t>в соответствующем падеже;</w:t>
      </w:r>
    </w:p>
    <w:p w14:paraId="182944CD" w14:textId="384A4BD8" w:rsidR="001F3869" w:rsidRPr="00DF6899" w:rsidRDefault="001F3869" w:rsidP="00C174C6">
      <w:pPr>
        <w:pStyle w:val="ConsPlusNormal"/>
        <w:widowContro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в блок-схеме 7.1:</w:t>
      </w:r>
    </w:p>
    <w:p w14:paraId="02412160" w14:textId="77777777" w:rsidR="001F3869" w:rsidRPr="00DF6899" w:rsidRDefault="001F3869" w:rsidP="00C174C6">
      <w:pPr>
        <w:autoSpaceDE w:val="0"/>
        <w:autoSpaceDN w:val="0"/>
        <w:adjustRightInd w:val="0"/>
        <w:spacing w:after="0" w:line="360" w:lineRule="auto"/>
        <w:ind w:firstLine="567"/>
        <w:jc w:val="both"/>
        <w:rPr>
          <w:rFonts w:ascii="Times New Roman" w:hAnsi="Times New Roman"/>
          <w:sz w:val="30"/>
          <w:szCs w:val="30"/>
        </w:rPr>
      </w:pPr>
      <w:r w:rsidRPr="00DF6899">
        <w:rPr>
          <w:rFonts w:ascii="Times New Roman" w:hAnsi="Times New Roman"/>
          <w:sz w:val="30"/>
          <w:szCs w:val="30"/>
        </w:rPr>
        <w:t>наименование изложить в следующей редакции:</w:t>
      </w:r>
    </w:p>
    <w:p w14:paraId="17AA1C7F" w14:textId="4B9D9213" w:rsidR="001F3869" w:rsidRPr="00DF6899" w:rsidRDefault="001F3869" w:rsidP="002D2BD3">
      <w:pPr>
        <w:autoSpaceDE w:val="0"/>
        <w:autoSpaceDN w:val="0"/>
        <w:adjustRightInd w:val="0"/>
        <w:spacing w:after="0" w:line="360" w:lineRule="auto"/>
        <w:ind w:firstLine="567"/>
        <w:jc w:val="both"/>
        <w:rPr>
          <w:rFonts w:ascii="Times New Roman" w:hAnsi="Times New Roman"/>
          <w:bCs/>
          <w:sz w:val="30"/>
          <w:szCs w:val="30"/>
        </w:rPr>
      </w:pPr>
      <w:r w:rsidRPr="00DF6899">
        <w:rPr>
          <w:rFonts w:ascii="Times New Roman" w:hAnsi="Times New Roman"/>
          <w:bCs/>
          <w:sz w:val="30"/>
          <w:szCs w:val="30"/>
        </w:rPr>
        <w:t>«</w:t>
      </w:r>
      <w:r w:rsidR="00794354">
        <w:rPr>
          <w:rFonts w:ascii="Times New Roman" w:hAnsi="Times New Roman"/>
          <w:bCs/>
          <w:sz w:val="30"/>
          <w:szCs w:val="30"/>
        </w:rPr>
        <w:t>БЛОК</w:t>
      </w:r>
      <w:r w:rsidRPr="00DF6899">
        <w:rPr>
          <w:rFonts w:ascii="Times New Roman" w:hAnsi="Times New Roman"/>
          <w:bCs/>
          <w:sz w:val="30"/>
          <w:szCs w:val="30"/>
        </w:rPr>
        <w:t>-</w:t>
      </w:r>
      <w:r w:rsidR="00794354">
        <w:rPr>
          <w:rFonts w:ascii="Times New Roman" w:hAnsi="Times New Roman"/>
          <w:bCs/>
          <w:sz w:val="30"/>
          <w:szCs w:val="30"/>
        </w:rPr>
        <w:t>СХЕМА</w:t>
      </w:r>
      <w:r w:rsidRPr="00DF6899">
        <w:rPr>
          <w:rFonts w:ascii="Times New Roman" w:hAnsi="Times New Roman"/>
          <w:bCs/>
          <w:sz w:val="30"/>
          <w:szCs w:val="30"/>
        </w:rPr>
        <w:t xml:space="preserve"> процедуры регистрации диагностического средства ветеринарного назначения,</w:t>
      </w:r>
      <w:r w:rsidR="002D2BD3">
        <w:rPr>
          <w:rFonts w:ascii="Times New Roman" w:hAnsi="Times New Roman"/>
          <w:bCs/>
          <w:sz w:val="30"/>
          <w:szCs w:val="30"/>
        </w:rPr>
        <w:t xml:space="preserve"> предназначенного для выявления </w:t>
      </w:r>
      <w:r w:rsidRPr="00DF6899">
        <w:rPr>
          <w:rFonts w:ascii="Times New Roman" w:hAnsi="Times New Roman"/>
          <w:bCs/>
          <w:sz w:val="30"/>
          <w:szCs w:val="30"/>
        </w:rPr>
        <w:t xml:space="preserve">возбудителей заразных болезней животных, включенных в Кодекс здоровья наземных животных или Кодекс здоровья водных животных </w:t>
      </w:r>
      <w:r w:rsidRPr="00DF6899">
        <w:rPr>
          <w:rFonts w:ascii="Times New Roman" w:hAnsi="Times New Roman"/>
          <w:bCs/>
          <w:sz w:val="30"/>
          <w:szCs w:val="30"/>
        </w:rPr>
        <w:lastRenderedPageBreak/>
        <w:t>Всемирной организации здоровья животных, и определения иммунного ответа»;</w:t>
      </w:r>
    </w:p>
    <w:p w14:paraId="28DF3E42" w14:textId="66048C3A" w:rsidR="00FA0C18" w:rsidRDefault="001F3869" w:rsidP="00FA0C18">
      <w:pPr>
        <w:pStyle w:val="ConsPlusNormal"/>
        <w:widowContro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в позиции «День 1» в графе второй слово «средств</w:t>
      </w:r>
      <w:r w:rsidR="00184228" w:rsidRPr="00DF6899">
        <w:rPr>
          <w:rFonts w:ascii="Times New Roman" w:hAnsi="Times New Roman" w:cs="Times New Roman"/>
          <w:sz w:val="30"/>
          <w:szCs w:val="30"/>
        </w:rPr>
        <w:t>а</w:t>
      </w:r>
      <w:r w:rsidRPr="00DF6899">
        <w:rPr>
          <w:rFonts w:ascii="Times New Roman" w:hAnsi="Times New Roman" w:cs="Times New Roman"/>
          <w:sz w:val="30"/>
          <w:szCs w:val="30"/>
        </w:rPr>
        <w:t xml:space="preserve">» заменить словами «диагностического средства ветеринарного назначения </w:t>
      </w:r>
      <w:r w:rsidR="00DF6899" w:rsidRPr="00DF6899">
        <w:rPr>
          <w:rFonts w:ascii="Times New Roman" w:hAnsi="Times New Roman" w:cs="Times New Roman"/>
          <w:sz w:val="30"/>
          <w:szCs w:val="30"/>
        </w:rPr>
        <w:br/>
      </w:r>
      <w:r w:rsidRPr="00DF6899">
        <w:rPr>
          <w:rFonts w:ascii="Times New Roman" w:hAnsi="Times New Roman" w:cs="Times New Roman"/>
          <w:sz w:val="30"/>
          <w:szCs w:val="30"/>
        </w:rPr>
        <w:t>(далее – средство)»;</w:t>
      </w:r>
    </w:p>
    <w:p w14:paraId="67933980" w14:textId="32152635" w:rsidR="00BE7ADE" w:rsidRDefault="00BE7ADE" w:rsidP="00C174C6">
      <w:pPr>
        <w:pStyle w:val="ConsPlusNormal"/>
        <w:widowControl/>
        <w:tabs>
          <w:tab w:val="left" w:pos="993"/>
        </w:tabs>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 позиции </w:t>
      </w:r>
      <w:r w:rsidR="00101F93">
        <w:rPr>
          <w:rFonts w:ascii="Times New Roman" w:hAnsi="Times New Roman" w:cs="Times New Roman"/>
          <w:sz w:val="30"/>
          <w:szCs w:val="30"/>
        </w:rPr>
        <w:t xml:space="preserve">второй </w:t>
      </w:r>
      <w:r>
        <w:rPr>
          <w:rFonts w:ascii="Times New Roman" w:hAnsi="Times New Roman" w:cs="Times New Roman"/>
          <w:sz w:val="30"/>
          <w:szCs w:val="30"/>
        </w:rPr>
        <w:t xml:space="preserve">«День </w:t>
      </w:r>
      <w:r w:rsidR="009A77B8">
        <w:rPr>
          <w:rFonts w:ascii="Times New Roman" w:hAnsi="Times New Roman" w:cs="Times New Roman"/>
          <w:sz w:val="30"/>
          <w:szCs w:val="30"/>
        </w:rPr>
        <w:t>105» в графе второй слова «</w:t>
      </w:r>
      <w:r w:rsidR="009A77B8" w:rsidRPr="009A77B8">
        <w:rPr>
          <w:rFonts w:ascii="Times New Roman" w:hAnsi="Times New Roman" w:cs="Times New Roman"/>
          <w:sz w:val="30"/>
          <w:szCs w:val="30"/>
        </w:rPr>
        <w:t xml:space="preserve">рекомендации </w:t>
      </w:r>
      <w:r w:rsidR="009A77B8">
        <w:rPr>
          <w:rFonts w:ascii="Times New Roman" w:hAnsi="Times New Roman" w:cs="Times New Roman"/>
          <w:sz w:val="30"/>
          <w:szCs w:val="30"/>
        </w:rPr>
        <w:br/>
      </w:r>
      <w:r w:rsidR="009A77B8" w:rsidRPr="009A77B8">
        <w:rPr>
          <w:rFonts w:ascii="Times New Roman" w:hAnsi="Times New Roman" w:cs="Times New Roman"/>
          <w:sz w:val="30"/>
          <w:szCs w:val="30"/>
        </w:rPr>
        <w:t>по доработке указанных проектов</w:t>
      </w:r>
      <w:r w:rsidR="009A77B8">
        <w:rPr>
          <w:rFonts w:ascii="Times New Roman" w:hAnsi="Times New Roman" w:cs="Times New Roman"/>
          <w:sz w:val="30"/>
          <w:szCs w:val="30"/>
        </w:rPr>
        <w:t>» заменить словами «</w:t>
      </w:r>
      <w:r w:rsidR="009A77B8" w:rsidRPr="009A77B8">
        <w:rPr>
          <w:rFonts w:ascii="Times New Roman" w:hAnsi="Times New Roman" w:cs="Times New Roman"/>
          <w:sz w:val="30"/>
          <w:szCs w:val="30"/>
        </w:rPr>
        <w:t xml:space="preserve">замечания </w:t>
      </w:r>
      <w:r w:rsidR="009A77B8">
        <w:rPr>
          <w:rFonts w:ascii="Times New Roman" w:hAnsi="Times New Roman" w:cs="Times New Roman"/>
          <w:sz w:val="30"/>
          <w:szCs w:val="30"/>
        </w:rPr>
        <w:br/>
      </w:r>
      <w:r w:rsidR="009A77B8" w:rsidRPr="009A77B8">
        <w:rPr>
          <w:rFonts w:ascii="Times New Roman" w:hAnsi="Times New Roman" w:cs="Times New Roman"/>
          <w:sz w:val="30"/>
          <w:szCs w:val="30"/>
        </w:rPr>
        <w:t xml:space="preserve">к указанным </w:t>
      </w:r>
      <w:r w:rsidR="00491DFB">
        <w:rPr>
          <w:rFonts w:ascii="Times New Roman" w:hAnsi="Times New Roman" w:cs="Times New Roman"/>
          <w:sz w:val="30"/>
          <w:szCs w:val="30"/>
        </w:rPr>
        <w:t>проектам</w:t>
      </w:r>
      <w:r w:rsidR="009A77B8" w:rsidRPr="009A77B8">
        <w:rPr>
          <w:rFonts w:ascii="Times New Roman" w:hAnsi="Times New Roman" w:cs="Times New Roman"/>
          <w:sz w:val="30"/>
          <w:szCs w:val="30"/>
        </w:rPr>
        <w:t>, в том числе предложения по их доработке</w:t>
      </w:r>
      <w:r w:rsidR="009A77B8">
        <w:rPr>
          <w:rFonts w:ascii="Times New Roman" w:hAnsi="Times New Roman" w:cs="Times New Roman"/>
          <w:sz w:val="30"/>
          <w:szCs w:val="30"/>
        </w:rPr>
        <w:t>»;</w:t>
      </w:r>
    </w:p>
    <w:p w14:paraId="69A1D826" w14:textId="70678AEE" w:rsidR="009A77B8" w:rsidRPr="00DF6899" w:rsidRDefault="009A77B8" w:rsidP="00C174C6">
      <w:pPr>
        <w:pStyle w:val="ConsPlusNormal"/>
        <w:widowControl/>
        <w:tabs>
          <w:tab w:val="left" w:pos="993"/>
        </w:tabs>
        <w:spacing w:line="36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в позиции </w:t>
      </w:r>
      <w:r w:rsidR="00101F93">
        <w:rPr>
          <w:rFonts w:ascii="Times New Roman" w:hAnsi="Times New Roman" w:cs="Times New Roman"/>
          <w:sz w:val="30"/>
          <w:szCs w:val="30"/>
        </w:rPr>
        <w:t xml:space="preserve">первой </w:t>
      </w:r>
      <w:r>
        <w:rPr>
          <w:rFonts w:ascii="Times New Roman" w:hAnsi="Times New Roman" w:cs="Times New Roman"/>
          <w:sz w:val="30"/>
          <w:szCs w:val="30"/>
        </w:rPr>
        <w:t>«День 110» в графе второй слово «рекомендации» заменить словом «замечания»;</w:t>
      </w:r>
    </w:p>
    <w:p w14:paraId="79BA7C06" w14:textId="766E8390" w:rsidR="009A77B8" w:rsidRPr="00DF6899" w:rsidRDefault="001F3869" w:rsidP="00FD51BD">
      <w:pPr>
        <w:pStyle w:val="ConsPlusNormal"/>
        <w:widowContro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в позиции первой «День 115»</w:t>
      </w:r>
      <w:r w:rsidR="00FD51BD">
        <w:rPr>
          <w:rFonts w:ascii="Times New Roman" w:hAnsi="Times New Roman" w:cs="Times New Roman"/>
          <w:sz w:val="30"/>
          <w:szCs w:val="30"/>
        </w:rPr>
        <w:t xml:space="preserve"> </w:t>
      </w:r>
      <w:r w:rsidR="009A77B8">
        <w:rPr>
          <w:rFonts w:ascii="Times New Roman" w:hAnsi="Times New Roman" w:cs="Times New Roman"/>
          <w:sz w:val="30"/>
          <w:szCs w:val="30"/>
        </w:rPr>
        <w:t>в графе четвертой слово «рекомендациям» заменить словом «замечаниям»;</w:t>
      </w:r>
    </w:p>
    <w:p w14:paraId="0B191469" w14:textId="77777777" w:rsidR="00FD51BD" w:rsidRDefault="001F3869" w:rsidP="00FD51BD">
      <w:pPr>
        <w:pStyle w:val="ConsPlusNormal"/>
        <w:widowContro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в позиции второй «День 115»</w:t>
      </w:r>
      <w:r w:rsidR="00FD51BD">
        <w:rPr>
          <w:rFonts w:ascii="Times New Roman" w:hAnsi="Times New Roman" w:cs="Times New Roman"/>
          <w:sz w:val="30"/>
          <w:szCs w:val="30"/>
        </w:rPr>
        <w:t>:</w:t>
      </w:r>
    </w:p>
    <w:p w14:paraId="4F54B05E" w14:textId="25C99440" w:rsidR="001F3869" w:rsidRPr="00DF6899" w:rsidRDefault="001F3869" w:rsidP="00FD51BD">
      <w:pPr>
        <w:pStyle w:val="ConsPlusNormal"/>
        <w:widowContro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в граф</w:t>
      </w:r>
      <w:r w:rsidR="00244918">
        <w:rPr>
          <w:rFonts w:ascii="Times New Roman" w:hAnsi="Times New Roman" w:cs="Times New Roman"/>
          <w:sz w:val="30"/>
          <w:szCs w:val="30"/>
        </w:rPr>
        <w:t>ах</w:t>
      </w:r>
      <w:r w:rsidRPr="00DF6899">
        <w:rPr>
          <w:rFonts w:ascii="Times New Roman" w:hAnsi="Times New Roman" w:cs="Times New Roman"/>
          <w:sz w:val="30"/>
          <w:szCs w:val="30"/>
        </w:rPr>
        <w:t xml:space="preserve"> четвертой</w:t>
      </w:r>
      <w:r w:rsidR="00244918">
        <w:rPr>
          <w:rFonts w:ascii="Times New Roman" w:hAnsi="Times New Roman" w:cs="Times New Roman"/>
          <w:sz w:val="30"/>
          <w:szCs w:val="30"/>
        </w:rPr>
        <w:t xml:space="preserve"> и пятой</w:t>
      </w:r>
      <w:r w:rsidR="00FD51BD">
        <w:rPr>
          <w:rFonts w:ascii="Times New Roman" w:hAnsi="Times New Roman" w:cs="Times New Roman"/>
          <w:sz w:val="30"/>
          <w:szCs w:val="30"/>
        </w:rPr>
        <w:t xml:space="preserve"> </w:t>
      </w:r>
      <w:r w:rsidRPr="00DF6899">
        <w:rPr>
          <w:rFonts w:ascii="Times New Roman" w:hAnsi="Times New Roman" w:cs="Times New Roman"/>
          <w:sz w:val="30"/>
          <w:szCs w:val="30"/>
        </w:rPr>
        <w:t>цифры «20» заменить цифрами «15»;</w:t>
      </w:r>
    </w:p>
    <w:p w14:paraId="5FC5B15A" w14:textId="23E5FFDB" w:rsidR="001F3869" w:rsidRPr="00DF6899" w:rsidRDefault="001F3869" w:rsidP="00C174C6">
      <w:pPr>
        <w:pStyle w:val="ConsPlusNorma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позици</w:t>
      </w:r>
      <w:r w:rsidR="00D42E11">
        <w:rPr>
          <w:rFonts w:ascii="Times New Roman" w:hAnsi="Times New Roman" w:cs="Times New Roman"/>
          <w:sz w:val="30"/>
          <w:szCs w:val="30"/>
        </w:rPr>
        <w:t>ю</w:t>
      </w:r>
      <w:r w:rsidRPr="00DF6899">
        <w:rPr>
          <w:rFonts w:ascii="Times New Roman" w:hAnsi="Times New Roman" w:cs="Times New Roman"/>
          <w:sz w:val="30"/>
          <w:szCs w:val="30"/>
        </w:rPr>
        <w:t xml:space="preserve"> «День 180» в графе второй </w:t>
      </w:r>
      <w:r w:rsidR="00D42E11">
        <w:rPr>
          <w:rFonts w:ascii="Times New Roman" w:hAnsi="Times New Roman" w:cs="Times New Roman"/>
          <w:sz w:val="30"/>
          <w:szCs w:val="30"/>
        </w:rPr>
        <w:t xml:space="preserve">после </w:t>
      </w:r>
      <w:r w:rsidRPr="00DF6899">
        <w:rPr>
          <w:rFonts w:ascii="Times New Roman" w:hAnsi="Times New Roman" w:cs="Times New Roman"/>
          <w:sz w:val="30"/>
          <w:szCs w:val="30"/>
        </w:rPr>
        <w:t>слов «Евразийского экономического союза» дополнить словами «, утвержденны</w:t>
      </w:r>
      <w:r w:rsidR="00D42E11">
        <w:rPr>
          <w:rFonts w:ascii="Times New Roman" w:hAnsi="Times New Roman" w:cs="Times New Roman"/>
          <w:sz w:val="30"/>
          <w:szCs w:val="30"/>
        </w:rPr>
        <w:t>ми</w:t>
      </w:r>
      <w:r w:rsidRPr="00DF6899">
        <w:rPr>
          <w:rFonts w:ascii="Times New Roman" w:hAnsi="Times New Roman" w:cs="Times New Roman"/>
          <w:sz w:val="30"/>
          <w:szCs w:val="30"/>
        </w:rPr>
        <w:t xml:space="preserve"> Решением Совета Евразийской экономической к</w:t>
      </w:r>
      <w:r w:rsidR="000638E8" w:rsidRPr="00DF6899">
        <w:rPr>
          <w:rFonts w:ascii="Times New Roman" w:hAnsi="Times New Roman" w:cs="Times New Roman"/>
          <w:sz w:val="30"/>
          <w:szCs w:val="30"/>
        </w:rPr>
        <w:t>омиссии от 23 сентября 2</w:t>
      </w:r>
      <w:r w:rsidR="007222D7">
        <w:rPr>
          <w:rFonts w:ascii="Times New Roman" w:hAnsi="Times New Roman" w:cs="Times New Roman"/>
          <w:sz w:val="30"/>
          <w:szCs w:val="30"/>
        </w:rPr>
        <w:t xml:space="preserve">022 г. </w:t>
      </w:r>
      <w:r w:rsidR="007222D7">
        <w:rPr>
          <w:rFonts w:ascii="Times New Roman" w:hAnsi="Times New Roman" w:cs="Times New Roman"/>
          <w:sz w:val="30"/>
          <w:szCs w:val="30"/>
        </w:rPr>
        <w:br/>
      </w:r>
      <w:r w:rsidRPr="00DF6899">
        <w:rPr>
          <w:rFonts w:ascii="Times New Roman" w:hAnsi="Times New Roman" w:cs="Times New Roman"/>
          <w:sz w:val="30"/>
          <w:szCs w:val="30"/>
        </w:rPr>
        <w:t>№ 140»;</w:t>
      </w:r>
    </w:p>
    <w:p w14:paraId="3E31B8BD" w14:textId="1550CDF1" w:rsidR="001F3869" w:rsidRPr="00DF6899" w:rsidRDefault="001F3869" w:rsidP="00C174C6">
      <w:pPr>
        <w:pStyle w:val="ConsPlusNormal"/>
        <w:tabs>
          <w:tab w:val="left" w:pos="993"/>
        </w:tabs>
        <w:spacing w:line="360" w:lineRule="auto"/>
        <w:ind w:firstLine="567"/>
        <w:jc w:val="both"/>
        <w:rPr>
          <w:rFonts w:ascii="Times New Roman" w:hAnsi="Times New Roman" w:cs="Times New Roman"/>
          <w:sz w:val="30"/>
          <w:szCs w:val="30"/>
        </w:rPr>
      </w:pPr>
      <w:r w:rsidRPr="00DF6899">
        <w:rPr>
          <w:rFonts w:ascii="Times New Roman" w:hAnsi="Times New Roman" w:cs="Times New Roman"/>
          <w:sz w:val="30"/>
          <w:szCs w:val="30"/>
        </w:rPr>
        <w:t>в позиции «День 185» в графе второй слова «, обеспечив конфиденциальность сведений об экспертах, указанных в экспертном заключении, заявителю» заменить словами «заявителю с соблюдением конфиденциальности сведен</w:t>
      </w:r>
      <w:r w:rsidR="00184228" w:rsidRPr="00DF6899">
        <w:rPr>
          <w:rFonts w:ascii="Times New Roman" w:hAnsi="Times New Roman" w:cs="Times New Roman"/>
          <w:sz w:val="30"/>
          <w:szCs w:val="30"/>
        </w:rPr>
        <w:t xml:space="preserve">ий об экспертах, содержащихся </w:t>
      </w:r>
      <w:r w:rsidR="00A03543">
        <w:rPr>
          <w:rFonts w:ascii="Times New Roman" w:hAnsi="Times New Roman" w:cs="Times New Roman"/>
          <w:sz w:val="30"/>
          <w:szCs w:val="30"/>
        </w:rPr>
        <w:br/>
      </w:r>
      <w:r w:rsidR="00184228" w:rsidRPr="00DF6899">
        <w:rPr>
          <w:rFonts w:ascii="Times New Roman" w:hAnsi="Times New Roman" w:cs="Times New Roman"/>
          <w:sz w:val="30"/>
          <w:szCs w:val="30"/>
        </w:rPr>
        <w:t xml:space="preserve">в </w:t>
      </w:r>
      <w:r w:rsidRPr="00DF6899">
        <w:rPr>
          <w:rFonts w:ascii="Times New Roman" w:hAnsi="Times New Roman" w:cs="Times New Roman"/>
          <w:sz w:val="30"/>
          <w:szCs w:val="30"/>
        </w:rPr>
        <w:t>экспертном заключении»;</w:t>
      </w:r>
    </w:p>
    <w:p w14:paraId="14890BD8" w14:textId="175B7835" w:rsidR="001F3869" w:rsidRPr="00DF6899" w:rsidRDefault="001F3869" w:rsidP="00C174C6">
      <w:pPr>
        <w:pStyle w:val="ConsPlusNorma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в позиции «День 195» в графе второй слова «и на государственном языке государства-члена, на территории которого предполагается обращение средства (при наличии соответствующих требований </w:t>
      </w:r>
      <w:r w:rsidR="000638E8" w:rsidRPr="00DF6899">
        <w:rPr>
          <w:rFonts w:ascii="Times New Roman" w:hAnsi="Times New Roman" w:cs="Times New Roman"/>
          <w:sz w:val="30"/>
          <w:szCs w:val="30"/>
        </w:rPr>
        <w:br/>
      </w:r>
      <w:r w:rsidRPr="00DF6899">
        <w:rPr>
          <w:rFonts w:ascii="Times New Roman" w:hAnsi="Times New Roman" w:cs="Times New Roman"/>
          <w:sz w:val="30"/>
          <w:szCs w:val="30"/>
        </w:rPr>
        <w:t xml:space="preserve">в законодательстве государства-члена)» и слова «и на государственном языке государства-члена, на территории которого предполагается </w:t>
      </w:r>
      <w:r w:rsidRPr="00DF6899">
        <w:rPr>
          <w:rFonts w:ascii="Times New Roman" w:hAnsi="Times New Roman" w:cs="Times New Roman"/>
          <w:sz w:val="30"/>
          <w:szCs w:val="30"/>
        </w:rPr>
        <w:lastRenderedPageBreak/>
        <w:t xml:space="preserve">обращение средства (при наличии соответствующих требований </w:t>
      </w:r>
      <w:r w:rsidR="000638E8" w:rsidRPr="00DF6899">
        <w:rPr>
          <w:rFonts w:ascii="Times New Roman" w:hAnsi="Times New Roman" w:cs="Times New Roman"/>
          <w:sz w:val="30"/>
          <w:szCs w:val="30"/>
        </w:rPr>
        <w:br/>
      </w:r>
      <w:r w:rsidRPr="00DF6899">
        <w:rPr>
          <w:rFonts w:ascii="Times New Roman" w:hAnsi="Times New Roman" w:cs="Times New Roman"/>
          <w:sz w:val="30"/>
          <w:szCs w:val="30"/>
        </w:rPr>
        <w:t>в законодательстве государства-члена),» исключить;</w:t>
      </w:r>
    </w:p>
    <w:p w14:paraId="6898277F" w14:textId="38539574"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блок-схеме 7.2:</w:t>
      </w:r>
    </w:p>
    <w:p w14:paraId="30301EA9" w14:textId="51396718"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наименовании слова «Кодексы МЭБ» заменить словами «Кодекс здоровья наземных животных или Кодекс здоровья водных животных Всемирной организации здоровья животных»;</w:t>
      </w:r>
    </w:p>
    <w:p w14:paraId="4976C169" w14:textId="77777777" w:rsidR="00C61EBB"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56»</w:t>
      </w:r>
      <w:r w:rsidR="00C61EBB" w:rsidRPr="00DF6899">
        <w:rPr>
          <w:rFonts w:ascii="Times New Roman" w:hAnsi="Times New Roman" w:cs="Times New Roman"/>
          <w:sz w:val="30"/>
          <w:szCs w:val="30"/>
        </w:rPr>
        <w:t>:</w:t>
      </w:r>
    </w:p>
    <w:p w14:paraId="5DF8EB33" w14:textId="07F34481" w:rsidR="00C61EBB"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графе первой слова «День 56» заменить словам</w:t>
      </w:r>
      <w:r w:rsidR="003464CC" w:rsidRPr="00DF6899">
        <w:rPr>
          <w:rFonts w:ascii="Times New Roman" w:hAnsi="Times New Roman" w:cs="Times New Roman"/>
          <w:sz w:val="30"/>
          <w:szCs w:val="30"/>
        </w:rPr>
        <w:t>и «День 61»</w:t>
      </w:r>
      <w:r w:rsidR="00D42E11">
        <w:rPr>
          <w:rFonts w:ascii="Times New Roman" w:hAnsi="Times New Roman" w:cs="Times New Roman"/>
          <w:sz w:val="30"/>
          <w:szCs w:val="30"/>
        </w:rPr>
        <w:t>;</w:t>
      </w:r>
      <w:r w:rsidR="003464CC" w:rsidRPr="00DF6899">
        <w:rPr>
          <w:rFonts w:ascii="Times New Roman" w:hAnsi="Times New Roman" w:cs="Times New Roman"/>
          <w:sz w:val="30"/>
          <w:szCs w:val="30"/>
        </w:rPr>
        <w:t xml:space="preserve"> </w:t>
      </w:r>
    </w:p>
    <w:p w14:paraId="411505F9" w14:textId="3163FD5D" w:rsidR="001F3869" w:rsidRPr="00DF6899" w:rsidRDefault="003464CC"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в графах второй </w:t>
      </w:r>
      <w:r w:rsidR="001F3869" w:rsidRPr="00DF6899">
        <w:rPr>
          <w:rFonts w:ascii="Times New Roman" w:hAnsi="Times New Roman" w:cs="Times New Roman"/>
          <w:sz w:val="30"/>
          <w:szCs w:val="30"/>
        </w:rPr>
        <w:t>и третьей цифры «50» заменить цифрами «55»;</w:t>
      </w:r>
    </w:p>
    <w:p w14:paraId="5E92ED5C" w14:textId="6CD630A6"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в позициях первой и второй «День 61» в графе первой слова </w:t>
      </w:r>
      <w:r w:rsidR="000638E8" w:rsidRPr="00DF6899">
        <w:rPr>
          <w:rFonts w:ascii="Times New Roman" w:hAnsi="Times New Roman" w:cs="Times New Roman"/>
          <w:sz w:val="30"/>
          <w:szCs w:val="30"/>
        </w:rPr>
        <w:br/>
      </w:r>
      <w:r w:rsidRPr="00DF6899">
        <w:rPr>
          <w:rFonts w:ascii="Times New Roman" w:hAnsi="Times New Roman" w:cs="Times New Roman"/>
          <w:sz w:val="30"/>
          <w:szCs w:val="30"/>
        </w:rPr>
        <w:t>«День 61» заменить словами «День 66»;</w:t>
      </w:r>
    </w:p>
    <w:p w14:paraId="45A8BC56" w14:textId="77777777"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в позиции «День 65» в графе первой слова «День 65» заменить словами «День 70»; </w:t>
      </w:r>
    </w:p>
    <w:p w14:paraId="754E07E1" w14:textId="213EA160"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w:t>
      </w:r>
      <w:r w:rsidR="009D72F8">
        <w:rPr>
          <w:rFonts w:ascii="Times New Roman" w:hAnsi="Times New Roman" w:cs="Times New Roman"/>
          <w:sz w:val="30"/>
          <w:szCs w:val="30"/>
        </w:rPr>
        <w:t>и</w:t>
      </w:r>
      <w:r w:rsidRPr="00DF6899">
        <w:rPr>
          <w:rFonts w:ascii="Times New Roman" w:hAnsi="Times New Roman" w:cs="Times New Roman"/>
          <w:sz w:val="30"/>
          <w:szCs w:val="30"/>
        </w:rPr>
        <w:t xml:space="preserve"> первой «День 80» в графе первой слова </w:t>
      </w:r>
      <w:r w:rsidR="000638E8" w:rsidRPr="00DF6899">
        <w:rPr>
          <w:rFonts w:ascii="Times New Roman" w:hAnsi="Times New Roman" w:cs="Times New Roman"/>
          <w:sz w:val="30"/>
          <w:szCs w:val="30"/>
        </w:rPr>
        <w:br/>
      </w:r>
      <w:r w:rsidRPr="00DF6899">
        <w:rPr>
          <w:rFonts w:ascii="Times New Roman" w:hAnsi="Times New Roman" w:cs="Times New Roman"/>
          <w:sz w:val="30"/>
          <w:szCs w:val="30"/>
        </w:rPr>
        <w:t>«День 80» заменить словами «День 85»;</w:t>
      </w:r>
    </w:p>
    <w:p w14:paraId="41AFD943" w14:textId="1F664FBA" w:rsidR="009D72F8" w:rsidRDefault="009D72F8"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w:t>
      </w:r>
      <w:r>
        <w:rPr>
          <w:rFonts w:ascii="Times New Roman" w:hAnsi="Times New Roman" w:cs="Times New Roman"/>
          <w:sz w:val="30"/>
          <w:szCs w:val="30"/>
        </w:rPr>
        <w:t>и</w:t>
      </w:r>
      <w:r w:rsidRPr="00DF6899">
        <w:rPr>
          <w:rFonts w:ascii="Times New Roman" w:hAnsi="Times New Roman" w:cs="Times New Roman"/>
          <w:sz w:val="30"/>
          <w:szCs w:val="30"/>
        </w:rPr>
        <w:t xml:space="preserve"> второй </w:t>
      </w:r>
      <w:r>
        <w:rPr>
          <w:rFonts w:ascii="Times New Roman" w:hAnsi="Times New Roman" w:cs="Times New Roman"/>
          <w:sz w:val="30"/>
          <w:szCs w:val="30"/>
        </w:rPr>
        <w:t>«День 80»</w:t>
      </w:r>
      <w:r w:rsidR="007007A3">
        <w:rPr>
          <w:rFonts w:ascii="Times New Roman" w:hAnsi="Times New Roman" w:cs="Times New Roman"/>
          <w:sz w:val="30"/>
          <w:szCs w:val="30"/>
        </w:rPr>
        <w:t>:</w:t>
      </w:r>
    </w:p>
    <w:p w14:paraId="1AC965DD" w14:textId="6C665188" w:rsidR="009D72F8" w:rsidRDefault="009D72F8"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графе первой слова «День 80» заменить словами «День 85»;</w:t>
      </w:r>
    </w:p>
    <w:p w14:paraId="2C52CD69" w14:textId="59AB8AC8" w:rsidR="009D72F8" w:rsidRDefault="009D72F8" w:rsidP="00C174C6">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графе второй слова «</w:t>
      </w:r>
      <w:r w:rsidRPr="009D72F8">
        <w:rPr>
          <w:rFonts w:ascii="Times New Roman" w:hAnsi="Times New Roman" w:cs="Times New Roman"/>
          <w:sz w:val="30"/>
          <w:szCs w:val="30"/>
        </w:rPr>
        <w:t>рекомендации по доработке указанных проектов</w:t>
      </w:r>
      <w:r>
        <w:rPr>
          <w:rFonts w:ascii="Times New Roman" w:hAnsi="Times New Roman" w:cs="Times New Roman"/>
          <w:sz w:val="30"/>
          <w:szCs w:val="30"/>
        </w:rPr>
        <w:t>» заменить словами «</w:t>
      </w:r>
      <w:r w:rsidRPr="009D72F8">
        <w:rPr>
          <w:rFonts w:ascii="Times New Roman" w:hAnsi="Times New Roman" w:cs="Times New Roman"/>
          <w:sz w:val="30"/>
          <w:szCs w:val="30"/>
        </w:rPr>
        <w:t xml:space="preserve">замечания к указанным </w:t>
      </w:r>
      <w:r w:rsidR="00491DFB">
        <w:rPr>
          <w:rFonts w:ascii="Times New Roman" w:hAnsi="Times New Roman" w:cs="Times New Roman"/>
          <w:sz w:val="30"/>
          <w:szCs w:val="30"/>
        </w:rPr>
        <w:t>проектам</w:t>
      </w:r>
      <w:r w:rsidRPr="009D72F8">
        <w:rPr>
          <w:rFonts w:ascii="Times New Roman" w:hAnsi="Times New Roman" w:cs="Times New Roman"/>
          <w:sz w:val="30"/>
          <w:szCs w:val="30"/>
        </w:rPr>
        <w:t xml:space="preserve">, </w:t>
      </w:r>
      <w:r w:rsidR="00491DFB">
        <w:rPr>
          <w:rFonts w:ascii="Times New Roman" w:hAnsi="Times New Roman" w:cs="Times New Roman"/>
          <w:sz w:val="30"/>
          <w:szCs w:val="30"/>
        </w:rPr>
        <w:br/>
      </w:r>
      <w:r w:rsidRPr="009D72F8">
        <w:rPr>
          <w:rFonts w:ascii="Times New Roman" w:hAnsi="Times New Roman" w:cs="Times New Roman"/>
          <w:sz w:val="30"/>
          <w:szCs w:val="30"/>
        </w:rPr>
        <w:t>в том числе предложения по их доработке</w:t>
      </w:r>
      <w:r>
        <w:rPr>
          <w:rFonts w:ascii="Times New Roman" w:hAnsi="Times New Roman" w:cs="Times New Roman"/>
          <w:sz w:val="30"/>
          <w:szCs w:val="30"/>
        </w:rPr>
        <w:t>»</w:t>
      </w:r>
      <w:r w:rsidR="009C00A6">
        <w:rPr>
          <w:rFonts w:ascii="Times New Roman" w:hAnsi="Times New Roman" w:cs="Times New Roman"/>
          <w:sz w:val="30"/>
          <w:szCs w:val="30"/>
        </w:rPr>
        <w:t>;</w:t>
      </w:r>
    </w:p>
    <w:p w14:paraId="59F040CB" w14:textId="330D624C" w:rsidR="00C4449B" w:rsidRPr="00C4449B" w:rsidRDefault="00C4449B"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в позиции первой «День 85»</w:t>
      </w:r>
      <w:r w:rsidR="007007A3">
        <w:rPr>
          <w:rFonts w:ascii="Times New Roman" w:hAnsi="Times New Roman" w:cs="Times New Roman"/>
          <w:sz w:val="30"/>
          <w:szCs w:val="30"/>
        </w:rPr>
        <w:t>:</w:t>
      </w:r>
    </w:p>
    <w:p w14:paraId="41827876" w14:textId="77777777" w:rsidR="00C4449B" w:rsidRPr="00C4449B" w:rsidRDefault="00C4449B" w:rsidP="00C4449B">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в графе первой слова «День 85» заменить словами «День 90»;</w:t>
      </w:r>
    </w:p>
    <w:p w14:paraId="10D54E10" w14:textId="45646AE8" w:rsidR="00C4449B" w:rsidRDefault="00C4449B" w:rsidP="00C4449B">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в графе второй слово «</w:t>
      </w:r>
      <w:r>
        <w:rPr>
          <w:rFonts w:ascii="Times New Roman" w:hAnsi="Times New Roman" w:cs="Times New Roman"/>
          <w:sz w:val="30"/>
          <w:szCs w:val="30"/>
        </w:rPr>
        <w:t>рекомендации» заменить словом «замечания»;</w:t>
      </w:r>
      <w:r w:rsidRPr="00C4449B">
        <w:rPr>
          <w:rFonts w:ascii="Times New Roman" w:hAnsi="Times New Roman" w:cs="Times New Roman"/>
          <w:sz w:val="30"/>
          <w:szCs w:val="30"/>
        </w:rPr>
        <w:t xml:space="preserve"> </w:t>
      </w:r>
    </w:p>
    <w:p w14:paraId="5F22DA87" w14:textId="2380BB47" w:rsidR="00C4449B" w:rsidRDefault="00C4449B"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в позици</w:t>
      </w:r>
      <w:r>
        <w:rPr>
          <w:rFonts w:ascii="Times New Roman" w:hAnsi="Times New Roman" w:cs="Times New Roman"/>
          <w:sz w:val="30"/>
          <w:szCs w:val="30"/>
        </w:rPr>
        <w:t>и</w:t>
      </w:r>
      <w:r w:rsidRPr="00C4449B">
        <w:rPr>
          <w:rFonts w:ascii="Times New Roman" w:hAnsi="Times New Roman" w:cs="Times New Roman"/>
          <w:sz w:val="30"/>
          <w:szCs w:val="30"/>
        </w:rPr>
        <w:t xml:space="preserve"> второй «День 85»</w:t>
      </w:r>
      <w:r w:rsidR="007007A3">
        <w:rPr>
          <w:rFonts w:ascii="Times New Roman" w:hAnsi="Times New Roman" w:cs="Times New Roman"/>
          <w:sz w:val="30"/>
          <w:szCs w:val="30"/>
        </w:rPr>
        <w:t>:</w:t>
      </w:r>
    </w:p>
    <w:p w14:paraId="53E4A390" w14:textId="74CA4321" w:rsidR="009C00A6" w:rsidRDefault="00C4449B"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в графе первой слова «День 85» заменить словами «День 90»;</w:t>
      </w:r>
    </w:p>
    <w:p w14:paraId="509B2198" w14:textId="2D8934D3" w:rsidR="00C4449B" w:rsidRPr="00C4449B" w:rsidRDefault="00C4449B" w:rsidP="00C4449B">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в графе второй слово «</w:t>
      </w:r>
      <w:r>
        <w:rPr>
          <w:rFonts w:ascii="Times New Roman" w:hAnsi="Times New Roman" w:cs="Times New Roman"/>
          <w:sz w:val="30"/>
          <w:szCs w:val="30"/>
        </w:rPr>
        <w:t>рекомендаций» заменить словом «замечаний»;</w:t>
      </w:r>
      <w:r w:rsidRPr="00C4449B">
        <w:rPr>
          <w:rFonts w:ascii="Times New Roman" w:hAnsi="Times New Roman" w:cs="Times New Roman"/>
          <w:sz w:val="30"/>
          <w:szCs w:val="30"/>
        </w:rPr>
        <w:t xml:space="preserve"> </w:t>
      </w:r>
    </w:p>
    <w:p w14:paraId="5AFCCFB2" w14:textId="1C9D5914" w:rsidR="00C4449B"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lastRenderedPageBreak/>
        <w:t>в позици</w:t>
      </w:r>
      <w:r w:rsidR="00C4449B">
        <w:rPr>
          <w:rFonts w:ascii="Times New Roman" w:hAnsi="Times New Roman" w:cs="Times New Roman"/>
          <w:sz w:val="30"/>
          <w:szCs w:val="30"/>
        </w:rPr>
        <w:t>и</w:t>
      </w:r>
      <w:r w:rsidRPr="00DF6899">
        <w:rPr>
          <w:rFonts w:ascii="Times New Roman" w:hAnsi="Times New Roman" w:cs="Times New Roman"/>
          <w:sz w:val="30"/>
          <w:szCs w:val="30"/>
        </w:rPr>
        <w:t xml:space="preserve"> третьей «День 85»</w:t>
      </w:r>
      <w:r w:rsidR="007007A3">
        <w:rPr>
          <w:rFonts w:ascii="Times New Roman" w:hAnsi="Times New Roman" w:cs="Times New Roman"/>
          <w:sz w:val="30"/>
          <w:szCs w:val="30"/>
        </w:rPr>
        <w:t>:</w:t>
      </w:r>
    </w:p>
    <w:p w14:paraId="4D913E5F" w14:textId="5D27363B" w:rsidR="001F386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графе первой сло</w:t>
      </w:r>
      <w:r w:rsidR="003464CC" w:rsidRPr="00DF6899">
        <w:rPr>
          <w:rFonts w:ascii="Times New Roman" w:hAnsi="Times New Roman" w:cs="Times New Roman"/>
          <w:sz w:val="30"/>
          <w:szCs w:val="30"/>
        </w:rPr>
        <w:t xml:space="preserve">ва «День 85» заменить словами </w:t>
      </w:r>
      <w:r w:rsidRPr="00DF6899">
        <w:rPr>
          <w:rFonts w:ascii="Times New Roman" w:hAnsi="Times New Roman" w:cs="Times New Roman"/>
          <w:sz w:val="30"/>
          <w:szCs w:val="30"/>
        </w:rPr>
        <w:t>«День 90»;</w:t>
      </w:r>
    </w:p>
    <w:p w14:paraId="445865AD" w14:textId="655C1D56" w:rsidR="00C4449B" w:rsidRPr="00DF6899" w:rsidRDefault="00C4449B"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C4449B">
        <w:rPr>
          <w:rFonts w:ascii="Times New Roman" w:hAnsi="Times New Roman" w:cs="Times New Roman"/>
          <w:sz w:val="30"/>
          <w:szCs w:val="30"/>
        </w:rPr>
        <w:t xml:space="preserve">в графе </w:t>
      </w:r>
      <w:r>
        <w:rPr>
          <w:rFonts w:ascii="Times New Roman" w:hAnsi="Times New Roman" w:cs="Times New Roman"/>
          <w:sz w:val="30"/>
          <w:szCs w:val="30"/>
        </w:rPr>
        <w:t>четвертой</w:t>
      </w:r>
      <w:r w:rsidRPr="00C4449B">
        <w:rPr>
          <w:rFonts w:ascii="Times New Roman" w:hAnsi="Times New Roman" w:cs="Times New Roman"/>
          <w:sz w:val="30"/>
          <w:szCs w:val="30"/>
        </w:rPr>
        <w:t xml:space="preserve"> слово «рекомендаци</w:t>
      </w:r>
      <w:r>
        <w:rPr>
          <w:rFonts w:ascii="Times New Roman" w:hAnsi="Times New Roman" w:cs="Times New Roman"/>
          <w:sz w:val="30"/>
          <w:szCs w:val="30"/>
        </w:rPr>
        <w:t>ям</w:t>
      </w:r>
      <w:r w:rsidRPr="00C4449B">
        <w:rPr>
          <w:rFonts w:ascii="Times New Roman" w:hAnsi="Times New Roman" w:cs="Times New Roman"/>
          <w:sz w:val="30"/>
          <w:szCs w:val="30"/>
        </w:rPr>
        <w:t>» заменить словом «замечания</w:t>
      </w:r>
      <w:r>
        <w:rPr>
          <w:rFonts w:ascii="Times New Roman" w:hAnsi="Times New Roman" w:cs="Times New Roman"/>
          <w:sz w:val="30"/>
          <w:szCs w:val="30"/>
        </w:rPr>
        <w:t>м</w:t>
      </w:r>
      <w:r w:rsidRPr="00C4449B">
        <w:rPr>
          <w:rFonts w:ascii="Times New Roman" w:hAnsi="Times New Roman" w:cs="Times New Roman"/>
          <w:sz w:val="30"/>
          <w:szCs w:val="30"/>
        </w:rPr>
        <w:t>»;</w:t>
      </w:r>
    </w:p>
    <w:p w14:paraId="08661EFB" w14:textId="228C291F" w:rsidR="00DC00B0" w:rsidRPr="00DF6899" w:rsidRDefault="001F3869" w:rsidP="001B0284">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95»</w:t>
      </w:r>
      <w:r w:rsidR="001B0284">
        <w:rPr>
          <w:rFonts w:ascii="Times New Roman" w:hAnsi="Times New Roman" w:cs="Times New Roman"/>
          <w:sz w:val="30"/>
          <w:szCs w:val="30"/>
        </w:rPr>
        <w:t xml:space="preserve"> </w:t>
      </w:r>
      <w:r w:rsidR="00D42E11">
        <w:rPr>
          <w:rFonts w:ascii="Times New Roman" w:hAnsi="Times New Roman" w:cs="Times New Roman"/>
          <w:sz w:val="30"/>
          <w:szCs w:val="30"/>
        </w:rPr>
        <w:t xml:space="preserve">текст в </w:t>
      </w:r>
      <w:r w:rsidRPr="00DF6899">
        <w:rPr>
          <w:rFonts w:ascii="Times New Roman" w:hAnsi="Times New Roman" w:cs="Times New Roman"/>
          <w:sz w:val="30"/>
          <w:szCs w:val="30"/>
        </w:rPr>
        <w:t>граф</w:t>
      </w:r>
      <w:r w:rsidR="00D42E11">
        <w:rPr>
          <w:rFonts w:ascii="Times New Roman" w:hAnsi="Times New Roman" w:cs="Times New Roman"/>
          <w:sz w:val="30"/>
          <w:szCs w:val="30"/>
        </w:rPr>
        <w:t>е</w:t>
      </w:r>
      <w:r w:rsidRPr="00DF6899">
        <w:rPr>
          <w:rFonts w:ascii="Times New Roman" w:hAnsi="Times New Roman" w:cs="Times New Roman"/>
          <w:sz w:val="30"/>
          <w:szCs w:val="30"/>
        </w:rPr>
        <w:t xml:space="preserve"> втор</w:t>
      </w:r>
      <w:r w:rsidR="00D42E11">
        <w:rPr>
          <w:rFonts w:ascii="Times New Roman" w:hAnsi="Times New Roman" w:cs="Times New Roman"/>
          <w:sz w:val="30"/>
          <w:szCs w:val="30"/>
        </w:rPr>
        <w:t>ой</w:t>
      </w:r>
      <w:r w:rsidRPr="00DF6899">
        <w:rPr>
          <w:rFonts w:ascii="Times New Roman" w:hAnsi="Times New Roman" w:cs="Times New Roman"/>
          <w:sz w:val="30"/>
          <w:szCs w:val="30"/>
        </w:rPr>
        <w:t xml:space="preserve"> </w:t>
      </w:r>
      <w:r w:rsidR="001B0284">
        <w:rPr>
          <w:rFonts w:ascii="Times New Roman" w:hAnsi="Times New Roman" w:cs="Times New Roman"/>
          <w:sz w:val="30"/>
          <w:szCs w:val="30"/>
        </w:rPr>
        <w:t>дополнить словами «</w:t>
      </w:r>
      <w:r w:rsidR="001B0284" w:rsidRPr="00DF6899">
        <w:rPr>
          <w:rFonts w:ascii="Times New Roman" w:hAnsi="Times New Roman" w:cs="Times New Roman"/>
          <w:sz w:val="30"/>
          <w:szCs w:val="30"/>
        </w:rPr>
        <w:t>или об отказе в регистрации средства»;</w:t>
      </w:r>
    </w:p>
    <w:p w14:paraId="57B1A790" w14:textId="3641D6EA"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100» в графе второй слова «, обеспечив конфиденциальность сведений об экспертах, указанных в экспертном заключении, заявителю» заменить словами «заявителю с соблюдением конфиденциальности сведен</w:t>
      </w:r>
      <w:r w:rsidR="004C4B4D" w:rsidRPr="00DF6899">
        <w:rPr>
          <w:rFonts w:ascii="Times New Roman" w:hAnsi="Times New Roman" w:cs="Times New Roman"/>
          <w:sz w:val="30"/>
          <w:szCs w:val="30"/>
        </w:rPr>
        <w:t xml:space="preserve">ий об экспертах, содержащихся </w:t>
      </w:r>
      <w:r w:rsidR="004C6288">
        <w:rPr>
          <w:rFonts w:ascii="Times New Roman" w:hAnsi="Times New Roman" w:cs="Times New Roman"/>
          <w:sz w:val="30"/>
          <w:szCs w:val="30"/>
        </w:rPr>
        <w:br/>
      </w:r>
      <w:r w:rsidR="004C4B4D" w:rsidRPr="00DF6899">
        <w:rPr>
          <w:rFonts w:ascii="Times New Roman" w:hAnsi="Times New Roman" w:cs="Times New Roman"/>
          <w:sz w:val="30"/>
          <w:szCs w:val="30"/>
        </w:rPr>
        <w:t xml:space="preserve">в </w:t>
      </w:r>
      <w:r w:rsidRPr="00DF6899">
        <w:rPr>
          <w:rFonts w:ascii="Times New Roman" w:hAnsi="Times New Roman" w:cs="Times New Roman"/>
          <w:sz w:val="30"/>
          <w:szCs w:val="30"/>
        </w:rPr>
        <w:t>экспертном заключении»;</w:t>
      </w:r>
    </w:p>
    <w:p w14:paraId="10DE53C1" w14:textId="48C039D5" w:rsidR="00E664A1" w:rsidRPr="00DF6899" w:rsidRDefault="001F3869" w:rsidP="00815C10">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110»</w:t>
      </w:r>
      <w:r w:rsidR="00815C10">
        <w:rPr>
          <w:rFonts w:ascii="Times New Roman" w:hAnsi="Times New Roman" w:cs="Times New Roman"/>
          <w:sz w:val="30"/>
          <w:szCs w:val="30"/>
        </w:rPr>
        <w:t xml:space="preserve"> </w:t>
      </w:r>
      <w:r w:rsidRPr="00DF6899">
        <w:rPr>
          <w:rFonts w:ascii="Times New Roman" w:hAnsi="Times New Roman" w:cs="Times New Roman"/>
          <w:sz w:val="30"/>
          <w:szCs w:val="30"/>
        </w:rPr>
        <w:t>в графе четвертой</w:t>
      </w:r>
      <w:r w:rsidR="00E664A1" w:rsidRPr="00DF6899">
        <w:rPr>
          <w:rFonts w:ascii="Times New Roman" w:hAnsi="Times New Roman" w:cs="Times New Roman"/>
          <w:sz w:val="30"/>
          <w:szCs w:val="30"/>
        </w:rPr>
        <w:t>:</w:t>
      </w:r>
    </w:p>
    <w:p w14:paraId="7414724E" w14:textId="772DBC7F" w:rsidR="00E664A1" w:rsidRPr="00DF6899" w:rsidRDefault="00E664A1"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подпункте «а»</w:t>
      </w:r>
      <w:r w:rsidR="001F3869" w:rsidRPr="00DF6899">
        <w:rPr>
          <w:rFonts w:ascii="Times New Roman" w:hAnsi="Times New Roman" w:cs="Times New Roman"/>
          <w:sz w:val="30"/>
          <w:szCs w:val="30"/>
        </w:rPr>
        <w:t xml:space="preserve"> </w:t>
      </w:r>
      <w:r w:rsidRPr="00DF6899">
        <w:rPr>
          <w:rFonts w:ascii="Times New Roman" w:hAnsi="Times New Roman" w:cs="Times New Roman"/>
          <w:sz w:val="30"/>
          <w:szCs w:val="30"/>
        </w:rPr>
        <w:t>слова «</w:t>
      </w:r>
      <w:r w:rsidR="001F3869" w:rsidRPr="00DF6899">
        <w:rPr>
          <w:rFonts w:ascii="Times New Roman" w:hAnsi="Times New Roman" w:cs="Times New Roman"/>
          <w:sz w:val="30"/>
          <w:szCs w:val="30"/>
        </w:rPr>
        <w:t>, обеспечив конфиденциальность сведений об экспертах, указанных в э</w:t>
      </w:r>
      <w:r w:rsidRPr="00DF6899">
        <w:rPr>
          <w:rFonts w:ascii="Times New Roman" w:hAnsi="Times New Roman" w:cs="Times New Roman"/>
          <w:sz w:val="30"/>
          <w:szCs w:val="30"/>
        </w:rPr>
        <w:t>кспертном заключении, заявителю</w:t>
      </w:r>
      <w:r w:rsidR="001F3869" w:rsidRPr="00DF6899">
        <w:rPr>
          <w:rFonts w:ascii="Times New Roman" w:hAnsi="Times New Roman" w:cs="Times New Roman"/>
          <w:sz w:val="30"/>
          <w:szCs w:val="30"/>
        </w:rPr>
        <w:t xml:space="preserve">» заменить словами «заявителю с соблюдением конфиденциальности сведений </w:t>
      </w:r>
      <w:r w:rsidR="000638E8" w:rsidRPr="00DF6899">
        <w:rPr>
          <w:rFonts w:ascii="Times New Roman" w:hAnsi="Times New Roman" w:cs="Times New Roman"/>
          <w:sz w:val="30"/>
          <w:szCs w:val="30"/>
        </w:rPr>
        <w:br/>
      </w:r>
      <w:r w:rsidR="001F3869" w:rsidRPr="00DF6899">
        <w:rPr>
          <w:rFonts w:ascii="Times New Roman" w:hAnsi="Times New Roman" w:cs="Times New Roman"/>
          <w:sz w:val="30"/>
          <w:szCs w:val="30"/>
        </w:rPr>
        <w:t>об экспертах, содер</w:t>
      </w:r>
      <w:r w:rsidRPr="00DF6899">
        <w:rPr>
          <w:rFonts w:ascii="Times New Roman" w:hAnsi="Times New Roman" w:cs="Times New Roman"/>
          <w:sz w:val="30"/>
          <w:szCs w:val="30"/>
        </w:rPr>
        <w:t>жащихся в экспертном заключении»;</w:t>
      </w:r>
      <w:r w:rsidR="001F3869" w:rsidRPr="00DF6899">
        <w:rPr>
          <w:rFonts w:ascii="Times New Roman" w:hAnsi="Times New Roman" w:cs="Times New Roman"/>
          <w:sz w:val="30"/>
          <w:szCs w:val="30"/>
        </w:rPr>
        <w:t xml:space="preserve"> </w:t>
      </w:r>
    </w:p>
    <w:p w14:paraId="2F70562D" w14:textId="49A07A0B" w:rsidR="001F3869" w:rsidRPr="00DF6899" w:rsidRDefault="00E664A1"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3F6B99">
        <w:rPr>
          <w:rFonts w:ascii="Times New Roman" w:hAnsi="Times New Roman" w:cs="Times New Roman"/>
          <w:sz w:val="30"/>
          <w:szCs w:val="30"/>
        </w:rPr>
        <w:t xml:space="preserve">в подпункте «б» слова </w:t>
      </w:r>
      <w:r w:rsidR="001F3869" w:rsidRPr="003F6B99">
        <w:rPr>
          <w:rFonts w:ascii="Times New Roman" w:hAnsi="Times New Roman" w:cs="Times New Roman"/>
          <w:sz w:val="30"/>
          <w:szCs w:val="30"/>
        </w:rPr>
        <w:t>«, на территории государств-членов которых о</w:t>
      </w:r>
      <w:r w:rsidRPr="003F6B99">
        <w:rPr>
          <w:rFonts w:ascii="Times New Roman" w:hAnsi="Times New Roman" w:cs="Times New Roman"/>
          <w:sz w:val="30"/>
          <w:szCs w:val="30"/>
        </w:rPr>
        <w:t xml:space="preserve">бращается средство </w:t>
      </w:r>
      <w:r w:rsidR="001F3869" w:rsidRPr="003F6B99">
        <w:rPr>
          <w:rFonts w:ascii="Times New Roman" w:hAnsi="Times New Roman" w:cs="Times New Roman"/>
          <w:sz w:val="30"/>
          <w:szCs w:val="30"/>
        </w:rPr>
        <w:t>в соответствии с условиями регистрации,</w:t>
      </w:r>
      <w:r w:rsidR="006413A3" w:rsidRPr="003F6B99">
        <w:rPr>
          <w:rFonts w:ascii="Times New Roman" w:hAnsi="Times New Roman" w:cs="Times New Roman"/>
          <w:sz w:val="30"/>
          <w:szCs w:val="30"/>
        </w:rPr>
        <w:t>»</w:t>
      </w:r>
      <w:r w:rsidR="009C1073" w:rsidRPr="003F6B99">
        <w:rPr>
          <w:rFonts w:ascii="Times New Roman" w:hAnsi="Times New Roman" w:cs="Times New Roman"/>
          <w:sz w:val="30"/>
          <w:szCs w:val="30"/>
        </w:rPr>
        <w:t xml:space="preserve"> исключить</w:t>
      </w:r>
      <w:r w:rsidR="001F3869" w:rsidRPr="003F6B99">
        <w:rPr>
          <w:rFonts w:ascii="Times New Roman" w:hAnsi="Times New Roman" w:cs="Times New Roman"/>
          <w:sz w:val="30"/>
          <w:szCs w:val="30"/>
        </w:rPr>
        <w:t>;</w:t>
      </w:r>
    </w:p>
    <w:p w14:paraId="03A6CE2C" w14:textId="6596D1AB" w:rsidR="001F3869" w:rsidRPr="00DF6899" w:rsidRDefault="001F3869" w:rsidP="00C174C6">
      <w:pPr>
        <w:pStyle w:val="Style6"/>
        <w:widowControl/>
        <w:spacing w:line="360" w:lineRule="auto"/>
        <w:ind w:firstLine="709"/>
        <w:rPr>
          <w:sz w:val="30"/>
          <w:szCs w:val="30"/>
        </w:rPr>
      </w:pPr>
      <w:r w:rsidRPr="00DF6899">
        <w:rPr>
          <w:sz w:val="30"/>
          <w:szCs w:val="30"/>
        </w:rPr>
        <w:t>в блок-схеме 7.3:</w:t>
      </w:r>
    </w:p>
    <w:p w14:paraId="31402EF3" w14:textId="726F4EE0"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наименовании слова «Кодексы МЭБ» заменить словами «Код</w:t>
      </w:r>
      <w:r w:rsidR="003464CC" w:rsidRPr="00DF6899">
        <w:rPr>
          <w:rFonts w:ascii="Times New Roman" w:hAnsi="Times New Roman" w:cs="Times New Roman"/>
          <w:sz w:val="30"/>
          <w:szCs w:val="30"/>
        </w:rPr>
        <w:t xml:space="preserve">екс здоровья наземных животных </w:t>
      </w:r>
      <w:r w:rsidRPr="00DF6899">
        <w:rPr>
          <w:rFonts w:ascii="Times New Roman" w:hAnsi="Times New Roman" w:cs="Times New Roman"/>
          <w:sz w:val="30"/>
          <w:szCs w:val="30"/>
        </w:rPr>
        <w:t>или Кодекс здоровья водных животных Всемирной организации здоровья животных»;</w:t>
      </w:r>
    </w:p>
    <w:p w14:paraId="17D11AC6" w14:textId="49AE9F80" w:rsidR="00415607" w:rsidRPr="00DF6899" w:rsidRDefault="00415607"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6» в графе второй слова «Представленный заявителем периодический отчет и материалы (при наличии), представляемые по инициативе заявителя» заменить словами «Материалы (при наличии), представленные заявителем по его инициативе»;</w:t>
      </w:r>
    </w:p>
    <w:p w14:paraId="4B29CA71" w14:textId="0DB3E1B7" w:rsidR="00415607" w:rsidRPr="00DF6899" w:rsidRDefault="00415607"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lastRenderedPageBreak/>
        <w:t>в позиции «День 26» в графе второй слова «данных, представленных в периодическом отчете и (или)» заменить словами «данных в»;</w:t>
      </w:r>
    </w:p>
    <w:p w14:paraId="0655E644" w14:textId="4FBEE0FD" w:rsidR="001F3869" w:rsidRPr="00DF6899" w:rsidRDefault="001F3869" w:rsidP="00C174C6">
      <w:pPr>
        <w:pStyle w:val="Style6"/>
        <w:widowControl/>
        <w:spacing w:line="360" w:lineRule="auto"/>
        <w:ind w:firstLine="709"/>
        <w:rPr>
          <w:sz w:val="30"/>
          <w:szCs w:val="30"/>
        </w:rPr>
      </w:pPr>
      <w:r w:rsidRPr="00DF6899">
        <w:rPr>
          <w:sz w:val="30"/>
          <w:szCs w:val="30"/>
        </w:rPr>
        <w:t xml:space="preserve">в позиции второй «День 31» в графах четвертой и пятой </w:t>
      </w:r>
      <w:r w:rsidR="00FA5183" w:rsidRPr="00DF6899">
        <w:rPr>
          <w:sz w:val="30"/>
          <w:szCs w:val="30"/>
        </w:rPr>
        <w:br/>
      </w:r>
      <w:r w:rsidRPr="00DF6899">
        <w:rPr>
          <w:sz w:val="30"/>
          <w:szCs w:val="30"/>
        </w:rPr>
        <w:t>цифры «10» заменить цифрами «15»;</w:t>
      </w:r>
    </w:p>
    <w:p w14:paraId="286F64D8" w14:textId="663AA312" w:rsidR="001F3869" w:rsidRPr="00DF6899" w:rsidRDefault="001F3869" w:rsidP="003C18C2">
      <w:pPr>
        <w:pStyle w:val="Style6"/>
        <w:widowControl/>
        <w:spacing w:line="360" w:lineRule="auto"/>
        <w:ind w:firstLine="709"/>
        <w:rPr>
          <w:sz w:val="30"/>
          <w:szCs w:val="30"/>
        </w:rPr>
      </w:pPr>
      <w:r w:rsidRPr="00DF6899">
        <w:rPr>
          <w:sz w:val="30"/>
          <w:szCs w:val="30"/>
        </w:rPr>
        <w:t>в позиции «День 36» в графе второй</w:t>
      </w:r>
      <w:r w:rsidR="003C18C2">
        <w:rPr>
          <w:sz w:val="30"/>
          <w:szCs w:val="30"/>
        </w:rPr>
        <w:t xml:space="preserve"> </w:t>
      </w:r>
      <w:r w:rsidR="00415607" w:rsidRPr="00DF6899">
        <w:rPr>
          <w:sz w:val="30"/>
          <w:szCs w:val="30"/>
        </w:rPr>
        <w:t xml:space="preserve">слова «периодическому отчету,» </w:t>
      </w:r>
      <w:r w:rsidRPr="00DF6899">
        <w:rPr>
          <w:sz w:val="30"/>
          <w:szCs w:val="30"/>
        </w:rPr>
        <w:t>исключить;</w:t>
      </w:r>
    </w:p>
    <w:p w14:paraId="5910E7A1" w14:textId="77777777" w:rsidR="009C1073" w:rsidRDefault="00415607" w:rsidP="00C174C6">
      <w:pPr>
        <w:pStyle w:val="Style6"/>
        <w:widowControl/>
        <w:spacing w:line="360" w:lineRule="auto"/>
        <w:ind w:firstLine="709"/>
        <w:rPr>
          <w:sz w:val="30"/>
          <w:szCs w:val="30"/>
        </w:rPr>
      </w:pPr>
      <w:r w:rsidRPr="00DF6899">
        <w:rPr>
          <w:sz w:val="30"/>
          <w:szCs w:val="30"/>
        </w:rPr>
        <w:t>в позиции «День 46» в графе второй</w:t>
      </w:r>
      <w:r w:rsidR="009C1073">
        <w:rPr>
          <w:sz w:val="30"/>
          <w:szCs w:val="30"/>
        </w:rPr>
        <w:t>:</w:t>
      </w:r>
    </w:p>
    <w:p w14:paraId="558B08BA" w14:textId="3993B53C" w:rsidR="00415607" w:rsidRPr="00DF6899" w:rsidRDefault="00415607" w:rsidP="00C174C6">
      <w:pPr>
        <w:pStyle w:val="Style6"/>
        <w:widowControl/>
        <w:spacing w:line="360" w:lineRule="auto"/>
        <w:ind w:firstLine="709"/>
        <w:rPr>
          <w:sz w:val="30"/>
          <w:szCs w:val="30"/>
        </w:rPr>
      </w:pPr>
      <w:r w:rsidRPr="00DF6899">
        <w:rPr>
          <w:sz w:val="30"/>
          <w:szCs w:val="30"/>
        </w:rPr>
        <w:t>слова «периодического отчета,» исключить;</w:t>
      </w:r>
    </w:p>
    <w:p w14:paraId="33B8617A" w14:textId="7D9A9B48" w:rsidR="00415607" w:rsidRDefault="00415607" w:rsidP="00C174C6">
      <w:pPr>
        <w:pStyle w:val="Style6"/>
        <w:widowControl/>
        <w:spacing w:line="360" w:lineRule="auto"/>
        <w:ind w:firstLine="709"/>
        <w:rPr>
          <w:sz w:val="30"/>
          <w:szCs w:val="30"/>
        </w:rPr>
      </w:pPr>
      <w:r w:rsidRPr="00DF6899">
        <w:rPr>
          <w:sz w:val="30"/>
          <w:szCs w:val="30"/>
        </w:rPr>
        <w:t>слова «данных, представленных в периодическом отчете и (или)» заменить словами «данных в»;</w:t>
      </w:r>
    </w:p>
    <w:p w14:paraId="29E788A0" w14:textId="5876D1C8" w:rsidR="003F7E92" w:rsidRPr="00DF6899" w:rsidRDefault="003F7E92" w:rsidP="00C174C6">
      <w:pPr>
        <w:pStyle w:val="Style6"/>
        <w:widowControl/>
        <w:spacing w:line="360" w:lineRule="auto"/>
        <w:ind w:firstLine="709"/>
        <w:rPr>
          <w:sz w:val="30"/>
          <w:szCs w:val="30"/>
        </w:rPr>
      </w:pPr>
      <w:r>
        <w:rPr>
          <w:sz w:val="30"/>
          <w:szCs w:val="30"/>
        </w:rPr>
        <w:t xml:space="preserve">в позиции второй «День 80» в графе второй слова «рекомендации по доработке указанных проектов» заменить словами «замечания </w:t>
      </w:r>
      <w:r>
        <w:rPr>
          <w:sz w:val="30"/>
          <w:szCs w:val="30"/>
        </w:rPr>
        <w:br/>
        <w:t xml:space="preserve">к указанным </w:t>
      </w:r>
      <w:r w:rsidR="00491DFB">
        <w:rPr>
          <w:sz w:val="30"/>
          <w:szCs w:val="30"/>
        </w:rPr>
        <w:t>проектам</w:t>
      </w:r>
      <w:r>
        <w:rPr>
          <w:sz w:val="30"/>
          <w:szCs w:val="30"/>
        </w:rPr>
        <w:t xml:space="preserve">, в том числе предложения по их доработке»; </w:t>
      </w:r>
    </w:p>
    <w:p w14:paraId="5A584D96" w14:textId="4B2359E0" w:rsidR="003F7E92" w:rsidRDefault="001F3869" w:rsidP="001C5B70">
      <w:pPr>
        <w:pStyle w:val="Style6"/>
        <w:widowControl/>
        <w:spacing w:line="360" w:lineRule="auto"/>
        <w:ind w:firstLine="709"/>
        <w:rPr>
          <w:sz w:val="30"/>
          <w:szCs w:val="30"/>
        </w:rPr>
      </w:pPr>
      <w:r w:rsidRPr="00DF6899">
        <w:rPr>
          <w:sz w:val="30"/>
          <w:szCs w:val="30"/>
        </w:rPr>
        <w:t>в позиции первой «День 85»</w:t>
      </w:r>
      <w:r w:rsidR="001C5B70">
        <w:rPr>
          <w:sz w:val="30"/>
          <w:szCs w:val="30"/>
        </w:rPr>
        <w:t xml:space="preserve"> </w:t>
      </w:r>
      <w:r w:rsidR="003F7E92">
        <w:rPr>
          <w:sz w:val="30"/>
          <w:szCs w:val="30"/>
        </w:rPr>
        <w:t>в графе второй слово «рекомендации» заменить словом «замечания»;</w:t>
      </w:r>
    </w:p>
    <w:p w14:paraId="2A68A268" w14:textId="57F9502B" w:rsidR="001F3869" w:rsidRPr="00DF6899" w:rsidRDefault="001F3869" w:rsidP="00C174C6">
      <w:pPr>
        <w:pStyle w:val="Style6"/>
        <w:widowControl/>
        <w:spacing w:line="360" w:lineRule="auto"/>
        <w:ind w:firstLine="709"/>
        <w:rPr>
          <w:sz w:val="30"/>
          <w:szCs w:val="30"/>
        </w:rPr>
      </w:pPr>
      <w:r w:rsidRPr="00DF6899">
        <w:rPr>
          <w:sz w:val="30"/>
          <w:szCs w:val="30"/>
        </w:rPr>
        <w:t xml:space="preserve">в позиции «День 125» в графе второй слова «, обеспечив конфиденциальность сведений об экспертах, указанных в экспертном заключении заявителю»» заменить словами «заявителю с соблюдением конфиденциальности сведений об экспертах, содержащихся </w:t>
      </w:r>
      <w:r w:rsidR="00A03543">
        <w:rPr>
          <w:sz w:val="30"/>
          <w:szCs w:val="30"/>
        </w:rPr>
        <w:br/>
      </w:r>
      <w:r w:rsidRPr="00DF6899">
        <w:rPr>
          <w:sz w:val="30"/>
          <w:szCs w:val="30"/>
        </w:rPr>
        <w:t>в экспертном заключении»;</w:t>
      </w:r>
    </w:p>
    <w:p w14:paraId="10F2F33F" w14:textId="39CA1A18"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блок-схеме 7.4:</w:t>
      </w:r>
    </w:p>
    <w:p w14:paraId="536A80DE" w14:textId="03E36284"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наименовании слова «Кодексы МЭБ» заменить словами «Код</w:t>
      </w:r>
      <w:r w:rsidR="00E3295D" w:rsidRPr="00DF6899">
        <w:rPr>
          <w:rFonts w:ascii="Times New Roman" w:hAnsi="Times New Roman" w:cs="Times New Roman"/>
          <w:sz w:val="30"/>
          <w:szCs w:val="30"/>
        </w:rPr>
        <w:t xml:space="preserve">екс здоровья наземных животных </w:t>
      </w:r>
      <w:r w:rsidRPr="00DF6899">
        <w:rPr>
          <w:rFonts w:ascii="Times New Roman" w:hAnsi="Times New Roman" w:cs="Times New Roman"/>
          <w:sz w:val="30"/>
          <w:szCs w:val="30"/>
        </w:rPr>
        <w:t>или Кодекс здоровья водных животных Всемирной организации здоровья животных»;</w:t>
      </w:r>
    </w:p>
    <w:p w14:paraId="37DE9B57" w14:textId="593352CA"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в позиции первой «День 6» в графе второй слова «в соответствии </w:t>
      </w:r>
      <w:r w:rsidR="000638E8" w:rsidRPr="00DF6899">
        <w:rPr>
          <w:rFonts w:ascii="Times New Roman" w:hAnsi="Times New Roman" w:cs="Times New Roman"/>
          <w:sz w:val="30"/>
          <w:szCs w:val="30"/>
        </w:rPr>
        <w:br/>
      </w:r>
      <w:r w:rsidRPr="00DF6899">
        <w:rPr>
          <w:rFonts w:ascii="Times New Roman" w:hAnsi="Times New Roman" w:cs="Times New Roman"/>
          <w:sz w:val="30"/>
          <w:szCs w:val="30"/>
        </w:rPr>
        <w:t xml:space="preserve">с перечнем документов, необходимых для внесения в регистрационное досье зарегистрированного средства изменений, согласно </w:t>
      </w:r>
      <w:r w:rsidR="000638E8" w:rsidRPr="00DF6899">
        <w:rPr>
          <w:rFonts w:ascii="Times New Roman" w:hAnsi="Times New Roman" w:cs="Times New Roman"/>
          <w:sz w:val="30"/>
          <w:szCs w:val="30"/>
        </w:rPr>
        <w:br/>
      </w:r>
      <w:r w:rsidRPr="00DF6899">
        <w:rPr>
          <w:rFonts w:ascii="Times New Roman" w:hAnsi="Times New Roman" w:cs="Times New Roman"/>
          <w:sz w:val="30"/>
          <w:szCs w:val="30"/>
        </w:rPr>
        <w:lastRenderedPageBreak/>
        <w:t xml:space="preserve">приложению № 5 к Правилам» заменить словами ««по перечню </w:t>
      </w:r>
      <w:r w:rsidR="009F6436">
        <w:rPr>
          <w:rFonts w:ascii="Times New Roman" w:hAnsi="Times New Roman" w:cs="Times New Roman"/>
          <w:sz w:val="30"/>
          <w:szCs w:val="30"/>
        </w:rPr>
        <w:br/>
      </w:r>
      <w:r w:rsidRPr="00DF6899">
        <w:rPr>
          <w:rFonts w:ascii="Times New Roman" w:hAnsi="Times New Roman" w:cs="Times New Roman"/>
          <w:sz w:val="30"/>
          <w:szCs w:val="30"/>
        </w:rPr>
        <w:t>согласно приложению № 5 к Правил</w:t>
      </w:r>
      <w:r w:rsidR="00D37DAC" w:rsidRPr="00DF6899">
        <w:rPr>
          <w:rFonts w:ascii="Times New Roman" w:hAnsi="Times New Roman" w:cs="Times New Roman"/>
          <w:sz w:val="30"/>
          <w:szCs w:val="30"/>
        </w:rPr>
        <w:t>ам (далее – перечень изменений)</w:t>
      </w:r>
      <w:r w:rsidRPr="00DF6899">
        <w:rPr>
          <w:rFonts w:ascii="Times New Roman" w:hAnsi="Times New Roman" w:cs="Times New Roman"/>
          <w:sz w:val="30"/>
          <w:szCs w:val="30"/>
        </w:rPr>
        <w:t>»;</w:t>
      </w:r>
    </w:p>
    <w:p w14:paraId="0433A4F0" w14:textId="77777777" w:rsidR="00DF6065" w:rsidRDefault="001F3869" w:rsidP="00B00FAA">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второй «День 105»</w:t>
      </w:r>
      <w:r w:rsidR="00B00FAA">
        <w:rPr>
          <w:rFonts w:ascii="Times New Roman" w:hAnsi="Times New Roman" w:cs="Times New Roman"/>
          <w:sz w:val="30"/>
          <w:szCs w:val="30"/>
        </w:rPr>
        <w:t xml:space="preserve"> </w:t>
      </w:r>
      <w:r w:rsidRPr="00DF6899">
        <w:rPr>
          <w:rFonts w:ascii="Times New Roman" w:hAnsi="Times New Roman" w:cs="Times New Roman"/>
          <w:sz w:val="30"/>
          <w:szCs w:val="30"/>
        </w:rPr>
        <w:t>в графе второй</w:t>
      </w:r>
      <w:r w:rsidR="00DF6065">
        <w:rPr>
          <w:rFonts w:ascii="Times New Roman" w:hAnsi="Times New Roman" w:cs="Times New Roman"/>
          <w:sz w:val="30"/>
          <w:szCs w:val="30"/>
        </w:rPr>
        <w:t>:</w:t>
      </w:r>
    </w:p>
    <w:p w14:paraId="0A7702EF" w14:textId="77777777" w:rsidR="00DF6065" w:rsidRDefault="001F3869" w:rsidP="00B00FAA">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слова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заменить словами «</w:t>
      </w:r>
      <w:r w:rsidR="0076683F" w:rsidRPr="00DF6899">
        <w:rPr>
          <w:rFonts w:ascii="Times New Roman" w:hAnsi="Times New Roman" w:cs="Times New Roman"/>
          <w:sz w:val="30"/>
          <w:szCs w:val="30"/>
        </w:rPr>
        <w:t>согласно перечню изменений</w:t>
      </w:r>
      <w:r w:rsidRPr="00DF6899">
        <w:rPr>
          <w:rFonts w:ascii="Times New Roman" w:hAnsi="Times New Roman" w:cs="Times New Roman"/>
          <w:sz w:val="30"/>
          <w:szCs w:val="30"/>
        </w:rPr>
        <w:t>»</w:t>
      </w:r>
      <w:r w:rsidR="00DF6065">
        <w:rPr>
          <w:rFonts w:ascii="Times New Roman" w:hAnsi="Times New Roman" w:cs="Times New Roman"/>
          <w:sz w:val="30"/>
          <w:szCs w:val="30"/>
        </w:rPr>
        <w:t>;</w:t>
      </w:r>
    </w:p>
    <w:p w14:paraId="71FA3883" w14:textId="55E18B54" w:rsidR="001F3869" w:rsidRDefault="00B00FAA" w:rsidP="00B00FAA">
      <w:pPr>
        <w:pStyle w:val="ConsPlusNormal"/>
        <w:widowControl/>
        <w:tabs>
          <w:tab w:val="left" w:pos="993"/>
        </w:tabs>
        <w:spacing w:line="360" w:lineRule="auto"/>
        <w:ind w:firstLine="709"/>
        <w:jc w:val="both"/>
        <w:rPr>
          <w:rFonts w:ascii="Times New Roman" w:hAnsi="Times New Roman"/>
          <w:sz w:val="30"/>
          <w:szCs w:val="30"/>
        </w:rPr>
      </w:pPr>
      <w:r>
        <w:rPr>
          <w:rFonts w:ascii="Times New Roman" w:hAnsi="Times New Roman"/>
          <w:sz w:val="30"/>
          <w:szCs w:val="30"/>
        </w:rPr>
        <w:t xml:space="preserve">слова «рекомендации по доработке указанных проектов» заменить словами «замечания к указанным </w:t>
      </w:r>
      <w:r w:rsidR="00491DFB">
        <w:rPr>
          <w:rFonts w:ascii="Times New Roman" w:hAnsi="Times New Roman"/>
          <w:sz w:val="30"/>
          <w:szCs w:val="30"/>
        </w:rPr>
        <w:t>проектам</w:t>
      </w:r>
      <w:r>
        <w:rPr>
          <w:rFonts w:ascii="Times New Roman" w:hAnsi="Times New Roman"/>
          <w:sz w:val="30"/>
          <w:szCs w:val="30"/>
        </w:rPr>
        <w:t xml:space="preserve">, в том числе предложения </w:t>
      </w:r>
      <w:r w:rsidR="00DF6065">
        <w:rPr>
          <w:rFonts w:ascii="Times New Roman" w:hAnsi="Times New Roman"/>
          <w:sz w:val="30"/>
          <w:szCs w:val="30"/>
        </w:rPr>
        <w:br/>
      </w:r>
      <w:r>
        <w:rPr>
          <w:rFonts w:ascii="Times New Roman" w:hAnsi="Times New Roman"/>
          <w:sz w:val="30"/>
          <w:szCs w:val="30"/>
        </w:rPr>
        <w:t>по их доработке»;</w:t>
      </w:r>
    </w:p>
    <w:p w14:paraId="71D0BFC0" w14:textId="506AB7B7" w:rsidR="007533EB" w:rsidRPr="00DF6899" w:rsidRDefault="007533EB" w:rsidP="00B00FAA">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sz w:val="30"/>
          <w:szCs w:val="30"/>
        </w:rPr>
        <w:t>в позиции первой «День 110» в графе второй слово «рекомендации» заменить словом «замечания»;</w:t>
      </w:r>
    </w:p>
    <w:p w14:paraId="2EF6190B" w14:textId="2810E0F0" w:rsidR="00241FBB" w:rsidRPr="00166939" w:rsidRDefault="001F3869" w:rsidP="00166939">
      <w:pPr>
        <w:pStyle w:val="ConsPlusNormal"/>
        <w:widowControl/>
        <w:tabs>
          <w:tab w:val="left" w:pos="993"/>
        </w:tabs>
        <w:spacing w:line="360" w:lineRule="auto"/>
        <w:ind w:firstLine="709"/>
        <w:jc w:val="both"/>
        <w:rPr>
          <w:rFonts w:ascii="Times New Roman" w:hAnsi="Times New Roman" w:cs="Times New Roman"/>
          <w:sz w:val="30"/>
          <w:szCs w:val="30"/>
          <w:highlight w:val="yellow"/>
        </w:rPr>
      </w:pPr>
      <w:r w:rsidRPr="00166939">
        <w:rPr>
          <w:rFonts w:ascii="Times New Roman" w:hAnsi="Times New Roman" w:cs="Times New Roman"/>
          <w:sz w:val="30"/>
          <w:szCs w:val="30"/>
        </w:rPr>
        <w:t>в позиции второй «День 115»</w:t>
      </w:r>
      <w:r w:rsidR="00166939" w:rsidRPr="00166939">
        <w:rPr>
          <w:rFonts w:ascii="Times New Roman" w:hAnsi="Times New Roman" w:cs="Times New Roman"/>
          <w:sz w:val="30"/>
          <w:szCs w:val="30"/>
        </w:rPr>
        <w:t xml:space="preserve"> </w:t>
      </w:r>
      <w:r w:rsidRPr="00166939">
        <w:rPr>
          <w:rFonts w:ascii="Times New Roman" w:hAnsi="Times New Roman" w:cs="Times New Roman"/>
          <w:sz w:val="30"/>
          <w:szCs w:val="30"/>
        </w:rPr>
        <w:t>в граф</w:t>
      </w:r>
      <w:r w:rsidR="00DA6BFA" w:rsidRPr="00166939">
        <w:rPr>
          <w:rFonts w:ascii="Times New Roman" w:hAnsi="Times New Roman" w:cs="Times New Roman"/>
          <w:sz w:val="30"/>
          <w:szCs w:val="30"/>
        </w:rPr>
        <w:t>ах</w:t>
      </w:r>
      <w:r w:rsidRPr="00166939">
        <w:rPr>
          <w:rFonts w:ascii="Times New Roman" w:hAnsi="Times New Roman" w:cs="Times New Roman"/>
          <w:sz w:val="30"/>
          <w:szCs w:val="30"/>
        </w:rPr>
        <w:t xml:space="preserve"> четвертой</w:t>
      </w:r>
      <w:r w:rsidR="00DA6BFA" w:rsidRPr="00166939">
        <w:rPr>
          <w:rFonts w:ascii="Times New Roman" w:hAnsi="Times New Roman" w:cs="Times New Roman"/>
          <w:sz w:val="30"/>
          <w:szCs w:val="30"/>
        </w:rPr>
        <w:t xml:space="preserve"> и пятой </w:t>
      </w:r>
      <w:r w:rsidR="00241FBB" w:rsidRPr="00166939">
        <w:rPr>
          <w:rFonts w:ascii="Times New Roman" w:hAnsi="Times New Roman" w:cs="Times New Roman"/>
          <w:sz w:val="30"/>
          <w:szCs w:val="30"/>
        </w:rPr>
        <w:t>цифры</w:t>
      </w:r>
      <w:r w:rsidR="00241FBB" w:rsidRPr="00DA6BFA">
        <w:rPr>
          <w:rFonts w:ascii="Times New Roman" w:hAnsi="Times New Roman" w:cs="Times New Roman"/>
          <w:sz w:val="30"/>
          <w:szCs w:val="30"/>
        </w:rPr>
        <w:t xml:space="preserve"> «20» заменить цифрами «15»;</w:t>
      </w:r>
    </w:p>
    <w:p w14:paraId="278549FD" w14:textId="77777777" w:rsidR="003F6B99" w:rsidRDefault="001F3869" w:rsidP="003F6B99">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в позиции «День 120» </w:t>
      </w:r>
      <w:r w:rsidR="00241FBB">
        <w:rPr>
          <w:rFonts w:ascii="Times New Roman" w:hAnsi="Times New Roman" w:cs="Times New Roman"/>
          <w:sz w:val="30"/>
          <w:szCs w:val="30"/>
        </w:rPr>
        <w:t xml:space="preserve">в </w:t>
      </w:r>
      <w:r w:rsidRPr="00DF6899">
        <w:rPr>
          <w:rFonts w:ascii="Times New Roman" w:hAnsi="Times New Roman" w:cs="Times New Roman"/>
          <w:sz w:val="30"/>
          <w:szCs w:val="30"/>
        </w:rPr>
        <w:t>граф</w:t>
      </w:r>
      <w:r w:rsidR="00241FBB">
        <w:rPr>
          <w:rFonts w:ascii="Times New Roman" w:hAnsi="Times New Roman" w:cs="Times New Roman"/>
          <w:sz w:val="30"/>
          <w:szCs w:val="30"/>
        </w:rPr>
        <w:t>е</w:t>
      </w:r>
      <w:r w:rsidRPr="00DF6899">
        <w:rPr>
          <w:rFonts w:ascii="Times New Roman" w:hAnsi="Times New Roman" w:cs="Times New Roman"/>
          <w:sz w:val="30"/>
          <w:szCs w:val="30"/>
        </w:rPr>
        <w:t xml:space="preserve"> втор</w:t>
      </w:r>
      <w:r w:rsidR="00241FBB">
        <w:rPr>
          <w:rFonts w:ascii="Times New Roman" w:hAnsi="Times New Roman" w:cs="Times New Roman"/>
          <w:sz w:val="30"/>
          <w:szCs w:val="30"/>
        </w:rPr>
        <w:t xml:space="preserve">ой </w:t>
      </w:r>
      <w:r w:rsidR="003F6B99" w:rsidRPr="00DF6899">
        <w:rPr>
          <w:rFonts w:ascii="Times New Roman" w:hAnsi="Times New Roman" w:cs="Times New Roman"/>
          <w:sz w:val="30"/>
          <w:szCs w:val="30"/>
        </w:rPr>
        <w:t>слова «в соответствии с перечнем документов, необходимых для внесения в регистрационное досье зарегистрированного средства изменений, согласно приложению № 5 к Правилам» заменить словами «согласно перечню изменений»</w:t>
      </w:r>
      <w:r w:rsidR="003F6B99">
        <w:rPr>
          <w:rFonts w:ascii="Times New Roman" w:hAnsi="Times New Roman" w:cs="Times New Roman"/>
          <w:sz w:val="30"/>
          <w:szCs w:val="30"/>
        </w:rPr>
        <w:t>;</w:t>
      </w:r>
    </w:p>
    <w:p w14:paraId="1F9D24C4" w14:textId="597CE5B6" w:rsidR="008F6333" w:rsidRPr="00DF6899" w:rsidRDefault="001F3869" w:rsidP="003F6B99">
      <w:pPr>
        <w:pStyle w:val="ConsPlusNormal"/>
        <w:widowControl/>
        <w:tabs>
          <w:tab w:val="left" w:pos="993"/>
        </w:tabs>
        <w:spacing w:line="360" w:lineRule="auto"/>
        <w:ind w:firstLine="709"/>
        <w:jc w:val="both"/>
        <w:rPr>
          <w:rFonts w:ascii="Times New Roman" w:hAnsi="Times New Roman" w:cs="Times New Roman"/>
          <w:sz w:val="30"/>
          <w:szCs w:val="30"/>
        </w:rPr>
      </w:pPr>
      <w:r w:rsidRPr="00166939">
        <w:rPr>
          <w:rFonts w:ascii="Times New Roman" w:hAnsi="Times New Roman" w:cs="Times New Roman"/>
          <w:sz w:val="30"/>
          <w:szCs w:val="30"/>
        </w:rPr>
        <w:t>в позиции «День 135»</w:t>
      </w:r>
      <w:r w:rsidR="008F6333" w:rsidRPr="00166939">
        <w:rPr>
          <w:rFonts w:ascii="Times New Roman" w:hAnsi="Times New Roman" w:cs="Times New Roman"/>
          <w:sz w:val="30"/>
          <w:szCs w:val="30"/>
        </w:rPr>
        <w:t>:</w:t>
      </w:r>
    </w:p>
    <w:p w14:paraId="3D08B647" w14:textId="51838E3B" w:rsidR="008F6333"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графе второй слова «в соответствии с перечнем документов, необходимых для в</w:t>
      </w:r>
      <w:r w:rsidR="001122CB" w:rsidRPr="00DF6899">
        <w:rPr>
          <w:rFonts w:ascii="Times New Roman" w:hAnsi="Times New Roman" w:cs="Times New Roman"/>
          <w:sz w:val="30"/>
          <w:szCs w:val="30"/>
        </w:rPr>
        <w:t xml:space="preserve">несения в регистрационное досье </w:t>
      </w:r>
      <w:r w:rsidRPr="00DF6899">
        <w:rPr>
          <w:rFonts w:ascii="Times New Roman" w:hAnsi="Times New Roman" w:cs="Times New Roman"/>
          <w:sz w:val="30"/>
          <w:szCs w:val="30"/>
        </w:rPr>
        <w:t xml:space="preserve">зарегистрированного средства изменений, согласно приложению № 5 </w:t>
      </w:r>
      <w:r w:rsidR="00282FC3" w:rsidRPr="00DF6899">
        <w:rPr>
          <w:rFonts w:ascii="Times New Roman" w:hAnsi="Times New Roman" w:cs="Times New Roman"/>
          <w:sz w:val="30"/>
          <w:szCs w:val="30"/>
        </w:rPr>
        <w:br/>
      </w:r>
      <w:r w:rsidR="008F6333" w:rsidRPr="00DF6899">
        <w:rPr>
          <w:rFonts w:ascii="Times New Roman" w:hAnsi="Times New Roman" w:cs="Times New Roman"/>
          <w:sz w:val="30"/>
          <w:szCs w:val="30"/>
        </w:rPr>
        <w:t>к Правилам</w:t>
      </w:r>
      <w:r w:rsidRPr="00DF6899">
        <w:rPr>
          <w:rFonts w:ascii="Times New Roman" w:hAnsi="Times New Roman" w:cs="Times New Roman"/>
          <w:sz w:val="30"/>
          <w:szCs w:val="30"/>
        </w:rPr>
        <w:t>» заменить словами «</w:t>
      </w:r>
      <w:r w:rsidR="008F6333" w:rsidRPr="00DF6899">
        <w:rPr>
          <w:rFonts w:ascii="Times New Roman" w:hAnsi="Times New Roman" w:cs="Times New Roman"/>
          <w:sz w:val="30"/>
          <w:szCs w:val="30"/>
        </w:rPr>
        <w:t>согласно перечню изменений</w:t>
      </w:r>
      <w:r w:rsidRPr="00DF6899">
        <w:rPr>
          <w:rFonts w:ascii="Times New Roman" w:hAnsi="Times New Roman" w:cs="Times New Roman"/>
          <w:sz w:val="30"/>
          <w:szCs w:val="30"/>
        </w:rPr>
        <w:t>»</w:t>
      </w:r>
      <w:r w:rsidR="008F6333" w:rsidRPr="00DF6899">
        <w:rPr>
          <w:rFonts w:ascii="Times New Roman" w:hAnsi="Times New Roman" w:cs="Times New Roman"/>
          <w:sz w:val="30"/>
          <w:szCs w:val="30"/>
        </w:rPr>
        <w:t>;</w:t>
      </w:r>
    </w:p>
    <w:p w14:paraId="462BDC3E" w14:textId="10BA83D0" w:rsidR="001F3869" w:rsidRPr="00DF6899" w:rsidRDefault="001F3869" w:rsidP="00C174C6">
      <w:pPr>
        <w:pStyle w:val="ConsPlusNorma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185» в графе второй слова «, обеспечив конфиденциальность сведений об экспертах, указанных в экспертном заключении, заявителю»» заменить словами «заявителю с соблюдени</w:t>
      </w:r>
      <w:r w:rsidR="00E3295D" w:rsidRPr="00DF6899">
        <w:rPr>
          <w:rFonts w:ascii="Times New Roman" w:hAnsi="Times New Roman" w:cs="Times New Roman"/>
          <w:sz w:val="30"/>
          <w:szCs w:val="30"/>
        </w:rPr>
        <w:t xml:space="preserve">ем конфиденциальности сведений </w:t>
      </w:r>
      <w:r w:rsidRPr="00DF6899">
        <w:rPr>
          <w:rFonts w:ascii="Times New Roman" w:hAnsi="Times New Roman" w:cs="Times New Roman"/>
          <w:sz w:val="30"/>
          <w:szCs w:val="30"/>
        </w:rPr>
        <w:t xml:space="preserve">об экспертах, содержащихся </w:t>
      </w:r>
      <w:r w:rsidR="00D428E2">
        <w:rPr>
          <w:rFonts w:ascii="Times New Roman" w:hAnsi="Times New Roman" w:cs="Times New Roman"/>
          <w:sz w:val="30"/>
          <w:szCs w:val="30"/>
        </w:rPr>
        <w:br/>
      </w:r>
      <w:r w:rsidRPr="00DF6899">
        <w:rPr>
          <w:rFonts w:ascii="Times New Roman" w:hAnsi="Times New Roman" w:cs="Times New Roman"/>
          <w:sz w:val="30"/>
          <w:szCs w:val="30"/>
        </w:rPr>
        <w:t>в экспертном заключении»;</w:t>
      </w:r>
    </w:p>
    <w:p w14:paraId="283AC180" w14:textId="3E75D665" w:rsidR="00241FBB" w:rsidRPr="00BD759B" w:rsidRDefault="001F3869" w:rsidP="00BD759B">
      <w:pPr>
        <w:pStyle w:val="ConsPlusNormal"/>
        <w:widowControl/>
        <w:tabs>
          <w:tab w:val="left" w:pos="993"/>
        </w:tabs>
        <w:spacing w:line="360" w:lineRule="auto"/>
        <w:ind w:firstLine="709"/>
        <w:jc w:val="both"/>
        <w:rPr>
          <w:rFonts w:ascii="Times New Roman" w:hAnsi="Times New Roman" w:cs="Times New Roman"/>
          <w:sz w:val="30"/>
          <w:szCs w:val="30"/>
        </w:rPr>
      </w:pPr>
      <w:r w:rsidRPr="00BD759B">
        <w:rPr>
          <w:rFonts w:ascii="Times New Roman" w:hAnsi="Times New Roman" w:cs="Times New Roman"/>
          <w:sz w:val="30"/>
          <w:szCs w:val="30"/>
        </w:rPr>
        <w:lastRenderedPageBreak/>
        <w:t>в позиции «День 195» в графе второй</w:t>
      </w:r>
      <w:r w:rsidR="00BD759B" w:rsidRPr="00BD759B">
        <w:rPr>
          <w:rFonts w:ascii="Times New Roman" w:hAnsi="Times New Roman" w:cs="Times New Roman"/>
          <w:sz w:val="30"/>
          <w:szCs w:val="30"/>
        </w:rPr>
        <w:t xml:space="preserve"> </w:t>
      </w:r>
      <w:r w:rsidR="00241FBB">
        <w:rPr>
          <w:rFonts w:ascii="Times New Roman" w:hAnsi="Times New Roman" w:cs="Times New Roman"/>
          <w:sz w:val="30"/>
          <w:szCs w:val="30"/>
        </w:rPr>
        <w:t>в подпункте «в» слово «данного» исключить;</w:t>
      </w:r>
    </w:p>
    <w:p w14:paraId="5AA9E253" w14:textId="1AF5C117"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блок-схеме 7.5:</w:t>
      </w:r>
    </w:p>
    <w:p w14:paraId="425C741A" w14:textId="7A4E8678"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наименовании слова «Кодексы МЭБ» заменить словами «Код</w:t>
      </w:r>
      <w:r w:rsidR="00E3295D" w:rsidRPr="00DF6899">
        <w:rPr>
          <w:rFonts w:ascii="Times New Roman" w:hAnsi="Times New Roman" w:cs="Times New Roman"/>
          <w:sz w:val="30"/>
          <w:szCs w:val="30"/>
        </w:rPr>
        <w:t xml:space="preserve">екс здоровья наземных животных </w:t>
      </w:r>
      <w:r w:rsidRPr="00DF6899">
        <w:rPr>
          <w:rFonts w:ascii="Times New Roman" w:hAnsi="Times New Roman" w:cs="Times New Roman"/>
          <w:sz w:val="30"/>
          <w:szCs w:val="30"/>
        </w:rPr>
        <w:t>или Кодекс здоровья водных животных Всемирной организации здоровья животных»;</w:t>
      </w:r>
    </w:p>
    <w:p w14:paraId="6FDEDD23" w14:textId="5B48B504" w:rsidR="001F3869" w:rsidRPr="00DF6899"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«День 6» в графе второй слова «в соответствии с перечнем документов, необходимых для в</w:t>
      </w:r>
      <w:r w:rsidR="00E3295D" w:rsidRPr="00DF6899">
        <w:rPr>
          <w:rFonts w:ascii="Times New Roman" w:hAnsi="Times New Roman" w:cs="Times New Roman"/>
          <w:sz w:val="30"/>
          <w:szCs w:val="30"/>
        </w:rPr>
        <w:t xml:space="preserve">несения в регистрационное досье </w:t>
      </w:r>
      <w:r w:rsidRPr="00DF6899">
        <w:rPr>
          <w:rFonts w:ascii="Times New Roman" w:hAnsi="Times New Roman" w:cs="Times New Roman"/>
          <w:sz w:val="30"/>
          <w:szCs w:val="30"/>
        </w:rPr>
        <w:t xml:space="preserve">зарегистрированного средства изменений, согласно </w:t>
      </w:r>
      <w:r w:rsidR="00282FC3" w:rsidRPr="00DF6899">
        <w:rPr>
          <w:rFonts w:ascii="Times New Roman" w:hAnsi="Times New Roman" w:cs="Times New Roman"/>
          <w:sz w:val="30"/>
          <w:szCs w:val="30"/>
        </w:rPr>
        <w:br/>
      </w:r>
      <w:r w:rsidRPr="00DF6899">
        <w:rPr>
          <w:rFonts w:ascii="Times New Roman" w:hAnsi="Times New Roman" w:cs="Times New Roman"/>
          <w:sz w:val="30"/>
          <w:szCs w:val="30"/>
        </w:rPr>
        <w:t xml:space="preserve">приложению № 5 </w:t>
      </w:r>
      <w:r w:rsidR="00F65EC1" w:rsidRPr="00DF6899">
        <w:rPr>
          <w:rFonts w:ascii="Times New Roman" w:hAnsi="Times New Roman" w:cs="Times New Roman"/>
          <w:sz w:val="30"/>
          <w:szCs w:val="30"/>
        </w:rPr>
        <w:t>к Правилам</w:t>
      </w:r>
      <w:r w:rsidRPr="00DF6899">
        <w:rPr>
          <w:rFonts w:ascii="Times New Roman" w:hAnsi="Times New Roman" w:cs="Times New Roman"/>
          <w:sz w:val="30"/>
          <w:szCs w:val="30"/>
        </w:rPr>
        <w:t>» заменить словами «</w:t>
      </w:r>
      <w:r w:rsidR="00F65EC1" w:rsidRPr="00DF6899">
        <w:rPr>
          <w:rFonts w:ascii="Times New Roman" w:hAnsi="Times New Roman" w:cs="Times New Roman"/>
          <w:sz w:val="30"/>
          <w:szCs w:val="30"/>
        </w:rPr>
        <w:t>согласно перечню изменений</w:t>
      </w:r>
      <w:r w:rsidRPr="00DF6899">
        <w:rPr>
          <w:rFonts w:ascii="Times New Roman" w:hAnsi="Times New Roman" w:cs="Times New Roman"/>
          <w:sz w:val="30"/>
          <w:szCs w:val="30"/>
        </w:rPr>
        <w:t>»;</w:t>
      </w:r>
    </w:p>
    <w:p w14:paraId="4533955C" w14:textId="77777777" w:rsidR="00DF6065"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второй «День 80» в графе второй</w:t>
      </w:r>
      <w:r w:rsidR="00DF6065">
        <w:rPr>
          <w:rFonts w:ascii="Times New Roman" w:hAnsi="Times New Roman" w:cs="Times New Roman"/>
          <w:sz w:val="30"/>
          <w:szCs w:val="30"/>
        </w:rPr>
        <w:t>:</w:t>
      </w:r>
    </w:p>
    <w:p w14:paraId="5B584890" w14:textId="4A52AF39" w:rsidR="00DF6065"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 xml:space="preserve">слова «в соответствии с перечнем документов, необходимых </w:t>
      </w:r>
      <w:r w:rsidR="007222D7">
        <w:rPr>
          <w:rFonts w:ascii="Times New Roman" w:hAnsi="Times New Roman" w:cs="Times New Roman"/>
          <w:sz w:val="30"/>
          <w:szCs w:val="30"/>
        </w:rPr>
        <w:br/>
      </w:r>
      <w:r w:rsidRPr="00DF6899">
        <w:rPr>
          <w:rFonts w:ascii="Times New Roman" w:hAnsi="Times New Roman" w:cs="Times New Roman"/>
          <w:sz w:val="30"/>
          <w:szCs w:val="30"/>
        </w:rPr>
        <w:t xml:space="preserve">для внесения в регистрационное досье зарегистрированного средства изменений, согласно приложению № 5 </w:t>
      </w:r>
      <w:r w:rsidR="00F65EC1" w:rsidRPr="00DF6899">
        <w:rPr>
          <w:rFonts w:ascii="Times New Roman" w:hAnsi="Times New Roman" w:cs="Times New Roman"/>
          <w:sz w:val="30"/>
          <w:szCs w:val="30"/>
        </w:rPr>
        <w:t>к Правилам</w:t>
      </w:r>
      <w:r w:rsidRPr="00DF6899">
        <w:rPr>
          <w:rFonts w:ascii="Times New Roman" w:hAnsi="Times New Roman" w:cs="Times New Roman"/>
          <w:sz w:val="30"/>
          <w:szCs w:val="30"/>
        </w:rPr>
        <w:t>» заменить словами «</w:t>
      </w:r>
      <w:r w:rsidR="00F65EC1" w:rsidRPr="00DF6899">
        <w:rPr>
          <w:rFonts w:ascii="Times New Roman" w:hAnsi="Times New Roman" w:cs="Times New Roman"/>
          <w:sz w:val="30"/>
          <w:szCs w:val="30"/>
        </w:rPr>
        <w:t>согласно перечню изменений</w:t>
      </w:r>
      <w:r w:rsidRPr="00DF6899">
        <w:rPr>
          <w:rFonts w:ascii="Times New Roman" w:hAnsi="Times New Roman" w:cs="Times New Roman"/>
          <w:sz w:val="30"/>
          <w:szCs w:val="30"/>
        </w:rPr>
        <w:t>»</w:t>
      </w:r>
      <w:r w:rsidR="00DF6065">
        <w:rPr>
          <w:rFonts w:ascii="Times New Roman" w:hAnsi="Times New Roman" w:cs="Times New Roman"/>
          <w:sz w:val="30"/>
          <w:szCs w:val="30"/>
        </w:rPr>
        <w:t>;</w:t>
      </w:r>
    </w:p>
    <w:p w14:paraId="53D683CC" w14:textId="75D4A8EC" w:rsidR="001F3869" w:rsidRDefault="009378E1"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9378E1">
        <w:rPr>
          <w:rFonts w:ascii="Times New Roman" w:hAnsi="Times New Roman" w:cs="Times New Roman"/>
          <w:sz w:val="30"/>
          <w:szCs w:val="30"/>
        </w:rPr>
        <w:t xml:space="preserve">слова «рекомендации по доработке указанных проектов» заменить словами «замечания к указанным </w:t>
      </w:r>
      <w:r w:rsidR="00491DFB">
        <w:rPr>
          <w:rFonts w:ascii="Times New Roman" w:hAnsi="Times New Roman" w:cs="Times New Roman"/>
          <w:sz w:val="30"/>
          <w:szCs w:val="30"/>
        </w:rPr>
        <w:t>проектам</w:t>
      </w:r>
      <w:r w:rsidRPr="009378E1">
        <w:rPr>
          <w:rFonts w:ascii="Times New Roman" w:hAnsi="Times New Roman" w:cs="Times New Roman"/>
          <w:sz w:val="30"/>
          <w:szCs w:val="30"/>
        </w:rPr>
        <w:t>, в том числе предложения по их доработке»;</w:t>
      </w:r>
    </w:p>
    <w:p w14:paraId="042FD3D6" w14:textId="49D838A8" w:rsidR="009378E1" w:rsidRPr="00DF6899" w:rsidRDefault="009378E1" w:rsidP="00C174C6">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позиции первой «День 85» в графе второй слово «рекомендации» заменить словом «замечания»;</w:t>
      </w:r>
    </w:p>
    <w:p w14:paraId="09F0666D" w14:textId="612B2012" w:rsidR="00810535" w:rsidRPr="00DF6899" w:rsidRDefault="001F3869" w:rsidP="00BD759B">
      <w:pPr>
        <w:pStyle w:val="ConsPlusNormal"/>
        <w:widowControl/>
        <w:tabs>
          <w:tab w:val="left" w:pos="993"/>
        </w:tabs>
        <w:spacing w:line="360" w:lineRule="auto"/>
        <w:ind w:firstLine="709"/>
        <w:jc w:val="both"/>
        <w:rPr>
          <w:rFonts w:ascii="Times New Roman" w:hAnsi="Times New Roman" w:cs="Times New Roman"/>
          <w:sz w:val="30"/>
          <w:szCs w:val="30"/>
        </w:rPr>
      </w:pPr>
      <w:r w:rsidRPr="00DF6899">
        <w:rPr>
          <w:rFonts w:ascii="Times New Roman" w:hAnsi="Times New Roman" w:cs="Times New Roman"/>
          <w:sz w:val="30"/>
          <w:szCs w:val="30"/>
        </w:rPr>
        <w:t>в позиции второй «День 90»</w:t>
      </w:r>
      <w:r w:rsidR="00BD759B">
        <w:rPr>
          <w:rFonts w:ascii="Times New Roman" w:hAnsi="Times New Roman" w:cs="Times New Roman"/>
          <w:sz w:val="30"/>
          <w:szCs w:val="30"/>
        </w:rPr>
        <w:t xml:space="preserve"> </w:t>
      </w:r>
      <w:r w:rsidRPr="00DF6899">
        <w:rPr>
          <w:rFonts w:ascii="Times New Roman" w:hAnsi="Times New Roman" w:cs="Times New Roman"/>
          <w:sz w:val="30"/>
          <w:szCs w:val="30"/>
        </w:rPr>
        <w:t>в граф</w:t>
      </w:r>
      <w:r w:rsidR="00BD759B">
        <w:rPr>
          <w:rFonts w:ascii="Times New Roman" w:hAnsi="Times New Roman" w:cs="Times New Roman"/>
          <w:sz w:val="30"/>
          <w:szCs w:val="30"/>
        </w:rPr>
        <w:t xml:space="preserve">ах </w:t>
      </w:r>
      <w:r w:rsidR="006349F4">
        <w:rPr>
          <w:rFonts w:ascii="Times New Roman" w:hAnsi="Times New Roman" w:cs="Times New Roman"/>
          <w:sz w:val="30"/>
          <w:szCs w:val="30"/>
        </w:rPr>
        <w:t>четвертой</w:t>
      </w:r>
      <w:r w:rsidR="00BD759B">
        <w:rPr>
          <w:rFonts w:ascii="Times New Roman" w:hAnsi="Times New Roman" w:cs="Times New Roman"/>
          <w:sz w:val="30"/>
          <w:szCs w:val="30"/>
        </w:rPr>
        <w:t xml:space="preserve"> и пятой </w:t>
      </w:r>
      <w:r w:rsidRPr="00DF6899">
        <w:rPr>
          <w:rFonts w:ascii="Times New Roman" w:hAnsi="Times New Roman" w:cs="Times New Roman"/>
          <w:sz w:val="30"/>
          <w:szCs w:val="30"/>
        </w:rPr>
        <w:t>ци</w:t>
      </w:r>
      <w:r w:rsidR="00810535" w:rsidRPr="00DF6899">
        <w:rPr>
          <w:rFonts w:ascii="Times New Roman" w:hAnsi="Times New Roman" w:cs="Times New Roman"/>
          <w:sz w:val="30"/>
          <w:szCs w:val="30"/>
        </w:rPr>
        <w:t>фры «20» заменить цифрами «15»;</w:t>
      </w:r>
    </w:p>
    <w:p w14:paraId="40C84B69" w14:textId="5F01DF2C" w:rsidR="0052772B" w:rsidRPr="00DF6899" w:rsidRDefault="001F3869" w:rsidP="0052772B">
      <w:pPr>
        <w:pStyle w:val="ConsPlusNormal"/>
        <w:widowControl/>
        <w:tabs>
          <w:tab w:val="left" w:pos="993"/>
        </w:tabs>
        <w:spacing w:line="360" w:lineRule="auto"/>
        <w:ind w:firstLine="709"/>
        <w:jc w:val="both"/>
        <w:rPr>
          <w:rFonts w:ascii="Times New Roman" w:hAnsi="Times New Roman" w:cs="Times New Roman"/>
          <w:sz w:val="30"/>
          <w:szCs w:val="30"/>
        </w:rPr>
      </w:pPr>
      <w:r w:rsidRPr="0052772B">
        <w:rPr>
          <w:rFonts w:ascii="Times New Roman" w:hAnsi="Times New Roman" w:cs="Times New Roman"/>
          <w:sz w:val="30"/>
          <w:szCs w:val="30"/>
        </w:rPr>
        <w:t xml:space="preserve">в позиции «День 95» </w:t>
      </w:r>
      <w:r w:rsidR="006349F4" w:rsidRPr="0052772B">
        <w:rPr>
          <w:rFonts w:ascii="Times New Roman" w:hAnsi="Times New Roman" w:cs="Times New Roman"/>
          <w:sz w:val="30"/>
          <w:szCs w:val="30"/>
        </w:rPr>
        <w:t xml:space="preserve">в </w:t>
      </w:r>
      <w:r w:rsidRPr="0052772B">
        <w:rPr>
          <w:rFonts w:ascii="Times New Roman" w:hAnsi="Times New Roman" w:cs="Times New Roman"/>
          <w:sz w:val="30"/>
          <w:szCs w:val="30"/>
        </w:rPr>
        <w:t>граф</w:t>
      </w:r>
      <w:r w:rsidR="006349F4" w:rsidRPr="0052772B">
        <w:rPr>
          <w:rFonts w:ascii="Times New Roman" w:hAnsi="Times New Roman" w:cs="Times New Roman"/>
          <w:sz w:val="30"/>
          <w:szCs w:val="30"/>
        </w:rPr>
        <w:t>е</w:t>
      </w:r>
      <w:r w:rsidRPr="0052772B">
        <w:rPr>
          <w:rFonts w:ascii="Times New Roman" w:hAnsi="Times New Roman" w:cs="Times New Roman"/>
          <w:sz w:val="30"/>
          <w:szCs w:val="30"/>
        </w:rPr>
        <w:t xml:space="preserve"> втор</w:t>
      </w:r>
      <w:r w:rsidR="006349F4" w:rsidRPr="0052772B">
        <w:rPr>
          <w:rFonts w:ascii="Times New Roman" w:hAnsi="Times New Roman" w:cs="Times New Roman"/>
          <w:sz w:val="30"/>
          <w:szCs w:val="30"/>
        </w:rPr>
        <w:t>ой</w:t>
      </w:r>
      <w:r w:rsidRPr="0052772B">
        <w:rPr>
          <w:rFonts w:ascii="Times New Roman" w:hAnsi="Times New Roman" w:cs="Times New Roman"/>
          <w:sz w:val="30"/>
          <w:szCs w:val="30"/>
        </w:rPr>
        <w:t xml:space="preserve"> </w:t>
      </w:r>
      <w:r w:rsidR="0052772B" w:rsidRPr="00DF6899">
        <w:rPr>
          <w:rFonts w:ascii="Times New Roman" w:hAnsi="Times New Roman" w:cs="Times New Roman"/>
          <w:sz w:val="30"/>
          <w:szCs w:val="30"/>
        </w:rPr>
        <w:t xml:space="preserve">слова «в соответствии с перечнем документов, необходимых для внесения в регистрационное досье зарегистрированного средства изменений, согласно </w:t>
      </w:r>
      <w:r w:rsidR="0052772B" w:rsidRPr="00DF6899">
        <w:rPr>
          <w:rFonts w:ascii="Times New Roman" w:hAnsi="Times New Roman" w:cs="Times New Roman"/>
          <w:sz w:val="30"/>
          <w:szCs w:val="30"/>
        </w:rPr>
        <w:br/>
        <w:t>приложению № 5 к Правилам» заменить словами «согласно перечню изменений»;</w:t>
      </w:r>
    </w:p>
    <w:p w14:paraId="127CFCE5" w14:textId="0E966871" w:rsidR="0031036D" w:rsidRDefault="001F3869" w:rsidP="0034089E">
      <w:pPr>
        <w:pStyle w:val="ConsPlusNormal"/>
        <w:widowControl/>
        <w:tabs>
          <w:tab w:val="left" w:pos="993"/>
        </w:tabs>
        <w:spacing w:line="360" w:lineRule="auto"/>
        <w:ind w:firstLine="709"/>
        <w:jc w:val="both"/>
        <w:rPr>
          <w:rFonts w:ascii="Times New Roman" w:hAnsi="Times New Roman" w:cs="Times New Roman"/>
          <w:sz w:val="30"/>
          <w:szCs w:val="30"/>
        </w:rPr>
      </w:pPr>
      <w:r w:rsidRPr="0034089E">
        <w:rPr>
          <w:rFonts w:ascii="Times New Roman" w:hAnsi="Times New Roman" w:cs="Times New Roman"/>
          <w:sz w:val="30"/>
          <w:szCs w:val="30"/>
        </w:rPr>
        <w:lastRenderedPageBreak/>
        <w:t>в позиции «День 110»</w:t>
      </w:r>
      <w:r w:rsidR="0034089E">
        <w:rPr>
          <w:rFonts w:ascii="Times New Roman" w:hAnsi="Times New Roman" w:cs="Times New Roman"/>
          <w:sz w:val="30"/>
          <w:szCs w:val="30"/>
        </w:rPr>
        <w:t xml:space="preserve"> </w:t>
      </w:r>
      <w:r w:rsidRPr="00C174C6">
        <w:rPr>
          <w:rFonts w:ascii="Times New Roman" w:hAnsi="Times New Roman" w:cs="Times New Roman"/>
          <w:sz w:val="30"/>
          <w:szCs w:val="30"/>
        </w:rPr>
        <w:t xml:space="preserve">в графе второй слова «в соответствии с перечнем документов, необходимых для внесения в регистрационное </w:t>
      </w:r>
      <w:r w:rsidRPr="00691A05">
        <w:rPr>
          <w:rFonts w:ascii="Times New Roman" w:hAnsi="Times New Roman" w:cs="Times New Roman"/>
          <w:spacing w:val="-4"/>
          <w:sz w:val="30"/>
          <w:szCs w:val="30"/>
        </w:rPr>
        <w:t>досье зарегистрированного средства изменений, согласно приложению № 5</w:t>
      </w:r>
      <w:r w:rsidRPr="00C174C6">
        <w:rPr>
          <w:rFonts w:ascii="Times New Roman" w:hAnsi="Times New Roman" w:cs="Times New Roman"/>
          <w:sz w:val="30"/>
          <w:szCs w:val="30"/>
        </w:rPr>
        <w:t xml:space="preserve"> </w:t>
      </w:r>
      <w:r w:rsidR="0031036D">
        <w:rPr>
          <w:rFonts w:ascii="Times New Roman" w:hAnsi="Times New Roman" w:cs="Times New Roman"/>
          <w:sz w:val="30"/>
          <w:szCs w:val="30"/>
        </w:rPr>
        <w:t>к Правилам</w:t>
      </w:r>
      <w:r w:rsidRPr="00C174C6">
        <w:rPr>
          <w:rFonts w:ascii="Times New Roman" w:hAnsi="Times New Roman" w:cs="Times New Roman"/>
          <w:sz w:val="30"/>
          <w:szCs w:val="30"/>
        </w:rPr>
        <w:t>» заменить словами «</w:t>
      </w:r>
      <w:r w:rsidR="0031036D">
        <w:rPr>
          <w:rFonts w:ascii="Times New Roman" w:hAnsi="Times New Roman" w:cs="Times New Roman"/>
          <w:sz w:val="30"/>
          <w:szCs w:val="30"/>
        </w:rPr>
        <w:t>согласно перечню изменений»;</w:t>
      </w:r>
    </w:p>
    <w:p w14:paraId="717A8D41" w14:textId="69943273" w:rsidR="001F3869" w:rsidRPr="00C174C6" w:rsidRDefault="00483EF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691A05">
        <w:rPr>
          <w:rFonts w:ascii="Times New Roman" w:hAnsi="Times New Roman" w:cs="Times New Roman"/>
          <w:sz w:val="30"/>
          <w:szCs w:val="30"/>
        </w:rPr>
        <w:t>в позиции «Д</w:t>
      </w:r>
      <w:r w:rsidR="006D7773" w:rsidRPr="00691A05">
        <w:rPr>
          <w:rFonts w:ascii="Times New Roman" w:hAnsi="Times New Roman" w:cs="Times New Roman"/>
          <w:sz w:val="30"/>
          <w:szCs w:val="30"/>
        </w:rPr>
        <w:t>ень 110</w:t>
      </w:r>
      <w:r w:rsidRPr="00691A05">
        <w:rPr>
          <w:rFonts w:ascii="Times New Roman" w:hAnsi="Times New Roman" w:cs="Times New Roman"/>
          <w:sz w:val="30"/>
          <w:szCs w:val="30"/>
        </w:rPr>
        <w:t>»</w:t>
      </w:r>
      <w:r w:rsidR="006D7773" w:rsidRPr="00691A05">
        <w:rPr>
          <w:rFonts w:ascii="Times New Roman" w:hAnsi="Times New Roman" w:cs="Times New Roman"/>
          <w:sz w:val="30"/>
          <w:szCs w:val="30"/>
        </w:rPr>
        <w:t xml:space="preserve"> </w:t>
      </w:r>
      <w:r w:rsidR="001F3869" w:rsidRPr="00691A05">
        <w:rPr>
          <w:rFonts w:ascii="Times New Roman" w:hAnsi="Times New Roman" w:cs="Times New Roman"/>
          <w:sz w:val="30"/>
          <w:szCs w:val="30"/>
        </w:rPr>
        <w:t>в графе четвертой</w:t>
      </w:r>
      <w:r w:rsidR="0034089E" w:rsidRPr="00691A05">
        <w:rPr>
          <w:rFonts w:ascii="Times New Roman" w:hAnsi="Times New Roman" w:cs="Times New Roman"/>
          <w:sz w:val="30"/>
          <w:szCs w:val="30"/>
        </w:rPr>
        <w:t xml:space="preserve"> </w:t>
      </w:r>
      <w:r w:rsidRPr="00691A05">
        <w:rPr>
          <w:rFonts w:ascii="Times New Roman" w:hAnsi="Times New Roman" w:cs="Times New Roman"/>
          <w:sz w:val="30"/>
          <w:szCs w:val="30"/>
        </w:rPr>
        <w:t>цифру «20» заменить цифрой «15»</w:t>
      </w:r>
      <w:r w:rsidR="001F3869" w:rsidRPr="00691A05">
        <w:rPr>
          <w:rFonts w:ascii="Times New Roman" w:hAnsi="Times New Roman" w:cs="Times New Roman"/>
          <w:sz w:val="30"/>
          <w:szCs w:val="30"/>
        </w:rPr>
        <w:t>;</w:t>
      </w:r>
    </w:p>
    <w:p w14:paraId="0589FDB6" w14:textId="05A2CA38" w:rsidR="001F3869" w:rsidRPr="00C174C6" w:rsidRDefault="001F3869" w:rsidP="00C174C6">
      <w:pPr>
        <w:pStyle w:val="ConsPlusNormal"/>
        <w:tabs>
          <w:tab w:val="left" w:pos="993"/>
        </w:tabs>
        <w:spacing w:line="360" w:lineRule="auto"/>
        <w:ind w:firstLine="709"/>
        <w:jc w:val="both"/>
        <w:rPr>
          <w:rFonts w:ascii="Times New Roman" w:hAnsi="Times New Roman" w:cs="Times New Roman"/>
          <w:sz w:val="30"/>
          <w:szCs w:val="30"/>
        </w:rPr>
      </w:pPr>
      <w:r w:rsidRPr="00C174C6">
        <w:rPr>
          <w:rFonts w:ascii="Times New Roman" w:hAnsi="Times New Roman" w:cs="Times New Roman"/>
          <w:sz w:val="30"/>
          <w:szCs w:val="30"/>
        </w:rPr>
        <w:t xml:space="preserve">в позиции «День 165» в графе второй слова «, обеспечив конфиденциальность сведений об экспертах, указанных в экспертном заключении заявителю»» заменить словами «заявителю с соблюдением конфиденциальности сведений об экспертах, содержащихся </w:t>
      </w:r>
      <w:r w:rsidR="007222D7">
        <w:rPr>
          <w:rFonts w:ascii="Times New Roman" w:hAnsi="Times New Roman" w:cs="Times New Roman"/>
          <w:sz w:val="30"/>
          <w:szCs w:val="30"/>
        </w:rPr>
        <w:br/>
      </w:r>
      <w:r w:rsidRPr="00C174C6">
        <w:rPr>
          <w:rFonts w:ascii="Times New Roman" w:hAnsi="Times New Roman" w:cs="Times New Roman"/>
          <w:sz w:val="30"/>
          <w:szCs w:val="30"/>
        </w:rPr>
        <w:t>в экспертном заключении»;</w:t>
      </w:r>
    </w:p>
    <w:p w14:paraId="09FB0F7F" w14:textId="2E8D1F54" w:rsidR="006349F4" w:rsidRDefault="001F3869" w:rsidP="006D0D70">
      <w:pPr>
        <w:pStyle w:val="ConsPlusNormal"/>
        <w:tabs>
          <w:tab w:val="left" w:pos="993"/>
        </w:tabs>
        <w:spacing w:line="360" w:lineRule="auto"/>
        <w:ind w:firstLine="709"/>
        <w:jc w:val="both"/>
        <w:rPr>
          <w:rFonts w:ascii="Times New Roman" w:hAnsi="Times New Roman" w:cs="Times New Roman"/>
          <w:sz w:val="30"/>
          <w:szCs w:val="30"/>
        </w:rPr>
      </w:pPr>
      <w:r w:rsidRPr="006D0D70">
        <w:rPr>
          <w:rFonts w:ascii="Times New Roman" w:hAnsi="Times New Roman" w:cs="Times New Roman"/>
          <w:sz w:val="30"/>
          <w:szCs w:val="30"/>
        </w:rPr>
        <w:t>в позиции «День 175» в графе второй</w:t>
      </w:r>
      <w:r w:rsidR="006D0D70">
        <w:rPr>
          <w:rFonts w:ascii="Times New Roman" w:hAnsi="Times New Roman" w:cs="Times New Roman"/>
          <w:sz w:val="30"/>
          <w:szCs w:val="30"/>
        </w:rPr>
        <w:t xml:space="preserve"> </w:t>
      </w:r>
      <w:r w:rsidR="006349F4" w:rsidRPr="006D0D70">
        <w:rPr>
          <w:rFonts w:ascii="Times New Roman" w:hAnsi="Times New Roman" w:cs="Times New Roman"/>
          <w:sz w:val="30"/>
          <w:szCs w:val="30"/>
        </w:rPr>
        <w:t>в</w:t>
      </w:r>
      <w:r w:rsidR="006349F4">
        <w:rPr>
          <w:rFonts w:ascii="Times New Roman" w:hAnsi="Times New Roman" w:cs="Times New Roman"/>
          <w:sz w:val="30"/>
          <w:szCs w:val="30"/>
        </w:rPr>
        <w:t xml:space="preserve"> подпункте «в» слово «данного» исключить;</w:t>
      </w:r>
    </w:p>
    <w:p w14:paraId="669F91C8" w14:textId="1D27F822" w:rsidR="001F3869" w:rsidRPr="00C174C6" w:rsidRDefault="001F3869" w:rsidP="00C174C6">
      <w:pPr>
        <w:pStyle w:val="ConsPlusNormal"/>
        <w:widowControl/>
        <w:tabs>
          <w:tab w:val="left" w:pos="993"/>
        </w:tabs>
        <w:spacing w:line="360" w:lineRule="auto"/>
        <w:ind w:firstLine="709"/>
        <w:jc w:val="both"/>
        <w:rPr>
          <w:rFonts w:ascii="Times New Roman" w:hAnsi="Times New Roman" w:cs="Times New Roman"/>
          <w:sz w:val="30"/>
          <w:szCs w:val="30"/>
        </w:rPr>
      </w:pPr>
      <w:r w:rsidRPr="00D721C2">
        <w:rPr>
          <w:rFonts w:ascii="Times New Roman" w:hAnsi="Times New Roman" w:cs="Times New Roman"/>
          <w:sz w:val="30"/>
          <w:szCs w:val="30"/>
        </w:rPr>
        <w:t>в блок-схеме 7.6:</w:t>
      </w:r>
    </w:p>
    <w:p w14:paraId="12A8923B" w14:textId="77777777" w:rsidR="001F3869" w:rsidRPr="00C174C6" w:rsidRDefault="001F3869" w:rsidP="00C174C6">
      <w:pPr>
        <w:autoSpaceDE w:val="0"/>
        <w:autoSpaceDN w:val="0"/>
        <w:adjustRightInd w:val="0"/>
        <w:spacing w:after="0" w:line="360" w:lineRule="auto"/>
        <w:ind w:firstLine="709"/>
        <w:jc w:val="both"/>
        <w:rPr>
          <w:rFonts w:ascii="Times New Roman" w:hAnsi="Times New Roman"/>
          <w:sz w:val="30"/>
          <w:szCs w:val="30"/>
        </w:rPr>
      </w:pPr>
      <w:r w:rsidRPr="00C174C6">
        <w:rPr>
          <w:rFonts w:ascii="Times New Roman" w:hAnsi="Times New Roman"/>
          <w:sz w:val="30"/>
          <w:szCs w:val="30"/>
        </w:rPr>
        <w:t>наименование изложить в следующей редакции:</w:t>
      </w:r>
    </w:p>
    <w:p w14:paraId="67FE9C7A" w14:textId="04A94053" w:rsidR="001F3869" w:rsidRDefault="00C02AB7" w:rsidP="00C174C6">
      <w:pPr>
        <w:autoSpaceDE w:val="0"/>
        <w:autoSpaceDN w:val="0"/>
        <w:adjustRightInd w:val="0"/>
        <w:spacing w:after="0" w:line="360" w:lineRule="auto"/>
        <w:ind w:firstLine="709"/>
        <w:jc w:val="both"/>
        <w:rPr>
          <w:rFonts w:ascii="Times New Roman" w:hAnsi="Times New Roman"/>
          <w:bCs/>
          <w:sz w:val="30"/>
          <w:szCs w:val="30"/>
        </w:rPr>
      </w:pPr>
      <w:r w:rsidRPr="00C174C6">
        <w:rPr>
          <w:rFonts w:ascii="Times New Roman" w:hAnsi="Times New Roman"/>
          <w:bCs/>
          <w:sz w:val="30"/>
          <w:szCs w:val="30"/>
        </w:rPr>
        <w:t>«БЛОК-СХЕМА</w:t>
      </w:r>
      <w:r w:rsidR="004463C6" w:rsidRPr="00C174C6">
        <w:rPr>
          <w:rFonts w:ascii="Times New Roman" w:hAnsi="Times New Roman"/>
          <w:bCs/>
          <w:sz w:val="30"/>
          <w:szCs w:val="30"/>
        </w:rPr>
        <w:t xml:space="preserve"> </w:t>
      </w:r>
      <w:r w:rsidR="001F3869" w:rsidRPr="00C174C6">
        <w:rPr>
          <w:rFonts w:ascii="Times New Roman" w:hAnsi="Times New Roman"/>
          <w:bCs/>
          <w:sz w:val="30"/>
          <w:szCs w:val="30"/>
        </w:rPr>
        <w:t xml:space="preserve">процедуры внесения в регистрационное досье зарегистрированного средства, предназначенного для выявления возбудителей заразных болезней животных, не включенных в Кодекс здоровья наземных животных или Кодекс здоровья водных животных Всемирной организации здоровья животных, и определения иммунного ответа, и средства, не предназначенного для выявления возбудителей заразных болезней животных и определения иммунного ответа, изменений с проведением экспертизы регистрационного досье средства </w:t>
      </w:r>
      <w:r w:rsidR="008839C1">
        <w:rPr>
          <w:rFonts w:ascii="Times New Roman" w:hAnsi="Times New Roman"/>
          <w:bCs/>
          <w:sz w:val="30"/>
          <w:szCs w:val="30"/>
        </w:rPr>
        <w:br/>
      </w:r>
      <w:r w:rsidR="001F3869" w:rsidRPr="00C174C6">
        <w:rPr>
          <w:rFonts w:ascii="Times New Roman" w:hAnsi="Times New Roman"/>
          <w:bCs/>
          <w:sz w:val="30"/>
          <w:szCs w:val="30"/>
        </w:rPr>
        <w:t>и без проведения экспертизы образцов средства»;</w:t>
      </w:r>
    </w:p>
    <w:p w14:paraId="3CC9702B" w14:textId="73392097" w:rsidR="000E5C90"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 xml:space="preserve">в позиции «День 6» в графе второй слова «в соответствии с перечнем документов, необходимых для внесения в регистрационное досье зарегистрированного средства изменений, согласно </w:t>
      </w:r>
      <w:r w:rsidR="007222D7">
        <w:rPr>
          <w:rFonts w:ascii="Times New Roman" w:hAnsi="Times New Roman"/>
          <w:sz w:val="30"/>
          <w:szCs w:val="30"/>
        </w:rPr>
        <w:br/>
      </w:r>
      <w:r>
        <w:rPr>
          <w:rFonts w:ascii="Times New Roman" w:hAnsi="Times New Roman"/>
          <w:sz w:val="30"/>
          <w:szCs w:val="30"/>
        </w:rPr>
        <w:lastRenderedPageBreak/>
        <w:t xml:space="preserve">приложению № 5 </w:t>
      </w:r>
      <w:r w:rsidR="008C7CB3">
        <w:rPr>
          <w:rFonts w:ascii="Times New Roman" w:hAnsi="Times New Roman"/>
          <w:sz w:val="30"/>
          <w:szCs w:val="30"/>
        </w:rPr>
        <w:t>к Правилам</w:t>
      </w:r>
      <w:r>
        <w:rPr>
          <w:rFonts w:ascii="Times New Roman" w:hAnsi="Times New Roman"/>
          <w:sz w:val="30"/>
          <w:szCs w:val="30"/>
        </w:rPr>
        <w:t>» заменить словами «</w:t>
      </w:r>
      <w:r w:rsidR="008C7CB3">
        <w:rPr>
          <w:rFonts w:ascii="Times New Roman" w:hAnsi="Times New Roman"/>
          <w:sz w:val="30"/>
          <w:szCs w:val="30"/>
        </w:rPr>
        <w:t>согласно перечню изменений</w:t>
      </w:r>
      <w:r>
        <w:rPr>
          <w:rFonts w:ascii="Times New Roman" w:hAnsi="Times New Roman"/>
          <w:sz w:val="30"/>
          <w:szCs w:val="30"/>
        </w:rPr>
        <w:t>»;</w:t>
      </w:r>
    </w:p>
    <w:p w14:paraId="66AF1665" w14:textId="77777777" w:rsidR="00C07E88"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позиции первой «День 36»</w:t>
      </w:r>
      <w:r w:rsidR="00C07E88">
        <w:rPr>
          <w:rFonts w:ascii="Times New Roman" w:hAnsi="Times New Roman"/>
          <w:sz w:val="30"/>
          <w:szCs w:val="30"/>
        </w:rPr>
        <w:t>:</w:t>
      </w:r>
    </w:p>
    <w:p w14:paraId="16E0F099" w14:textId="2281261E" w:rsidR="000E5C90"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графе первой слова «День 36» заменить словами «День 41»;</w:t>
      </w:r>
    </w:p>
    <w:p w14:paraId="4E7AE24A" w14:textId="4FA01833" w:rsidR="000E5C90"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графах второй и третьей цифры «30» заменить цифрами «35»;</w:t>
      </w:r>
    </w:p>
    <w:p w14:paraId="1DD3417B" w14:textId="18CE6B85" w:rsidR="00C07E88" w:rsidRDefault="00C07E88" w:rsidP="00987059">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позиции второй «День 36»</w:t>
      </w:r>
      <w:r w:rsidR="00987059">
        <w:rPr>
          <w:rFonts w:ascii="Times New Roman" w:hAnsi="Times New Roman"/>
          <w:sz w:val="30"/>
          <w:szCs w:val="30"/>
        </w:rPr>
        <w:t xml:space="preserve"> </w:t>
      </w:r>
      <w:r>
        <w:rPr>
          <w:rFonts w:ascii="Times New Roman" w:hAnsi="Times New Roman"/>
          <w:sz w:val="30"/>
          <w:szCs w:val="30"/>
        </w:rPr>
        <w:t xml:space="preserve">в графе первой слова «День 36» заменить словами «День 41»; </w:t>
      </w:r>
    </w:p>
    <w:p w14:paraId="5B482060" w14:textId="0352CE08" w:rsidR="000E5C90"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позици</w:t>
      </w:r>
      <w:r w:rsidR="00987059">
        <w:rPr>
          <w:rFonts w:ascii="Times New Roman" w:hAnsi="Times New Roman"/>
          <w:sz w:val="30"/>
          <w:szCs w:val="30"/>
        </w:rPr>
        <w:t>ях</w:t>
      </w:r>
      <w:r>
        <w:rPr>
          <w:rFonts w:ascii="Times New Roman" w:hAnsi="Times New Roman"/>
          <w:sz w:val="30"/>
          <w:szCs w:val="30"/>
        </w:rPr>
        <w:t xml:space="preserve"> первой и второй «День 41» в графе первой слова </w:t>
      </w:r>
      <w:r w:rsidR="008839C1">
        <w:rPr>
          <w:rFonts w:ascii="Times New Roman" w:hAnsi="Times New Roman"/>
          <w:sz w:val="30"/>
          <w:szCs w:val="30"/>
        </w:rPr>
        <w:br/>
      </w:r>
      <w:r>
        <w:rPr>
          <w:rFonts w:ascii="Times New Roman" w:hAnsi="Times New Roman"/>
          <w:sz w:val="30"/>
          <w:szCs w:val="30"/>
        </w:rPr>
        <w:t>«День 41» заменить словами «День 46»;</w:t>
      </w:r>
    </w:p>
    <w:p w14:paraId="790EE780" w14:textId="77777777" w:rsidR="000E5C90"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позиции «День 45» в графе первой слова «День 45» заменить словами «День 50»;</w:t>
      </w:r>
    </w:p>
    <w:p w14:paraId="4BD41787" w14:textId="66A4039E" w:rsidR="000E5C90"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позиции первой «День 60» в графе первой слова «День 60» заменить словами «День 65»;</w:t>
      </w:r>
    </w:p>
    <w:p w14:paraId="3D2BBA1C" w14:textId="77777777" w:rsidR="00B729C2"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 xml:space="preserve">в позиции второй </w:t>
      </w:r>
      <w:r w:rsidR="004506E1">
        <w:rPr>
          <w:rFonts w:ascii="Times New Roman" w:hAnsi="Times New Roman"/>
          <w:sz w:val="30"/>
          <w:szCs w:val="30"/>
        </w:rPr>
        <w:t>«</w:t>
      </w:r>
      <w:r>
        <w:rPr>
          <w:rFonts w:ascii="Times New Roman" w:hAnsi="Times New Roman"/>
          <w:sz w:val="30"/>
          <w:szCs w:val="30"/>
        </w:rPr>
        <w:t>День 60»</w:t>
      </w:r>
      <w:r w:rsidR="00B729C2">
        <w:rPr>
          <w:rFonts w:ascii="Times New Roman" w:hAnsi="Times New Roman"/>
          <w:sz w:val="30"/>
          <w:szCs w:val="30"/>
        </w:rPr>
        <w:t>:</w:t>
      </w:r>
    </w:p>
    <w:p w14:paraId="417F45A9" w14:textId="77777777" w:rsidR="00B729C2" w:rsidRDefault="00B729C2"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графе первой слова «День 60» заменить словами «День 65»;</w:t>
      </w:r>
    </w:p>
    <w:p w14:paraId="7A6159F2" w14:textId="77777777" w:rsidR="00DF6065" w:rsidRDefault="000E5C90" w:rsidP="000E5C90">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 xml:space="preserve">в графе </w:t>
      </w:r>
      <w:r w:rsidR="00B729C2">
        <w:rPr>
          <w:rFonts w:ascii="Times New Roman" w:hAnsi="Times New Roman"/>
          <w:sz w:val="30"/>
          <w:szCs w:val="30"/>
        </w:rPr>
        <w:t>второй</w:t>
      </w:r>
      <w:r w:rsidR="00DF6065">
        <w:rPr>
          <w:rFonts w:ascii="Times New Roman" w:hAnsi="Times New Roman"/>
          <w:sz w:val="30"/>
          <w:szCs w:val="30"/>
        </w:rPr>
        <w:t>:</w:t>
      </w:r>
    </w:p>
    <w:p w14:paraId="2E2014BD" w14:textId="77777777" w:rsidR="00DF6065" w:rsidRDefault="000E5C90" w:rsidP="000E5C90">
      <w:pPr>
        <w:autoSpaceDE w:val="0"/>
        <w:autoSpaceDN w:val="0"/>
        <w:adjustRightInd w:val="0"/>
        <w:spacing w:after="0" w:line="360" w:lineRule="auto"/>
        <w:ind w:firstLine="737"/>
        <w:jc w:val="both"/>
        <w:rPr>
          <w:rFonts w:ascii="Times New Roman" w:hAnsi="Times New Roman"/>
          <w:sz w:val="30"/>
          <w:szCs w:val="30"/>
        </w:rPr>
      </w:pPr>
      <w:r w:rsidRPr="00334C84">
        <w:rPr>
          <w:rFonts w:ascii="Times New Roman" w:hAnsi="Times New Roman"/>
          <w:sz w:val="30"/>
          <w:szCs w:val="30"/>
        </w:rPr>
        <w:t xml:space="preserve">слова «в соответствии с перечнем документов, необходимых для внесения в регистрационное досье зарегистрированного средства изменений, согласно приложению </w:t>
      </w:r>
      <w:r w:rsidR="004506E1">
        <w:rPr>
          <w:rFonts w:ascii="Times New Roman" w:hAnsi="Times New Roman"/>
          <w:sz w:val="30"/>
          <w:szCs w:val="30"/>
        </w:rPr>
        <w:t>№ 5 к Правилам</w:t>
      </w:r>
      <w:r w:rsidRPr="00334C84">
        <w:rPr>
          <w:rFonts w:ascii="Times New Roman" w:hAnsi="Times New Roman"/>
          <w:sz w:val="30"/>
          <w:szCs w:val="30"/>
        </w:rPr>
        <w:t>» заменить словами «</w:t>
      </w:r>
      <w:r w:rsidR="004506E1">
        <w:rPr>
          <w:rFonts w:ascii="Times New Roman" w:hAnsi="Times New Roman"/>
          <w:sz w:val="30"/>
          <w:szCs w:val="30"/>
        </w:rPr>
        <w:t>согласно перечню изменений</w:t>
      </w:r>
      <w:r w:rsidRPr="00334C84">
        <w:rPr>
          <w:rFonts w:ascii="Times New Roman" w:hAnsi="Times New Roman"/>
          <w:sz w:val="30"/>
          <w:szCs w:val="30"/>
        </w:rPr>
        <w:t>»</w:t>
      </w:r>
      <w:r w:rsidR="00DF6065">
        <w:rPr>
          <w:rFonts w:ascii="Times New Roman" w:hAnsi="Times New Roman"/>
          <w:sz w:val="30"/>
          <w:szCs w:val="30"/>
        </w:rPr>
        <w:t>;</w:t>
      </w:r>
    </w:p>
    <w:p w14:paraId="229783F7" w14:textId="229B0FA8" w:rsidR="000E5C90" w:rsidRDefault="001658C8" w:rsidP="000E5C90">
      <w:pPr>
        <w:autoSpaceDE w:val="0"/>
        <w:autoSpaceDN w:val="0"/>
        <w:adjustRightInd w:val="0"/>
        <w:spacing w:after="0" w:line="360" w:lineRule="auto"/>
        <w:ind w:firstLine="737"/>
        <w:jc w:val="both"/>
        <w:rPr>
          <w:rFonts w:ascii="Times New Roman" w:hAnsi="Times New Roman"/>
          <w:sz w:val="30"/>
          <w:szCs w:val="30"/>
        </w:rPr>
      </w:pPr>
      <w:r w:rsidRPr="001658C8">
        <w:rPr>
          <w:rFonts w:ascii="Times New Roman" w:hAnsi="Times New Roman"/>
          <w:sz w:val="30"/>
          <w:szCs w:val="30"/>
        </w:rPr>
        <w:t xml:space="preserve">слова «рекомендации по доработке указанных проектов» заменить словами «замечания к указанным </w:t>
      </w:r>
      <w:r w:rsidR="00491DFB">
        <w:rPr>
          <w:rFonts w:ascii="Times New Roman" w:hAnsi="Times New Roman"/>
          <w:sz w:val="30"/>
          <w:szCs w:val="30"/>
        </w:rPr>
        <w:t>проектам</w:t>
      </w:r>
      <w:r w:rsidRPr="001658C8">
        <w:rPr>
          <w:rFonts w:ascii="Times New Roman" w:hAnsi="Times New Roman"/>
          <w:sz w:val="30"/>
          <w:szCs w:val="30"/>
        </w:rPr>
        <w:t xml:space="preserve">, в том числе предложения </w:t>
      </w:r>
      <w:r w:rsidR="00DF6065">
        <w:rPr>
          <w:rFonts w:ascii="Times New Roman" w:hAnsi="Times New Roman"/>
          <w:sz w:val="30"/>
          <w:szCs w:val="30"/>
        </w:rPr>
        <w:br/>
      </w:r>
      <w:r w:rsidRPr="001658C8">
        <w:rPr>
          <w:rFonts w:ascii="Times New Roman" w:hAnsi="Times New Roman"/>
          <w:sz w:val="30"/>
          <w:szCs w:val="30"/>
        </w:rPr>
        <w:t>по их доработке»;</w:t>
      </w:r>
    </w:p>
    <w:p w14:paraId="081424B8" w14:textId="4FB67C9B" w:rsidR="001658C8" w:rsidRDefault="000E5C90" w:rsidP="004604B5">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позици</w:t>
      </w:r>
      <w:r w:rsidR="001658C8">
        <w:rPr>
          <w:rFonts w:ascii="Times New Roman" w:hAnsi="Times New Roman"/>
          <w:sz w:val="30"/>
          <w:szCs w:val="30"/>
        </w:rPr>
        <w:t>и</w:t>
      </w:r>
      <w:r>
        <w:rPr>
          <w:rFonts w:ascii="Times New Roman" w:hAnsi="Times New Roman"/>
          <w:sz w:val="30"/>
          <w:szCs w:val="30"/>
        </w:rPr>
        <w:t xml:space="preserve"> </w:t>
      </w:r>
      <w:r w:rsidR="001658C8">
        <w:rPr>
          <w:rFonts w:ascii="Times New Roman" w:hAnsi="Times New Roman"/>
          <w:sz w:val="30"/>
          <w:szCs w:val="30"/>
        </w:rPr>
        <w:t xml:space="preserve">первой </w:t>
      </w:r>
      <w:r>
        <w:rPr>
          <w:rFonts w:ascii="Times New Roman" w:hAnsi="Times New Roman"/>
          <w:sz w:val="30"/>
          <w:szCs w:val="30"/>
        </w:rPr>
        <w:t>«День 65»</w:t>
      </w:r>
      <w:r w:rsidR="007007A3">
        <w:rPr>
          <w:rFonts w:ascii="Times New Roman" w:hAnsi="Times New Roman"/>
          <w:sz w:val="30"/>
          <w:szCs w:val="30"/>
        </w:rPr>
        <w:t>:</w:t>
      </w:r>
    </w:p>
    <w:p w14:paraId="29AE601E" w14:textId="3ECD5180" w:rsidR="000E5C90" w:rsidRDefault="000E5C90" w:rsidP="004604B5">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графе первой слова «День 65» заменить словами «День 70»;</w:t>
      </w:r>
    </w:p>
    <w:p w14:paraId="65BC678D" w14:textId="57FB2A49" w:rsidR="001658C8" w:rsidRDefault="001658C8" w:rsidP="004604B5">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в графе второй слово «рекомендации» заменить словом «замечания»;</w:t>
      </w:r>
    </w:p>
    <w:p w14:paraId="286988AE" w14:textId="3BBB967A" w:rsidR="001658C8" w:rsidRDefault="001658C8" w:rsidP="004604B5">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lastRenderedPageBreak/>
        <w:t>в позиции второй «День 65» в графе первой слова «День 65» заменить словами «День 70»;</w:t>
      </w:r>
    </w:p>
    <w:p w14:paraId="138F450D" w14:textId="77777777" w:rsidR="008E30FF" w:rsidRDefault="000E5C90" w:rsidP="004604B5">
      <w:pPr>
        <w:autoSpaceDE w:val="0"/>
        <w:autoSpaceDN w:val="0"/>
        <w:adjustRightInd w:val="0"/>
        <w:spacing w:after="0" w:line="360" w:lineRule="auto"/>
        <w:ind w:firstLine="737"/>
        <w:jc w:val="both"/>
        <w:rPr>
          <w:rFonts w:ascii="Times New Roman" w:hAnsi="Times New Roman"/>
          <w:sz w:val="30"/>
          <w:szCs w:val="30"/>
        </w:rPr>
      </w:pPr>
      <w:r w:rsidRPr="00F94744">
        <w:rPr>
          <w:rFonts w:ascii="Times New Roman" w:hAnsi="Times New Roman"/>
          <w:sz w:val="30"/>
          <w:szCs w:val="30"/>
        </w:rPr>
        <w:t xml:space="preserve">в позиции «День </w:t>
      </w:r>
      <w:r>
        <w:rPr>
          <w:rFonts w:ascii="Times New Roman" w:hAnsi="Times New Roman"/>
          <w:sz w:val="30"/>
          <w:szCs w:val="30"/>
        </w:rPr>
        <w:t>80</w:t>
      </w:r>
      <w:r w:rsidRPr="00F94744">
        <w:rPr>
          <w:rFonts w:ascii="Times New Roman" w:hAnsi="Times New Roman"/>
          <w:sz w:val="30"/>
          <w:szCs w:val="30"/>
        </w:rPr>
        <w:t>» в графе второй</w:t>
      </w:r>
      <w:r w:rsidR="008E30FF">
        <w:rPr>
          <w:rFonts w:ascii="Times New Roman" w:hAnsi="Times New Roman"/>
          <w:sz w:val="30"/>
          <w:szCs w:val="30"/>
        </w:rPr>
        <w:t>:</w:t>
      </w:r>
    </w:p>
    <w:p w14:paraId="1312DE2F" w14:textId="1DC9AD8C" w:rsidR="008E30FF" w:rsidRDefault="008E30FF" w:rsidP="004604B5">
      <w:pPr>
        <w:autoSpaceDE w:val="0"/>
        <w:autoSpaceDN w:val="0"/>
        <w:adjustRightInd w:val="0"/>
        <w:spacing w:after="0" w:line="360" w:lineRule="auto"/>
        <w:ind w:firstLine="737"/>
        <w:jc w:val="both"/>
        <w:rPr>
          <w:rFonts w:ascii="Times New Roman" w:hAnsi="Times New Roman"/>
          <w:sz w:val="30"/>
          <w:szCs w:val="30"/>
        </w:rPr>
      </w:pPr>
      <w:r>
        <w:rPr>
          <w:rFonts w:ascii="Times New Roman" w:hAnsi="Times New Roman"/>
          <w:sz w:val="30"/>
          <w:szCs w:val="30"/>
        </w:rPr>
        <w:t>слово «Итоговое» заменить словом «итоговое»;</w:t>
      </w:r>
    </w:p>
    <w:p w14:paraId="599C0B18" w14:textId="375F3DE0" w:rsidR="000E5C90" w:rsidRDefault="000E5C90" w:rsidP="004604B5">
      <w:pPr>
        <w:autoSpaceDE w:val="0"/>
        <w:autoSpaceDN w:val="0"/>
        <w:adjustRightInd w:val="0"/>
        <w:spacing w:after="0" w:line="360" w:lineRule="auto"/>
        <w:ind w:firstLine="737"/>
        <w:jc w:val="both"/>
        <w:rPr>
          <w:rFonts w:ascii="Times New Roman" w:hAnsi="Times New Roman"/>
          <w:sz w:val="30"/>
          <w:szCs w:val="30"/>
        </w:rPr>
      </w:pPr>
      <w:r w:rsidRPr="00F94744">
        <w:rPr>
          <w:rFonts w:ascii="Times New Roman" w:hAnsi="Times New Roman"/>
          <w:sz w:val="30"/>
          <w:szCs w:val="30"/>
        </w:rPr>
        <w:t>слова «, обеспечив конфиденциальность сведений об экспертах, указанных в экспертном заключении заявителю»» заменить словами «заявителю с соблюдени</w:t>
      </w:r>
      <w:r>
        <w:rPr>
          <w:rFonts w:ascii="Times New Roman" w:hAnsi="Times New Roman"/>
          <w:sz w:val="30"/>
          <w:szCs w:val="30"/>
        </w:rPr>
        <w:t xml:space="preserve">ем </w:t>
      </w:r>
      <w:r w:rsidR="00CD4AF6">
        <w:rPr>
          <w:rFonts w:ascii="Times New Roman" w:hAnsi="Times New Roman"/>
          <w:sz w:val="30"/>
          <w:szCs w:val="30"/>
        </w:rPr>
        <w:t xml:space="preserve">конфиденциальности сведений </w:t>
      </w:r>
      <w:r w:rsidRPr="00F94744">
        <w:rPr>
          <w:rFonts w:ascii="Times New Roman" w:hAnsi="Times New Roman"/>
          <w:sz w:val="30"/>
          <w:szCs w:val="30"/>
        </w:rPr>
        <w:t>об экспертах, содержащихся в экспертном заключении»;</w:t>
      </w:r>
    </w:p>
    <w:p w14:paraId="66026E7A" w14:textId="77777777" w:rsidR="0036502F" w:rsidRDefault="000E5C90" w:rsidP="000E5C90">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позиции «День 90»</w:t>
      </w:r>
      <w:r w:rsidR="0036502F">
        <w:rPr>
          <w:rFonts w:ascii="Times New Roman" w:hAnsi="Times New Roman" w:cs="Times New Roman"/>
          <w:sz w:val="30"/>
          <w:szCs w:val="30"/>
        </w:rPr>
        <w:t>:</w:t>
      </w:r>
    </w:p>
    <w:p w14:paraId="27C59FDA" w14:textId="20158696" w:rsidR="009232C3" w:rsidRDefault="000E5C90" w:rsidP="00327B89">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графе второй</w:t>
      </w:r>
      <w:r w:rsidR="00327B89">
        <w:rPr>
          <w:rFonts w:ascii="Times New Roman" w:hAnsi="Times New Roman" w:cs="Times New Roman"/>
          <w:sz w:val="30"/>
          <w:szCs w:val="30"/>
        </w:rPr>
        <w:t xml:space="preserve"> </w:t>
      </w:r>
      <w:r w:rsidR="009232C3">
        <w:rPr>
          <w:rFonts w:ascii="Times New Roman" w:hAnsi="Times New Roman" w:cs="Times New Roman"/>
          <w:sz w:val="30"/>
          <w:szCs w:val="30"/>
        </w:rPr>
        <w:t>в абзаце первом</w:t>
      </w:r>
      <w:r>
        <w:rPr>
          <w:rFonts w:ascii="Times New Roman" w:hAnsi="Times New Roman" w:cs="Times New Roman"/>
          <w:sz w:val="30"/>
          <w:szCs w:val="30"/>
        </w:rPr>
        <w:t xml:space="preserve"> слова «</w:t>
      </w:r>
      <w:r w:rsidRPr="0038790F">
        <w:rPr>
          <w:rFonts w:ascii="Times New Roman" w:hAnsi="Times New Roman" w:cs="Times New Roman"/>
          <w:sz w:val="30"/>
          <w:szCs w:val="30"/>
        </w:rPr>
        <w:t>, на территориях которых обращается средство в соответствии с условиями регистрации,</w:t>
      </w:r>
      <w:r w:rsidR="009232C3">
        <w:rPr>
          <w:rFonts w:ascii="Times New Roman" w:hAnsi="Times New Roman" w:cs="Times New Roman"/>
          <w:sz w:val="30"/>
          <w:szCs w:val="30"/>
        </w:rPr>
        <w:t>»</w:t>
      </w:r>
      <w:r w:rsidR="0012563A">
        <w:rPr>
          <w:rFonts w:ascii="Times New Roman" w:hAnsi="Times New Roman" w:cs="Times New Roman"/>
          <w:sz w:val="30"/>
          <w:szCs w:val="30"/>
        </w:rPr>
        <w:t xml:space="preserve"> исключить</w:t>
      </w:r>
      <w:r w:rsidR="009232C3">
        <w:rPr>
          <w:rFonts w:ascii="Times New Roman" w:hAnsi="Times New Roman" w:cs="Times New Roman"/>
          <w:sz w:val="30"/>
          <w:szCs w:val="30"/>
        </w:rPr>
        <w:t>;</w:t>
      </w:r>
    </w:p>
    <w:p w14:paraId="30841E11" w14:textId="073632EC" w:rsidR="0036502F" w:rsidRDefault="000E5C90" w:rsidP="000E5C90">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графе четвертой</w:t>
      </w:r>
      <w:r w:rsidR="0036502F">
        <w:rPr>
          <w:rFonts w:ascii="Times New Roman" w:hAnsi="Times New Roman" w:cs="Times New Roman"/>
          <w:sz w:val="30"/>
          <w:szCs w:val="30"/>
        </w:rPr>
        <w:t>:</w:t>
      </w:r>
    </w:p>
    <w:p w14:paraId="4E621725" w14:textId="77777777" w:rsidR="0036502F" w:rsidRDefault="0036502F" w:rsidP="00327B89">
      <w:pPr>
        <w:pStyle w:val="ConsPlusNormal"/>
        <w:widowControl/>
        <w:tabs>
          <w:tab w:val="left" w:pos="993"/>
        </w:tabs>
        <w:spacing w:line="360" w:lineRule="auto"/>
        <w:jc w:val="both"/>
        <w:rPr>
          <w:rFonts w:ascii="Times New Roman" w:hAnsi="Times New Roman" w:cs="Times New Roman"/>
          <w:sz w:val="30"/>
          <w:szCs w:val="30"/>
        </w:rPr>
      </w:pPr>
      <w:r>
        <w:rPr>
          <w:rFonts w:ascii="Times New Roman" w:hAnsi="Times New Roman" w:cs="Times New Roman"/>
          <w:sz w:val="30"/>
          <w:szCs w:val="30"/>
        </w:rPr>
        <w:t>в подпункте «а»</w:t>
      </w:r>
      <w:r w:rsidR="000E5C90">
        <w:rPr>
          <w:rFonts w:ascii="Times New Roman" w:hAnsi="Times New Roman" w:cs="Times New Roman"/>
          <w:sz w:val="30"/>
          <w:szCs w:val="30"/>
        </w:rPr>
        <w:t xml:space="preserve"> слова «, обеспечив конфиденциальность» заменить словами «с соблюдением конфиденциальности</w:t>
      </w:r>
      <w:r w:rsidR="00CD4AF6">
        <w:rPr>
          <w:rFonts w:ascii="Times New Roman" w:hAnsi="Times New Roman" w:cs="Times New Roman"/>
          <w:sz w:val="30"/>
          <w:szCs w:val="30"/>
        </w:rPr>
        <w:t>»</w:t>
      </w:r>
      <w:r>
        <w:rPr>
          <w:rFonts w:ascii="Times New Roman" w:hAnsi="Times New Roman" w:cs="Times New Roman"/>
          <w:sz w:val="30"/>
          <w:szCs w:val="30"/>
        </w:rPr>
        <w:t>;</w:t>
      </w:r>
    </w:p>
    <w:p w14:paraId="52628C28" w14:textId="3C5E5635" w:rsidR="000E5C90" w:rsidRDefault="0036502F" w:rsidP="000E5C90">
      <w:pPr>
        <w:pStyle w:val="ConsPlusNormal"/>
        <w:widowControl/>
        <w:tabs>
          <w:tab w:val="left" w:pos="993"/>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в подпункт</w:t>
      </w:r>
      <w:r w:rsidR="0012563A">
        <w:rPr>
          <w:rFonts w:ascii="Times New Roman" w:hAnsi="Times New Roman" w:cs="Times New Roman"/>
          <w:sz w:val="30"/>
          <w:szCs w:val="30"/>
        </w:rPr>
        <w:t>ах</w:t>
      </w:r>
      <w:r>
        <w:rPr>
          <w:rFonts w:ascii="Times New Roman" w:hAnsi="Times New Roman" w:cs="Times New Roman"/>
          <w:sz w:val="30"/>
          <w:szCs w:val="30"/>
        </w:rPr>
        <w:t xml:space="preserve"> «б»</w:t>
      </w:r>
      <w:r w:rsidR="00CD4AF6">
        <w:rPr>
          <w:rFonts w:ascii="Times New Roman" w:hAnsi="Times New Roman" w:cs="Times New Roman"/>
          <w:sz w:val="30"/>
          <w:szCs w:val="30"/>
        </w:rPr>
        <w:t xml:space="preserve"> </w:t>
      </w:r>
      <w:r w:rsidR="0012563A">
        <w:rPr>
          <w:rFonts w:ascii="Times New Roman" w:hAnsi="Times New Roman" w:cs="Times New Roman"/>
          <w:sz w:val="30"/>
          <w:szCs w:val="30"/>
        </w:rPr>
        <w:t xml:space="preserve">и «в» </w:t>
      </w:r>
      <w:r w:rsidR="00CD4AF6">
        <w:rPr>
          <w:rFonts w:ascii="Times New Roman" w:hAnsi="Times New Roman" w:cs="Times New Roman"/>
          <w:sz w:val="30"/>
          <w:szCs w:val="30"/>
        </w:rPr>
        <w:t xml:space="preserve">слова </w:t>
      </w:r>
      <w:r w:rsidR="000E5C90">
        <w:rPr>
          <w:rFonts w:ascii="Times New Roman" w:hAnsi="Times New Roman" w:cs="Times New Roman"/>
          <w:sz w:val="30"/>
          <w:szCs w:val="30"/>
        </w:rPr>
        <w:t>«</w:t>
      </w:r>
      <w:r w:rsidR="000E5C90" w:rsidRPr="00903342">
        <w:rPr>
          <w:rFonts w:ascii="Times New Roman" w:hAnsi="Times New Roman" w:cs="Times New Roman"/>
          <w:sz w:val="30"/>
          <w:szCs w:val="30"/>
        </w:rPr>
        <w:t>, на территориях которых обращается средство в соответствии с условиями регистрации,</w:t>
      </w:r>
      <w:r w:rsidR="00374665">
        <w:rPr>
          <w:rFonts w:ascii="Times New Roman" w:hAnsi="Times New Roman" w:cs="Times New Roman"/>
          <w:sz w:val="30"/>
          <w:szCs w:val="30"/>
        </w:rPr>
        <w:t xml:space="preserve">» </w:t>
      </w:r>
      <w:r w:rsidR="000E5C90">
        <w:rPr>
          <w:rFonts w:ascii="Times New Roman" w:hAnsi="Times New Roman" w:cs="Times New Roman"/>
          <w:sz w:val="30"/>
          <w:szCs w:val="30"/>
        </w:rPr>
        <w:t>исключить;</w:t>
      </w:r>
    </w:p>
    <w:p w14:paraId="34FE8DF7" w14:textId="0C1ECA86" w:rsidR="000E5C90" w:rsidRPr="002F2360" w:rsidRDefault="000E5C90" w:rsidP="000E5C90">
      <w:pPr>
        <w:pStyle w:val="ConsPlusNormal"/>
        <w:widowControl/>
        <w:tabs>
          <w:tab w:val="left" w:pos="993"/>
        </w:tabs>
        <w:spacing w:line="360" w:lineRule="auto"/>
        <w:ind w:firstLine="567"/>
        <w:jc w:val="both"/>
        <w:rPr>
          <w:rFonts w:ascii="Times New Roman" w:hAnsi="Times New Roman" w:cs="Times New Roman"/>
          <w:sz w:val="30"/>
          <w:szCs w:val="30"/>
        </w:rPr>
      </w:pPr>
      <w:r w:rsidRPr="00D721C2">
        <w:rPr>
          <w:rFonts w:ascii="Times New Roman" w:hAnsi="Times New Roman" w:cs="Times New Roman"/>
          <w:sz w:val="30"/>
          <w:szCs w:val="30"/>
        </w:rPr>
        <w:t>в блок-схеме 7.7:</w:t>
      </w:r>
    </w:p>
    <w:p w14:paraId="24990EA1" w14:textId="77777777" w:rsidR="000E5C90" w:rsidRPr="002F2360" w:rsidRDefault="000E5C90" w:rsidP="000E5C90">
      <w:pPr>
        <w:autoSpaceDE w:val="0"/>
        <w:autoSpaceDN w:val="0"/>
        <w:adjustRightInd w:val="0"/>
        <w:spacing w:after="0" w:line="360" w:lineRule="auto"/>
        <w:ind w:firstLine="567"/>
        <w:jc w:val="both"/>
        <w:rPr>
          <w:rFonts w:ascii="Times New Roman" w:hAnsi="Times New Roman"/>
          <w:sz w:val="30"/>
          <w:szCs w:val="30"/>
        </w:rPr>
      </w:pPr>
      <w:r w:rsidRPr="002F2360">
        <w:rPr>
          <w:rFonts w:ascii="Times New Roman" w:hAnsi="Times New Roman"/>
          <w:sz w:val="30"/>
          <w:szCs w:val="30"/>
        </w:rPr>
        <w:t>наименование изложить в следующей редакции:</w:t>
      </w:r>
    </w:p>
    <w:p w14:paraId="1ED2FE6C" w14:textId="6A354742" w:rsidR="000E5C90" w:rsidRPr="002F2360" w:rsidRDefault="000E5C90" w:rsidP="000E5C90">
      <w:pPr>
        <w:spacing w:after="0" w:line="360" w:lineRule="auto"/>
        <w:ind w:firstLine="567"/>
        <w:jc w:val="both"/>
        <w:rPr>
          <w:rFonts w:ascii="Times New Roman" w:hAnsi="Times New Roman"/>
          <w:bCs/>
          <w:sz w:val="30"/>
          <w:szCs w:val="30"/>
        </w:rPr>
      </w:pPr>
      <w:r w:rsidRPr="002F2360">
        <w:rPr>
          <w:rFonts w:ascii="Times New Roman" w:hAnsi="Times New Roman"/>
          <w:bCs/>
          <w:sz w:val="30"/>
          <w:szCs w:val="30"/>
        </w:rPr>
        <w:t xml:space="preserve">«БЛОК-СХЕМА </w:t>
      </w:r>
      <w:r w:rsidRPr="002F2360">
        <w:rPr>
          <w:rFonts w:ascii="Times New Roman" w:eastAsia="Times New Roman" w:hAnsi="Times New Roman"/>
          <w:bCs/>
          <w:sz w:val="30"/>
          <w:szCs w:val="30"/>
          <w:lang w:eastAsia="ru-RU"/>
        </w:rPr>
        <w:t xml:space="preserve">процедуры внесения </w:t>
      </w:r>
      <w:r w:rsidRPr="002F2360">
        <w:rPr>
          <w:rFonts w:ascii="Times New Roman" w:hAnsi="Times New Roman"/>
          <w:bCs/>
          <w:sz w:val="30"/>
          <w:szCs w:val="30"/>
        </w:rPr>
        <w:t>в регистрационное досье зарегистрированного средства, предназначенного для выявления возбудителей заразных</w:t>
      </w:r>
      <w:r w:rsidR="008839C1">
        <w:rPr>
          <w:rFonts w:ascii="Times New Roman" w:hAnsi="Times New Roman"/>
          <w:bCs/>
          <w:sz w:val="30"/>
          <w:szCs w:val="30"/>
        </w:rPr>
        <w:t xml:space="preserve"> болезней животных, включенных </w:t>
      </w:r>
      <w:r w:rsidR="008839C1">
        <w:rPr>
          <w:rFonts w:ascii="Times New Roman" w:hAnsi="Times New Roman"/>
          <w:bCs/>
          <w:sz w:val="30"/>
          <w:szCs w:val="30"/>
        </w:rPr>
        <w:br/>
      </w:r>
      <w:r w:rsidRPr="002F2360">
        <w:rPr>
          <w:rFonts w:ascii="Times New Roman" w:hAnsi="Times New Roman"/>
          <w:bCs/>
          <w:sz w:val="30"/>
          <w:szCs w:val="30"/>
        </w:rPr>
        <w:t xml:space="preserve">и не включенных в </w:t>
      </w:r>
      <w:r w:rsidRPr="002F2360">
        <w:rPr>
          <w:rFonts w:ascii="Times New Roman" w:hAnsi="Times New Roman"/>
          <w:sz w:val="30"/>
          <w:szCs w:val="30"/>
        </w:rPr>
        <w:t>Кодекс здоровья наземных животных или Кодекс здоровья водных животных Всемирной организации здоровья животных</w:t>
      </w:r>
      <w:r w:rsidRPr="002F2360">
        <w:rPr>
          <w:rFonts w:ascii="Times New Roman" w:hAnsi="Times New Roman"/>
          <w:bCs/>
          <w:sz w:val="30"/>
          <w:szCs w:val="30"/>
        </w:rPr>
        <w:t xml:space="preserve">, и определения иммунного ответа, и средства, не предназначенного для выявления возбудителей заразных болезней животных и определения </w:t>
      </w:r>
      <w:r w:rsidRPr="002F2360">
        <w:rPr>
          <w:rFonts w:ascii="Times New Roman" w:hAnsi="Times New Roman"/>
          <w:bCs/>
          <w:sz w:val="30"/>
          <w:szCs w:val="30"/>
        </w:rPr>
        <w:lastRenderedPageBreak/>
        <w:t xml:space="preserve">иммунного ответа, </w:t>
      </w:r>
      <w:r w:rsidRPr="002F2360">
        <w:rPr>
          <w:rFonts w:ascii="Times New Roman" w:eastAsia="Times New Roman" w:hAnsi="Times New Roman"/>
          <w:bCs/>
          <w:sz w:val="30"/>
          <w:szCs w:val="30"/>
          <w:lang w:eastAsia="ru-RU"/>
        </w:rPr>
        <w:t>изменений</w:t>
      </w:r>
      <w:r w:rsidRPr="002F2360">
        <w:rPr>
          <w:rFonts w:ascii="Times New Roman" w:hAnsi="Times New Roman"/>
          <w:bCs/>
          <w:sz w:val="30"/>
          <w:szCs w:val="30"/>
        </w:rPr>
        <w:t xml:space="preserve"> без проведения </w:t>
      </w:r>
      <w:r w:rsidRPr="002F2360">
        <w:rPr>
          <w:rFonts w:ascii="Times New Roman" w:eastAsia="Times New Roman" w:hAnsi="Times New Roman"/>
          <w:bCs/>
          <w:sz w:val="30"/>
          <w:szCs w:val="30"/>
          <w:lang w:eastAsia="ru-RU"/>
        </w:rPr>
        <w:t xml:space="preserve">экспертизы регистрационного досье средства и </w:t>
      </w:r>
      <w:r w:rsidRPr="002F2360">
        <w:rPr>
          <w:rFonts w:ascii="Times New Roman" w:hAnsi="Times New Roman"/>
          <w:bCs/>
          <w:sz w:val="30"/>
          <w:szCs w:val="30"/>
        </w:rPr>
        <w:t>экспертизы образцов средства»</w:t>
      </w:r>
      <w:r w:rsidR="00C54D9C">
        <w:rPr>
          <w:rFonts w:ascii="Times New Roman" w:hAnsi="Times New Roman"/>
          <w:bCs/>
          <w:sz w:val="30"/>
          <w:szCs w:val="30"/>
        </w:rPr>
        <w:t>;</w:t>
      </w:r>
    </w:p>
    <w:p w14:paraId="1F773719" w14:textId="0685970A" w:rsidR="000E5C90" w:rsidRDefault="000E5C90" w:rsidP="000E5C90">
      <w:pPr>
        <w:pStyle w:val="ConsPlusNormal"/>
        <w:widowControl/>
        <w:tabs>
          <w:tab w:val="left" w:pos="993"/>
        </w:tabs>
        <w:spacing w:line="360" w:lineRule="auto"/>
        <w:ind w:firstLine="567"/>
        <w:jc w:val="both"/>
        <w:rPr>
          <w:rFonts w:ascii="Times New Roman" w:hAnsi="Times New Roman"/>
          <w:sz w:val="30"/>
          <w:szCs w:val="30"/>
        </w:rPr>
      </w:pPr>
      <w:r w:rsidRPr="002F2360">
        <w:rPr>
          <w:rFonts w:ascii="Times New Roman" w:hAnsi="Times New Roman"/>
          <w:sz w:val="30"/>
          <w:szCs w:val="30"/>
        </w:rPr>
        <w:t xml:space="preserve">в позиции «День 6» в графе второй слова «в соответствии с перечнем документов, необходимых для внесения в регистрационное досье зарегистрированного средства изменений, согласно приложению № 5 </w:t>
      </w:r>
      <w:r w:rsidR="008839C1">
        <w:rPr>
          <w:rFonts w:ascii="Times New Roman" w:hAnsi="Times New Roman"/>
          <w:sz w:val="30"/>
          <w:szCs w:val="30"/>
        </w:rPr>
        <w:br/>
      </w:r>
      <w:r w:rsidRPr="002F2360">
        <w:rPr>
          <w:rFonts w:ascii="Times New Roman" w:hAnsi="Times New Roman"/>
          <w:sz w:val="30"/>
          <w:szCs w:val="30"/>
        </w:rPr>
        <w:t>к Правилам» заменить словами «согласно перечню изменений»;</w:t>
      </w:r>
    </w:p>
    <w:p w14:paraId="235C593B" w14:textId="75BE0B89" w:rsidR="00517BFD" w:rsidRDefault="00517BFD" w:rsidP="000E5C90">
      <w:pPr>
        <w:autoSpaceDE w:val="0"/>
        <w:autoSpaceDN w:val="0"/>
        <w:adjustRightInd w:val="0"/>
        <w:spacing w:after="0" w:line="360" w:lineRule="auto"/>
        <w:ind w:firstLine="567"/>
        <w:jc w:val="both"/>
        <w:rPr>
          <w:rFonts w:ascii="Times New Roman" w:hAnsi="Times New Roman"/>
          <w:sz w:val="30"/>
          <w:szCs w:val="30"/>
        </w:rPr>
      </w:pPr>
      <w:r>
        <w:rPr>
          <w:rFonts w:ascii="Times New Roman" w:hAnsi="Times New Roman"/>
          <w:sz w:val="30"/>
          <w:szCs w:val="30"/>
        </w:rPr>
        <w:t xml:space="preserve">в позиции первой «День 21» в графе второй </w:t>
      </w:r>
      <w:r w:rsidRPr="00517BFD">
        <w:rPr>
          <w:rFonts w:ascii="Times New Roman" w:hAnsi="Times New Roman"/>
          <w:sz w:val="30"/>
          <w:szCs w:val="30"/>
        </w:rPr>
        <w:t>слова «</w:t>
      </w:r>
      <w:r>
        <w:rPr>
          <w:rFonts w:ascii="Times New Roman" w:hAnsi="Times New Roman"/>
          <w:sz w:val="30"/>
          <w:szCs w:val="30"/>
        </w:rPr>
        <w:t xml:space="preserve">средства, </w:t>
      </w:r>
      <w:r w:rsidRPr="00517BFD">
        <w:rPr>
          <w:rFonts w:ascii="Times New Roman" w:hAnsi="Times New Roman"/>
          <w:sz w:val="30"/>
          <w:szCs w:val="30"/>
        </w:rPr>
        <w:t xml:space="preserve">рекомендации по </w:t>
      </w:r>
      <w:r>
        <w:rPr>
          <w:rFonts w:ascii="Times New Roman" w:hAnsi="Times New Roman"/>
          <w:sz w:val="30"/>
          <w:szCs w:val="30"/>
        </w:rPr>
        <w:t xml:space="preserve">их </w:t>
      </w:r>
      <w:r w:rsidRPr="00517BFD">
        <w:rPr>
          <w:rFonts w:ascii="Times New Roman" w:hAnsi="Times New Roman"/>
          <w:sz w:val="30"/>
          <w:szCs w:val="30"/>
        </w:rPr>
        <w:t>доработк</w:t>
      </w:r>
      <w:r>
        <w:rPr>
          <w:rFonts w:ascii="Times New Roman" w:hAnsi="Times New Roman"/>
          <w:sz w:val="30"/>
          <w:szCs w:val="30"/>
        </w:rPr>
        <w:t>и</w:t>
      </w:r>
      <w:r w:rsidRPr="00517BFD">
        <w:rPr>
          <w:rFonts w:ascii="Times New Roman" w:hAnsi="Times New Roman"/>
          <w:sz w:val="30"/>
          <w:szCs w:val="30"/>
        </w:rPr>
        <w:t>» заменить словами «</w:t>
      </w:r>
      <w:r>
        <w:rPr>
          <w:rFonts w:ascii="Times New Roman" w:hAnsi="Times New Roman"/>
          <w:sz w:val="30"/>
          <w:szCs w:val="30"/>
        </w:rPr>
        <w:t xml:space="preserve">средства </w:t>
      </w:r>
      <w:r w:rsidRPr="00517BFD">
        <w:rPr>
          <w:rFonts w:ascii="Times New Roman" w:hAnsi="Times New Roman"/>
          <w:sz w:val="30"/>
          <w:szCs w:val="30"/>
        </w:rPr>
        <w:t xml:space="preserve">замечания </w:t>
      </w:r>
      <w:r>
        <w:rPr>
          <w:rFonts w:ascii="Times New Roman" w:hAnsi="Times New Roman"/>
          <w:sz w:val="30"/>
          <w:szCs w:val="30"/>
        </w:rPr>
        <w:br/>
      </w:r>
      <w:r w:rsidRPr="00517BFD">
        <w:rPr>
          <w:rFonts w:ascii="Times New Roman" w:hAnsi="Times New Roman"/>
          <w:sz w:val="30"/>
          <w:szCs w:val="30"/>
        </w:rPr>
        <w:t xml:space="preserve">к указанным </w:t>
      </w:r>
      <w:r>
        <w:rPr>
          <w:rFonts w:ascii="Times New Roman" w:hAnsi="Times New Roman"/>
          <w:sz w:val="30"/>
          <w:szCs w:val="30"/>
        </w:rPr>
        <w:t>проектам</w:t>
      </w:r>
      <w:r w:rsidRPr="00517BFD">
        <w:rPr>
          <w:rFonts w:ascii="Times New Roman" w:hAnsi="Times New Roman"/>
          <w:sz w:val="30"/>
          <w:szCs w:val="30"/>
        </w:rPr>
        <w:t>, в том числе предложения по их доработке</w:t>
      </w:r>
      <w:r>
        <w:rPr>
          <w:rFonts w:ascii="Times New Roman" w:hAnsi="Times New Roman"/>
          <w:sz w:val="30"/>
          <w:szCs w:val="30"/>
        </w:rPr>
        <w:t>,</w:t>
      </w:r>
      <w:r w:rsidRPr="00517BFD">
        <w:rPr>
          <w:rFonts w:ascii="Times New Roman" w:hAnsi="Times New Roman"/>
          <w:sz w:val="30"/>
          <w:szCs w:val="30"/>
        </w:rPr>
        <w:t>»;</w:t>
      </w:r>
    </w:p>
    <w:p w14:paraId="18318FF5" w14:textId="457D485B" w:rsidR="00047F60" w:rsidRPr="00E9460B" w:rsidRDefault="00047F60"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в блок-схеме 7.8:</w:t>
      </w:r>
    </w:p>
    <w:p w14:paraId="14A8B6FA" w14:textId="77777777" w:rsidR="00C54D9C" w:rsidRPr="00E9460B" w:rsidRDefault="00C54D9C"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в наименовании:</w:t>
      </w:r>
    </w:p>
    <w:p w14:paraId="66B74BDF" w14:textId="1879F8F0" w:rsidR="00C54D9C" w:rsidRDefault="00C54D9C"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слова «Кодексы МЭБ» заменить словами «Кодекс здоровья наземных животных или Кодекс здоровья водных животных Всемирной организации здоровья животных»;</w:t>
      </w:r>
    </w:p>
    <w:p w14:paraId="0D09FEA3" w14:textId="56267051" w:rsidR="0038272C" w:rsidRPr="00E9460B" w:rsidRDefault="0038272C"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слова «государств-членов» заменить словами «государств</w:t>
      </w:r>
      <w:r w:rsidR="00C83103">
        <w:rPr>
          <w:rFonts w:ascii="Times New Roman" w:hAnsi="Times New Roman" w:cs="Times New Roman"/>
          <w:spacing w:val="-6"/>
          <w:sz w:val="30"/>
          <w:szCs w:val="30"/>
        </w:rPr>
        <w:t xml:space="preserve"> </w:t>
      </w:r>
      <w:r w:rsidR="00C83103" w:rsidRPr="001C457B">
        <w:rPr>
          <w:rFonts w:ascii="Times New Roman" w:hAnsi="Times New Roman"/>
          <w:sz w:val="30"/>
          <w:szCs w:val="30"/>
        </w:rPr>
        <w:t>–</w:t>
      </w:r>
      <w:r w:rsidR="00C83103">
        <w:rPr>
          <w:rFonts w:ascii="Times New Roman" w:hAnsi="Times New Roman"/>
          <w:sz w:val="30"/>
          <w:szCs w:val="30"/>
        </w:rPr>
        <w:t xml:space="preserve"> </w:t>
      </w:r>
      <w:r>
        <w:rPr>
          <w:rFonts w:ascii="Times New Roman" w:hAnsi="Times New Roman" w:cs="Times New Roman"/>
          <w:spacing w:val="-6"/>
          <w:sz w:val="30"/>
          <w:szCs w:val="30"/>
        </w:rPr>
        <w:t>членов Евразийского экономического союза»;</w:t>
      </w:r>
    </w:p>
    <w:p w14:paraId="0305B362" w14:textId="1B9EF44D" w:rsidR="00C54D9C" w:rsidRPr="00E9460B" w:rsidRDefault="00C54D9C" w:rsidP="00A14115">
      <w:pPr>
        <w:spacing w:after="0" w:line="360" w:lineRule="auto"/>
        <w:ind w:firstLine="567"/>
        <w:jc w:val="both"/>
        <w:rPr>
          <w:rFonts w:ascii="Times New Roman" w:hAnsi="Times New Roman"/>
          <w:spacing w:val="-6"/>
          <w:sz w:val="30"/>
          <w:szCs w:val="30"/>
        </w:rPr>
      </w:pPr>
      <w:r w:rsidRPr="00E9460B">
        <w:rPr>
          <w:rFonts w:ascii="Times New Roman" w:hAnsi="Times New Roman"/>
          <w:spacing w:val="-6"/>
          <w:sz w:val="30"/>
          <w:szCs w:val="30"/>
        </w:rPr>
        <w:t>слово «Правил» дополнить словами «регулирования обращения диагностических средств ветеринарного назначения на таможенной территории Евразийского экономического союза»;</w:t>
      </w:r>
    </w:p>
    <w:p w14:paraId="6EB27C47" w14:textId="18369E18" w:rsidR="00415607" w:rsidRPr="00E9460B" w:rsidRDefault="00415607" w:rsidP="00A14115">
      <w:pPr>
        <w:spacing w:after="0" w:line="360" w:lineRule="auto"/>
        <w:ind w:firstLine="567"/>
        <w:jc w:val="both"/>
        <w:rPr>
          <w:rFonts w:ascii="Times New Roman" w:hAnsi="Times New Roman"/>
          <w:spacing w:val="-6"/>
          <w:sz w:val="30"/>
          <w:szCs w:val="30"/>
        </w:rPr>
      </w:pPr>
      <w:r w:rsidRPr="00E9460B">
        <w:rPr>
          <w:rFonts w:ascii="Times New Roman" w:hAnsi="Times New Roman"/>
          <w:spacing w:val="-6"/>
          <w:sz w:val="30"/>
          <w:szCs w:val="30"/>
        </w:rPr>
        <w:t xml:space="preserve">в позиции </w:t>
      </w:r>
      <w:r w:rsidR="00A14115" w:rsidRPr="00E9460B">
        <w:rPr>
          <w:rFonts w:ascii="Times New Roman" w:hAnsi="Times New Roman"/>
          <w:spacing w:val="-6"/>
          <w:sz w:val="30"/>
          <w:szCs w:val="30"/>
        </w:rPr>
        <w:t xml:space="preserve">первой </w:t>
      </w:r>
      <w:r w:rsidRPr="00E9460B">
        <w:rPr>
          <w:rFonts w:ascii="Times New Roman" w:hAnsi="Times New Roman"/>
          <w:spacing w:val="-6"/>
          <w:sz w:val="30"/>
          <w:szCs w:val="30"/>
        </w:rPr>
        <w:t>«День 6» в графе второй слова «досье, пояснительная записка-обоснование и периодический отчет» заменить словами «досье</w:t>
      </w:r>
      <w:r w:rsidR="00A14115" w:rsidRPr="00E9460B">
        <w:rPr>
          <w:rFonts w:ascii="Times New Roman" w:hAnsi="Times New Roman"/>
          <w:spacing w:val="-6"/>
          <w:sz w:val="30"/>
          <w:szCs w:val="30"/>
        </w:rPr>
        <w:t xml:space="preserve"> </w:t>
      </w:r>
      <w:r w:rsidR="000630EA">
        <w:rPr>
          <w:rFonts w:ascii="Times New Roman" w:hAnsi="Times New Roman"/>
          <w:spacing w:val="-6"/>
          <w:sz w:val="30"/>
          <w:szCs w:val="30"/>
        </w:rPr>
        <w:br/>
      </w:r>
      <w:r w:rsidRPr="00E9460B">
        <w:rPr>
          <w:rFonts w:ascii="Times New Roman" w:hAnsi="Times New Roman"/>
          <w:spacing w:val="-6"/>
          <w:sz w:val="30"/>
          <w:szCs w:val="30"/>
        </w:rPr>
        <w:t>и пояснительная записка-обоснование»;</w:t>
      </w:r>
    </w:p>
    <w:p w14:paraId="39DDD6E3" w14:textId="333E76DF" w:rsidR="008411C6" w:rsidRPr="00E9460B" w:rsidRDefault="008411C6" w:rsidP="00A14115">
      <w:pPr>
        <w:spacing w:after="0" w:line="360" w:lineRule="auto"/>
        <w:ind w:firstLine="567"/>
        <w:jc w:val="both"/>
        <w:rPr>
          <w:rFonts w:ascii="Times New Roman" w:hAnsi="Times New Roman"/>
          <w:spacing w:val="-6"/>
          <w:sz w:val="30"/>
          <w:szCs w:val="30"/>
        </w:rPr>
      </w:pPr>
      <w:r w:rsidRPr="00E9460B">
        <w:rPr>
          <w:rFonts w:ascii="Times New Roman" w:hAnsi="Times New Roman"/>
          <w:spacing w:val="-6"/>
          <w:sz w:val="30"/>
          <w:szCs w:val="30"/>
        </w:rPr>
        <w:t xml:space="preserve">в позиции «День 81» в графе второй слова «досье, пояснительной записки-обосновании и периодическом отчете» заменить словами «досье </w:t>
      </w:r>
      <w:r w:rsidR="00E9460B">
        <w:rPr>
          <w:rFonts w:ascii="Times New Roman" w:hAnsi="Times New Roman"/>
          <w:spacing w:val="-6"/>
          <w:sz w:val="30"/>
          <w:szCs w:val="30"/>
        </w:rPr>
        <w:br/>
      </w:r>
      <w:r w:rsidRPr="00E9460B">
        <w:rPr>
          <w:rFonts w:ascii="Times New Roman" w:hAnsi="Times New Roman"/>
          <w:spacing w:val="-6"/>
          <w:sz w:val="30"/>
          <w:szCs w:val="30"/>
        </w:rPr>
        <w:t>и пояснительной записк</w:t>
      </w:r>
      <w:r w:rsidR="00A14115" w:rsidRPr="00E9460B">
        <w:rPr>
          <w:rFonts w:ascii="Times New Roman" w:hAnsi="Times New Roman"/>
          <w:spacing w:val="-6"/>
          <w:sz w:val="30"/>
          <w:szCs w:val="30"/>
        </w:rPr>
        <w:t>е</w:t>
      </w:r>
      <w:r w:rsidRPr="00E9460B">
        <w:rPr>
          <w:rFonts w:ascii="Times New Roman" w:hAnsi="Times New Roman"/>
          <w:spacing w:val="-6"/>
          <w:sz w:val="30"/>
          <w:szCs w:val="30"/>
        </w:rPr>
        <w:t>-обосновании»;</w:t>
      </w:r>
    </w:p>
    <w:p w14:paraId="32AD4487" w14:textId="0ECA0A28" w:rsidR="008411C6" w:rsidRPr="00E9460B" w:rsidRDefault="00C54D9C"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 xml:space="preserve">в позиции второй «День 86» в графах четвертой и пятой </w:t>
      </w:r>
      <w:r w:rsidR="001C301A" w:rsidRPr="00E9460B">
        <w:rPr>
          <w:rFonts w:ascii="Times New Roman" w:hAnsi="Times New Roman" w:cs="Times New Roman"/>
          <w:spacing w:val="-6"/>
          <w:sz w:val="30"/>
          <w:szCs w:val="30"/>
        </w:rPr>
        <w:br/>
      </w:r>
      <w:r w:rsidRPr="00E9460B">
        <w:rPr>
          <w:rFonts w:ascii="Times New Roman" w:hAnsi="Times New Roman" w:cs="Times New Roman"/>
          <w:spacing w:val="-6"/>
          <w:sz w:val="30"/>
          <w:szCs w:val="30"/>
        </w:rPr>
        <w:t>цифры «10» заменить цифрами «15»;</w:t>
      </w:r>
    </w:p>
    <w:p w14:paraId="30D23E29" w14:textId="77777777" w:rsidR="00BA6B77" w:rsidRDefault="008411C6"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в позиции «День 91»</w:t>
      </w:r>
      <w:r w:rsidR="00BA6B77">
        <w:rPr>
          <w:rFonts w:ascii="Times New Roman" w:hAnsi="Times New Roman" w:cs="Times New Roman"/>
          <w:spacing w:val="-6"/>
          <w:sz w:val="30"/>
          <w:szCs w:val="30"/>
        </w:rPr>
        <w:t>:</w:t>
      </w:r>
    </w:p>
    <w:p w14:paraId="16EAFB8C" w14:textId="228495AC" w:rsidR="00BA6B77" w:rsidRDefault="00BA6B77"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lastRenderedPageBreak/>
        <w:t>в графе второй:</w:t>
      </w:r>
    </w:p>
    <w:p w14:paraId="627D13BB" w14:textId="2BDE8EAE" w:rsidR="00BA6B77" w:rsidRDefault="00BA6B77"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слова «уплату соответствующего сбора» заменить словами «уплату сбора»;</w:t>
      </w:r>
    </w:p>
    <w:p w14:paraId="22209D0D" w14:textId="145D8326" w:rsidR="008411C6" w:rsidRDefault="008411C6"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слова «и периодическому отчету» исключить;</w:t>
      </w:r>
    </w:p>
    <w:p w14:paraId="14146502" w14:textId="38E8A033" w:rsidR="00BA6B77" w:rsidRPr="00E9460B" w:rsidRDefault="00BA6B77"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в графе четвертой слова «</w:t>
      </w:r>
      <w:r w:rsidR="00530174">
        <w:rPr>
          <w:rFonts w:ascii="Times New Roman" w:hAnsi="Times New Roman" w:cs="Times New Roman"/>
          <w:spacing w:val="-6"/>
          <w:sz w:val="30"/>
          <w:szCs w:val="30"/>
        </w:rPr>
        <w:t>другим уполномоченным органам» исключить;</w:t>
      </w:r>
    </w:p>
    <w:p w14:paraId="6FC94987" w14:textId="77777777" w:rsidR="007F0180" w:rsidRPr="00E9460B" w:rsidRDefault="008411C6"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в позиции «День 106»</w:t>
      </w:r>
      <w:r w:rsidR="007F0180" w:rsidRPr="00E9460B">
        <w:rPr>
          <w:rFonts w:ascii="Times New Roman" w:hAnsi="Times New Roman" w:cs="Times New Roman"/>
          <w:spacing w:val="-6"/>
          <w:sz w:val="30"/>
          <w:szCs w:val="30"/>
        </w:rPr>
        <w:t>:</w:t>
      </w:r>
    </w:p>
    <w:p w14:paraId="7F480996" w14:textId="77777777" w:rsidR="007F0180" w:rsidRPr="00E9460B" w:rsidRDefault="008411C6"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в графе второй</w:t>
      </w:r>
      <w:r w:rsidR="007F0180" w:rsidRPr="00E9460B">
        <w:rPr>
          <w:rFonts w:ascii="Times New Roman" w:hAnsi="Times New Roman" w:cs="Times New Roman"/>
          <w:spacing w:val="-6"/>
          <w:sz w:val="30"/>
          <w:szCs w:val="30"/>
        </w:rPr>
        <w:t>:</w:t>
      </w:r>
    </w:p>
    <w:p w14:paraId="68511B2B" w14:textId="0DDCBE20" w:rsidR="008411C6" w:rsidRPr="00E9460B" w:rsidRDefault="008411C6"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слова «и периодического отчета» исключить;</w:t>
      </w:r>
    </w:p>
    <w:p w14:paraId="59A58891" w14:textId="687685C6" w:rsidR="00C54D9C" w:rsidRDefault="008411C6"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sidRPr="00E9460B">
        <w:rPr>
          <w:rFonts w:ascii="Times New Roman" w:hAnsi="Times New Roman" w:cs="Times New Roman"/>
          <w:spacing w:val="-6"/>
          <w:sz w:val="30"/>
          <w:szCs w:val="30"/>
        </w:rPr>
        <w:t>слова «досье, пояснительной записке-обосновании и периодическом отчете</w:t>
      </w:r>
      <w:r w:rsidR="0026330D" w:rsidRPr="00E9460B">
        <w:rPr>
          <w:rFonts w:ascii="Times New Roman" w:hAnsi="Times New Roman" w:cs="Times New Roman"/>
          <w:spacing w:val="-6"/>
          <w:sz w:val="30"/>
          <w:szCs w:val="30"/>
        </w:rPr>
        <w:t>,</w:t>
      </w:r>
      <w:r w:rsidRPr="00E9460B">
        <w:rPr>
          <w:rFonts w:ascii="Times New Roman" w:hAnsi="Times New Roman" w:cs="Times New Roman"/>
          <w:spacing w:val="-6"/>
          <w:sz w:val="30"/>
          <w:szCs w:val="30"/>
        </w:rPr>
        <w:t>» заменить словами «досье и пояснительной записке-обосновании</w:t>
      </w:r>
      <w:r w:rsidR="0026330D" w:rsidRPr="00E9460B">
        <w:rPr>
          <w:rFonts w:ascii="Times New Roman" w:hAnsi="Times New Roman" w:cs="Times New Roman"/>
          <w:spacing w:val="-6"/>
          <w:sz w:val="30"/>
          <w:szCs w:val="30"/>
        </w:rPr>
        <w:t>,</w:t>
      </w:r>
      <w:r w:rsidRPr="00E9460B">
        <w:rPr>
          <w:rFonts w:ascii="Times New Roman" w:hAnsi="Times New Roman" w:cs="Times New Roman"/>
          <w:spacing w:val="-6"/>
          <w:sz w:val="30"/>
          <w:szCs w:val="30"/>
        </w:rPr>
        <w:t>»;</w:t>
      </w:r>
    </w:p>
    <w:p w14:paraId="025A458B" w14:textId="20A3ADF1" w:rsidR="00517BFD" w:rsidRPr="00E9460B" w:rsidRDefault="00517BFD" w:rsidP="00A14115">
      <w:pPr>
        <w:pStyle w:val="ConsPlusNormal"/>
        <w:widowControl/>
        <w:tabs>
          <w:tab w:val="left" w:pos="993"/>
        </w:tabs>
        <w:spacing w:line="360" w:lineRule="auto"/>
        <w:ind w:firstLine="567"/>
        <w:jc w:val="both"/>
        <w:rPr>
          <w:rFonts w:ascii="Times New Roman" w:hAnsi="Times New Roman" w:cs="Times New Roman"/>
          <w:spacing w:val="-6"/>
          <w:sz w:val="30"/>
          <w:szCs w:val="30"/>
        </w:rPr>
      </w:pPr>
      <w:r>
        <w:rPr>
          <w:rFonts w:ascii="Times New Roman" w:hAnsi="Times New Roman" w:cs="Times New Roman"/>
          <w:spacing w:val="-6"/>
          <w:sz w:val="30"/>
          <w:szCs w:val="30"/>
        </w:rPr>
        <w:t xml:space="preserve">в позиции второй «День 140» в графе второй </w:t>
      </w:r>
      <w:r>
        <w:rPr>
          <w:rFonts w:ascii="Times New Roman" w:hAnsi="Times New Roman"/>
          <w:sz w:val="30"/>
          <w:szCs w:val="30"/>
        </w:rPr>
        <w:t xml:space="preserve">слова «рекомендации </w:t>
      </w:r>
      <w:r>
        <w:rPr>
          <w:rFonts w:ascii="Times New Roman" w:hAnsi="Times New Roman"/>
          <w:sz w:val="30"/>
          <w:szCs w:val="30"/>
        </w:rPr>
        <w:br/>
        <w:t xml:space="preserve">по доработке указанных проектов» заменить словами «замечания </w:t>
      </w:r>
      <w:r w:rsidR="00262463">
        <w:rPr>
          <w:rFonts w:ascii="Times New Roman" w:hAnsi="Times New Roman"/>
          <w:sz w:val="30"/>
          <w:szCs w:val="30"/>
        </w:rPr>
        <w:br/>
      </w:r>
      <w:r>
        <w:rPr>
          <w:rFonts w:ascii="Times New Roman" w:hAnsi="Times New Roman"/>
          <w:sz w:val="30"/>
          <w:szCs w:val="30"/>
        </w:rPr>
        <w:t>к указанным проектам, в том числе предложения по их доработке»;</w:t>
      </w:r>
    </w:p>
    <w:p w14:paraId="5F4E6D57" w14:textId="0916C44A" w:rsidR="00517BFD" w:rsidRPr="007222D7" w:rsidRDefault="00C54D9C" w:rsidP="00A14115">
      <w:pPr>
        <w:pStyle w:val="ConsPlusNormal"/>
        <w:widowControl/>
        <w:tabs>
          <w:tab w:val="left" w:pos="993"/>
        </w:tabs>
        <w:spacing w:line="360" w:lineRule="auto"/>
        <w:ind w:firstLine="567"/>
        <w:jc w:val="both"/>
        <w:rPr>
          <w:rFonts w:ascii="Times New Roman" w:hAnsi="Times New Roman" w:cs="Times New Roman"/>
          <w:sz w:val="30"/>
          <w:szCs w:val="30"/>
        </w:rPr>
      </w:pPr>
      <w:r w:rsidRPr="007222D7">
        <w:rPr>
          <w:rFonts w:ascii="Times New Roman" w:hAnsi="Times New Roman" w:cs="Times New Roman"/>
          <w:sz w:val="30"/>
          <w:szCs w:val="30"/>
        </w:rPr>
        <w:t>в позиции первой «День 145»</w:t>
      </w:r>
      <w:r w:rsidR="006D2EBB" w:rsidRPr="007222D7">
        <w:rPr>
          <w:rFonts w:ascii="Times New Roman" w:hAnsi="Times New Roman" w:cs="Times New Roman"/>
          <w:sz w:val="30"/>
          <w:szCs w:val="30"/>
        </w:rPr>
        <w:t>:</w:t>
      </w:r>
    </w:p>
    <w:p w14:paraId="30F39637" w14:textId="640B44CE" w:rsidR="00517BFD" w:rsidRPr="007222D7" w:rsidRDefault="00517BFD" w:rsidP="00A14115">
      <w:pPr>
        <w:pStyle w:val="ConsPlusNormal"/>
        <w:widowControl/>
        <w:tabs>
          <w:tab w:val="left" w:pos="993"/>
        </w:tabs>
        <w:spacing w:line="360" w:lineRule="auto"/>
        <w:ind w:firstLine="567"/>
        <w:jc w:val="both"/>
        <w:rPr>
          <w:rFonts w:ascii="Times New Roman" w:hAnsi="Times New Roman" w:cs="Times New Roman"/>
          <w:sz w:val="30"/>
          <w:szCs w:val="30"/>
        </w:rPr>
      </w:pPr>
      <w:r w:rsidRPr="007222D7">
        <w:rPr>
          <w:rFonts w:ascii="Times New Roman" w:hAnsi="Times New Roman" w:cs="Times New Roman"/>
          <w:sz w:val="30"/>
          <w:szCs w:val="30"/>
        </w:rPr>
        <w:t>в графе второй слово «рекомендации» заменить словом «замечания»;</w:t>
      </w:r>
    </w:p>
    <w:p w14:paraId="39FA19D0" w14:textId="65F8315F" w:rsidR="00A14115" w:rsidRPr="007222D7" w:rsidRDefault="00A14115" w:rsidP="008D2516">
      <w:pPr>
        <w:pStyle w:val="ConsPlusNormal"/>
        <w:widowControl/>
        <w:tabs>
          <w:tab w:val="left" w:pos="993"/>
        </w:tabs>
        <w:spacing w:line="360" w:lineRule="auto"/>
        <w:ind w:firstLine="567"/>
        <w:jc w:val="both"/>
        <w:rPr>
          <w:rFonts w:ascii="Times New Roman" w:hAnsi="Times New Roman" w:cs="Times New Roman"/>
          <w:sz w:val="30"/>
          <w:szCs w:val="30"/>
        </w:rPr>
      </w:pPr>
      <w:r w:rsidRPr="007222D7">
        <w:rPr>
          <w:rFonts w:ascii="Times New Roman" w:hAnsi="Times New Roman" w:cs="Times New Roman"/>
          <w:sz w:val="30"/>
          <w:szCs w:val="30"/>
        </w:rPr>
        <w:t xml:space="preserve">в </w:t>
      </w:r>
      <w:r w:rsidR="00517BFD" w:rsidRPr="007222D7">
        <w:rPr>
          <w:rFonts w:ascii="Times New Roman" w:hAnsi="Times New Roman" w:cs="Times New Roman"/>
          <w:sz w:val="30"/>
          <w:szCs w:val="30"/>
        </w:rPr>
        <w:t xml:space="preserve">графе четвертой </w:t>
      </w:r>
      <w:r w:rsidR="008D2516">
        <w:rPr>
          <w:rFonts w:ascii="Times New Roman" w:hAnsi="Times New Roman" w:cs="Times New Roman"/>
          <w:sz w:val="30"/>
          <w:szCs w:val="30"/>
        </w:rPr>
        <w:t xml:space="preserve">слова «в соотвествие с» заменить словами </w:t>
      </w:r>
      <w:r w:rsidR="008D2516">
        <w:rPr>
          <w:rFonts w:ascii="Times New Roman" w:hAnsi="Times New Roman" w:cs="Times New Roman"/>
          <w:sz w:val="30"/>
          <w:szCs w:val="30"/>
        </w:rPr>
        <w:br/>
        <w:t xml:space="preserve">«в соответствии с» и слово </w:t>
      </w:r>
      <w:r w:rsidR="008D2516" w:rsidRPr="0093730A">
        <w:rPr>
          <w:rFonts w:ascii="Times New Roman" w:hAnsi="Times New Roman" w:cs="Times New Roman"/>
          <w:sz w:val="30"/>
          <w:szCs w:val="30"/>
        </w:rPr>
        <w:t>«</w:t>
      </w:r>
      <w:r w:rsidR="0093730A" w:rsidRPr="0093730A">
        <w:rPr>
          <w:rFonts w:ascii="Times New Roman" w:hAnsi="Times New Roman" w:cs="Times New Roman"/>
          <w:sz w:val="30"/>
          <w:szCs w:val="30"/>
        </w:rPr>
        <w:t>осуществляется</w:t>
      </w:r>
      <w:r w:rsidR="008D2516" w:rsidRPr="0093730A">
        <w:rPr>
          <w:rFonts w:ascii="Times New Roman" w:hAnsi="Times New Roman" w:cs="Times New Roman"/>
          <w:sz w:val="30"/>
          <w:szCs w:val="30"/>
        </w:rPr>
        <w:t>»</w:t>
      </w:r>
      <w:r w:rsidR="008D2516">
        <w:rPr>
          <w:rFonts w:ascii="Times New Roman" w:hAnsi="Times New Roman" w:cs="Times New Roman"/>
          <w:sz w:val="30"/>
          <w:szCs w:val="30"/>
        </w:rPr>
        <w:t xml:space="preserve"> заменить словом «</w:t>
      </w:r>
      <w:r w:rsidR="000630EA" w:rsidRPr="007222D7">
        <w:rPr>
          <w:rFonts w:ascii="Times New Roman" w:hAnsi="Times New Roman" w:cs="Times New Roman"/>
          <w:sz w:val="30"/>
          <w:szCs w:val="30"/>
        </w:rPr>
        <w:t>осуществляю</w:t>
      </w:r>
      <w:r w:rsidRPr="007222D7">
        <w:rPr>
          <w:rFonts w:ascii="Times New Roman" w:hAnsi="Times New Roman" w:cs="Times New Roman"/>
          <w:sz w:val="30"/>
          <w:szCs w:val="30"/>
        </w:rPr>
        <w:t>тся</w:t>
      </w:r>
      <w:r w:rsidR="008D2516">
        <w:rPr>
          <w:rFonts w:ascii="Times New Roman" w:hAnsi="Times New Roman" w:cs="Times New Roman"/>
          <w:sz w:val="30"/>
          <w:szCs w:val="30"/>
        </w:rPr>
        <w:t>»</w:t>
      </w:r>
      <w:r w:rsidRPr="007222D7">
        <w:rPr>
          <w:rFonts w:ascii="Times New Roman" w:hAnsi="Times New Roman" w:cs="Times New Roman"/>
          <w:sz w:val="30"/>
          <w:szCs w:val="30"/>
        </w:rPr>
        <w:t>;</w:t>
      </w:r>
    </w:p>
    <w:p w14:paraId="70FE23B4" w14:textId="7A7B036E" w:rsidR="0004057E" w:rsidRPr="007222D7" w:rsidRDefault="0004057E" w:rsidP="00A14115">
      <w:pPr>
        <w:pStyle w:val="ConsPlusNormal"/>
        <w:tabs>
          <w:tab w:val="left" w:pos="993"/>
        </w:tabs>
        <w:spacing w:line="360" w:lineRule="auto"/>
        <w:ind w:firstLine="567"/>
        <w:jc w:val="both"/>
        <w:rPr>
          <w:rFonts w:ascii="Times New Roman" w:hAnsi="Times New Roman" w:cs="Times New Roman"/>
          <w:sz w:val="30"/>
          <w:szCs w:val="30"/>
        </w:rPr>
      </w:pPr>
      <w:r w:rsidRPr="00E4234D">
        <w:rPr>
          <w:rFonts w:ascii="Times New Roman" w:hAnsi="Times New Roman"/>
          <w:sz w:val="30"/>
          <w:szCs w:val="30"/>
        </w:rPr>
        <w:t>в позиции «День 180»</w:t>
      </w:r>
      <w:r w:rsidRPr="007222D7">
        <w:rPr>
          <w:rFonts w:ascii="Times New Roman" w:hAnsi="Times New Roman"/>
          <w:sz w:val="30"/>
          <w:szCs w:val="30"/>
        </w:rPr>
        <w:t xml:space="preserve"> в графе второй слова «</w:t>
      </w:r>
      <w:r w:rsidRPr="007222D7">
        <w:rPr>
          <w:rFonts w:ascii="Times New Roman" w:hAnsi="Times New Roman" w:cs="Times New Roman"/>
          <w:sz w:val="30"/>
          <w:szCs w:val="30"/>
        </w:rPr>
        <w:t>, обеспечив конфиденциальность сведений об экспертах, указанных в экспертном заключении,</w:t>
      </w:r>
      <w:r w:rsidR="00153927" w:rsidRPr="007222D7">
        <w:rPr>
          <w:rFonts w:ascii="Times New Roman" w:hAnsi="Times New Roman" w:cs="Times New Roman"/>
          <w:sz w:val="30"/>
          <w:szCs w:val="30"/>
        </w:rPr>
        <w:t xml:space="preserve"> заявителю</w:t>
      </w:r>
      <w:r w:rsidRPr="007222D7">
        <w:rPr>
          <w:rFonts w:ascii="Times New Roman" w:hAnsi="Times New Roman" w:cs="Times New Roman"/>
          <w:sz w:val="30"/>
          <w:szCs w:val="30"/>
        </w:rPr>
        <w:t>» заменить словами «</w:t>
      </w:r>
      <w:r w:rsidR="00153927" w:rsidRPr="007222D7">
        <w:rPr>
          <w:rFonts w:ascii="Times New Roman" w:hAnsi="Times New Roman" w:cs="Times New Roman"/>
          <w:sz w:val="30"/>
          <w:szCs w:val="30"/>
        </w:rPr>
        <w:t xml:space="preserve">заявителю </w:t>
      </w:r>
      <w:r w:rsidRPr="007222D7">
        <w:rPr>
          <w:rFonts w:ascii="Times New Roman" w:hAnsi="Times New Roman" w:cs="Times New Roman"/>
          <w:sz w:val="30"/>
          <w:szCs w:val="30"/>
        </w:rPr>
        <w:t xml:space="preserve">с соблюдением конфиденциальности сведений об экспертах, содержащихся </w:t>
      </w:r>
      <w:r w:rsidR="007222D7">
        <w:rPr>
          <w:rFonts w:ascii="Times New Roman" w:hAnsi="Times New Roman" w:cs="Times New Roman"/>
          <w:sz w:val="30"/>
          <w:szCs w:val="30"/>
        </w:rPr>
        <w:br/>
      </w:r>
      <w:r w:rsidRPr="007222D7">
        <w:rPr>
          <w:rFonts w:ascii="Times New Roman" w:hAnsi="Times New Roman" w:cs="Times New Roman"/>
          <w:sz w:val="30"/>
          <w:szCs w:val="30"/>
        </w:rPr>
        <w:t>в экспертном заключении»;</w:t>
      </w:r>
    </w:p>
    <w:p w14:paraId="37A64CA4" w14:textId="1D7AC57A" w:rsidR="0004057E" w:rsidRPr="00F917CA" w:rsidRDefault="0004057E" w:rsidP="00B046F4">
      <w:pPr>
        <w:pStyle w:val="ConsPlusNormal"/>
        <w:tabs>
          <w:tab w:val="left" w:pos="993"/>
        </w:tabs>
        <w:spacing w:line="360" w:lineRule="auto"/>
        <w:ind w:firstLine="567"/>
        <w:jc w:val="both"/>
        <w:rPr>
          <w:rFonts w:ascii="Times New Roman" w:hAnsi="Times New Roman"/>
          <w:spacing w:val="-16"/>
          <w:sz w:val="30"/>
          <w:szCs w:val="30"/>
        </w:rPr>
      </w:pPr>
      <w:r w:rsidRPr="00F917CA">
        <w:rPr>
          <w:rFonts w:ascii="Times New Roman" w:hAnsi="Times New Roman"/>
          <w:spacing w:val="-16"/>
          <w:sz w:val="30"/>
          <w:szCs w:val="30"/>
        </w:rPr>
        <w:t>в позиции «Де</w:t>
      </w:r>
      <w:r w:rsidR="00B046F4" w:rsidRPr="00F917CA">
        <w:rPr>
          <w:rFonts w:ascii="Times New Roman" w:hAnsi="Times New Roman"/>
          <w:spacing w:val="-16"/>
          <w:sz w:val="30"/>
          <w:szCs w:val="30"/>
        </w:rPr>
        <w:t xml:space="preserve">нь 190» </w:t>
      </w:r>
      <w:r w:rsidRPr="00F917CA">
        <w:rPr>
          <w:rFonts w:ascii="Times New Roman" w:hAnsi="Times New Roman"/>
          <w:spacing w:val="-16"/>
          <w:sz w:val="30"/>
          <w:szCs w:val="30"/>
        </w:rPr>
        <w:t xml:space="preserve">в графе </w:t>
      </w:r>
      <w:r w:rsidR="00A31B54" w:rsidRPr="00F917CA">
        <w:rPr>
          <w:rFonts w:ascii="Times New Roman" w:hAnsi="Times New Roman"/>
          <w:spacing w:val="-16"/>
          <w:sz w:val="30"/>
          <w:szCs w:val="30"/>
        </w:rPr>
        <w:t>четвертой</w:t>
      </w:r>
      <w:r w:rsidRPr="00F917CA">
        <w:rPr>
          <w:rFonts w:ascii="Times New Roman" w:hAnsi="Times New Roman"/>
          <w:spacing w:val="-16"/>
          <w:sz w:val="30"/>
          <w:szCs w:val="30"/>
        </w:rPr>
        <w:t xml:space="preserve"> слова «</w:t>
      </w:r>
      <w:r w:rsidRPr="00F917CA">
        <w:rPr>
          <w:rFonts w:ascii="Times New Roman" w:hAnsi="Times New Roman" w:cs="Times New Roman"/>
          <w:spacing w:val="-16"/>
          <w:sz w:val="30"/>
          <w:szCs w:val="30"/>
        </w:rPr>
        <w:t>, обеспечив конфиденциальность сведений об экспертах, указанных в экспертном заключении,</w:t>
      </w:r>
      <w:r w:rsidR="00D417E8" w:rsidRPr="00F917CA">
        <w:rPr>
          <w:rFonts w:ascii="Times New Roman" w:hAnsi="Times New Roman" w:cs="Times New Roman"/>
          <w:spacing w:val="-16"/>
          <w:sz w:val="30"/>
          <w:szCs w:val="30"/>
        </w:rPr>
        <w:t xml:space="preserve"> заявителю</w:t>
      </w:r>
      <w:r w:rsidRPr="00F917CA">
        <w:rPr>
          <w:rFonts w:ascii="Times New Roman" w:hAnsi="Times New Roman" w:cs="Times New Roman"/>
          <w:spacing w:val="-16"/>
          <w:sz w:val="30"/>
          <w:szCs w:val="30"/>
        </w:rPr>
        <w:t>» заменить словами «</w:t>
      </w:r>
      <w:r w:rsidR="00D417E8" w:rsidRPr="00F917CA">
        <w:rPr>
          <w:rFonts w:ascii="Times New Roman" w:hAnsi="Times New Roman" w:cs="Times New Roman"/>
          <w:spacing w:val="-16"/>
          <w:sz w:val="30"/>
          <w:szCs w:val="30"/>
        </w:rPr>
        <w:t xml:space="preserve">заявителю </w:t>
      </w:r>
      <w:r w:rsidRPr="00F917CA">
        <w:rPr>
          <w:rFonts w:ascii="Times New Roman" w:hAnsi="Times New Roman" w:cs="Times New Roman"/>
          <w:spacing w:val="-16"/>
          <w:sz w:val="30"/>
          <w:szCs w:val="30"/>
        </w:rPr>
        <w:t>с соблюдением конфиденциальности сведений об экспертах, содержащихся в экспертном заключении»;</w:t>
      </w:r>
    </w:p>
    <w:p w14:paraId="2E71E2C5" w14:textId="77777777" w:rsidR="00A866DC" w:rsidRDefault="00A866DC" w:rsidP="0084343F">
      <w:pPr>
        <w:pStyle w:val="ConsPlusNormal"/>
        <w:tabs>
          <w:tab w:val="left" w:pos="993"/>
        </w:tabs>
        <w:spacing w:line="360" w:lineRule="auto"/>
        <w:ind w:firstLine="709"/>
        <w:jc w:val="both"/>
        <w:rPr>
          <w:rFonts w:ascii="Times New Roman" w:hAnsi="Times New Roman" w:cs="Times New Roman"/>
          <w:sz w:val="30"/>
          <w:szCs w:val="30"/>
        </w:rPr>
        <w:sectPr w:rsidR="00A866DC" w:rsidSect="00696116">
          <w:headerReference w:type="default" r:id="rId12"/>
          <w:pgSz w:w="11906" w:h="16838"/>
          <w:pgMar w:top="1134" w:right="709" w:bottom="1134" w:left="1701" w:header="709" w:footer="709" w:gutter="0"/>
          <w:cols w:space="708"/>
          <w:titlePg/>
          <w:docGrid w:linePitch="360"/>
        </w:sectPr>
      </w:pPr>
    </w:p>
    <w:p w14:paraId="461023E5" w14:textId="3E779E2A" w:rsidR="00A866DC" w:rsidRPr="0092437B" w:rsidRDefault="00A866DC" w:rsidP="00A866DC">
      <w:pPr>
        <w:autoSpaceDE w:val="0"/>
        <w:autoSpaceDN w:val="0"/>
        <w:adjustRightInd w:val="0"/>
        <w:spacing w:after="0" w:line="240" w:lineRule="auto"/>
        <w:ind w:firstLine="709"/>
        <w:jc w:val="both"/>
        <w:rPr>
          <w:rFonts w:ascii="Times New Roman" w:hAnsi="Times New Roman"/>
          <w:sz w:val="30"/>
          <w:szCs w:val="30"/>
        </w:rPr>
      </w:pPr>
      <w:r w:rsidRPr="0092437B">
        <w:rPr>
          <w:rFonts w:ascii="Times New Roman" w:hAnsi="Times New Roman"/>
          <w:sz w:val="30"/>
          <w:szCs w:val="30"/>
        </w:rPr>
        <w:lastRenderedPageBreak/>
        <w:t xml:space="preserve">дополнить блок-схемой </w:t>
      </w:r>
      <w:r>
        <w:rPr>
          <w:rFonts w:ascii="Times New Roman" w:hAnsi="Times New Roman"/>
          <w:sz w:val="30"/>
          <w:szCs w:val="30"/>
        </w:rPr>
        <w:t>7</w:t>
      </w:r>
      <w:r w:rsidRPr="0092437B">
        <w:rPr>
          <w:rFonts w:ascii="Times New Roman" w:hAnsi="Times New Roman"/>
          <w:sz w:val="30"/>
          <w:szCs w:val="30"/>
        </w:rPr>
        <w:t>.</w:t>
      </w:r>
      <w:r>
        <w:rPr>
          <w:rFonts w:ascii="Times New Roman" w:hAnsi="Times New Roman"/>
          <w:sz w:val="30"/>
          <w:szCs w:val="30"/>
        </w:rPr>
        <w:t>8</w:t>
      </w:r>
      <w:r w:rsidRPr="0092437B">
        <w:rPr>
          <w:rFonts w:ascii="Times New Roman" w:hAnsi="Times New Roman"/>
          <w:sz w:val="30"/>
          <w:szCs w:val="30"/>
          <w:vertAlign w:val="superscript"/>
        </w:rPr>
        <w:t>1</w:t>
      </w:r>
      <w:r w:rsidRPr="0092437B">
        <w:rPr>
          <w:rFonts w:ascii="Times New Roman" w:hAnsi="Times New Roman"/>
          <w:sz w:val="30"/>
          <w:szCs w:val="30"/>
        </w:rPr>
        <w:t xml:space="preserve"> следующего содержания:</w:t>
      </w:r>
    </w:p>
    <w:p w14:paraId="743DDA89" w14:textId="77777777" w:rsidR="00A866DC" w:rsidRPr="0092437B" w:rsidRDefault="00A866DC" w:rsidP="00A866DC">
      <w:pPr>
        <w:autoSpaceDE w:val="0"/>
        <w:autoSpaceDN w:val="0"/>
        <w:adjustRightInd w:val="0"/>
        <w:spacing w:after="0" w:line="240" w:lineRule="auto"/>
        <w:ind w:firstLine="709"/>
        <w:jc w:val="both"/>
        <w:rPr>
          <w:rFonts w:ascii="Times New Roman" w:hAnsi="Times New Roman"/>
          <w:sz w:val="30"/>
          <w:szCs w:val="30"/>
        </w:rPr>
      </w:pPr>
    </w:p>
    <w:p w14:paraId="03F5AB84" w14:textId="605C9660" w:rsidR="00A866DC" w:rsidRPr="00E961F0" w:rsidRDefault="00A866DC" w:rsidP="00A866DC">
      <w:pPr>
        <w:autoSpaceDE w:val="0"/>
        <w:autoSpaceDN w:val="0"/>
        <w:adjustRightInd w:val="0"/>
        <w:spacing w:after="360" w:line="240" w:lineRule="auto"/>
        <w:jc w:val="center"/>
        <w:rPr>
          <w:rFonts w:ascii="Times New Roman" w:hAnsi="Times New Roman"/>
          <w:b/>
          <w:bCs/>
          <w:sz w:val="30"/>
          <w:szCs w:val="30"/>
        </w:rPr>
      </w:pPr>
      <w:r w:rsidRPr="0092437B">
        <w:rPr>
          <w:rFonts w:ascii="Times New Roman" w:hAnsi="Times New Roman"/>
          <w:b/>
          <w:bCs/>
          <w:sz w:val="30"/>
          <w:szCs w:val="30"/>
        </w:rPr>
        <w:t>«БЛОК-СХЕМА</w:t>
      </w:r>
      <w:r w:rsidRPr="0092437B">
        <w:rPr>
          <w:rFonts w:ascii="Times New Roman" w:hAnsi="Times New Roman"/>
          <w:b/>
          <w:bCs/>
          <w:sz w:val="30"/>
          <w:szCs w:val="30"/>
        </w:rPr>
        <w:br/>
      </w:r>
      <w:r w:rsidRPr="00E961F0">
        <w:rPr>
          <w:rFonts w:ascii="Times New Roman" w:hAnsi="Times New Roman"/>
          <w:b/>
          <w:bCs/>
          <w:sz w:val="30"/>
          <w:szCs w:val="30"/>
        </w:rPr>
        <w:t xml:space="preserve">процедуры приведения регистрационного досье средства, предназначенного для выявления возбудителей заразных болезней животных, не включенных в Кодексы МЭБ, и определения иммунного ответа, </w:t>
      </w:r>
      <w:r>
        <w:rPr>
          <w:rFonts w:ascii="Times New Roman" w:hAnsi="Times New Roman"/>
          <w:b/>
          <w:bCs/>
          <w:sz w:val="30"/>
          <w:szCs w:val="30"/>
        </w:rPr>
        <w:br/>
      </w:r>
      <w:r w:rsidRPr="00E961F0">
        <w:rPr>
          <w:rFonts w:ascii="Times New Roman" w:hAnsi="Times New Roman"/>
          <w:b/>
          <w:bCs/>
          <w:sz w:val="30"/>
          <w:szCs w:val="30"/>
        </w:rPr>
        <w:t xml:space="preserve">и средства, не предназначенного для выявления возбудителей заразных болезней животных </w:t>
      </w:r>
      <w:r w:rsidR="006F3A78">
        <w:rPr>
          <w:rFonts w:ascii="Times New Roman" w:hAnsi="Times New Roman"/>
          <w:b/>
          <w:bCs/>
          <w:sz w:val="30"/>
          <w:szCs w:val="30"/>
        </w:rPr>
        <w:br/>
      </w:r>
      <w:r w:rsidRPr="00E961F0">
        <w:rPr>
          <w:rFonts w:ascii="Times New Roman" w:hAnsi="Times New Roman"/>
          <w:b/>
          <w:bCs/>
          <w:sz w:val="30"/>
          <w:szCs w:val="30"/>
        </w:rPr>
        <w:t>и определения иммунного ответа, зарегистрированных в соответствии с законодательством государств</w:t>
      </w:r>
      <w:r w:rsidR="0039377F">
        <w:rPr>
          <w:rFonts w:ascii="Times New Roman" w:hAnsi="Times New Roman"/>
          <w:b/>
          <w:bCs/>
          <w:sz w:val="30"/>
          <w:szCs w:val="30"/>
        </w:rPr>
        <w:t xml:space="preserve"> </w:t>
      </w:r>
      <w:r w:rsidR="0039377F" w:rsidRPr="001C457B">
        <w:rPr>
          <w:rFonts w:ascii="Times New Roman" w:hAnsi="Times New Roman"/>
          <w:sz w:val="30"/>
          <w:szCs w:val="30"/>
        </w:rPr>
        <w:t>–</w:t>
      </w:r>
      <w:r w:rsidR="0039377F">
        <w:rPr>
          <w:rFonts w:ascii="Times New Roman" w:hAnsi="Times New Roman"/>
          <w:sz w:val="30"/>
          <w:szCs w:val="30"/>
        </w:rPr>
        <w:t xml:space="preserve"> </w:t>
      </w:r>
      <w:r w:rsidRPr="00E961F0">
        <w:rPr>
          <w:rFonts w:ascii="Times New Roman" w:hAnsi="Times New Roman"/>
          <w:b/>
          <w:bCs/>
          <w:sz w:val="30"/>
          <w:szCs w:val="30"/>
        </w:rPr>
        <w:t>членов</w:t>
      </w:r>
      <w:r w:rsidR="0039377F">
        <w:rPr>
          <w:rFonts w:ascii="Times New Roman" w:hAnsi="Times New Roman"/>
          <w:b/>
          <w:bCs/>
          <w:sz w:val="30"/>
          <w:szCs w:val="30"/>
        </w:rPr>
        <w:t xml:space="preserve"> Евразийского экономического союза</w:t>
      </w:r>
      <w:r w:rsidRPr="00E961F0">
        <w:rPr>
          <w:rFonts w:ascii="Times New Roman" w:hAnsi="Times New Roman"/>
          <w:b/>
          <w:bCs/>
          <w:sz w:val="30"/>
          <w:szCs w:val="30"/>
        </w:rPr>
        <w:t>, в соответствие с требованиями Правил регулирования обращения диагностических средств ветеринарного назначения на таможенной территории Евразийского экономического союза</w:t>
      </w:r>
    </w:p>
    <w:p w14:paraId="02C1903E" w14:textId="77777777" w:rsidR="00A866DC" w:rsidRPr="0092437B" w:rsidRDefault="00A866DC" w:rsidP="00A866DC">
      <w:pPr>
        <w:spacing w:after="0" w:line="240" w:lineRule="auto"/>
        <w:ind w:firstLine="709"/>
        <w:jc w:val="right"/>
        <w:rPr>
          <w:rFonts w:ascii="Times New Roman" w:hAnsi="Times New Roman"/>
          <w:bCs/>
          <w:sz w:val="30"/>
          <w:szCs w:val="30"/>
        </w:rPr>
      </w:pPr>
      <w:r>
        <w:rPr>
          <w:rFonts w:ascii="Times New Roman" w:hAnsi="Times New Roman"/>
          <w:bCs/>
          <w:sz w:val="30"/>
          <w:szCs w:val="30"/>
        </w:rPr>
        <w:t>(блок-схема 7</w:t>
      </w:r>
      <w:r w:rsidRPr="0092437B">
        <w:rPr>
          <w:rFonts w:ascii="Times New Roman" w:hAnsi="Times New Roman"/>
          <w:bCs/>
          <w:sz w:val="30"/>
          <w:szCs w:val="30"/>
        </w:rPr>
        <w:t>.</w:t>
      </w:r>
      <w:r>
        <w:rPr>
          <w:rFonts w:ascii="Times New Roman" w:hAnsi="Times New Roman"/>
          <w:bCs/>
          <w:sz w:val="30"/>
          <w:szCs w:val="30"/>
        </w:rPr>
        <w:t>8</w:t>
      </w:r>
      <w:r w:rsidRPr="0092437B">
        <w:rPr>
          <w:rFonts w:ascii="Times New Roman" w:hAnsi="Times New Roman"/>
          <w:bCs/>
          <w:sz w:val="30"/>
          <w:szCs w:val="30"/>
          <w:vertAlign w:val="superscript"/>
        </w:rPr>
        <w:t>1</w:t>
      </w:r>
      <w:r w:rsidRPr="0092437B">
        <w:rPr>
          <w:rFonts w:ascii="Times New Roman" w:hAnsi="Times New Roman"/>
          <w:bCs/>
          <w:sz w:val="30"/>
          <w:szCs w:val="30"/>
        </w:rPr>
        <w:t>)</w:t>
      </w:r>
    </w:p>
    <w:p w14:paraId="56C75138" w14:textId="77777777" w:rsidR="00A866DC" w:rsidRPr="0092437B" w:rsidRDefault="00A866DC" w:rsidP="00A866DC">
      <w:pPr>
        <w:spacing w:after="0" w:line="240" w:lineRule="auto"/>
        <w:ind w:firstLine="709"/>
        <w:jc w:val="right"/>
        <w:rPr>
          <w:rFonts w:ascii="Times New Roman" w:hAnsi="Times New Roman"/>
          <w:bCs/>
          <w:sz w:val="30"/>
          <w:szCs w:val="30"/>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5811"/>
        <w:gridCol w:w="1276"/>
        <w:gridCol w:w="4536"/>
        <w:gridCol w:w="1418"/>
        <w:gridCol w:w="425"/>
      </w:tblGrid>
      <w:tr w:rsidR="00A866DC" w:rsidRPr="0092437B" w14:paraId="3600B7F2" w14:textId="77777777" w:rsidTr="000638E8">
        <w:trPr>
          <w:trHeight w:val="1063"/>
          <w:tblHeader/>
        </w:trPr>
        <w:tc>
          <w:tcPr>
            <w:tcW w:w="426" w:type="dxa"/>
            <w:tcBorders>
              <w:top w:val="nil"/>
              <w:left w:val="nil"/>
              <w:bottom w:val="nil"/>
              <w:right w:val="single" w:sz="4" w:space="0" w:color="auto"/>
            </w:tcBorders>
          </w:tcPr>
          <w:p w14:paraId="3783C21D" w14:textId="77777777" w:rsidR="00A866DC" w:rsidRPr="0092437B" w:rsidRDefault="00A866DC" w:rsidP="000638E8">
            <w:pPr>
              <w:autoSpaceDE w:val="0"/>
              <w:autoSpaceDN w:val="0"/>
              <w:adjustRightInd w:val="0"/>
              <w:spacing w:after="0" w:line="240" w:lineRule="auto"/>
              <w:ind w:firstLine="34"/>
              <w:jc w:val="right"/>
              <w:rPr>
                <w:rFonts w:ascii="Times New Roman" w:eastAsia="Times New Roman" w:hAnsi="Times New Roman"/>
                <w:bCs/>
                <w:sz w:val="24"/>
                <w:szCs w:val="24"/>
                <w:lang w:eastAsia="ru-RU"/>
              </w:rPr>
            </w:pPr>
          </w:p>
        </w:tc>
        <w:tc>
          <w:tcPr>
            <w:tcW w:w="1276" w:type="dxa"/>
            <w:tcBorders>
              <w:left w:val="single" w:sz="4" w:space="0" w:color="auto"/>
            </w:tcBorders>
            <w:shd w:val="clear" w:color="auto" w:fill="auto"/>
          </w:tcPr>
          <w:p w14:paraId="54BAAB2D"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92437B">
              <w:rPr>
                <w:rFonts w:ascii="Times New Roman" w:eastAsia="Times New Roman" w:hAnsi="Times New Roman"/>
                <w:bCs/>
                <w:sz w:val="24"/>
                <w:szCs w:val="24"/>
                <w:lang w:eastAsia="ru-RU"/>
              </w:rPr>
              <w:t>День процеду-ры по порядку</w:t>
            </w:r>
          </w:p>
        </w:tc>
        <w:tc>
          <w:tcPr>
            <w:tcW w:w="5811" w:type="dxa"/>
            <w:shd w:val="clear" w:color="auto" w:fill="auto"/>
          </w:tcPr>
          <w:p w14:paraId="1845B29E"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92437B">
              <w:rPr>
                <w:rFonts w:ascii="Times New Roman" w:eastAsia="Times New Roman" w:hAnsi="Times New Roman"/>
                <w:bCs/>
                <w:sz w:val="24"/>
                <w:szCs w:val="24"/>
                <w:lang w:eastAsia="ru-RU"/>
              </w:rPr>
              <w:t>Описание действий референтного органа по регистрации и (или) уполномоченных органов других государств – членов Евразийского экономического союза в рамках процедуры</w:t>
            </w:r>
          </w:p>
        </w:tc>
        <w:tc>
          <w:tcPr>
            <w:tcW w:w="1276" w:type="dxa"/>
            <w:shd w:val="clear" w:color="auto" w:fill="auto"/>
          </w:tcPr>
          <w:p w14:paraId="44E22600" w14:textId="77777777" w:rsidR="00A866DC" w:rsidRDefault="00A866DC" w:rsidP="000638E8">
            <w:pPr>
              <w:autoSpaceDE w:val="0"/>
              <w:autoSpaceDN w:val="0"/>
              <w:adjustRightInd w:val="0"/>
              <w:spacing w:after="0" w:line="240" w:lineRule="auto"/>
              <w:jc w:val="center"/>
              <w:rPr>
                <w:rFonts w:ascii="Times New Roman" w:eastAsia="Times New Roman" w:hAnsi="Times New Roman"/>
                <w:bCs/>
                <w:sz w:val="24"/>
                <w:szCs w:val="24"/>
                <w:lang w:eastAsia="ru-RU"/>
              </w:rPr>
            </w:pPr>
            <w:r w:rsidRPr="0092437B">
              <w:rPr>
                <w:rFonts w:ascii="Times New Roman" w:eastAsia="Times New Roman" w:hAnsi="Times New Roman"/>
                <w:bCs/>
                <w:sz w:val="24"/>
                <w:szCs w:val="24"/>
                <w:lang w:eastAsia="ru-RU"/>
              </w:rPr>
              <w:t>Количест-во рабочих дней, необходи-мых для реализа-ции процеду-ры</w:t>
            </w:r>
          </w:p>
          <w:p w14:paraId="32D8963B"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4536" w:type="dxa"/>
            <w:shd w:val="clear" w:color="auto" w:fill="auto"/>
          </w:tcPr>
          <w:p w14:paraId="3A08332B" w14:textId="77777777" w:rsidR="00A866DC" w:rsidRPr="0092437B" w:rsidRDefault="00A866DC" w:rsidP="000638E8">
            <w:pPr>
              <w:autoSpaceDE w:val="0"/>
              <w:autoSpaceDN w:val="0"/>
              <w:adjustRightInd w:val="0"/>
              <w:spacing w:after="0" w:line="240" w:lineRule="auto"/>
              <w:jc w:val="center"/>
              <w:rPr>
                <w:rFonts w:ascii="Times New Roman" w:eastAsia="Times New Roman" w:hAnsi="Times New Roman"/>
                <w:bCs/>
                <w:sz w:val="24"/>
                <w:szCs w:val="24"/>
                <w:lang w:eastAsia="ru-RU"/>
              </w:rPr>
            </w:pPr>
            <w:r w:rsidRPr="0092437B">
              <w:rPr>
                <w:rFonts w:ascii="Times New Roman" w:eastAsia="Times New Roman" w:hAnsi="Times New Roman"/>
                <w:bCs/>
                <w:sz w:val="24"/>
                <w:szCs w:val="24"/>
                <w:lang w:eastAsia="ru-RU"/>
              </w:rPr>
              <w:t>Описание действий заявителя, референтного органа по регистрации и (или) уполномоченных органов других государств – членов Евразийского экономического союза в рамках процедуры</w:t>
            </w:r>
          </w:p>
          <w:p w14:paraId="679FDB60" w14:textId="77777777" w:rsidR="00A866DC" w:rsidRPr="0092437B"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c>
          <w:tcPr>
            <w:tcW w:w="1418" w:type="dxa"/>
            <w:tcBorders>
              <w:right w:val="single" w:sz="4" w:space="0" w:color="auto"/>
            </w:tcBorders>
            <w:shd w:val="clear" w:color="auto" w:fill="auto"/>
          </w:tcPr>
          <w:p w14:paraId="7AAFDB25" w14:textId="77777777" w:rsidR="00A866DC" w:rsidRPr="0092437B" w:rsidRDefault="00A866DC" w:rsidP="000638E8">
            <w:pPr>
              <w:autoSpaceDE w:val="0"/>
              <w:autoSpaceDN w:val="0"/>
              <w:adjustRightInd w:val="0"/>
              <w:spacing w:after="0" w:line="240" w:lineRule="auto"/>
              <w:ind w:left="34" w:hanging="34"/>
              <w:jc w:val="center"/>
              <w:rPr>
                <w:rFonts w:ascii="Times New Roman" w:eastAsia="Times New Roman" w:hAnsi="Times New Roman"/>
                <w:bCs/>
                <w:sz w:val="24"/>
                <w:szCs w:val="24"/>
                <w:lang w:eastAsia="ru-RU"/>
              </w:rPr>
            </w:pPr>
            <w:r w:rsidRPr="0092437B">
              <w:rPr>
                <w:rFonts w:ascii="Times New Roman" w:eastAsia="Times New Roman" w:hAnsi="Times New Roman"/>
                <w:bCs/>
                <w:sz w:val="24"/>
                <w:szCs w:val="24"/>
                <w:lang w:eastAsia="ru-RU"/>
              </w:rPr>
              <w:t>Количест-во рабочих дней, необходи-мых для заверше-ния процеду-ры</w:t>
            </w:r>
          </w:p>
          <w:p w14:paraId="47772283" w14:textId="77777777" w:rsidR="00A866DC" w:rsidRPr="0092437B" w:rsidRDefault="00A866DC" w:rsidP="000638E8">
            <w:pPr>
              <w:autoSpaceDE w:val="0"/>
              <w:autoSpaceDN w:val="0"/>
              <w:adjustRightInd w:val="0"/>
              <w:spacing w:after="0" w:line="240" w:lineRule="auto"/>
              <w:ind w:left="-108" w:hanging="34"/>
              <w:jc w:val="center"/>
              <w:rPr>
                <w:rFonts w:ascii="Times New Roman" w:hAnsi="Times New Roman"/>
                <w:sz w:val="24"/>
                <w:szCs w:val="24"/>
                <w:lang w:eastAsia="ru-RU"/>
              </w:rPr>
            </w:pPr>
          </w:p>
        </w:tc>
        <w:tc>
          <w:tcPr>
            <w:tcW w:w="425" w:type="dxa"/>
            <w:tcBorders>
              <w:top w:val="nil"/>
              <w:left w:val="single" w:sz="4" w:space="0" w:color="auto"/>
              <w:bottom w:val="nil"/>
              <w:right w:val="nil"/>
            </w:tcBorders>
          </w:tcPr>
          <w:p w14:paraId="4073D009" w14:textId="77777777" w:rsidR="00A866DC" w:rsidRPr="0092437B" w:rsidRDefault="00A866DC" w:rsidP="000638E8">
            <w:pPr>
              <w:autoSpaceDE w:val="0"/>
              <w:autoSpaceDN w:val="0"/>
              <w:adjustRightInd w:val="0"/>
              <w:spacing w:after="0" w:line="240" w:lineRule="auto"/>
              <w:ind w:left="34" w:hanging="34"/>
              <w:jc w:val="center"/>
              <w:rPr>
                <w:rFonts w:ascii="Times New Roman" w:eastAsia="Times New Roman" w:hAnsi="Times New Roman"/>
                <w:bCs/>
                <w:sz w:val="24"/>
                <w:szCs w:val="24"/>
                <w:lang w:eastAsia="ru-RU"/>
              </w:rPr>
            </w:pPr>
          </w:p>
        </w:tc>
      </w:tr>
      <w:tr w:rsidR="00A866DC" w:rsidRPr="0092437B" w14:paraId="13CF64A9" w14:textId="77777777" w:rsidTr="000638E8">
        <w:trPr>
          <w:trHeight w:val="867"/>
        </w:trPr>
        <w:tc>
          <w:tcPr>
            <w:tcW w:w="426" w:type="dxa"/>
            <w:tcBorders>
              <w:top w:val="nil"/>
              <w:left w:val="nil"/>
              <w:bottom w:val="nil"/>
              <w:right w:val="single" w:sz="4" w:space="0" w:color="auto"/>
            </w:tcBorders>
          </w:tcPr>
          <w:p w14:paraId="549D8E1D"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3B61C826" w14:textId="77777777" w:rsidR="00A866DC" w:rsidRPr="00C4095F"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C4095F">
              <w:rPr>
                <w:rFonts w:ascii="Times New Roman" w:hAnsi="Times New Roman"/>
              </w:rPr>
              <w:t>День 1</w:t>
            </w:r>
          </w:p>
        </w:tc>
        <w:tc>
          <w:tcPr>
            <w:tcW w:w="5811" w:type="dxa"/>
            <w:shd w:val="clear" w:color="auto" w:fill="auto"/>
          </w:tcPr>
          <w:p w14:paraId="31483CF0" w14:textId="77777777" w:rsidR="00A866DC" w:rsidRPr="00C4095F" w:rsidRDefault="00A866DC" w:rsidP="000638E8">
            <w:pPr>
              <w:autoSpaceDE w:val="0"/>
              <w:autoSpaceDN w:val="0"/>
              <w:adjustRightInd w:val="0"/>
              <w:spacing w:after="0" w:line="240" w:lineRule="auto"/>
              <w:rPr>
                <w:rFonts w:ascii="Times New Roman" w:hAnsi="Times New Roman"/>
                <w:sz w:val="24"/>
                <w:szCs w:val="24"/>
                <w:lang w:eastAsia="ru-RU"/>
              </w:rPr>
            </w:pPr>
            <w:r w:rsidRPr="00C4095F">
              <w:rPr>
                <w:rFonts w:ascii="Times New Roman" w:hAnsi="Times New Roman"/>
                <w:sz w:val="24"/>
                <w:szCs w:val="24"/>
                <w:lang w:eastAsia="ru-RU"/>
              </w:rPr>
              <w:t xml:space="preserve">принятие референтным органом по регистрации решения о проведении экспертизы средства </w:t>
            </w:r>
          </w:p>
        </w:tc>
        <w:tc>
          <w:tcPr>
            <w:tcW w:w="1276" w:type="dxa"/>
            <w:shd w:val="clear" w:color="auto" w:fill="auto"/>
          </w:tcPr>
          <w:p w14:paraId="3B568294"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C4095F">
              <w:rPr>
                <w:rFonts w:ascii="Times New Roman" w:hAnsi="Times New Roman"/>
                <w:sz w:val="24"/>
                <w:szCs w:val="24"/>
                <w:lang w:eastAsia="ru-RU"/>
              </w:rPr>
              <w:t>1</w:t>
            </w:r>
          </w:p>
        </w:tc>
        <w:tc>
          <w:tcPr>
            <w:tcW w:w="4536" w:type="dxa"/>
            <w:shd w:val="clear" w:color="auto" w:fill="auto"/>
          </w:tcPr>
          <w:p w14:paraId="00DC34DF" w14:textId="77777777" w:rsidR="00A866DC" w:rsidRPr="00C4095F" w:rsidRDefault="00A866DC" w:rsidP="000638E8">
            <w:pPr>
              <w:autoSpaceDE w:val="0"/>
              <w:autoSpaceDN w:val="0"/>
              <w:adjustRightInd w:val="0"/>
              <w:spacing w:after="0" w:line="240" w:lineRule="auto"/>
              <w:jc w:val="both"/>
              <w:rPr>
                <w:rFonts w:ascii="Times New Roman" w:hAnsi="Times New Roman"/>
                <w:sz w:val="24"/>
                <w:szCs w:val="24"/>
              </w:rPr>
            </w:pPr>
          </w:p>
        </w:tc>
        <w:tc>
          <w:tcPr>
            <w:tcW w:w="1418" w:type="dxa"/>
            <w:tcBorders>
              <w:right w:val="single" w:sz="4" w:space="0" w:color="auto"/>
            </w:tcBorders>
            <w:shd w:val="clear" w:color="auto" w:fill="auto"/>
            <w:hideMark/>
          </w:tcPr>
          <w:p w14:paraId="1AE4FEF8" w14:textId="77777777" w:rsidR="00A866DC" w:rsidRPr="0092437B" w:rsidRDefault="00A866DC" w:rsidP="000638E8">
            <w:pPr>
              <w:autoSpaceDE w:val="0"/>
              <w:autoSpaceDN w:val="0"/>
              <w:adjustRightInd w:val="0"/>
              <w:spacing w:after="0" w:line="240" w:lineRule="auto"/>
              <w:ind w:hanging="34"/>
              <w:jc w:val="both"/>
              <w:rPr>
                <w:rFonts w:ascii="Times New Roman" w:hAnsi="Times New Roman"/>
                <w:sz w:val="24"/>
                <w:szCs w:val="24"/>
                <w:lang w:eastAsia="ru-RU"/>
              </w:rPr>
            </w:pPr>
          </w:p>
        </w:tc>
        <w:tc>
          <w:tcPr>
            <w:tcW w:w="425" w:type="dxa"/>
            <w:tcBorders>
              <w:top w:val="nil"/>
              <w:left w:val="single" w:sz="4" w:space="0" w:color="auto"/>
              <w:bottom w:val="nil"/>
              <w:right w:val="nil"/>
            </w:tcBorders>
          </w:tcPr>
          <w:p w14:paraId="5E162D29" w14:textId="77777777" w:rsidR="00A866DC" w:rsidRPr="0092437B" w:rsidRDefault="00A866DC" w:rsidP="000638E8">
            <w:pPr>
              <w:autoSpaceDE w:val="0"/>
              <w:autoSpaceDN w:val="0"/>
              <w:adjustRightInd w:val="0"/>
              <w:spacing w:after="0" w:line="240" w:lineRule="auto"/>
              <w:ind w:hanging="34"/>
              <w:jc w:val="both"/>
              <w:rPr>
                <w:rFonts w:ascii="Times New Roman" w:hAnsi="Times New Roman"/>
                <w:sz w:val="24"/>
                <w:szCs w:val="24"/>
                <w:lang w:eastAsia="ru-RU"/>
              </w:rPr>
            </w:pPr>
          </w:p>
        </w:tc>
      </w:tr>
      <w:tr w:rsidR="00A866DC" w:rsidRPr="0092437B" w14:paraId="60C14E44" w14:textId="77777777" w:rsidTr="000638E8">
        <w:trPr>
          <w:trHeight w:val="1250"/>
        </w:trPr>
        <w:tc>
          <w:tcPr>
            <w:tcW w:w="426" w:type="dxa"/>
            <w:tcBorders>
              <w:top w:val="nil"/>
              <w:left w:val="nil"/>
              <w:bottom w:val="nil"/>
              <w:right w:val="single" w:sz="4" w:space="0" w:color="auto"/>
            </w:tcBorders>
          </w:tcPr>
          <w:p w14:paraId="165572A0"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671B25AF"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C4095F">
              <w:rPr>
                <w:rFonts w:ascii="Times New Roman" w:hAnsi="Times New Roman"/>
              </w:rPr>
              <w:t>День 6</w:t>
            </w:r>
          </w:p>
        </w:tc>
        <w:tc>
          <w:tcPr>
            <w:tcW w:w="5811" w:type="dxa"/>
            <w:shd w:val="clear" w:color="auto" w:fill="auto"/>
          </w:tcPr>
          <w:p w14:paraId="1781A84F" w14:textId="48F2A6F4" w:rsidR="00A866DC" w:rsidRDefault="00A866DC" w:rsidP="000638E8">
            <w:pPr>
              <w:tabs>
                <w:tab w:val="left" w:pos="2694"/>
              </w:tabs>
              <w:autoSpaceDE w:val="0"/>
              <w:autoSpaceDN w:val="0"/>
              <w:adjustRightInd w:val="0"/>
              <w:spacing w:line="240" w:lineRule="auto"/>
              <w:jc w:val="both"/>
              <w:rPr>
                <w:rFonts w:ascii="Times New Roman" w:hAnsi="Times New Roman"/>
                <w:sz w:val="24"/>
                <w:szCs w:val="24"/>
              </w:rPr>
            </w:pPr>
            <w:r w:rsidRPr="00C4095F">
              <w:rPr>
                <w:rFonts w:ascii="Times New Roman" w:hAnsi="Times New Roman"/>
                <w:sz w:val="24"/>
                <w:szCs w:val="24"/>
              </w:rPr>
              <w:t xml:space="preserve">уведомление в срок не более 5 рабочих дней заявителя и уполномоченных органов и (или) экспертных учреждений о принятии решения </w:t>
            </w:r>
            <w:r w:rsidR="00F72A85">
              <w:rPr>
                <w:rFonts w:ascii="Times New Roman" w:hAnsi="Times New Roman"/>
                <w:sz w:val="24"/>
                <w:szCs w:val="24"/>
              </w:rPr>
              <w:br/>
            </w:r>
            <w:r w:rsidRPr="00C4095F">
              <w:rPr>
                <w:rFonts w:ascii="Times New Roman" w:hAnsi="Times New Roman"/>
                <w:sz w:val="24"/>
                <w:szCs w:val="24"/>
              </w:rPr>
              <w:t xml:space="preserve">о проведении экспертизы средства </w:t>
            </w:r>
          </w:p>
          <w:p w14:paraId="64228A3B" w14:textId="1FFBACB8" w:rsidR="00A866DC" w:rsidRPr="00C4095F" w:rsidRDefault="00A866DC" w:rsidP="000638E8">
            <w:pPr>
              <w:tabs>
                <w:tab w:val="left" w:pos="2694"/>
              </w:tabs>
              <w:autoSpaceDE w:val="0"/>
              <w:autoSpaceDN w:val="0"/>
              <w:adjustRightInd w:val="0"/>
              <w:spacing w:line="240" w:lineRule="auto"/>
              <w:jc w:val="both"/>
              <w:rPr>
                <w:rFonts w:ascii="Times New Roman" w:hAnsi="Times New Roman"/>
                <w:sz w:val="24"/>
                <w:szCs w:val="24"/>
              </w:rPr>
            </w:pPr>
            <w:r w:rsidRPr="00C4095F">
              <w:rPr>
                <w:rFonts w:ascii="Times New Roman" w:hAnsi="Times New Roman"/>
                <w:sz w:val="24"/>
                <w:szCs w:val="24"/>
              </w:rPr>
              <w:t xml:space="preserve">представленные заявителем актуализированные документы на средство и пояснительную записку-обоснование направляются референтным органом </w:t>
            </w:r>
            <w:r w:rsidR="002B7435">
              <w:rPr>
                <w:rFonts w:ascii="Times New Roman" w:hAnsi="Times New Roman"/>
                <w:sz w:val="24"/>
                <w:szCs w:val="24"/>
              </w:rPr>
              <w:br/>
            </w:r>
            <w:r w:rsidRPr="00C4095F">
              <w:rPr>
                <w:rFonts w:ascii="Times New Roman" w:hAnsi="Times New Roman"/>
                <w:sz w:val="24"/>
                <w:szCs w:val="24"/>
              </w:rPr>
              <w:t xml:space="preserve">по регистрации в срок не более 5 рабочих дней </w:t>
            </w:r>
            <w:r w:rsidR="00F72A85">
              <w:rPr>
                <w:rFonts w:ascii="Times New Roman" w:hAnsi="Times New Roman"/>
                <w:sz w:val="24"/>
                <w:szCs w:val="24"/>
              </w:rPr>
              <w:br/>
            </w:r>
            <w:r w:rsidRPr="00C4095F">
              <w:rPr>
                <w:rFonts w:ascii="Times New Roman" w:hAnsi="Times New Roman"/>
                <w:sz w:val="24"/>
                <w:szCs w:val="24"/>
              </w:rPr>
              <w:t>в экспертное учреждение для экспертизы</w:t>
            </w:r>
          </w:p>
        </w:tc>
        <w:tc>
          <w:tcPr>
            <w:tcW w:w="1276" w:type="dxa"/>
            <w:shd w:val="clear" w:color="auto" w:fill="auto"/>
          </w:tcPr>
          <w:p w14:paraId="1C1DE7BB"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C4095F">
              <w:rPr>
                <w:rFonts w:ascii="Times New Roman" w:hAnsi="Times New Roman"/>
              </w:rPr>
              <w:t>5</w:t>
            </w:r>
          </w:p>
        </w:tc>
        <w:tc>
          <w:tcPr>
            <w:tcW w:w="4536" w:type="dxa"/>
            <w:shd w:val="clear" w:color="auto" w:fill="auto"/>
          </w:tcPr>
          <w:p w14:paraId="424FB2CC" w14:textId="77777777" w:rsidR="00A866DC" w:rsidRPr="00C4095F"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c>
          <w:tcPr>
            <w:tcW w:w="1418" w:type="dxa"/>
            <w:tcBorders>
              <w:right w:val="single" w:sz="4" w:space="0" w:color="auto"/>
            </w:tcBorders>
            <w:shd w:val="clear" w:color="auto" w:fill="auto"/>
          </w:tcPr>
          <w:p w14:paraId="068B08FD" w14:textId="77777777" w:rsidR="00A866DC" w:rsidRPr="0092437B"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c>
          <w:tcPr>
            <w:tcW w:w="425" w:type="dxa"/>
            <w:tcBorders>
              <w:top w:val="nil"/>
              <w:left w:val="single" w:sz="4" w:space="0" w:color="auto"/>
              <w:bottom w:val="nil"/>
              <w:right w:val="nil"/>
            </w:tcBorders>
          </w:tcPr>
          <w:p w14:paraId="1EE49353" w14:textId="77777777" w:rsidR="00A866DC"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p w14:paraId="41F4A095" w14:textId="77777777" w:rsidR="00A866DC" w:rsidRPr="0092437B"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r>
      <w:tr w:rsidR="00A866DC" w:rsidRPr="0092437B" w14:paraId="3A8B52EB" w14:textId="77777777" w:rsidTr="000638E8">
        <w:tblPrEx>
          <w:tblLook w:val="04A0" w:firstRow="1" w:lastRow="0" w:firstColumn="1" w:lastColumn="0" w:noHBand="0" w:noVBand="1"/>
        </w:tblPrEx>
        <w:trPr>
          <w:trHeight w:val="283"/>
        </w:trPr>
        <w:tc>
          <w:tcPr>
            <w:tcW w:w="426" w:type="dxa"/>
            <w:tcBorders>
              <w:top w:val="nil"/>
              <w:left w:val="nil"/>
              <w:bottom w:val="nil"/>
              <w:right w:val="single" w:sz="4" w:space="0" w:color="auto"/>
            </w:tcBorders>
          </w:tcPr>
          <w:p w14:paraId="72E4743F"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414C8428"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C4095F">
              <w:rPr>
                <w:rFonts w:ascii="Times New Roman" w:hAnsi="Times New Roman"/>
                <w:sz w:val="24"/>
                <w:szCs w:val="24"/>
              </w:rPr>
              <w:t>День 26</w:t>
            </w:r>
          </w:p>
        </w:tc>
        <w:tc>
          <w:tcPr>
            <w:tcW w:w="5811" w:type="dxa"/>
            <w:shd w:val="clear" w:color="auto" w:fill="auto"/>
          </w:tcPr>
          <w:p w14:paraId="2F76C255" w14:textId="77777777" w:rsidR="00A866DC" w:rsidRDefault="00A866DC" w:rsidP="000638E8">
            <w:pPr>
              <w:autoSpaceDE w:val="0"/>
              <w:autoSpaceDN w:val="0"/>
              <w:adjustRightInd w:val="0"/>
              <w:spacing w:after="0" w:line="240" w:lineRule="auto"/>
              <w:jc w:val="both"/>
              <w:rPr>
                <w:rFonts w:ascii="Times New Roman" w:hAnsi="Times New Roman"/>
                <w:sz w:val="24"/>
                <w:szCs w:val="24"/>
              </w:rPr>
            </w:pPr>
            <w:r w:rsidRPr="00C4095F">
              <w:rPr>
                <w:rFonts w:ascii="Times New Roman" w:hAnsi="Times New Roman"/>
                <w:sz w:val="24"/>
                <w:szCs w:val="24"/>
              </w:rPr>
              <w:t>осуществление экспертизы документов на средство экспертным учреждением в срок не более 20 рабочих дней</w:t>
            </w:r>
          </w:p>
          <w:p w14:paraId="7A09FB83" w14:textId="77777777" w:rsidR="00A866DC" w:rsidRPr="00C4095F" w:rsidRDefault="00A866DC" w:rsidP="000638E8">
            <w:pPr>
              <w:autoSpaceDE w:val="0"/>
              <w:autoSpaceDN w:val="0"/>
              <w:adjustRightInd w:val="0"/>
              <w:spacing w:after="0" w:line="240" w:lineRule="auto"/>
              <w:jc w:val="both"/>
              <w:rPr>
                <w:rFonts w:ascii="Times New Roman" w:hAnsi="Times New Roman"/>
                <w:sz w:val="24"/>
                <w:szCs w:val="24"/>
                <w:lang w:eastAsia="ru-RU"/>
              </w:rPr>
            </w:pPr>
          </w:p>
        </w:tc>
        <w:tc>
          <w:tcPr>
            <w:tcW w:w="1276" w:type="dxa"/>
            <w:shd w:val="clear" w:color="auto" w:fill="auto"/>
          </w:tcPr>
          <w:p w14:paraId="6C02B91D" w14:textId="77777777" w:rsidR="00A866DC" w:rsidRPr="00C4095F" w:rsidRDefault="00A866DC" w:rsidP="000638E8">
            <w:pPr>
              <w:autoSpaceDE w:val="0"/>
              <w:autoSpaceDN w:val="0"/>
              <w:adjustRightInd w:val="0"/>
              <w:spacing w:after="0" w:line="240" w:lineRule="auto"/>
              <w:ind w:firstLine="318"/>
              <w:rPr>
                <w:rFonts w:ascii="Times New Roman" w:hAnsi="Times New Roman"/>
                <w:sz w:val="24"/>
                <w:szCs w:val="24"/>
                <w:lang w:eastAsia="ru-RU"/>
              </w:rPr>
            </w:pPr>
            <w:r w:rsidRPr="00C4095F">
              <w:rPr>
                <w:rFonts w:ascii="Times New Roman" w:hAnsi="Times New Roman"/>
                <w:sz w:val="24"/>
                <w:szCs w:val="24"/>
              </w:rPr>
              <w:t>20</w:t>
            </w:r>
          </w:p>
        </w:tc>
        <w:tc>
          <w:tcPr>
            <w:tcW w:w="4536" w:type="dxa"/>
            <w:shd w:val="clear" w:color="auto" w:fill="auto"/>
          </w:tcPr>
          <w:p w14:paraId="3F84765C" w14:textId="77777777" w:rsidR="00A866DC" w:rsidRPr="00C4095F" w:rsidRDefault="00A866DC" w:rsidP="000638E8">
            <w:pPr>
              <w:autoSpaceDE w:val="0"/>
              <w:autoSpaceDN w:val="0"/>
              <w:adjustRightInd w:val="0"/>
              <w:spacing w:after="0" w:line="240" w:lineRule="auto"/>
              <w:jc w:val="both"/>
              <w:rPr>
                <w:rFonts w:ascii="Times New Roman" w:hAnsi="Times New Roman"/>
                <w:sz w:val="24"/>
                <w:szCs w:val="24"/>
                <w:lang w:eastAsia="ru-RU"/>
              </w:rPr>
            </w:pPr>
            <w:r w:rsidRPr="00C4095F">
              <w:rPr>
                <w:rFonts w:ascii="Times New Roman" w:hAnsi="Times New Roman"/>
                <w:sz w:val="24"/>
                <w:szCs w:val="24"/>
              </w:rPr>
              <w:t> </w:t>
            </w:r>
          </w:p>
        </w:tc>
        <w:tc>
          <w:tcPr>
            <w:tcW w:w="1418" w:type="dxa"/>
            <w:tcBorders>
              <w:right w:val="single" w:sz="4" w:space="0" w:color="auto"/>
            </w:tcBorders>
            <w:shd w:val="clear" w:color="auto" w:fill="auto"/>
          </w:tcPr>
          <w:p w14:paraId="57BD85C1"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425" w:type="dxa"/>
            <w:tcBorders>
              <w:top w:val="nil"/>
              <w:left w:val="single" w:sz="4" w:space="0" w:color="auto"/>
              <w:bottom w:val="nil"/>
              <w:right w:val="nil"/>
            </w:tcBorders>
          </w:tcPr>
          <w:p w14:paraId="1CC13141"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r>
      <w:tr w:rsidR="00A866DC" w:rsidRPr="0092437B" w14:paraId="2B2CC3F6" w14:textId="77777777" w:rsidTr="000638E8">
        <w:tblPrEx>
          <w:tblLook w:val="04A0" w:firstRow="1" w:lastRow="0" w:firstColumn="1" w:lastColumn="0" w:noHBand="0" w:noVBand="1"/>
        </w:tblPrEx>
        <w:trPr>
          <w:trHeight w:val="567"/>
        </w:trPr>
        <w:tc>
          <w:tcPr>
            <w:tcW w:w="426" w:type="dxa"/>
            <w:tcBorders>
              <w:top w:val="nil"/>
              <w:left w:val="nil"/>
              <w:bottom w:val="nil"/>
              <w:right w:val="single" w:sz="4" w:space="0" w:color="auto"/>
            </w:tcBorders>
          </w:tcPr>
          <w:p w14:paraId="0DF8E614"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209F458A"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C4095F">
              <w:rPr>
                <w:rFonts w:ascii="Times New Roman" w:hAnsi="Times New Roman"/>
                <w:sz w:val="24"/>
                <w:szCs w:val="24"/>
              </w:rPr>
              <w:t>День 26</w:t>
            </w:r>
          </w:p>
        </w:tc>
        <w:tc>
          <w:tcPr>
            <w:tcW w:w="5811" w:type="dxa"/>
            <w:shd w:val="clear" w:color="auto" w:fill="auto"/>
          </w:tcPr>
          <w:p w14:paraId="193B826C" w14:textId="3341439D" w:rsidR="00A866DC" w:rsidRDefault="00A866DC" w:rsidP="000638E8">
            <w:pPr>
              <w:autoSpaceDE w:val="0"/>
              <w:autoSpaceDN w:val="0"/>
              <w:adjustRightInd w:val="0"/>
              <w:spacing w:after="0" w:line="240" w:lineRule="auto"/>
              <w:jc w:val="both"/>
              <w:rPr>
                <w:rFonts w:ascii="Times New Roman" w:hAnsi="Times New Roman"/>
                <w:sz w:val="24"/>
                <w:szCs w:val="24"/>
              </w:rPr>
            </w:pPr>
            <w:r w:rsidRPr="00C4095F">
              <w:rPr>
                <w:rFonts w:ascii="Times New Roman" w:hAnsi="Times New Roman"/>
                <w:sz w:val="24"/>
                <w:szCs w:val="24"/>
              </w:rPr>
              <w:t xml:space="preserve">по итогам экспертизы средства оформляется предварительное экспертное заключение, а также формируется запрос в адрес заявителя о предоставлении недостающей (дополнительной) информации, необходимых разъяснений или уточнений, касающихся документов о средстве, подлежащих актуализации. Предварительное экспертное заключение и запрос в адрес заявителя, </w:t>
            </w:r>
            <w:r>
              <w:rPr>
                <w:rFonts w:ascii="Times New Roman" w:hAnsi="Times New Roman"/>
                <w:sz w:val="24"/>
                <w:szCs w:val="24"/>
              </w:rPr>
              <w:br/>
            </w:r>
            <w:r w:rsidRPr="00C4095F">
              <w:rPr>
                <w:rFonts w:ascii="Times New Roman" w:hAnsi="Times New Roman"/>
                <w:sz w:val="24"/>
                <w:szCs w:val="24"/>
              </w:rPr>
              <w:lastRenderedPageBreak/>
              <w:t xml:space="preserve">а в случае отсутствия запроса – итоговое экспертное заключение направляются в указанные сроки экспертным учреждением в референтный орган </w:t>
            </w:r>
            <w:r w:rsidR="00F72A85">
              <w:rPr>
                <w:rFonts w:ascii="Times New Roman" w:hAnsi="Times New Roman"/>
                <w:sz w:val="24"/>
                <w:szCs w:val="24"/>
              </w:rPr>
              <w:br/>
            </w:r>
            <w:r w:rsidRPr="00C4095F">
              <w:rPr>
                <w:rFonts w:ascii="Times New Roman" w:hAnsi="Times New Roman"/>
                <w:sz w:val="24"/>
                <w:szCs w:val="24"/>
              </w:rPr>
              <w:t>по регистрации</w:t>
            </w:r>
          </w:p>
          <w:p w14:paraId="1B07210F" w14:textId="77777777" w:rsidR="00A866DC" w:rsidRPr="00C4095F" w:rsidRDefault="00A866DC" w:rsidP="000638E8">
            <w:pPr>
              <w:autoSpaceDE w:val="0"/>
              <w:autoSpaceDN w:val="0"/>
              <w:adjustRightInd w:val="0"/>
              <w:spacing w:after="0" w:line="240" w:lineRule="auto"/>
              <w:jc w:val="both"/>
              <w:rPr>
                <w:rFonts w:ascii="Times New Roman" w:hAnsi="Times New Roman"/>
                <w:sz w:val="24"/>
                <w:szCs w:val="24"/>
                <w:lang w:eastAsia="ru-RU"/>
              </w:rPr>
            </w:pPr>
          </w:p>
        </w:tc>
        <w:tc>
          <w:tcPr>
            <w:tcW w:w="1276" w:type="dxa"/>
            <w:shd w:val="clear" w:color="auto" w:fill="auto"/>
          </w:tcPr>
          <w:p w14:paraId="7B8BFC49"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4536" w:type="dxa"/>
            <w:shd w:val="clear" w:color="auto" w:fill="auto"/>
          </w:tcPr>
          <w:p w14:paraId="445A736E" w14:textId="151DCCAA" w:rsidR="00A866DC" w:rsidRPr="00C4095F" w:rsidRDefault="00A866DC" w:rsidP="000638E8">
            <w:pPr>
              <w:autoSpaceDE w:val="0"/>
              <w:autoSpaceDN w:val="0"/>
              <w:adjustRightInd w:val="0"/>
              <w:spacing w:after="0" w:line="240" w:lineRule="auto"/>
              <w:jc w:val="both"/>
              <w:rPr>
                <w:rFonts w:ascii="Times New Roman" w:hAnsi="Times New Roman"/>
                <w:sz w:val="24"/>
                <w:szCs w:val="24"/>
                <w:lang w:eastAsia="ru-RU"/>
              </w:rPr>
            </w:pPr>
            <w:r w:rsidRPr="00C4095F">
              <w:rPr>
                <w:rFonts w:ascii="Times New Roman" w:hAnsi="Times New Roman"/>
                <w:sz w:val="24"/>
                <w:szCs w:val="24"/>
              </w:rPr>
              <w:t xml:space="preserve">в случае оформления отрицательного итогового экспертного заключения референтный орган по регистрации не позднее 5 рабочих дней с даты получения такого экспертного заключения принимает решение об отказе в актуализации сведений о средстве </w:t>
            </w:r>
            <w:r w:rsidR="00F72A85">
              <w:rPr>
                <w:rFonts w:ascii="Times New Roman" w:hAnsi="Times New Roman"/>
                <w:sz w:val="24"/>
                <w:szCs w:val="24"/>
              </w:rPr>
              <w:br/>
            </w:r>
            <w:r w:rsidRPr="00C4095F">
              <w:rPr>
                <w:rFonts w:ascii="Times New Roman" w:hAnsi="Times New Roman"/>
                <w:sz w:val="24"/>
                <w:szCs w:val="24"/>
              </w:rPr>
              <w:t xml:space="preserve">в </w:t>
            </w:r>
            <w:r w:rsidRPr="00BC73E9">
              <w:rPr>
                <w:rFonts w:ascii="Times New Roman" w:hAnsi="Times New Roman"/>
                <w:sz w:val="24"/>
                <w:szCs w:val="24"/>
              </w:rPr>
              <w:t>реестре средств Союза</w:t>
            </w:r>
            <w:r w:rsidRPr="00C4095F">
              <w:rPr>
                <w:rFonts w:ascii="Times New Roman" w:hAnsi="Times New Roman"/>
                <w:sz w:val="24"/>
                <w:szCs w:val="24"/>
              </w:rPr>
              <w:t xml:space="preserve">. Процедура </w:t>
            </w:r>
            <w:r w:rsidRPr="00C4095F">
              <w:rPr>
                <w:rFonts w:ascii="Times New Roman" w:hAnsi="Times New Roman"/>
                <w:sz w:val="24"/>
                <w:szCs w:val="24"/>
              </w:rPr>
              <w:lastRenderedPageBreak/>
              <w:t>актуализации сведений прекращается</w:t>
            </w:r>
          </w:p>
        </w:tc>
        <w:tc>
          <w:tcPr>
            <w:tcW w:w="1418" w:type="dxa"/>
            <w:tcBorders>
              <w:right w:val="single" w:sz="4" w:space="0" w:color="auto"/>
            </w:tcBorders>
            <w:shd w:val="clear" w:color="auto" w:fill="auto"/>
          </w:tcPr>
          <w:p w14:paraId="5D0B26FD" w14:textId="77777777" w:rsidR="00A866DC" w:rsidRPr="00C4095F"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C4095F">
              <w:rPr>
                <w:rFonts w:ascii="Times New Roman" w:hAnsi="Times New Roman"/>
                <w:sz w:val="24"/>
                <w:szCs w:val="24"/>
              </w:rPr>
              <w:lastRenderedPageBreak/>
              <w:t>5</w:t>
            </w:r>
          </w:p>
        </w:tc>
        <w:tc>
          <w:tcPr>
            <w:tcW w:w="425" w:type="dxa"/>
            <w:tcBorders>
              <w:top w:val="nil"/>
              <w:left w:val="single" w:sz="4" w:space="0" w:color="auto"/>
              <w:bottom w:val="nil"/>
              <w:right w:val="nil"/>
            </w:tcBorders>
          </w:tcPr>
          <w:p w14:paraId="0FE3A48F"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r>
      <w:tr w:rsidR="00A866DC" w:rsidRPr="0092437B" w14:paraId="1E2772BB" w14:textId="77777777" w:rsidTr="000638E8">
        <w:tblPrEx>
          <w:tblLook w:val="04A0" w:firstRow="1" w:lastRow="0" w:firstColumn="1" w:lastColumn="0" w:noHBand="0" w:noVBand="1"/>
        </w:tblPrEx>
        <w:trPr>
          <w:trHeight w:val="767"/>
        </w:trPr>
        <w:tc>
          <w:tcPr>
            <w:tcW w:w="426" w:type="dxa"/>
            <w:tcBorders>
              <w:top w:val="nil"/>
              <w:left w:val="nil"/>
              <w:bottom w:val="nil"/>
              <w:right w:val="single" w:sz="4" w:space="0" w:color="auto"/>
            </w:tcBorders>
          </w:tcPr>
          <w:p w14:paraId="6F668F2D"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4C8FB73E" w14:textId="77777777" w:rsidR="00A866DC" w:rsidRPr="00DF217D"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DF217D">
              <w:rPr>
                <w:rFonts w:ascii="Times New Roman" w:hAnsi="Times New Roman"/>
                <w:sz w:val="24"/>
                <w:szCs w:val="24"/>
              </w:rPr>
              <w:t>День 31</w:t>
            </w:r>
          </w:p>
        </w:tc>
        <w:tc>
          <w:tcPr>
            <w:tcW w:w="5811" w:type="dxa"/>
            <w:shd w:val="clear" w:color="auto" w:fill="auto"/>
          </w:tcPr>
          <w:p w14:paraId="1D403E23" w14:textId="0A57F8D0" w:rsidR="00A866DC" w:rsidRPr="00DF217D" w:rsidRDefault="00A866DC" w:rsidP="0062094E">
            <w:pPr>
              <w:pStyle w:val="Style6"/>
              <w:spacing w:line="240" w:lineRule="auto"/>
              <w:ind w:firstLine="0"/>
            </w:pPr>
            <w:r w:rsidRPr="00DF217D">
              <w:t xml:space="preserve">в случае необходимости дополнительного приведения представленных заявителем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экспертное учреждение вместе с итоговым экспертным заключением направляет в референтный орган по регистрации </w:t>
            </w:r>
            <w:r w:rsidR="00766CDA" w:rsidRPr="00766CDA">
              <w:t>замечания к указанным проектам, в том числе предложения по их доработке</w:t>
            </w:r>
            <w:r w:rsidR="0062094E">
              <w:t>. Р</w:t>
            </w:r>
            <w:r w:rsidRPr="00DF217D">
              <w:t xml:space="preserve">еферентный орган по регистрации в срок не более </w:t>
            </w:r>
            <w:r w:rsidR="00F72A85">
              <w:br/>
            </w:r>
            <w:r w:rsidRPr="00DF217D">
              <w:t>5 рабочих дней направляет у</w:t>
            </w:r>
            <w:r>
              <w:t xml:space="preserve">казанные </w:t>
            </w:r>
            <w:r w:rsidR="00766CDA">
              <w:t>замечания</w:t>
            </w:r>
            <w:r>
              <w:t xml:space="preserve"> заявителю </w:t>
            </w:r>
            <w:r w:rsidRPr="00DF217D">
              <w:t>по регистрации</w:t>
            </w:r>
          </w:p>
        </w:tc>
        <w:tc>
          <w:tcPr>
            <w:tcW w:w="1276" w:type="dxa"/>
            <w:shd w:val="clear" w:color="auto" w:fill="auto"/>
          </w:tcPr>
          <w:p w14:paraId="449C74BE" w14:textId="77777777" w:rsidR="00A866DC" w:rsidRPr="00DF217D"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DF217D">
              <w:rPr>
                <w:rFonts w:ascii="Times New Roman" w:hAnsi="Times New Roman"/>
                <w:sz w:val="24"/>
                <w:szCs w:val="24"/>
              </w:rPr>
              <w:t>5</w:t>
            </w:r>
          </w:p>
        </w:tc>
        <w:tc>
          <w:tcPr>
            <w:tcW w:w="4536" w:type="dxa"/>
            <w:shd w:val="clear" w:color="auto" w:fill="auto"/>
          </w:tcPr>
          <w:p w14:paraId="4137876C" w14:textId="78D7603E" w:rsidR="00A866DC" w:rsidRPr="00DF217D" w:rsidRDefault="00A866DC" w:rsidP="00766CDA">
            <w:pPr>
              <w:autoSpaceDE w:val="0"/>
              <w:autoSpaceDN w:val="0"/>
              <w:adjustRightInd w:val="0"/>
              <w:spacing w:after="0" w:line="240" w:lineRule="auto"/>
              <w:jc w:val="both"/>
              <w:rPr>
                <w:rFonts w:ascii="Times New Roman" w:hAnsi="Times New Roman"/>
                <w:sz w:val="24"/>
                <w:szCs w:val="24"/>
              </w:rPr>
            </w:pPr>
            <w:r w:rsidRPr="00DF217D">
              <w:rPr>
                <w:rFonts w:ascii="Times New Roman" w:hAnsi="Times New Roman"/>
                <w:sz w:val="24"/>
                <w:szCs w:val="24"/>
              </w:rPr>
              <w:t xml:space="preserve">доработка заявителем проектов инструкции по использованию средства, нормативного документа на средство </w:t>
            </w:r>
            <w:r>
              <w:rPr>
                <w:rFonts w:ascii="Times New Roman" w:hAnsi="Times New Roman"/>
                <w:sz w:val="24"/>
                <w:szCs w:val="24"/>
              </w:rPr>
              <w:br/>
            </w:r>
            <w:r w:rsidRPr="00DF217D">
              <w:rPr>
                <w:rFonts w:ascii="Times New Roman" w:hAnsi="Times New Roman"/>
                <w:sz w:val="24"/>
                <w:szCs w:val="24"/>
              </w:rPr>
              <w:t xml:space="preserve">и макетов упаковок в соответствии с </w:t>
            </w:r>
            <w:r w:rsidRPr="00751D51">
              <w:rPr>
                <w:rFonts w:ascii="Times New Roman" w:hAnsi="Times New Roman"/>
                <w:sz w:val="24"/>
                <w:szCs w:val="24"/>
              </w:rPr>
              <w:t>замечаниями референтного органа по регистрации и их согласование с референтным органом по регистрации</w:t>
            </w:r>
            <w:r w:rsidR="00E43FE1" w:rsidRPr="00751D51">
              <w:rPr>
                <w:rFonts w:ascii="Times New Roman" w:hAnsi="Times New Roman"/>
                <w:sz w:val="24"/>
                <w:szCs w:val="24"/>
              </w:rPr>
              <w:t xml:space="preserve">, </w:t>
            </w:r>
            <w:r w:rsidR="00E43FE1" w:rsidRPr="00751D51">
              <w:rPr>
                <w:rFonts w:ascii="Times New Roman" w:hAnsi="Times New Roman"/>
                <w:sz w:val="24"/>
                <w:szCs w:val="24"/>
                <w:lang w:eastAsia="ru-RU"/>
              </w:rPr>
              <w:t>а также перевод проекта инструкции по использованию средства и текстов на проектах макетов упаковок средства с русского языка на государственный язык другого государства-члена</w:t>
            </w:r>
            <w:r w:rsidR="00FA280F">
              <w:rPr>
                <w:rFonts w:ascii="Times New Roman" w:hAnsi="Times New Roman"/>
                <w:sz w:val="24"/>
                <w:szCs w:val="24"/>
                <w:lang w:eastAsia="ru-RU"/>
              </w:rPr>
              <w:t>,</w:t>
            </w:r>
            <w:r w:rsidR="00E43FE1" w:rsidRPr="00751D51">
              <w:rPr>
                <w:rFonts w:ascii="Times New Roman" w:hAnsi="Times New Roman"/>
                <w:sz w:val="24"/>
                <w:szCs w:val="24"/>
                <w:lang w:eastAsia="ru-RU"/>
              </w:rPr>
              <w:t xml:space="preserve"> а также перевод проекта инструкции по использованию средства и текстов на проектах макетов упаковок средства с русского языка на государственный язык другого государства-члена</w:t>
            </w:r>
            <w:r w:rsidRPr="00751D51">
              <w:rPr>
                <w:rFonts w:ascii="Times New Roman" w:hAnsi="Times New Roman"/>
                <w:sz w:val="24"/>
                <w:szCs w:val="24"/>
              </w:rPr>
              <w:t xml:space="preserve"> осуществляются не позднее 20 рабочих</w:t>
            </w:r>
            <w:r w:rsidRPr="00DF217D">
              <w:rPr>
                <w:rFonts w:ascii="Times New Roman" w:hAnsi="Times New Roman"/>
                <w:sz w:val="24"/>
                <w:szCs w:val="24"/>
              </w:rPr>
              <w:t xml:space="preserve"> </w:t>
            </w:r>
            <w:r w:rsidRPr="00DF217D">
              <w:rPr>
                <w:rFonts w:ascii="Times New Roman" w:hAnsi="Times New Roman"/>
                <w:sz w:val="24"/>
                <w:szCs w:val="24"/>
              </w:rPr>
              <w:lastRenderedPageBreak/>
              <w:t xml:space="preserve">дней с даты получения заявителем </w:t>
            </w:r>
            <w:r w:rsidR="00766CDA">
              <w:rPr>
                <w:rFonts w:ascii="Times New Roman" w:hAnsi="Times New Roman"/>
                <w:sz w:val="24"/>
                <w:szCs w:val="24"/>
              </w:rPr>
              <w:t>замечаний</w:t>
            </w:r>
            <w:r w:rsidRPr="00DF217D">
              <w:rPr>
                <w:rFonts w:ascii="Times New Roman" w:hAnsi="Times New Roman"/>
                <w:sz w:val="24"/>
                <w:szCs w:val="24"/>
              </w:rPr>
              <w:t xml:space="preserve"> референтного органа по регистрации, включая дату согласования указанных проектов референтным органом по регистрации</w:t>
            </w:r>
          </w:p>
        </w:tc>
        <w:tc>
          <w:tcPr>
            <w:tcW w:w="1418" w:type="dxa"/>
            <w:tcBorders>
              <w:right w:val="single" w:sz="4" w:space="0" w:color="auto"/>
            </w:tcBorders>
            <w:shd w:val="clear" w:color="auto" w:fill="auto"/>
          </w:tcPr>
          <w:p w14:paraId="0A531161" w14:textId="77777777" w:rsidR="00A866DC" w:rsidRPr="00DF217D"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DF217D">
              <w:rPr>
                <w:rFonts w:ascii="Times New Roman" w:hAnsi="Times New Roman"/>
                <w:sz w:val="24"/>
                <w:szCs w:val="24"/>
              </w:rPr>
              <w:lastRenderedPageBreak/>
              <w:t>20</w:t>
            </w:r>
          </w:p>
        </w:tc>
        <w:tc>
          <w:tcPr>
            <w:tcW w:w="425" w:type="dxa"/>
            <w:tcBorders>
              <w:top w:val="nil"/>
              <w:left w:val="single" w:sz="4" w:space="0" w:color="auto"/>
              <w:bottom w:val="nil"/>
              <w:right w:val="nil"/>
            </w:tcBorders>
          </w:tcPr>
          <w:p w14:paraId="2FCE733B"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p>
        </w:tc>
      </w:tr>
      <w:tr w:rsidR="00A866DC" w:rsidRPr="0092437B" w14:paraId="71D40B68" w14:textId="77777777" w:rsidTr="000638E8">
        <w:tblPrEx>
          <w:tblLook w:val="04A0" w:firstRow="1" w:lastRow="0" w:firstColumn="1" w:lastColumn="0" w:noHBand="0" w:noVBand="1"/>
        </w:tblPrEx>
        <w:trPr>
          <w:trHeight w:val="1334"/>
        </w:trPr>
        <w:tc>
          <w:tcPr>
            <w:tcW w:w="426" w:type="dxa"/>
            <w:tcBorders>
              <w:top w:val="nil"/>
              <w:left w:val="nil"/>
              <w:bottom w:val="nil"/>
              <w:right w:val="single" w:sz="4" w:space="0" w:color="auto"/>
            </w:tcBorders>
          </w:tcPr>
          <w:p w14:paraId="6A6930AB"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607D0DED" w14:textId="77777777" w:rsidR="00A866DC" w:rsidRPr="00DF217D"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DF217D">
              <w:rPr>
                <w:rFonts w:ascii="Times New Roman" w:hAnsi="Times New Roman"/>
                <w:sz w:val="24"/>
                <w:szCs w:val="24"/>
              </w:rPr>
              <w:t>День 31</w:t>
            </w:r>
          </w:p>
        </w:tc>
        <w:tc>
          <w:tcPr>
            <w:tcW w:w="5811" w:type="dxa"/>
            <w:shd w:val="clear" w:color="auto" w:fill="auto"/>
          </w:tcPr>
          <w:p w14:paraId="388C15F7" w14:textId="77777777" w:rsidR="00A866DC" w:rsidRPr="00DF217D" w:rsidRDefault="00A866DC" w:rsidP="000638E8">
            <w:pPr>
              <w:autoSpaceDE w:val="0"/>
              <w:autoSpaceDN w:val="0"/>
              <w:adjustRightInd w:val="0"/>
              <w:spacing w:after="0" w:line="240" w:lineRule="auto"/>
              <w:jc w:val="both"/>
              <w:rPr>
                <w:rFonts w:ascii="Times New Roman" w:hAnsi="Times New Roman"/>
                <w:sz w:val="24"/>
                <w:szCs w:val="24"/>
                <w:lang w:eastAsia="ru-RU"/>
              </w:rPr>
            </w:pPr>
          </w:p>
        </w:tc>
        <w:tc>
          <w:tcPr>
            <w:tcW w:w="1276" w:type="dxa"/>
            <w:shd w:val="clear" w:color="auto" w:fill="auto"/>
          </w:tcPr>
          <w:p w14:paraId="7133688A" w14:textId="77777777" w:rsidR="00A866DC" w:rsidRPr="00DF217D"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c>
          <w:tcPr>
            <w:tcW w:w="4536" w:type="dxa"/>
            <w:shd w:val="clear" w:color="auto" w:fill="auto"/>
            <w:noWrap/>
          </w:tcPr>
          <w:p w14:paraId="5C3E5EBB" w14:textId="2A182FC0" w:rsidR="00A866DC" w:rsidRPr="00DF217D" w:rsidRDefault="00A866DC" w:rsidP="003F70ED">
            <w:pPr>
              <w:tabs>
                <w:tab w:val="left" w:pos="2694"/>
              </w:tabs>
              <w:autoSpaceDE w:val="0"/>
              <w:autoSpaceDN w:val="0"/>
              <w:adjustRightInd w:val="0"/>
              <w:spacing w:line="240" w:lineRule="auto"/>
              <w:jc w:val="both"/>
              <w:rPr>
                <w:rFonts w:ascii="Times New Roman" w:hAnsi="Times New Roman"/>
                <w:sz w:val="24"/>
                <w:szCs w:val="24"/>
              </w:rPr>
            </w:pPr>
            <w:r w:rsidRPr="00DF217D">
              <w:rPr>
                <w:rFonts w:ascii="Times New Roman" w:hAnsi="Times New Roman"/>
                <w:sz w:val="24"/>
                <w:szCs w:val="24"/>
              </w:rPr>
              <w:t xml:space="preserve">с даты направления референтным органом по регистрации в адрес заявителя </w:t>
            </w:r>
            <w:r w:rsidR="00766CDA">
              <w:rPr>
                <w:rFonts w:ascii="Times New Roman" w:hAnsi="Times New Roman"/>
                <w:sz w:val="24"/>
                <w:szCs w:val="24"/>
              </w:rPr>
              <w:t>замечаний</w:t>
            </w:r>
            <w:r w:rsidRPr="00DF217D">
              <w:rPr>
                <w:rFonts w:ascii="Times New Roman" w:hAnsi="Times New Roman"/>
                <w:sz w:val="24"/>
                <w:szCs w:val="24"/>
              </w:rPr>
              <w:t xml:space="preserve"> </w:t>
            </w:r>
            <w:r w:rsidR="00766CDA">
              <w:rPr>
                <w:rFonts w:ascii="Times New Roman" w:hAnsi="Times New Roman"/>
                <w:sz w:val="24"/>
                <w:szCs w:val="24"/>
              </w:rPr>
              <w:t>к</w:t>
            </w:r>
            <w:r w:rsidRPr="00DF217D">
              <w:rPr>
                <w:rFonts w:ascii="Times New Roman" w:hAnsi="Times New Roman"/>
                <w:sz w:val="24"/>
                <w:szCs w:val="24"/>
              </w:rPr>
              <w:t xml:space="preserve"> проект</w:t>
            </w:r>
            <w:r w:rsidR="00766CDA">
              <w:rPr>
                <w:rFonts w:ascii="Times New Roman" w:hAnsi="Times New Roman"/>
                <w:sz w:val="24"/>
                <w:szCs w:val="24"/>
              </w:rPr>
              <w:t>ам</w:t>
            </w:r>
            <w:r w:rsidRPr="00DF217D">
              <w:rPr>
                <w:rFonts w:ascii="Times New Roman" w:hAnsi="Times New Roman"/>
                <w:sz w:val="24"/>
                <w:szCs w:val="24"/>
              </w:rPr>
              <w:t xml:space="preserve"> инструкции по использованию средства, нормативного документа на средство и макетов упаковок </w:t>
            </w:r>
            <w:r w:rsidR="00766CDA">
              <w:rPr>
                <w:rFonts w:ascii="Times New Roman" w:hAnsi="Times New Roman"/>
                <w:sz w:val="24"/>
                <w:szCs w:val="24"/>
              </w:rPr>
              <w:t>и предложений по  приведению</w:t>
            </w:r>
            <w:r w:rsidR="007C0616">
              <w:rPr>
                <w:rFonts w:ascii="Times New Roman" w:hAnsi="Times New Roman"/>
                <w:sz w:val="24"/>
                <w:szCs w:val="24"/>
              </w:rPr>
              <w:t xml:space="preserve"> их</w:t>
            </w:r>
            <w:r w:rsidR="00766CDA">
              <w:rPr>
                <w:rFonts w:ascii="Times New Roman" w:hAnsi="Times New Roman"/>
                <w:sz w:val="24"/>
                <w:szCs w:val="24"/>
              </w:rPr>
              <w:t xml:space="preserve"> </w:t>
            </w:r>
            <w:r w:rsidRPr="00DF217D">
              <w:rPr>
                <w:rFonts w:ascii="Times New Roman" w:hAnsi="Times New Roman"/>
                <w:sz w:val="24"/>
                <w:szCs w:val="24"/>
              </w:rPr>
              <w:t>в соответствие с замечаниями референтного органа по регистрации процедура актуализации сведений приостанавливается и возобновляется с даты согласования референтным органом по регистрации проектов инструкции по использованию средства, нормативного документа на средство и макетов упаковок</w:t>
            </w:r>
          </w:p>
        </w:tc>
        <w:tc>
          <w:tcPr>
            <w:tcW w:w="1418" w:type="dxa"/>
            <w:tcBorders>
              <w:right w:val="single" w:sz="4" w:space="0" w:color="auto"/>
            </w:tcBorders>
            <w:shd w:val="clear" w:color="auto" w:fill="auto"/>
            <w:noWrap/>
          </w:tcPr>
          <w:p w14:paraId="5FC51BA6" w14:textId="77777777" w:rsidR="00A866DC" w:rsidRPr="00DF217D"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425" w:type="dxa"/>
            <w:tcBorders>
              <w:top w:val="nil"/>
              <w:left w:val="single" w:sz="4" w:space="0" w:color="auto"/>
              <w:bottom w:val="nil"/>
              <w:right w:val="nil"/>
            </w:tcBorders>
          </w:tcPr>
          <w:p w14:paraId="27C2A8D7" w14:textId="77777777" w:rsidR="00A866DC" w:rsidRPr="0092437B" w:rsidRDefault="00A866DC" w:rsidP="000638E8">
            <w:pPr>
              <w:autoSpaceDE w:val="0"/>
              <w:autoSpaceDN w:val="0"/>
              <w:adjustRightInd w:val="0"/>
              <w:spacing w:after="0" w:line="240" w:lineRule="auto"/>
              <w:jc w:val="center"/>
              <w:rPr>
                <w:rFonts w:ascii="Times New Roman" w:hAnsi="Times New Roman"/>
                <w:sz w:val="24"/>
                <w:szCs w:val="24"/>
                <w:lang w:eastAsia="ru-RU"/>
              </w:rPr>
            </w:pPr>
          </w:p>
        </w:tc>
      </w:tr>
      <w:tr w:rsidR="00A866DC" w:rsidRPr="0092437B" w14:paraId="1F4ABE7A" w14:textId="77777777" w:rsidTr="002B7435">
        <w:tblPrEx>
          <w:tblLook w:val="04A0" w:firstRow="1" w:lastRow="0" w:firstColumn="1" w:lastColumn="0" w:noHBand="0" w:noVBand="1"/>
        </w:tblPrEx>
        <w:trPr>
          <w:trHeight w:val="619"/>
        </w:trPr>
        <w:tc>
          <w:tcPr>
            <w:tcW w:w="426" w:type="dxa"/>
            <w:tcBorders>
              <w:top w:val="nil"/>
              <w:left w:val="nil"/>
              <w:bottom w:val="nil"/>
              <w:right w:val="single" w:sz="4" w:space="0" w:color="auto"/>
            </w:tcBorders>
          </w:tcPr>
          <w:p w14:paraId="6EC683AC"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50B65718" w14:textId="77777777" w:rsidR="00A866DC" w:rsidRPr="002476D5"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2476D5">
              <w:rPr>
                <w:rFonts w:ascii="Times New Roman" w:hAnsi="Times New Roman"/>
                <w:sz w:val="24"/>
                <w:szCs w:val="24"/>
              </w:rPr>
              <w:t>День 31</w:t>
            </w:r>
          </w:p>
        </w:tc>
        <w:tc>
          <w:tcPr>
            <w:tcW w:w="5811" w:type="dxa"/>
            <w:shd w:val="clear" w:color="auto" w:fill="auto"/>
          </w:tcPr>
          <w:p w14:paraId="7E380610" w14:textId="77777777" w:rsidR="00A866DC" w:rsidRPr="002476D5" w:rsidRDefault="00A866DC" w:rsidP="000638E8">
            <w:pPr>
              <w:autoSpaceDE w:val="0"/>
              <w:autoSpaceDN w:val="0"/>
              <w:adjustRightInd w:val="0"/>
              <w:spacing w:after="0" w:line="240" w:lineRule="auto"/>
              <w:jc w:val="both"/>
              <w:rPr>
                <w:rFonts w:ascii="Times New Roman" w:hAnsi="Times New Roman"/>
                <w:sz w:val="24"/>
                <w:szCs w:val="24"/>
                <w:lang w:eastAsia="ru-RU"/>
              </w:rPr>
            </w:pPr>
          </w:p>
        </w:tc>
        <w:tc>
          <w:tcPr>
            <w:tcW w:w="1276" w:type="dxa"/>
            <w:shd w:val="clear" w:color="auto" w:fill="auto"/>
          </w:tcPr>
          <w:p w14:paraId="464D858E" w14:textId="77777777" w:rsidR="00A866DC" w:rsidRPr="002476D5"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4536" w:type="dxa"/>
            <w:shd w:val="clear" w:color="auto" w:fill="auto"/>
          </w:tcPr>
          <w:p w14:paraId="2709683D" w14:textId="16830781" w:rsidR="00A866DC" w:rsidRPr="002476D5" w:rsidRDefault="00A866DC" w:rsidP="000638E8">
            <w:pPr>
              <w:tabs>
                <w:tab w:val="left" w:pos="2694"/>
              </w:tabs>
              <w:autoSpaceDE w:val="0"/>
              <w:autoSpaceDN w:val="0"/>
              <w:adjustRightInd w:val="0"/>
              <w:spacing w:line="240" w:lineRule="auto"/>
              <w:jc w:val="both"/>
              <w:rPr>
                <w:rFonts w:ascii="Times New Roman" w:hAnsi="Times New Roman"/>
                <w:sz w:val="24"/>
                <w:szCs w:val="24"/>
              </w:rPr>
            </w:pPr>
            <w:r w:rsidRPr="002476D5">
              <w:rPr>
                <w:rFonts w:ascii="Times New Roman" w:hAnsi="Times New Roman"/>
                <w:sz w:val="24"/>
                <w:szCs w:val="24"/>
              </w:rPr>
              <w:t xml:space="preserve">в случае приведения заявителем в течение 20 рабочих дней с даты </w:t>
            </w:r>
            <w:r w:rsidRPr="002476D5">
              <w:rPr>
                <w:rFonts w:ascii="Times New Roman" w:hAnsi="Times New Roman"/>
                <w:sz w:val="24"/>
                <w:szCs w:val="24"/>
              </w:rPr>
              <w:lastRenderedPageBreak/>
              <w:t xml:space="preserve">получения замечаний референтного органа по регистрации проектов инструкции по использованию средства, нормативного документа на средство и макетов упаковок в соответствие с замечаниями референтного органа по регистрации не в полном объеме (в части требований, касающихся качества, безопасности и эффективности зарегистрированного </w:t>
            </w:r>
            <w:r w:rsidRPr="00751D51">
              <w:rPr>
                <w:rFonts w:ascii="Times New Roman" w:hAnsi="Times New Roman"/>
                <w:sz w:val="24"/>
                <w:szCs w:val="24"/>
              </w:rPr>
              <w:t xml:space="preserve">средства) </w:t>
            </w:r>
            <w:r w:rsidR="00E43FE1" w:rsidRPr="00751D51">
              <w:rPr>
                <w:rFonts w:ascii="Times New Roman" w:hAnsi="Times New Roman"/>
                <w:sz w:val="24"/>
                <w:szCs w:val="24"/>
                <w:lang w:eastAsia="ru-RU"/>
              </w:rPr>
              <w:t xml:space="preserve">и (или) непредставления перевода проекта инструкции по использованию средства и текстов на проектах макетов упаковок средства </w:t>
            </w:r>
            <w:r w:rsidRPr="00751D51">
              <w:rPr>
                <w:rFonts w:ascii="Times New Roman" w:hAnsi="Times New Roman"/>
                <w:sz w:val="24"/>
                <w:szCs w:val="24"/>
              </w:rPr>
              <w:t>референтный орган по регистрации не позднее 5 р</w:t>
            </w:r>
            <w:r w:rsidRPr="002476D5">
              <w:rPr>
                <w:rFonts w:ascii="Times New Roman" w:hAnsi="Times New Roman"/>
                <w:sz w:val="24"/>
                <w:szCs w:val="24"/>
              </w:rPr>
              <w:t>абочих дней с даты истечения указанного срока принимает решение об отказе в актуализации сведений о средстве в реестре средств Союза. Процедура актуализации сведений прекращается</w:t>
            </w:r>
          </w:p>
        </w:tc>
        <w:tc>
          <w:tcPr>
            <w:tcW w:w="1418" w:type="dxa"/>
            <w:tcBorders>
              <w:right w:val="single" w:sz="4" w:space="0" w:color="auto"/>
            </w:tcBorders>
            <w:shd w:val="clear" w:color="auto" w:fill="auto"/>
          </w:tcPr>
          <w:p w14:paraId="2EF0A2DC" w14:textId="77777777" w:rsidR="00A866DC" w:rsidRPr="002476D5" w:rsidRDefault="00A866DC" w:rsidP="000638E8">
            <w:pPr>
              <w:autoSpaceDE w:val="0"/>
              <w:autoSpaceDN w:val="0"/>
              <w:adjustRightInd w:val="0"/>
              <w:spacing w:after="0" w:line="240" w:lineRule="auto"/>
              <w:jc w:val="center"/>
              <w:rPr>
                <w:rFonts w:ascii="Times New Roman" w:hAnsi="Times New Roman"/>
                <w:sz w:val="24"/>
                <w:szCs w:val="24"/>
                <w:lang w:eastAsia="ru-RU"/>
              </w:rPr>
            </w:pPr>
            <w:r w:rsidRPr="002476D5">
              <w:rPr>
                <w:rFonts w:ascii="Times New Roman" w:hAnsi="Times New Roman"/>
                <w:sz w:val="24"/>
                <w:szCs w:val="24"/>
              </w:rPr>
              <w:lastRenderedPageBreak/>
              <w:t>5</w:t>
            </w:r>
          </w:p>
        </w:tc>
        <w:tc>
          <w:tcPr>
            <w:tcW w:w="425" w:type="dxa"/>
            <w:tcBorders>
              <w:top w:val="nil"/>
              <w:left w:val="single" w:sz="4" w:space="0" w:color="auto"/>
              <w:bottom w:val="nil"/>
              <w:right w:val="nil"/>
            </w:tcBorders>
          </w:tcPr>
          <w:p w14:paraId="60A49C53"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260E0428"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02C22A82"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6DE564A3"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1452AFE4"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43326CCF"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008516C6"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0CC747AE"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541595F5"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5B26C2BD"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7909B003"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03B25DC0"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6CC34F90"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1BD025BA"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1B43FEF4"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1A989AD4"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6B7875BA"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0749620D" w14:textId="77777777" w:rsidR="00A866DC" w:rsidRDefault="00A866DC" w:rsidP="000638E8">
            <w:pPr>
              <w:autoSpaceDE w:val="0"/>
              <w:autoSpaceDN w:val="0"/>
              <w:adjustRightInd w:val="0"/>
              <w:spacing w:after="0" w:line="240" w:lineRule="auto"/>
              <w:jc w:val="center"/>
              <w:rPr>
                <w:rFonts w:ascii="Times New Roman" w:hAnsi="Times New Roman"/>
                <w:sz w:val="24"/>
                <w:szCs w:val="24"/>
                <w:lang w:eastAsia="ru-RU"/>
              </w:rPr>
            </w:pPr>
          </w:p>
          <w:p w14:paraId="6B82883C" w14:textId="77777777" w:rsidR="00A866DC" w:rsidRDefault="00A866DC" w:rsidP="000638E8">
            <w:pPr>
              <w:autoSpaceDE w:val="0"/>
              <w:autoSpaceDN w:val="0"/>
              <w:adjustRightInd w:val="0"/>
              <w:spacing w:after="0" w:line="240" w:lineRule="auto"/>
              <w:rPr>
                <w:rFonts w:ascii="Times New Roman" w:hAnsi="Times New Roman"/>
                <w:sz w:val="24"/>
                <w:szCs w:val="24"/>
                <w:lang w:eastAsia="ru-RU"/>
              </w:rPr>
            </w:pPr>
          </w:p>
          <w:p w14:paraId="09B1628E" w14:textId="77777777" w:rsidR="00E43FE1" w:rsidRDefault="00E43FE1" w:rsidP="000638E8">
            <w:pPr>
              <w:autoSpaceDE w:val="0"/>
              <w:autoSpaceDN w:val="0"/>
              <w:adjustRightInd w:val="0"/>
              <w:spacing w:after="0" w:line="240" w:lineRule="auto"/>
              <w:rPr>
                <w:rFonts w:ascii="Times New Roman" w:hAnsi="Times New Roman"/>
                <w:sz w:val="24"/>
                <w:szCs w:val="24"/>
                <w:lang w:eastAsia="ru-RU"/>
              </w:rPr>
            </w:pPr>
          </w:p>
          <w:p w14:paraId="751EA5B1" w14:textId="77777777" w:rsidR="00E43FE1" w:rsidRDefault="00E43FE1" w:rsidP="000638E8">
            <w:pPr>
              <w:autoSpaceDE w:val="0"/>
              <w:autoSpaceDN w:val="0"/>
              <w:adjustRightInd w:val="0"/>
              <w:spacing w:after="0" w:line="240" w:lineRule="auto"/>
              <w:rPr>
                <w:rFonts w:ascii="Times New Roman" w:hAnsi="Times New Roman"/>
                <w:sz w:val="24"/>
                <w:szCs w:val="24"/>
                <w:lang w:eastAsia="ru-RU"/>
              </w:rPr>
            </w:pPr>
          </w:p>
          <w:p w14:paraId="33C77BC6" w14:textId="77777777" w:rsidR="00E43FE1" w:rsidRDefault="00E43FE1" w:rsidP="000638E8">
            <w:pPr>
              <w:autoSpaceDE w:val="0"/>
              <w:autoSpaceDN w:val="0"/>
              <w:adjustRightInd w:val="0"/>
              <w:spacing w:after="0" w:line="240" w:lineRule="auto"/>
              <w:rPr>
                <w:rFonts w:ascii="Times New Roman" w:hAnsi="Times New Roman"/>
                <w:sz w:val="24"/>
                <w:szCs w:val="24"/>
                <w:lang w:eastAsia="ru-RU"/>
              </w:rPr>
            </w:pPr>
          </w:p>
          <w:p w14:paraId="06E43A2B" w14:textId="77777777" w:rsidR="00E43FE1" w:rsidRDefault="00E43FE1" w:rsidP="000638E8">
            <w:pPr>
              <w:autoSpaceDE w:val="0"/>
              <w:autoSpaceDN w:val="0"/>
              <w:adjustRightInd w:val="0"/>
              <w:spacing w:after="0" w:line="240" w:lineRule="auto"/>
              <w:rPr>
                <w:rFonts w:ascii="Times New Roman" w:hAnsi="Times New Roman"/>
                <w:sz w:val="24"/>
                <w:szCs w:val="24"/>
                <w:lang w:eastAsia="ru-RU"/>
              </w:rPr>
            </w:pPr>
          </w:p>
          <w:p w14:paraId="7C9831EC" w14:textId="77777777" w:rsidR="00E43FE1" w:rsidRDefault="00E43FE1" w:rsidP="000638E8">
            <w:pPr>
              <w:autoSpaceDE w:val="0"/>
              <w:autoSpaceDN w:val="0"/>
              <w:adjustRightInd w:val="0"/>
              <w:spacing w:after="0" w:line="240" w:lineRule="auto"/>
              <w:rPr>
                <w:rFonts w:ascii="Times New Roman" w:hAnsi="Times New Roman"/>
                <w:sz w:val="24"/>
                <w:szCs w:val="24"/>
                <w:lang w:eastAsia="ru-RU"/>
              </w:rPr>
            </w:pPr>
          </w:p>
          <w:p w14:paraId="25433B68" w14:textId="77777777" w:rsidR="00E43FE1" w:rsidRPr="0092437B" w:rsidRDefault="00E43FE1" w:rsidP="000638E8">
            <w:pPr>
              <w:autoSpaceDE w:val="0"/>
              <w:autoSpaceDN w:val="0"/>
              <w:adjustRightInd w:val="0"/>
              <w:spacing w:after="0" w:line="240" w:lineRule="auto"/>
              <w:rPr>
                <w:rFonts w:ascii="Times New Roman" w:hAnsi="Times New Roman"/>
                <w:sz w:val="24"/>
                <w:szCs w:val="24"/>
                <w:lang w:eastAsia="ru-RU"/>
              </w:rPr>
            </w:pPr>
          </w:p>
        </w:tc>
      </w:tr>
      <w:tr w:rsidR="00A866DC" w:rsidRPr="0092437B" w14:paraId="6E9CD084" w14:textId="77777777" w:rsidTr="000638E8">
        <w:tblPrEx>
          <w:tblLook w:val="04A0" w:firstRow="1" w:lastRow="0" w:firstColumn="1" w:lastColumn="0" w:noHBand="0" w:noVBand="1"/>
        </w:tblPrEx>
        <w:trPr>
          <w:trHeight w:val="487"/>
        </w:trPr>
        <w:tc>
          <w:tcPr>
            <w:tcW w:w="426" w:type="dxa"/>
            <w:tcBorders>
              <w:top w:val="nil"/>
              <w:left w:val="nil"/>
              <w:bottom w:val="nil"/>
              <w:right w:val="single" w:sz="4" w:space="0" w:color="auto"/>
            </w:tcBorders>
          </w:tcPr>
          <w:p w14:paraId="117A22EB"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159A479F" w14:textId="132468B3" w:rsidR="00A866DC" w:rsidRPr="00751D51" w:rsidRDefault="00E43FE1" w:rsidP="000638E8">
            <w:pPr>
              <w:autoSpaceDE w:val="0"/>
              <w:autoSpaceDN w:val="0"/>
              <w:adjustRightInd w:val="0"/>
              <w:spacing w:after="0" w:line="240" w:lineRule="auto"/>
              <w:ind w:firstLine="34"/>
              <w:jc w:val="center"/>
              <w:rPr>
                <w:rFonts w:ascii="Times New Roman" w:hAnsi="Times New Roman"/>
                <w:sz w:val="24"/>
                <w:szCs w:val="24"/>
                <w:lang w:eastAsia="ru-RU"/>
              </w:rPr>
            </w:pPr>
            <w:r w:rsidRPr="00751D51">
              <w:rPr>
                <w:rFonts w:ascii="Times New Roman" w:hAnsi="Times New Roman"/>
                <w:sz w:val="24"/>
                <w:szCs w:val="24"/>
              </w:rPr>
              <w:t>День 31</w:t>
            </w:r>
          </w:p>
        </w:tc>
        <w:tc>
          <w:tcPr>
            <w:tcW w:w="5811" w:type="dxa"/>
            <w:shd w:val="clear" w:color="auto" w:fill="auto"/>
          </w:tcPr>
          <w:p w14:paraId="29D8F383" w14:textId="77777777" w:rsidR="00A866DC" w:rsidRPr="00751D51" w:rsidRDefault="00A866DC" w:rsidP="00E43FE1">
            <w:pPr>
              <w:tabs>
                <w:tab w:val="left" w:pos="2694"/>
              </w:tabs>
              <w:autoSpaceDE w:val="0"/>
              <w:autoSpaceDN w:val="0"/>
              <w:adjustRightInd w:val="0"/>
              <w:spacing w:after="0" w:line="240" w:lineRule="auto"/>
              <w:jc w:val="both"/>
              <w:rPr>
                <w:rFonts w:ascii="Times New Roman" w:hAnsi="Times New Roman"/>
                <w:sz w:val="24"/>
                <w:szCs w:val="24"/>
                <w:lang w:eastAsia="ru-RU"/>
              </w:rPr>
            </w:pPr>
          </w:p>
        </w:tc>
        <w:tc>
          <w:tcPr>
            <w:tcW w:w="1276" w:type="dxa"/>
            <w:shd w:val="clear" w:color="auto" w:fill="auto"/>
          </w:tcPr>
          <w:p w14:paraId="0302B971" w14:textId="0EE964D2" w:rsidR="00A866DC" w:rsidRPr="00BC73E9" w:rsidRDefault="00A866DC" w:rsidP="000638E8">
            <w:pPr>
              <w:autoSpaceDE w:val="0"/>
              <w:autoSpaceDN w:val="0"/>
              <w:adjustRightInd w:val="0"/>
              <w:spacing w:after="0" w:line="240" w:lineRule="auto"/>
              <w:jc w:val="center"/>
              <w:rPr>
                <w:rFonts w:ascii="Times New Roman" w:hAnsi="Times New Roman"/>
                <w:sz w:val="24"/>
                <w:szCs w:val="24"/>
                <w:lang w:eastAsia="ru-RU"/>
              </w:rPr>
            </w:pPr>
          </w:p>
        </w:tc>
        <w:tc>
          <w:tcPr>
            <w:tcW w:w="4536" w:type="dxa"/>
            <w:shd w:val="clear" w:color="auto" w:fill="auto"/>
          </w:tcPr>
          <w:p w14:paraId="1B2A7B4E" w14:textId="0509BC69" w:rsidR="00E43FE1" w:rsidRDefault="00E43FE1" w:rsidP="00E43FE1">
            <w:pPr>
              <w:tabs>
                <w:tab w:val="left" w:pos="2694"/>
              </w:tabs>
              <w:autoSpaceDE w:val="0"/>
              <w:autoSpaceDN w:val="0"/>
              <w:adjustRightInd w:val="0"/>
              <w:spacing w:after="0" w:line="240" w:lineRule="auto"/>
              <w:jc w:val="both"/>
              <w:rPr>
                <w:rFonts w:ascii="Times New Roman" w:hAnsi="Times New Roman"/>
                <w:sz w:val="24"/>
                <w:szCs w:val="24"/>
                <w:lang w:eastAsia="ru-RU"/>
              </w:rPr>
            </w:pPr>
            <w:r w:rsidRPr="00751D51">
              <w:rPr>
                <w:rFonts w:ascii="Times New Roman" w:hAnsi="Times New Roman"/>
                <w:sz w:val="24"/>
                <w:szCs w:val="24"/>
                <w:lang w:eastAsia="ru-RU"/>
              </w:rPr>
              <w:t xml:space="preserve">в случае непредставления перевода проекта инструкции по использованию средства и текстов на проектах макетов упаковок с русского языка на государственный язык государства-члена, на территории которого предполагается обращение средства </w:t>
            </w:r>
            <w:r w:rsidR="00751D51" w:rsidRPr="00751D51">
              <w:rPr>
                <w:rFonts w:ascii="Times New Roman" w:hAnsi="Times New Roman"/>
                <w:sz w:val="24"/>
                <w:szCs w:val="24"/>
                <w:lang w:eastAsia="ru-RU"/>
              </w:rPr>
              <w:br/>
            </w:r>
            <w:r w:rsidRPr="00751D51">
              <w:rPr>
                <w:rFonts w:ascii="Times New Roman" w:hAnsi="Times New Roman"/>
                <w:sz w:val="24"/>
                <w:szCs w:val="24"/>
                <w:lang w:eastAsia="ru-RU"/>
              </w:rPr>
              <w:t xml:space="preserve">(при наличии соответствующих требований в законодательстве государства-члена), референтный орган по регистрации не позднее 5 рабочих дней с даты истечения указанного срока принимает решение об отказе </w:t>
            </w:r>
            <w:r w:rsidR="00751D51" w:rsidRPr="00751D51">
              <w:rPr>
                <w:rFonts w:ascii="Times New Roman" w:hAnsi="Times New Roman"/>
                <w:sz w:val="24"/>
                <w:szCs w:val="24"/>
              </w:rPr>
              <w:t xml:space="preserve">в актуализации сведений </w:t>
            </w:r>
            <w:r w:rsidRPr="00751D51">
              <w:rPr>
                <w:rFonts w:ascii="Times New Roman" w:hAnsi="Times New Roman"/>
                <w:sz w:val="24"/>
                <w:szCs w:val="24"/>
              </w:rPr>
              <w:t>о средстве в реестре средств Союза</w:t>
            </w:r>
            <w:r w:rsidRPr="00751D51">
              <w:rPr>
                <w:rFonts w:ascii="Times New Roman" w:hAnsi="Times New Roman"/>
                <w:sz w:val="24"/>
                <w:szCs w:val="24"/>
                <w:lang w:eastAsia="ru-RU"/>
              </w:rPr>
              <w:t xml:space="preserve">. Процедура </w:t>
            </w:r>
            <w:r w:rsidR="00751D51" w:rsidRPr="00751D51">
              <w:rPr>
                <w:rFonts w:ascii="Times New Roman" w:hAnsi="Times New Roman"/>
                <w:sz w:val="24"/>
                <w:szCs w:val="24"/>
                <w:lang w:eastAsia="ru-RU"/>
              </w:rPr>
              <w:t>актуализации</w:t>
            </w:r>
            <w:r w:rsidRPr="00751D51">
              <w:rPr>
                <w:rFonts w:ascii="Times New Roman" w:hAnsi="Times New Roman"/>
                <w:sz w:val="24"/>
                <w:szCs w:val="24"/>
                <w:lang w:eastAsia="ru-RU"/>
              </w:rPr>
              <w:t xml:space="preserve"> сведений прекращается.</w:t>
            </w:r>
          </w:p>
          <w:p w14:paraId="1A90D728" w14:textId="4EE64BC8" w:rsidR="00A866DC" w:rsidRPr="00BC73E9" w:rsidRDefault="00A866DC" w:rsidP="002B7435">
            <w:pPr>
              <w:tabs>
                <w:tab w:val="left" w:pos="2694"/>
              </w:tabs>
              <w:autoSpaceDE w:val="0"/>
              <w:autoSpaceDN w:val="0"/>
              <w:adjustRightInd w:val="0"/>
              <w:spacing w:after="0" w:line="240" w:lineRule="auto"/>
              <w:jc w:val="both"/>
              <w:rPr>
                <w:rFonts w:ascii="Times New Roman" w:hAnsi="Times New Roman"/>
                <w:sz w:val="24"/>
                <w:szCs w:val="24"/>
              </w:rPr>
            </w:pPr>
          </w:p>
        </w:tc>
        <w:tc>
          <w:tcPr>
            <w:tcW w:w="1418" w:type="dxa"/>
            <w:tcBorders>
              <w:right w:val="single" w:sz="4" w:space="0" w:color="auto"/>
            </w:tcBorders>
            <w:shd w:val="clear" w:color="auto" w:fill="auto"/>
          </w:tcPr>
          <w:p w14:paraId="419AC85D" w14:textId="47A88759" w:rsidR="00A866DC" w:rsidRPr="00BC73E9"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c>
          <w:tcPr>
            <w:tcW w:w="425" w:type="dxa"/>
            <w:tcBorders>
              <w:top w:val="nil"/>
              <w:left w:val="single" w:sz="4" w:space="0" w:color="auto"/>
              <w:bottom w:val="nil"/>
              <w:right w:val="nil"/>
            </w:tcBorders>
          </w:tcPr>
          <w:p w14:paraId="6A05766B" w14:textId="77777777" w:rsidR="00A866DC" w:rsidRPr="0092437B"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r>
      <w:tr w:rsidR="00E43FE1" w:rsidRPr="0092437B" w14:paraId="46971919" w14:textId="77777777" w:rsidTr="000638E8">
        <w:tblPrEx>
          <w:tblLook w:val="04A0" w:firstRow="1" w:lastRow="0" w:firstColumn="1" w:lastColumn="0" w:noHBand="0" w:noVBand="1"/>
        </w:tblPrEx>
        <w:trPr>
          <w:trHeight w:val="487"/>
        </w:trPr>
        <w:tc>
          <w:tcPr>
            <w:tcW w:w="426" w:type="dxa"/>
            <w:tcBorders>
              <w:top w:val="nil"/>
              <w:left w:val="nil"/>
              <w:bottom w:val="nil"/>
              <w:right w:val="single" w:sz="4" w:space="0" w:color="auto"/>
            </w:tcBorders>
          </w:tcPr>
          <w:p w14:paraId="0C5A6E68" w14:textId="77777777" w:rsidR="00E43FE1" w:rsidRPr="0092437B" w:rsidRDefault="00E43FE1" w:rsidP="000638E8">
            <w:pPr>
              <w:autoSpaceDE w:val="0"/>
              <w:autoSpaceDN w:val="0"/>
              <w:adjustRightInd w:val="0"/>
              <w:spacing w:after="0" w:line="240" w:lineRule="auto"/>
              <w:ind w:firstLine="34"/>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044A46E7" w14:textId="5499377C" w:rsidR="00E43FE1" w:rsidRPr="00BC73E9" w:rsidRDefault="00E43FE1" w:rsidP="000638E8">
            <w:pPr>
              <w:autoSpaceDE w:val="0"/>
              <w:autoSpaceDN w:val="0"/>
              <w:adjustRightInd w:val="0"/>
              <w:spacing w:after="0" w:line="240" w:lineRule="auto"/>
              <w:ind w:firstLine="34"/>
              <w:jc w:val="center"/>
              <w:rPr>
                <w:rFonts w:ascii="Times New Roman" w:hAnsi="Times New Roman"/>
                <w:sz w:val="24"/>
                <w:szCs w:val="24"/>
              </w:rPr>
            </w:pPr>
            <w:r w:rsidRPr="00BC73E9">
              <w:rPr>
                <w:rFonts w:ascii="Times New Roman" w:hAnsi="Times New Roman"/>
                <w:sz w:val="24"/>
                <w:szCs w:val="24"/>
              </w:rPr>
              <w:t>День 36</w:t>
            </w:r>
          </w:p>
        </w:tc>
        <w:tc>
          <w:tcPr>
            <w:tcW w:w="5811" w:type="dxa"/>
            <w:shd w:val="clear" w:color="auto" w:fill="auto"/>
          </w:tcPr>
          <w:p w14:paraId="4473A7CD" w14:textId="77777777" w:rsidR="00E43FE1" w:rsidRPr="00BC73E9" w:rsidRDefault="00E43FE1" w:rsidP="00E43FE1">
            <w:pPr>
              <w:tabs>
                <w:tab w:val="left" w:pos="2694"/>
              </w:tabs>
              <w:autoSpaceDE w:val="0"/>
              <w:autoSpaceDN w:val="0"/>
              <w:adjustRightInd w:val="0"/>
              <w:spacing w:after="0" w:line="240" w:lineRule="auto"/>
              <w:jc w:val="both"/>
              <w:rPr>
                <w:rFonts w:ascii="Times New Roman" w:hAnsi="Times New Roman"/>
                <w:sz w:val="24"/>
                <w:szCs w:val="24"/>
              </w:rPr>
            </w:pPr>
            <w:r w:rsidRPr="00BC73E9">
              <w:rPr>
                <w:rFonts w:ascii="Times New Roman" w:hAnsi="Times New Roman"/>
                <w:sz w:val="24"/>
                <w:szCs w:val="24"/>
              </w:rPr>
              <w:t xml:space="preserve">референтный орган по регистрации не позднее </w:t>
            </w:r>
            <w:r>
              <w:rPr>
                <w:rFonts w:ascii="Times New Roman" w:hAnsi="Times New Roman"/>
                <w:sz w:val="24"/>
                <w:szCs w:val="24"/>
              </w:rPr>
              <w:br/>
            </w:r>
            <w:r w:rsidRPr="00BC73E9">
              <w:rPr>
                <w:rFonts w:ascii="Times New Roman" w:hAnsi="Times New Roman"/>
                <w:sz w:val="24"/>
                <w:szCs w:val="24"/>
              </w:rPr>
              <w:t>5 рабочих дней с даты согласования проектов инструкции по использованию средства, нормативного документа на средство и макетов упаковок принимает решение:</w:t>
            </w:r>
          </w:p>
          <w:p w14:paraId="23F93692" w14:textId="77777777" w:rsidR="00E43FE1" w:rsidRPr="00BC73E9" w:rsidRDefault="00E43FE1" w:rsidP="00E43FE1">
            <w:pPr>
              <w:tabs>
                <w:tab w:val="left" w:pos="2694"/>
              </w:tabs>
              <w:autoSpaceDE w:val="0"/>
              <w:autoSpaceDN w:val="0"/>
              <w:adjustRightInd w:val="0"/>
              <w:spacing w:after="0" w:line="240" w:lineRule="auto"/>
              <w:jc w:val="both"/>
              <w:rPr>
                <w:rFonts w:ascii="Times New Roman" w:hAnsi="Times New Roman"/>
                <w:sz w:val="24"/>
                <w:szCs w:val="24"/>
              </w:rPr>
            </w:pPr>
            <w:r w:rsidRPr="00BC73E9">
              <w:rPr>
                <w:rFonts w:ascii="Times New Roman" w:hAnsi="Times New Roman"/>
                <w:sz w:val="24"/>
                <w:szCs w:val="24"/>
              </w:rPr>
              <w:t xml:space="preserve">об актуализации сведений о средстве в реестре </w:t>
            </w:r>
            <w:r w:rsidRPr="00BC73E9">
              <w:rPr>
                <w:rFonts w:ascii="Times New Roman" w:hAnsi="Times New Roman"/>
                <w:sz w:val="24"/>
                <w:szCs w:val="24"/>
              </w:rPr>
              <w:lastRenderedPageBreak/>
              <w:t>средств Союза в соответствии с требованиями Правил (с возможностью обращения средства на таможенной территории Союза);</w:t>
            </w:r>
          </w:p>
          <w:p w14:paraId="2AAF4360" w14:textId="77777777" w:rsidR="00E43FE1" w:rsidRPr="00BC73E9" w:rsidRDefault="00E43FE1" w:rsidP="00E43FE1">
            <w:pPr>
              <w:tabs>
                <w:tab w:val="left" w:pos="2694"/>
              </w:tabs>
              <w:autoSpaceDE w:val="0"/>
              <w:autoSpaceDN w:val="0"/>
              <w:adjustRightInd w:val="0"/>
              <w:spacing w:after="0" w:line="240" w:lineRule="auto"/>
              <w:jc w:val="both"/>
              <w:rPr>
                <w:rFonts w:ascii="Times New Roman" w:hAnsi="Times New Roman"/>
                <w:sz w:val="24"/>
                <w:szCs w:val="24"/>
              </w:rPr>
            </w:pPr>
            <w:r w:rsidRPr="00BC73E9">
              <w:rPr>
                <w:rFonts w:ascii="Times New Roman" w:hAnsi="Times New Roman"/>
                <w:sz w:val="24"/>
                <w:szCs w:val="24"/>
              </w:rPr>
              <w:t xml:space="preserve">об отказе в актуализации сведений о средстве </w:t>
            </w:r>
            <w:r>
              <w:rPr>
                <w:rFonts w:ascii="Times New Roman" w:hAnsi="Times New Roman"/>
                <w:sz w:val="24"/>
                <w:szCs w:val="24"/>
              </w:rPr>
              <w:br/>
            </w:r>
            <w:r w:rsidRPr="00BC73E9">
              <w:rPr>
                <w:rFonts w:ascii="Times New Roman" w:hAnsi="Times New Roman"/>
                <w:sz w:val="24"/>
                <w:szCs w:val="24"/>
              </w:rPr>
              <w:t>в реестре средств Союза</w:t>
            </w:r>
          </w:p>
          <w:p w14:paraId="308ECB75" w14:textId="77777777" w:rsidR="00E43FE1" w:rsidRPr="00BC73E9" w:rsidRDefault="00E43FE1" w:rsidP="000638E8">
            <w:pPr>
              <w:tabs>
                <w:tab w:val="left" w:pos="2694"/>
              </w:tabs>
              <w:autoSpaceDE w:val="0"/>
              <w:autoSpaceDN w:val="0"/>
              <w:adjustRightInd w:val="0"/>
              <w:spacing w:after="0" w:line="240" w:lineRule="auto"/>
              <w:jc w:val="both"/>
              <w:rPr>
                <w:rFonts w:ascii="Times New Roman" w:hAnsi="Times New Roman"/>
                <w:sz w:val="24"/>
                <w:szCs w:val="24"/>
              </w:rPr>
            </w:pPr>
          </w:p>
        </w:tc>
        <w:tc>
          <w:tcPr>
            <w:tcW w:w="1276" w:type="dxa"/>
            <w:shd w:val="clear" w:color="auto" w:fill="auto"/>
          </w:tcPr>
          <w:p w14:paraId="7120228A" w14:textId="2ACD80F7" w:rsidR="00E43FE1" w:rsidRPr="00BC73E9" w:rsidRDefault="00E43FE1" w:rsidP="000638E8">
            <w:pPr>
              <w:autoSpaceDE w:val="0"/>
              <w:autoSpaceDN w:val="0"/>
              <w:adjustRightInd w:val="0"/>
              <w:spacing w:after="0" w:line="240" w:lineRule="auto"/>
              <w:jc w:val="center"/>
              <w:rPr>
                <w:rFonts w:ascii="Times New Roman" w:hAnsi="Times New Roman"/>
                <w:sz w:val="24"/>
                <w:szCs w:val="24"/>
              </w:rPr>
            </w:pPr>
            <w:r w:rsidRPr="00BC73E9">
              <w:rPr>
                <w:rFonts w:ascii="Times New Roman" w:hAnsi="Times New Roman"/>
                <w:sz w:val="24"/>
                <w:szCs w:val="24"/>
              </w:rPr>
              <w:lastRenderedPageBreak/>
              <w:t>5</w:t>
            </w:r>
          </w:p>
        </w:tc>
        <w:tc>
          <w:tcPr>
            <w:tcW w:w="4536" w:type="dxa"/>
            <w:shd w:val="clear" w:color="auto" w:fill="auto"/>
          </w:tcPr>
          <w:p w14:paraId="78D9FC91" w14:textId="73F60774" w:rsidR="00E43FE1" w:rsidRPr="00BC73E9" w:rsidRDefault="00E43FE1" w:rsidP="002B7435">
            <w:pPr>
              <w:tabs>
                <w:tab w:val="left" w:pos="2694"/>
              </w:tabs>
              <w:autoSpaceDE w:val="0"/>
              <w:autoSpaceDN w:val="0"/>
              <w:adjustRightInd w:val="0"/>
              <w:spacing w:after="0" w:line="240" w:lineRule="auto"/>
              <w:jc w:val="both"/>
              <w:rPr>
                <w:rFonts w:ascii="Times New Roman" w:hAnsi="Times New Roman"/>
                <w:sz w:val="24"/>
                <w:szCs w:val="24"/>
              </w:rPr>
            </w:pPr>
            <w:r w:rsidRPr="00BC73E9">
              <w:rPr>
                <w:rFonts w:ascii="Times New Roman" w:hAnsi="Times New Roman"/>
                <w:sz w:val="24"/>
                <w:szCs w:val="24"/>
              </w:rPr>
              <w:t xml:space="preserve">итоговое экспертное заключение в течение 5 рабочих дней с даты принятия референтным органом по регистрации положительного решения в отношении подтверждения приведения регистрационного досье средства в </w:t>
            </w:r>
            <w:r w:rsidRPr="00BC73E9">
              <w:rPr>
                <w:rFonts w:ascii="Times New Roman" w:hAnsi="Times New Roman"/>
                <w:sz w:val="24"/>
                <w:szCs w:val="24"/>
              </w:rPr>
              <w:lastRenderedPageBreak/>
              <w:t>соответствие с требованиями Правил направляется референтным органом по регистрации заявителю</w:t>
            </w:r>
            <w:r>
              <w:rPr>
                <w:rFonts w:ascii="Times New Roman" w:hAnsi="Times New Roman"/>
                <w:sz w:val="24"/>
                <w:szCs w:val="24"/>
              </w:rPr>
              <w:t xml:space="preserve"> с </w:t>
            </w:r>
            <w:r w:rsidRPr="00BC73E9">
              <w:rPr>
                <w:rFonts w:ascii="Times New Roman" w:hAnsi="Times New Roman"/>
                <w:sz w:val="24"/>
                <w:szCs w:val="24"/>
              </w:rPr>
              <w:t>обеспечен</w:t>
            </w:r>
            <w:r>
              <w:rPr>
                <w:rFonts w:ascii="Times New Roman" w:hAnsi="Times New Roman"/>
                <w:sz w:val="24"/>
                <w:szCs w:val="24"/>
              </w:rPr>
              <w:t>ием</w:t>
            </w:r>
            <w:r w:rsidRPr="00BC73E9">
              <w:rPr>
                <w:rFonts w:ascii="Times New Roman" w:hAnsi="Times New Roman"/>
                <w:sz w:val="24"/>
                <w:szCs w:val="24"/>
              </w:rPr>
              <w:t xml:space="preserve"> конфиденциальност</w:t>
            </w:r>
            <w:r>
              <w:rPr>
                <w:rFonts w:ascii="Times New Roman" w:hAnsi="Times New Roman"/>
                <w:sz w:val="24"/>
                <w:szCs w:val="24"/>
              </w:rPr>
              <w:t>и</w:t>
            </w:r>
            <w:r w:rsidRPr="00BC73E9">
              <w:rPr>
                <w:rFonts w:ascii="Times New Roman" w:hAnsi="Times New Roman"/>
                <w:sz w:val="24"/>
                <w:szCs w:val="24"/>
              </w:rPr>
              <w:t xml:space="preserve"> сведений об экспертах, </w:t>
            </w:r>
            <w:r>
              <w:rPr>
                <w:rFonts w:ascii="Times New Roman" w:hAnsi="Times New Roman"/>
                <w:sz w:val="24"/>
                <w:szCs w:val="24"/>
              </w:rPr>
              <w:t>содержащихся</w:t>
            </w:r>
            <w:r w:rsidRPr="00BC73E9">
              <w:rPr>
                <w:rFonts w:ascii="Times New Roman" w:hAnsi="Times New Roman"/>
                <w:sz w:val="24"/>
                <w:szCs w:val="24"/>
              </w:rPr>
              <w:t xml:space="preserve"> в экспертном заключении</w:t>
            </w:r>
          </w:p>
        </w:tc>
        <w:tc>
          <w:tcPr>
            <w:tcW w:w="1418" w:type="dxa"/>
            <w:tcBorders>
              <w:right w:val="single" w:sz="4" w:space="0" w:color="auto"/>
            </w:tcBorders>
            <w:shd w:val="clear" w:color="auto" w:fill="auto"/>
          </w:tcPr>
          <w:p w14:paraId="5DBB515E" w14:textId="275D3148" w:rsidR="00E43FE1" w:rsidRPr="00BC73E9" w:rsidRDefault="00E43FE1" w:rsidP="000638E8">
            <w:pPr>
              <w:autoSpaceDE w:val="0"/>
              <w:autoSpaceDN w:val="0"/>
              <w:adjustRightInd w:val="0"/>
              <w:spacing w:after="0" w:line="240" w:lineRule="auto"/>
              <w:ind w:firstLine="709"/>
              <w:jc w:val="center"/>
              <w:rPr>
                <w:rFonts w:ascii="Times New Roman" w:hAnsi="Times New Roman"/>
                <w:sz w:val="24"/>
                <w:szCs w:val="24"/>
              </w:rPr>
            </w:pPr>
            <w:r w:rsidRPr="00BC73E9">
              <w:rPr>
                <w:rFonts w:ascii="Times New Roman" w:hAnsi="Times New Roman"/>
                <w:sz w:val="24"/>
                <w:szCs w:val="24"/>
              </w:rPr>
              <w:lastRenderedPageBreak/>
              <w:t>5</w:t>
            </w:r>
          </w:p>
        </w:tc>
        <w:tc>
          <w:tcPr>
            <w:tcW w:w="425" w:type="dxa"/>
            <w:tcBorders>
              <w:top w:val="nil"/>
              <w:left w:val="single" w:sz="4" w:space="0" w:color="auto"/>
              <w:bottom w:val="nil"/>
              <w:right w:val="nil"/>
            </w:tcBorders>
          </w:tcPr>
          <w:p w14:paraId="762D6560" w14:textId="77777777" w:rsidR="00E43FE1" w:rsidRPr="0092437B" w:rsidRDefault="00E43FE1" w:rsidP="000638E8">
            <w:pPr>
              <w:autoSpaceDE w:val="0"/>
              <w:autoSpaceDN w:val="0"/>
              <w:adjustRightInd w:val="0"/>
              <w:spacing w:after="0" w:line="240" w:lineRule="auto"/>
              <w:ind w:firstLine="709"/>
              <w:jc w:val="center"/>
              <w:rPr>
                <w:rFonts w:ascii="Times New Roman" w:hAnsi="Times New Roman"/>
                <w:sz w:val="24"/>
                <w:szCs w:val="24"/>
                <w:lang w:eastAsia="ru-RU"/>
              </w:rPr>
            </w:pPr>
          </w:p>
        </w:tc>
      </w:tr>
      <w:tr w:rsidR="00A866DC" w:rsidRPr="0092437B" w14:paraId="4C4103B3" w14:textId="77777777" w:rsidTr="000638E8">
        <w:tblPrEx>
          <w:tblLook w:val="04A0" w:firstRow="1" w:lastRow="0" w:firstColumn="1" w:lastColumn="0" w:noHBand="0" w:noVBand="1"/>
        </w:tblPrEx>
        <w:trPr>
          <w:trHeight w:val="3282"/>
        </w:trPr>
        <w:tc>
          <w:tcPr>
            <w:tcW w:w="426" w:type="dxa"/>
            <w:tcBorders>
              <w:top w:val="nil"/>
              <w:left w:val="nil"/>
              <w:bottom w:val="nil"/>
              <w:right w:val="single" w:sz="4" w:space="0" w:color="auto"/>
            </w:tcBorders>
          </w:tcPr>
          <w:p w14:paraId="10F85C81" w14:textId="77777777" w:rsidR="00A866DC" w:rsidRPr="0092437B"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p>
        </w:tc>
        <w:tc>
          <w:tcPr>
            <w:tcW w:w="1276" w:type="dxa"/>
            <w:tcBorders>
              <w:left w:val="single" w:sz="4" w:space="0" w:color="auto"/>
            </w:tcBorders>
            <w:shd w:val="clear" w:color="auto" w:fill="auto"/>
          </w:tcPr>
          <w:p w14:paraId="230180C7" w14:textId="77777777" w:rsidR="00A866DC" w:rsidRPr="00BC73E9" w:rsidRDefault="00A866DC" w:rsidP="000638E8">
            <w:pPr>
              <w:autoSpaceDE w:val="0"/>
              <w:autoSpaceDN w:val="0"/>
              <w:adjustRightInd w:val="0"/>
              <w:spacing w:after="0" w:line="240" w:lineRule="auto"/>
              <w:ind w:firstLine="34"/>
              <w:jc w:val="center"/>
              <w:rPr>
                <w:rFonts w:ascii="Times New Roman" w:hAnsi="Times New Roman"/>
                <w:sz w:val="24"/>
                <w:szCs w:val="24"/>
                <w:lang w:eastAsia="ru-RU"/>
              </w:rPr>
            </w:pPr>
            <w:r w:rsidRPr="00BC73E9">
              <w:rPr>
                <w:rFonts w:ascii="Times New Roman" w:hAnsi="Times New Roman"/>
                <w:sz w:val="24"/>
                <w:szCs w:val="24"/>
              </w:rPr>
              <w:t>День 46</w:t>
            </w:r>
          </w:p>
        </w:tc>
        <w:tc>
          <w:tcPr>
            <w:tcW w:w="5811" w:type="dxa"/>
            <w:shd w:val="clear" w:color="auto" w:fill="auto"/>
          </w:tcPr>
          <w:p w14:paraId="0BB629D0" w14:textId="77777777" w:rsidR="00A866DC" w:rsidRPr="00751D51" w:rsidRDefault="00A866DC" w:rsidP="000638E8">
            <w:pPr>
              <w:tabs>
                <w:tab w:val="left" w:pos="2694"/>
              </w:tabs>
              <w:autoSpaceDE w:val="0"/>
              <w:autoSpaceDN w:val="0"/>
              <w:adjustRightInd w:val="0"/>
              <w:spacing w:after="0" w:line="240" w:lineRule="auto"/>
              <w:jc w:val="both"/>
              <w:rPr>
                <w:rFonts w:ascii="Times New Roman" w:hAnsi="Times New Roman"/>
                <w:spacing w:val="-6"/>
                <w:sz w:val="24"/>
                <w:szCs w:val="24"/>
              </w:rPr>
            </w:pPr>
            <w:r w:rsidRPr="00751D51">
              <w:rPr>
                <w:rFonts w:ascii="Times New Roman" w:hAnsi="Times New Roman"/>
                <w:spacing w:val="-6"/>
                <w:sz w:val="24"/>
                <w:szCs w:val="24"/>
              </w:rPr>
              <w:t xml:space="preserve">референтный орган по регистрации при принятии положительного решения об актуализации сведений </w:t>
            </w:r>
            <w:r w:rsidRPr="00751D51">
              <w:rPr>
                <w:rFonts w:ascii="Times New Roman" w:hAnsi="Times New Roman"/>
                <w:spacing w:val="-6"/>
                <w:sz w:val="24"/>
                <w:szCs w:val="24"/>
              </w:rPr>
              <w:br/>
              <w:t>о средстве в реестре средств и не позднее 10 рабочих дней с даты принятия такого решения:</w:t>
            </w:r>
          </w:p>
          <w:p w14:paraId="666ECA08" w14:textId="0EB7039A"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pacing w:val="-6"/>
                <w:sz w:val="24"/>
                <w:szCs w:val="24"/>
              </w:rPr>
            </w:pPr>
            <w:r w:rsidRPr="00751D51">
              <w:rPr>
                <w:rFonts w:ascii="Times New Roman" w:hAnsi="Times New Roman"/>
                <w:spacing w:val="-6"/>
                <w:sz w:val="24"/>
                <w:szCs w:val="24"/>
              </w:rPr>
              <w:t>уведомляет уполномоченные органы и (или) экспертные учреждения о принятом решении;</w:t>
            </w:r>
          </w:p>
          <w:p w14:paraId="43497AF5" w14:textId="1E11D62E"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pacing w:val="-6"/>
                <w:sz w:val="24"/>
                <w:szCs w:val="24"/>
              </w:rPr>
            </w:pPr>
            <w:r w:rsidRPr="00751D51">
              <w:rPr>
                <w:rFonts w:ascii="Times New Roman" w:hAnsi="Times New Roman"/>
                <w:spacing w:val="-6"/>
                <w:sz w:val="24"/>
                <w:szCs w:val="24"/>
              </w:rPr>
              <w:t>оформляет бессрочную регистрацию с присвоением средству нового регистрационного номера;</w:t>
            </w:r>
          </w:p>
          <w:p w14:paraId="74FEF1FA" w14:textId="2D527522"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pacing w:val="-6"/>
                <w:sz w:val="24"/>
                <w:szCs w:val="24"/>
              </w:rPr>
            </w:pPr>
            <w:r w:rsidRPr="00751D51">
              <w:rPr>
                <w:rFonts w:ascii="Times New Roman" w:hAnsi="Times New Roman"/>
                <w:spacing w:val="-6"/>
                <w:sz w:val="24"/>
                <w:szCs w:val="24"/>
              </w:rPr>
              <w:t xml:space="preserve">представляет необходимые сведения о средстве </w:t>
            </w:r>
            <w:r w:rsidRPr="00751D51">
              <w:rPr>
                <w:rFonts w:ascii="Times New Roman" w:hAnsi="Times New Roman"/>
                <w:spacing w:val="-6"/>
                <w:sz w:val="24"/>
                <w:szCs w:val="24"/>
              </w:rPr>
              <w:br/>
              <w:t>в Комиссию для включения в реестр средств Союза;</w:t>
            </w:r>
          </w:p>
          <w:p w14:paraId="7395F004" w14:textId="4F646BB2"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pacing w:val="-6"/>
                <w:sz w:val="24"/>
                <w:szCs w:val="24"/>
              </w:rPr>
            </w:pPr>
            <w:r w:rsidRPr="00751D51">
              <w:rPr>
                <w:rFonts w:ascii="Times New Roman" w:hAnsi="Times New Roman"/>
                <w:spacing w:val="-6"/>
                <w:sz w:val="24"/>
                <w:szCs w:val="24"/>
              </w:rPr>
              <w:t>выдает заявителю:</w:t>
            </w:r>
          </w:p>
          <w:p w14:paraId="5A25AE61" w14:textId="7AA07A03"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pacing w:val="-6"/>
                <w:sz w:val="24"/>
                <w:szCs w:val="24"/>
              </w:rPr>
            </w:pPr>
            <w:r w:rsidRPr="00751D51">
              <w:rPr>
                <w:rFonts w:ascii="Times New Roman" w:hAnsi="Times New Roman"/>
                <w:spacing w:val="-6"/>
                <w:sz w:val="24"/>
                <w:szCs w:val="24"/>
              </w:rPr>
              <w:t xml:space="preserve">согласованный нормативный документ на средство </w:t>
            </w:r>
            <w:r w:rsidR="00D257A7" w:rsidRPr="00751D51">
              <w:rPr>
                <w:rFonts w:ascii="Times New Roman" w:hAnsi="Times New Roman"/>
                <w:spacing w:val="-6"/>
                <w:sz w:val="24"/>
                <w:szCs w:val="24"/>
              </w:rPr>
              <w:br/>
            </w:r>
            <w:r w:rsidRPr="00751D51">
              <w:rPr>
                <w:rFonts w:ascii="Times New Roman" w:hAnsi="Times New Roman"/>
                <w:spacing w:val="-6"/>
                <w:sz w:val="24"/>
                <w:szCs w:val="24"/>
              </w:rPr>
              <w:t>(в случае внесения в него изменений);</w:t>
            </w:r>
          </w:p>
          <w:p w14:paraId="37F0B9EB" w14:textId="77777777" w:rsidR="003C60C7" w:rsidRPr="00751D51" w:rsidRDefault="00A866DC" w:rsidP="003C60C7">
            <w:pPr>
              <w:tabs>
                <w:tab w:val="left" w:pos="2694"/>
              </w:tabs>
              <w:autoSpaceDE w:val="0"/>
              <w:autoSpaceDN w:val="0"/>
              <w:adjustRightInd w:val="0"/>
              <w:jc w:val="both"/>
              <w:rPr>
                <w:rFonts w:ascii="Times New Roman" w:hAnsi="Times New Roman"/>
                <w:sz w:val="24"/>
                <w:szCs w:val="24"/>
              </w:rPr>
            </w:pPr>
            <w:r w:rsidRPr="00751D51">
              <w:rPr>
                <w:rFonts w:ascii="Times New Roman" w:hAnsi="Times New Roman"/>
                <w:spacing w:val="-6"/>
                <w:sz w:val="24"/>
                <w:szCs w:val="24"/>
              </w:rPr>
              <w:t>согласованную инструкцию по использованию средства (в случае внесения в нее изменений) на русском языке</w:t>
            </w:r>
            <w:r w:rsidR="003C60C7" w:rsidRPr="00751D51">
              <w:rPr>
                <w:rFonts w:ascii="Times New Roman" w:hAnsi="Times New Roman"/>
                <w:spacing w:val="-6"/>
                <w:sz w:val="24"/>
                <w:szCs w:val="24"/>
              </w:rPr>
              <w:t xml:space="preserve"> </w:t>
            </w:r>
            <w:r w:rsidR="003C60C7" w:rsidRPr="00751D51">
              <w:rPr>
                <w:rFonts w:ascii="Times New Roman" w:hAnsi="Times New Roman"/>
                <w:sz w:val="24"/>
                <w:szCs w:val="24"/>
              </w:rPr>
              <w:t xml:space="preserve">и, при наличии соответствующих требований в </w:t>
            </w:r>
            <w:r w:rsidR="003C60C7" w:rsidRPr="00751D51">
              <w:rPr>
                <w:rFonts w:ascii="Times New Roman" w:hAnsi="Times New Roman"/>
                <w:sz w:val="24"/>
                <w:szCs w:val="24"/>
              </w:rPr>
              <w:lastRenderedPageBreak/>
              <w:t>законодательстве государства-члена, на государственном (государственных) языке (языках) государства-члена, на территории которого обращается средство;</w:t>
            </w:r>
          </w:p>
          <w:p w14:paraId="739D3972" w14:textId="49B2D6C5"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pacing w:val="-6"/>
                <w:sz w:val="24"/>
                <w:szCs w:val="24"/>
              </w:rPr>
            </w:pPr>
            <w:r w:rsidRPr="00751D51">
              <w:rPr>
                <w:rFonts w:ascii="Times New Roman" w:hAnsi="Times New Roman"/>
                <w:spacing w:val="-6"/>
                <w:sz w:val="24"/>
                <w:szCs w:val="24"/>
              </w:rPr>
              <w:t xml:space="preserve">согласованные макеты упаковок средства (в случае внесения в них изменений) на русском языке </w:t>
            </w:r>
            <w:r w:rsidR="003C60C7" w:rsidRPr="00751D51">
              <w:rPr>
                <w:rFonts w:ascii="Times New Roman" w:hAnsi="Times New Roman"/>
                <w:sz w:val="24"/>
                <w:szCs w:val="24"/>
              </w:rPr>
              <w:t xml:space="preserve">и, при наличии соответствующих требований в законодательстве государства-члена, на государственном (государственных) языке (языках) государства-члена, на территории которого обращается средство, </w:t>
            </w:r>
            <w:r w:rsidRPr="00751D51">
              <w:rPr>
                <w:rFonts w:ascii="Times New Roman" w:hAnsi="Times New Roman"/>
                <w:spacing w:val="-6"/>
                <w:sz w:val="24"/>
                <w:szCs w:val="24"/>
              </w:rPr>
              <w:t>с указанием на них регистрационного номера средства;</w:t>
            </w:r>
          </w:p>
          <w:p w14:paraId="71B1CC1D" w14:textId="3A55682A" w:rsidR="00A866DC" w:rsidRPr="00751D51" w:rsidRDefault="00A866DC" w:rsidP="002B7435">
            <w:pPr>
              <w:autoSpaceDE w:val="0"/>
              <w:autoSpaceDN w:val="0"/>
              <w:adjustRightInd w:val="0"/>
              <w:spacing w:after="0" w:line="240" w:lineRule="auto"/>
              <w:ind w:firstLine="317"/>
              <w:jc w:val="both"/>
              <w:rPr>
                <w:rFonts w:ascii="Times New Roman" w:hAnsi="Times New Roman"/>
                <w:sz w:val="24"/>
                <w:szCs w:val="24"/>
                <w:lang w:eastAsia="ru-RU"/>
              </w:rPr>
            </w:pPr>
            <w:r w:rsidRPr="00751D51">
              <w:rPr>
                <w:rFonts w:ascii="Times New Roman" w:hAnsi="Times New Roman"/>
                <w:spacing w:val="-6"/>
                <w:sz w:val="24"/>
                <w:szCs w:val="24"/>
              </w:rPr>
              <w:t>отменяет регистрацию этого средства, осуществленную в соответствии с требованиями государства-члена, в порядке, предусмотренном законодательством этого государства-члена</w:t>
            </w:r>
          </w:p>
        </w:tc>
        <w:tc>
          <w:tcPr>
            <w:tcW w:w="1276" w:type="dxa"/>
            <w:shd w:val="clear" w:color="auto" w:fill="auto"/>
          </w:tcPr>
          <w:p w14:paraId="4CF05E8F" w14:textId="77777777" w:rsidR="00A866DC" w:rsidRPr="00751D51" w:rsidRDefault="00A866DC" w:rsidP="002B7435">
            <w:pPr>
              <w:autoSpaceDE w:val="0"/>
              <w:autoSpaceDN w:val="0"/>
              <w:adjustRightInd w:val="0"/>
              <w:spacing w:after="0" w:line="240" w:lineRule="auto"/>
              <w:ind w:firstLine="34"/>
              <w:jc w:val="center"/>
              <w:rPr>
                <w:rFonts w:ascii="Times New Roman" w:hAnsi="Times New Roman"/>
                <w:sz w:val="24"/>
                <w:szCs w:val="24"/>
                <w:lang w:eastAsia="ru-RU"/>
              </w:rPr>
            </w:pPr>
            <w:r w:rsidRPr="00751D51">
              <w:rPr>
                <w:rFonts w:ascii="Times New Roman" w:hAnsi="Times New Roman"/>
                <w:sz w:val="24"/>
                <w:szCs w:val="24"/>
              </w:rPr>
              <w:lastRenderedPageBreak/>
              <w:t>10</w:t>
            </w:r>
          </w:p>
        </w:tc>
        <w:tc>
          <w:tcPr>
            <w:tcW w:w="4536" w:type="dxa"/>
            <w:shd w:val="clear" w:color="auto" w:fill="auto"/>
            <w:noWrap/>
          </w:tcPr>
          <w:p w14:paraId="3C686EB0" w14:textId="16713B1C" w:rsidR="00A866DC" w:rsidRPr="00751D51" w:rsidRDefault="00A866DC" w:rsidP="000638E8">
            <w:pPr>
              <w:tabs>
                <w:tab w:val="left" w:pos="2694"/>
              </w:tabs>
              <w:autoSpaceDE w:val="0"/>
              <w:autoSpaceDN w:val="0"/>
              <w:adjustRightInd w:val="0"/>
              <w:spacing w:after="0" w:line="240" w:lineRule="auto"/>
              <w:jc w:val="both"/>
              <w:rPr>
                <w:rFonts w:ascii="Times New Roman" w:hAnsi="Times New Roman"/>
                <w:sz w:val="24"/>
                <w:szCs w:val="24"/>
              </w:rPr>
            </w:pPr>
            <w:r w:rsidRPr="00751D51">
              <w:rPr>
                <w:rFonts w:ascii="Times New Roman" w:hAnsi="Times New Roman"/>
                <w:sz w:val="24"/>
                <w:szCs w:val="24"/>
              </w:rPr>
              <w:t xml:space="preserve">референтный орган по регистрации при принятии решения об отказе в актуализации сведений о средстве </w:t>
            </w:r>
            <w:r w:rsidRPr="00751D51">
              <w:rPr>
                <w:rFonts w:ascii="Times New Roman" w:hAnsi="Times New Roman"/>
                <w:sz w:val="24"/>
                <w:szCs w:val="24"/>
              </w:rPr>
              <w:br/>
              <w:t>в реестре средств</w:t>
            </w:r>
            <w:r w:rsidR="003C60C7" w:rsidRPr="00751D51">
              <w:rPr>
                <w:rFonts w:ascii="Times New Roman" w:hAnsi="Times New Roman"/>
                <w:sz w:val="24"/>
                <w:szCs w:val="24"/>
              </w:rPr>
              <w:t xml:space="preserve"> не позднее 5 рабочих дней с даты принятия такого решения:</w:t>
            </w:r>
          </w:p>
          <w:p w14:paraId="0D6B2E82" w14:textId="6EC740AE" w:rsidR="00A866DC" w:rsidRPr="00751D51" w:rsidRDefault="00A866DC" w:rsidP="003C60C7">
            <w:pPr>
              <w:tabs>
                <w:tab w:val="left" w:pos="2694"/>
              </w:tabs>
              <w:autoSpaceDE w:val="0"/>
              <w:autoSpaceDN w:val="0"/>
              <w:adjustRightInd w:val="0"/>
              <w:ind w:firstLine="709"/>
              <w:jc w:val="both"/>
              <w:rPr>
                <w:rFonts w:ascii="Times New Roman" w:hAnsi="Times New Roman"/>
                <w:sz w:val="24"/>
                <w:szCs w:val="24"/>
              </w:rPr>
            </w:pPr>
            <w:r w:rsidRPr="00751D51">
              <w:rPr>
                <w:rFonts w:ascii="Times New Roman" w:hAnsi="Times New Roman"/>
                <w:sz w:val="24"/>
                <w:szCs w:val="24"/>
              </w:rPr>
              <w:t xml:space="preserve">направляет заявителю итоговое </w:t>
            </w:r>
            <w:r w:rsidRPr="00751D51">
              <w:rPr>
                <w:rFonts w:ascii="Times New Roman" w:hAnsi="Times New Roman"/>
                <w:sz w:val="24"/>
                <w:szCs w:val="24"/>
              </w:rPr>
              <w:br/>
            </w:r>
            <w:r w:rsidR="0027558E" w:rsidRPr="00751D51">
              <w:rPr>
                <w:rFonts w:ascii="Times New Roman" w:hAnsi="Times New Roman"/>
                <w:sz w:val="24"/>
                <w:szCs w:val="24"/>
              </w:rPr>
              <w:t xml:space="preserve">экспертное заключение </w:t>
            </w:r>
            <w:r w:rsidRPr="00751D51">
              <w:rPr>
                <w:rFonts w:ascii="Times New Roman" w:hAnsi="Times New Roman"/>
                <w:sz w:val="24"/>
                <w:szCs w:val="24"/>
              </w:rPr>
              <w:t>(в случае оформления референтным органом по регистрации отрицательного итогового экспертного заключения)</w:t>
            </w:r>
            <w:r w:rsidR="003C60C7" w:rsidRPr="00751D51">
              <w:rPr>
                <w:rFonts w:ascii="Times New Roman" w:hAnsi="Times New Roman"/>
                <w:sz w:val="24"/>
                <w:szCs w:val="24"/>
              </w:rPr>
              <w:t xml:space="preserve"> с соблюдением конфиденциальности сведений об экспертах, содержащихся в экспертном заключении;</w:t>
            </w:r>
          </w:p>
          <w:p w14:paraId="63E3D929" w14:textId="27E1E4D3" w:rsidR="00A866DC" w:rsidRPr="00751D51" w:rsidRDefault="00A866DC" w:rsidP="000638E8">
            <w:pPr>
              <w:tabs>
                <w:tab w:val="left" w:pos="2694"/>
              </w:tabs>
              <w:autoSpaceDE w:val="0"/>
              <w:autoSpaceDN w:val="0"/>
              <w:adjustRightInd w:val="0"/>
              <w:spacing w:after="0" w:line="240" w:lineRule="auto"/>
              <w:ind w:firstLine="317"/>
              <w:jc w:val="both"/>
              <w:rPr>
                <w:rFonts w:ascii="Times New Roman" w:hAnsi="Times New Roman"/>
                <w:sz w:val="24"/>
                <w:szCs w:val="24"/>
              </w:rPr>
            </w:pPr>
            <w:r w:rsidRPr="00751D51">
              <w:rPr>
                <w:rFonts w:ascii="Times New Roman" w:hAnsi="Times New Roman"/>
                <w:sz w:val="24"/>
                <w:szCs w:val="24"/>
              </w:rPr>
              <w:t xml:space="preserve">уведомляет уполномоченные органы и (или) экспертные учреждения </w:t>
            </w:r>
            <w:r w:rsidRPr="00751D51">
              <w:rPr>
                <w:rFonts w:ascii="Times New Roman" w:hAnsi="Times New Roman"/>
                <w:sz w:val="24"/>
                <w:szCs w:val="24"/>
              </w:rPr>
              <w:br/>
            </w:r>
            <w:r w:rsidRPr="00751D51">
              <w:rPr>
                <w:rFonts w:ascii="Times New Roman" w:hAnsi="Times New Roman"/>
                <w:sz w:val="24"/>
                <w:szCs w:val="24"/>
              </w:rPr>
              <w:lastRenderedPageBreak/>
              <w:t>о принятом решении с указанием причин отказа;</w:t>
            </w:r>
          </w:p>
          <w:p w14:paraId="370EF2FB" w14:textId="71C8AAC8" w:rsidR="00A866DC" w:rsidRPr="00751D51" w:rsidRDefault="00A866DC" w:rsidP="0027558E">
            <w:pPr>
              <w:autoSpaceDE w:val="0"/>
              <w:autoSpaceDN w:val="0"/>
              <w:adjustRightInd w:val="0"/>
              <w:spacing w:after="0" w:line="240" w:lineRule="auto"/>
              <w:ind w:firstLine="317"/>
              <w:jc w:val="both"/>
              <w:rPr>
                <w:rFonts w:ascii="Times New Roman" w:hAnsi="Times New Roman"/>
                <w:sz w:val="24"/>
                <w:szCs w:val="24"/>
                <w:lang w:eastAsia="ru-RU"/>
              </w:rPr>
            </w:pPr>
            <w:r w:rsidRPr="00751D51">
              <w:rPr>
                <w:rFonts w:ascii="Times New Roman" w:hAnsi="Times New Roman"/>
                <w:sz w:val="24"/>
                <w:szCs w:val="24"/>
              </w:rPr>
              <w:t xml:space="preserve">предоставляет уполномоченным органам и (или) экспертным учреждениям доступ к итоговому </w:t>
            </w:r>
            <w:r w:rsidRPr="00751D51">
              <w:rPr>
                <w:rFonts w:ascii="Times New Roman" w:hAnsi="Times New Roman"/>
                <w:sz w:val="24"/>
                <w:szCs w:val="24"/>
              </w:rPr>
              <w:br/>
            </w:r>
            <w:r w:rsidR="0027558E" w:rsidRPr="00751D51">
              <w:rPr>
                <w:rFonts w:ascii="Times New Roman" w:hAnsi="Times New Roman"/>
                <w:sz w:val="24"/>
                <w:szCs w:val="24"/>
              </w:rPr>
              <w:t xml:space="preserve">экспертному заключению </w:t>
            </w:r>
            <w:r w:rsidRPr="00751D51">
              <w:rPr>
                <w:rFonts w:ascii="Times New Roman" w:hAnsi="Times New Roman"/>
                <w:sz w:val="24"/>
                <w:szCs w:val="24"/>
              </w:rPr>
              <w:t xml:space="preserve">(в случае оформления референтным органом по регистрации отрицательного итогового экспертного заключения) </w:t>
            </w:r>
          </w:p>
        </w:tc>
        <w:tc>
          <w:tcPr>
            <w:tcW w:w="1418" w:type="dxa"/>
            <w:tcBorders>
              <w:right w:val="single" w:sz="4" w:space="0" w:color="auto"/>
            </w:tcBorders>
            <w:shd w:val="clear" w:color="auto" w:fill="auto"/>
          </w:tcPr>
          <w:p w14:paraId="538C4F0A" w14:textId="77777777" w:rsidR="00A866DC" w:rsidRPr="00BC73E9"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tc>
        <w:tc>
          <w:tcPr>
            <w:tcW w:w="425" w:type="dxa"/>
            <w:tcBorders>
              <w:top w:val="nil"/>
              <w:left w:val="single" w:sz="4" w:space="0" w:color="auto"/>
              <w:bottom w:val="nil"/>
              <w:right w:val="nil"/>
            </w:tcBorders>
          </w:tcPr>
          <w:p w14:paraId="48C113E4" w14:textId="77777777" w:rsidR="00A866DC" w:rsidRDefault="00A866DC" w:rsidP="000638E8">
            <w:pPr>
              <w:autoSpaceDE w:val="0"/>
              <w:autoSpaceDN w:val="0"/>
              <w:adjustRightInd w:val="0"/>
              <w:spacing w:after="0" w:line="240" w:lineRule="auto"/>
              <w:ind w:firstLine="709"/>
              <w:jc w:val="center"/>
              <w:rPr>
                <w:rFonts w:ascii="Times New Roman" w:hAnsi="Times New Roman"/>
                <w:sz w:val="24"/>
                <w:szCs w:val="24"/>
                <w:lang w:eastAsia="ru-RU"/>
              </w:rPr>
            </w:pPr>
          </w:p>
          <w:p w14:paraId="3224E2D4" w14:textId="77777777" w:rsidR="00A866DC" w:rsidRDefault="00A866DC" w:rsidP="000638E8">
            <w:pPr>
              <w:rPr>
                <w:rFonts w:ascii="Times New Roman" w:hAnsi="Times New Roman"/>
                <w:sz w:val="24"/>
                <w:szCs w:val="24"/>
                <w:lang w:eastAsia="ru-RU"/>
              </w:rPr>
            </w:pPr>
          </w:p>
          <w:p w14:paraId="4C1EA00E" w14:textId="77777777" w:rsidR="00A866DC" w:rsidRDefault="00A866DC" w:rsidP="000638E8">
            <w:pPr>
              <w:rPr>
                <w:rFonts w:ascii="Times New Roman" w:hAnsi="Times New Roman"/>
                <w:sz w:val="24"/>
                <w:szCs w:val="24"/>
                <w:lang w:eastAsia="ru-RU"/>
              </w:rPr>
            </w:pPr>
          </w:p>
          <w:p w14:paraId="4DEF0609" w14:textId="77777777" w:rsidR="00A866DC" w:rsidRDefault="00A866DC" w:rsidP="000638E8">
            <w:pPr>
              <w:rPr>
                <w:rFonts w:ascii="Times New Roman" w:hAnsi="Times New Roman"/>
                <w:sz w:val="24"/>
                <w:szCs w:val="24"/>
                <w:lang w:eastAsia="ru-RU"/>
              </w:rPr>
            </w:pPr>
          </w:p>
          <w:p w14:paraId="65C77603" w14:textId="77777777" w:rsidR="00A866DC" w:rsidRDefault="00A866DC" w:rsidP="000638E8">
            <w:pPr>
              <w:rPr>
                <w:rFonts w:ascii="Times New Roman" w:hAnsi="Times New Roman"/>
                <w:sz w:val="24"/>
                <w:szCs w:val="24"/>
                <w:lang w:eastAsia="ru-RU"/>
              </w:rPr>
            </w:pPr>
          </w:p>
          <w:p w14:paraId="30073CC3" w14:textId="77777777" w:rsidR="00A866DC" w:rsidRDefault="00A866DC" w:rsidP="000638E8">
            <w:pPr>
              <w:rPr>
                <w:rFonts w:ascii="Times New Roman" w:hAnsi="Times New Roman"/>
                <w:sz w:val="24"/>
                <w:szCs w:val="24"/>
                <w:lang w:eastAsia="ru-RU"/>
              </w:rPr>
            </w:pPr>
          </w:p>
          <w:p w14:paraId="20B2DF5B" w14:textId="77777777" w:rsidR="00A866DC" w:rsidRDefault="00A866DC" w:rsidP="000638E8">
            <w:pPr>
              <w:rPr>
                <w:rFonts w:ascii="Times New Roman" w:hAnsi="Times New Roman"/>
                <w:sz w:val="24"/>
                <w:szCs w:val="24"/>
                <w:lang w:eastAsia="ru-RU"/>
              </w:rPr>
            </w:pPr>
          </w:p>
          <w:p w14:paraId="092F69B9" w14:textId="77777777" w:rsidR="00A866DC" w:rsidRDefault="00A866DC" w:rsidP="000638E8">
            <w:pPr>
              <w:rPr>
                <w:rFonts w:ascii="Times New Roman" w:hAnsi="Times New Roman"/>
                <w:sz w:val="24"/>
                <w:szCs w:val="24"/>
                <w:lang w:eastAsia="ru-RU"/>
              </w:rPr>
            </w:pPr>
          </w:p>
          <w:p w14:paraId="7AF79281" w14:textId="77777777" w:rsidR="00A866DC" w:rsidRDefault="00A866DC" w:rsidP="000638E8">
            <w:pPr>
              <w:rPr>
                <w:rFonts w:ascii="Times New Roman" w:hAnsi="Times New Roman"/>
                <w:sz w:val="24"/>
                <w:szCs w:val="24"/>
                <w:lang w:eastAsia="ru-RU"/>
              </w:rPr>
            </w:pPr>
          </w:p>
          <w:p w14:paraId="06BC56D4" w14:textId="77777777" w:rsidR="00A866DC" w:rsidRDefault="00A866DC" w:rsidP="000638E8">
            <w:pPr>
              <w:rPr>
                <w:rFonts w:ascii="Times New Roman" w:hAnsi="Times New Roman"/>
                <w:sz w:val="24"/>
                <w:szCs w:val="24"/>
                <w:lang w:eastAsia="ru-RU"/>
              </w:rPr>
            </w:pPr>
          </w:p>
          <w:p w14:paraId="5B3A2AFA" w14:textId="77777777" w:rsidR="00A263FB" w:rsidRDefault="00A263FB" w:rsidP="000638E8">
            <w:pPr>
              <w:rPr>
                <w:rFonts w:ascii="Times New Roman" w:hAnsi="Times New Roman"/>
                <w:sz w:val="24"/>
                <w:szCs w:val="24"/>
                <w:lang w:eastAsia="ru-RU"/>
              </w:rPr>
            </w:pPr>
          </w:p>
          <w:p w14:paraId="172D9F32" w14:textId="6931BA9F" w:rsidR="00A866DC" w:rsidRPr="00BC73E9" w:rsidRDefault="002B7435" w:rsidP="000638E8">
            <w:pPr>
              <w:rPr>
                <w:rFonts w:ascii="Times New Roman" w:hAnsi="Times New Roman"/>
                <w:sz w:val="24"/>
                <w:szCs w:val="24"/>
                <w:lang w:eastAsia="ru-RU"/>
              </w:rPr>
            </w:pPr>
            <w:r>
              <w:rPr>
                <w:rFonts w:ascii="Times New Roman" w:hAnsi="Times New Roman"/>
                <w:sz w:val="24"/>
                <w:szCs w:val="24"/>
                <w:lang w:eastAsia="ru-RU"/>
              </w:rPr>
              <w:t>»;</w:t>
            </w:r>
          </w:p>
        </w:tc>
      </w:tr>
    </w:tbl>
    <w:p w14:paraId="49791CC1" w14:textId="77777777" w:rsidR="00A866DC" w:rsidRDefault="00A866DC" w:rsidP="00A866DC">
      <w:pPr>
        <w:autoSpaceDE w:val="0"/>
        <w:autoSpaceDN w:val="0"/>
        <w:adjustRightInd w:val="0"/>
        <w:spacing w:after="0" w:line="360" w:lineRule="auto"/>
        <w:ind w:firstLine="709"/>
        <w:jc w:val="both"/>
        <w:rPr>
          <w:rFonts w:ascii="Times New Roman" w:hAnsi="Times New Roman"/>
          <w:sz w:val="30"/>
          <w:szCs w:val="30"/>
        </w:rPr>
        <w:sectPr w:rsidR="00A866DC" w:rsidSect="00A866DC">
          <w:pgSz w:w="16838" w:h="11906" w:orient="landscape"/>
          <w:pgMar w:top="1701" w:right="1134" w:bottom="709" w:left="1134" w:header="709" w:footer="709" w:gutter="0"/>
          <w:cols w:space="708"/>
          <w:docGrid w:linePitch="360"/>
        </w:sectPr>
      </w:pPr>
    </w:p>
    <w:p w14:paraId="42915F76" w14:textId="7DF63AA7" w:rsidR="00A866DC" w:rsidRPr="00E84D63" w:rsidRDefault="00A866DC" w:rsidP="00B45E9E">
      <w:pPr>
        <w:autoSpaceDE w:val="0"/>
        <w:autoSpaceDN w:val="0"/>
        <w:adjustRightInd w:val="0"/>
        <w:spacing w:after="0" w:line="362" w:lineRule="auto"/>
        <w:ind w:firstLine="709"/>
        <w:jc w:val="both"/>
        <w:rPr>
          <w:rFonts w:ascii="Times New Roman" w:hAnsi="Times New Roman"/>
          <w:sz w:val="30"/>
          <w:szCs w:val="30"/>
        </w:rPr>
      </w:pPr>
      <w:r w:rsidRPr="00E84D63">
        <w:rPr>
          <w:rFonts w:ascii="Times New Roman" w:hAnsi="Times New Roman"/>
          <w:sz w:val="30"/>
          <w:szCs w:val="30"/>
        </w:rPr>
        <w:lastRenderedPageBreak/>
        <w:t>в блок-схеме 7.9:</w:t>
      </w:r>
    </w:p>
    <w:p w14:paraId="5E081BD0" w14:textId="77777777" w:rsidR="00A866DC" w:rsidRPr="00E84D63" w:rsidRDefault="00A866DC" w:rsidP="00B45E9E">
      <w:pPr>
        <w:pStyle w:val="ConsPlusNormal"/>
        <w:widowControl/>
        <w:tabs>
          <w:tab w:val="left" w:pos="993"/>
        </w:tabs>
        <w:spacing w:line="362" w:lineRule="auto"/>
        <w:ind w:firstLine="709"/>
        <w:jc w:val="both"/>
        <w:rPr>
          <w:rFonts w:ascii="Times New Roman" w:hAnsi="Times New Roman" w:cs="Times New Roman"/>
          <w:sz w:val="30"/>
          <w:szCs w:val="30"/>
        </w:rPr>
      </w:pPr>
      <w:r w:rsidRPr="00E84D63">
        <w:rPr>
          <w:rFonts w:ascii="Times New Roman" w:hAnsi="Times New Roman" w:cs="Times New Roman"/>
          <w:sz w:val="30"/>
          <w:szCs w:val="30"/>
        </w:rPr>
        <w:t>в наименовании:</w:t>
      </w:r>
    </w:p>
    <w:p w14:paraId="781FF49E" w14:textId="77777777" w:rsidR="00A866DC" w:rsidRPr="00E84D63" w:rsidRDefault="00A866DC" w:rsidP="00B45E9E">
      <w:pPr>
        <w:pStyle w:val="ConsPlusNormal"/>
        <w:widowControl/>
        <w:tabs>
          <w:tab w:val="left" w:pos="993"/>
        </w:tabs>
        <w:spacing w:line="362" w:lineRule="auto"/>
        <w:ind w:firstLine="709"/>
        <w:jc w:val="both"/>
        <w:rPr>
          <w:rFonts w:ascii="Times New Roman" w:hAnsi="Times New Roman" w:cs="Times New Roman"/>
          <w:sz w:val="30"/>
          <w:szCs w:val="30"/>
        </w:rPr>
      </w:pPr>
      <w:r w:rsidRPr="00E84D63">
        <w:rPr>
          <w:rFonts w:ascii="Times New Roman" w:hAnsi="Times New Roman" w:cs="Times New Roman"/>
          <w:sz w:val="30"/>
          <w:szCs w:val="30"/>
        </w:rPr>
        <w:t>слова «Кодексы МЭБ» заменить словами «Кодекс здоровья наземных животных или Кодекс здоровья водных животных Всемирной организации здоровья животных»;</w:t>
      </w:r>
    </w:p>
    <w:p w14:paraId="7CF84D7A" w14:textId="77777777" w:rsidR="00A866DC" w:rsidRPr="00E84D63" w:rsidRDefault="00A866DC" w:rsidP="00B45E9E">
      <w:pPr>
        <w:spacing w:after="0" w:line="362" w:lineRule="auto"/>
        <w:ind w:firstLine="709"/>
        <w:jc w:val="both"/>
        <w:rPr>
          <w:rFonts w:ascii="Times New Roman" w:hAnsi="Times New Roman"/>
          <w:sz w:val="30"/>
          <w:szCs w:val="30"/>
        </w:rPr>
      </w:pPr>
      <w:r w:rsidRPr="00E84D63">
        <w:rPr>
          <w:rFonts w:ascii="Times New Roman" w:hAnsi="Times New Roman"/>
          <w:sz w:val="30"/>
          <w:szCs w:val="30"/>
        </w:rPr>
        <w:t>слово «Правилами» дополнить словами «регулирования обращения диагностических средств ветеринарного назначения на таможенной территории Евразийского экономического союза»;</w:t>
      </w:r>
    </w:p>
    <w:p w14:paraId="365C882B" w14:textId="77777777" w:rsidR="00435325" w:rsidRDefault="00435325" w:rsidP="00B45E9E">
      <w:pPr>
        <w:spacing w:after="0" w:line="362" w:lineRule="auto"/>
        <w:ind w:firstLine="709"/>
        <w:jc w:val="both"/>
        <w:rPr>
          <w:rFonts w:ascii="Times New Roman" w:hAnsi="Times New Roman"/>
          <w:sz w:val="30"/>
          <w:szCs w:val="30"/>
        </w:rPr>
      </w:pPr>
      <w:r>
        <w:rPr>
          <w:rFonts w:ascii="Times New Roman" w:hAnsi="Times New Roman"/>
          <w:sz w:val="30"/>
          <w:szCs w:val="30"/>
        </w:rPr>
        <w:t>по тексту слово «настоящими» исключить;</w:t>
      </w:r>
    </w:p>
    <w:p w14:paraId="5CC139BB" w14:textId="16E0980A" w:rsidR="00A866DC" w:rsidRPr="00E84D63" w:rsidRDefault="00A866DC" w:rsidP="00B45E9E">
      <w:pPr>
        <w:spacing w:after="0" w:line="362" w:lineRule="auto"/>
        <w:ind w:firstLine="709"/>
        <w:jc w:val="both"/>
        <w:rPr>
          <w:rFonts w:ascii="Times New Roman" w:hAnsi="Times New Roman"/>
          <w:sz w:val="30"/>
          <w:szCs w:val="30"/>
        </w:rPr>
      </w:pPr>
      <w:r w:rsidRPr="00E84D63">
        <w:rPr>
          <w:rFonts w:ascii="Times New Roman" w:hAnsi="Times New Roman"/>
          <w:sz w:val="30"/>
          <w:szCs w:val="30"/>
        </w:rPr>
        <w:t>в позиции «День 60» в графе второй слова «, обеспечив конфиденциальность» заменить словами «с соблюдением конфиденциальности»;</w:t>
      </w:r>
    </w:p>
    <w:p w14:paraId="0B52C854" w14:textId="41FF8780" w:rsidR="00A866DC" w:rsidRPr="00E84D63" w:rsidRDefault="00A866DC" w:rsidP="00B45E9E">
      <w:pPr>
        <w:pStyle w:val="ConsPlusNormal"/>
        <w:widowControl/>
        <w:tabs>
          <w:tab w:val="left" w:pos="993"/>
        </w:tabs>
        <w:spacing w:line="362" w:lineRule="auto"/>
        <w:ind w:firstLine="709"/>
        <w:jc w:val="both"/>
        <w:rPr>
          <w:rFonts w:ascii="Times New Roman" w:hAnsi="Times New Roman" w:cs="Times New Roman"/>
          <w:sz w:val="30"/>
          <w:szCs w:val="30"/>
        </w:rPr>
      </w:pPr>
      <w:r w:rsidRPr="00E84D63">
        <w:rPr>
          <w:rFonts w:ascii="Times New Roman" w:hAnsi="Times New Roman" w:cs="Times New Roman"/>
          <w:sz w:val="30"/>
          <w:szCs w:val="30"/>
        </w:rPr>
        <w:t>в блок-схеме 7.10:</w:t>
      </w:r>
    </w:p>
    <w:p w14:paraId="01DC082D" w14:textId="77777777" w:rsidR="00A866DC" w:rsidRPr="00E84D63" w:rsidRDefault="00A866DC" w:rsidP="00B45E9E">
      <w:pPr>
        <w:pStyle w:val="ConsPlusNormal"/>
        <w:widowControl/>
        <w:tabs>
          <w:tab w:val="left" w:pos="993"/>
        </w:tabs>
        <w:spacing w:line="362" w:lineRule="auto"/>
        <w:ind w:firstLine="709"/>
        <w:jc w:val="both"/>
        <w:rPr>
          <w:rFonts w:ascii="Times New Roman" w:hAnsi="Times New Roman" w:cs="Times New Roman"/>
          <w:sz w:val="30"/>
          <w:szCs w:val="30"/>
        </w:rPr>
      </w:pPr>
      <w:r w:rsidRPr="00E84D63">
        <w:rPr>
          <w:rFonts w:ascii="Times New Roman" w:hAnsi="Times New Roman" w:cs="Times New Roman"/>
          <w:sz w:val="30"/>
          <w:szCs w:val="30"/>
        </w:rPr>
        <w:t>в наименовании:</w:t>
      </w:r>
    </w:p>
    <w:p w14:paraId="713248AA" w14:textId="77777777" w:rsidR="00A866DC" w:rsidRPr="00E84D63" w:rsidRDefault="00A866DC" w:rsidP="00B45E9E">
      <w:pPr>
        <w:pStyle w:val="ConsPlusNormal"/>
        <w:widowControl/>
        <w:tabs>
          <w:tab w:val="left" w:pos="993"/>
        </w:tabs>
        <w:spacing w:line="362" w:lineRule="auto"/>
        <w:ind w:firstLine="709"/>
        <w:jc w:val="both"/>
        <w:rPr>
          <w:rFonts w:ascii="Times New Roman" w:hAnsi="Times New Roman" w:cs="Times New Roman"/>
          <w:sz w:val="30"/>
          <w:szCs w:val="30"/>
        </w:rPr>
      </w:pPr>
      <w:r w:rsidRPr="00E84D63">
        <w:rPr>
          <w:rFonts w:ascii="Times New Roman" w:hAnsi="Times New Roman" w:cs="Times New Roman"/>
          <w:sz w:val="30"/>
          <w:szCs w:val="30"/>
        </w:rPr>
        <w:t>слова «Кодексы МЭБ» заменить словами «Кодекс здоровья наземных животных или Кодекс здоровья водных животных Всемирной организации здоровья животных»;</w:t>
      </w:r>
    </w:p>
    <w:p w14:paraId="311A82F2" w14:textId="77777777" w:rsidR="00A866DC" w:rsidRPr="00E84D63" w:rsidRDefault="00A866DC" w:rsidP="00B45E9E">
      <w:pPr>
        <w:spacing w:after="0" w:line="362" w:lineRule="auto"/>
        <w:ind w:firstLine="709"/>
        <w:jc w:val="both"/>
        <w:rPr>
          <w:rFonts w:ascii="Times New Roman" w:hAnsi="Times New Roman"/>
          <w:sz w:val="30"/>
          <w:szCs w:val="30"/>
        </w:rPr>
      </w:pPr>
      <w:r w:rsidRPr="00E84D63">
        <w:rPr>
          <w:rFonts w:ascii="Times New Roman" w:hAnsi="Times New Roman"/>
          <w:sz w:val="30"/>
          <w:szCs w:val="30"/>
        </w:rPr>
        <w:t>слово «Правилами» дополнить словами «регулирования обращения диагностических средств ветеринарного назначения на таможенной территории Евразийского экономического союза»;</w:t>
      </w:r>
    </w:p>
    <w:p w14:paraId="5F6D8E95" w14:textId="7494505E" w:rsidR="00A866DC" w:rsidRDefault="006D46DD" w:rsidP="00A866DC">
      <w:pPr>
        <w:pStyle w:val="ConsPlusNormal"/>
        <w:widowControl/>
        <w:tabs>
          <w:tab w:val="left" w:pos="567"/>
        </w:tabs>
        <w:spacing w:line="360" w:lineRule="auto"/>
        <w:ind w:firstLine="709"/>
        <w:jc w:val="both"/>
        <w:rPr>
          <w:rFonts w:ascii="Times New Roman" w:hAnsi="Times New Roman" w:cs="Times New Roman"/>
          <w:sz w:val="30"/>
          <w:szCs w:val="30"/>
        </w:rPr>
      </w:pPr>
      <w:r w:rsidRPr="006D46DD">
        <w:rPr>
          <w:rFonts w:ascii="Times New Roman" w:hAnsi="Times New Roman" w:cs="Times New Roman"/>
          <w:sz w:val="30"/>
          <w:szCs w:val="30"/>
        </w:rPr>
        <w:t>1</w:t>
      </w:r>
      <w:r w:rsidR="00D06E6E">
        <w:rPr>
          <w:rFonts w:ascii="Times New Roman" w:hAnsi="Times New Roman" w:cs="Times New Roman"/>
          <w:sz w:val="30"/>
          <w:szCs w:val="30"/>
        </w:rPr>
        <w:t>20</w:t>
      </w:r>
      <w:r>
        <w:rPr>
          <w:rFonts w:ascii="Times New Roman" w:hAnsi="Times New Roman" w:cs="Times New Roman"/>
          <w:sz w:val="30"/>
          <w:szCs w:val="30"/>
        </w:rPr>
        <w:t>.</w:t>
      </w:r>
      <w:r w:rsidR="00A866DC">
        <w:rPr>
          <w:rFonts w:ascii="Times New Roman" w:hAnsi="Times New Roman" w:cs="Times New Roman"/>
          <w:sz w:val="30"/>
          <w:szCs w:val="30"/>
        </w:rPr>
        <w:t> </w:t>
      </w:r>
      <w:r>
        <w:rPr>
          <w:rFonts w:ascii="Times New Roman" w:hAnsi="Times New Roman"/>
          <w:sz w:val="30"/>
          <w:szCs w:val="30"/>
        </w:rPr>
        <w:t>В</w:t>
      </w:r>
      <w:r w:rsidR="00A866DC" w:rsidRPr="000B3435">
        <w:rPr>
          <w:rFonts w:ascii="Times New Roman" w:hAnsi="Times New Roman"/>
          <w:sz w:val="30"/>
          <w:szCs w:val="30"/>
        </w:rPr>
        <w:t xml:space="preserve"> приложении № </w:t>
      </w:r>
      <w:r w:rsidR="00A866DC">
        <w:rPr>
          <w:rFonts w:ascii="Times New Roman" w:hAnsi="Times New Roman"/>
          <w:sz w:val="30"/>
          <w:szCs w:val="30"/>
        </w:rPr>
        <w:t>8</w:t>
      </w:r>
      <w:r w:rsidR="00A866DC" w:rsidRPr="000B3435">
        <w:rPr>
          <w:rFonts w:ascii="Times New Roman" w:hAnsi="Times New Roman"/>
          <w:sz w:val="30"/>
          <w:szCs w:val="30"/>
        </w:rPr>
        <w:t xml:space="preserve"> к указанным Правилам</w:t>
      </w:r>
      <w:r w:rsidR="00A866DC">
        <w:rPr>
          <w:rFonts w:ascii="Times New Roman" w:hAnsi="Times New Roman"/>
          <w:sz w:val="30"/>
          <w:szCs w:val="30"/>
        </w:rPr>
        <w:t>:</w:t>
      </w:r>
    </w:p>
    <w:p w14:paraId="0903DDE6" w14:textId="530DC00F"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cs="Times New Roman"/>
          <w:sz w:val="30"/>
          <w:szCs w:val="30"/>
        </w:rPr>
        <w:t xml:space="preserve">по тексту </w:t>
      </w:r>
      <w:r w:rsidRPr="005C59FA">
        <w:rPr>
          <w:rFonts w:ascii="Times New Roman" w:hAnsi="Times New Roman"/>
          <w:sz w:val="30"/>
          <w:szCs w:val="30"/>
        </w:rPr>
        <w:t>слова «</w:t>
      </w:r>
      <w:r>
        <w:rPr>
          <w:rFonts w:ascii="Times New Roman" w:hAnsi="Times New Roman"/>
          <w:sz w:val="30"/>
          <w:szCs w:val="30"/>
        </w:rPr>
        <w:t>Международного эпизоотического бюро» заменить словами «Всемирной организации здоровья животных»;</w:t>
      </w:r>
    </w:p>
    <w:p w14:paraId="74646604" w14:textId="6665E384" w:rsidR="00A866DC" w:rsidRDefault="00A866DC" w:rsidP="00A866DC">
      <w:pPr>
        <w:pStyle w:val="ConsPlusNormal"/>
        <w:widowControl/>
        <w:tabs>
          <w:tab w:val="left" w:pos="567"/>
        </w:tabs>
        <w:spacing w:line="360" w:lineRule="auto"/>
        <w:ind w:firstLine="709"/>
        <w:jc w:val="both"/>
        <w:rPr>
          <w:rFonts w:ascii="Times New Roman" w:eastAsia="Times New Roman" w:hAnsi="Times New Roman" w:cs="Times New Roman"/>
          <w:spacing w:val="5"/>
          <w:sz w:val="30"/>
          <w:szCs w:val="30"/>
        </w:rPr>
      </w:pPr>
      <w:r>
        <w:rPr>
          <w:rFonts w:ascii="Times New Roman" w:hAnsi="Times New Roman"/>
          <w:sz w:val="30"/>
          <w:szCs w:val="30"/>
        </w:rPr>
        <w:t>абзац перв</w:t>
      </w:r>
      <w:r w:rsidR="00651459">
        <w:rPr>
          <w:rFonts w:ascii="Times New Roman" w:hAnsi="Times New Roman"/>
          <w:sz w:val="30"/>
          <w:szCs w:val="30"/>
        </w:rPr>
        <w:t>ый</w:t>
      </w:r>
      <w:r>
        <w:rPr>
          <w:rFonts w:ascii="Times New Roman" w:hAnsi="Times New Roman"/>
          <w:sz w:val="30"/>
          <w:szCs w:val="30"/>
        </w:rPr>
        <w:t xml:space="preserve"> формы 8.6 после слов «</w:t>
      </w:r>
      <w:r w:rsidRPr="004A1036">
        <w:rPr>
          <w:rFonts w:ascii="Times New Roman" w:hAnsi="Times New Roman" w:cs="Times New Roman"/>
          <w:sz w:val="30"/>
          <w:szCs w:val="30"/>
        </w:rPr>
        <w:t>Евразийского экономического союза</w:t>
      </w:r>
      <w:r>
        <w:rPr>
          <w:rFonts w:ascii="Times New Roman" w:eastAsia="Times New Roman" w:hAnsi="Times New Roman" w:cs="Times New Roman"/>
          <w:spacing w:val="5"/>
          <w:sz w:val="30"/>
          <w:szCs w:val="30"/>
        </w:rPr>
        <w:t>» дополнить словами «, утвержденных Решением Совета Евразийской экономической комиссии от 23 сентября 2022 г. № 140»;</w:t>
      </w:r>
    </w:p>
    <w:p w14:paraId="19146777" w14:textId="77777777" w:rsidR="00C02D78" w:rsidRDefault="00C02D78" w:rsidP="00775C19">
      <w:pPr>
        <w:pStyle w:val="ConsPlusNormal"/>
        <w:widowControl/>
        <w:tabs>
          <w:tab w:val="left" w:pos="567"/>
        </w:tabs>
        <w:spacing w:line="288" w:lineRule="auto"/>
        <w:ind w:firstLine="709"/>
        <w:jc w:val="both"/>
        <w:rPr>
          <w:rFonts w:ascii="Times New Roman" w:eastAsia="Times New Roman" w:hAnsi="Times New Roman" w:cs="Times New Roman"/>
          <w:spacing w:val="5"/>
          <w:sz w:val="30"/>
          <w:szCs w:val="30"/>
        </w:rPr>
      </w:pPr>
    </w:p>
    <w:p w14:paraId="3ED20876" w14:textId="77777777" w:rsidR="00C02D78" w:rsidRDefault="00C02D78" w:rsidP="00775C19">
      <w:pPr>
        <w:pStyle w:val="ConsPlusNormal"/>
        <w:widowControl/>
        <w:tabs>
          <w:tab w:val="left" w:pos="567"/>
        </w:tabs>
        <w:spacing w:line="288" w:lineRule="auto"/>
        <w:ind w:firstLine="709"/>
        <w:jc w:val="both"/>
        <w:rPr>
          <w:rFonts w:ascii="Times New Roman" w:eastAsia="Times New Roman" w:hAnsi="Times New Roman" w:cs="Times New Roman"/>
          <w:spacing w:val="5"/>
          <w:sz w:val="30"/>
          <w:szCs w:val="30"/>
        </w:rPr>
      </w:pPr>
    </w:p>
    <w:p w14:paraId="4AAAA0C3" w14:textId="7437B5F1" w:rsidR="00A866DC" w:rsidRDefault="00A866DC" w:rsidP="00775C19">
      <w:pPr>
        <w:pStyle w:val="ConsPlusNormal"/>
        <w:widowControl/>
        <w:tabs>
          <w:tab w:val="left" w:pos="567"/>
        </w:tabs>
        <w:spacing w:line="288" w:lineRule="auto"/>
        <w:ind w:firstLine="709"/>
        <w:jc w:val="both"/>
        <w:rPr>
          <w:rFonts w:ascii="Times New Roman" w:eastAsia="Times New Roman" w:hAnsi="Times New Roman" w:cs="Times New Roman"/>
          <w:spacing w:val="5"/>
          <w:sz w:val="30"/>
          <w:szCs w:val="30"/>
        </w:rPr>
      </w:pPr>
      <w:r>
        <w:rPr>
          <w:rFonts w:ascii="Times New Roman" w:eastAsia="Times New Roman" w:hAnsi="Times New Roman" w:cs="Times New Roman"/>
          <w:spacing w:val="5"/>
          <w:sz w:val="30"/>
          <w:szCs w:val="30"/>
        </w:rPr>
        <w:lastRenderedPageBreak/>
        <w:t>дополнить формой 8.6</w:t>
      </w:r>
      <w:r>
        <w:rPr>
          <w:rFonts w:ascii="Times New Roman" w:eastAsia="Times New Roman" w:hAnsi="Times New Roman" w:cs="Times New Roman"/>
          <w:spacing w:val="5"/>
          <w:sz w:val="30"/>
          <w:szCs w:val="30"/>
          <w:vertAlign w:val="superscript"/>
        </w:rPr>
        <w:t xml:space="preserve">1 </w:t>
      </w:r>
      <w:r>
        <w:rPr>
          <w:rFonts w:ascii="Times New Roman" w:eastAsia="Times New Roman" w:hAnsi="Times New Roman" w:cs="Times New Roman"/>
          <w:spacing w:val="5"/>
          <w:sz w:val="30"/>
          <w:szCs w:val="30"/>
        </w:rPr>
        <w:t>следующего содержания:</w:t>
      </w:r>
    </w:p>
    <w:p w14:paraId="0EE635AE" w14:textId="77777777" w:rsidR="00A866DC" w:rsidRPr="0010568A" w:rsidRDefault="00A866DC" w:rsidP="00775C19">
      <w:pPr>
        <w:spacing w:after="0" w:line="288" w:lineRule="auto"/>
        <w:ind w:left="4253"/>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r w:rsidRPr="0010568A">
        <w:rPr>
          <w:rFonts w:ascii="Times New Roman" w:eastAsia="Times New Roman" w:hAnsi="Times New Roman"/>
          <w:sz w:val="30"/>
          <w:szCs w:val="30"/>
          <w:lang w:eastAsia="ru-RU"/>
        </w:rPr>
        <w:t xml:space="preserve">(форма </w:t>
      </w:r>
      <w:r>
        <w:rPr>
          <w:rFonts w:ascii="Times New Roman" w:eastAsia="Times New Roman" w:hAnsi="Times New Roman"/>
          <w:sz w:val="30"/>
          <w:szCs w:val="30"/>
          <w:lang w:eastAsia="ru-RU"/>
        </w:rPr>
        <w:t>8</w:t>
      </w:r>
      <w:r w:rsidRPr="0010568A">
        <w:rPr>
          <w:rFonts w:ascii="Times New Roman" w:eastAsia="Times New Roman" w:hAnsi="Times New Roman"/>
          <w:sz w:val="30"/>
          <w:szCs w:val="30"/>
          <w:lang w:eastAsia="ru-RU"/>
        </w:rPr>
        <w:t>.</w:t>
      </w:r>
      <w:r>
        <w:rPr>
          <w:rFonts w:ascii="Times New Roman" w:eastAsia="Times New Roman" w:hAnsi="Times New Roman"/>
          <w:sz w:val="30"/>
          <w:szCs w:val="30"/>
          <w:lang w:eastAsia="ru-RU"/>
        </w:rPr>
        <w:t>6</w:t>
      </w:r>
      <w:r>
        <w:rPr>
          <w:rFonts w:ascii="Times New Roman" w:eastAsia="Times New Roman" w:hAnsi="Times New Roman"/>
          <w:sz w:val="30"/>
          <w:szCs w:val="30"/>
          <w:vertAlign w:val="superscript"/>
          <w:lang w:eastAsia="ru-RU"/>
        </w:rPr>
        <w:t>1</w:t>
      </w:r>
      <w:r w:rsidRPr="0010568A">
        <w:rPr>
          <w:rFonts w:ascii="Times New Roman" w:eastAsia="Times New Roman" w:hAnsi="Times New Roman"/>
          <w:sz w:val="30"/>
          <w:szCs w:val="30"/>
          <w:lang w:eastAsia="ru-RU"/>
        </w:rPr>
        <w:t>)</w:t>
      </w:r>
    </w:p>
    <w:p w14:paraId="30A609B6" w14:textId="77777777" w:rsidR="00A866DC" w:rsidRPr="0010568A" w:rsidRDefault="00A866DC" w:rsidP="00A866DC">
      <w:pPr>
        <w:spacing w:after="0" w:line="240" w:lineRule="auto"/>
        <w:ind w:left="4536"/>
        <w:jc w:val="both"/>
        <w:rPr>
          <w:rFonts w:ascii="Times New Roman" w:eastAsia="Times New Roman" w:hAnsi="Times New Roman"/>
          <w:sz w:val="30"/>
          <w:szCs w:val="30"/>
          <w:lang w:eastAsia="ru-RU"/>
        </w:rPr>
      </w:pPr>
      <w:r w:rsidRPr="0010568A">
        <w:rPr>
          <w:rFonts w:ascii="Times New Roman" w:eastAsia="Times New Roman" w:hAnsi="Times New Roman"/>
          <w:sz w:val="30"/>
          <w:szCs w:val="30"/>
          <w:lang w:eastAsia="ru-RU"/>
        </w:rPr>
        <w:t>В ______________________________</w:t>
      </w:r>
    </w:p>
    <w:p w14:paraId="6CCF591D" w14:textId="77777777" w:rsidR="00A866DC" w:rsidRPr="0010568A" w:rsidRDefault="00A866DC" w:rsidP="00A866DC">
      <w:pPr>
        <w:spacing w:after="0" w:line="360" w:lineRule="auto"/>
        <w:ind w:left="4536"/>
        <w:jc w:val="center"/>
        <w:rPr>
          <w:rFonts w:ascii="Times New Roman" w:eastAsia="Times New Roman" w:hAnsi="Times New Roman"/>
          <w:bCs/>
          <w:sz w:val="20"/>
          <w:szCs w:val="20"/>
          <w:lang w:eastAsia="ru-RU"/>
        </w:rPr>
      </w:pPr>
      <w:r w:rsidRPr="0010568A">
        <w:rPr>
          <w:rFonts w:ascii="Times New Roman" w:eastAsia="Times New Roman" w:hAnsi="Times New Roman"/>
          <w:sz w:val="20"/>
          <w:szCs w:val="20"/>
          <w:lang w:eastAsia="ru-RU"/>
        </w:rPr>
        <w:t xml:space="preserve">(наименование референтного органа </w:t>
      </w:r>
    </w:p>
    <w:p w14:paraId="699AB11B" w14:textId="77777777" w:rsidR="00A866DC" w:rsidRPr="0010568A" w:rsidRDefault="00A866DC" w:rsidP="00A866DC">
      <w:pPr>
        <w:spacing w:after="0" w:line="240" w:lineRule="auto"/>
        <w:ind w:left="4536"/>
        <w:jc w:val="both"/>
        <w:rPr>
          <w:rFonts w:ascii="Times New Roman" w:eastAsia="Times New Roman" w:hAnsi="Times New Roman"/>
          <w:sz w:val="20"/>
          <w:szCs w:val="20"/>
          <w:lang w:eastAsia="ru-RU"/>
        </w:rPr>
      </w:pPr>
      <w:r w:rsidRPr="0010568A">
        <w:rPr>
          <w:rFonts w:ascii="Times New Roman" w:eastAsia="Times New Roman" w:hAnsi="Times New Roman"/>
          <w:sz w:val="20"/>
          <w:szCs w:val="20"/>
          <w:lang w:eastAsia="ru-RU"/>
        </w:rPr>
        <w:t>______________________________________________</w:t>
      </w:r>
    </w:p>
    <w:p w14:paraId="6E895783" w14:textId="77777777" w:rsidR="00A866DC" w:rsidRPr="0010568A" w:rsidRDefault="00A866DC" w:rsidP="00A866DC">
      <w:pPr>
        <w:spacing w:after="0" w:line="360" w:lineRule="auto"/>
        <w:ind w:left="4536"/>
        <w:contextualSpacing/>
        <w:jc w:val="center"/>
        <w:rPr>
          <w:rFonts w:ascii="Times New Roman" w:eastAsia="Times New Roman" w:hAnsi="Times New Roman"/>
          <w:sz w:val="20"/>
          <w:szCs w:val="20"/>
          <w:lang w:eastAsia="ru-RU"/>
        </w:rPr>
      </w:pPr>
      <w:r w:rsidRPr="0010568A">
        <w:rPr>
          <w:rFonts w:ascii="Times New Roman" w:eastAsia="Times New Roman" w:hAnsi="Times New Roman"/>
          <w:sz w:val="20"/>
          <w:szCs w:val="20"/>
          <w:lang w:eastAsia="ru-RU"/>
        </w:rPr>
        <w:t xml:space="preserve">по регистрации государства – члена </w:t>
      </w:r>
    </w:p>
    <w:p w14:paraId="25EF1C5A" w14:textId="77777777" w:rsidR="00A866DC" w:rsidRPr="0010568A" w:rsidRDefault="00A866DC" w:rsidP="00A866DC">
      <w:pPr>
        <w:spacing w:after="0" w:line="240" w:lineRule="auto"/>
        <w:ind w:left="4536"/>
        <w:contextualSpacing/>
        <w:jc w:val="center"/>
        <w:rPr>
          <w:rFonts w:ascii="Times New Roman" w:eastAsia="Times New Roman" w:hAnsi="Times New Roman"/>
          <w:sz w:val="20"/>
          <w:szCs w:val="20"/>
          <w:lang w:eastAsia="ru-RU"/>
        </w:rPr>
      </w:pPr>
      <w:r w:rsidRPr="0010568A">
        <w:rPr>
          <w:rFonts w:ascii="Times New Roman" w:eastAsia="Times New Roman" w:hAnsi="Times New Roman"/>
          <w:sz w:val="20"/>
          <w:szCs w:val="20"/>
          <w:lang w:eastAsia="ru-RU"/>
        </w:rPr>
        <w:t>_______________________________________________</w:t>
      </w:r>
    </w:p>
    <w:p w14:paraId="611F6190" w14:textId="77777777" w:rsidR="00A866DC" w:rsidRPr="0010568A" w:rsidRDefault="00A866DC" w:rsidP="00A866DC">
      <w:pPr>
        <w:spacing w:after="0" w:line="360" w:lineRule="auto"/>
        <w:ind w:left="4536"/>
        <w:contextualSpacing/>
        <w:jc w:val="center"/>
        <w:rPr>
          <w:rFonts w:ascii="Times New Roman" w:eastAsia="SimSun" w:hAnsi="Times New Roman"/>
          <w:sz w:val="20"/>
          <w:szCs w:val="20"/>
          <w:lang w:eastAsia="ru-RU"/>
        </w:rPr>
      </w:pPr>
      <w:r w:rsidRPr="0010568A">
        <w:rPr>
          <w:rFonts w:ascii="Times New Roman" w:eastAsia="Times New Roman" w:hAnsi="Times New Roman"/>
          <w:sz w:val="20"/>
          <w:szCs w:val="20"/>
          <w:lang w:eastAsia="ru-RU"/>
        </w:rPr>
        <w:t>Евразийского экономического союза)</w:t>
      </w:r>
    </w:p>
    <w:p w14:paraId="0BEECC59" w14:textId="6F8D78FD" w:rsidR="00A866DC" w:rsidRPr="004A1036" w:rsidRDefault="00A866DC" w:rsidP="00A866DC">
      <w:pPr>
        <w:spacing w:beforeLines="240" w:before="576" w:after="360" w:line="240" w:lineRule="auto"/>
        <w:jc w:val="center"/>
        <w:rPr>
          <w:rFonts w:ascii="Times New Roman" w:hAnsi="Times New Roman"/>
          <w:spacing w:val="40"/>
          <w:sz w:val="30"/>
          <w:szCs w:val="30"/>
        </w:rPr>
      </w:pPr>
      <w:r w:rsidRPr="0010568A">
        <w:rPr>
          <w:rFonts w:ascii="Times New Roman" w:hAnsi="Times New Roman"/>
          <w:spacing w:val="40"/>
          <w:sz w:val="30"/>
          <w:szCs w:val="30"/>
        </w:rPr>
        <w:t xml:space="preserve">ЗАЯВЛЕНИЕ </w:t>
      </w:r>
      <w:r w:rsidRPr="0010568A">
        <w:rPr>
          <w:rFonts w:ascii="Times New Roman" w:hAnsi="Times New Roman"/>
          <w:spacing w:val="40"/>
          <w:sz w:val="30"/>
          <w:szCs w:val="30"/>
        </w:rPr>
        <w:br/>
      </w:r>
      <w:r w:rsidRPr="0010568A">
        <w:rPr>
          <w:rFonts w:ascii="Times New Roman" w:hAnsi="Times New Roman"/>
          <w:sz w:val="30"/>
          <w:szCs w:val="30"/>
        </w:rPr>
        <w:t xml:space="preserve">об актуализации сведений о </w:t>
      </w:r>
      <w:r>
        <w:rPr>
          <w:rFonts w:ascii="Times New Roman" w:hAnsi="Times New Roman"/>
          <w:sz w:val="30"/>
          <w:szCs w:val="30"/>
        </w:rPr>
        <w:t>диагностическом</w:t>
      </w:r>
      <w:r w:rsidRPr="0010568A">
        <w:rPr>
          <w:rFonts w:ascii="Times New Roman" w:hAnsi="Times New Roman"/>
          <w:sz w:val="30"/>
          <w:szCs w:val="30"/>
        </w:rPr>
        <w:t xml:space="preserve"> средстве ветеринарного назначения</w:t>
      </w:r>
      <w:r>
        <w:rPr>
          <w:rFonts w:ascii="Times New Roman" w:hAnsi="Times New Roman"/>
          <w:sz w:val="30"/>
          <w:szCs w:val="30"/>
        </w:rPr>
        <w:t xml:space="preserve"> </w:t>
      </w:r>
      <w:r w:rsidRPr="001C457B">
        <w:rPr>
          <w:rFonts w:ascii="Times New Roman" w:hAnsi="Times New Roman"/>
          <w:sz w:val="30"/>
          <w:szCs w:val="30"/>
        </w:rPr>
        <w:t>в соответстви</w:t>
      </w:r>
      <w:r w:rsidR="00D57457">
        <w:rPr>
          <w:rFonts w:ascii="Times New Roman" w:hAnsi="Times New Roman"/>
          <w:sz w:val="30"/>
          <w:szCs w:val="30"/>
        </w:rPr>
        <w:t>и</w:t>
      </w:r>
      <w:r w:rsidRPr="001C457B">
        <w:rPr>
          <w:rFonts w:ascii="Times New Roman" w:hAnsi="Times New Roman"/>
          <w:sz w:val="30"/>
          <w:szCs w:val="30"/>
        </w:rPr>
        <w:t xml:space="preserve"> с требованиями </w:t>
      </w:r>
      <w:r w:rsidRPr="004A1036">
        <w:rPr>
          <w:rFonts w:ascii="Times New Roman" w:hAnsi="Times New Roman"/>
          <w:sz w:val="30"/>
          <w:szCs w:val="30"/>
        </w:rPr>
        <w:t xml:space="preserve">Правил регулирования обращения диагностических средств ветеринарного назначения </w:t>
      </w:r>
      <w:r>
        <w:rPr>
          <w:rFonts w:ascii="Times New Roman" w:hAnsi="Times New Roman"/>
          <w:sz w:val="30"/>
          <w:szCs w:val="30"/>
        </w:rPr>
        <w:br/>
      </w:r>
      <w:r w:rsidRPr="004A1036">
        <w:rPr>
          <w:rFonts w:ascii="Times New Roman" w:hAnsi="Times New Roman"/>
          <w:sz w:val="30"/>
          <w:szCs w:val="30"/>
        </w:rPr>
        <w:t>на таможенной территории Евразийского экономического союза</w:t>
      </w:r>
    </w:p>
    <w:p w14:paraId="63222F8C" w14:textId="2D730503" w:rsidR="00A866DC" w:rsidRPr="0010568A" w:rsidRDefault="00A866DC" w:rsidP="00775C19">
      <w:pPr>
        <w:spacing w:beforeLines="240" w:before="576" w:after="360" w:line="264" w:lineRule="auto"/>
        <w:ind w:firstLine="567"/>
        <w:jc w:val="both"/>
        <w:rPr>
          <w:rFonts w:ascii="Times New Roman" w:hAnsi="Times New Roman"/>
          <w:sz w:val="30"/>
          <w:szCs w:val="30"/>
        </w:rPr>
      </w:pPr>
      <w:r w:rsidRPr="0010568A">
        <w:rPr>
          <w:rFonts w:ascii="Times New Roman" w:hAnsi="Times New Roman"/>
          <w:sz w:val="30"/>
          <w:szCs w:val="30"/>
        </w:rPr>
        <w:t>Прошу актуализировать сведения</w:t>
      </w:r>
      <w:r>
        <w:rPr>
          <w:rFonts w:ascii="Times New Roman" w:hAnsi="Times New Roman"/>
          <w:sz w:val="30"/>
          <w:szCs w:val="30"/>
        </w:rPr>
        <w:t xml:space="preserve"> </w:t>
      </w:r>
      <w:r w:rsidRPr="0010568A">
        <w:rPr>
          <w:rFonts w:ascii="Times New Roman" w:hAnsi="Times New Roman"/>
          <w:sz w:val="30"/>
          <w:szCs w:val="30"/>
        </w:rPr>
        <w:t xml:space="preserve">о </w:t>
      </w:r>
      <w:r>
        <w:rPr>
          <w:rFonts w:ascii="Times New Roman" w:hAnsi="Times New Roman"/>
          <w:sz w:val="30"/>
          <w:szCs w:val="30"/>
        </w:rPr>
        <w:t>диагностическом</w:t>
      </w:r>
      <w:r w:rsidRPr="0010568A">
        <w:rPr>
          <w:rFonts w:ascii="Times New Roman" w:hAnsi="Times New Roman"/>
          <w:sz w:val="30"/>
          <w:szCs w:val="30"/>
        </w:rPr>
        <w:t xml:space="preserve"> средстве ветеринарного назначения, </w:t>
      </w:r>
      <w:r w:rsidRPr="004C66ED">
        <w:rPr>
          <w:rFonts w:ascii="Times New Roman" w:hAnsi="Times New Roman"/>
          <w:sz w:val="30"/>
          <w:szCs w:val="30"/>
        </w:rPr>
        <w:t>предназначенно</w:t>
      </w:r>
      <w:r>
        <w:rPr>
          <w:rFonts w:ascii="Times New Roman" w:hAnsi="Times New Roman"/>
          <w:sz w:val="30"/>
          <w:szCs w:val="30"/>
        </w:rPr>
        <w:t>м</w:t>
      </w:r>
      <w:r w:rsidRPr="004C66ED">
        <w:rPr>
          <w:rFonts w:ascii="Times New Roman" w:hAnsi="Times New Roman"/>
          <w:sz w:val="30"/>
          <w:szCs w:val="30"/>
        </w:rPr>
        <w:t xml:space="preserve"> для выявления возбудителей заразных болезней животных, </w:t>
      </w:r>
      <w:r>
        <w:rPr>
          <w:rFonts w:ascii="Times New Roman" w:hAnsi="Times New Roman"/>
          <w:sz w:val="30"/>
          <w:szCs w:val="30"/>
        </w:rPr>
        <w:t xml:space="preserve">не </w:t>
      </w:r>
      <w:r w:rsidRPr="004C66ED">
        <w:rPr>
          <w:rFonts w:ascii="Times New Roman" w:hAnsi="Times New Roman"/>
          <w:sz w:val="30"/>
          <w:szCs w:val="30"/>
        </w:rPr>
        <w:t xml:space="preserve">включенных в Кодексы </w:t>
      </w:r>
      <w:r>
        <w:rPr>
          <w:rFonts w:ascii="Times New Roman" w:hAnsi="Times New Roman"/>
          <w:sz w:val="30"/>
          <w:szCs w:val="30"/>
        </w:rPr>
        <w:t>Всемирной организации здоровья животных</w:t>
      </w:r>
      <w:r w:rsidRPr="004C66ED">
        <w:rPr>
          <w:rFonts w:ascii="Times New Roman" w:hAnsi="Times New Roman"/>
          <w:sz w:val="30"/>
          <w:szCs w:val="30"/>
        </w:rPr>
        <w:t>,</w:t>
      </w:r>
      <w:r>
        <w:rPr>
          <w:rFonts w:ascii="Times New Roman" w:hAnsi="Times New Roman"/>
          <w:sz w:val="30"/>
          <w:szCs w:val="30"/>
        </w:rPr>
        <w:t xml:space="preserve"> и определения иммунного отве</w:t>
      </w:r>
      <w:r w:rsidR="002D405F">
        <w:rPr>
          <w:rFonts w:ascii="Times New Roman" w:hAnsi="Times New Roman"/>
          <w:sz w:val="30"/>
          <w:szCs w:val="30"/>
        </w:rPr>
        <w:t xml:space="preserve">та </w:t>
      </w:r>
      <w:r>
        <w:rPr>
          <w:rFonts w:ascii="Times New Roman" w:hAnsi="Times New Roman"/>
          <w:sz w:val="30"/>
          <w:szCs w:val="30"/>
        </w:rPr>
        <w:t xml:space="preserve">и </w:t>
      </w:r>
      <w:r w:rsidRPr="001C457B">
        <w:rPr>
          <w:rFonts w:ascii="Times New Roman" w:hAnsi="Times New Roman"/>
          <w:sz w:val="30"/>
          <w:szCs w:val="30"/>
        </w:rPr>
        <w:t>средств</w:t>
      </w:r>
      <w:r>
        <w:rPr>
          <w:rFonts w:ascii="Times New Roman" w:hAnsi="Times New Roman"/>
          <w:sz w:val="30"/>
          <w:szCs w:val="30"/>
        </w:rPr>
        <w:t>е</w:t>
      </w:r>
      <w:r w:rsidRPr="001C457B">
        <w:rPr>
          <w:rFonts w:ascii="Times New Roman" w:hAnsi="Times New Roman"/>
          <w:sz w:val="30"/>
          <w:szCs w:val="30"/>
        </w:rPr>
        <w:t xml:space="preserve">, </w:t>
      </w:r>
      <w:r>
        <w:rPr>
          <w:rFonts w:ascii="Times New Roman" w:hAnsi="Times New Roman"/>
          <w:sz w:val="30"/>
          <w:szCs w:val="30"/>
        </w:rPr>
        <w:t xml:space="preserve">не </w:t>
      </w:r>
      <w:r w:rsidRPr="004C66ED">
        <w:rPr>
          <w:rFonts w:ascii="Times New Roman" w:hAnsi="Times New Roman"/>
          <w:sz w:val="30"/>
          <w:szCs w:val="30"/>
        </w:rPr>
        <w:t>предназначенно</w:t>
      </w:r>
      <w:r>
        <w:rPr>
          <w:rFonts w:ascii="Times New Roman" w:hAnsi="Times New Roman"/>
          <w:sz w:val="30"/>
          <w:szCs w:val="30"/>
        </w:rPr>
        <w:t>м</w:t>
      </w:r>
      <w:r w:rsidRPr="004C66ED">
        <w:rPr>
          <w:rFonts w:ascii="Times New Roman" w:hAnsi="Times New Roman"/>
          <w:sz w:val="30"/>
          <w:szCs w:val="30"/>
        </w:rPr>
        <w:t xml:space="preserve"> для выявления возбудит</w:t>
      </w:r>
      <w:r>
        <w:rPr>
          <w:rFonts w:ascii="Times New Roman" w:hAnsi="Times New Roman"/>
          <w:sz w:val="30"/>
          <w:szCs w:val="30"/>
        </w:rPr>
        <w:t>елей заразных болезней животных</w:t>
      </w:r>
      <w:r w:rsidRPr="004C66ED">
        <w:rPr>
          <w:rFonts w:ascii="Times New Roman" w:hAnsi="Times New Roman"/>
          <w:sz w:val="30"/>
          <w:szCs w:val="30"/>
        </w:rPr>
        <w:t xml:space="preserve"> и определения иммунного ответа,</w:t>
      </w:r>
      <w:r>
        <w:rPr>
          <w:rFonts w:ascii="Times New Roman" w:hAnsi="Times New Roman"/>
          <w:sz w:val="30"/>
          <w:szCs w:val="30"/>
        </w:rPr>
        <w:t xml:space="preserve"> </w:t>
      </w:r>
      <w:r w:rsidRPr="0010568A">
        <w:rPr>
          <w:rFonts w:ascii="Times New Roman" w:hAnsi="Times New Roman"/>
          <w:sz w:val="30"/>
          <w:szCs w:val="30"/>
        </w:rPr>
        <w:t>зарегистрированн</w:t>
      </w:r>
      <w:r>
        <w:rPr>
          <w:rFonts w:ascii="Times New Roman" w:hAnsi="Times New Roman"/>
          <w:sz w:val="30"/>
          <w:szCs w:val="30"/>
        </w:rPr>
        <w:t>ых</w:t>
      </w:r>
      <w:r w:rsidRPr="0010568A">
        <w:rPr>
          <w:rFonts w:ascii="Times New Roman" w:hAnsi="Times New Roman"/>
          <w:sz w:val="30"/>
          <w:szCs w:val="30"/>
        </w:rPr>
        <w:t xml:space="preserve"> в соответствии с законодательством государства – члена Евразийского экономического союза </w:t>
      </w:r>
    </w:p>
    <w:p w14:paraId="3186F70F" w14:textId="77777777" w:rsidR="00A866DC" w:rsidRPr="0010568A" w:rsidRDefault="00A866DC" w:rsidP="003F2FED">
      <w:pPr>
        <w:spacing w:after="0" w:line="240" w:lineRule="auto"/>
        <w:jc w:val="both"/>
        <w:rPr>
          <w:rFonts w:ascii="Times New Roman" w:hAnsi="Times New Roman"/>
          <w:sz w:val="30"/>
          <w:szCs w:val="30"/>
        </w:rPr>
      </w:pPr>
      <w:r w:rsidRPr="0010568A">
        <w:rPr>
          <w:rFonts w:ascii="Times New Roman" w:hAnsi="Times New Roman"/>
          <w:sz w:val="30"/>
          <w:szCs w:val="30"/>
        </w:rPr>
        <w:t>______________________________________________________________</w:t>
      </w:r>
    </w:p>
    <w:p w14:paraId="21C0D531" w14:textId="77777777" w:rsidR="00A866DC" w:rsidRPr="0010568A" w:rsidRDefault="00A866DC" w:rsidP="003F2FED">
      <w:pPr>
        <w:spacing w:after="0" w:line="264" w:lineRule="auto"/>
        <w:ind w:firstLine="567"/>
        <w:rPr>
          <w:rFonts w:ascii="Times New Roman" w:hAnsi="Times New Roman"/>
          <w:sz w:val="20"/>
          <w:szCs w:val="20"/>
        </w:rPr>
      </w:pPr>
      <w:r w:rsidRPr="0010568A">
        <w:rPr>
          <w:rFonts w:ascii="Times New Roman" w:hAnsi="Times New Roman"/>
          <w:sz w:val="20"/>
          <w:szCs w:val="20"/>
        </w:rPr>
        <w:t xml:space="preserve">                                                    (торговое наименование</w:t>
      </w:r>
      <w:r w:rsidRPr="0010568A">
        <w:t xml:space="preserve"> </w:t>
      </w:r>
      <w:r w:rsidRPr="0010568A">
        <w:rPr>
          <w:rFonts w:ascii="Times New Roman" w:hAnsi="Times New Roman"/>
          <w:sz w:val="20"/>
          <w:szCs w:val="20"/>
        </w:rPr>
        <w:t>средства)</w:t>
      </w:r>
    </w:p>
    <w:p w14:paraId="7DBF6B00" w14:textId="77777777" w:rsidR="00A866DC" w:rsidRPr="0010568A" w:rsidRDefault="00A866DC" w:rsidP="003F2FED">
      <w:pPr>
        <w:spacing w:after="0" w:line="264" w:lineRule="auto"/>
        <w:jc w:val="center"/>
        <w:rPr>
          <w:rFonts w:ascii="Times New Roman" w:hAnsi="Times New Roman"/>
          <w:sz w:val="30"/>
          <w:szCs w:val="30"/>
        </w:rPr>
      </w:pPr>
      <w:r w:rsidRPr="0010568A">
        <w:rPr>
          <w:rFonts w:ascii="Times New Roman" w:hAnsi="Times New Roman"/>
          <w:sz w:val="30"/>
          <w:szCs w:val="30"/>
        </w:rPr>
        <w:t>______________________________________________________________</w:t>
      </w:r>
    </w:p>
    <w:p w14:paraId="3378D3AA" w14:textId="77777777" w:rsidR="00A866DC" w:rsidRPr="0010568A" w:rsidRDefault="00A866DC" w:rsidP="003F2FED">
      <w:pPr>
        <w:spacing w:line="264" w:lineRule="auto"/>
        <w:contextualSpacing/>
        <w:jc w:val="center"/>
        <w:rPr>
          <w:rFonts w:ascii="Times New Roman" w:hAnsi="Times New Roman"/>
          <w:sz w:val="20"/>
          <w:szCs w:val="20"/>
        </w:rPr>
      </w:pPr>
      <w:r w:rsidRPr="0010568A">
        <w:rPr>
          <w:rFonts w:ascii="Times New Roman" w:hAnsi="Times New Roman"/>
          <w:sz w:val="20"/>
          <w:szCs w:val="20"/>
        </w:rPr>
        <w:t xml:space="preserve"> (химическое наименование</w:t>
      </w:r>
      <w:r w:rsidRPr="0010568A">
        <w:t xml:space="preserve"> </w:t>
      </w:r>
      <w:r w:rsidRPr="0010568A">
        <w:rPr>
          <w:rFonts w:ascii="Times New Roman" w:hAnsi="Times New Roman"/>
          <w:sz w:val="20"/>
          <w:szCs w:val="20"/>
        </w:rPr>
        <w:t>средства</w:t>
      </w:r>
      <w:r w:rsidRPr="0010568A">
        <w:t xml:space="preserve"> (</w:t>
      </w:r>
      <w:r w:rsidRPr="0010568A">
        <w:rPr>
          <w:rFonts w:ascii="Times New Roman" w:hAnsi="Times New Roman"/>
          <w:sz w:val="20"/>
          <w:szCs w:val="20"/>
        </w:rPr>
        <w:t>при наличии))</w:t>
      </w:r>
    </w:p>
    <w:p w14:paraId="3D5CF38E" w14:textId="255BE258" w:rsidR="00A866DC" w:rsidRPr="0010568A" w:rsidRDefault="00A866DC" w:rsidP="00A866DC">
      <w:pPr>
        <w:tabs>
          <w:tab w:val="left" w:pos="5670"/>
        </w:tabs>
        <w:contextualSpacing/>
        <w:jc w:val="both"/>
        <w:rPr>
          <w:rFonts w:ascii="Times New Roman" w:hAnsi="Times New Roman"/>
          <w:sz w:val="30"/>
          <w:szCs w:val="30"/>
        </w:rPr>
      </w:pPr>
      <w:r w:rsidRPr="0010568A">
        <w:rPr>
          <w:rFonts w:ascii="Times New Roman" w:hAnsi="Times New Roman"/>
          <w:sz w:val="30"/>
          <w:szCs w:val="30"/>
        </w:rPr>
        <w:t xml:space="preserve">в соответствии с Правилами регулирования обращения </w:t>
      </w:r>
      <w:r>
        <w:rPr>
          <w:rFonts w:ascii="Times New Roman" w:hAnsi="Times New Roman"/>
          <w:sz w:val="30"/>
          <w:szCs w:val="30"/>
        </w:rPr>
        <w:t xml:space="preserve">диагностических </w:t>
      </w:r>
      <w:r w:rsidRPr="0010568A">
        <w:rPr>
          <w:rFonts w:ascii="Times New Roman" w:hAnsi="Times New Roman"/>
          <w:sz w:val="30"/>
          <w:szCs w:val="30"/>
        </w:rPr>
        <w:t>средств ветеринарного назначения на таможенной территории Евразийского экономического союза</w:t>
      </w:r>
      <w:r>
        <w:rPr>
          <w:rFonts w:ascii="Times New Roman" w:hAnsi="Times New Roman"/>
          <w:sz w:val="30"/>
          <w:szCs w:val="30"/>
        </w:rPr>
        <w:t xml:space="preserve">, </w:t>
      </w:r>
      <w:r>
        <w:rPr>
          <w:rFonts w:ascii="Times New Roman" w:eastAsia="Times New Roman" w:hAnsi="Times New Roman"/>
          <w:spacing w:val="5"/>
          <w:sz w:val="30"/>
          <w:szCs w:val="30"/>
          <w:lang w:eastAsia="ru-RU"/>
        </w:rPr>
        <w:t>утвержденны</w:t>
      </w:r>
      <w:r w:rsidR="00A2611C">
        <w:rPr>
          <w:rFonts w:ascii="Times New Roman" w:eastAsia="Times New Roman" w:hAnsi="Times New Roman"/>
          <w:spacing w:val="5"/>
          <w:sz w:val="30"/>
          <w:szCs w:val="30"/>
          <w:lang w:eastAsia="ru-RU"/>
        </w:rPr>
        <w:t>ми</w:t>
      </w:r>
      <w:r>
        <w:rPr>
          <w:rFonts w:ascii="Times New Roman" w:eastAsia="Times New Roman" w:hAnsi="Times New Roman"/>
          <w:spacing w:val="5"/>
          <w:sz w:val="30"/>
          <w:szCs w:val="30"/>
          <w:lang w:eastAsia="ru-RU"/>
        </w:rPr>
        <w:t xml:space="preserve"> Решением Совета Евразийской экономической комиссии от 23 сентября 2022 г. № 140,</w:t>
      </w:r>
      <w:r w:rsidRPr="0010568A">
        <w:rPr>
          <w:rFonts w:ascii="Times New Roman" w:hAnsi="Times New Roman"/>
          <w:sz w:val="30"/>
          <w:szCs w:val="30"/>
        </w:rPr>
        <w:t xml:space="preserve"> </w:t>
      </w:r>
      <w:r>
        <w:rPr>
          <w:rFonts w:ascii="Times New Roman" w:hAnsi="Times New Roman"/>
          <w:sz w:val="30"/>
          <w:szCs w:val="30"/>
        </w:rPr>
        <w:br/>
      </w:r>
      <w:r w:rsidRPr="0010568A">
        <w:rPr>
          <w:rFonts w:ascii="Times New Roman" w:eastAsia="Times New Roman" w:hAnsi="Times New Roman"/>
          <w:spacing w:val="5"/>
          <w:sz w:val="30"/>
          <w:szCs w:val="30"/>
          <w:lang w:eastAsia="ru-RU"/>
        </w:rPr>
        <w:t xml:space="preserve">для обращения на </w:t>
      </w:r>
      <w:r>
        <w:rPr>
          <w:rFonts w:ascii="Times New Roman" w:eastAsia="Times New Roman" w:hAnsi="Times New Roman"/>
          <w:spacing w:val="5"/>
          <w:sz w:val="30"/>
          <w:szCs w:val="30"/>
          <w:lang w:eastAsia="ru-RU"/>
        </w:rPr>
        <w:t xml:space="preserve">таможенной </w:t>
      </w:r>
      <w:r w:rsidRPr="0010568A">
        <w:rPr>
          <w:rFonts w:ascii="Times New Roman" w:eastAsia="Times New Roman" w:hAnsi="Times New Roman"/>
          <w:spacing w:val="5"/>
          <w:sz w:val="30"/>
          <w:szCs w:val="30"/>
          <w:lang w:eastAsia="ru-RU"/>
        </w:rPr>
        <w:t>территории Евразийского экономического союза.</w:t>
      </w:r>
    </w:p>
    <w:p w14:paraId="31F85D69" w14:textId="7A49325F" w:rsidR="00A866DC" w:rsidRPr="0010568A" w:rsidRDefault="00A866DC" w:rsidP="00A866DC">
      <w:pPr>
        <w:contextualSpacing/>
        <w:jc w:val="both"/>
        <w:rPr>
          <w:rFonts w:ascii="Times New Roman" w:hAnsi="Times New Roman"/>
          <w:sz w:val="24"/>
          <w:szCs w:val="24"/>
        </w:rPr>
      </w:pPr>
      <w:r w:rsidRPr="0010568A">
        <w:rPr>
          <w:rFonts w:ascii="Times New Roman" w:hAnsi="Times New Roman"/>
          <w:sz w:val="30"/>
          <w:szCs w:val="30"/>
        </w:rPr>
        <w:t>1. Заявитель</w:t>
      </w:r>
      <w:r w:rsidRPr="0010568A">
        <w:rPr>
          <w:rFonts w:ascii="Times New Roman" w:hAnsi="Times New Roman"/>
          <w:sz w:val="30"/>
          <w:szCs w:val="30"/>
          <w:vertAlign w:val="superscript"/>
        </w:rPr>
        <w:t>*</w:t>
      </w:r>
      <w:r w:rsidRPr="0010568A">
        <w:rPr>
          <w:rFonts w:ascii="Times New Roman" w:hAnsi="Times New Roman"/>
          <w:sz w:val="24"/>
          <w:szCs w:val="24"/>
        </w:rPr>
        <w:t>____________________________________________________________</w:t>
      </w:r>
      <w:r w:rsidR="00A2611C">
        <w:rPr>
          <w:rFonts w:ascii="Times New Roman" w:hAnsi="Times New Roman"/>
          <w:sz w:val="24"/>
          <w:szCs w:val="24"/>
        </w:rPr>
        <w:t>__</w:t>
      </w:r>
      <w:r w:rsidRPr="0010568A">
        <w:rPr>
          <w:rFonts w:ascii="Times New Roman" w:hAnsi="Times New Roman"/>
          <w:sz w:val="24"/>
          <w:szCs w:val="24"/>
        </w:rPr>
        <w:t>___</w:t>
      </w:r>
    </w:p>
    <w:p w14:paraId="2EDB3588" w14:textId="5840A448" w:rsidR="00A866DC" w:rsidRPr="0010568A" w:rsidRDefault="00A866DC" w:rsidP="00A866DC">
      <w:pPr>
        <w:contextualSpacing/>
        <w:jc w:val="both"/>
        <w:rPr>
          <w:rFonts w:ascii="Times New Roman" w:hAnsi="Times New Roman"/>
          <w:sz w:val="30"/>
          <w:szCs w:val="30"/>
        </w:rPr>
      </w:pPr>
      <w:r w:rsidRPr="0010568A">
        <w:rPr>
          <w:rFonts w:ascii="Times New Roman" w:hAnsi="Times New Roman"/>
          <w:sz w:val="30"/>
          <w:szCs w:val="30"/>
        </w:rPr>
        <w:t>2. Правообладатель средства</w:t>
      </w:r>
      <w:r w:rsidRPr="0010568A">
        <w:rPr>
          <w:rFonts w:ascii="Times New Roman" w:hAnsi="Times New Roman"/>
          <w:sz w:val="30"/>
          <w:szCs w:val="30"/>
          <w:vertAlign w:val="superscript"/>
        </w:rPr>
        <w:t>**</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w:t>
      </w:r>
    </w:p>
    <w:p w14:paraId="2AA15FED" w14:textId="55AD5959" w:rsidR="00A866DC" w:rsidRPr="0010568A" w:rsidRDefault="00A866DC" w:rsidP="00A866DC">
      <w:pPr>
        <w:contextualSpacing/>
        <w:rPr>
          <w:rFonts w:ascii="Times New Roman" w:hAnsi="Times New Roman"/>
          <w:sz w:val="20"/>
          <w:szCs w:val="20"/>
        </w:rPr>
      </w:pPr>
      <w:r w:rsidRPr="0010568A">
        <w:rPr>
          <w:rFonts w:ascii="Times New Roman" w:hAnsi="Times New Roman"/>
          <w:sz w:val="20"/>
          <w:szCs w:val="20"/>
        </w:rPr>
        <w:t>________________________</w:t>
      </w:r>
      <w:r w:rsidRPr="0010568A">
        <w:rPr>
          <w:rFonts w:ascii="Times New Roman" w:hAnsi="Times New Roman"/>
          <w:i/>
          <w:sz w:val="20"/>
          <w:szCs w:val="20"/>
        </w:rPr>
        <w:t>_______________________________________</w:t>
      </w:r>
      <w:r w:rsidRPr="0010568A">
        <w:rPr>
          <w:rFonts w:ascii="Times New Roman" w:hAnsi="Times New Roman"/>
          <w:sz w:val="20"/>
          <w:szCs w:val="20"/>
        </w:rPr>
        <w:t>_____________________________</w:t>
      </w:r>
      <w:r w:rsidR="00A2611C">
        <w:rPr>
          <w:rFonts w:ascii="Times New Roman" w:hAnsi="Times New Roman"/>
          <w:sz w:val="20"/>
          <w:szCs w:val="20"/>
        </w:rPr>
        <w:t>_</w:t>
      </w:r>
      <w:r w:rsidRPr="0010568A">
        <w:rPr>
          <w:rFonts w:ascii="Times New Roman" w:hAnsi="Times New Roman"/>
          <w:sz w:val="20"/>
          <w:szCs w:val="20"/>
        </w:rPr>
        <w:t>_</w:t>
      </w:r>
    </w:p>
    <w:p w14:paraId="0BE9BF72" w14:textId="77777777" w:rsidR="00A866DC" w:rsidRPr="0010568A" w:rsidRDefault="00A866DC" w:rsidP="00A866DC">
      <w:pPr>
        <w:contextualSpacing/>
        <w:jc w:val="both"/>
        <w:rPr>
          <w:rFonts w:ascii="Times New Roman" w:hAnsi="Times New Roman"/>
          <w:sz w:val="30"/>
          <w:szCs w:val="30"/>
        </w:rPr>
      </w:pPr>
      <w:r w:rsidRPr="0010568A">
        <w:rPr>
          <w:rFonts w:ascii="Times New Roman" w:hAnsi="Times New Roman"/>
          <w:sz w:val="30"/>
          <w:szCs w:val="30"/>
        </w:rPr>
        <w:t>3.</w:t>
      </w:r>
      <w:r w:rsidRPr="0010568A">
        <w:rPr>
          <w:rFonts w:ascii="Times New Roman" w:hAnsi="Times New Roman"/>
          <w:sz w:val="30"/>
          <w:szCs w:val="30"/>
          <w:lang w:val="en-US"/>
        </w:rPr>
        <w:t> </w:t>
      </w:r>
      <w:r w:rsidRPr="0010568A">
        <w:rPr>
          <w:rFonts w:ascii="Times New Roman" w:hAnsi="Times New Roman"/>
          <w:sz w:val="30"/>
          <w:szCs w:val="30"/>
        </w:rPr>
        <w:t>Сведения о средстве:</w:t>
      </w:r>
    </w:p>
    <w:p w14:paraId="216242AC" w14:textId="50E571E5" w:rsidR="00A866DC" w:rsidRPr="0010568A" w:rsidRDefault="00A866DC" w:rsidP="00A2611C">
      <w:pPr>
        <w:shd w:val="clear" w:color="auto" w:fill="FFFFFF"/>
        <w:tabs>
          <w:tab w:val="left" w:pos="485"/>
          <w:tab w:val="left" w:leader="underscore" w:pos="5491"/>
          <w:tab w:val="left" w:leader="underscore" w:pos="9005"/>
        </w:tabs>
        <w:spacing w:after="0"/>
        <w:ind w:left="6"/>
        <w:rPr>
          <w:rFonts w:ascii="Times New Roman" w:eastAsia="Times New Roman" w:hAnsi="Times New Roman"/>
          <w:spacing w:val="-14"/>
          <w:sz w:val="30"/>
          <w:szCs w:val="30"/>
          <w:lang w:eastAsia="ru-RU"/>
        </w:rPr>
      </w:pPr>
      <w:r w:rsidRPr="00A2611C">
        <w:rPr>
          <w:rFonts w:ascii="Times New Roman" w:eastAsia="Times New Roman" w:hAnsi="Times New Roman"/>
          <w:sz w:val="30"/>
          <w:szCs w:val="30"/>
          <w:lang w:eastAsia="ru-RU"/>
        </w:rPr>
        <w:lastRenderedPageBreak/>
        <w:t>3.1.</w:t>
      </w:r>
      <w:r w:rsidRPr="00A2611C">
        <w:rPr>
          <w:rFonts w:ascii="Times New Roman" w:hAnsi="Times New Roman"/>
          <w:sz w:val="30"/>
          <w:szCs w:val="30"/>
        </w:rPr>
        <w:t> </w:t>
      </w:r>
      <w:r w:rsidR="00A2611C">
        <w:rPr>
          <w:rFonts w:ascii="Times New Roman" w:eastAsia="Times New Roman" w:hAnsi="Times New Roman"/>
          <w:sz w:val="30"/>
          <w:szCs w:val="30"/>
          <w:lang w:eastAsia="ru-RU"/>
        </w:rPr>
        <w:t xml:space="preserve">Назначение </w:t>
      </w:r>
      <w:r w:rsidRPr="00A2611C">
        <w:rPr>
          <w:rFonts w:ascii="Times New Roman" w:eastAsia="Times New Roman" w:hAnsi="Times New Roman"/>
          <w:sz w:val="30"/>
          <w:szCs w:val="30"/>
          <w:lang w:eastAsia="ru-RU"/>
        </w:rPr>
        <w:t>средства</w:t>
      </w:r>
      <w:r w:rsidR="00A2611C">
        <w:rPr>
          <w:rFonts w:ascii="Times New Roman" w:eastAsia="Times New Roman" w:hAnsi="Times New Roman"/>
          <w:spacing w:val="-14"/>
          <w:sz w:val="30"/>
          <w:szCs w:val="30"/>
          <w:lang w:eastAsia="ru-RU"/>
        </w:rPr>
        <w:t>:</w:t>
      </w:r>
      <w:r w:rsidR="00A2611C" w:rsidRPr="00A2611C">
        <w:rPr>
          <w:rFonts w:ascii="Times New Roman" w:hAnsi="Times New Roman"/>
          <w:sz w:val="24"/>
          <w:szCs w:val="24"/>
        </w:rPr>
        <w:t xml:space="preserve"> </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___________</w:t>
      </w:r>
    </w:p>
    <w:p w14:paraId="51A4742F" w14:textId="657EED14" w:rsidR="00A866DC" w:rsidRPr="0010568A" w:rsidRDefault="00A866DC" w:rsidP="00A866DC">
      <w:pPr>
        <w:shd w:val="clear" w:color="auto" w:fill="FFFFFF"/>
        <w:tabs>
          <w:tab w:val="left" w:pos="485"/>
          <w:tab w:val="left" w:leader="underscore" w:pos="5491"/>
          <w:tab w:val="left" w:leader="underscore" w:pos="9005"/>
        </w:tabs>
        <w:spacing w:after="168"/>
        <w:ind w:left="5"/>
        <w:jc w:val="both"/>
        <w:rPr>
          <w:rFonts w:ascii="Times New Roman" w:eastAsia="Times New Roman" w:hAnsi="Times New Roman"/>
          <w:spacing w:val="-6"/>
          <w:sz w:val="30"/>
          <w:szCs w:val="30"/>
          <w:lang w:eastAsia="ru-RU"/>
        </w:rPr>
      </w:pPr>
      <w:r w:rsidRPr="0010568A">
        <w:rPr>
          <w:rFonts w:ascii="Times New Roman" w:eastAsia="Times New Roman" w:hAnsi="Times New Roman"/>
          <w:spacing w:val="-14"/>
          <w:sz w:val="30"/>
          <w:szCs w:val="30"/>
          <w:lang w:eastAsia="ru-RU"/>
        </w:rPr>
        <w:t>3.2.</w:t>
      </w:r>
      <w:r w:rsidRPr="0010568A">
        <w:rPr>
          <w:rFonts w:ascii="Times New Roman" w:eastAsia="Times New Roman" w:hAnsi="Times New Roman"/>
          <w:sz w:val="30"/>
          <w:szCs w:val="30"/>
          <w:lang w:eastAsia="ru-RU"/>
        </w:rPr>
        <w:t> </w:t>
      </w:r>
      <w:r w:rsidRPr="00A2611C">
        <w:rPr>
          <w:rFonts w:ascii="Times New Roman" w:eastAsia="Times New Roman" w:hAnsi="Times New Roman"/>
          <w:sz w:val="30"/>
          <w:szCs w:val="30"/>
          <w:lang w:eastAsia="ru-RU"/>
        </w:rPr>
        <w:t>Форма выпуска, цель исполь</w:t>
      </w:r>
      <w:r w:rsidR="004129B5" w:rsidRPr="00A2611C">
        <w:rPr>
          <w:rFonts w:ascii="Times New Roman" w:eastAsia="Times New Roman" w:hAnsi="Times New Roman"/>
          <w:sz w:val="30"/>
          <w:szCs w:val="30"/>
          <w:lang w:eastAsia="ru-RU"/>
        </w:rPr>
        <w:t xml:space="preserve">зования, способ использования, </w:t>
      </w:r>
      <w:r w:rsidRPr="00A2611C">
        <w:rPr>
          <w:rFonts w:ascii="Times New Roman" w:eastAsia="Times New Roman" w:hAnsi="Times New Roman"/>
          <w:sz w:val="30"/>
          <w:szCs w:val="30"/>
          <w:lang w:eastAsia="ru-RU"/>
        </w:rPr>
        <w:t>срок годности</w:t>
      </w:r>
      <w:r w:rsidRPr="0010568A">
        <w:rPr>
          <w:rFonts w:ascii="Times New Roman" w:eastAsia="Times New Roman" w:hAnsi="Times New Roman"/>
          <w:spacing w:val="-6"/>
          <w:sz w:val="30"/>
          <w:szCs w:val="30"/>
          <w:lang w:eastAsia="ru-RU"/>
        </w:rPr>
        <w:t xml:space="preserve"> </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____________________________</w:t>
      </w:r>
    </w:p>
    <w:p w14:paraId="2D0A15A7" w14:textId="7F7179E3" w:rsidR="00A866DC" w:rsidRPr="0010568A" w:rsidRDefault="00A866DC" w:rsidP="00A866DC">
      <w:pPr>
        <w:shd w:val="clear" w:color="auto" w:fill="FFFFFF"/>
        <w:tabs>
          <w:tab w:val="left" w:pos="540"/>
        </w:tabs>
        <w:spacing w:after="0"/>
        <w:ind w:left="6"/>
        <w:rPr>
          <w:rFonts w:ascii="Times New Roman" w:eastAsia="Times New Roman" w:hAnsi="Times New Roman"/>
          <w:spacing w:val="-5"/>
          <w:sz w:val="30"/>
          <w:szCs w:val="30"/>
          <w:lang w:eastAsia="ru-RU"/>
        </w:rPr>
      </w:pPr>
      <w:r w:rsidRPr="0010568A">
        <w:rPr>
          <w:rFonts w:ascii="Times New Roman" w:eastAsia="Times New Roman" w:hAnsi="Times New Roman"/>
          <w:spacing w:val="-5"/>
          <w:sz w:val="30"/>
          <w:szCs w:val="30"/>
          <w:lang w:eastAsia="ru-RU"/>
        </w:rPr>
        <w:t>3.3. </w:t>
      </w:r>
      <w:r w:rsidRPr="00A2611C">
        <w:rPr>
          <w:rFonts w:ascii="Times New Roman" w:eastAsia="Times New Roman" w:hAnsi="Times New Roman"/>
          <w:sz w:val="30"/>
          <w:szCs w:val="30"/>
          <w:lang w:eastAsia="ru-RU"/>
        </w:rPr>
        <w:t>Состав</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___________________________</w:t>
      </w:r>
    </w:p>
    <w:p w14:paraId="76ED74B1" w14:textId="77777777" w:rsidR="00A866DC" w:rsidRPr="0010568A" w:rsidRDefault="00A866DC" w:rsidP="00A866DC">
      <w:pPr>
        <w:shd w:val="clear" w:color="auto" w:fill="FFFFFF"/>
        <w:tabs>
          <w:tab w:val="left" w:pos="540"/>
        </w:tabs>
        <w:spacing w:after="0"/>
        <w:ind w:left="6"/>
        <w:jc w:val="center"/>
        <w:rPr>
          <w:rFonts w:ascii="Times New Roman" w:eastAsia="Times New Roman" w:hAnsi="Times New Roman"/>
          <w:spacing w:val="-5"/>
          <w:sz w:val="20"/>
          <w:szCs w:val="20"/>
          <w:lang w:eastAsia="ru-RU"/>
        </w:rPr>
      </w:pPr>
      <w:r w:rsidRPr="0010568A">
        <w:rPr>
          <w:rFonts w:ascii="Times New Roman" w:eastAsia="Times New Roman" w:hAnsi="Times New Roman"/>
          <w:spacing w:val="-5"/>
          <w:sz w:val="20"/>
          <w:szCs w:val="20"/>
          <w:lang w:eastAsia="ru-RU"/>
        </w:rPr>
        <w:t xml:space="preserve">                            (указать наименование и количественное содержание компонентов (компонента)</w:t>
      </w:r>
    </w:p>
    <w:p w14:paraId="0EA2A004" w14:textId="01A5AB33" w:rsidR="00A866DC" w:rsidRPr="0010568A" w:rsidRDefault="00A866DC" w:rsidP="00A866DC">
      <w:pPr>
        <w:shd w:val="clear" w:color="auto" w:fill="FFFFFF"/>
        <w:tabs>
          <w:tab w:val="left" w:pos="540"/>
        </w:tabs>
        <w:spacing w:after="0"/>
        <w:ind w:left="6"/>
        <w:rPr>
          <w:rFonts w:ascii="Times New Roman" w:eastAsia="Times New Roman" w:hAnsi="Times New Roman"/>
          <w:spacing w:val="-5"/>
          <w:sz w:val="20"/>
          <w:szCs w:val="20"/>
          <w:lang w:eastAsia="ru-RU"/>
        </w:rPr>
      </w:pPr>
      <w:r w:rsidRPr="0010568A">
        <w:rPr>
          <w:rFonts w:ascii="Times New Roman" w:eastAsia="Times New Roman" w:hAnsi="Times New Roman"/>
          <w:spacing w:val="-5"/>
          <w:sz w:val="20"/>
          <w:szCs w:val="20"/>
          <w:lang w:eastAsia="ru-RU"/>
        </w:rPr>
        <w:t>__________________________________________________________________________________________________</w:t>
      </w:r>
      <w:r w:rsidR="00A2611C">
        <w:rPr>
          <w:rFonts w:ascii="Times New Roman" w:eastAsia="Times New Roman" w:hAnsi="Times New Roman"/>
          <w:spacing w:val="-5"/>
          <w:sz w:val="20"/>
          <w:szCs w:val="20"/>
          <w:lang w:eastAsia="ru-RU"/>
        </w:rPr>
        <w:t>_</w:t>
      </w:r>
    </w:p>
    <w:p w14:paraId="0FE17AB8" w14:textId="77777777" w:rsidR="00A866DC" w:rsidRPr="0010568A" w:rsidRDefault="00A866DC" w:rsidP="00A866DC">
      <w:pPr>
        <w:shd w:val="clear" w:color="auto" w:fill="FFFFFF"/>
        <w:tabs>
          <w:tab w:val="left" w:pos="540"/>
        </w:tabs>
        <w:spacing w:after="0"/>
        <w:ind w:left="6"/>
        <w:jc w:val="center"/>
        <w:rPr>
          <w:rFonts w:ascii="Times New Roman" w:eastAsia="Times New Roman" w:hAnsi="Times New Roman"/>
          <w:spacing w:val="-5"/>
          <w:sz w:val="20"/>
          <w:szCs w:val="20"/>
          <w:lang w:eastAsia="ru-RU"/>
        </w:rPr>
      </w:pPr>
      <w:r w:rsidRPr="0010568A">
        <w:rPr>
          <w:rFonts w:ascii="Times New Roman" w:hAnsi="Times New Roman"/>
          <w:sz w:val="20"/>
          <w:szCs w:val="20"/>
        </w:rPr>
        <w:t>и перечисление вспомогательных веществ (вспомогательного вещества)</w:t>
      </w:r>
    </w:p>
    <w:p w14:paraId="582DA056" w14:textId="77D59E38" w:rsidR="00A866DC" w:rsidRPr="0010568A" w:rsidRDefault="00A866DC" w:rsidP="00A866DC">
      <w:pPr>
        <w:shd w:val="clear" w:color="auto" w:fill="FFFFFF"/>
        <w:tabs>
          <w:tab w:val="left" w:pos="540"/>
        </w:tabs>
        <w:spacing w:after="0"/>
        <w:ind w:left="6"/>
        <w:jc w:val="both"/>
        <w:rPr>
          <w:rFonts w:ascii="Times New Roman" w:eastAsia="Times New Roman" w:hAnsi="Times New Roman"/>
          <w:spacing w:val="-5"/>
          <w:sz w:val="30"/>
          <w:szCs w:val="30"/>
          <w:lang w:eastAsia="ru-RU"/>
        </w:rPr>
      </w:pPr>
      <w:r w:rsidRPr="0010568A">
        <w:rPr>
          <w:rFonts w:ascii="Times New Roman" w:eastAsia="Times New Roman" w:hAnsi="Times New Roman"/>
          <w:spacing w:val="-5"/>
          <w:sz w:val="30"/>
          <w:szCs w:val="30"/>
          <w:lang w:eastAsia="ru-RU"/>
        </w:rPr>
        <w:t>3.4. Описание свойств средства</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w:t>
      </w:r>
    </w:p>
    <w:p w14:paraId="696CE59F" w14:textId="77777777" w:rsidR="00A866DC" w:rsidRPr="0010568A" w:rsidRDefault="00A866DC" w:rsidP="00A866DC">
      <w:pPr>
        <w:shd w:val="clear" w:color="auto" w:fill="FFFFFF"/>
        <w:tabs>
          <w:tab w:val="left" w:pos="540"/>
        </w:tabs>
        <w:spacing w:after="0"/>
        <w:ind w:left="6"/>
        <w:jc w:val="right"/>
        <w:rPr>
          <w:rFonts w:ascii="Times New Roman" w:eastAsia="Times New Roman" w:hAnsi="Times New Roman"/>
          <w:sz w:val="24"/>
          <w:szCs w:val="24"/>
          <w:lang w:eastAsia="ru-RU"/>
        </w:rPr>
      </w:pPr>
      <w:r w:rsidRPr="0010568A">
        <w:rPr>
          <w:rFonts w:ascii="Times New Roman" w:eastAsia="Times New Roman" w:hAnsi="Times New Roman"/>
          <w:sz w:val="24"/>
          <w:szCs w:val="24"/>
          <w:lang w:eastAsia="ru-RU"/>
        </w:rPr>
        <w:t>_____________________________________________________________________________</w:t>
      </w:r>
    </w:p>
    <w:p w14:paraId="11B1F190" w14:textId="03467BE6" w:rsidR="00A866DC" w:rsidRPr="0010568A" w:rsidRDefault="00A866DC" w:rsidP="00A866DC">
      <w:pPr>
        <w:shd w:val="clear" w:color="auto" w:fill="FFFFFF"/>
        <w:tabs>
          <w:tab w:val="left" w:pos="540"/>
        </w:tabs>
        <w:spacing w:after="0"/>
        <w:ind w:left="6"/>
        <w:rPr>
          <w:rFonts w:ascii="Times New Roman" w:eastAsia="Times New Roman" w:hAnsi="Times New Roman"/>
          <w:sz w:val="30"/>
          <w:szCs w:val="30"/>
          <w:lang w:eastAsia="ru-RU"/>
        </w:rPr>
      </w:pPr>
      <w:r w:rsidRPr="0010568A">
        <w:rPr>
          <w:rFonts w:ascii="Times New Roman" w:eastAsia="Times New Roman" w:hAnsi="Times New Roman"/>
          <w:sz w:val="30"/>
          <w:szCs w:val="30"/>
          <w:lang w:eastAsia="ru-RU"/>
        </w:rPr>
        <w:t>4. Производитель средства</w:t>
      </w:r>
      <w:r w:rsidRPr="0010568A">
        <w:rPr>
          <w:rFonts w:ascii="Times New Roman" w:eastAsia="Times New Roman" w:hAnsi="Times New Roman"/>
          <w:sz w:val="30"/>
          <w:szCs w:val="30"/>
          <w:vertAlign w:val="superscript"/>
          <w:lang w:eastAsia="ru-RU"/>
        </w:rPr>
        <w:t>***</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________</w:t>
      </w:r>
    </w:p>
    <w:p w14:paraId="728CCAE5" w14:textId="77777777" w:rsidR="00A866DC" w:rsidRPr="0010568A" w:rsidRDefault="00A866DC" w:rsidP="00A866DC">
      <w:pPr>
        <w:shd w:val="clear" w:color="auto" w:fill="FFFFFF"/>
        <w:tabs>
          <w:tab w:val="left" w:pos="540"/>
        </w:tabs>
        <w:spacing w:after="0"/>
        <w:ind w:left="6"/>
        <w:jc w:val="right"/>
        <w:rPr>
          <w:rFonts w:ascii="Times New Roman" w:eastAsia="Times New Roman" w:hAnsi="Times New Roman"/>
          <w:sz w:val="24"/>
          <w:szCs w:val="24"/>
          <w:lang w:eastAsia="ru-RU"/>
        </w:rPr>
      </w:pPr>
      <w:r w:rsidRPr="0010568A">
        <w:rPr>
          <w:rFonts w:ascii="Times New Roman" w:eastAsia="Times New Roman" w:hAnsi="Times New Roman"/>
          <w:sz w:val="24"/>
          <w:szCs w:val="24"/>
          <w:lang w:eastAsia="ru-RU"/>
        </w:rPr>
        <w:t>_____________________________________________________________________________</w:t>
      </w:r>
    </w:p>
    <w:p w14:paraId="1E50AC21" w14:textId="0FE786AB" w:rsidR="00A866DC" w:rsidRPr="0010568A" w:rsidRDefault="00A866DC" w:rsidP="00A866DC">
      <w:pPr>
        <w:contextualSpacing/>
        <w:rPr>
          <w:rFonts w:ascii="Times New Roman" w:hAnsi="Times New Roman"/>
          <w:sz w:val="30"/>
          <w:szCs w:val="30"/>
        </w:rPr>
      </w:pPr>
      <w:r w:rsidRPr="0010568A">
        <w:rPr>
          <w:rFonts w:ascii="Times New Roman" w:hAnsi="Times New Roman"/>
          <w:spacing w:val="-14"/>
          <w:sz w:val="30"/>
          <w:szCs w:val="30"/>
        </w:rPr>
        <w:t>5.</w:t>
      </w:r>
      <w:r w:rsidRPr="0010568A">
        <w:rPr>
          <w:rFonts w:ascii="Times New Roman" w:hAnsi="Times New Roman"/>
          <w:sz w:val="30"/>
          <w:szCs w:val="30"/>
        </w:rPr>
        <w:t> </w:t>
      </w:r>
      <w:r w:rsidRPr="0010568A">
        <w:rPr>
          <w:rFonts w:ascii="Times New Roman" w:hAnsi="Times New Roman"/>
          <w:spacing w:val="-14"/>
          <w:sz w:val="30"/>
          <w:szCs w:val="30"/>
        </w:rPr>
        <w:t xml:space="preserve">Место </w:t>
      </w:r>
      <w:r w:rsidRPr="0010568A">
        <w:rPr>
          <w:rFonts w:ascii="Times New Roman" w:hAnsi="Times New Roman"/>
          <w:sz w:val="30"/>
          <w:szCs w:val="30"/>
        </w:rPr>
        <w:t>производства</w:t>
      </w:r>
      <w:r w:rsidRPr="0010568A">
        <w:rPr>
          <w:rFonts w:ascii="Times New Roman" w:hAnsi="Times New Roman"/>
          <w:sz w:val="30"/>
          <w:szCs w:val="30"/>
          <w:vertAlign w:val="superscript"/>
        </w:rPr>
        <w:t>****</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____________</w:t>
      </w:r>
    </w:p>
    <w:p w14:paraId="17E8280F" w14:textId="04822013" w:rsidR="00A866DC" w:rsidRPr="0010568A" w:rsidRDefault="00A866DC" w:rsidP="00A866DC">
      <w:pPr>
        <w:contextualSpacing/>
        <w:jc w:val="center"/>
        <w:rPr>
          <w:rFonts w:ascii="Times New Roman" w:hAnsi="Times New Roman"/>
          <w:sz w:val="20"/>
          <w:szCs w:val="20"/>
        </w:rPr>
      </w:pPr>
      <w:r w:rsidRPr="0010568A">
        <w:rPr>
          <w:rFonts w:ascii="Times New Roman" w:hAnsi="Times New Roman"/>
          <w:sz w:val="20"/>
          <w:szCs w:val="20"/>
        </w:rPr>
        <w:t>____________________________________________________________________________________________</w:t>
      </w:r>
      <w:r w:rsidR="00A2611C">
        <w:rPr>
          <w:rFonts w:ascii="Times New Roman" w:hAnsi="Times New Roman"/>
          <w:sz w:val="20"/>
          <w:szCs w:val="20"/>
        </w:rPr>
        <w:t>__</w:t>
      </w:r>
    </w:p>
    <w:p w14:paraId="40559886" w14:textId="77777777" w:rsidR="00A866DC" w:rsidRPr="0010568A" w:rsidRDefault="00A866DC" w:rsidP="00A2611C">
      <w:pPr>
        <w:spacing w:line="264" w:lineRule="auto"/>
        <w:contextualSpacing/>
        <w:jc w:val="both"/>
        <w:rPr>
          <w:rFonts w:ascii="Times New Roman" w:hAnsi="Times New Roman"/>
          <w:sz w:val="30"/>
          <w:szCs w:val="30"/>
        </w:rPr>
      </w:pPr>
      <w:r w:rsidRPr="0010568A">
        <w:rPr>
          <w:rFonts w:ascii="Times New Roman" w:hAnsi="Times New Roman"/>
          <w:sz w:val="30"/>
          <w:szCs w:val="30"/>
        </w:rPr>
        <w:t>6. </w:t>
      </w:r>
      <w:r w:rsidRPr="0010568A">
        <w:rPr>
          <w:rFonts w:ascii="Times New Roman" w:eastAsia="Times New Roman" w:hAnsi="Times New Roman"/>
          <w:sz w:val="30"/>
          <w:szCs w:val="30"/>
          <w:lang w:eastAsia="ru-RU"/>
        </w:rPr>
        <w:t>Сведения о регистрации средства:</w:t>
      </w:r>
    </w:p>
    <w:p w14:paraId="2EC914B0" w14:textId="77777777" w:rsidR="00A866DC" w:rsidRPr="0010568A" w:rsidRDefault="00A866DC" w:rsidP="00A2611C">
      <w:pPr>
        <w:spacing w:after="0" w:line="264" w:lineRule="auto"/>
        <w:contextualSpacing/>
        <w:jc w:val="both"/>
        <w:rPr>
          <w:rFonts w:ascii="Times New Roman" w:hAnsi="Times New Roman"/>
          <w:sz w:val="30"/>
          <w:szCs w:val="30"/>
        </w:rPr>
      </w:pPr>
      <w:r>
        <w:rPr>
          <w:rFonts w:ascii="Times New Roman" w:hAnsi="Times New Roman"/>
          <w:sz w:val="30"/>
          <w:szCs w:val="30"/>
        </w:rPr>
        <w:t>6.1. Регистрационные</w:t>
      </w:r>
      <w:r w:rsidRPr="0010568A">
        <w:rPr>
          <w:rFonts w:ascii="Times New Roman" w:hAnsi="Times New Roman"/>
          <w:sz w:val="30"/>
          <w:szCs w:val="30"/>
        </w:rPr>
        <w:t xml:space="preserve"> номер</w:t>
      </w:r>
      <w:r>
        <w:rPr>
          <w:rFonts w:ascii="Times New Roman" w:hAnsi="Times New Roman"/>
          <w:sz w:val="30"/>
          <w:szCs w:val="30"/>
        </w:rPr>
        <w:t>а (номера регистрационных удостоверений)</w:t>
      </w:r>
      <w:r w:rsidRPr="0010568A">
        <w:rPr>
          <w:rFonts w:ascii="Times New Roman" w:hAnsi="Times New Roman"/>
          <w:sz w:val="30"/>
          <w:szCs w:val="30"/>
        </w:rPr>
        <w:t>: ____________________________________</w:t>
      </w:r>
      <w:r>
        <w:rPr>
          <w:rFonts w:ascii="Times New Roman" w:hAnsi="Times New Roman"/>
          <w:sz w:val="30"/>
          <w:szCs w:val="30"/>
        </w:rPr>
        <w:t>__________________________</w:t>
      </w:r>
    </w:p>
    <w:p w14:paraId="732B6CC4" w14:textId="77777777" w:rsidR="00A866DC" w:rsidRPr="009242C8" w:rsidRDefault="00A866DC" w:rsidP="00A2611C">
      <w:pPr>
        <w:spacing w:after="0" w:line="264"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9242C8">
        <w:rPr>
          <w:rFonts w:ascii="Times New Roman" w:eastAsia="Times New Roman" w:hAnsi="Times New Roman"/>
          <w:sz w:val="20"/>
          <w:szCs w:val="20"/>
          <w:lang w:eastAsia="ru-RU"/>
        </w:rPr>
        <w:t>указывается регистрация в государствах – членах Евразийского экономического союза)</w:t>
      </w:r>
    </w:p>
    <w:p w14:paraId="63F88A52" w14:textId="2A54BF62" w:rsidR="00A866DC" w:rsidRPr="0010568A" w:rsidRDefault="00A866DC" w:rsidP="00A2611C">
      <w:pPr>
        <w:spacing w:after="0" w:line="264" w:lineRule="auto"/>
        <w:contextualSpacing/>
        <w:jc w:val="both"/>
        <w:rPr>
          <w:rFonts w:ascii="Times New Roman" w:hAnsi="Times New Roman"/>
          <w:sz w:val="30"/>
          <w:szCs w:val="30"/>
        </w:rPr>
      </w:pPr>
      <w:r w:rsidRPr="0010568A">
        <w:rPr>
          <w:rFonts w:ascii="Times New Roman" w:hAnsi="Times New Roman"/>
          <w:sz w:val="30"/>
          <w:szCs w:val="30"/>
        </w:rPr>
        <w:t>6.2. Дата регистрации средства</w:t>
      </w:r>
      <w:r w:rsidR="00A2611C" w:rsidRPr="0010568A">
        <w:rPr>
          <w:rFonts w:ascii="Times New Roman" w:hAnsi="Times New Roman"/>
          <w:sz w:val="24"/>
          <w:szCs w:val="24"/>
        </w:rPr>
        <w:t>________________________________________</w:t>
      </w:r>
      <w:r w:rsidR="00A2611C">
        <w:rPr>
          <w:rFonts w:ascii="Times New Roman" w:hAnsi="Times New Roman"/>
          <w:sz w:val="24"/>
          <w:szCs w:val="24"/>
        </w:rPr>
        <w:t>_____</w:t>
      </w:r>
    </w:p>
    <w:p w14:paraId="50DF5403" w14:textId="77777777" w:rsidR="00A866DC" w:rsidRPr="0010568A" w:rsidRDefault="00A866DC" w:rsidP="00A2611C">
      <w:pPr>
        <w:spacing w:line="264" w:lineRule="auto"/>
        <w:contextualSpacing/>
        <w:jc w:val="both"/>
        <w:rPr>
          <w:rFonts w:ascii="Times New Roman" w:eastAsia="Times New Roman" w:hAnsi="Times New Roman"/>
          <w:spacing w:val="1"/>
          <w:sz w:val="30"/>
          <w:szCs w:val="30"/>
          <w:lang w:eastAsia="ru-RU"/>
        </w:rPr>
      </w:pPr>
      <w:r w:rsidRPr="0010568A">
        <w:rPr>
          <w:rFonts w:ascii="Times New Roman" w:eastAsia="Times New Roman" w:hAnsi="Times New Roman"/>
          <w:spacing w:val="1"/>
          <w:sz w:val="30"/>
          <w:szCs w:val="30"/>
          <w:lang w:eastAsia="ru-RU"/>
        </w:rPr>
        <w:t>7.</w:t>
      </w:r>
      <w:r w:rsidRPr="0010568A">
        <w:rPr>
          <w:rFonts w:ascii="Times New Roman" w:eastAsia="Times New Roman" w:hAnsi="Times New Roman"/>
          <w:spacing w:val="1"/>
          <w:sz w:val="30"/>
          <w:szCs w:val="30"/>
          <w:lang w:val="en-US" w:eastAsia="ru-RU"/>
        </w:rPr>
        <w:t> </w:t>
      </w:r>
      <w:r w:rsidRPr="0010568A">
        <w:rPr>
          <w:rFonts w:ascii="Times New Roman" w:eastAsia="Times New Roman" w:hAnsi="Times New Roman"/>
          <w:spacing w:val="1"/>
          <w:sz w:val="30"/>
          <w:szCs w:val="30"/>
          <w:lang w:eastAsia="ru-RU"/>
        </w:rPr>
        <w:t xml:space="preserve">Гарантийное письмо от правообладателя средства </w:t>
      </w:r>
      <w:r w:rsidRPr="0010568A">
        <w:rPr>
          <w:rFonts w:ascii="Times New Roman" w:eastAsia="Times New Roman" w:hAnsi="Times New Roman"/>
          <w:sz w:val="30"/>
          <w:szCs w:val="30"/>
          <w:lang w:eastAsia="ru-RU"/>
        </w:rPr>
        <w:t xml:space="preserve">о подтверждении достоверности сведений, указанных в заявлении, а также идентичности сведений, представленных в регистрационном досье средства, данным </w:t>
      </w:r>
      <w:r w:rsidRPr="0010568A">
        <w:rPr>
          <w:rFonts w:ascii="Times New Roman" w:hAnsi="Times New Roman"/>
          <w:sz w:val="30"/>
          <w:szCs w:val="30"/>
        </w:rPr>
        <w:t xml:space="preserve">регистрационного досье о ранее зарегистрированном средстве </w:t>
      </w:r>
      <w:r w:rsidRPr="0010568A">
        <w:rPr>
          <w:rFonts w:ascii="Times New Roman" w:hAnsi="Times New Roman"/>
          <w:sz w:val="30"/>
          <w:szCs w:val="30"/>
        </w:rPr>
        <w:br/>
      </w:r>
      <w:r w:rsidRPr="0010568A">
        <w:rPr>
          <w:rFonts w:ascii="Times New Roman" w:eastAsia="Times New Roman" w:hAnsi="Times New Roman"/>
          <w:spacing w:val="1"/>
          <w:sz w:val="30"/>
          <w:szCs w:val="30"/>
          <w:lang w:eastAsia="ru-RU"/>
        </w:rPr>
        <w:t xml:space="preserve">от «___» _________________ 20 __ г. прилагается в 1 экз. на __ л.   </w:t>
      </w:r>
    </w:p>
    <w:p w14:paraId="22A6EA55" w14:textId="77777777" w:rsidR="00A866DC" w:rsidRPr="0010568A" w:rsidRDefault="00A866DC" w:rsidP="00A2611C">
      <w:pPr>
        <w:shd w:val="clear" w:color="auto" w:fill="FFFFFF"/>
        <w:tabs>
          <w:tab w:val="left" w:pos="3235"/>
        </w:tabs>
        <w:spacing w:before="5" w:after="0" w:line="264" w:lineRule="auto"/>
        <w:rPr>
          <w:rFonts w:ascii="Times New Roman" w:eastAsia="Times New Roman" w:hAnsi="Times New Roman"/>
          <w:spacing w:val="4"/>
          <w:sz w:val="20"/>
          <w:szCs w:val="20"/>
          <w:lang w:eastAsia="ru-RU"/>
        </w:rPr>
      </w:pPr>
    </w:p>
    <w:p w14:paraId="7878804A" w14:textId="77777777" w:rsidR="00A866DC" w:rsidRPr="0010568A" w:rsidRDefault="00A866DC" w:rsidP="00A2611C">
      <w:pPr>
        <w:pStyle w:val="ConsPlusNonformat"/>
        <w:widowControl/>
        <w:spacing w:line="264" w:lineRule="auto"/>
        <w:jc w:val="both"/>
      </w:pPr>
      <w:r w:rsidRPr="0010568A">
        <w:t>_____________</w:t>
      </w:r>
      <w:r w:rsidRPr="0010568A">
        <w:rPr>
          <w:rFonts w:ascii="Times New Roman" w:hAnsi="Times New Roman" w:cs="Times New Roman"/>
        </w:rPr>
        <w:t>М.П.</w:t>
      </w:r>
      <w:r w:rsidRPr="0010568A">
        <w:t xml:space="preserve">_____________________________________________________________ </w:t>
      </w:r>
    </w:p>
    <w:p w14:paraId="0111BB93" w14:textId="77777777" w:rsidR="00A2611C" w:rsidRPr="0010568A" w:rsidRDefault="00A866DC" w:rsidP="00A2611C">
      <w:pPr>
        <w:pStyle w:val="ConsPlusNonformat"/>
        <w:widowControl/>
        <w:spacing w:line="264" w:lineRule="auto"/>
        <w:jc w:val="center"/>
        <w:rPr>
          <w:rFonts w:ascii="Times New Roman" w:hAnsi="Times New Roman" w:cs="Times New Roman"/>
        </w:rPr>
      </w:pPr>
      <w:r w:rsidRPr="0010568A">
        <w:rPr>
          <w:rFonts w:ascii="Times New Roman" w:hAnsi="Times New Roman" w:cs="Times New Roman"/>
        </w:rPr>
        <w:t xml:space="preserve">        (подпис</w:t>
      </w:r>
      <w:r w:rsidR="00A2611C">
        <w:rPr>
          <w:rFonts w:ascii="Times New Roman" w:hAnsi="Times New Roman" w:cs="Times New Roman"/>
        </w:rPr>
        <w:t xml:space="preserve">ь)                          </w:t>
      </w:r>
      <w:r w:rsidRPr="0010568A">
        <w:rPr>
          <w:rFonts w:ascii="Times New Roman" w:hAnsi="Times New Roman" w:cs="Times New Roman"/>
        </w:rPr>
        <w:t xml:space="preserve">(фамилия, имя, отчество (при наличии) заявителя, </w:t>
      </w:r>
      <w:r w:rsidR="00A2611C" w:rsidRPr="0010568A">
        <w:rPr>
          <w:rFonts w:ascii="Times New Roman" w:hAnsi="Times New Roman" w:cs="Times New Roman"/>
        </w:rPr>
        <w:t>занимаемая должность)</w:t>
      </w:r>
    </w:p>
    <w:p w14:paraId="41DE86AD" w14:textId="17DD7CEB" w:rsidR="00A866DC" w:rsidRPr="0010568A" w:rsidRDefault="00A866DC" w:rsidP="00A866DC">
      <w:pPr>
        <w:pStyle w:val="ConsPlusNonformat"/>
        <w:widowControl/>
        <w:spacing w:line="276" w:lineRule="auto"/>
        <w:jc w:val="both"/>
        <w:rPr>
          <w:rFonts w:ascii="Times New Roman" w:hAnsi="Times New Roman" w:cs="Times New Roman"/>
        </w:rPr>
      </w:pPr>
    </w:p>
    <w:p w14:paraId="489B8B7E" w14:textId="77A126CB" w:rsidR="003E72D7" w:rsidRDefault="00A866DC" w:rsidP="00A866DC">
      <w:pPr>
        <w:pStyle w:val="ConsPlusNormal"/>
        <w:widowControl/>
        <w:tabs>
          <w:tab w:val="left" w:pos="567"/>
        </w:tabs>
        <w:spacing w:line="360" w:lineRule="auto"/>
        <w:ind w:firstLine="709"/>
        <w:jc w:val="both"/>
        <w:rPr>
          <w:rFonts w:ascii="Times New Roman" w:eastAsia="Times New Roman" w:hAnsi="Times New Roman"/>
          <w:spacing w:val="-2"/>
          <w:sz w:val="24"/>
          <w:szCs w:val="24"/>
        </w:rPr>
      </w:pPr>
      <w:r w:rsidRPr="0010568A">
        <w:rPr>
          <w:rFonts w:ascii="Times New Roman" w:eastAsia="Times New Roman" w:hAnsi="Times New Roman"/>
          <w:spacing w:val="4"/>
          <w:sz w:val="24"/>
          <w:szCs w:val="24"/>
        </w:rPr>
        <w:t>Дата: «____ »_________________</w:t>
      </w:r>
      <w:r w:rsidRPr="0010568A">
        <w:rPr>
          <w:rFonts w:ascii="Times New Roman" w:eastAsia="Times New Roman" w:hAnsi="Times New Roman"/>
          <w:spacing w:val="-2"/>
          <w:sz w:val="24"/>
          <w:szCs w:val="24"/>
        </w:rPr>
        <w:t>20   г.</w:t>
      </w:r>
      <w:r w:rsidR="00A2611C">
        <w:rPr>
          <w:rFonts w:ascii="Times New Roman" w:eastAsia="Times New Roman" w:hAnsi="Times New Roman"/>
          <w:spacing w:val="-2"/>
          <w:sz w:val="24"/>
          <w:szCs w:val="24"/>
        </w:rPr>
        <w:t>»;</w:t>
      </w:r>
    </w:p>
    <w:p w14:paraId="47FF43D9" w14:textId="1446AB8C" w:rsidR="00A866DC" w:rsidRDefault="00A866DC" w:rsidP="00A866DC">
      <w:pPr>
        <w:pStyle w:val="ConsPlusNormal"/>
        <w:widowControl/>
        <w:tabs>
          <w:tab w:val="left" w:pos="567"/>
        </w:tabs>
        <w:spacing w:line="360" w:lineRule="auto"/>
        <w:ind w:firstLine="709"/>
        <w:jc w:val="both"/>
        <w:rPr>
          <w:rFonts w:ascii="Times New Roman" w:eastAsia="Times New Roman" w:hAnsi="Times New Roman" w:cs="Times New Roman"/>
          <w:spacing w:val="5"/>
          <w:sz w:val="30"/>
          <w:szCs w:val="30"/>
        </w:rPr>
      </w:pPr>
      <w:r>
        <w:rPr>
          <w:rFonts w:ascii="Times New Roman" w:eastAsia="Times New Roman" w:hAnsi="Times New Roman" w:cs="Times New Roman"/>
          <w:spacing w:val="5"/>
          <w:sz w:val="30"/>
          <w:szCs w:val="30"/>
        </w:rPr>
        <w:t>в наименовании заявления формы 8.7 слова «правилами Союза» заменить словами «</w:t>
      </w:r>
      <w:r w:rsidRPr="009C00D5">
        <w:rPr>
          <w:rFonts w:ascii="Times New Roman" w:hAnsi="Times New Roman" w:cs="Times New Roman"/>
          <w:sz w:val="30"/>
          <w:szCs w:val="30"/>
        </w:rPr>
        <w:t>Правил</w:t>
      </w:r>
      <w:r>
        <w:rPr>
          <w:rFonts w:ascii="Times New Roman" w:hAnsi="Times New Roman" w:cs="Times New Roman"/>
          <w:sz w:val="30"/>
          <w:szCs w:val="30"/>
        </w:rPr>
        <w:t>ами</w:t>
      </w:r>
      <w:r w:rsidRPr="009C00D5">
        <w:rPr>
          <w:rFonts w:ascii="Times New Roman" w:hAnsi="Times New Roman" w:cs="Times New Roman"/>
          <w:sz w:val="30"/>
          <w:szCs w:val="30"/>
        </w:rPr>
        <w:t xml:space="preserve"> регулирования обращения диагностических средств ветеринарного назначения на таможенной территории Евразийского экономического союза</w:t>
      </w:r>
      <w:r>
        <w:rPr>
          <w:rFonts w:ascii="Times New Roman" w:eastAsia="Times New Roman" w:hAnsi="Times New Roman" w:cs="Times New Roman"/>
          <w:spacing w:val="5"/>
          <w:sz w:val="30"/>
          <w:szCs w:val="30"/>
        </w:rPr>
        <w:t>»;</w:t>
      </w:r>
    </w:p>
    <w:p w14:paraId="26DABFDD" w14:textId="0A640A7D" w:rsidR="00A866DC" w:rsidRDefault="00A866DC" w:rsidP="00A866DC">
      <w:pPr>
        <w:spacing w:after="0" w:line="360" w:lineRule="auto"/>
        <w:ind w:firstLine="709"/>
        <w:jc w:val="both"/>
        <w:rPr>
          <w:rFonts w:ascii="Times New Roman" w:eastAsia="Times New Roman" w:hAnsi="Times New Roman"/>
          <w:spacing w:val="5"/>
          <w:sz w:val="30"/>
          <w:szCs w:val="30"/>
        </w:rPr>
      </w:pPr>
      <w:r>
        <w:rPr>
          <w:rFonts w:ascii="Times New Roman" w:eastAsia="Times New Roman" w:hAnsi="Times New Roman"/>
          <w:spacing w:val="5"/>
          <w:sz w:val="30"/>
          <w:szCs w:val="30"/>
        </w:rPr>
        <w:t>в форме 8.9:</w:t>
      </w:r>
    </w:p>
    <w:p w14:paraId="30FF4792" w14:textId="542E8D2F" w:rsidR="00A866DC" w:rsidRPr="002503F0" w:rsidRDefault="00A866DC" w:rsidP="00A866DC">
      <w:pPr>
        <w:spacing w:after="0" w:line="360" w:lineRule="auto"/>
        <w:ind w:firstLine="709"/>
        <w:jc w:val="both"/>
        <w:rPr>
          <w:rFonts w:ascii="Times New Roman" w:eastAsia="Times New Roman" w:hAnsi="Times New Roman"/>
          <w:spacing w:val="5"/>
          <w:sz w:val="30"/>
          <w:szCs w:val="30"/>
        </w:rPr>
      </w:pPr>
      <w:r>
        <w:rPr>
          <w:rFonts w:ascii="Times New Roman" w:eastAsia="Times New Roman" w:hAnsi="Times New Roman"/>
          <w:spacing w:val="5"/>
          <w:sz w:val="30"/>
          <w:szCs w:val="30"/>
        </w:rPr>
        <w:t>в наименовании заявления слова «</w:t>
      </w:r>
      <w:r w:rsidRPr="004A1036">
        <w:rPr>
          <w:rFonts w:ascii="Times New Roman" w:hAnsi="Times New Roman"/>
          <w:sz w:val="30"/>
          <w:szCs w:val="30"/>
        </w:rPr>
        <w:t xml:space="preserve">или серии диагностического </w:t>
      </w:r>
      <w:r w:rsidRPr="002503F0">
        <w:rPr>
          <w:rFonts w:ascii="Times New Roman" w:hAnsi="Times New Roman"/>
          <w:sz w:val="30"/>
          <w:szCs w:val="30"/>
        </w:rPr>
        <w:t>средства ветеринарного назначени</w:t>
      </w:r>
      <w:r w:rsidR="00AC1302">
        <w:rPr>
          <w:rFonts w:ascii="Times New Roman" w:hAnsi="Times New Roman"/>
          <w:sz w:val="30"/>
          <w:szCs w:val="30"/>
        </w:rPr>
        <w:t>я</w:t>
      </w:r>
      <w:r w:rsidRPr="002503F0">
        <w:rPr>
          <w:rFonts w:ascii="Times New Roman" w:hAnsi="Times New Roman"/>
          <w:sz w:val="30"/>
          <w:szCs w:val="30"/>
        </w:rPr>
        <w:t xml:space="preserve"> (нужное подчеркнуть)</w:t>
      </w:r>
      <w:r w:rsidRPr="002503F0">
        <w:rPr>
          <w:rFonts w:ascii="Times New Roman" w:eastAsia="Times New Roman" w:hAnsi="Times New Roman"/>
          <w:spacing w:val="5"/>
          <w:sz w:val="30"/>
          <w:szCs w:val="30"/>
        </w:rPr>
        <w:t>» исключить;</w:t>
      </w:r>
    </w:p>
    <w:p w14:paraId="4C696E0D" w14:textId="3AF30606" w:rsidR="00A866DC" w:rsidRDefault="00A866DC" w:rsidP="00A866DC">
      <w:pPr>
        <w:spacing w:after="0" w:line="360" w:lineRule="auto"/>
        <w:ind w:firstLine="709"/>
        <w:jc w:val="both"/>
        <w:rPr>
          <w:rFonts w:ascii="Times New Roman" w:eastAsia="Times New Roman" w:hAnsi="Times New Roman"/>
          <w:spacing w:val="5"/>
          <w:sz w:val="30"/>
          <w:szCs w:val="30"/>
        </w:rPr>
      </w:pPr>
      <w:r w:rsidRPr="002503F0">
        <w:rPr>
          <w:rFonts w:ascii="Times New Roman" w:eastAsia="Times New Roman" w:hAnsi="Times New Roman"/>
          <w:spacing w:val="5"/>
          <w:sz w:val="30"/>
          <w:szCs w:val="30"/>
        </w:rPr>
        <w:lastRenderedPageBreak/>
        <w:t>в абзаце первом слова «</w:t>
      </w:r>
      <w:r w:rsidRPr="002503F0">
        <w:rPr>
          <w:rFonts w:ascii="Times New Roman" w:hAnsi="Times New Roman"/>
          <w:sz w:val="30"/>
          <w:szCs w:val="30"/>
        </w:rPr>
        <w:t>/ серии средства (ненужное зачеркнуть)</w:t>
      </w:r>
      <w:r w:rsidRPr="002503F0">
        <w:rPr>
          <w:rFonts w:ascii="Times New Roman" w:eastAsia="Times New Roman" w:hAnsi="Times New Roman"/>
          <w:spacing w:val="5"/>
          <w:sz w:val="30"/>
          <w:szCs w:val="30"/>
        </w:rPr>
        <w:t xml:space="preserve">» </w:t>
      </w:r>
      <w:r w:rsidR="004129B5">
        <w:rPr>
          <w:rFonts w:ascii="Times New Roman" w:eastAsia="Times New Roman" w:hAnsi="Times New Roman"/>
          <w:spacing w:val="5"/>
          <w:sz w:val="30"/>
          <w:szCs w:val="30"/>
        </w:rPr>
        <w:br/>
      </w:r>
      <w:r w:rsidRPr="002503F0">
        <w:rPr>
          <w:rFonts w:ascii="Times New Roman" w:eastAsia="Times New Roman" w:hAnsi="Times New Roman"/>
          <w:spacing w:val="5"/>
          <w:sz w:val="30"/>
          <w:szCs w:val="30"/>
        </w:rPr>
        <w:t xml:space="preserve">и </w:t>
      </w:r>
      <w:r w:rsidR="00617566">
        <w:rPr>
          <w:rFonts w:ascii="Times New Roman" w:eastAsia="Times New Roman" w:hAnsi="Times New Roman"/>
          <w:spacing w:val="5"/>
          <w:sz w:val="30"/>
          <w:szCs w:val="30"/>
        </w:rPr>
        <w:t xml:space="preserve">слова </w:t>
      </w:r>
      <w:r w:rsidRPr="002503F0">
        <w:rPr>
          <w:rFonts w:ascii="Times New Roman" w:eastAsia="Times New Roman" w:hAnsi="Times New Roman"/>
          <w:spacing w:val="5"/>
          <w:sz w:val="30"/>
          <w:szCs w:val="30"/>
        </w:rPr>
        <w:t>«</w:t>
      </w:r>
      <w:r w:rsidRPr="002503F0">
        <w:rPr>
          <w:rFonts w:ascii="Times New Roman" w:hAnsi="Times New Roman"/>
          <w:sz w:val="30"/>
          <w:szCs w:val="30"/>
        </w:rPr>
        <w:t>(номер серии (в случае приостановления серии средства))</w:t>
      </w:r>
      <w:r w:rsidRPr="002503F0">
        <w:rPr>
          <w:rFonts w:ascii="Times New Roman" w:eastAsia="Times New Roman" w:hAnsi="Times New Roman"/>
          <w:spacing w:val="5"/>
          <w:sz w:val="30"/>
          <w:szCs w:val="30"/>
        </w:rPr>
        <w:t xml:space="preserve">» исключить; </w:t>
      </w:r>
    </w:p>
    <w:p w14:paraId="40FBE217" w14:textId="77777777" w:rsidR="001D3D78" w:rsidRDefault="008917C4" w:rsidP="008917C4">
      <w:pPr>
        <w:spacing w:after="0" w:line="360" w:lineRule="auto"/>
        <w:ind w:firstLine="709"/>
        <w:jc w:val="both"/>
        <w:rPr>
          <w:rFonts w:ascii="Times New Roman" w:eastAsia="Times New Roman" w:hAnsi="Times New Roman"/>
          <w:spacing w:val="5"/>
          <w:sz w:val="30"/>
          <w:szCs w:val="30"/>
        </w:rPr>
      </w:pPr>
      <w:r>
        <w:rPr>
          <w:rFonts w:ascii="Times New Roman" w:eastAsia="Times New Roman" w:hAnsi="Times New Roman"/>
          <w:spacing w:val="5"/>
          <w:sz w:val="30"/>
          <w:szCs w:val="30"/>
        </w:rPr>
        <w:t>в абзаце первом формы 8.10</w:t>
      </w:r>
      <w:r w:rsidR="001D3D78">
        <w:rPr>
          <w:rFonts w:ascii="Times New Roman" w:eastAsia="Times New Roman" w:hAnsi="Times New Roman"/>
          <w:spacing w:val="5"/>
          <w:sz w:val="30"/>
          <w:szCs w:val="30"/>
        </w:rPr>
        <w:t>:</w:t>
      </w:r>
    </w:p>
    <w:p w14:paraId="0F2674D5" w14:textId="71EDB7B9" w:rsidR="001D3D78" w:rsidRDefault="00A866DC" w:rsidP="008917C4">
      <w:pPr>
        <w:spacing w:after="0" w:line="360" w:lineRule="auto"/>
        <w:ind w:firstLine="709"/>
        <w:jc w:val="both"/>
        <w:rPr>
          <w:rFonts w:ascii="Times New Roman" w:eastAsia="Times New Roman" w:hAnsi="Times New Roman"/>
          <w:spacing w:val="5"/>
          <w:sz w:val="30"/>
          <w:szCs w:val="30"/>
        </w:rPr>
      </w:pPr>
      <w:r>
        <w:rPr>
          <w:rFonts w:ascii="Times New Roman" w:eastAsia="Times New Roman" w:hAnsi="Times New Roman"/>
          <w:spacing w:val="5"/>
          <w:sz w:val="30"/>
          <w:szCs w:val="30"/>
        </w:rPr>
        <w:t>слова «сертификата подтверждения соответствия» заменить сло</w:t>
      </w:r>
      <w:r w:rsidR="008917C4">
        <w:rPr>
          <w:rFonts w:ascii="Times New Roman" w:eastAsia="Times New Roman" w:hAnsi="Times New Roman"/>
          <w:spacing w:val="5"/>
          <w:sz w:val="30"/>
          <w:szCs w:val="30"/>
        </w:rPr>
        <w:t>вами «сертификата соответствия»</w:t>
      </w:r>
      <w:r w:rsidR="001D3D78">
        <w:rPr>
          <w:rFonts w:ascii="Times New Roman" w:eastAsia="Times New Roman" w:hAnsi="Times New Roman"/>
          <w:spacing w:val="5"/>
          <w:sz w:val="30"/>
          <w:szCs w:val="30"/>
        </w:rPr>
        <w:t>;</w:t>
      </w:r>
    </w:p>
    <w:p w14:paraId="107C0085" w14:textId="35473A10" w:rsidR="00A866DC" w:rsidRDefault="00A866DC" w:rsidP="008917C4">
      <w:pPr>
        <w:spacing w:after="0" w:line="360" w:lineRule="auto"/>
        <w:ind w:firstLine="709"/>
        <w:jc w:val="both"/>
        <w:rPr>
          <w:rFonts w:ascii="Times New Roman" w:eastAsia="Times New Roman" w:hAnsi="Times New Roman"/>
          <w:spacing w:val="5"/>
          <w:sz w:val="30"/>
          <w:szCs w:val="30"/>
        </w:rPr>
      </w:pPr>
      <w:r>
        <w:rPr>
          <w:rFonts w:ascii="Times New Roman" w:hAnsi="Times New Roman"/>
          <w:sz w:val="30"/>
          <w:szCs w:val="30"/>
        </w:rPr>
        <w:t>после слов «</w:t>
      </w:r>
      <w:r w:rsidRPr="004A1036">
        <w:rPr>
          <w:rFonts w:ascii="Times New Roman" w:hAnsi="Times New Roman"/>
          <w:sz w:val="30"/>
          <w:szCs w:val="30"/>
        </w:rPr>
        <w:t xml:space="preserve">Правил регулирования обращения диагностических средств ветеринарного назначения на таможенной территории </w:t>
      </w:r>
      <w:r w:rsidRPr="004A1036">
        <w:rPr>
          <w:rFonts w:ascii="Times New Roman" w:eastAsia="Times New Roman" w:hAnsi="Times New Roman"/>
          <w:spacing w:val="5"/>
          <w:sz w:val="30"/>
          <w:szCs w:val="30"/>
        </w:rPr>
        <w:t>Евразийского экономического союза</w:t>
      </w:r>
      <w:r w:rsidR="008917C4">
        <w:rPr>
          <w:rFonts w:ascii="Times New Roman" w:eastAsia="Times New Roman" w:hAnsi="Times New Roman"/>
          <w:spacing w:val="5"/>
          <w:sz w:val="30"/>
          <w:szCs w:val="30"/>
        </w:rPr>
        <w:t xml:space="preserve">» дополнить словами </w:t>
      </w:r>
      <w:r w:rsidR="001D3D78">
        <w:rPr>
          <w:rFonts w:ascii="Times New Roman" w:eastAsia="Times New Roman" w:hAnsi="Times New Roman"/>
          <w:spacing w:val="5"/>
          <w:sz w:val="30"/>
          <w:szCs w:val="30"/>
        </w:rPr>
        <w:br/>
      </w:r>
      <w:r>
        <w:rPr>
          <w:rFonts w:ascii="Times New Roman" w:eastAsia="Times New Roman" w:hAnsi="Times New Roman"/>
          <w:spacing w:val="5"/>
          <w:sz w:val="30"/>
          <w:szCs w:val="30"/>
        </w:rPr>
        <w:t>«, утвержденных Решением Совета Евразийской экономической комисси</w:t>
      </w:r>
      <w:r w:rsidR="00A93D9B">
        <w:rPr>
          <w:rFonts w:ascii="Times New Roman" w:eastAsia="Times New Roman" w:hAnsi="Times New Roman"/>
          <w:spacing w:val="5"/>
          <w:sz w:val="30"/>
          <w:szCs w:val="30"/>
        </w:rPr>
        <w:t>и от 23 сентября 2022 г. № 140».</w:t>
      </w:r>
    </w:p>
    <w:p w14:paraId="002C9B0E" w14:textId="2C9C0BC7" w:rsidR="00A866DC" w:rsidRPr="002503F0" w:rsidRDefault="00A866DC" w:rsidP="00A866DC">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D06E6E">
        <w:rPr>
          <w:rFonts w:ascii="Times New Roman" w:hAnsi="Times New Roman" w:cs="Times New Roman"/>
          <w:sz w:val="30"/>
          <w:szCs w:val="30"/>
        </w:rPr>
        <w:t>21</w:t>
      </w:r>
      <w:r w:rsidR="006D46DD">
        <w:rPr>
          <w:rFonts w:ascii="Times New Roman" w:hAnsi="Times New Roman" w:cs="Times New Roman"/>
          <w:sz w:val="30"/>
          <w:szCs w:val="30"/>
        </w:rPr>
        <w:t>.</w:t>
      </w:r>
      <w:r w:rsidRPr="002503F0">
        <w:rPr>
          <w:rFonts w:ascii="Times New Roman" w:hAnsi="Times New Roman"/>
          <w:sz w:val="30"/>
          <w:szCs w:val="30"/>
        </w:rPr>
        <w:t> </w:t>
      </w:r>
      <w:r w:rsidR="006D46DD">
        <w:rPr>
          <w:rFonts w:ascii="Times New Roman" w:hAnsi="Times New Roman"/>
          <w:sz w:val="30"/>
          <w:szCs w:val="30"/>
        </w:rPr>
        <w:t>В</w:t>
      </w:r>
      <w:r w:rsidRPr="002503F0">
        <w:rPr>
          <w:rFonts w:ascii="Times New Roman" w:hAnsi="Times New Roman"/>
          <w:sz w:val="30"/>
          <w:szCs w:val="30"/>
        </w:rPr>
        <w:t xml:space="preserve"> приложении № 9 к указанным Правилам:</w:t>
      </w:r>
    </w:p>
    <w:p w14:paraId="4A45060F" w14:textId="56892052"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абзацы первый и второй исключить;</w:t>
      </w:r>
    </w:p>
    <w:p w14:paraId="55063A1A" w14:textId="4A948A3A"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пункт 1.7 изложить в следующей редакции:</w:t>
      </w:r>
    </w:p>
    <w:p w14:paraId="6AEFD8B3" w14:textId="168662DF" w:rsidR="00A866DC" w:rsidRPr="006B3C41" w:rsidRDefault="00A866DC" w:rsidP="00A866DC">
      <w:pPr>
        <w:spacing w:after="0" w:line="360" w:lineRule="auto"/>
        <w:ind w:firstLine="709"/>
        <w:contextualSpacing/>
        <w:jc w:val="both"/>
        <w:rPr>
          <w:rFonts w:ascii="Times New Roman" w:hAnsi="Times New Roman"/>
          <w:sz w:val="30"/>
          <w:szCs w:val="30"/>
        </w:rPr>
      </w:pPr>
      <w:r>
        <w:rPr>
          <w:rFonts w:ascii="Times New Roman" w:hAnsi="Times New Roman"/>
          <w:sz w:val="30"/>
          <w:szCs w:val="30"/>
        </w:rPr>
        <w:t>«1.7</w:t>
      </w:r>
      <w:r w:rsidR="003B1C5C">
        <w:rPr>
          <w:rFonts w:ascii="Times New Roman" w:hAnsi="Times New Roman"/>
          <w:sz w:val="30"/>
          <w:szCs w:val="30"/>
        </w:rPr>
        <w:t>.</w:t>
      </w:r>
      <w:r>
        <w:rPr>
          <w:rFonts w:ascii="Times New Roman" w:hAnsi="Times New Roman"/>
          <w:sz w:val="30"/>
          <w:szCs w:val="30"/>
        </w:rPr>
        <w:t> </w:t>
      </w:r>
      <w:r w:rsidRPr="00357753">
        <w:rPr>
          <w:rFonts w:ascii="Times New Roman" w:hAnsi="Times New Roman"/>
          <w:sz w:val="30"/>
          <w:szCs w:val="30"/>
        </w:rPr>
        <w:t xml:space="preserve">В регистрационном досье </w:t>
      </w:r>
      <w:r>
        <w:rPr>
          <w:rFonts w:ascii="Times New Roman" w:hAnsi="Times New Roman"/>
          <w:sz w:val="30"/>
          <w:szCs w:val="30"/>
        </w:rPr>
        <w:t>средства</w:t>
      </w:r>
      <w:r w:rsidRPr="00357753">
        <w:rPr>
          <w:rFonts w:ascii="Times New Roman" w:hAnsi="Times New Roman"/>
          <w:sz w:val="30"/>
          <w:szCs w:val="30"/>
        </w:rPr>
        <w:t xml:space="preserve"> отражают </w:t>
      </w:r>
      <w:r>
        <w:rPr>
          <w:rFonts w:ascii="Times New Roman" w:hAnsi="Times New Roman"/>
          <w:sz w:val="30"/>
          <w:szCs w:val="30"/>
        </w:rPr>
        <w:t>все результаты</w:t>
      </w:r>
      <w:r w:rsidRPr="00357753">
        <w:rPr>
          <w:rFonts w:ascii="Times New Roman" w:hAnsi="Times New Roman"/>
          <w:sz w:val="30"/>
          <w:szCs w:val="30"/>
        </w:rPr>
        <w:t xml:space="preserve"> проведен</w:t>
      </w:r>
      <w:r>
        <w:rPr>
          <w:rFonts w:ascii="Times New Roman" w:hAnsi="Times New Roman"/>
          <w:sz w:val="30"/>
          <w:szCs w:val="30"/>
        </w:rPr>
        <w:t>ных</w:t>
      </w:r>
      <w:r w:rsidRPr="00357753">
        <w:rPr>
          <w:rFonts w:ascii="Times New Roman" w:hAnsi="Times New Roman"/>
          <w:sz w:val="30"/>
          <w:szCs w:val="30"/>
        </w:rPr>
        <w:t xml:space="preserve"> исследований </w:t>
      </w:r>
      <w:r>
        <w:rPr>
          <w:rFonts w:ascii="Times New Roman" w:hAnsi="Times New Roman"/>
          <w:sz w:val="30"/>
          <w:szCs w:val="30"/>
        </w:rPr>
        <w:t xml:space="preserve">(испытаний) </w:t>
      </w:r>
      <w:r w:rsidRPr="00357753">
        <w:rPr>
          <w:rFonts w:ascii="Times New Roman" w:hAnsi="Times New Roman"/>
          <w:sz w:val="30"/>
          <w:szCs w:val="30"/>
        </w:rPr>
        <w:t xml:space="preserve">в соответствии с требованиями Правил </w:t>
      </w:r>
      <w:r w:rsidRPr="00DD3892">
        <w:rPr>
          <w:rFonts w:ascii="Times New Roman" w:hAnsi="Times New Roman"/>
          <w:sz w:val="30"/>
          <w:szCs w:val="30"/>
        </w:rPr>
        <w:t xml:space="preserve">регулирования обращения </w:t>
      </w:r>
      <w:r>
        <w:rPr>
          <w:rFonts w:ascii="Times New Roman" w:hAnsi="Times New Roman"/>
          <w:sz w:val="30"/>
          <w:szCs w:val="30"/>
        </w:rPr>
        <w:t>диагностических</w:t>
      </w:r>
      <w:r w:rsidRPr="00DD3892">
        <w:rPr>
          <w:rFonts w:ascii="Times New Roman" w:hAnsi="Times New Roman"/>
          <w:sz w:val="30"/>
          <w:szCs w:val="30"/>
        </w:rPr>
        <w:t xml:space="preserve"> средств </w:t>
      </w:r>
      <w:r>
        <w:rPr>
          <w:rFonts w:ascii="Times New Roman" w:hAnsi="Times New Roman"/>
          <w:sz w:val="30"/>
          <w:szCs w:val="30"/>
        </w:rPr>
        <w:t xml:space="preserve">ветеринарного назначения </w:t>
      </w:r>
      <w:r w:rsidRPr="00DD3892">
        <w:rPr>
          <w:rFonts w:ascii="Times New Roman" w:hAnsi="Times New Roman"/>
          <w:sz w:val="30"/>
          <w:szCs w:val="30"/>
        </w:rPr>
        <w:t>на таможенной территории Евразийского экономического союза</w:t>
      </w:r>
      <w:r>
        <w:rPr>
          <w:rFonts w:ascii="Times New Roman" w:hAnsi="Times New Roman"/>
          <w:sz w:val="30"/>
          <w:szCs w:val="30"/>
        </w:rPr>
        <w:t xml:space="preserve">, </w:t>
      </w:r>
      <w:r w:rsidRPr="00197895">
        <w:rPr>
          <w:rFonts w:ascii="Times New Roman" w:hAnsi="Times New Roman"/>
          <w:sz w:val="30"/>
          <w:szCs w:val="30"/>
        </w:rPr>
        <w:t>утвержденны</w:t>
      </w:r>
      <w:r>
        <w:rPr>
          <w:rFonts w:ascii="Times New Roman" w:hAnsi="Times New Roman"/>
          <w:sz w:val="30"/>
          <w:szCs w:val="30"/>
        </w:rPr>
        <w:t>х</w:t>
      </w:r>
      <w:r w:rsidRPr="00197895">
        <w:rPr>
          <w:rFonts w:ascii="Times New Roman" w:hAnsi="Times New Roman"/>
          <w:sz w:val="30"/>
          <w:szCs w:val="30"/>
        </w:rPr>
        <w:t xml:space="preserve"> Решением Совета Евразийской экономической комиссии от 2</w:t>
      </w:r>
      <w:r>
        <w:rPr>
          <w:rFonts w:ascii="Times New Roman" w:hAnsi="Times New Roman"/>
          <w:sz w:val="30"/>
          <w:szCs w:val="30"/>
        </w:rPr>
        <w:t>3</w:t>
      </w:r>
      <w:r w:rsidRPr="00197895">
        <w:rPr>
          <w:rFonts w:ascii="Times New Roman" w:hAnsi="Times New Roman"/>
          <w:sz w:val="30"/>
          <w:szCs w:val="30"/>
        </w:rPr>
        <w:t xml:space="preserve"> </w:t>
      </w:r>
      <w:r>
        <w:rPr>
          <w:rFonts w:ascii="Times New Roman" w:hAnsi="Times New Roman"/>
          <w:sz w:val="30"/>
          <w:szCs w:val="30"/>
        </w:rPr>
        <w:t>сентября</w:t>
      </w:r>
      <w:r w:rsidRPr="00197895">
        <w:rPr>
          <w:rFonts w:ascii="Times New Roman" w:hAnsi="Times New Roman"/>
          <w:sz w:val="30"/>
          <w:szCs w:val="30"/>
        </w:rPr>
        <w:t xml:space="preserve"> 2022 г. № 1</w:t>
      </w:r>
      <w:r>
        <w:rPr>
          <w:rFonts w:ascii="Times New Roman" w:hAnsi="Times New Roman"/>
          <w:sz w:val="30"/>
          <w:szCs w:val="30"/>
        </w:rPr>
        <w:t>40</w:t>
      </w:r>
      <w:r w:rsidRPr="00197895">
        <w:rPr>
          <w:rFonts w:ascii="Times New Roman" w:hAnsi="Times New Roman"/>
          <w:sz w:val="30"/>
          <w:szCs w:val="30"/>
        </w:rPr>
        <w:t xml:space="preserve"> </w:t>
      </w:r>
      <w:r w:rsidRPr="00DD3892">
        <w:rPr>
          <w:rFonts w:ascii="Times New Roman" w:hAnsi="Times New Roman"/>
          <w:sz w:val="30"/>
          <w:szCs w:val="30"/>
        </w:rPr>
        <w:t>(далее – Правила)</w:t>
      </w:r>
      <w:r w:rsidRPr="00F23C1F">
        <w:rPr>
          <w:rFonts w:ascii="Times New Roman" w:hAnsi="Times New Roman"/>
          <w:sz w:val="30"/>
          <w:szCs w:val="30"/>
        </w:rPr>
        <w:t>, с указанием места и времени проведения исследований (испытаний)</w:t>
      </w:r>
      <w:r>
        <w:rPr>
          <w:rFonts w:ascii="Times New Roman" w:hAnsi="Times New Roman"/>
          <w:sz w:val="30"/>
          <w:szCs w:val="30"/>
        </w:rPr>
        <w:t xml:space="preserve">, </w:t>
      </w:r>
      <w:r w:rsidR="00761EA5">
        <w:rPr>
          <w:rFonts w:ascii="Times New Roman" w:hAnsi="Times New Roman"/>
          <w:sz w:val="30"/>
          <w:szCs w:val="30"/>
        </w:rPr>
        <w:br/>
      </w:r>
      <w:r>
        <w:rPr>
          <w:rFonts w:ascii="Times New Roman" w:hAnsi="Times New Roman"/>
          <w:sz w:val="30"/>
          <w:szCs w:val="30"/>
        </w:rPr>
        <w:t xml:space="preserve">а также </w:t>
      </w:r>
      <w:r w:rsidRPr="00357753">
        <w:rPr>
          <w:rFonts w:ascii="Times New Roman" w:hAnsi="Times New Roman"/>
          <w:sz w:val="30"/>
          <w:szCs w:val="30"/>
        </w:rPr>
        <w:t xml:space="preserve">с представлением данных </w:t>
      </w:r>
      <w:r w:rsidRPr="006B3C41">
        <w:rPr>
          <w:rFonts w:ascii="Times New Roman" w:hAnsi="Times New Roman"/>
          <w:sz w:val="30"/>
          <w:szCs w:val="30"/>
        </w:rPr>
        <w:t>по каждому образцу и рас</w:t>
      </w:r>
      <w:r w:rsidR="004129B5">
        <w:rPr>
          <w:rFonts w:ascii="Times New Roman" w:hAnsi="Times New Roman"/>
          <w:sz w:val="30"/>
          <w:szCs w:val="30"/>
        </w:rPr>
        <w:t>счи</w:t>
      </w:r>
      <w:r w:rsidR="00761EA5">
        <w:rPr>
          <w:rFonts w:ascii="Times New Roman" w:hAnsi="Times New Roman"/>
          <w:sz w:val="30"/>
          <w:szCs w:val="30"/>
        </w:rPr>
        <w:t xml:space="preserve">танными средними величинами </w:t>
      </w:r>
      <w:r w:rsidRPr="006B3C41">
        <w:rPr>
          <w:rFonts w:ascii="Times New Roman" w:hAnsi="Times New Roman"/>
          <w:sz w:val="30"/>
          <w:szCs w:val="30"/>
        </w:rPr>
        <w:t>с обязательной статистической обработкой результатов.»;</w:t>
      </w:r>
    </w:p>
    <w:p w14:paraId="6EBDEAF9" w14:textId="1DEF1276" w:rsidR="002834BA" w:rsidRDefault="00A866DC" w:rsidP="00A866DC">
      <w:pPr>
        <w:pStyle w:val="ConsPlusNormal"/>
        <w:widowControl/>
        <w:tabs>
          <w:tab w:val="left" w:pos="567"/>
        </w:tabs>
        <w:spacing w:line="360" w:lineRule="auto"/>
        <w:ind w:firstLine="709"/>
        <w:jc w:val="both"/>
        <w:rPr>
          <w:rFonts w:ascii="Times New Roman" w:hAnsi="Times New Roman"/>
          <w:sz w:val="30"/>
          <w:szCs w:val="30"/>
        </w:rPr>
      </w:pPr>
      <w:r w:rsidRPr="006B3C41">
        <w:rPr>
          <w:rFonts w:ascii="Times New Roman" w:hAnsi="Times New Roman"/>
          <w:sz w:val="30"/>
          <w:szCs w:val="30"/>
        </w:rPr>
        <w:t xml:space="preserve">в </w:t>
      </w:r>
      <w:r w:rsidR="002834BA">
        <w:rPr>
          <w:rFonts w:ascii="Times New Roman" w:hAnsi="Times New Roman"/>
          <w:sz w:val="30"/>
          <w:szCs w:val="30"/>
        </w:rPr>
        <w:t>разделе 2:</w:t>
      </w:r>
    </w:p>
    <w:p w14:paraId="0E594264" w14:textId="686EB01D" w:rsidR="00A866DC" w:rsidRDefault="002834BA"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 xml:space="preserve">в </w:t>
      </w:r>
      <w:r w:rsidR="00A866DC" w:rsidRPr="006B3C41">
        <w:rPr>
          <w:rFonts w:ascii="Times New Roman" w:hAnsi="Times New Roman"/>
          <w:sz w:val="30"/>
          <w:szCs w:val="30"/>
        </w:rPr>
        <w:t>наименовании слова «заявление и» исключить;</w:t>
      </w:r>
    </w:p>
    <w:p w14:paraId="1154B772" w14:textId="7AE45CC5" w:rsidR="00A866DC" w:rsidRDefault="003B1C5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lastRenderedPageBreak/>
        <w:t xml:space="preserve">по тексту </w:t>
      </w:r>
      <w:r w:rsidR="00A866DC">
        <w:rPr>
          <w:rFonts w:ascii="Times New Roman" w:hAnsi="Times New Roman"/>
          <w:sz w:val="30"/>
          <w:szCs w:val="30"/>
        </w:rPr>
        <w:t>слова «Кодексы МЭБ» заменить словами «Кодексы ВОЗЖ»</w:t>
      </w:r>
      <w:r>
        <w:rPr>
          <w:rFonts w:ascii="Times New Roman" w:hAnsi="Times New Roman"/>
          <w:sz w:val="30"/>
          <w:szCs w:val="30"/>
        </w:rPr>
        <w:t>, слово «Союза» заменить словами «Евразийского экономического союза»</w:t>
      </w:r>
      <w:r w:rsidR="00A866DC">
        <w:rPr>
          <w:rFonts w:ascii="Times New Roman" w:hAnsi="Times New Roman"/>
          <w:sz w:val="30"/>
          <w:szCs w:val="30"/>
        </w:rPr>
        <w:t>;</w:t>
      </w:r>
    </w:p>
    <w:p w14:paraId="7BBD3798" w14:textId="28E879F3" w:rsidR="003B1C5C" w:rsidRPr="006B3C41" w:rsidRDefault="003B1C5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 xml:space="preserve">в пункте 2.1 </w:t>
      </w:r>
      <w:r w:rsidRPr="006B3C41">
        <w:rPr>
          <w:rFonts w:ascii="Times New Roman" w:hAnsi="Times New Roman"/>
          <w:sz w:val="30"/>
          <w:szCs w:val="30"/>
        </w:rPr>
        <w:t>слова «заявление и» исключить;</w:t>
      </w:r>
    </w:p>
    <w:p w14:paraId="7A0E3DF8" w14:textId="0E29881A" w:rsidR="00A866DC" w:rsidRPr="006B3C41" w:rsidRDefault="00A866DC" w:rsidP="00A866DC">
      <w:pPr>
        <w:spacing w:after="0" w:line="360" w:lineRule="auto"/>
        <w:ind w:firstLine="709"/>
        <w:jc w:val="both"/>
        <w:rPr>
          <w:rFonts w:ascii="Times New Roman" w:hAnsi="Times New Roman"/>
          <w:sz w:val="30"/>
          <w:szCs w:val="30"/>
        </w:rPr>
      </w:pPr>
      <w:r w:rsidRPr="006B3C41">
        <w:rPr>
          <w:rFonts w:ascii="Times New Roman" w:hAnsi="Times New Roman"/>
          <w:sz w:val="30"/>
          <w:szCs w:val="30"/>
        </w:rPr>
        <w:t xml:space="preserve">позиции с кодами </w:t>
      </w:r>
      <w:r w:rsidRPr="006B3C41">
        <w:rPr>
          <w:rFonts w:ascii="Times New Roman" w:hAnsi="Times New Roman"/>
          <w:sz w:val="30"/>
          <w:szCs w:val="30"/>
          <w:lang w:val="en-US"/>
        </w:rPr>
        <w:t>RDds</w:t>
      </w:r>
      <w:r w:rsidRPr="006B3C41">
        <w:rPr>
          <w:rFonts w:ascii="Times New Roman" w:hAnsi="Times New Roman"/>
          <w:sz w:val="30"/>
          <w:szCs w:val="30"/>
        </w:rPr>
        <w:t xml:space="preserve">20 и </w:t>
      </w:r>
      <w:r w:rsidRPr="006B3C41">
        <w:rPr>
          <w:rFonts w:ascii="Times New Roman" w:hAnsi="Times New Roman"/>
          <w:sz w:val="30"/>
          <w:szCs w:val="30"/>
          <w:lang w:val="en-US"/>
        </w:rPr>
        <w:t>RDds</w:t>
      </w:r>
      <w:r w:rsidRPr="006B3C41">
        <w:rPr>
          <w:rFonts w:ascii="Times New Roman" w:hAnsi="Times New Roman"/>
          <w:sz w:val="30"/>
          <w:szCs w:val="30"/>
        </w:rPr>
        <w:t>21 исключить;</w:t>
      </w:r>
    </w:p>
    <w:p w14:paraId="0F6C3DB8" w14:textId="0EAFEC03" w:rsidR="00A866DC" w:rsidRPr="006B3C41" w:rsidRDefault="00A866DC" w:rsidP="00A866DC">
      <w:pPr>
        <w:spacing w:after="0" w:line="360" w:lineRule="auto"/>
        <w:ind w:firstLine="709"/>
        <w:jc w:val="both"/>
        <w:rPr>
          <w:rFonts w:ascii="Times New Roman" w:hAnsi="Times New Roman"/>
          <w:sz w:val="30"/>
          <w:szCs w:val="30"/>
        </w:rPr>
      </w:pPr>
      <w:r w:rsidRPr="006B3C41">
        <w:rPr>
          <w:rFonts w:ascii="Times New Roman" w:hAnsi="Times New Roman"/>
          <w:sz w:val="30"/>
          <w:szCs w:val="30"/>
        </w:rPr>
        <w:t xml:space="preserve">позицию с кодом </w:t>
      </w:r>
      <w:r w:rsidRPr="006B3C41">
        <w:rPr>
          <w:rFonts w:ascii="Times New Roman" w:hAnsi="Times New Roman"/>
          <w:sz w:val="30"/>
          <w:szCs w:val="30"/>
          <w:lang w:val="en-US"/>
        </w:rPr>
        <w:t>Gds</w:t>
      </w:r>
      <w:r w:rsidRPr="006B3C41">
        <w:rPr>
          <w:rFonts w:ascii="Times New Roman" w:hAnsi="Times New Roman"/>
          <w:sz w:val="30"/>
          <w:szCs w:val="30"/>
        </w:rPr>
        <w:t>1 исключить;</w:t>
      </w:r>
    </w:p>
    <w:p w14:paraId="4688819A" w14:textId="5613B209" w:rsidR="00A866DC" w:rsidRPr="006B3C41" w:rsidRDefault="00A866DC" w:rsidP="00A866DC">
      <w:pPr>
        <w:spacing w:after="0" w:line="360" w:lineRule="auto"/>
        <w:ind w:firstLine="709"/>
        <w:jc w:val="both"/>
        <w:rPr>
          <w:rFonts w:ascii="Times New Roman" w:hAnsi="Times New Roman"/>
          <w:sz w:val="30"/>
          <w:szCs w:val="30"/>
        </w:rPr>
      </w:pPr>
      <w:r w:rsidRPr="006B3C41">
        <w:rPr>
          <w:rFonts w:ascii="Times New Roman" w:hAnsi="Times New Roman"/>
          <w:sz w:val="30"/>
          <w:szCs w:val="30"/>
        </w:rPr>
        <w:t xml:space="preserve">в позициях с кодами </w:t>
      </w:r>
      <w:r w:rsidRPr="006B3C41">
        <w:rPr>
          <w:rFonts w:ascii="Times New Roman" w:hAnsi="Times New Roman"/>
          <w:sz w:val="30"/>
          <w:szCs w:val="30"/>
          <w:lang w:val="en-US"/>
        </w:rPr>
        <w:t>WWds</w:t>
      </w:r>
      <w:r w:rsidRPr="006B3C41">
        <w:rPr>
          <w:rFonts w:ascii="Times New Roman" w:hAnsi="Times New Roman"/>
          <w:sz w:val="30"/>
          <w:szCs w:val="30"/>
        </w:rPr>
        <w:t xml:space="preserve">1, </w:t>
      </w:r>
      <w:r w:rsidRPr="006B3C41">
        <w:rPr>
          <w:rFonts w:ascii="Times New Roman" w:hAnsi="Times New Roman"/>
          <w:sz w:val="30"/>
          <w:szCs w:val="30"/>
          <w:lang w:val="en-US"/>
        </w:rPr>
        <w:t>WZds</w:t>
      </w:r>
      <w:r w:rsidRPr="006B3C41">
        <w:rPr>
          <w:rFonts w:ascii="Times New Roman" w:hAnsi="Times New Roman"/>
          <w:sz w:val="30"/>
          <w:szCs w:val="30"/>
        </w:rPr>
        <w:t>1</w:t>
      </w:r>
      <w:r w:rsidR="003B1C5C">
        <w:rPr>
          <w:rFonts w:ascii="Times New Roman" w:hAnsi="Times New Roman"/>
          <w:sz w:val="30"/>
          <w:szCs w:val="30"/>
        </w:rPr>
        <w:t xml:space="preserve"> </w:t>
      </w:r>
      <w:r w:rsidRPr="006B3C41">
        <w:rPr>
          <w:rFonts w:ascii="Times New Roman" w:hAnsi="Times New Roman"/>
          <w:sz w:val="30"/>
          <w:szCs w:val="30"/>
        </w:rPr>
        <w:t xml:space="preserve">и </w:t>
      </w:r>
      <w:r w:rsidRPr="006B3C41">
        <w:rPr>
          <w:rFonts w:ascii="Times New Roman" w:hAnsi="Times New Roman"/>
          <w:sz w:val="30"/>
          <w:szCs w:val="30"/>
          <w:lang w:val="en-US"/>
        </w:rPr>
        <w:t>ZZds</w:t>
      </w:r>
      <w:r w:rsidRPr="006B3C41">
        <w:rPr>
          <w:rFonts w:ascii="Times New Roman" w:hAnsi="Times New Roman"/>
          <w:sz w:val="30"/>
          <w:szCs w:val="30"/>
        </w:rPr>
        <w:t xml:space="preserve">1 слова </w:t>
      </w:r>
      <w:r w:rsidR="004129B5">
        <w:rPr>
          <w:rFonts w:ascii="Times New Roman" w:hAnsi="Times New Roman"/>
          <w:sz w:val="30"/>
          <w:szCs w:val="30"/>
        </w:rPr>
        <w:br/>
      </w:r>
      <w:r w:rsidRPr="006B3C41">
        <w:rPr>
          <w:rFonts w:ascii="Times New Roman" w:hAnsi="Times New Roman"/>
          <w:sz w:val="30"/>
          <w:szCs w:val="30"/>
        </w:rPr>
        <w:t xml:space="preserve">«в соответствии с перечнем документов» заменить словами </w:t>
      </w:r>
      <w:r w:rsidR="004129B5">
        <w:rPr>
          <w:rFonts w:ascii="Times New Roman" w:hAnsi="Times New Roman"/>
          <w:sz w:val="30"/>
          <w:szCs w:val="30"/>
        </w:rPr>
        <w:br/>
      </w:r>
      <w:r w:rsidRPr="006B3C41">
        <w:rPr>
          <w:rFonts w:ascii="Times New Roman" w:hAnsi="Times New Roman"/>
          <w:sz w:val="30"/>
          <w:szCs w:val="30"/>
        </w:rPr>
        <w:t xml:space="preserve">«в соответствии с перечнем изменений, предусмотренным </w:t>
      </w:r>
      <w:r w:rsidR="004129B5">
        <w:rPr>
          <w:rFonts w:ascii="Times New Roman" w:hAnsi="Times New Roman"/>
          <w:sz w:val="30"/>
          <w:szCs w:val="30"/>
        </w:rPr>
        <w:br/>
      </w:r>
      <w:r w:rsidRPr="006B3C41">
        <w:rPr>
          <w:rFonts w:ascii="Times New Roman" w:hAnsi="Times New Roman"/>
          <w:sz w:val="30"/>
          <w:szCs w:val="30"/>
        </w:rPr>
        <w:t>приложением № 5 к Правилам»</w:t>
      </w:r>
      <w:r>
        <w:rPr>
          <w:rFonts w:ascii="Times New Roman" w:hAnsi="Times New Roman"/>
          <w:sz w:val="30"/>
          <w:szCs w:val="30"/>
        </w:rPr>
        <w:t>;</w:t>
      </w:r>
    </w:p>
    <w:p w14:paraId="0B21E9C1" w14:textId="377B7658" w:rsidR="00A866DC" w:rsidRDefault="00A866DC" w:rsidP="00A866DC">
      <w:pPr>
        <w:autoSpaceDE w:val="0"/>
        <w:autoSpaceDN w:val="0"/>
        <w:adjustRightInd w:val="0"/>
        <w:spacing w:after="0" w:line="360" w:lineRule="auto"/>
        <w:ind w:firstLine="709"/>
        <w:jc w:val="both"/>
        <w:rPr>
          <w:rFonts w:ascii="Times New Roman" w:hAnsi="Times New Roman"/>
          <w:sz w:val="30"/>
          <w:szCs w:val="30"/>
        </w:rPr>
      </w:pPr>
      <w:r w:rsidRPr="0092437B">
        <w:rPr>
          <w:rFonts w:ascii="Times New Roman" w:hAnsi="Times New Roman"/>
          <w:sz w:val="30"/>
          <w:szCs w:val="30"/>
        </w:rPr>
        <w:t>после позиции с кодом «</w:t>
      </w:r>
      <w:r w:rsidRPr="0092437B">
        <w:rPr>
          <w:rFonts w:ascii="Times New Roman" w:hAnsi="Times New Roman"/>
          <w:sz w:val="30"/>
          <w:szCs w:val="30"/>
          <w:lang w:val="en-US"/>
        </w:rPr>
        <w:t>SR</w:t>
      </w:r>
      <w:r>
        <w:rPr>
          <w:rFonts w:ascii="Times New Roman" w:hAnsi="Times New Roman"/>
          <w:sz w:val="30"/>
          <w:szCs w:val="30"/>
          <w:lang w:val="en-US"/>
        </w:rPr>
        <w:t>ds</w:t>
      </w:r>
      <w:r w:rsidRPr="008B55E8">
        <w:rPr>
          <w:rFonts w:ascii="Times New Roman" w:hAnsi="Times New Roman"/>
          <w:sz w:val="30"/>
          <w:szCs w:val="30"/>
        </w:rPr>
        <w:t>3</w:t>
      </w:r>
      <w:r w:rsidRPr="0092437B">
        <w:rPr>
          <w:rFonts w:ascii="Times New Roman" w:hAnsi="Times New Roman"/>
          <w:sz w:val="30"/>
          <w:szCs w:val="30"/>
        </w:rPr>
        <w:t xml:space="preserve">» дополнить </w:t>
      </w:r>
      <w:r w:rsidR="0093384D">
        <w:rPr>
          <w:rFonts w:ascii="Times New Roman" w:hAnsi="Times New Roman"/>
          <w:sz w:val="30"/>
          <w:szCs w:val="30"/>
        </w:rPr>
        <w:t>под</w:t>
      </w:r>
      <w:r w:rsidRPr="0092437B">
        <w:rPr>
          <w:rFonts w:ascii="Times New Roman" w:hAnsi="Times New Roman"/>
          <w:sz w:val="30"/>
          <w:szCs w:val="30"/>
        </w:rPr>
        <w:t>разделом следующего содержания:</w:t>
      </w:r>
    </w:p>
    <w:tbl>
      <w:tblPr>
        <w:tblStyle w:val="4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5779"/>
        <w:gridCol w:w="2024"/>
      </w:tblGrid>
      <w:tr w:rsidR="00A866DC" w:rsidRPr="0092437B" w14:paraId="6A45FD24" w14:textId="77777777" w:rsidTr="00F74AD4">
        <w:trPr>
          <w:jc w:val="center"/>
        </w:trPr>
        <w:tc>
          <w:tcPr>
            <w:tcW w:w="9496" w:type="dxa"/>
            <w:gridSpan w:val="3"/>
          </w:tcPr>
          <w:p w14:paraId="2F11548D" w14:textId="419CB9F4" w:rsidR="00A866DC" w:rsidRPr="0092437B" w:rsidRDefault="00A866DC" w:rsidP="004129B5">
            <w:pPr>
              <w:spacing w:after="0" w:line="240" w:lineRule="auto"/>
              <w:jc w:val="center"/>
              <w:rPr>
                <w:rFonts w:ascii="Times New Roman" w:hAnsi="Times New Roman"/>
                <w:sz w:val="30"/>
                <w:szCs w:val="30"/>
              </w:rPr>
            </w:pPr>
            <w:r w:rsidRPr="0092437B">
              <w:rPr>
                <w:rFonts w:ascii="Times New Roman" w:hAnsi="Times New Roman"/>
                <w:sz w:val="30"/>
                <w:szCs w:val="30"/>
              </w:rPr>
              <w:t>«</w:t>
            </w:r>
            <w:r w:rsidRPr="008B55E8">
              <w:rPr>
                <w:rFonts w:ascii="Times New Roman" w:hAnsi="Times New Roman"/>
                <w:sz w:val="30"/>
                <w:szCs w:val="30"/>
              </w:rPr>
              <w:t xml:space="preserve">Документы регистрационного досье средства, представляемые </w:t>
            </w:r>
            <w:r w:rsidR="004129B5">
              <w:rPr>
                <w:rFonts w:ascii="Times New Roman" w:hAnsi="Times New Roman"/>
                <w:sz w:val="30"/>
                <w:szCs w:val="30"/>
              </w:rPr>
              <w:br/>
            </w:r>
            <w:r w:rsidRPr="008B55E8">
              <w:rPr>
                <w:rFonts w:ascii="Times New Roman" w:hAnsi="Times New Roman"/>
                <w:sz w:val="30"/>
                <w:szCs w:val="30"/>
              </w:rPr>
              <w:t>в рамках процедуры признания регистрации</w:t>
            </w:r>
            <w:r>
              <w:rPr>
                <w:rFonts w:ascii="Times New Roman" w:hAnsi="Times New Roman"/>
                <w:sz w:val="30"/>
                <w:szCs w:val="30"/>
              </w:rPr>
              <w:t xml:space="preserve"> средства, зарегистрированного </w:t>
            </w:r>
            <w:r w:rsidRPr="008B55E8">
              <w:rPr>
                <w:rFonts w:ascii="Times New Roman" w:hAnsi="Times New Roman"/>
                <w:sz w:val="30"/>
                <w:szCs w:val="30"/>
              </w:rPr>
              <w:t>в соответствии с Правилами</w:t>
            </w:r>
          </w:p>
          <w:p w14:paraId="46E56AFB" w14:textId="77777777" w:rsidR="00A866DC" w:rsidRPr="0092437B" w:rsidRDefault="00A866DC" w:rsidP="000638E8">
            <w:pPr>
              <w:spacing w:after="0" w:line="240" w:lineRule="auto"/>
              <w:ind w:firstLine="709"/>
              <w:jc w:val="center"/>
              <w:rPr>
                <w:rFonts w:ascii="Times New Roman" w:hAnsi="Times New Roman"/>
                <w:sz w:val="24"/>
                <w:szCs w:val="24"/>
              </w:rPr>
            </w:pPr>
          </w:p>
        </w:tc>
      </w:tr>
      <w:tr w:rsidR="00A866DC" w:rsidRPr="0092437B" w14:paraId="2AF44BE5" w14:textId="77777777" w:rsidTr="00F74AD4">
        <w:trPr>
          <w:jc w:val="center"/>
        </w:trPr>
        <w:tc>
          <w:tcPr>
            <w:tcW w:w="1693" w:type="dxa"/>
          </w:tcPr>
          <w:p w14:paraId="1A0D45BE"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48</w:t>
            </w:r>
          </w:p>
        </w:tc>
        <w:tc>
          <w:tcPr>
            <w:tcW w:w="5779" w:type="dxa"/>
          </w:tcPr>
          <w:p w14:paraId="0A394093" w14:textId="77777777" w:rsidR="00A866DC" w:rsidRPr="008B55E8" w:rsidRDefault="00A866DC" w:rsidP="000638E8">
            <w:pPr>
              <w:rPr>
                <w:rFonts w:ascii="Times New Roman" w:hAnsi="Times New Roman" w:cs="Times New Roman"/>
                <w:sz w:val="24"/>
                <w:szCs w:val="24"/>
              </w:rPr>
            </w:pPr>
            <w:r w:rsidRPr="00FE4691">
              <w:rPr>
                <w:rFonts w:ascii="Times New Roman" w:hAnsi="Times New Roman" w:cs="Times New Roman"/>
                <w:sz w:val="24"/>
                <w:szCs w:val="24"/>
              </w:rPr>
              <w:t>регистрационное досье средства</w:t>
            </w:r>
          </w:p>
        </w:tc>
        <w:tc>
          <w:tcPr>
            <w:tcW w:w="2024" w:type="dxa"/>
          </w:tcPr>
          <w:p w14:paraId="516F03DE" w14:textId="77777777" w:rsidR="00A866DC" w:rsidRPr="0092437B" w:rsidRDefault="00A866DC" w:rsidP="000638E8">
            <w:pPr>
              <w:spacing w:after="0" w:line="240" w:lineRule="auto"/>
              <w:rPr>
                <w:rFonts w:ascii="Times New Roman" w:hAnsi="Times New Roman"/>
                <w:sz w:val="24"/>
                <w:szCs w:val="24"/>
                <w:lang w:val="en-US"/>
              </w:rPr>
            </w:pPr>
            <w:r>
              <w:rPr>
                <w:rFonts w:ascii="Times New Roman" w:hAnsi="Times New Roman" w:cs="Times New Roman"/>
                <w:sz w:val="24"/>
                <w:szCs w:val="24"/>
                <w:lang w:val="en-US"/>
              </w:rPr>
              <w:t>NR1</w:t>
            </w:r>
          </w:p>
        </w:tc>
      </w:tr>
      <w:tr w:rsidR="00A866DC" w:rsidRPr="0092437B" w14:paraId="5734D014" w14:textId="77777777" w:rsidTr="00F74AD4">
        <w:trPr>
          <w:jc w:val="center"/>
        </w:trPr>
        <w:tc>
          <w:tcPr>
            <w:tcW w:w="1693" w:type="dxa"/>
          </w:tcPr>
          <w:p w14:paraId="79104769"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49</w:t>
            </w:r>
          </w:p>
        </w:tc>
        <w:tc>
          <w:tcPr>
            <w:tcW w:w="5779" w:type="dxa"/>
          </w:tcPr>
          <w:p w14:paraId="00908255" w14:textId="77777777" w:rsidR="00A866DC" w:rsidRPr="008B55E8" w:rsidRDefault="00A866DC" w:rsidP="000638E8">
            <w:pPr>
              <w:rPr>
                <w:rFonts w:ascii="Times New Roman" w:hAnsi="Times New Roman" w:cs="Times New Roman"/>
                <w:sz w:val="24"/>
                <w:szCs w:val="24"/>
              </w:rPr>
            </w:pPr>
            <w:r w:rsidRPr="00FE4691">
              <w:rPr>
                <w:rFonts w:ascii="Times New Roman" w:hAnsi="Times New Roman" w:cs="Times New Roman"/>
                <w:sz w:val="24"/>
                <w:szCs w:val="24"/>
              </w:rPr>
              <w:t xml:space="preserve">отчет о результатах использования средства </w:t>
            </w:r>
            <w:r>
              <w:rPr>
                <w:rFonts w:ascii="Times New Roman" w:hAnsi="Times New Roman" w:cs="Times New Roman"/>
                <w:sz w:val="24"/>
                <w:szCs w:val="24"/>
              </w:rPr>
              <w:br/>
            </w:r>
            <w:r w:rsidRPr="00FE4691">
              <w:rPr>
                <w:rFonts w:ascii="Times New Roman" w:hAnsi="Times New Roman" w:cs="Times New Roman"/>
                <w:sz w:val="24"/>
                <w:szCs w:val="24"/>
              </w:rPr>
              <w:t>за период регистрации</w:t>
            </w:r>
          </w:p>
        </w:tc>
        <w:tc>
          <w:tcPr>
            <w:tcW w:w="2024" w:type="dxa"/>
          </w:tcPr>
          <w:p w14:paraId="42E49BAB" w14:textId="77777777" w:rsidR="00A866DC" w:rsidRPr="0092437B" w:rsidRDefault="00A866DC" w:rsidP="000638E8">
            <w:pPr>
              <w:spacing w:after="0" w:line="240" w:lineRule="auto"/>
              <w:rPr>
                <w:rFonts w:ascii="Times New Roman" w:hAnsi="Times New Roman"/>
                <w:sz w:val="24"/>
                <w:szCs w:val="24"/>
                <w:lang w:val="en-US"/>
              </w:rPr>
            </w:pPr>
            <w:r>
              <w:rPr>
                <w:rFonts w:ascii="Times New Roman" w:hAnsi="Times New Roman" w:cs="Times New Roman"/>
                <w:sz w:val="24"/>
                <w:szCs w:val="24"/>
                <w:lang w:val="en-US"/>
              </w:rPr>
              <w:t>NR2</w:t>
            </w:r>
          </w:p>
        </w:tc>
      </w:tr>
      <w:tr w:rsidR="00A866DC" w:rsidRPr="0092437B" w14:paraId="2753349D" w14:textId="77777777" w:rsidTr="00F74AD4">
        <w:trPr>
          <w:jc w:val="center"/>
        </w:trPr>
        <w:tc>
          <w:tcPr>
            <w:tcW w:w="1693" w:type="dxa"/>
          </w:tcPr>
          <w:p w14:paraId="201F7638"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50</w:t>
            </w:r>
          </w:p>
        </w:tc>
        <w:tc>
          <w:tcPr>
            <w:tcW w:w="5779" w:type="dxa"/>
          </w:tcPr>
          <w:p w14:paraId="72070BD8" w14:textId="77777777" w:rsidR="00A866DC" w:rsidRPr="008B55E8" w:rsidRDefault="00A866DC" w:rsidP="000638E8">
            <w:pPr>
              <w:rPr>
                <w:rFonts w:ascii="Times New Roman" w:hAnsi="Times New Roman" w:cs="Times New Roman"/>
                <w:sz w:val="24"/>
                <w:szCs w:val="24"/>
              </w:rPr>
            </w:pPr>
            <w:r w:rsidRPr="00FE4691">
              <w:rPr>
                <w:rFonts w:ascii="Times New Roman" w:hAnsi="Times New Roman" w:cs="Times New Roman"/>
                <w:sz w:val="24"/>
                <w:szCs w:val="24"/>
              </w:rPr>
              <w:t xml:space="preserve">периодический отчет за 5 лет обращения средства </w:t>
            </w:r>
            <w:r>
              <w:rPr>
                <w:rFonts w:ascii="Times New Roman" w:hAnsi="Times New Roman" w:cs="Times New Roman"/>
                <w:sz w:val="24"/>
                <w:szCs w:val="24"/>
              </w:rPr>
              <w:br/>
            </w:r>
            <w:r w:rsidRPr="00FE4691">
              <w:rPr>
                <w:rFonts w:ascii="Times New Roman" w:hAnsi="Times New Roman" w:cs="Times New Roman"/>
                <w:sz w:val="24"/>
                <w:szCs w:val="24"/>
              </w:rPr>
              <w:t>или период реги</w:t>
            </w:r>
            <w:r>
              <w:rPr>
                <w:rFonts w:ascii="Times New Roman" w:hAnsi="Times New Roman" w:cs="Times New Roman"/>
                <w:sz w:val="24"/>
                <w:szCs w:val="24"/>
              </w:rPr>
              <w:t xml:space="preserve">страции и другие материалы </w:t>
            </w:r>
            <w:r>
              <w:rPr>
                <w:rFonts w:ascii="Times New Roman" w:hAnsi="Times New Roman" w:cs="Times New Roman"/>
                <w:sz w:val="24"/>
                <w:szCs w:val="24"/>
              </w:rPr>
              <w:br/>
              <w:t xml:space="preserve">(при </w:t>
            </w:r>
            <w:r w:rsidRPr="00FE4691">
              <w:rPr>
                <w:rFonts w:ascii="Times New Roman" w:hAnsi="Times New Roman" w:cs="Times New Roman"/>
                <w:sz w:val="24"/>
                <w:szCs w:val="24"/>
              </w:rPr>
              <w:t>наличии), п</w:t>
            </w:r>
            <w:r>
              <w:rPr>
                <w:rFonts w:ascii="Times New Roman" w:hAnsi="Times New Roman" w:cs="Times New Roman"/>
                <w:sz w:val="24"/>
                <w:szCs w:val="24"/>
              </w:rPr>
              <w:t xml:space="preserve">редставленные </w:t>
            </w:r>
            <w:r w:rsidRPr="00FE4691">
              <w:rPr>
                <w:rFonts w:ascii="Times New Roman" w:hAnsi="Times New Roman" w:cs="Times New Roman"/>
                <w:sz w:val="24"/>
                <w:szCs w:val="24"/>
              </w:rPr>
              <w:t>по инициативе заявителя по результатам использования средства</w:t>
            </w:r>
          </w:p>
        </w:tc>
        <w:tc>
          <w:tcPr>
            <w:tcW w:w="2024" w:type="dxa"/>
          </w:tcPr>
          <w:p w14:paraId="135E64F1" w14:textId="77777777" w:rsidR="00A866DC" w:rsidRPr="009533D3" w:rsidRDefault="00A866DC" w:rsidP="000638E8">
            <w:pPr>
              <w:spacing w:after="0" w:line="240" w:lineRule="auto"/>
              <w:rPr>
                <w:rFonts w:ascii="Times New Roman" w:hAnsi="Times New Roman"/>
                <w:sz w:val="24"/>
                <w:szCs w:val="24"/>
              </w:rPr>
            </w:pPr>
            <w:r>
              <w:rPr>
                <w:rFonts w:ascii="Times New Roman" w:hAnsi="Times New Roman" w:cs="Times New Roman"/>
                <w:sz w:val="24"/>
                <w:szCs w:val="24"/>
                <w:lang w:val="en-US"/>
              </w:rPr>
              <w:t>NR</w:t>
            </w:r>
            <w:r w:rsidRPr="009533D3">
              <w:rPr>
                <w:rFonts w:ascii="Times New Roman" w:hAnsi="Times New Roman" w:cs="Times New Roman"/>
                <w:sz w:val="24"/>
                <w:szCs w:val="24"/>
              </w:rPr>
              <w:t>3</w:t>
            </w:r>
          </w:p>
        </w:tc>
      </w:tr>
      <w:tr w:rsidR="00A866DC" w:rsidRPr="0092437B" w14:paraId="195EBD07" w14:textId="77777777" w:rsidTr="00F74AD4">
        <w:trPr>
          <w:jc w:val="center"/>
        </w:trPr>
        <w:tc>
          <w:tcPr>
            <w:tcW w:w="1693" w:type="dxa"/>
          </w:tcPr>
          <w:p w14:paraId="3E163451"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51</w:t>
            </w:r>
          </w:p>
        </w:tc>
        <w:tc>
          <w:tcPr>
            <w:tcW w:w="5779" w:type="dxa"/>
          </w:tcPr>
          <w:p w14:paraId="74E1D3A0" w14:textId="3496A45A" w:rsidR="00A866DC" w:rsidRPr="008B55E8" w:rsidRDefault="00A866DC" w:rsidP="0093384D">
            <w:pPr>
              <w:rPr>
                <w:rFonts w:ascii="Times New Roman" w:hAnsi="Times New Roman" w:cs="Times New Roman"/>
                <w:sz w:val="24"/>
                <w:szCs w:val="24"/>
              </w:rPr>
            </w:pPr>
            <w:r w:rsidRPr="00FE4691">
              <w:rPr>
                <w:rFonts w:ascii="Times New Roman" w:hAnsi="Times New Roman" w:cs="Times New Roman"/>
                <w:sz w:val="24"/>
                <w:szCs w:val="24"/>
              </w:rPr>
              <w:t>сводное или итоговое (в случаях, определенных Правилами) экспертное заключе</w:t>
            </w:r>
            <w:r>
              <w:rPr>
                <w:rFonts w:ascii="Times New Roman" w:hAnsi="Times New Roman" w:cs="Times New Roman"/>
                <w:sz w:val="24"/>
                <w:szCs w:val="24"/>
              </w:rPr>
              <w:t xml:space="preserve">ние </w:t>
            </w:r>
            <w:r>
              <w:rPr>
                <w:rFonts w:ascii="Times New Roman" w:hAnsi="Times New Roman" w:cs="Times New Roman"/>
                <w:sz w:val="24"/>
                <w:szCs w:val="24"/>
              </w:rPr>
              <w:br/>
              <w:t xml:space="preserve">по результатам завершенных </w:t>
            </w:r>
            <w:r w:rsidRPr="00FE4691">
              <w:rPr>
                <w:rFonts w:ascii="Times New Roman" w:hAnsi="Times New Roman" w:cs="Times New Roman"/>
                <w:sz w:val="24"/>
                <w:szCs w:val="24"/>
              </w:rPr>
              <w:t xml:space="preserve">на дату подачи заявления о признании средства в новом </w:t>
            </w:r>
            <w:r>
              <w:rPr>
                <w:rFonts w:ascii="Times New Roman" w:hAnsi="Times New Roman" w:cs="Times New Roman"/>
                <w:sz w:val="24"/>
                <w:szCs w:val="24"/>
              </w:rPr>
              <w:br/>
            </w:r>
            <w:r w:rsidRPr="00FE4691">
              <w:rPr>
                <w:rFonts w:ascii="Times New Roman" w:hAnsi="Times New Roman" w:cs="Times New Roman"/>
                <w:sz w:val="24"/>
                <w:szCs w:val="24"/>
              </w:rPr>
              <w:t>государстве-члене процедур регистрации средства, подтверждения его регистрации, внесения в регистрационное досье средства изменений</w:t>
            </w:r>
          </w:p>
        </w:tc>
        <w:tc>
          <w:tcPr>
            <w:tcW w:w="2024" w:type="dxa"/>
          </w:tcPr>
          <w:p w14:paraId="168096EA" w14:textId="77777777" w:rsidR="00A866DC" w:rsidRPr="00EC4EE8" w:rsidRDefault="00A866DC" w:rsidP="000638E8">
            <w:pPr>
              <w:rPr>
                <w:rFonts w:ascii="Times New Roman" w:hAnsi="Times New Roman"/>
                <w:sz w:val="24"/>
                <w:szCs w:val="24"/>
              </w:rPr>
            </w:pPr>
            <w:r w:rsidRPr="00EC4EE8">
              <w:rPr>
                <w:rFonts w:ascii="Times New Roman" w:hAnsi="Times New Roman"/>
                <w:sz w:val="24"/>
                <w:szCs w:val="24"/>
                <w:lang w:val="en-US"/>
              </w:rPr>
              <w:t>NR</w:t>
            </w:r>
            <w:r>
              <w:rPr>
                <w:rFonts w:ascii="Times New Roman" w:hAnsi="Times New Roman"/>
                <w:sz w:val="24"/>
                <w:szCs w:val="24"/>
              </w:rPr>
              <w:t>4</w:t>
            </w:r>
            <w:r w:rsidRPr="00EC4EE8">
              <w:rPr>
                <w:rFonts w:ascii="Times New Roman" w:hAnsi="Times New Roman"/>
                <w:sz w:val="24"/>
                <w:szCs w:val="24"/>
              </w:rPr>
              <w:t xml:space="preserve"> </w:t>
            </w:r>
          </w:p>
          <w:p w14:paraId="5E2A572A" w14:textId="77777777" w:rsidR="00A866DC" w:rsidRPr="008B55E8" w:rsidRDefault="00A866DC" w:rsidP="000638E8">
            <w:pPr>
              <w:spacing w:after="0" w:line="240" w:lineRule="auto"/>
              <w:rPr>
                <w:rFonts w:ascii="Times New Roman" w:hAnsi="Times New Roman"/>
                <w:sz w:val="24"/>
                <w:szCs w:val="24"/>
              </w:rPr>
            </w:pPr>
            <w:r w:rsidRPr="00EC4EE8">
              <w:rPr>
                <w:rFonts w:ascii="Times New Roman" w:hAnsi="Times New Roman"/>
                <w:sz w:val="24"/>
                <w:szCs w:val="24"/>
              </w:rPr>
              <w:t>(</w:t>
            </w:r>
            <w:r w:rsidRPr="00EC4EE8">
              <w:rPr>
                <w:rFonts w:ascii="Times New Roman" w:hAnsi="Times New Roman"/>
                <w:sz w:val="24"/>
                <w:szCs w:val="24"/>
                <w:lang w:val="en-US"/>
              </w:rPr>
              <w:t>NR</w:t>
            </w:r>
            <w:r>
              <w:rPr>
                <w:rFonts w:ascii="Times New Roman" w:hAnsi="Times New Roman"/>
                <w:sz w:val="24"/>
                <w:szCs w:val="24"/>
              </w:rPr>
              <w:t>4</w:t>
            </w:r>
            <w:r w:rsidRPr="00EC4EE8">
              <w:rPr>
                <w:rFonts w:ascii="Times New Roman" w:hAnsi="Times New Roman"/>
                <w:sz w:val="24"/>
                <w:szCs w:val="24"/>
              </w:rPr>
              <w:t xml:space="preserve">.1, </w:t>
            </w:r>
            <w:r w:rsidRPr="00EC4EE8">
              <w:rPr>
                <w:rFonts w:ascii="Times New Roman" w:hAnsi="Times New Roman"/>
                <w:sz w:val="24"/>
                <w:szCs w:val="24"/>
                <w:lang w:val="en-US"/>
              </w:rPr>
              <w:t>NR</w:t>
            </w:r>
            <w:r>
              <w:rPr>
                <w:rFonts w:ascii="Times New Roman" w:hAnsi="Times New Roman"/>
                <w:sz w:val="24"/>
                <w:szCs w:val="24"/>
              </w:rPr>
              <w:t>4</w:t>
            </w:r>
            <w:r w:rsidRPr="00EC4EE8">
              <w:rPr>
                <w:rFonts w:ascii="Times New Roman" w:hAnsi="Times New Roman"/>
                <w:sz w:val="24"/>
                <w:szCs w:val="24"/>
              </w:rPr>
              <w:t xml:space="preserve">.2, </w:t>
            </w:r>
            <w:r w:rsidRPr="00EC4EE8">
              <w:rPr>
                <w:rFonts w:ascii="Times New Roman" w:hAnsi="Times New Roman"/>
                <w:sz w:val="24"/>
                <w:szCs w:val="24"/>
                <w:lang w:val="en-US"/>
              </w:rPr>
              <w:t>NR</w:t>
            </w:r>
            <w:r>
              <w:rPr>
                <w:rFonts w:ascii="Times New Roman" w:hAnsi="Times New Roman"/>
                <w:sz w:val="24"/>
                <w:szCs w:val="24"/>
              </w:rPr>
              <w:t>4</w:t>
            </w:r>
            <w:r w:rsidRPr="00EC4EE8">
              <w:rPr>
                <w:rFonts w:ascii="Times New Roman" w:hAnsi="Times New Roman"/>
                <w:sz w:val="24"/>
                <w:szCs w:val="24"/>
              </w:rPr>
              <w:t xml:space="preserve">.3, </w:t>
            </w:r>
            <w:r w:rsidRPr="00EC4EE8">
              <w:rPr>
                <w:rFonts w:ascii="Times New Roman" w:hAnsi="Times New Roman"/>
                <w:sz w:val="24"/>
                <w:szCs w:val="24"/>
                <w:lang w:val="en-US"/>
              </w:rPr>
              <w:t>NR</w:t>
            </w:r>
            <w:r>
              <w:rPr>
                <w:rFonts w:ascii="Times New Roman" w:hAnsi="Times New Roman"/>
                <w:sz w:val="24"/>
                <w:szCs w:val="24"/>
              </w:rPr>
              <w:t>4</w:t>
            </w:r>
            <w:r w:rsidRPr="00EC4EE8">
              <w:rPr>
                <w:rFonts w:ascii="Times New Roman" w:hAnsi="Times New Roman"/>
                <w:sz w:val="24"/>
                <w:szCs w:val="24"/>
              </w:rPr>
              <w:t xml:space="preserve">.4, </w:t>
            </w:r>
            <w:r w:rsidRPr="00EC4EE8">
              <w:rPr>
                <w:rFonts w:ascii="Times New Roman" w:hAnsi="Times New Roman"/>
                <w:sz w:val="24"/>
                <w:szCs w:val="24"/>
                <w:lang w:val="en-US"/>
              </w:rPr>
              <w:t>NR</w:t>
            </w:r>
            <w:r>
              <w:rPr>
                <w:rFonts w:ascii="Times New Roman" w:hAnsi="Times New Roman"/>
                <w:sz w:val="24"/>
                <w:szCs w:val="24"/>
              </w:rPr>
              <w:t>4</w:t>
            </w:r>
            <w:r w:rsidRPr="00EC4EE8">
              <w:rPr>
                <w:rFonts w:ascii="Times New Roman" w:hAnsi="Times New Roman"/>
                <w:sz w:val="24"/>
                <w:szCs w:val="24"/>
              </w:rPr>
              <w:t xml:space="preserve">.5 </w:t>
            </w:r>
            <w:r>
              <w:rPr>
                <w:rFonts w:ascii="Times New Roman" w:hAnsi="Times New Roman"/>
                <w:sz w:val="24"/>
                <w:szCs w:val="24"/>
              </w:rPr>
              <w:t>(</w:t>
            </w:r>
            <w:r w:rsidRPr="00EC4EE8">
              <w:rPr>
                <w:rFonts w:ascii="Times New Roman" w:hAnsi="Times New Roman"/>
                <w:sz w:val="24"/>
                <w:szCs w:val="24"/>
              </w:rPr>
              <w:t>при необходимости</w:t>
            </w:r>
            <w:r>
              <w:rPr>
                <w:rFonts w:ascii="Times New Roman" w:hAnsi="Times New Roman"/>
                <w:sz w:val="24"/>
                <w:szCs w:val="24"/>
              </w:rPr>
              <w:t>)</w:t>
            </w:r>
            <w:r w:rsidRPr="00EC4EE8">
              <w:rPr>
                <w:rFonts w:ascii="Times New Roman" w:hAnsi="Times New Roman"/>
                <w:sz w:val="24"/>
                <w:szCs w:val="24"/>
              </w:rPr>
              <w:t>)</w:t>
            </w:r>
          </w:p>
        </w:tc>
      </w:tr>
      <w:tr w:rsidR="00A866DC" w:rsidRPr="0092437B" w14:paraId="4DD6B3FB" w14:textId="77777777" w:rsidTr="00F74AD4">
        <w:trPr>
          <w:jc w:val="center"/>
        </w:trPr>
        <w:tc>
          <w:tcPr>
            <w:tcW w:w="1693" w:type="dxa"/>
          </w:tcPr>
          <w:p w14:paraId="6286760E"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52</w:t>
            </w:r>
          </w:p>
        </w:tc>
        <w:tc>
          <w:tcPr>
            <w:tcW w:w="5779" w:type="dxa"/>
          </w:tcPr>
          <w:p w14:paraId="5B6BDFFC" w14:textId="77777777" w:rsidR="00A866DC" w:rsidRPr="008B55E8" w:rsidRDefault="00A866DC" w:rsidP="000638E8">
            <w:pPr>
              <w:rPr>
                <w:rFonts w:ascii="Times New Roman" w:hAnsi="Times New Roman" w:cs="Times New Roman"/>
                <w:sz w:val="24"/>
                <w:szCs w:val="24"/>
              </w:rPr>
            </w:pPr>
            <w:r w:rsidRPr="00FE4691">
              <w:rPr>
                <w:rFonts w:ascii="Times New Roman" w:hAnsi="Times New Roman" w:cs="Times New Roman"/>
                <w:sz w:val="24"/>
                <w:szCs w:val="24"/>
              </w:rPr>
              <w:t>инструкция по использованию средства</w:t>
            </w:r>
          </w:p>
        </w:tc>
        <w:tc>
          <w:tcPr>
            <w:tcW w:w="2024" w:type="dxa"/>
          </w:tcPr>
          <w:p w14:paraId="547CABC6"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lang w:val="en-US"/>
              </w:rPr>
              <w:t>NR</w:t>
            </w:r>
            <w:r w:rsidRPr="00152061">
              <w:rPr>
                <w:rFonts w:ascii="Times New Roman" w:hAnsi="Times New Roman" w:cs="Times New Roman"/>
                <w:sz w:val="24"/>
                <w:szCs w:val="24"/>
              </w:rPr>
              <w:t>5</w:t>
            </w:r>
          </w:p>
        </w:tc>
      </w:tr>
      <w:tr w:rsidR="00A866DC" w:rsidRPr="0092437B" w14:paraId="3D86DE70" w14:textId="77777777" w:rsidTr="00F74AD4">
        <w:trPr>
          <w:jc w:val="center"/>
        </w:trPr>
        <w:tc>
          <w:tcPr>
            <w:tcW w:w="1693" w:type="dxa"/>
          </w:tcPr>
          <w:p w14:paraId="40C370FC"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53</w:t>
            </w:r>
          </w:p>
        </w:tc>
        <w:tc>
          <w:tcPr>
            <w:tcW w:w="5779" w:type="dxa"/>
          </w:tcPr>
          <w:p w14:paraId="24D2545B" w14:textId="77777777" w:rsidR="00A866DC" w:rsidRPr="008B55E8" w:rsidRDefault="00A866DC" w:rsidP="000638E8">
            <w:pPr>
              <w:rPr>
                <w:rFonts w:ascii="Times New Roman" w:hAnsi="Times New Roman" w:cs="Times New Roman"/>
                <w:sz w:val="24"/>
                <w:szCs w:val="24"/>
              </w:rPr>
            </w:pPr>
            <w:r w:rsidRPr="00FE4691">
              <w:rPr>
                <w:rFonts w:ascii="Times New Roman" w:hAnsi="Times New Roman" w:cs="Times New Roman"/>
                <w:sz w:val="24"/>
                <w:szCs w:val="24"/>
              </w:rPr>
              <w:t>нормативный документ на средство</w:t>
            </w:r>
          </w:p>
        </w:tc>
        <w:tc>
          <w:tcPr>
            <w:tcW w:w="2024" w:type="dxa"/>
          </w:tcPr>
          <w:p w14:paraId="33FAF49C" w14:textId="77777777" w:rsidR="00A866DC" w:rsidRPr="0092437B" w:rsidRDefault="00A866DC" w:rsidP="000638E8">
            <w:pPr>
              <w:spacing w:after="0" w:line="240" w:lineRule="auto"/>
              <w:rPr>
                <w:rFonts w:ascii="Times New Roman" w:hAnsi="Times New Roman"/>
                <w:sz w:val="24"/>
                <w:szCs w:val="24"/>
                <w:lang w:val="en-US"/>
              </w:rPr>
            </w:pPr>
            <w:r>
              <w:rPr>
                <w:rFonts w:ascii="Times New Roman" w:hAnsi="Times New Roman" w:cs="Times New Roman"/>
                <w:sz w:val="24"/>
                <w:szCs w:val="24"/>
                <w:lang w:val="en-US"/>
              </w:rPr>
              <w:t>NR6</w:t>
            </w:r>
          </w:p>
        </w:tc>
      </w:tr>
      <w:tr w:rsidR="00A866DC" w:rsidRPr="0092437B" w14:paraId="7235D546" w14:textId="77777777" w:rsidTr="00F74AD4">
        <w:trPr>
          <w:jc w:val="center"/>
        </w:trPr>
        <w:tc>
          <w:tcPr>
            <w:tcW w:w="1693" w:type="dxa"/>
          </w:tcPr>
          <w:p w14:paraId="7A103963" w14:textId="77777777" w:rsidR="00A866DC" w:rsidRPr="0092437B" w:rsidRDefault="00A866DC" w:rsidP="000638E8">
            <w:pPr>
              <w:spacing w:after="0" w:line="240" w:lineRule="auto"/>
              <w:rPr>
                <w:rFonts w:ascii="Times New Roman" w:hAnsi="Times New Roman"/>
                <w:sz w:val="24"/>
                <w:szCs w:val="24"/>
              </w:rPr>
            </w:pPr>
            <w:r>
              <w:rPr>
                <w:rFonts w:ascii="Times New Roman" w:hAnsi="Times New Roman" w:cs="Times New Roman"/>
                <w:sz w:val="24"/>
                <w:szCs w:val="24"/>
              </w:rPr>
              <w:t>54</w:t>
            </w:r>
          </w:p>
        </w:tc>
        <w:tc>
          <w:tcPr>
            <w:tcW w:w="5779" w:type="dxa"/>
          </w:tcPr>
          <w:p w14:paraId="5B768ED6" w14:textId="77777777" w:rsidR="00A866DC" w:rsidRPr="0092437B" w:rsidRDefault="00A866DC" w:rsidP="000638E8">
            <w:pPr>
              <w:spacing w:after="0" w:line="240" w:lineRule="auto"/>
              <w:rPr>
                <w:rFonts w:ascii="Times New Roman" w:hAnsi="Times New Roman"/>
                <w:sz w:val="24"/>
                <w:szCs w:val="24"/>
              </w:rPr>
            </w:pPr>
            <w:r w:rsidRPr="00FE4691">
              <w:rPr>
                <w:rFonts w:ascii="Times New Roman" w:hAnsi="Times New Roman" w:cs="Times New Roman"/>
                <w:sz w:val="24"/>
                <w:szCs w:val="24"/>
              </w:rPr>
              <w:t>макеты упаковок</w:t>
            </w:r>
          </w:p>
        </w:tc>
        <w:tc>
          <w:tcPr>
            <w:tcW w:w="2024" w:type="dxa"/>
          </w:tcPr>
          <w:p w14:paraId="6E529BF4" w14:textId="77777777" w:rsidR="00A866DC" w:rsidRPr="008B55E8" w:rsidRDefault="00A866DC" w:rsidP="000638E8">
            <w:pPr>
              <w:spacing w:after="0" w:line="240" w:lineRule="auto"/>
              <w:rPr>
                <w:rFonts w:ascii="Times New Roman" w:hAnsi="Times New Roman"/>
                <w:sz w:val="24"/>
                <w:szCs w:val="24"/>
              </w:rPr>
            </w:pPr>
            <w:r>
              <w:rPr>
                <w:rFonts w:ascii="Times New Roman" w:hAnsi="Times New Roman" w:cs="Times New Roman"/>
                <w:sz w:val="24"/>
                <w:szCs w:val="24"/>
                <w:lang w:val="en-US"/>
              </w:rPr>
              <w:t>NR6</w:t>
            </w:r>
            <w:r>
              <w:rPr>
                <w:rFonts w:ascii="Times New Roman" w:hAnsi="Times New Roman" w:cs="Times New Roman"/>
                <w:sz w:val="24"/>
                <w:szCs w:val="24"/>
              </w:rPr>
              <w:t>»;</w:t>
            </w:r>
          </w:p>
        </w:tc>
      </w:tr>
    </w:tbl>
    <w:p w14:paraId="1643E587" w14:textId="77777777" w:rsidR="00A866DC" w:rsidRPr="008B55E8" w:rsidRDefault="00A866DC" w:rsidP="00A866DC">
      <w:pPr>
        <w:pStyle w:val="ConsPlusNormal"/>
        <w:widowControl/>
        <w:tabs>
          <w:tab w:val="left" w:pos="567"/>
        </w:tabs>
        <w:spacing w:line="360" w:lineRule="auto"/>
        <w:ind w:firstLine="709"/>
        <w:jc w:val="both"/>
        <w:rPr>
          <w:rFonts w:ascii="Times New Roman" w:hAnsi="Times New Roman" w:cs="Times New Roman"/>
        </w:rPr>
      </w:pPr>
    </w:p>
    <w:p w14:paraId="45C932B3" w14:textId="24FD1F80" w:rsidR="00A866DC" w:rsidRDefault="00A866DC" w:rsidP="00A866DC">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подпункт 2.1.3 изложить в следующей редакции:</w:t>
      </w:r>
    </w:p>
    <w:p w14:paraId="52AAE1E1" w14:textId="77777777" w:rsidR="00A866DC" w:rsidRPr="009533D3" w:rsidRDefault="00A866DC" w:rsidP="00A866DC">
      <w:pPr>
        <w:pStyle w:val="ConsPlusNorma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Pr="009533D3">
        <w:rPr>
          <w:rFonts w:ascii="Times New Roman" w:hAnsi="Times New Roman" w:cs="Times New Roman"/>
          <w:sz w:val="30"/>
          <w:szCs w:val="30"/>
        </w:rPr>
        <w:t>2.1.3. Файлам в случае необходимости объединения определенных групп документов регистрационного досье средства (с учетом инициируемой заявителем процедуры, предусмотренной Правилами) присваиваются следующие наименования:</w:t>
      </w:r>
    </w:p>
    <w:p w14:paraId="00A86150" w14:textId="7FFD3FAF" w:rsidR="00A866DC" w:rsidRPr="009533D3" w:rsidRDefault="00A866DC" w:rsidP="00A866DC">
      <w:pPr>
        <w:pStyle w:val="ConsPlusNormal"/>
        <w:tabs>
          <w:tab w:val="left" w:pos="567"/>
        </w:tabs>
        <w:spacing w:line="360" w:lineRule="auto"/>
        <w:ind w:firstLine="709"/>
        <w:jc w:val="both"/>
        <w:rPr>
          <w:rFonts w:ascii="Times New Roman" w:hAnsi="Times New Roman" w:cs="Times New Roman"/>
          <w:sz w:val="30"/>
          <w:szCs w:val="30"/>
        </w:rPr>
      </w:pPr>
      <w:r w:rsidRPr="009533D3">
        <w:rPr>
          <w:rFonts w:ascii="Times New Roman" w:hAnsi="Times New Roman" w:cs="Times New Roman"/>
          <w:sz w:val="30"/>
          <w:szCs w:val="30"/>
        </w:rPr>
        <w:t>SRds1-name-NNNNNN.zip – объединяет документы, имеющие согласно подпункту 2.1.1</w:t>
      </w:r>
      <w:r w:rsidR="0093384D">
        <w:rPr>
          <w:rFonts w:ascii="Times New Roman" w:hAnsi="Times New Roman" w:cs="Times New Roman"/>
          <w:sz w:val="30"/>
          <w:szCs w:val="30"/>
        </w:rPr>
        <w:t xml:space="preserve"> </w:t>
      </w:r>
      <w:r w:rsidRPr="009533D3">
        <w:rPr>
          <w:rFonts w:ascii="Times New Roman" w:hAnsi="Times New Roman" w:cs="Times New Roman"/>
          <w:sz w:val="30"/>
          <w:szCs w:val="30"/>
        </w:rPr>
        <w:t>наст</w:t>
      </w:r>
      <w:r>
        <w:rPr>
          <w:rFonts w:ascii="Times New Roman" w:hAnsi="Times New Roman" w:cs="Times New Roman"/>
          <w:sz w:val="30"/>
          <w:szCs w:val="30"/>
        </w:rPr>
        <w:t xml:space="preserve">оящего приложения группу </w:t>
      </w:r>
      <w:r w:rsidR="0093384D">
        <w:rPr>
          <w:rFonts w:ascii="Times New Roman" w:hAnsi="Times New Roman" w:cs="Times New Roman"/>
          <w:sz w:val="30"/>
          <w:szCs w:val="30"/>
        </w:rPr>
        <w:br/>
        <w:t xml:space="preserve">кодов </w:t>
      </w:r>
      <w:r w:rsidRPr="009533D3">
        <w:rPr>
          <w:rFonts w:ascii="Times New Roman" w:hAnsi="Times New Roman" w:cs="Times New Roman"/>
          <w:sz w:val="30"/>
          <w:szCs w:val="30"/>
        </w:rPr>
        <w:t>RDds1</w:t>
      </w:r>
      <w:r w:rsidR="00DA1AA3">
        <w:rPr>
          <w:rFonts w:ascii="Times New Roman" w:hAnsi="Times New Roman" w:cs="Times New Roman"/>
          <w:sz w:val="30"/>
          <w:szCs w:val="30"/>
        </w:rPr>
        <w:t xml:space="preserve"> – </w:t>
      </w:r>
      <w:r w:rsidRPr="009533D3">
        <w:rPr>
          <w:rFonts w:ascii="Times New Roman" w:hAnsi="Times New Roman" w:cs="Times New Roman"/>
          <w:sz w:val="30"/>
          <w:szCs w:val="30"/>
        </w:rPr>
        <w:t>RDds24 или RDds1</w:t>
      </w:r>
      <w:r w:rsidR="00DA1AA3">
        <w:rPr>
          <w:rFonts w:ascii="Times New Roman" w:hAnsi="Times New Roman" w:cs="Times New Roman"/>
          <w:sz w:val="30"/>
          <w:szCs w:val="30"/>
        </w:rPr>
        <w:t xml:space="preserve"> – </w:t>
      </w:r>
      <w:r w:rsidRPr="009533D3">
        <w:rPr>
          <w:rFonts w:ascii="Times New Roman" w:hAnsi="Times New Roman" w:cs="Times New Roman"/>
          <w:sz w:val="30"/>
          <w:szCs w:val="30"/>
        </w:rPr>
        <w:t>RDds15;</w:t>
      </w:r>
    </w:p>
    <w:p w14:paraId="56A9F51B" w14:textId="43089B25" w:rsidR="00A866DC" w:rsidRPr="009533D3" w:rsidRDefault="00A866DC" w:rsidP="00A866DC">
      <w:pPr>
        <w:pStyle w:val="ConsPlusNormal"/>
        <w:tabs>
          <w:tab w:val="left" w:pos="567"/>
        </w:tabs>
        <w:spacing w:line="360" w:lineRule="auto"/>
        <w:ind w:firstLine="709"/>
        <w:jc w:val="both"/>
        <w:rPr>
          <w:rFonts w:ascii="Times New Roman" w:hAnsi="Times New Roman" w:cs="Times New Roman"/>
          <w:sz w:val="30"/>
          <w:szCs w:val="30"/>
        </w:rPr>
      </w:pPr>
      <w:r w:rsidRPr="009533D3">
        <w:rPr>
          <w:rFonts w:ascii="Times New Roman" w:hAnsi="Times New Roman" w:cs="Times New Roman"/>
          <w:sz w:val="30"/>
          <w:szCs w:val="30"/>
        </w:rPr>
        <w:t>NR4-name-NNNNNN.zip –</w:t>
      </w:r>
      <w:r w:rsidR="004129B5">
        <w:rPr>
          <w:rFonts w:ascii="Times New Roman" w:hAnsi="Times New Roman" w:cs="Times New Roman"/>
          <w:sz w:val="30"/>
          <w:szCs w:val="30"/>
        </w:rPr>
        <w:t xml:space="preserve"> объединяет документы, имеющие </w:t>
      </w:r>
      <w:r w:rsidR="004129B5">
        <w:rPr>
          <w:rFonts w:ascii="Times New Roman" w:hAnsi="Times New Roman" w:cs="Times New Roman"/>
          <w:sz w:val="30"/>
          <w:szCs w:val="30"/>
        </w:rPr>
        <w:br/>
      </w:r>
      <w:r w:rsidRPr="009533D3">
        <w:rPr>
          <w:rFonts w:ascii="Times New Roman" w:hAnsi="Times New Roman" w:cs="Times New Roman"/>
          <w:sz w:val="30"/>
          <w:szCs w:val="30"/>
        </w:rPr>
        <w:t xml:space="preserve">в соответствии с подпунктом 2.1.1 настоящего приложения </w:t>
      </w:r>
      <w:r w:rsidR="00DA1AA3">
        <w:rPr>
          <w:rFonts w:ascii="Times New Roman" w:hAnsi="Times New Roman" w:cs="Times New Roman"/>
          <w:sz w:val="30"/>
          <w:szCs w:val="30"/>
        </w:rPr>
        <w:br/>
      </w:r>
      <w:r w:rsidRPr="009533D3">
        <w:rPr>
          <w:rFonts w:ascii="Times New Roman" w:hAnsi="Times New Roman" w:cs="Times New Roman"/>
          <w:sz w:val="30"/>
          <w:szCs w:val="30"/>
        </w:rPr>
        <w:t>коды NR4.1 – NR4.5 (при необходимости), где:</w:t>
      </w:r>
    </w:p>
    <w:p w14:paraId="512CEBBE" w14:textId="77777777" w:rsidR="00A866DC" w:rsidRPr="009533D3" w:rsidRDefault="00A866DC" w:rsidP="00A866DC">
      <w:pPr>
        <w:pStyle w:val="ConsPlusNormal"/>
        <w:tabs>
          <w:tab w:val="left" w:pos="567"/>
        </w:tabs>
        <w:spacing w:line="360" w:lineRule="auto"/>
        <w:ind w:firstLine="709"/>
        <w:jc w:val="both"/>
        <w:rPr>
          <w:rFonts w:ascii="Times New Roman" w:hAnsi="Times New Roman" w:cs="Times New Roman"/>
          <w:sz w:val="30"/>
          <w:szCs w:val="30"/>
        </w:rPr>
      </w:pPr>
      <w:r w:rsidRPr="009533D3">
        <w:rPr>
          <w:rFonts w:ascii="Times New Roman" w:hAnsi="Times New Roman" w:cs="Times New Roman"/>
          <w:sz w:val="30"/>
          <w:szCs w:val="30"/>
        </w:rPr>
        <w:t>SRds1 и NR4 – код группы файлов, содержащих документы регистрационного досье средства с учетом инициируемой заявителем процедуры, предусмотренной Правилами;</w:t>
      </w:r>
    </w:p>
    <w:p w14:paraId="435CC2A6" w14:textId="77777777" w:rsidR="00A866DC" w:rsidRPr="009533D3" w:rsidRDefault="00A866DC" w:rsidP="00A866DC">
      <w:pPr>
        <w:pStyle w:val="ConsPlusNormal"/>
        <w:tabs>
          <w:tab w:val="left" w:pos="567"/>
        </w:tabs>
        <w:spacing w:line="360" w:lineRule="auto"/>
        <w:ind w:firstLine="709"/>
        <w:jc w:val="both"/>
        <w:rPr>
          <w:rFonts w:ascii="Times New Roman" w:hAnsi="Times New Roman" w:cs="Times New Roman"/>
          <w:sz w:val="30"/>
          <w:szCs w:val="30"/>
        </w:rPr>
      </w:pPr>
      <w:r w:rsidRPr="009533D3">
        <w:rPr>
          <w:rFonts w:ascii="Times New Roman" w:hAnsi="Times New Roman" w:cs="Times New Roman"/>
          <w:sz w:val="30"/>
          <w:szCs w:val="30"/>
        </w:rPr>
        <w:t>name – сокращенное наименование средства латинскими буквами;</w:t>
      </w:r>
    </w:p>
    <w:p w14:paraId="58A41FFD" w14:textId="6F647186" w:rsidR="00A866DC" w:rsidRPr="009533D3" w:rsidRDefault="00A866DC" w:rsidP="00A866DC">
      <w:pPr>
        <w:pStyle w:val="ConsPlusNormal"/>
        <w:tabs>
          <w:tab w:val="left" w:pos="567"/>
        </w:tabs>
        <w:spacing w:line="360" w:lineRule="auto"/>
        <w:ind w:firstLine="709"/>
        <w:jc w:val="both"/>
        <w:rPr>
          <w:rFonts w:ascii="Times New Roman" w:hAnsi="Times New Roman" w:cs="Times New Roman"/>
          <w:sz w:val="30"/>
          <w:szCs w:val="30"/>
        </w:rPr>
      </w:pPr>
      <w:r w:rsidRPr="009533D3">
        <w:rPr>
          <w:rFonts w:ascii="Times New Roman" w:hAnsi="Times New Roman" w:cs="Times New Roman"/>
          <w:sz w:val="30"/>
          <w:szCs w:val="30"/>
        </w:rPr>
        <w:t>NNNNNN – 6-значный порядковый номер, присвоенный референтным органом по регист</w:t>
      </w:r>
      <w:r w:rsidR="004129B5">
        <w:rPr>
          <w:rFonts w:ascii="Times New Roman" w:hAnsi="Times New Roman" w:cs="Times New Roman"/>
          <w:sz w:val="30"/>
          <w:szCs w:val="30"/>
        </w:rPr>
        <w:t xml:space="preserve">рации средству при регистрации </w:t>
      </w:r>
      <w:r w:rsidR="004129B5">
        <w:rPr>
          <w:rFonts w:ascii="Times New Roman" w:hAnsi="Times New Roman" w:cs="Times New Roman"/>
          <w:sz w:val="30"/>
          <w:szCs w:val="30"/>
        </w:rPr>
        <w:br/>
      </w:r>
      <w:r w:rsidRPr="009533D3">
        <w:rPr>
          <w:rFonts w:ascii="Times New Roman" w:hAnsi="Times New Roman" w:cs="Times New Roman"/>
          <w:sz w:val="30"/>
          <w:szCs w:val="30"/>
        </w:rPr>
        <w:t>(для файлов, используемых в ходе</w:t>
      </w:r>
      <w:r w:rsidR="004129B5">
        <w:rPr>
          <w:rFonts w:ascii="Times New Roman" w:hAnsi="Times New Roman" w:cs="Times New Roman"/>
          <w:sz w:val="30"/>
          <w:szCs w:val="30"/>
        </w:rPr>
        <w:t xml:space="preserve"> процедуры регистрации, данное </w:t>
      </w:r>
      <w:r w:rsidRPr="009533D3">
        <w:rPr>
          <w:rFonts w:ascii="Times New Roman" w:hAnsi="Times New Roman" w:cs="Times New Roman"/>
          <w:sz w:val="30"/>
          <w:szCs w:val="30"/>
        </w:rPr>
        <w:t>поле остается заполненным в буквенном формате «NNNNNN»);</w:t>
      </w:r>
    </w:p>
    <w:p w14:paraId="2B6C03E7" w14:textId="5D5E92BC" w:rsidR="00A866DC" w:rsidRDefault="0006767C" w:rsidP="00A866DC">
      <w:pPr>
        <w:pStyle w:val="ConsPlusNormal"/>
        <w:tabs>
          <w:tab w:val="left" w:pos="567"/>
        </w:tabs>
        <w:spacing w:line="360" w:lineRule="auto"/>
        <w:ind w:firstLine="709"/>
        <w:jc w:val="both"/>
        <w:rPr>
          <w:rFonts w:ascii="Times New Roman" w:hAnsi="Times New Roman" w:cs="Times New Roman"/>
          <w:sz w:val="30"/>
          <w:szCs w:val="30"/>
        </w:rPr>
      </w:pPr>
      <w:r>
        <w:rPr>
          <w:rFonts w:ascii="Times New Roman" w:hAnsi="Times New Roman" w:cs="Times New Roman"/>
          <w:sz w:val="30"/>
          <w:szCs w:val="30"/>
        </w:rPr>
        <w:t>zip – расширение файла.».</w:t>
      </w:r>
    </w:p>
    <w:p w14:paraId="69DE8A56" w14:textId="3DE6E1FF" w:rsidR="00A866DC" w:rsidRDefault="0006767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cs="Times New Roman"/>
          <w:sz w:val="30"/>
          <w:szCs w:val="30"/>
        </w:rPr>
        <w:t>12</w:t>
      </w:r>
      <w:r w:rsidR="005C603A">
        <w:rPr>
          <w:rFonts w:ascii="Times New Roman" w:hAnsi="Times New Roman" w:cs="Times New Roman"/>
          <w:sz w:val="30"/>
          <w:szCs w:val="30"/>
        </w:rPr>
        <w:t>2</w:t>
      </w:r>
      <w:r>
        <w:rPr>
          <w:rFonts w:ascii="Times New Roman" w:hAnsi="Times New Roman" w:cs="Times New Roman"/>
          <w:sz w:val="30"/>
          <w:szCs w:val="30"/>
        </w:rPr>
        <w:t>.</w:t>
      </w:r>
      <w:r>
        <w:rPr>
          <w:rFonts w:ascii="Times New Roman" w:hAnsi="Times New Roman"/>
          <w:sz w:val="30"/>
          <w:szCs w:val="30"/>
        </w:rPr>
        <w:t> В</w:t>
      </w:r>
      <w:r w:rsidR="00A866DC" w:rsidRPr="006B3C41">
        <w:rPr>
          <w:rFonts w:ascii="Times New Roman" w:hAnsi="Times New Roman"/>
          <w:sz w:val="30"/>
          <w:szCs w:val="30"/>
        </w:rPr>
        <w:t xml:space="preserve"> пункте 4 приложения № 13 к указанным Правилам:</w:t>
      </w:r>
      <w:r w:rsidR="00A866DC">
        <w:rPr>
          <w:rFonts w:ascii="Times New Roman" w:hAnsi="Times New Roman"/>
          <w:sz w:val="30"/>
          <w:szCs w:val="30"/>
        </w:rPr>
        <w:t xml:space="preserve"> </w:t>
      </w:r>
    </w:p>
    <w:p w14:paraId="196DE1C8" w14:textId="7573AD23"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 xml:space="preserve">в абзаце первом слова </w:t>
      </w:r>
      <w:r w:rsidRPr="000E6E0F">
        <w:rPr>
          <w:rFonts w:ascii="Times New Roman" w:hAnsi="Times New Roman"/>
          <w:sz w:val="30"/>
          <w:szCs w:val="30"/>
        </w:rPr>
        <w:t>«(</w:t>
      </w:r>
      <w:r w:rsidRPr="000E6E0F">
        <w:rPr>
          <w:rFonts w:ascii="Times New Roman" w:hAnsi="Times New Roman" w:cs="Times New Roman"/>
          <w:sz w:val="30"/>
          <w:szCs w:val="30"/>
        </w:rPr>
        <w:t>международные, межгосударственные, государственные стандартные)</w:t>
      </w:r>
      <w:r w:rsidRPr="000E6E0F">
        <w:rPr>
          <w:rFonts w:ascii="Times New Roman" w:hAnsi="Times New Roman"/>
          <w:sz w:val="30"/>
          <w:szCs w:val="30"/>
        </w:rPr>
        <w:t>»</w:t>
      </w:r>
      <w:r>
        <w:rPr>
          <w:rFonts w:ascii="Times New Roman" w:hAnsi="Times New Roman"/>
          <w:sz w:val="30"/>
          <w:szCs w:val="30"/>
        </w:rPr>
        <w:t xml:space="preserve"> исключить;</w:t>
      </w:r>
    </w:p>
    <w:p w14:paraId="277B75A6" w14:textId="5EEE3038" w:rsidR="00A866DC" w:rsidRDefault="00A866DC" w:rsidP="00A866DC">
      <w:pPr>
        <w:pStyle w:val="ConsPlusNormal"/>
        <w:widowControl/>
        <w:tabs>
          <w:tab w:val="left" w:pos="567"/>
        </w:tabs>
        <w:spacing w:line="360" w:lineRule="auto"/>
        <w:ind w:firstLine="709"/>
        <w:jc w:val="both"/>
        <w:rPr>
          <w:rFonts w:ascii="Times New Roman" w:hAnsi="Times New Roman" w:cs="Times New Roman"/>
          <w:sz w:val="30"/>
          <w:szCs w:val="30"/>
        </w:rPr>
      </w:pPr>
      <w:r>
        <w:rPr>
          <w:rFonts w:ascii="Times New Roman" w:hAnsi="Times New Roman"/>
          <w:sz w:val="30"/>
          <w:szCs w:val="30"/>
        </w:rPr>
        <w:t xml:space="preserve">в абзаце втором слова </w:t>
      </w:r>
      <w:r w:rsidRPr="000E6E0F">
        <w:rPr>
          <w:rFonts w:ascii="Times New Roman" w:hAnsi="Times New Roman"/>
          <w:sz w:val="30"/>
          <w:szCs w:val="30"/>
        </w:rPr>
        <w:t>«</w:t>
      </w:r>
      <w:r w:rsidRPr="000E6E0F">
        <w:rPr>
          <w:rFonts w:ascii="Times New Roman" w:hAnsi="Times New Roman" w:cs="Times New Roman"/>
          <w:sz w:val="30"/>
          <w:szCs w:val="30"/>
        </w:rPr>
        <w:t xml:space="preserve">с использованием международного, межгосударственного или государственного </w:t>
      </w:r>
      <w:r w:rsidR="00C21DC7">
        <w:rPr>
          <w:rFonts w:ascii="Times New Roman" w:hAnsi="Times New Roman" w:cs="Times New Roman"/>
          <w:sz w:val="30"/>
          <w:szCs w:val="30"/>
        </w:rPr>
        <w:t>стандартного образца» исключить.</w:t>
      </w:r>
    </w:p>
    <w:p w14:paraId="465D196D" w14:textId="1EC7C5ED"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cs="Times New Roman"/>
          <w:sz w:val="30"/>
          <w:szCs w:val="30"/>
        </w:rPr>
        <w:t>1</w:t>
      </w:r>
      <w:r w:rsidR="0006767C">
        <w:rPr>
          <w:rFonts w:ascii="Times New Roman" w:hAnsi="Times New Roman" w:cs="Times New Roman"/>
          <w:sz w:val="30"/>
          <w:szCs w:val="30"/>
        </w:rPr>
        <w:t>2</w:t>
      </w:r>
      <w:r w:rsidR="005C603A">
        <w:rPr>
          <w:rFonts w:ascii="Times New Roman" w:hAnsi="Times New Roman" w:cs="Times New Roman"/>
          <w:sz w:val="30"/>
          <w:szCs w:val="30"/>
        </w:rPr>
        <w:t>3</w:t>
      </w:r>
      <w:r w:rsidR="0006767C">
        <w:rPr>
          <w:rFonts w:ascii="Times New Roman" w:hAnsi="Times New Roman" w:cs="Times New Roman"/>
          <w:sz w:val="30"/>
          <w:szCs w:val="30"/>
        </w:rPr>
        <w:t>.</w:t>
      </w:r>
      <w:r w:rsidR="0006767C">
        <w:rPr>
          <w:rFonts w:ascii="Times New Roman" w:hAnsi="Times New Roman"/>
          <w:sz w:val="30"/>
          <w:szCs w:val="30"/>
        </w:rPr>
        <w:t> В</w:t>
      </w:r>
      <w:r w:rsidRPr="00F106A9">
        <w:rPr>
          <w:rFonts w:ascii="Times New Roman" w:hAnsi="Times New Roman"/>
          <w:sz w:val="30"/>
          <w:szCs w:val="30"/>
        </w:rPr>
        <w:t xml:space="preserve"> приложении № </w:t>
      </w:r>
      <w:r>
        <w:rPr>
          <w:rFonts w:ascii="Times New Roman" w:hAnsi="Times New Roman"/>
          <w:sz w:val="30"/>
          <w:szCs w:val="30"/>
        </w:rPr>
        <w:t>14</w:t>
      </w:r>
      <w:r w:rsidRPr="00F106A9">
        <w:rPr>
          <w:rFonts w:ascii="Times New Roman" w:hAnsi="Times New Roman"/>
          <w:sz w:val="30"/>
          <w:szCs w:val="30"/>
        </w:rPr>
        <w:t xml:space="preserve"> к указанным Правилам</w:t>
      </w:r>
      <w:r>
        <w:rPr>
          <w:rFonts w:ascii="Times New Roman" w:hAnsi="Times New Roman"/>
          <w:sz w:val="30"/>
          <w:szCs w:val="30"/>
        </w:rPr>
        <w:t xml:space="preserve"> в пункте 7 слово «(РСХН)» исключить;</w:t>
      </w:r>
    </w:p>
    <w:p w14:paraId="7CA5464E" w14:textId="499C58B9"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lastRenderedPageBreak/>
        <w:t>1</w:t>
      </w:r>
      <w:r w:rsidR="0006767C">
        <w:rPr>
          <w:rFonts w:ascii="Times New Roman" w:hAnsi="Times New Roman"/>
          <w:sz w:val="30"/>
          <w:szCs w:val="30"/>
        </w:rPr>
        <w:t>2</w:t>
      </w:r>
      <w:r w:rsidR="005C603A">
        <w:rPr>
          <w:rFonts w:ascii="Times New Roman" w:hAnsi="Times New Roman"/>
          <w:sz w:val="30"/>
          <w:szCs w:val="30"/>
        </w:rPr>
        <w:t>4</w:t>
      </w:r>
      <w:r w:rsidR="0006767C">
        <w:rPr>
          <w:rFonts w:ascii="Times New Roman" w:hAnsi="Times New Roman"/>
          <w:sz w:val="30"/>
          <w:szCs w:val="30"/>
        </w:rPr>
        <w:t>.</w:t>
      </w:r>
      <w:r>
        <w:rPr>
          <w:rFonts w:ascii="Times New Roman" w:hAnsi="Times New Roman"/>
          <w:sz w:val="30"/>
          <w:szCs w:val="30"/>
        </w:rPr>
        <w:t> </w:t>
      </w:r>
      <w:r w:rsidR="0006767C">
        <w:rPr>
          <w:rFonts w:ascii="Times New Roman" w:hAnsi="Times New Roman"/>
          <w:sz w:val="30"/>
          <w:szCs w:val="30"/>
        </w:rPr>
        <w:t>В</w:t>
      </w:r>
      <w:r w:rsidRPr="00F106A9">
        <w:rPr>
          <w:rFonts w:ascii="Times New Roman" w:hAnsi="Times New Roman"/>
          <w:sz w:val="30"/>
          <w:szCs w:val="30"/>
        </w:rPr>
        <w:t xml:space="preserve"> приложении № </w:t>
      </w:r>
      <w:r>
        <w:rPr>
          <w:rFonts w:ascii="Times New Roman" w:hAnsi="Times New Roman"/>
          <w:sz w:val="30"/>
          <w:szCs w:val="30"/>
        </w:rPr>
        <w:t>15</w:t>
      </w:r>
      <w:r w:rsidRPr="00F106A9">
        <w:rPr>
          <w:rFonts w:ascii="Times New Roman" w:hAnsi="Times New Roman"/>
          <w:sz w:val="30"/>
          <w:szCs w:val="30"/>
        </w:rPr>
        <w:t xml:space="preserve"> к указанным Правилам</w:t>
      </w:r>
      <w:r>
        <w:rPr>
          <w:rFonts w:ascii="Times New Roman" w:hAnsi="Times New Roman"/>
          <w:sz w:val="30"/>
          <w:szCs w:val="30"/>
        </w:rPr>
        <w:t>:</w:t>
      </w:r>
    </w:p>
    <w:p w14:paraId="6B872B20" w14:textId="25401B5C"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абзац</w:t>
      </w:r>
      <w:r w:rsidR="00CB6051">
        <w:rPr>
          <w:rFonts w:ascii="Times New Roman" w:hAnsi="Times New Roman"/>
          <w:sz w:val="30"/>
          <w:szCs w:val="30"/>
        </w:rPr>
        <w:t>ы</w:t>
      </w:r>
      <w:r>
        <w:rPr>
          <w:rFonts w:ascii="Times New Roman" w:hAnsi="Times New Roman"/>
          <w:sz w:val="30"/>
          <w:szCs w:val="30"/>
        </w:rPr>
        <w:t xml:space="preserve"> перв</w:t>
      </w:r>
      <w:r w:rsidR="00CB6051">
        <w:rPr>
          <w:rFonts w:ascii="Times New Roman" w:hAnsi="Times New Roman"/>
          <w:sz w:val="30"/>
          <w:szCs w:val="30"/>
        </w:rPr>
        <w:t>ый и второй заменить абзацами следующего содержания</w:t>
      </w:r>
      <w:r>
        <w:rPr>
          <w:rFonts w:ascii="Times New Roman" w:hAnsi="Times New Roman"/>
          <w:sz w:val="30"/>
          <w:szCs w:val="30"/>
        </w:rPr>
        <w:t>:</w:t>
      </w:r>
    </w:p>
    <w:p w14:paraId="09E3FB5C" w14:textId="4B716098" w:rsidR="00CB6051" w:rsidRDefault="00CB6051" w:rsidP="00CB6051">
      <w:pPr>
        <w:spacing w:after="0" w:line="348" w:lineRule="auto"/>
        <w:ind w:firstLine="709"/>
        <w:jc w:val="both"/>
        <w:rPr>
          <w:rFonts w:ascii="Times New Roman" w:eastAsiaTheme="minorEastAsia" w:hAnsi="Times New Roman" w:cs="Arial"/>
          <w:sz w:val="30"/>
          <w:szCs w:val="30"/>
          <w:lang w:eastAsia="ru-RU"/>
        </w:rPr>
      </w:pPr>
      <w:r>
        <w:rPr>
          <w:rFonts w:ascii="Times New Roman" w:eastAsiaTheme="minorEastAsia" w:hAnsi="Times New Roman" w:cs="Arial"/>
          <w:sz w:val="30"/>
          <w:szCs w:val="30"/>
          <w:lang w:eastAsia="ru-RU"/>
        </w:rPr>
        <w:t>«</w:t>
      </w:r>
      <w:r w:rsidRPr="00CB6051">
        <w:rPr>
          <w:rFonts w:ascii="Times New Roman" w:eastAsiaTheme="minorEastAsia" w:hAnsi="Times New Roman" w:cs="Arial"/>
          <w:sz w:val="30"/>
          <w:szCs w:val="30"/>
          <w:lang w:eastAsia="ru-RU"/>
        </w:rPr>
        <w:t>Сведения, представляемые испытательными лабораториями (центрами) и иными</w:t>
      </w:r>
      <w:r w:rsidR="00736BE5" w:rsidRPr="00CB6051">
        <w:rPr>
          <w:rFonts w:ascii="Times New Roman" w:eastAsiaTheme="minorEastAsia" w:hAnsi="Times New Roman" w:cs="Arial"/>
          <w:sz w:val="30"/>
          <w:szCs w:val="30"/>
          <w:lang w:eastAsia="ru-RU"/>
        </w:rPr>
        <w:t xml:space="preserve"> выявившими несоответствие диагностического средства ветеринарного назначения (далее – средство)</w:t>
      </w:r>
      <w:r w:rsidR="00736BE5">
        <w:rPr>
          <w:rFonts w:ascii="Times New Roman" w:eastAsiaTheme="minorEastAsia" w:hAnsi="Times New Roman" w:cs="Arial"/>
          <w:sz w:val="30"/>
          <w:szCs w:val="30"/>
          <w:lang w:eastAsia="ru-RU"/>
        </w:rPr>
        <w:t xml:space="preserve"> </w:t>
      </w:r>
      <w:r>
        <w:rPr>
          <w:rFonts w:ascii="Times New Roman" w:eastAsiaTheme="minorEastAsia" w:hAnsi="Times New Roman" w:cs="Arial"/>
          <w:sz w:val="30"/>
          <w:szCs w:val="30"/>
          <w:lang w:eastAsia="ru-RU"/>
        </w:rPr>
        <w:t>субъектами обращения средства</w:t>
      </w:r>
      <w:r w:rsidRPr="00CB6051">
        <w:rPr>
          <w:rFonts w:ascii="Times New Roman" w:eastAsiaTheme="minorEastAsia" w:hAnsi="Times New Roman" w:cs="Arial"/>
          <w:sz w:val="30"/>
          <w:szCs w:val="30"/>
          <w:lang w:eastAsia="ru-RU"/>
        </w:rPr>
        <w:t xml:space="preserve"> заявленным качеству, количеству и комплектности поставленного средства, а также при нарушениях требований к укупорке, маркировке, упаковке, изложенных в нормативной документации</w:t>
      </w:r>
      <w:r>
        <w:rPr>
          <w:rFonts w:ascii="Times New Roman" w:eastAsiaTheme="minorEastAsia" w:hAnsi="Times New Roman" w:cs="Arial"/>
          <w:sz w:val="30"/>
          <w:szCs w:val="30"/>
          <w:lang w:eastAsia="ru-RU"/>
        </w:rPr>
        <w:t xml:space="preserve">, </w:t>
      </w:r>
      <w:r w:rsidRPr="00CB6051">
        <w:rPr>
          <w:rFonts w:ascii="Times New Roman" w:eastAsiaTheme="minorEastAsia" w:hAnsi="Times New Roman" w:cs="Arial"/>
          <w:sz w:val="30"/>
          <w:szCs w:val="30"/>
          <w:lang w:eastAsia="ru-RU"/>
        </w:rPr>
        <w:t>направляются по форме представления рекламаций на средство</w:t>
      </w:r>
      <w:r>
        <w:rPr>
          <w:rFonts w:ascii="Times New Roman" w:eastAsiaTheme="minorEastAsia" w:hAnsi="Times New Roman" w:cs="Arial"/>
          <w:sz w:val="30"/>
          <w:szCs w:val="30"/>
          <w:lang w:eastAsia="ru-RU"/>
        </w:rPr>
        <w:t>:</w:t>
      </w:r>
    </w:p>
    <w:p w14:paraId="7CB5A29D" w14:textId="74AD5360" w:rsidR="00A866DC" w:rsidRPr="00CB6051" w:rsidRDefault="00A866DC" w:rsidP="00CB6051">
      <w:pPr>
        <w:spacing w:after="0" w:line="348" w:lineRule="auto"/>
        <w:ind w:firstLine="709"/>
        <w:jc w:val="both"/>
        <w:rPr>
          <w:rStyle w:val="CharStyle3"/>
          <w:rFonts w:ascii="Times New Roman" w:eastAsiaTheme="minorEastAsia" w:hAnsi="Times New Roman" w:cs="Arial"/>
          <w:sz w:val="30"/>
          <w:szCs w:val="30"/>
          <w:shd w:val="clear" w:color="auto" w:fill="auto"/>
          <w:lang w:eastAsia="ru-RU"/>
        </w:rPr>
      </w:pPr>
      <w:r w:rsidRPr="00446745">
        <w:rPr>
          <w:rStyle w:val="CharStyle3"/>
          <w:rFonts w:ascii="Times New Roman" w:eastAsia="Times New Roman" w:hAnsi="Times New Roman"/>
          <w:color w:val="000000"/>
          <w:sz w:val="30"/>
          <w:szCs w:val="30"/>
          <w:lang w:val="ru"/>
        </w:rPr>
        <w:t>в уполномоченный орган государства – члена Евразийского экономического союза, на территории которого зарегистрировано лицо;</w:t>
      </w:r>
    </w:p>
    <w:p w14:paraId="5F2C57F2" w14:textId="7E941936" w:rsidR="00A866DC" w:rsidRDefault="00A866DC" w:rsidP="00A866DC">
      <w:pPr>
        <w:spacing w:after="0" w:line="348" w:lineRule="auto"/>
        <w:ind w:firstLine="709"/>
        <w:jc w:val="both"/>
        <w:rPr>
          <w:rStyle w:val="CharStyle3"/>
          <w:rFonts w:ascii="Times New Roman" w:eastAsia="Times New Roman" w:hAnsi="Times New Roman"/>
          <w:color w:val="000000"/>
          <w:sz w:val="30"/>
          <w:szCs w:val="30"/>
          <w:lang w:val="ru"/>
        </w:rPr>
      </w:pPr>
      <w:r w:rsidRPr="00446745">
        <w:rPr>
          <w:rStyle w:val="CharStyle3"/>
          <w:rFonts w:ascii="Times New Roman" w:eastAsia="Times New Roman" w:hAnsi="Times New Roman"/>
          <w:color w:val="000000"/>
          <w:sz w:val="30"/>
          <w:szCs w:val="30"/>
          <w:lang w:val="ru"/>
        </w:rPr>
        <w:t>в организацию, уполн</w:t>
      </w:r>
      <w:r>
        <w:rPr>
          <w:rStyle w:val="CharStyle3"/>
          <w:rFonts w:ascii="Times New Roman" w:eastAsia="Times New Roman" w:hAnsi="Times New Roman"/>
          <w:color w:val="000000"/>
          <w:sz w:val="30"/>
          <w:szCs w:val="30"/>
          <w:lang w:val="ru"/>
        </w:rPr>
        <w:t>омоченную прини</w:t>
      </w:r>
      <w:r w:rsidR="00CB6051">
        <w:rPr>
          <w:rStyle w:val="CharStyle3"/>
          <w:rFonts w:ascii="Times New Roman" w:eastAsia="Times New Roman" w:hAnsi="Times New Roman"/>
          <w:color w:val="000000"/>
          <w:sz w:val="30"/>
          <w:szCs w:val="30"/>
          <w:lang w:val="ru"/>
        </w:rPr>
        <w:t xml:space="preserve">мать рекламации </w:t>
      </w:r>
      <w:r w:rsidRPr="00446745">
        <w:rPr>
          <w:rStyle w:val="CharStyle3"/>
          <w:rFonts w:ascii="Times New Roman" w:eastAsia="Times New Roman" w:hAnsi="Times New Roman"/>
          <w:color w:val="000000"/>
          <w:sz w:val="30"/>
          <w:szCs w:val="30"/>
          <w:lang w:val="ru"/>
        </w:rPr>
        <w:t>(ее место нахождения (адрес юридического лица) и адрес места осуществления деятельности (в случае если адреса различаются) указаны в инструкции по использованию средства)).</w:t>
      </w:r>
      <w:r>
        <w:rPr>
          <w:rStyle w:val="CharStyle3"/>
          <w:rFonts w:ascii="Times New Roman" w:eastAsia="Times New Roman" w:hAnsi="Times New Roman"/>
          <w:color w:val="000000"/>
          <w:sz w:val="30"/>
          <w:szCs w:val="30"/>
          <w:lang w:val="ru"/>
        </w:rPr>
        <w:t>»;</w:t>
      </w:r>
    </w:p>
    <w:p w14:paraId="26E18433" w14:textId="4CA16C5E"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 xml:space="preserve">в абзацах втором </w:t>
      </w:r>
      <w:r w:rsidR="00736BE5">
        <w:rPr>
          <w:rFonts w:ascii="Times New Roman" w:hAnsi="Times New Roman"/>
          <w:sz w:val="30"/>
          <w:szCs w:val="30"/>
        </w:rPr>
        <w:t xml:space="preserve">и третьем </w:t>
      </w:r>
      <w:r>
        <w:rPr>
          <w:rFonts w:ascii="Times New Roman" w:hAnsi="Times New Roman"/>
          <w:sz w:val="30"/>
          <w:szCs w:val="30"/>
        </w:rPr>
        <w:t>подпункта 1.2 слова «Международного эпизоотического бюро» заменить словами «</w:t>
      </w:r>
      <w:r w:rsidRPr="00717AD3">
        <w:rPr>
          <w:rFonts w:ascii="Times New Roman" w:hAnsi="Times New Roman" w:cs="Times New Roman"/>
          <w:sz w:val="30"/>
          <w:szCs w:val="30"/>
        </w:rPr>
        <w:t>Всемирной организации здоровья животных</w:t>
      </w:r>
      <w:r>
        <w:rPr>
          <w:rFonts w:ascii="Times New Roman" w:hAnsi="Times New Roman"/>
          <w:sz w:val="30"/>
          <w:szCs w:val="30"/>
        </w:rPr>
        <w:t>»;</w:t>
      </w:r>
    </w:p>
    <w:p w14:paraId="7564744E" w14:textId="3C8BC6B9" w:rsidR="00042A6F" w:rsidRDefault="00A866DC" w:rsidP="00761EA5">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в подпункте 1.6 слова «</w:t>
      </w:r>
      <w:r w:rsidRPr="0066345C">
        <w:rPr>
          <w:rFonts w:ascii="Times New Roman" w:hAnsi="Times New Roman" w:cs="Times New Roman"/>
          <w:sz w:val="30"/>
          <w:szCs w:val="30"/>
        </w:rPr>
        <w:t>Поставщику (изготовителю)</w:t>
      </w:r>
      <w:r>
        <w:rPr>
          <w:rFonts w:ascii="Times New Roman" w:hAnsi="Times New Roman"/>
          <w:sz w:val="30"/>
          <w:szCs w:val="30"/>
        </w:rPr>
        <w:t>» заменить словами «</w:t>
      </w:r>
      <w:r w:rsidRPr="002B2405">
        <w:rPr>
          <w:rFonts w:ascii="Times New Roman" w:hAnsi="Times New Roman" w:cs="Times New Roman"/>
          <w:sz w:val="30"/>
          <w:szCs w:val="30"/>
        </w:rPr>
        <w:t>организацию, уполномоченную принимать рекламации</w:t>
      </w:r>
      <w:r>
        <w:rPr>
          <w:rFonts w:ascii="Times New Roman" w:hAnsi="Times New Roman"/>
          <w:sz w:val="30"/>
          <w:szCs w:val="30"/>
        </w:rPr>
        <w:t>»;</w:t>
      </w:r>
    </w:p>
    <w:p w14:paraId="7A333AF1" w14:textId="0D48FF17" w:rsidR="00A866DC" w:rsidRDefault="00A866DC" w:rsidP="00A866DC">
      <w:pPr>
        <w:pStyle w:val="ConsPlusNormal"/>
        <w:widowControl/>
        <w:tabs>
          <w:tab w:val="left" w:pos="567"/>
        </w:tabs>
        <w:spacing w:line="360" w:lineRule="auto"/>
        <w:ind w:firstLine="709"/>
        <w:jc w:val="both"/>
        <w:rPr>
          <w:rFonts w:ascii="Times New Roman" w:hAnsi="Times New Roman"/>
          <w:sz w:val="30"/>
          <w:szCs w:val="30"/>
        </w:rPr>
      </w:pPr>
      <w:r>
        <w:rPr>
          <w:rFonts w:ascii="Times New Roman" w:hAnsi="Times New Roman"/>
          <w:sz w:val="30"/>
          <w:szCs w:val="30"/>
        </w:rPr>
        <w:t>дополнить подпунктом 1.7 следующе</w:t>
      </w:r>
      <w:r w:rsidR="00CB6051">
        <w:rPr>
          <w:rFonts w:ascii="Times New Roman" w:hAnsi="Times New Roman"/>
          <w:sz w:val="30"/>
          <w:szCs w:val="30"/>
        </w:rPr>
        <w:t>го</w:t>
      </w:r>
      <w:r>
        <w:rPr>
          <w:rFonts w:ascii="Times New Roman" w:hAnsi="Times New Roman"/>
          <w:sz w:val="30"/>
          <w:szCs w:val="30"/>
        </w:rPr>
        <w:t xml:space="preserve"> </w:t>
      </w:r>
      <w:r w:rsidR="00CB6051">
        <w:rPr>
          <w:rFonts w:ascii="Times New Roman" w:hAnsi="Times New Roman"/>
          <w:sz w:val="30"/>
          <w:szCs w:val="30"/>
        </w:rPr>
        <w:t>содержания</w:t>
      </w:r>
      <w:r>
        <w:rPr>
          <w:rFonts w:ascii="Times New Roman" w:hAnsi="Times New Roman"/>
          <w:sz w:val="30"/>
          <w:szCs w:val="30"/>
        </w:rPr>
        <w:t>:</w:t>
      </w:r>
    </w:p>
    <w:p w14:paraId="1A693573" w14:textId="6976FEC9" w:rsidR="00A866DC" w:rsidRDefault="00FF4ACE" w:rsidP="00A866DC">
      <w:pPr>
        <w:spacing w:line="348" w:lineRule="auto"/>
        <w:ind w:firstLine="709"/>
        <w:contextualSpacing/>
        <w:jc w:val="both"/>
        <w:rPr>
          <w:rFonts w:ascii="Times New Roman" w:hAnsi="Times New Roman"/>
          <w:sz w:val="30"/>
          <w:szCs w:val="30"/>
        </w:rPr>
      </w:pPr>
      <w:r>
        <w:rPr>
          <w:rFonts w:ascii="Times New Roman" w:hAnsi="Times New Roman"/>
          <w:sz w:val="30"/>
          <w:szCs w:val="30"/>
        </w:rPr>
        <w:t>«1.7. серия средства.».</w:t>
      </w:r>
    </w:p>
    <w:p w14:paraId="16D1F38C" w14:textId="77777777" w:rsidR="001473C0" w:rsidRDefault="001473C0" w:rsidP="00A866DC">
      <w:pPr>
        <w:autoSpaceDE w:val="0"/>
        <w:autoSpaceDN w:val="0"/>
        <w:adjustRightInd w:val="0"/>
        <w:spacing w:after="0" w:line="360" w:lineRule="auto"/>
        <w:ind w:firstLine="709"/>
        <w:jc w:val="both"/>
        <w:rPr>
          <w:rFonts w:ascii="Times New Roman" w:hAnsi="Times New Roman"/>
          <w:sz w:val="30"/>
          <w:szCs w:val="30"/>
        </w:rPr>
      </w:pPr>
    </w:p>
    <w:p w14:paraId="0F7908BF" w14:textId="77777777" w:rsidR="001473C0" w:rsidRDefault="001473C0" w:rsidP="00A866DC">
      <w:pPr>
        <w:autoSpaceDE w:val="0"/>
        <w:autoSpaceDN w:val="0"/>
        <w:adjustRightInd w:val="0"/>
        <w:spacing w:after="0" w:line="360" w:lineRule="auto"/>
        <w:ind w:firstLine="709"/>
        <w:jc w:val="both"/>
        <w:rPr>
          <w:rFonts w:ascii="Times New Roman" w:hAnsi="Times New Roman"/>
          <w:sz w:val="30"/>
          <w:szCs w:val="30"/>
        </w:rPr>
      </w:pPr>
    </w:p>
    <w:p w14:paraId="3151346B" w14:textId="77777777" w:rsidR="001473C0" w:rsidRDefault="001473C0" w:rsidP="00A866DC">
      <w:pPr>
        <w:autoSpaceDE w:val="0"/>
        <w:autoSpaceDN w:val="0"/>
        <w:adjustRightInd w:val="0"/>
        <w:spacing w:after="0" w:line="360" w:lineRule="auto"/>
        <w:ind w:firstLine="709"/>
        <w:jc w:val="both"/>
        <w:rPr>
          <w:rFonts w:ascii="Times New Roman" w:hAnsi="Times New Roman"/>
          <w:sz w:val="30"/>
          <w:szCs w:val="30"/>
        </w:rPr>
      </w:pPr>
    </w:p>
    <w:p w14:paraId="1354CD15" w14:textId="77777777" w:rsidR="001473C0" w:rsidRDefault="001473C0" w:rsidP="00A866DC">
      <w:pPr>
        <w:autoSpaceDE w:val="0"/>
        <w:autoSpaceDN w:val="0"/>
        <w:adjustRightInd w:val="0"/>
        <w:spacing w:after="0" w:line="360" w:lineRule="auto"/>
        <w:ind w:firstLine="709"/>
        <w:jc w:val="both"/>
        <w:rPr>
          <w:rFonts w:ascii="Times New Roman" w:hAnsi="Times New Roman"/>
          <w:sz w:val="30"/>
          <w:szCs w:val="30"/>
        </w:rPr>
      </w:pPr>
    </w:p>
    <w:p w14:paraId="51344708" w14:textId="1A5054CD" w:rsidR="00A866DC" w:rsidRDefault="00FF4ACE" w:rsidP="00A866DC">
      <w:pPr>
        <w:autoSpaceDE w:val="0"/>
        <w:autoSpaceDN w:val="0"/>
        <w:adjustRightInd w:val="0"/>
        <w:spacing w:after="0" w:line="360" w:lineRule="auto"/>
        <w:ind w:firstLine="709"/>
        <w:jc w:val="both"/>
        <w:rPr>
          <w:rFonts w:ascii="Times New Roman" w:hAnsi="Times New Roman"/>
          <w:sz w:val="30"/>
          <w:szCs w:val="30"/>
        </w:rPr>
      </w:pPr>
      <w:r>
        <w:rPr>
          <w:rFonts w:ascii="Times New Roman" w:hAnsi="Times New Roman"/>
          <w:sz w:val="30"/>
          <w:szCs w:val="30"/>
        </w:rPr>
        <w:lastRenderedPageBreak/>
        <w:t>12</w:t>
      </w:r>
      <w:r w:rsidR="001473C0" w:rsidRPr="001473C0">
        <w:rPr>
          <w:rFonts w:ascii="Times New Roman" w:hAnsi="Times New Roman"/>
          <w:sz w:val="30"/>
          <w:szCs w:val="30"/>
        </w:rPr>
        <w:t>5</w:t>
      </w:r>
      <w:r>
        <w:rPr>
          <w:rFonts w:ascii="Times New Roman" w:hAnsi="Times New Roman"/>
          <w:sz w:val="30"/>
          <w:szCs w:val="30"/>
        </w:rPr>
        <w:t>.</w:t>
      </w:r>
      <w:r w:rsidR="00A866DC">
        <w:rPr>
          <w:rFonts w:ascii="Times New Roman" w:hAnsi="Times New Roman"/>
          <w:sz w:val="30"/>
          <w:szCs w:val="30"/>
        </w:rPr>
        <w:t> </w:t>
      </w:r>
      <w:r>
        <w:rPr>
          <w:rFonts w:ascii="Times New Roman" w:hAnsi="Times New Roman"/>
          <w:sz w:val="30"/>
          <w:szCs w:val="30"/>
        </w:rPr>
        <w:t>П</w:t>
      </w:r>
      <w:r w:rsidR="00A866DC" w:rsidRPr="00F106A9">
        <w:rPr>
          <w:rFonts w:ascii="Times New Roman" w:hAnsi="Times New Roman"/>
          <w:sz w:val="30"/>
          <w:szCs w:val="30"/>
        </w:rPr>
        <w:t xml:space="preserve">риложение № </w:t>
      </w:r>
      <w:r w:rsidR="00A866DC">
        <w:rPr>
          <w:rFonts w:ascii="Times New Roman" w:hAnsi="Times New Roman"/>
          <w:sz w:val="30"/>
          <w:szCs w:val="30"/>
        </w:rPr>
        <w:t>16</w:t>
      </w:r>
      <w:r w:rsidR="00A866DC" w:rsidRPr="00F106A9">
        <w:rPr>
          <w:rFonts w:ascii="Times New Roman" w:hAnsi="Times New Roman"/>
          <w:sz w:val="30"/>
          <w:szCs w:val="30"/>
        </w:rPr>
        <w:t xml:space="preserve"> к указанным Правилам изложить </w:t>
      </w:r>
      <w:r w:rsidR="004129B5">
        <w:rPr>
          <w:rFonts w:ascii="Times New Roman" w:hAnsi="Times New Roman"/>
          <w:sz w:val="30"/>
          <w:szCs w:val="30"/>
        </w:rPr>
        <w:br/>
      </w:r>
      <w:r w:rsidR="00A866DC" w:rsidRPr="00F106A9">
        <w:rPr>
          <w:rFonts w:ascii="Times New Roman" w:hAnsi="Times New Roman"/>
          <w:sz w:val="30"/>
          <w:szCs w:val="30"/>
        </w:rPr>
        <w:t xml:space="preserve">в </w:t>
      </w:r>
      <w:r w:rsidR="00A866DC">
        <w:rPr>
          <w:rFonts w:ascii="Times New Roman" w:hAnsi="Times New Roman"/>
          <w:sz w:val="30"/>
          <w:szCs w:val="30"/>
        </w:rPr>
        <w:t xml:space="preserve">следующей </w:t>
      </w:r>
      <w:r w:rsidR="00A866DC" w:rsidRPr="00F106A9">
        <w:rPr>
          <w:rFonts w:ascii="Times New Roman" w:hAnsi="Times New Roman"/>
          <w:sz w:val="30"/>
          <w:szCs w:val="30"/>
        </w:rPr>
        <w:t>редакции:</w:t>
      </w:r>
    </w:p>
    <w:p w14:paraId="469AFD7C" w14:textId="77777777" w:rsidR="005537E7" w:rsidRDefault="005537E7" w:rsidP="00A866DC">
      <w:pPr>
        <w:autoSpaceDE w:val="0"/>
        <w:autoSpaceDN w:val="0"/>
        <w:adjustRightInd w:val="0"/>
        <w:spacing w:after="0" w:line="360" w:lineRule="auto"/>
        <w:ind w:left="4536"/>
        <w:jc w:val="center"/>
        <w:rPr>
          <w:rFonts w:ascii="Times New Roman" w:eastAsia="Times New Roman" w:hAnsi="Times New Roman"/>
          <w:sz w:val="30"/>
          <w:szCs w:val="30"/>
          <w:lang w:eastAsia="ru-RU"/>
        </w:rPr>
      </w:pPr>
    </w:p>
    <w:p w14:paraId="42FB67FF" w14:textId="77777777" w:rsidR="005537E7" w:rsidRDefault="005537E7" w:rsidP="00A866DC">
      <w:pPr>
        <w:autoSpaceDE w:val="0"/>
        <w:autoSpaceDN w:val="0"/>
        <w:adjustRightInd w:val="0"/>
        <w:spacing w:after="0" w:line="360" w:lineRule="auto"/>
        <w:ind w:left="4536"/>
        <w:jc w:val="center"/>
        <w:rPr>
          <w:rFonts w:ascii="Times New Roman" w:eastAsia="Times New Roman" w:hAnsi="Times New Roman"/>
          <w:sz w:val="30"/>
          <w:szCs w:val="30"/>
          <w:lang w:eastAsia="ru-RU"/>
        </w:rPr>
      </w:pPr>
    </w:p>
    <w:p w14:paraId="41D17555" w14:textId="77777777" w:rsidR="005537E7" w:rsidRDefault="005537E7" w:rsidP="00A866DC">
      <w:pPr>
        <w:autoSpaceDE w:val="0"/>
        <w:autoSpaceDN w:val="0"/>
        <w:adjustRightInd w:val="0"/>
        <w:spacing w:after="0" w:line="360" w:lineRule="auto"/>
        <w:ind w:left="4536"/>
        <w:jc w:val="center"/>
        <w:rPr>
          <w:rFonts w:ascii="Times New Roman" w:eastAsia="Times New Roman" w:hAnsi="Times New Roman"/>
          <w:sz w:val="30"/>
          <w:szCs w:val="30"/>
          <w:lang w:eastAsia="ru-RU"/>
        </w:rPr>
      </w:pPr>
    </w:p>
    <w:p w14:paraId="5D95D7F8" w14:textId="77777777" w:rsidR="00A866DC" w:rsidRPr="0035096C" w:rsidRDefault="00A866DC" w:rsidP="00A866DC">
      <w:pPr>
        <w:autoSpaceDE w:val="0"/>
        <w:autoSpaceDN w:val="0"/>
        <w:adjustRightInd w:val="0"/>
        <w:spacing w:after="0" w:line="360" w:lineRule="auto"/>
        <w:ind w:left="4536"/>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«ПРИЛОЖЕНИЕ № </w:t>
      </w:r>
      <w:r w:rsidRPr="0035096C">
        <w:rPr>
          <w:rFonts w:ascii="Times New Roman" w:eastAsia="Times New Roman" w:hAnsi="Times New Roman"/>
          <w:sz w:val="30"/>
          <w:szCs w:val="30"/>
          <w:lang w:eastAsia="ru-RU"/>
        </w:rPr>
        <w:t>16</w:t>
      </w:r>
    </w:p>
    <w:p w14:paraId="588B2BAB" w14:textId="77777777" w:rsidR="00A866DC" w:rsidRDefault="00A866DC" w:rsidP="00A866DC">
      <w:pPr>
        <w:tabs>
          <w:tab w:val="left" w:pos="3828"/>
        </w:tabs>
        <w:spacing w:after="0" w:line="240" w:lineRule="auto"/>
        <w:ind w:left="4253" w:right="-144"/>
        <w:jc w:val="center"/>
        <w:rPr>
          <w:rFonts w:ascii="Times New Roman" w:hAnsi="Times New Roman"/>
          <w:sz w:val="30"/>
          <w:szCs w:val="30"/>
          <w:lang w:eastAsia="ru-RU"/>
        </w:rPr>
      </w:pPr>
      <w:r w:rsidRPr="0035096C">
        <w:rPr>
          <w:rFonts w:ascii="Times New Roman" w:eastAsia="Times New Roman" w:hAnsi="Times New Roman"/>
          <w:sz w:val="30"/>
          <w:szCs w:val="30"/>
          <w:lang w:eastAsia="ru-RU"/>
        </w:rPr>
        <w:t xml:space="preserve">к Правилам регулирования </w:t>
      </w:r>
      <w:r w:rsidRPr="0035096C">
        <w:rPr>
          <w:rFonts w:ascii="Times New Roman" w:eastAsia="Times New Roman" w:hAnsi="Times New Roman"/>
          <w:sz w:val="30"/>
          <w:szCs w:val="30"/>
          <w:lang w:eastAsia="ru-RU"/>
        </w:rPr>
        <w:br/>
        <w:t xml:space="preserve">обращения диагностических средств </w:t>
      </w:r>
      <w:r w:rsidRPr="0035096C">
        <w:rPr>
          <w:rFonts w:ascii="Times New Roman" w:eastAsia="Times New Roman" w:hAnsi="Times New Roman"/>
          <w:sz w:val="30"/>
          <w:szCs w:val="30"/>
          <w:lang w:eastAsia="ru-RU"/>
        </w:rPr>
        <w:br/>
        <w:t xml:space="preserve">ветеринарного назначения </w:t>
      </w:r>
      <w:r w:rsidRPr="0035096C">
        <w:rPr>
          <w:rFonts w:ascii="Times New Roman" w:eastAsia="Times New Roman" w:hAnsi="Times New Roman"/>
          <w:sz w:val="30"/>
          <w:szCs w:val="30"/>
          <w:lang w:eastAsia="ru-RU"/>
        </w:rPr>
        <w:br/>
        <w:t xml:space="preserve">на таможенной территории </w:t>
      </w:r>
      <w:r w:rsidRPr="0035096C">
        <w:rPr>
          <w:rFonts w:ascii="Times New Roman" w:eastAsia="Times New Roman" w:hAnsi="Times New Roman"/>
          <w:sz w:val="30"/>
          <w:szCs w:val="30"/>
          <w:lang w:eastAsia="ru-RU"/>
        </w:rPr>
        <w:br/>
        <w:t>Евразийского экономического союза</w:t>
      </w:r>
      <w:r w:rsidRPr="00992BAA">
        <w:rPr>
          <w:rFonts w:ascii="Times New Roman" w:hAnsi="Times New Roman"/>
          <w:bCs/>
          <w:sz w:val="30"/>
          <w:szCs w:val="30"/>
          <w:lang w:eastAsia="ru-RU"/>
        </w:rPr>
        <w:t xml:space="preserve"> </w:t>
      </w:r>
    </w:p>
    <w:p w14:paraId="6E173282" w14:textId="77777777" w:rsidR="00A866DC" w:rsidRDefault="00A866DC" w:rsidP="00A866DC">
      <w:pPr>
        <w:rPr>
          <w:rFonts w:ascii="Times New Roman" w:hAnsi="Times New Roman"/>
          <w:sz w:val="30"/>
          <w:szCs w:val="30"/>
          <w:lang w:eastAsia="ru-RU"/>
        </w:rPr>
      </w:pPr>
    </w:p>
    <w:p w14:paraId="0AF99AF1" w14:textId="77777777" w:rsidR="00A866DC" w:rsidRPr="00BB419B" w:rsidRDefault="00A866DC" w:rsidP="00A866DC">
      <w:pPr>
        <w:autoSpaceDE w:val="0"/>
        <w:autoSpaceDN w:val="0"/>
        <w:spacing w:before="360" w:after="240" w:line="240" w:lineRule="auto"/>
        <w:jc w:val="center"/>
        <w:rPr>
          <w:rFonts w:ascii="Times New Roman" w:eastAsia="Times New Roman" w:hAnsi="Times New Roman"/>
          <w:b/>
          <w:sz w:val="30"/>
          <w:szCs w:val="30"/>
          <w:lang w:eastAsia="ru-RU"/>
        </w:rPr>
      </w:pPr>
      <w:r w:rsidRPr="00BB419B">
        <w:rPr>
          <w:rFonts w:ascii="Times New Roman" w:eastAsia="Times New Roman" w:hAnsi="Times New Roman"/>
          <w:b/>
          <w:snapToGrid w:val="0"/>
          <w:spacing w:val="40"/>
          <w:sz w:val="30"/>
          <w:szCs w:val="30"/>
          <w:lang w:eastAsia="ru-RU"/>
        </w:rPr>
        <w:t>ФОРМА</w:t>
      </w:r>
      <w:r w:rsidRPr="00BB419B">
        <w:rPr>
          <w:rFonts w:ascii="Times New Roman" w:eastAsia="Times New Roman" w:hAnsi="Times New Roman"/>
          <w:b/>
          <w:snapToGrid w:val="0"/>
          <w:spacing w:val="40"/>
          <w:sz w:val="30"/>
          <w:szCs w:val="30"/>
          <w:lang w:eastAsia="ru-RU"/>
        </w:rPr>
        <w:br/>
      </w:r>
      <w:r>
        <w:rPr>
          <w:rFonts w:ascii="Times New Roman" w:eastAsia="Times New Roman" w:hAnsi="Times New Roman"/>
          <w:b/>
          <w:sz w:val="30"/>
          <w:szCs w:val="30"/>
          <w:lang w:eastAsia="ru-RU"/>
        </w:rPr>
        <w:t xml:space="preserve">инспекционного </w:t>
      </w:r>
      <w:r w:rsidRPr="00BB419B">
        <w:rPr>
          <w:rFonts w:ascii="Times New Roman" w:eastAsia="Times New Roman" w:hAnsi="Times New Roman"/>
          <w:b/>
          <w:sz w:val="30"/>
          <w:szCs w:val="30"/>
          <w:lang w:eastAsia="ru-RU"/>
        </w:rPr>
        <w:t xml:space="preserve">отчета </w:t>
      </w:r>
      <w:r>
        <w:rPr>
          <w:rFonts w:ascii="Times New Roman" w:eastAsia="Times New Roman" w:hAnsi="Times New Roman"/>
          <w:b/>
          <w:sz w:val="30"/>
          <w:szCs w:val="30"/>
          <w:lang w:eastAsia="ru-RU"/>
        </w:rPr>
        <w:t>п</w:t>
      </w:r>
      <w:r w:rsidRPr="00BB419B">
        <w:rPr>
          <w:rFonts w:ascii="Times New Roman" w:eastAsia="Times New Roman" w:hAnsi="Times New Roman"/>
          <w:b/>
          <w:sz w:val="30"/>
          <w:szCs w:val="30"/>
          <w:lang w:eastAsia="ru-RU"/>
        </w:rPr>
        <w:t>о результата</w:t>
      </w:r>
      <w:r>
        <w:rPr>
          <w:rFonts w:ascii="Times New Roman" w:eastAsia="Times New Roman" w:hAnsi="Times New Roman"/>
          <w:b/>
          <w:sz w:val="30"/>
          <w:szCs w:val="30"/>
          <w:lang w:eastAsia="ru-RU"/>
        </w:rPr>
        <w:t>м</w:t>
      </w:r>
      <w:r w:rsidRPr="00BB419B">
        <w:rPr>
          <w:rFonts w:ascii="Times New Roman" w:eastAsia="Times New Roman" w:hAnsi="Times New Roman"/>
          <w:b/>
          <w:sz w:val="30"/>
          <w:szCs w:val="30"/>
          <w:lang w:eastAsia="ru-RU"/>
        </w:rPr>
        <w:t xml:space="preserve"> </w:t>
      </w:r>
      <w:r>
        <w:rPr>
          <w:rFonts w:ascii="Times New Roman" w:eastAsia="Times New Roman" w:hAnsi="Times New Roman"/>
          <w:b/>
          <w:sz w:val="30"/>
          <w:szCs w:val="30"/>
          <w:lang w:eastAsia="ru-RU"/>
        </w:rPr>
        <w:t xml:space="preserve">инспектирования производства </w:t>
      </w:r>
      <w:r w:rsidRPr="00BB419B">
        <w:rPr>
          <w:rFonts w:ascii="Times New Roman" w:eastAsia="Times New Roman" w:hAnsi="Times New Roman"/>
          <w:b/>
          <w:sz w:val="30"/>
          <w:szCs w:val="30"/>
          <w:lang w:eastAsia="ru-RU"/>
        </w:rPr>
        <w:t>диагностических средств ветеринарного назначения</w:t>
      </w:r>
    </w:p>
    <w:p w14:paraId="24B9D0D1" w14:textId="77777777" w:rsidR="00A866DC" w:rsidRPr="00BB419B" w:rsidRDefault="00A866DC" w:rsidP="00A866DC">
      <w:pPr>
        <w:autoSpaceDE w:val="0"/>
        <w:autoSpaceDN w:val="0"/>
        <w:spacing w:after="0" w:line="240" w:lineRule="auto"/>
        <w:contextualSpacing/>
        <w:jc w:val="right"/>
        <w:rPr>
          <w:rFonts w:ascii="Times New Roman" w:eastAsia="Times New Roman" w:hAnsi="Times New Roman"/>
          <w:sz w:val="30"/>
          <w:szCs w:val="30"/>
          <w:lang w:eastAsia="ru-RU"/>
        </w:rPr>
      </w:pPr>
      <w:r w:rsidRPr="00BB419B">
        <w:rPr>
          <w:rFonts w:ascii="Times New Roman" w:eastAsia="Times New Roman" w:hAnsi="Times New Roman"/>
          <w:sz w:val="30"/>
          <w:szCs w:val="30"/>
          <w:lang w:eastAsia="ru-RU"/>
        </w:rPr>
        <w:t>(форма)</w:t>
      </w:r>
    </w:p>
    <w:p w14:paraId="078C9D6C" w14:textId="77777777" w:rsidR="00A866DC" w:rsidRPr="00BB419B" w:rsidRDefault="00A866DC" w:rsidP="00A866DC">
      <w:pPr>
        <w:autoSpaceDE w:val="0"/>
        <w:autoSpaceDN w:val="0"/>
        <w:adjustRightInd w:val="0"/>
        <w:spacing w:after="0" w:line="240" w:lineRule="auto"/>
        <w:jc w:val="center"/>
        <w:rPr>
          <w:rFonts w:ascii="Times New Roman" w:eastAsia="Times New Roman" w:hAnsi="Times New Roman"/>
          <w:sz w:val="30"/>
          <w:szCs w:val="30"/>
          <w:lang w:eastAsia="ru-RU"/>
        </w:rPr>
      </w:pPr>
      <w:r w:rsidRPr="00BB419B">
        <w:rPr>
          <w:rFonts w:ascii="Times New Roman" w:eastAsia="Times New Roman" w:hAnsi="Times New Roman"/>
          <w:snapToGrid w:val="0"/>
          <w:spacing w:val="40"/>
          <w:sz w:val="30"/>
          <w:szCs w:val="30"/>
          <w:lang w:eastAsia="ru-RU"/>
        </w:rPr>
        <w:t>ОТЧЕТ</w:t>
      </w:r>
      <w:r w:rsidRPr="00BB419B">
        <w:rPr>
          <w:rFonts w:ascii="Times New Roman" w:eastAsia="Times New Roman" w:hAnsi="Times New Roman"/>
          <w:snapToGrid w:val="0"/>
          <w:spacing w:val="40"/>
          <w:sz w:val="30"/>
          <w:szCs w:val="30"/>
          <w:lang w:eastAsia="ru-RU"/>
        </w:rPr>
        <w:br/>
      </w:r>
      <w:r w:rsidRPr="00BB419B">
        <w:rPr>
          <w:rFonts w:ascii="Times New Roman" w:eastAsia="Times New Roman" w:hAnsi="Times New Roman"/>
          <w:sz w:val="30"/>
          <w:szCs w:val="30"/>
          <w:lang w:eastAsia="ru-RU"/>
        </w:rPr>
        <w:t xml:space="preserve">по результатам инспектирования производства </w:t>
      </w:r>
    </w:p>
    <w:p w14:paraId="387FF441" w14:textId="77777777" w:rsidR="00A866DC" w:rsidRPr="00382E56" w:rsidRDefault="00A866DC" w:rsidP="00A866DC">
      <w:pPr>
        <w:autoSpaceDE w:val="0"/>
        <w:autoSpaceDN w:val="0"/>
        <w:adjustRightInd w:val="0"/>
        <w:spacing w:after="0" w:line="240" w:lineRule="auto"/>
        <w:jc w:val="center"/>
        <w:rPr>
          <w:rFonts w:ascii="Times New Roman" w:eastAsia="Times New Roman" w:hAnsi="Times New Roman"/>
          <w:sz w:val="20"/>
          <w:szCs w:val="20"/>
          <w:lang w:eastAsia="ru-RU"/>
        </w:rPr>
      </w:pPr>
      <w:r w:rsidRPr="00BB419B">
        <w:rPr>
          <w:rFonts w:ascii="Times New Roman" w:eastAsia="Times New Roman" w:hAnsi="Times New Roman"/>
          <w:sz w:val="30"/>
          <w:szCs w:val="30"/>
          <w:lang w:eastAsia="ru-RU"/>
        </w:rPr>
        <w:t>диагностических средств ветеринарного назначения</w:t>
      </w:r>
    </w:p>
    <w:p w14:paraId="1FCA280C" w14:textId="77777777" w:rsidR="00A866DC" w:rsidRDefault="00A866DC" w:rsidP="00A866DC">
      <w:pPr>
        <w:spacing w:after="0" w:line="240" w:lineRule="auto"/>
        <w:jc w:val="both"/>
        <w:rPr>
          <w:rFonts w:ascii="Times New Roman" w:eastAsia="Times New Roman" w:hAnsi="Times New Roman"/>
          <w:bCs/>
          <w:kern w:val="2"/>
          <w:sz w:val="24"/>
          <w:szCs w:val="24"/>
          <w:lang w:eastAsia="ru-RU"/>
        </w:rPr>
      </w:pPr>
    </w:p>
    <w:p w14:paraId="296F244F" w14:textId="77777777" w:rsidR="00A866DC" w:rsidRPr="001A29B5" w:rsidRDefault="00A866DC" w:rsidP="00A866DC">
      <w:pPr>
        <w:spacing w:after="0" w:line="240" w:lineRule="auto"/>
        <w:rPr>
          <w:rFonts w:ascii="Times New Roman" w:eastAsia="Times New Roman" w:hAnsi="Times New Roman"/>
          <w:bCs/>
          <w:kern w:val="2"/>
          <w:sz w:val="30"/>
          <w:szCs w:val="30"/>
          <w:lang w:eastAsia="ru-RU"/>
        </w:rPr>
      </w:pPr>
      <w:r w:rsidRPr="00FA577D">
        <w:rPr>
          <w:rFonts w:ascii="Times New Roman" w:eastAsia="Times New Roman" w:hAnsi="Times New Roman"/>
          <w:bCs/>
          <w:kern w:val="2"/>
          <w:sz w:val="30"/>
          <w:szCs w:val="30"/>
          <w:lang w:eastAsia="ru-RU"/>
        </w:rPr>
        <w:t>от «</w:t>
      </w:r>
      <w:r>
        <w:rPr>
          <w:rFonts w:ascii="Times New Roman" w:eastAsia="Times New Roman" w:hAnsi="Times New Roman"/>
          <w:bCs/>
          <w:kern w:val="2"/>
          <w:sz w:val="30"/>
          <w:szCs w:val="30"/>
          <w:lang w:eastAsia="ru-RU"/>
        </w:rPr>
        <w:t>___» ___________ 20___ г.</w:t>
      </w:r>
      <w:r>
        <w:rPr>
          <w:rFonts w:ascii="Times New Roman" w:eastAsia="Times New Roman" w:hAnsi="Times New Roman"/>
          <w:bCs/>
          <w:kern w:val="2"/>
          <w:sz w:val="30"/>
          <w:szCs w:val="30"/>
          <w:lang w:eastAsia="ru-RU"/>
        </w:rPr>
        <w:tab/>
      </w:r>
      <w:r>
        <w:rPr>
          <w:rFonts w:ascii="Times New Roman" w:eastAsia="Times New Roman" w:hAnsi="Times New Roman"/>
          <w:bCs/>
          <w:kern w:val="2"/>
          <w:sz w:val="30"/>
          <w:szCs w:val="30"/>
          <w:lang w:eastAsia="ru-RU"/>
        </w:rPr>
        <w:tab/>
      </w:r>
      <w:r>
        <w:rPr>
          <w:rFonts w:ascii="Times New Roman" w:eastAsia="Times New Roman" w:hAnsi="Times New Roman"/>
          <w:bCs/>
          <w:kern w:val="2"/>
          <w:sz w:val="30"/>
          <w:szCs w:val="30"/>
          <w:lang w:eastAsia="ru-RU"/>
        </w:rPr>
        <w:tab/>
      </w:r>
      <w:r>
        <w:rPr>
          <w:rFonts w:ascii="Times New Roman" w:eastAsia="Times New Roman" w:hAnsi="Times New Roman"/>
          <w:bCs/>
          <w:kern w:val="2"/>
          <w:sz w:val="30"/>
          <w:szCs w:val="30"/>
          <w:lang w:eastAsia="ru-RU"/>
        </w:rPr>
        <w:tab/>
      </w:r>
      <w:r w:rsidRPr="001A29B5">
        <w:rPr>
          <w:rFonts w:ascii="Times New Roman" w:eastAsia="Times New Roman" w:hAnsi="Times New Roman"/>
          <w:bCs/>
          <w:kern w:val="2"/>
          <w:sz w:val="30"/>
          <w:szCs w:val="30"/>
          <w:lang w:eastAsia="ru-RU"/>
        </w:rPr>
        <w:t xml:space="preserve">  </w:t>
      </w:r>
      <w:r w:rsidRPr="001A29B5">
        <w:rPr>
          <w:rFonts w:ascii="Times New Roman" w:eastAsia="Times New Roman" w:hAnsi="Times New Roman"/>
          <w:bCs/>
          <w:spacing w:val="-4"/>
          <w:kern w:val="1"/>
          <w:sz w:val="30"/>
          <w:szCs w:val="30"/>
          <w:lang w:eastAsia="ru-RU"/>
        </w:rPr>
        <w:t>№ ХХ</w:t>
      </w:r>
      <w:r w:rsidRPr="001A29B5">
        <w:rPr>
          <w:rFonts w:ascii="Times New Roman" w:eastAsia="Times New Roman" w:hAnsi="Times New Roman"/>
          <w:b/>
          <w:spacing w:val="-4"/>
          <w:kern w:val="1"/>
          <w:sz w:val="30"/>
          <w:szCs w:val="30"/>
          <w:vertAlign w:val="superscript"/>
          <w:lang w:eastAsia="ru-RU"/>
        </w:rPr>
        <w:t xml:space="preserve"> </w:t>
      </w:r>
      <w:r w:rsidRPr="001A29B5">
        <w:rPr>
          <w:rFonts w:ascii="Times New Roman" w:eastAsia="Times New Roman" w:hAnsi="Times New Roman"/>
          <w:bCs/>
          <w:spacing w:val="-4"/>
          <w:kern w:val="1"/>
          <w:sz w:val="30"/>
          <w:szCs w:val="30"/>
          <w:lang w:eastAsia="ru-RU"/>
        </w:rPr>
        <w:t xml:space="preserve">– </w:t>
      </w:r>
      <w:r w:rsidRPr="001A29B5">
        <w:rPr>
          <w:rFonts w:ascii="Times New Roman" w:eastAsia="Times New Roman" w:hAnsi="Times New Roman"/>
          <w:bCs/>
          <w:spacing w:val="-4"/>
          <w:kern w:val="1"/>
          <w:sz w:val="30"/>
          <w:szCs w:val="30"/>
          <w:lang w:val="en-US" w:eastAsia="ru-RU"/>
        </w:rPr>
        <w:t>YYYDS</w:t>
      </w:r>
      <w:r w:rsidRPr="001A29B5">
        <w:rPr>
          <w:rFonts w:ascii="Times New Roman" w:eastAsia="Times New Roman" w:hAnsi="Times New Roman"/>
          <w:bCs/>
          <w:spacing w:val="-4"/>
          <w:kern w:val="1"/>
          <w:sz w:val="30"/>
          <w:szCs w:val="30"/>
          <w:lang w:eastAsia="ru-RU"/>
        </w:rPr>
        <w:t>/20NN</w:t>
      </w:r>
      <w:r w:rsidRPr="001A29B5">
        <w:rPr>
          <w:rFonts w:ascii="Times New Roman" w:eastAsia="Times New Roman" w:hAnsi="Times New Roman"/>
          <w:bCs/>
          <w:spacing w:val="-4"/>
          <w:kern w:val="1"/>
          <w:sz w:val="30"/>
          <w:szCs w:val="30"/>
          <w:vertAlign w:val="superscript"/>
          <w:lang w:eastAsia="ru-RU"/>
        </w:rPr>
        <w:t>1</w:t>
      </w:r>
    </w:p>
    <w:p w14:paraId="27D0BD46" w14:textId="77777777" w:rsidR="00A866DC" w:rsidRPr="00FA577D" w:rsidRDefault="00A866DC" w:rsidP="00A866DC">
      <w:pPr>
        <w:spacing w:after="0" w:line="240" w:lineRule="auto"/>
        <w:jc w:val="both"/>
        <w:rPr>
          <w:rFonts w:ascii="Times New Roman" w:eastAsia="Times New Roman" w:hAnsi="Times New Roman"/>
          <w:bCs/>
          <w:kern w:val="2"/>
          <w:sz w:val="30"/>
          <w:szCs w:val="30"/>
          <w:lang w:eastAsia="ru-RU"/>
        </w:rPr>
      </w:pPr>
    </w:p>
    <w:p w14:paraId="0DF9E05A" w14:textId="77777777" w:rsidR="00A866DC" w:rsidRPr="00FA577D" w:rsidRDefault="00A866DC" w:rsidP="00A866DC">
      <w:pPr>
        <w:spacing w:after="0" w:line="240" w:lineRule="auto"/>
        <w:rPr>
          <w:rFonts w:ascii="Times New Roman" w:eastAsia="Times New Roman" w:hAnsi="Times New Roman"/>
          <w:bCs/>
          <w:kern w:val="2"/>
          <w:sz w:val="30"/>
          <w:szCs w:val="30"/>
          <w:lang w:eastAsia="ru-RU"/>
        </w:rPr>
      </w:pPr>
      <w:r>
        <w:rPr>
          <w:rFonts w:ascii="Times New Roman" w:eastAsia="Times New Roman" w:hAnsi="Times New Roman"/>
          <w:bCs/>
          <w:kern w:val="2"/>
          <w:sz w:val="30"/>
          <w:szCs w:val="30"/>
          <w:lang w:eastAsia="ru-RU"/>
        </w:rPr>
        <w:t>В</w:t>
      </w:r>
      <w:r w:rsidRPr="00FA577D">
        <w:rPr>
          <w:rFonts w:ascii="Times New Roman" w:eastAsia="Times New Roman" w:hAnsi="Times New Roman"/>
          <w:bCs/>
          <w:kern w:val="2"/>
          <w:sz w:val="30"/>
          <w:szCs w:val="30"/>
          <w:lang w:eastAsia="ru-RU"/>
        </w:rPr>
        <w:t xml:space="preserve"> соответствии с _________________________________</w:t>
      </w:r>
      <w:r>
        <w:rPr>
          <w:rFonts w:ascii="Times New Roman" w:eastAsia="Times New Roman" w:hAnsi="Times New Roman"/>
          <w:bCs/>
          <w:kern w:val="2"/>
          <w:sz w:val="30"/>
          <w:szCs w:val="30"/>
          <w:lang w:eastAsia="ru-RU"/>
        </w:rPr>
        <w:t>_____________________________</w:t>
      </w:r>
    </w:p>
    <w:p w14:paraId="46209FD5" w14:textId="77777777" w:rsidR="00A866DC" w:rsidRPr="00570C27" w:rsidRDefault="00A866DC" w:rsidP="00A866DC">
      <w:pPr>
        <w:spacing w:after="0" w:line="240" w:lineRule="auto"/>
        <w:jc w:val="center"/>
        <w:rPr>
          <w:rFonts w:ascii="Times New Roman" w:eastAsia="Times New Roman" w:hAnsi="Times New Roman"/>
          <w:bCs/>
          <w:kern w:val="2"/>
          <w:sz w:val="24"/>
          <w:szCs w:val="24"/>
          <w:lang w:eastAsia="ru-RU"/>
        </w:rPr>
      </w:pPr>
      <w:r w:rsidRPr="00570C27">
        <w:rPr>
          <w:rFonts w:ascii="Times New Roman" w:eastAsia="Times New Roman" w:hAnsi="Times New Roman"/>
          <w:bCs/>
          <w:kern w:val="2"/>
          <w:sz w:val="24"/>
          <w:szCs w:val="24"/>
          <w:lang w:eastAsia="ru-RU"/>
        </w:rPr>
        <w:t>(наименование, дата и № документа, являющегося основанием для проведения инспекции)</w:t>
      </w:r>
    </w:p>
    <w:p w14:paraId="6CA07EA0" w14:textId="77777777" w:rsidR="00A866DC" w:rsidRPr="00BB419B" w:rsidRDefault="00A866DC" w:rsidP="00A866DC">
      <w:pPr>
        <w:spacing w:after="0" w:line="240" w:lineRule="auto"/>
        <w:jc w:val="both"/>
        <w:rPr>
          <w:rFonts w:ascii="Times New Roman" w:eastAsia="Times New Roman" w:hAnsi="Times New Roman"/>
          <w:bCs/>
          <w:kern w:val="2"/>
          <w:sz w:val="24"/>
          <w:szCs w:val="24"/>
          <w:lang w:eastAsia="ru-RU"/>
        </w:rPr>
      </w:pPr>
    </w:p>
    <w:p w14:paraId="6426AE91" w14:textId="77777777" w:rsidR="00A866DC" w:rsidRPr="0092437B" w:rsidRDefault="00A866DC" w:rsidP="00A866DC">
      <w:pPr>
        <w:suppressAutoHyphens/>
        <w:spacing w:after="0" w:line="360" w:lineRule="auto"/>
        <w:jc w:val="both"/>
        <w:rPr>
          <w:rFonts w:ascii="Times New Roman" w:eastAsia="Times New Roman" w:hAnsi="Times New Roman"/>
          <w:kern w:val="1"/>
          <w:sz w:val="30"/>
          <w:szCs w:val="30"/>
          <w:lang w:eastAsia="ru-RU"/>
        </w:rPr>
      </w:pPr>
      <w:r w:rsidRPr="0092437B">
        <w:rPr>
          <w:rFonts w:ascii="Times New Roman" w:eastAsia="Times New Roman" w:hAnsi="Times New Roman"/>
          <w:bCs/>
          <w:spacing w:val="-4"/>
          <w:kern w:val="1"/>
          <w:sz w:val="30"/>
          <w:szCs w:val="30"/>
          <w:lang w:eastAsia="ru-RU"/>
        </w:rPr>
        <w:t xml:space="preserve">с «____» ____________ по «____» ____________ </w:t>
      </w:r>
    </w:p>
    <w:p w14:paraId="3B03E6FD" w14:textId="59538C82" w:rsidR="00A866DC" w:rsidRPr="00FA577D" w:rsidRDefault="00A866DC" w:rsidP="00A866DC">
      <w:pPr>
        <w:spacing w:after="0" w:line="360" w:lineRule="auto"/>
        <w:jc w:val="both"/>
        <w:rPr>
          <w:rFonts w:ascii="Times New Roman" w:eastAsia="Times New Roman" w:hAnsi="Times New Roman"/>
          <w:bCs/>
          <w:kern w:val="2"/>
          <w:sz w:val="30"/>
          <w:szCs w:val="30"/>
          <w:lang w:eastAsia="ru-RU"/>
        </w:rPr>
      </w:pPr>
      <w:r w:rsidRPr="00FA577D">
        <w:rPr>
          <w:rFonts w:ascii="Times New Roman" w:eastAsia="Times New Roman" w:hAnsi="Times New Roman"/>
          <w:bCs/>
          <w:kern w:val="2"/>
          <w:sz w:val="30"/>
          <w:szCs w:val="30"/>
          <w:lang w:eastAsia="ru-RU"/>
        </w:rPr>
        <w:t>проведен</w:t>
      </w:r>
      <w:r>
        <w:rPr>
          <w:rFonts w:ascii="Times New Roman" w:eastAsia="Times New Roman" w:hAnsi="Times New Roman"/>
          <w:bCs/>
          <w:kern w:val="2"/>
          <w:sz w:val="30"/>
          <w:szCs w:val="30"/>
          <w:lang w:eastAsia="ru-RU"/>
        </w:rPr>
        <w:t>а</w:t>
      </w:r>
      <w:r w:rsidRPr="00FA577D">
        <w:rPr>
          <w:rFonts w:ascii="Times New Roman" w:eastAsia="Times New Roman" w:hAnsi="Times New Roman"/>
          <w:bCs/>
          <w:kern w:val="2"/>
          <w:sz w:val="30"/>
          <w:szCs w:val="30"/>
          <w:lang w:eastAsia="ru-RU"/>
        </w:rPr>
        <w:t xml:space="preserve"> </w:t>
      </w:r>
      <w:r w:rsidRPr="00FA577D">
        <w:rPr>
          <w:rFonts w:ascii="Times New Roman" w:eastAsia="Times New Roman" w:hAnsi="Times New Roman"/>
          <w:sz w:val="30"/>
          <w:szCs w:val="30"/>
          <w:lang w:eastAsia="ru-RU"/>
        </w:rPr>
        <w:t>инспек</w:t>
      </w:r>
      <w:r>
        <w:rPr>
          <w:rFonts w:ascii="Times New Roman" w:eastAsia="Times New Roman" w:hAnsi="Times New Roman"/>
          <w:sz w:val="30"/>
          <w:szCs w:val="30"/>
          <w:lang w:eastAsia="ru-RU"/>
        </w:rPr>
        <w:t>ция</w:t>
      </w:r>
      <w:r w:rsidRPr="00FA577D">
        <w:rPr>
          <w:rFonts w:ascii="Times New Roman" w:eastAsia="Times New Roman" w:hAnsi="Times New Roman"/>
          <w:sz w:val="30"/>
          <w:szCs w:val="30"/>
          <w:lang w:eastAsia="ru-RU"/>
        </w:rPr>
        <w:t xml:space="preserve"> производ</w:t>
      </w:r>
      <w:r>
        <w:rPr>
          <w:rFonts w:ascii="Times New Roman" w:eastAsia="Times New Roman" w:hAnsi="Times New Roman"/>
          <w:sz w:val="30"/>
          <w:szCs w:val="30"/>
          <w:lang w:eastAsia="ru-RU"/>
        </w:rPr>
        <w:t>ства</w:t>
      </w:r>
      <w:r w:rsidRPr="00FA577D">
        <w:rPr>
          <w:rFonts w:ascii="Times New Roman" w:eastAsia="Times New Roman" w:hAnsi="Times New Roman"/>
          <w:sz w:val="30"/>
          <w:szCs w:val="30"/>
          <w:lang w:eastAsia="ru-RU"/>
        </w:rPr>
        <w:t xml:space="preserve"> диагностических средств ветеринарного назначения на соответствие требованиям</w:t>
      </w:r>
      <w:r>
        <w:rPr>
          <w:rFonts w:ascii="Times New Roman" w:eastAsia="Times New Roman" w:hAnsi="Times New Roman"/>
          <w:sz w:val="30"/>
          <w:szCs w:val="30"/>
          <w:lang w:eastAsia="ru-RU"/>
        </w:rPr>
        <w:t xml:space="preserve"> к производству диагностических средств ветеринарного назначения согласно приложению № 1 к Правилам регулирования обращения диагностических средств ветеринарного назначения на таможенной территории Евразийского экономического союза, </w:t>
      </w:r>
      <w:r w:rsidRPr="00001484">
        <w:rPr>
          <w:rFonts w:ascii="Times New Roman" w:eastAsia="Times New Roman" w:hAnsi="Times New Roman"/>
          <w:sz w:val="30"/>
          <w:szCs w:val="30"/>
          <w:lang w:eastAsia="ru-RU"/>
        </w:rPr>
        <w:t>утвержденны</w:t>
      </w:r>
      <w:r w:rsidR="00CB6051">
        <w:rPr>
          <w:rFonts w:ascii="Times New Roman" w:eastAsia="Times New Roman" w:hAnsi="Times New Roman"/>
          <w:sz w:val="30"/>
          <w:szCs w:val="30"/>
          <w:lang w:eastAsia="ru-RU"/>
        </w:rPr>
        <w:t>м</w:t>
      </w:r>
      <w:r w:rsidRPr="00001484">
        <w:rPr>
          <w:rFonts w:ascii="Times New Roman" w:eastAsia="Times New Roman" w:hAnsi="Times New Roman"/>
          <w:sz w:val="30"/>
          <w:szCs w:val="30"/>
          <w:lang w:eastAsia="ru-RU"/>
        </w:rPr>
        <w:t xml:space="preserve"> </w:t>
      </w:r>
      <w:r w:rsidRPr="00001484">
        <w:rPr>
          <w:rFonts w:ascii="Times New Roman" w:eastAsia="Times New Roman" w:hAnsi="Times New Roman"/>
          <w:sz w:val="30"/>
          <w:szCs w:val="30"/>
          <w:lang w:eastAsia="ru-RU"/>
        </w:rPr>
        <w:lastRenderedPageBreak/>
        <w:t xml:space="preserve">Решением Совета Евразийской экономической комиссии </w:t>
      </w:r>
      <w:r w:rsidR="00761EA5">
        <w:rPr>
          <w:rFonts w:ascii="Times New Roman" w:eastAsia="Times New Roman" w:hAnsi="Times New Roman"/>
          <w:sz w:val="30"/>
          <w:szCs w:val="30"/>
          <w:lang w:eastAsia="ru-RU"/>
        </w:rPr>
        <w:br/>
      </w:r>
      <w:r w:rsidRPr="00001484">
        <w:rPr>
          <w:rFonts w:ascii="Times New Roman" w:eastAsia="Times New Roman" w:hAnsi="Times New Roman"/>
          <w:sz w:val="30"/>
          <w:szCs w:val="30"/>
          <w:lang w:eastAsia="ru-RU"/>
        </w:rPr>
        <w:t>от 23 сентября 2022 г. № 140</w:t>
      </w:r>
      <w:r>
        <w:rPr>
          <w:rFonts w:ascii="Times New Roman" w:eastAsia="Times New Roman" w:hAnsi="Times New Roman"/>
          <w:sz w:val="30"/>
          <w:szCs w:val="30"/>
          <w:lang w:eastAsia="ru-RU"/>
        </w:rPr>
        <w:t xml:space="preserve"> (далее – </w:t>
      </w:r>
      <w:r w:rsidRPr="00F277B0">
        <w:rPr>
          <w:rFonts w:ascii="Times New Roman" w:eastAsia="Times New Roman" w:hAnsi="Times New Roman"/>
          <w:spacing w:val="-4"/>
          <w:kern w:val="1"/>
          <w:sz w:val="30"/>
          <w:szCs w:val="30"/>
          <w:lang w:eastAsia="ru-RU"/>
        </w:rPr>
        <w:t>Правила регулирования обращения диагностических средств ветеринарного назначения на таможенной территории Евразийского экономического союза</w:t>
      </w:r>
      <w:r>
        <w:rPr>
          <w:rFonts w:ascii="Times New Roman" w:eastAsia="Times New Roman" w:hAnsi="Times New Roman"/>
          <w:spacing w:val="-4"/>
          <w:kern w:val="1"/>
          <w:sz w:val="30"/>
          <w:szCs w:val="30"/>
          <w:lang w:eastAsia="ru-RU"/>
        </w:rPr>
        <w:t>)</w:t>
      </w:r>
    </w:p>
    <w:tbl>
      <w:tblPr>
        <w:tblW w:w="9606" w:type="dxa"/>
        <w:tblLook w:val="04A0" w:firstRow="1" w:lastRow="0" w:firstColumn="1" w:lastColumn="0" w:noHBand="0" w:noVBand="1"/>
      </w:tblPr>
      <w:tblGrid>
        <w:gridCol w:w="9606"/>
      </w:tblGrid>
      <w:tr w:rsidR="00A866DC" w:rsidRPr="00BB419B" w14:paraId="555330F7" w14:textId="77777777" w:rsidTr="001F6412">
        <w:tc>
          <w:tcPr>
            <w:tcW w:w="9606" w:type="dxa"/>
            <w:tcBorders>
              <w:bottom w:val="single" w:sz="4" w:space="0" w:color="auto"/>
            </w:tcBorders>
            <w:shd w:val="clear" w:color="auto" w:fill="auto"/>
          </w:tcPr>
          <w:p w14:paraId="1FC14A7C" w14:textId="77777777" w:rsidR="00A866DC" w:rsidRPr="00BB419B" w:rsidRDefault="00A866DC" w:rsidP="001F6412">
            <w:pPr>
              <w:spacing w:after="0" w:line="240" w:lineRule="auto"/>
              <w:ind w:right="-120"/>
              <w:jc w:val="both"/>
              <w:rPr>
                <w:rFonts w:ascii="Times New Roman" w:eastAsia="Times New Roman" w:hAnsi="Times New Roman"/>
                <w:bCs/>
                <w:kern w:val="2"/>
                <w:sz w:val="24"/>
                <w:szCs w:val="24"/>
                <w:lang w:eastAsia="ru-RU"/>
              </w:rPr>
            </w:pPr>
          </w:p>
        </w:tc>
      </w:tr>
      <w:tr w:rsidR="00A866DC" w:rsidRPr="00BB419B" w14:paraId="1E2770AF" w14:textId="77777777" w:rsidTr="001F6412">
        <w:tc>
          <w:tcPr>
            <w:tcW w:w="9606" w:type="dxa"/>
            <w:tcBorders>
              <w:top w:val="single" w:sz="4" w:space="0" w:color="auto"/>
            </w:tcBorders>
            <w:shd w:val="clear" w:color="auto" w:fill="auto"/>
          </w:tcPr>
          <w:p w14:paraId="738A5D3A" w14:textId="77777777" w:rsidR="00A866DC" w:rsidRPr="00570C27" w:rsidRDefault="00A866DC" w:rsidP="000638E8">
            <w:pPr>
              <w:spacing w:after="0" w:line="240" w:lineRule="auto"/>
              <w:jc w:val="center"/>
              <w:rPr>
                <w:rFonts w:ascii="Times New Roman" w:eastAsia="Times New Roman" w:hAnsi="Times New Roman"/>
                <w:bCs/>
                <w:kern w:val="2"/>
                <w:sz w:val="24"/>
                <w:szCs w:val="24"/>
                <w:lang w:eastAsia="ru-RU"/>
              </w:rPr>
            </w:pPr>
            <w:r w:rsidRPr="00570C27">
              <w:rPr>
                <w:rFonts w:ascii="Times New Roman" w:eastAsia="Times New Roman" w:hAnsi="Times New Roman"/>
                <w:bCs/>
                <w:kern w:val="2"/>
                <w:sz w:val="24"/>
                <w:szCs w:val="24"/>
                <w:lang w:eastAsia="ru-RU"/>
              </w:rPr>
              <w:t xml:space="preserve">(наименование инспектируемого субъекта в сфере обращения </w:t>
            </w:r>
            <w:r>
              <w:rPr>
                <w:rFonts w:ascii="Times New Roman" w:eastAsia="Times New Roman" w:hAnsi="Times New Roman"/>
                <w:bCs/>
                <w:kern w:val="2"/>
                <w:sz w:val="24"/>
                <w:szCs w:val="24"/>
                <w:lang w:eastAsia="ru-RU"/>
              </w:rPr>
              <w:t>диагностических</w:t>
            </w:r>
            <w:r w:rsidRPr="00570C27">
              <w:rPr>
                <w:rFonts w:ascii="Times New Roman" w:eastAsia="Times New Roman" w:hAnsi="Times New Roman"/>
                <w:bCs/>
                <w:kern w:val="2"/>
                <w:sz w:val="24"/>
                <w:szCs w:val="24"/>
                <w:lang w:eastAsia="ru-RU"/>
              </w:rPr>
              <w:t xml:space="preserve"> средств</w:t>
            </w:r>
            <w:r>
              <w:rPr>
                <w:rFonts w:ascii="Times New Roman" w:eastAsia="Times New Roman" w:hAnsi="Times New Roman"/>
                <w:bCs/>
                <w:kern w:val="2"/>
                <w:sz w:val="24"/>
                <w:szCs w:val="24"/>
                <w:lang w:eastAsia="ru-RU"/>
              </w:rPr>
              <w:t xml:space="preserve"> ветеринарного назначения</w:t>
            </w:r>
            <w:r w:rsidRPr="00570C27">
              <w:rPr>
                <w:rFonts w:ascii="Times New Roman" w:eastAsia="Times New Roman" w:hAnsi="Times New Roman"/>
                <w:bCs/>
                <w:kern w:val="2"/>
                <w:sz w:val="24"/>
                <w:szCs w:val="24"/>
                <w:lang w:eastAsia="ru-RU"/>
              </w:rPr>
              <w:t>)</w:t>
            </w:r>
          </w:p>
        </w:tc>
      </w:tr>
    </w:tbl>
    <w:p w14:paraId="6A1AB1BA" w14:textId="77777777" w:rsidR="00A866DC" w:rsidRPr="00BB419B" w:rsidRDefault="00A866DC" w:rsidP="00A866DC">
      <w:pPr>
        <w:spacing w:after="0" w:line="240" w:lineRule="auto"/>
        <w:jc w:val="both"/>
        <w:rPr>
          <w:rFonts w:ascii="Times New Roman" w:eastAsia="Times New Roman" w:hAnsi="Times New Roman"/>
          <w:bCs/>
          <w:kern w:val="2"/>
          <w:sz w:val="24"/>
          <w:szCs w:val="24"/>
          <w:lang w:eastAsia="ru-RU"/>
        </w:rPr>
      </w:pPr>
    </w:p>
    <w:p w14:paraId="1D2129B4" w14:textId="77777777" w:rsidR="00A866DC" w:rsidRPr="0092437B" w:rsidRDefault="00A866DC" w:rsidP="00A866DC">
      <w:pPr>
        <w:suppressAutoHyphens/>
        <w:spacing w:after="0" w:line="240" w:lineRule="auto"/>
        <w:jc w:val="both"/>
        <w:rPr>
          <w:rFonts w:ascii="Times New Roman" w:eastAsia="Times New Roman" w:hAnsi="Times New Roman"/>
          <w:kern w:val="1"/>
          <w:sz w:val="16"/>
          <w:szCs w:val="16"/>
          <w:lang w:eastAsia="ru-RU"/>
        </w:rPr>
      </w:pPr>
    </w:p>
    <w:tbl>
      <w:tblPr>
        <w:tblW w:w="0" w:type="auto"/>
        <w:tblLayout w:type="fixed"/>
        <w:tblLook w:val="0000" w:firstRow="0" w:lastRow="0" w:firstColumn="0" w:lastColumn="0" w:noHBand="0" w:noVBand="0"/>
      </w:tblPr>
      <w:tblGrid>
        <w:gridCol w:w="9606"/>
      </w:tblGrid>
      <w:tr w:rsidR="00A866DC" w:rsidRPr="0092437B" w14:paraId="7AC6F327" w14:textId="77777777" w:rsidTr="001F6412">
        <w:trPr>
          <w:trHeight w:val="544"/>
        </w:trPr>
        <w:tc>
          <w:tcPr>
            <w:tcW w:w="9606" w:type="dxa"/>
            <w:tcBorders>
              <w:top w:val="single" w:sz="4" w:space="0" w:color="00000A"/>
            </w:tcBorders>
            <w:shd w:val="clear" w:color="auto" w:fill="FFFFFF"/>
          </w:tcPr>
          <w:p w14:paraId="1C499EE8" w14:textId="77777777" w:rsidR="00A866DC" w:rsidRPr="0092437B" w:rsidRDefault="00A866DC" w:rsidP="000638E8">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(адрес места нахождения инспектируемой производственной площадки)</w:t>
            </w:r>
          </w:p>
          <w:p w14:paraId="4F61ECD1" w14:textId="77777777" w:rsidR="00A866DC" w:rsidRPr="0092437B" w:rsidRDefault="00A866DC" w:rsidP="000638E8">
            <w:pPr>
              <w:suppressAutoHyphens/>
              <w:spacing w:after="0" w:line="240" w:lineRule="auto"/>
              <w:jc w:val="both"/>
              <w:rPr>
                <w:rFonts w:ascii="Times New Roman" w:eastAsia="Times New Roman" w:hAnsi="Times New Roman"/>
                <w:bCs/>
                <w:spacing w:val="-4"/>
                <w:kern w:val="1"/>
                <w:sz w:val="16"/>
                <w:szCs w:val="16"/>
                <w:lang w:eastAsia="ru-RU"/>
              </w:rPr>
            </w:pPr>
          </w:p>
        </w:tc>
      </w:tr>
    </w:tbl>
    <w:p w14:paraId="25A9AA36" w14:textId="77777777" w:rsidR="00501B2E" w:rsidRDefault="00501B2E" w:rsidP="00501B2E">
      <w:pPr>
        <w:spacing w:after="0" w:line="240" w:lineRule="auto"/>
        <w:jc w:val="both"/>
        <w:rPr>
          <w:rFonts w:ascii="Times New Roman" w:eastAsia="Times New Roman" w:hAnsi="Times New Roman"/>
          <w:bCs/>
          <w:kern w:val="2"/>
          <w:sz w:val="30"/>
          <w:szCs w:val="30"/>
          <w:lang w:eastAsia="ru-RU"/>
        </w:rPr>
      </w:pPr>
      <w:r>
        <w:rPr>
          <w:rFonts w:ascii="Times New Roman" w:eastAsia="Times New Roman" w:hAnsi="Times New Roman"/>
          <w:bCs/>
          <w:kern w:val="2"/>
          <w:sz w:val="30"/>
          <w:szCs w:val="30"/>
          <w:lang w:eastAsia="ru-RU"/>
        </w:rPr>
        <w:t>в формате:</w:t>
      </w:r>
    </w:p>
    <w:p w14:paraId="78F39170" w14:textId="77777777" w:rsidR="00501B2E" w:rsidRDefault="00501B2E" w:rsidP="00501B2E">
      <w:pPr>
        <w:spacing w:after="0" w:line="240" w:lineRule="auto"/>
        <w:jc w:val="both"/>
        <w:rPr>
          <w:rFonts w:ascii="Times New Roman" w:eastAsia="Times New Roman" w:hAnsi="Times New Roman"/>
          <w:bCs/>
          <w:kern w:val="2"/>
          <w:sz w:val="30"/>
          <w:szCs w:val="30"/>
          <w:lang w:eastAsia="ru-RU"/>
        </w:rPr>
      </w:pPr>
      <w:r>
        <w:rPr>
          <w:rFonts w:ascii="Times New Roman" w:eastAsia="Times New Roman" w:hAnsi="Times New Roman"/>
          <w:bCs/>
          <w:kern w:val="2"/>
          <w:sz w:val="30"/>
          <w:szCs w:val="30"/>
          <w:lang w:eastAsia="ru-RU"/>
        </w:rPr>
        <w:t>□  выездной инспекции</w:t>
      </w:r>
    </w:p>
    <w:p w14:paraId="331F5BE4" w14:textId="77777777" w:rsidR="00501B2E" w:rsidRDefault="00501B2E" w:rsidP="00501B2E">
      <w:pPr>
        <w:spacing w:after="0" w:line="240" w:lineRule="auto"/>
        <w:jc w:val="both"/>
        <w:rPr>
          <w:rFonts w:ascii="Times New Roman" w:eastAsia="Times New Roman" w:hAnsi="Times New Roman"/>
          <w:bCs/>
          <w:kern w:val="2"/>
          <w:sz w:val="30"/>
          <w:szCs w:val="30"/>
          <w:lang w:eastAsia="ru-RU"/>
        </w:rPr>
      </w:pPr>
      <w:r>
        <w:rPr>
          <w:rFonts w:ascii="Times New Roman" w:eastAsia="Times New Roman" w:hAnsi="Times New Roman"/>
          <w:bCs/>
          <w:kern w:val="2"/>
          <w:sz w:val="30"/>
          <w:szCs w:val="30"/>
          <w:lang w:eastAsia="ru-RU"/>
        </w:rPr>
        <w:t>□  дистанционной инспекции</w:t>
      </w:r>
    </w:p>
    <w:p w14:paraId="49A0F2E1" w14:textId="77777777" w:rsidR="00501B2E" w:rsidRPr="00501B2E" w:rsidRDefault="00501B2E" w:rsidP="00A866DC">
      <w:pPr>
        <w:autoSpaceDE w:val="0"/>
        <w:autoSpaceDN w:val="0"/>
        <w:adjustRightInd w:val="0"/>
        <w:spacing w:after="0" w:line="360" w:lineRule="auto"/>
        <w:jc w:val="both"/>
        <w:rPr>
          <w:rFonts w:ascii="Times New Roman" w:eastAsia="Times New Roman" w:hAnsi="Times New Roman"/>
          <w:kern w:val="1"/>
          <w:sz w:val="16"/>
          <w:szCs w:val="16"/>
          <w:lang w:eastAsia="ru-RU"/>
        </w:rPr>
      </w:pPr>
    </w:p>
    <w:p w14:paraId="3D6B0838" w14:textId="77777777" w:rsidR="00A866DC" w:rsidRPr="0092437B" w:rsidRDefault="00A866DC" w:rsidP="00A866DC">
      <w:pPr>
        <w:autoSpaceDE w:val="0"/>
        <w:autoSpaceDN w:val="0"/>
        <w:adjustRightInd w:val="0"/>
        <w:spacing w:after="0" w:line="360" w:lineRule="auto"/>
        <w:jc w:val="both"/>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группой инспекторов в составе:</w:t>
      </w:r>
    </w:p>
    <w:p w14:paraId="4E27194B"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_________________________________________________</w:t>
      </w:r>
      <w:r>
        <w:rPr>
          <w:rFonts w:ascii="Times New Roman" w:eastAsia="Times New Roman" w:hAnsi="Times New Roman"/>
          <w:kern w:val="1"/>
          <w:sz w:val="24"/>
          <w:szCs w:val="24"/>
          <w:lang w:eastAsia="ru-RU"/>
        </w:rPr>
        <w:t>______________________________</w:t>
      </w:r>
      <w:r w:rsidRPr="0092437B">
        <w:rPr>
          <w:rFonts w:ascii="Times New Roman" w:eastAsia="Times New Roman" w:hAnsi="Times New Roman"/>
          <w:kern w:val="1"/>
          <w:sz w:val="24"/>
          <w:szCs w:val="24"/>
          <w:lang w:eastAsia="ru-RU"/>
        </w:rPr>
        <w:t xml:space="preserve">  </w:t>
      </w:r>
    </w:p>
    <w:p w14:paraId="4D0240FD"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должность, фамилию, имя, о</w:t>
      </w:r>
      <w:r>
        <w:rPr>
          <w:rFonts w:ascii="Times New Roman" w:eastAsia="Times New Roman" w:hAnsi="Times New Roman"/>
          <w:kern w:val="1"/>
          <w:sz w:val="24"/>
          <w:szCs w:val="24"/>
          <w:lang w:eastAsia="ru-RU"/>
        </w:rPr>
        <w:t xml:space="preserve">тчество (при наличии) ведущего </w:t>
      </w:r>
      <w:r w:rsidRPr="0092437B">
        <w:rPr>
          <w:rFonts w:ascii="Times New Roman" w:eastAsia="Times New Roman" w:hAnsi="Times New Roman"/>
          <w:kern w:val="1"/>
          <w:sz w:val="24"/>
          <w:szCs w:val="24"/>
          <w:lang w:eastAsia="ru-RU"/>
        </w:rPr>
        <w:t>инспектора)</w:t>
      </w:r>
    </w:p>
    <w:p w14:paraId="6A841594"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_________________________________________________</w:t>
      </w:r>
      <w:r>
        <w:rPr>
          <w:rFonts w:ascii="Times New Roman" w:eastAsia="Times New Roman" w:hAnsi="Times New Roman"/>
          <w:kern w:val="1"/>
          <w:sz w:val="24"/>
          <w:szCs w:val="24"/>
          <w:lang w:eastAsia="ru-RU"/>
        </w:rPr>
        <w:t>______________________________</w:t>
      </w:r>
      <w:r w:rsidRPr="0092437B">
        <w:rPr>
          <w:rFonts w:ascii="Times New Roman" w:eastAsia="Times New Roman" w:hAnsi="Times New Roman"/>
          <w:kern w:val="1"/>
          <w:sz w:val="24"/>
          <w:szCs w:val="24"/>
          <w:lang w:eastAsia="ru-RU"/>
        </w:rPr>
        <w:t xml:space="preserve">  </w:t>
      </w:r>
    </w:p>
    <w:p w14:paraId="683CCFA4"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должность, фамилию, имя, отчество (при наличии) инспектора)</w:t>
      </w:r>
    </w:p>
    <w:p w14:paraId="7FF6B099"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_________________________________________________</w:t>
      </w:r>
      <w:r>
        <w:rPr>
          <w:rFonts w:ascii="Times New Roman" w:eastAsia="Times New Roman" w:hAnsi="Times New Roman"/>
          <w:kern w:val="1"/>
          <w:sz w:val="24"/>
          <w:szCs w:val="24"/>
          <w:lang w:eastAsia="ru-RU"/>
        </w:rPr>
        <w:t>______________________________</w:t>
      </w:r>
      <w:r w:rsidRPr="0092437B">
        <w:rPr>
          <w:rFonts w:ascii="Times New Roman" w:eastAsia="Times New Roman" w:hAnsi="Times New Roman"/>
          <w:kern w:val="1"/>
          <w:sz w:val="24"/>
          <w:szCs w:val="24"/>
          <w:lang w:eastAsia="ru-RU"/>
        </w:rPr>
        <w:t xml:space="preserve">  </w:t>
      </w:r>
    </w:p>
    <w:p w14:paraId="35E1DE9C"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должность, фамилию, имя, отчество (при наличии) инспектора)</w:t>
      </w:r>
    </w:p>
    <w:p w14:paraId="3525D86B" w14:textId="77777777" w:rsidR="00A866DC" w:rsidRDefault="00A866DC" w:rsidP="00A866DC">
      <w:pPr>
        <w:spacing w:after="0" w:line="240" w:lineRule="auto"/>
        <w:rPr>
          <w:rFonts w:ascii="Times New Roman" w:eastAsia="Times New Roman" w:hAnsi="Times New Roman"/>
          <w:bCs/>
          <w:kern w:val="2"/>
          <w:sz w:val="30"/>
          <w:szCs w:val="30"/>
          <w:lang w:eastAsia="ru-RU"/>
        </w:rPr>
      </w:pPr>
    </w:p>
    <w:p w14:paraId="07EC613C" w14:textId="1C6BEFF8" w:rsidR="00A866DC" w:rsidRPr="0092437B" w:rsidRDefault="00A866DC" w:rsidP="00A866DC">
      <w:pPr>
        <w:autoSpaceDE w:val="0"/>
        <w:autoSpaceDN w:val="0"/>
        <w:adjustRightInd w:val="0"/>
        <w:spacing w:after="0" w:line="360" w:lineRule="auto"/>
        <w:jc w:val="both"/>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установлено следующее</w:t>
      </w:r>
      <w:r w:rsidR="00CB6051">
        <w:rPr>
          <w:rFonts w:ascii="Times New Roman" w:eastAsia="Times New Roman" w:hAnsi="Times New Roman"/>
          <w:kern w:val="1"/>
          <w:sz w:val="30"/>
          <w:szCs w:val="30"/>
          <w:lang w:eastAsia="ru-RU"/>
        </w:rPr>
        <w:t>.</w:t>
      </w:r>
    </w:p>
    <w:p w14:paraId="125ADE8A" w14:textId="77777777" w:rsidR="00A866DC" w:rsidRPr="0092437B" w:rsidRDefault="00A866DC" w:rsidP="00A866DC">
      <w:pPr>
        <w:autoSpaceDE w:val="0"/>
        <w:autoSpaceDN w:val="0"/>
        <w:adjustRightInd w:val="0"/>
        <w:spacing w:after="0" w:line="360" w:lineRule="auto"/>
        <w:ind w:firstLine="567"/>
        <w:jc w:val="both"/>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Производитель осуществляет свою деятельность на основании</w:t>
      </w:r>
    </w:p>
    <w:p w14:paraId="43182043"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p>
    <w:tbl>
      <w:tblPr>
        <w:tblW w:w="9747" w:type="dxa"/>
        <w:tblLayout w:type="fixed"/>
        <w:tblLook w:val="0000" w:firstRow="0" w:lastRow="0" w:firstColumn="0" w:lastColumn="0" w:noHBand="0" w:noVBand="0"/>
      </w:tblPr>
      <w:tblGrid>
        <w:gridCol w:w="9747"/>
      </w:tblGrid>
      <w:tr w:rsidR="00A866DC" w:rsidRPr="0092437B" w14:paraId="3E3E545C" w14:textId="77777777" w:rsidTr="00880185">
        <w:trPr>
          <w:trHeight w:val="544"/>
        </w:trPr>
        <w:tc>
          <w:tcPr>
            <w:tcW w:w="9747" w:type="dxa"/>
            <w:tcBorders>
              <w:top w:val="single" w:sz="4" w:space="0" w:color="00000A"/>
            </w:tcBorders>
            <w:shd w:val="clear" w:color="auto" w:fill="FFFFFF"/>
          </w:tcPr>
          <w:p w14:paraId="0F9A72CC" w14:textId="77777777" w:rsidR="00A866DC" w:rsidRPr="0092437B" w:rsidRDefault="00A866DC" w:rsidP="000638E8">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номер, срок действия документа, разрешающего в соответствии с законодательством</w:t>
            </w:r>
          </w:p>
          <w:p w14:paraId="3332C863" w14:textId="77777777" w:rsidR="00A866DC" w:rsidRPr="0092437B" w:rsidRDefault="00A866DC" w:rsidP="000638E8">
            <w:pPr>
              <w:suppressAutoHyphens/>
              <w:spacing w:after="0" w:line="240" w:lineRule="auto"/>
              <w:jc w:val="both"/>
              <w:rPr>
                <w:rFonts w:ascii="Times New Roman" w:eastAsia="Times New Roman" w:hAnsi="Times New Roman"/>
                <w:bCs/>
                <w:spacing w:val="-4"/>
                <w:kern w:val="1"/>
                <w:sz w:val="24"/>
                <w:szCs w:val="24"/>
                <w:lang w:eastAsia="ru-RU"/>
              </w:rPr>
            </w:pPr>
            <w:r w:rsidRPr="0092437B">
              <w:rPr>
                <w:rFonts w:ascii="Times New Roman" w:eastAsia="Times New Roman" w:hAnsi="Times New Roman"/>
                <w:bCs/>
                <w:spacing w:val="-4"/>
                <w:kern w:val="1"/>
                <w:sz w:val="24"/>
                <w:szCs w:val="24"/>
                <w:lang w:eastAsia="ru-RU"/>
              </w:rPr>
              <w:t>___________________________________________________________________________________</w:t>
            </w:r>
          </w:p>
        </w:tc>
      </w:tr>
    </w:tbl>
    <w:p w14:paraId="78371174" w14:textId="77777777" w:rsidR="00A866DC" w:rsidRPr="0092437B" w:rsidRDefault="00A866DC" w:rsidP="00A866DC">
      <w:pPr>
        <w:suppressAutoHyphens/>
        <w:spacing w:after="0" w:line="240" w:lineRule="auto"/>
        <w:jc w:val="both"/>
        <w:rPr>
          <w:rFonts w:ascii="Times New Roman" w:eastAsia="Times New Roman" w:hAnsi="Times New Roman"/>
          <w:bCs/>
          <w:spacing w:val="-4"/>
          <w:kern w:val="1"/>
          <w:sz w:val="18"/>
          <w:szCs w:val="18"/>
          <w:lang w:eastAsia="ru-RU"/>
        </w:rPr>
      </w:pPr>
      <w:r w:rsidRPr="0092437B">
        <w:rPr>
          <w:rFonts w:ascii="Times New Roman" w:eastAsia="Times New Roman" w:hAnsi="Times New Roman"/>
          <w:kern w:val="1"/>
          <w:sz w:val="24"/>
          <w:szCs w:val="24"/>
          <w:lang w:eastAsia="ru-RU"/>
        </w:rPr>
        <w:t>государства – члена Евразийского экономического союза или третьей страны данный вид</w:t>
      </w:r>
    </w:p>
    <w:tbl>
      <w:tblPr>
        <w:tblW w:w="9498" w:type="dxa"/>
        <w:tblInd w:w="108" w:type="dxa"/>
        <w:tblLayout w:type="fixed"/>
        <w:tblLook w:val="0000" w:firstRow="0" w:lastRow="0" w:firstColumn="0" w:lastColumn="0" w:noHBand="0" w:noVBand="0"/>
      </w:tblPr>
      <w:tblGrid>
        <w:gridCol w:w="9498"/>
      </w:tblGrid>
      <w:tr w:rsidR="00A866DC" w:rsidRPr="0092437B" w14:paraId="3111795F" w14:textId="77777777" w:rsidTr="00880185">
        <w:tc>
          <w:tcPr>
            <w:tcW w:w="9498" w:type="dxa"/>
            <w:tcBorders>
              <w:bottom w:val="single" w:sz="4" w:space="0" w:color="00000A"/>
            </w:tcBorders>
            <w:shd w:val="clear" w:color="auto" w:fill="FFFFFF"/>
          </w:tcPr>
          <w:p w14:paraId="73A58CA5" w14:textId="77777777" w:rsidR="00A866DC" w:rsidRPr="0092437B" w:rsidRDefault="00A866DC" w:rsidP="000638E8">
            <w:pPr>
              <w:suppressAutoHyphens/>
              <w:spacing w:after="0" w:line="240" w:lineRule="auto"/>
              <w:ind w:right="-120"/>
              <w:rPr>
                <w:rFonts w:ascii="Times New Roman" w:eastAsia="Times New Roman" w:hAnsi="Times New Roman"/>
                <w:bCs/>
                <w:spacing w:val="-4"/>
                <w:kern w:val="1"/>
                <w:sz w:val="24"/>
                <w:szCs w:val="24"/>
                <w:lang w:eastAsia="ru-RU"/>
              </w:rPr>
            </w:pPr>
          </w:p>
        </w:tc>
      </w:tr>
      <w:tr w:rsidR="00A866DC" w:rsidRPr="0092437B" w14:paraId="2D7BCAC8" w14:textId="77777777" w:rsidTr="00880185">
        <w:tc>
          <w:tcPr>
            <w:tcW w:w="9498" w:type="dxa"/>
            <w:tcBorders>
              <w:top w:val="single" w:sz="4" w:space="0" w:color="00000A"/>
            </w:tcBorders>
            <w:shd w:val="clear" w:color="auto" w:fill="FFFFFF"/>
          </w:tcPr>
          <w:p w14:paraId="066A0CDA" w14:textId="77777777" w:rsidR="00A866DC" w:rsidRPr="0092437B" w:rsidRDefault="00A866DC" w:rsidP="000638E8">
            <w:pPr>
              <w:suppressAutoHyphens/>
              <w:spacing w:after="0" w:line="240" w:lineRule="auto"/>
              <w:ind w:left="-108" w:hanging="22"/>
              <w:jc w:val="center"/>
              <w:rPr>
                <w:rFonts w:ascii="Arial" w:eastAsia="Times New Roman" w:hAnsi="Arial"/>
                <w:kern w:val="1"/>
                <w:sz w:val="16"/>
                <w:szCs w:val="16"/>
                <w:lang w:eastAsia="ru-RU"/>
              </w:rPr>
            </w:pPr>
            <w:r w:rsidRPr="0092437B">
              <w:rPr>
                <w:rFonts w:ascii="Times New Roman" w:eastAsia="Times New Roman" w:hAnsi="Times New Roman"/>
                <w:kern w:val="1"/>
                <w:sz w:val="24"/>
                <w:szCs w:val="24"/>
                <w:lang w:eastAsia="ru-RU"/>
              </w:rPr>
              <w:t>деятельности, наименование уполномоченного органа государства – члена Евразийского</w:t>
            </w:r>
          </w:p>
        </w:tc>
      </w:tr>
      <w:tr w:rsidR="00A866DC" w:rsidRPr="0092437B" w14:paraId="2442086A" w14:textId="77777777" w:rsidTr="00880185">
        <w:tc>
          <w:tcPr>
            <w:tcW w:w="9498" w:type="dxa"/>
            <w:tcBorders>
              <w:bottom w:val="single" w:sz="4" w:space="0" w:color="00000A"/>
            </w:tcBorders>
            <w:shd w:val="clear" w:color="auto" w:fill="FFFFFF"/>
          </w:tcPr>
          <w:p w14:paraId="011F2E5B" w14:textId="77777777" w:rsidR="00A866DC" w:rsidRPr="0092437B" w:rsidRDefault="00A866DC" w:rsidP="000638E8">
            <w:pPr>
              <w:suppressAutoHyphens/>
              <w:spacing w:after="0" w:line="240" w:lineRule="auto"/>
              <w:ind w:right="-120"/>
              <w:rPr>
                <w:rFonts w:ascii="Times New Roman" w:eastAsia="Times New Roman" w:hAnsi="Times New Roman"/>
                <w:bCs/>
                <w:spacing w:val="-4"/>
                <w:kern w:val="1"/>
                <w:sz w:val="24"/>
                <w:szCs w:val="24"/>
                <w:lang w:eastAsia="ru-RU"/>
              </w:rPr>
            </w:pPr>
          </w:p>
        </w:tc>
      </w:tr>
      <w:tr w:rsidR="00A866DC" w:rsidRPr="0092437B" w14:paraId="6707D4F4" w14:textId="77777777" w:rsidTr="00880185">
        <w:tc>
          <w:tcPr>
            <w:tcW w:w="9498" w:type="dxa"/>
            <w:tcBorders>
              <w:top w:val="single" w:sz="4" w:space="0" w:color="00000A"/>
            </w:tcBorders>
            <w:shd w:val="clear" w:color="auto" w:fill="FFFFFF"/>
          </w:tcPr>
          <w:p w14:paraId="14499C8F" w14:textId="77777777" w:rsidR="00A866DC" w:rsidRPr="0092437B" w:rsidRDefault="00A866DC" w:rsidP="000638E8">
            <w:pPr>
              <w:suppressAutoHyphens/>
              <w:spacing w:after="0" w:line="240" w:lineRule="auto"/>
              <w:ind w:left="-108" w:hanging="22"/>
              <w:jc w:val="center"/>
              <w:rPr>
                <w:rFonts w:ascii="Arial" w:eastAsia="Times New Roman" w:hAnsi="Arial"/>
                <w:kern w:val="1"/>
                <w:sz w:val="16"/>
                <w:szCs w:val="16"/>
                <w:lang w:eastAsia="ru-RU"/>
              </w:rPr>
            </w:pPr>
            <w:r w:rsidRPr="0092437B">
              <w:rPr>
                <w:rFonts w:ascii="Times New Roman" w:eastAsia="Times New Roman" w:hAnsi="Times New Roman"/>
                <w:kern w:val="1"/>
                <w:sz w:val="24"/>
                <w:szCs w:val="24"/>
                <w:lang w:eastAsia="ru-RU"/>
              </w:rPr>
              <w:t>экономического союза или компетентного органа третьей страны, выдавшего документ</w:t>
            </w:r>
            <w:r w:rsidRPr="0092437B">
              <w:rPr>
                <w:rFonts w:ascii="Times New Roman" w:eastAsia="Times New Roman" w:hAnsi="Times New Roman"/>
                <w:bCs/>
                <w:spacing w:val="-4"/>
                <w:kern w:val="1"/>
                <w:sz w:val="24"/>
                <w:szCs w:val="24"/>
                <w:lang w:eastAsia="ru-RU"/>
              </w:rPr>
              <w:t>)</w:t>
            </w:r>
          </w:p>
        </w:tc>
      </w:tr>
    </w:tbl>
    <w:p w14:paraId="32818346" w14:textId="77777777" w:rsidR="00A866DC" w:rsidRDefault="00A866DC" w:rsidP="00A866DC">
      <w:pPr>
        <w:jc w:val="center"/>
        <w:rPr>
          <w:rFonts w:ascii="Times New Roman" w:eastAsia="Times New Roman" w:hAnsi="Times New Roman"/>
          <w:sz w:val="16"/>
          <w:szCs w:val="16"/>
          <w:lang w:eastAsia="ru-RU"/>
        </w:rPr>
      </w:pPr>
    </w:p>
    <w:p w14:paraId="2D95E282" w14:textId="77777777" w:rsidR="00A866DC" w:rsidRPr="00FC7C87" w:rsidRDefault="00A866DC" w:rsidP="00A866DC">
      <w:pPr>
        <w:jc w:val="center"/>
        <w:rPr>
          <w:rFonts w:ascii="Times New Roman" w:eastAsia="Times New Roman" w:hAnsi="Times New Roman"/>
          <w:sz w:val="16"/>
          <w:szCs w:val="16"/>
          <w:lang w:eastAsia="ru-RU"/>
        </w:rPr>
      </w:pPr>
    </w:p>
    <w:p w14:paraId="6A1F530A" w14:textId="77777777" w:rsidR="00A866DC" w:rsidRPr="00FA577D" w:rsidRDefault="00A866DC" w:rsidP="00A866DC">
      <w:pPr>
        <w:jc w:val="center"/>
        <w:rPr>
          <w:rFonts w:ascii="Times New Roman" w:eastAsia="Times New Roman" w:hAnsi="Times New Roman"/>
          <w:sz w:val="30"/>
          <w:szCs w:val="30"/>
          <w:lang w:eastAsia="ru-RU"/>
        </w:rPr>
      </w:pPr>
      <w:r w:rsidRPr="00FA577D">
        <w:rPr>
          <w:rFonts w:ascii="Times New Roman" w:eastAsia="Times New Roman" w:hAnsi="Times New Roman"/>
          <w:sz w:val="30"/>
          <w:szCs w:val="30"/>
          <w:lang w:eastAsia="ru-RU"/>
        </w:rPr>
        <w:t>Перечень диагностических средств</w:t>
      </w:r>
      <w:r>
        <w:rPr>
          <w:rFonts w:ascii="Times New Roman" w:eastAsia="Times New Roman" w:hAnsi="Times New Roman"/>
          <w:sz w:val="30"/>
          <w:szCs w:val="30"/>
          <w:lang w:eastAsia="ru-RU"/>
        </w:rPr>
        <w:t xml:space="preserve"> ветеринарного назначения, </w:t>
      </w:r>
      <w:r>
        <w:rPr>
          <w:rFonts w:ascii="Times New Roman" w:eastAsia="Times New Roman" w:hAnsi="Times New Roman"/>
          <w:sz w:val="30"/>
          <w:szCs w:val="30"/>
          <w:lang w:eastAsia="ru-RU"/>
        </w:rPr>
        <w:br/>
      </w:r>
      <w:r w:rsidRPr="002D2489">
        <w:rPr>
          <w:rFonts w:ascii="Times New Roman" w:eastAsia="Times New Roman" w:hAnsi="Times New Roman"/>
          <w:sz w:val="30"/>
          <w:szCs w:val="30"/>
          <w:lang w:eastAsia="ru-RU"/>
        </w:rPr>
        <w:t>производство которых заявлено для проведения инспекции</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3292"/>
        <w:gridCol w:w="2852"/>
        <w:gridCol w:w="2885"/>
      </w:tblGrid>
      <w:tr w:rsidR="00A866DC" w:rsidRPr="002D2489" w14:paraId="3B34448D" w14:textId="77777777" w:rsidTr="000638E8">
        <w:tc>
          <w:tcPr>
            <w:tcW w:w="318" w:type="pct"/>
            <w:vAlign w:val="center"/>
          </w:tcPr>
          <w:p w14:paraId="4EC1A137" w14:textId="77777777" w:rsidR="00A866DC" w:rsidRPr="002D2489" w:rsidRDefault="00A866DC" w:rsidP="000638E8">
            <w:pPr>
              <w:spacing w:after="0"/>
              <w:jc w:val="center"/>
              <w:rPr>
                <w:rFonts w:ascii="Times New Roman" w:eastAsia="Times New Roman" w:hAnsi="Times New Roman"/>
                <w:sz w:val="24"/>
                <w:szCs w:val="24"/>
                <w:lang w:eastAsia="ru-RU"/>
              </w:rPr>
            </w:pPr>
            <w:r w:rsidRPr="002D2489">
              <w:rPr>
                <w:rFonts w:ascii="Times New Roman" w:eastAsia="Times New Roman" w:hAnsi="Times New Roman"/>
                <w:sz w:val="24"/>
                <w:szCs w:val="24"/>
                <w:lang w:eastAsia="ru-RU"/>
              </w:rPr>
              <w:t>№ п/п</w:t>
            </w:r>
          </w:p>
        </w:tc>
        <w:tc>
          <w:tcPr>
            <w:tcW w:w="1707" w:type="pct"/>
            <w:vAlign w:val="center"/>
          </w:tcPr>
          <w:p w14:paraId="75529B1C" w14:textId="77777777" w:rsidR="00A866DC" w:rsidRPr="002D2489" w:rsidRDefault="00A866DC" w:rsidP="000638E8">
            <w:pPr>
              <w:spacing w:after="0"/>
              <w:jc w:val="center"/>
              <w:rPr>
                <w:rFonts w:ascii="Times New Roman" w:eastAsia="Times New Roman" w:hAnsi="Times New Roman"/>
                <w:bCs/>
                <w:sz w:val="24"/>
                <w:szCs w:val="24"/>
                <w:lang w:eastAsia="ru-RU"/>
              </w:rPr>
            </w:pPr>
            <w:r w:rsidRPr="002D2489">
              <w:rPr>
                <w:rFonts w:ascii="Times New Roman" w:eastAsia="Times New Roman" w:hAnsi="Times New Roman"/>
                <w:bCs/>
                <w:sz w:val="24"/>
                <w:szCs w:val="24"/>
                <w:lang w:eastAsia="ru-RU"/>
              </w:rPr>
              <w:t>Торговое наименование диагностического средства ветеринарного назначения</w:t>
            </w:r>
          </w:p>
        </w:tc>
        <w:tc>
          <w:tcPr>
            <w:tcW w:w="1479" w:type="pct"/>
            <w:vAlign w:val="center"/>
          </w:tcPr>
          <w:p w14:paraId="7D158318" w14:textId="77777777" w:rsidR="00A866DC" w:rsidRPr="002D2489" w:rsidRDefault="00A866DC" w:rsidP="000638E8">
            <w:pPr>
              <w:spacing w:after="0"/>
              <w:jc w:val="center"/>
              <w:rPr>
                <w:rFonts w:ascii="Times New Roman" w:eastAsia="Times New Roman" w:hAnsi="Times New Roman"/>
                <w:bCs/>
                <w:color w:val="FF0000"/>
                <w:sz w:val="24"/>
                <w:szCs w:val="24"/>
                <w:lang w:eastAsia="ru-RU"/>
              </w:rPr>
            </w:pPr>
            <w:r w:rsidRPr="002D2489">
              <w:rPr>
                <w:rFonts w:ascii="Times New Roman" w:eastAsia="Times New Roman" w:hAnsi="Times New Roman"/>
                <w:bCs/>
                <w:sz w:val="24"/>
                <w:szCs w:val="24"/>
                <w:lang w:eastAsia="ru-RU"/>
              </w:rPr>
              <w:t>Состав диагностического средства</w:t>
            </w:r>
            <w:r>
              <w:rPr>
                <w:rFonts w:ascii="Times New Roman" w:eastAsia="Times New Roman" w:hAnsi="Times New Roman"/>
                <w:bCs/>
                <w:sz w:val="24"/>
                <w:szCs w:val="24"/>
                <w:lang w:eastAsia="ru-RU"/>
              </w:rPr>
              <w:t xml:space="preserve"> </w:t>
            </w:r>
            <w:r w:rsidRPr="002D2489">
              <w:rPr>
                <w:rFonts w:ascii="Times New Roman" w:eastAsia="Times New Roman" w:hAnsi="Times New Roman"/>
                <w:bCs/>
                <w:sz w:val="24"/>
                <w:szCs w:val="24"/>
                <w:lang w:eastAsia="ru-RU"/>
              </w:rPr>
              <w:t>ветеринарного назначения</w:t>
            </w:r>
          </w:p>
        </w:tc>
        <w:tc>
          <w:tcPr>
            <w:tcW w:w="1496" w:type="pct"/>
            <w:vAlign w:val="center"/>
          </w:tcPr>
          <w:p w14:paraId="3D532EB9" w14:textId="77777777" w:rsidR="00A866DC" w:rsidRPr="002D2489" w:rsidRDefault="00A866DC" w:rsidP="000638E8">
            <w:pPr>
              <w:spacing w:after="0"/>
              <w:jc w:val="center"/>
              <w:rPr>
                <w:rFonts w:ascii="Times New Roman" w:eastAsia="Times New Roman" w:hAnsi="Times New Roman"/>
                <w:bCs/>
                <w:sz w:val="24"/>
                <w:szCs w:val="24"/>
                <w:lang w:eastAsia="ru-RU"/>
              </w:rPr>
            </w:pPr>
            <w:r w:rsidRPr="002D2489">
              <w:rPr>
                <w:rFonts w:ascii="Times New Roman" w:eastAsia="Times New Roman" w:hAnsi="Times New Roman"/>
                <w:bCs/>
                <w:sz w:val="24"/>
                <w:szCs w:val="24"/>
                <w:lang w:eastAsia="ru-RU"/>
              </w:rPr>
              <w:t>Форма выпуска диагностического средства</w:t>
            </w:r>
            <w:r>
              <w:rPr>
                <w:rFonts w:ascii="Times New Roman" w:eastAsia="Times New Roman" w:hAnsi="Times New Roman"/>
                <w:bCs/>
                <w:sz w:val="24"/>
                <w:szCs w:val="24"/>
                <w:lang w:eastAsia="ru-RU"/>
              </w:rPr>
              <w:t xml:space="preserve"> </w:t>
            </w:r>
            <w:r w:rsidRPr="002D2489">
              <w:rPr>
                <w:rFonts w:ascii="Times New Roman" w:eastAsia="Times New Roman" w:hAnsi="Times New Roman"/>
                <w:bCs/>
                <w:sz w:val="24"/>
                <w:szCs w:val="24"/>
                <w:lang w:eastAsia="ru-RU"/>
              </w:rPr>
              <w:t xml:space="preserve">ветеринарного </w:t>
            </w:r>
            <w:r w:rsidRPr="002D2489">
              <w:rPr>
                <w:rFonts w:ascii="Times New Roman" w:eastAsia="Times New Roman" w:hAnsi="Times New Roman"/>
                <w:bCs/>
                <w:sz w:val="24"/>
                <w:szCs w:val="24"/>
                <w:lang w:eastAsia="ru-RU"/>
              </w:rPr>
              <w:lastRenderedPageBreak/>
              <w:t>назначения</w:t>
            </w:r>
          </w:p>
        </w:tc>
      </w:tr>
      <w:tr w:rsidR="00A866DC" w:rsidRPr="002D2489" w14:paraId="4C98B6BA" w14:textId="77777777" w:rsidTr="000638E8">
        <w:tc>
          <w:tcPr>
            <w:tcW w:w="318" w:type="pct"/>
          </w:tcPr>
          <w:p w14:paraId="5F36AACA" w14:textId="77777777" w:rsidR="00A866DC" w:rsidRPr="002D2489" w:rsidRDefault="00A866DC" w:rsidP="000638E8">
            <w:pPr>
              <w:spacing w:after="0"/>
              <w:jc w:val="center"/>
              <w:rPr>
                <w:rFonts w:ascii="Times New Roman" w:eastAsia="Times New Roman" w:hAnsi="Times New Roman"/>
                <w:sz w:val="24"/>
                <w:szCs w:val="24"/>
                <w:lang w:eastAsia="ru-RU"/>
              </w:rPr>
            </w:pPr>
            <w:r w:rsidRPr="002D2489">
              <w:rPr>
                <w:rFonts w:ascii="Times New Roman" w:eastAsia="Times New Roman" w:hAnsi="Times New Roman"/>
                <w:sz w:val="24"/>
                <w:szCs w:val="24"/>
                <w:lang w:eastAsia="ru-RU"/>
              </w:rPr>
              <w:lastRenderedPageBreak/>
              <w:t>1</w:t>
            </w:r>
          </w:p>
        </w:tc>
        <w:tc>
          <w:tcPr>
            <w:tcW w:w="1707" w:type="pct"/>
          </w:tcPr>
          <w:p w14:paraId="4F42F1DB" w14:textId="77777777" w:rsidR="00A866DC" w:rsidRPr="002D2489" w:rsidRDefault="00A866DC" w:rsidP="000638E8">
            <w:pPr>
              <w:spacing w:after="0"/>
              <w:rPr>
                <w:rFonts w:ascii="Times New Roman" w:eastAsia="Times New Roman" w:hAnsi="Times New Roman"/>
                <w:sz w:val="24"/>
                <w:szCs w:val="24"/>
                <w:lang w:eastAsia="ru-RU"/>
              </w:rPr>
            </w:pPr>
          </w:p>
        </w:tc>
        <w:tc>
          <w:tcPr>
            <w:tcW w:w="1479" w:type="pct"/>
          </w:tcPr>
          <w:p w14:paraId="56453CAB" w14:textId="77777777" w:rsidR="00A866DC" w:rsidRPr="002D2489" w:rsidRDefault="00A866DC" w:rsidP="000638E8">
            <w:pPr>
              <w:spacing w:after="0"/>
              <w:jc w:val="center"/>
              <w:rPr>
                <w:rFonts w:ascii="Times New Roman" w:eastAsia="Times New Roman" w:hAnsi="Times New Roman"/>
                <w:sz w:val="24"/>
                <w:szCs w:val="24"/>
                <w:lang w:eastAsia="ru-RU"/>
              </w:rPr>
            </w:pPr>
          </w:p>
        </w:tc>
        <w:tc>
          <w:tcPr>
            <w:tcW w:w="1496" w:type="pct"/>
          </w:tcPr>
          <w:p w14:paraId="39354B5B" w14:textId="77777777" w:rsidR="00A866DC" w:rsidRPr="002D2489" w:rsidRDefault="00A866DC" w:rsidP="000638E8">
            <w:pPr>
              <w:spacing w:after="0"/>
              <w:jc w:val="center"/>
              <w:rPr>
                <w:rFonts w:ascii="Times New Roman" w:eastAsia="Times New Roman" w:hAnsi="Times New Roman"/>
                <w:sz w:val="24"/>
                <w:szCs w:val="24"/>
                <w:lang w:eastAsia="ru-RU"/>
              </w:rPr>
            </w:pPr>
          </w:p>
        </w:tc>
      </w:tr>
      <w:tr w:rsidR="00A866DC" w:rsidRPr="002D2489" w14:paraId="0982C88B" w14:textId="77777777" w:rsidTr="000638E8">
        <w:tc>
          <w:tcPr>
            <w:tcW w:w="318" w:type="pct"/>
          </w:tcPr>
          <w:p w14:paraId="19A6E127" w14:textId="77777777" w:rsidR="00A866DC" w:rsidRPr="002D2489" w:rsidRDefault="00A866DC" w:rsidP="000638E8">
            <w:pPr>
              <w:spacing w:after="0"/>
              <w:jc w:val="center"/>
              <w:rPr>
                <w:rFonts w:ascii="Times New Roman" w:eastAsia="Times New Roman" w:hAnsi="Times New Roman"/>
                <w:sz w:val="24"/>
                <w:szCs w:val="24"/>
                <w:lang w:eastAsia="ru-RU"/>
              </w:rPr>
            </w:pPr>
            <w:r w:rsidRPr="002D2489">
              <w:rPr>
                <w:rFonts w:ascii="Times New Roman" w:eastAsia="Times New Roman" w:hAnsi="Times New Roman"/>
                <w:sz w:val="24"/>
                <w:szCs w:val="24"/>
                <w:lang w:eastAsia="ru-RU"/>
              </w:rPr>
              <w:t>2</w:t>
            </w:r>
          </w:p>
        </w:tc>
        <w:tc>
          <w:tcPr>
            <w:tcW w:w="1707" w:type="pct"/>
          </w:tcPr>
          <w:p w14:paraId="32185801" w14:textId="77777777" w:rsidR="00A866DC" w:rsidRPr="002D2489" w:rsidRDefault="00A866DC" w:rsidP="000638E8">
            <w:pPr>
              <w:spacing w:after="0"/>
              <w:rPr>
                <w:rFonts w:ascii="Times New Roman" w:eastAsia="Times New Roman" w:hAnsi="Times New Roman"/>
                <w:sz w:val="24"/>
                <w:szCs w:val="24"/>
                <w:lang w:eastAsia="ru-RU"/>
              </w:rPr>
            </w:pPr>
          </w:p>
        </w:tc>
        <w:tc>
          <w:tcPr>
            <w:tcW w:w="1479" w:type="pct"/>
          </w:tcPr>
          <w:p w14:paraId="6AF4F919" w14:textId="77777777" w:rsidR="00A866DC" w:rsidRPr="002D2489" w:rsidRDefault="00A866DC" w:rsidP="000638E8">
            <w:pPr>
              <w:spacing w:after="0"/>
              <w:jc w:val="center"/>
              <w:rPr>
                <w:rFonts w:ascii="Times New Roman" w:eastAsia="Times New Roman" w:hAnsi="Times New Roman"/>
                <w:sz w:val="24"/>
                <w:szCs w:val="24"/>
                <w:lang w:eastAsia="ru-RU"/>
              </w:rPr>
            </w:pPr>
          </w:p>
        </w:tc>
        <w:tc>
          <w:tcPr>
            <w:tcW w:w="1496" w:type="pct"/>
          </w:tcPr>
          <w:p w14:paraId="53053302" w14:textId="77777777" w:rsidR="00A866DC" w:rsidRPr="002D2489" w:rsidRDefault="00A866DC" w:rsidP="000638E8">
            <w:pPr>
              <w:spacing w:after="0"/>
              <w:jc w:val="center"/>
              <w:rPr>
                <w:rFonts w:ascii="Times New Roman" w:eastAsia="Times New Roman" w:hAnsi="Times New Roman"/>
                <w:sz w:val="24"/>
                <w:szCs w:val="24"/>
                <w:lang w:eastAsia="ru-RU"/>
              </w:rPr>
            </w:pPr>
          </w:p>
        </w:tc>
      </w:tr>
      <w:tr w:rsidR="00A866DC" w:rsidRPr="002D2489" w14:paraId="2A6FA074" w14:textId="77777777" w:rsidTr="000638E8">
        <w:tc>
          <w:tcPr>
            <w:tcW w:w="318" w:type="pct"/>
          </w:tcPr>
          <w:p w14:paraId="795436CA" w14:textId="77777777" w:rsidR="00A866DC" w:rsidRPr="002D2489" w:rsidRDefault="00A866DC" w:rsidP="000638E8">
            <w:pPr>
              <w:spacing w:after="0"/>
              <w:jc w:val="center"/>
              <w:rPr>
                <w:rFonts w:ascii="Times New Roman" w:eastAsia="Times New Roman" w:hAnsi="Times New Roman"/>
                <w:sz w:val="24"/>
                <w:szCs w:val="24"/>
                <w:lang w:eastAsia="ru-RU"/>
              </w:rPr>
            </w:pPr>
            <w:r w:rsidRPr="002D2489">
              <w:rPr>
                <w:rFonts w:ascii="Times New Roman" w:eastAsia="Times New Roman" w:hAnsi="Times New Roman"/>
                <w:sz w:val="24"/>
                <w:szCs w:val="24"/>
                <w:lang w:eastAsia="ru-RU"/>
              </w:rPr>
              <w:t>3</w:t>
            </w:r>
          </w:p>
        </w:tc>
        <w:tc>
          <w:tcPr>
            <w:tcW w:w="1707" w:type="pct"/>
          </w:tcPr>
          <w:p w14:paraId="2EC6C95D" w14:textId="77777777" w:rsidR="00A866DC" w:rsidRPr="002D2489" w:rsidRDefault="00A866DC" w:rsidP="000638E8">
            <w:pPr>
              <w:spacing w:after="0"/>
              <w:rPr>
                <w:rFonts w:ascii="Times New Roman" w:eastAsia="Times New Roman" w:hAnsi="Times New Roman"/>
                <w:sz w:val="24"/>
                <w:szCs w:val="24"/>
                <w:lang w:eastAsia="ru-RU"/>
              </w:rPr>
            </w:pPr>
          </w:p>
        </w:tc>
        <w:tc>
          <w:tcPr>
            <w:tcW w:w="1479" w:type="pct"/>
          </w:tcPr>
          <w:p w14:paraId="1B27B081" w14:textId="77777777" w:rsidR="00A866DC" w:rsidRPr="002D2489" w:rsidRDefault="00A866DC" w:rsidP="000638E8">
            <w:pPr>
              <w:spacing w:after="0"/>
              <w:jc w:val="center"/>
              <w:rPr>
                <w:rFonts w:ascii="Times New Roman" w:eastAsia="Times New Roman" w:hAnsi="Times New Roman"/>
                <w:sz w:val="24"/>
                <w:szCs w:val="24"/>
                <w:lang w:eastAsia="ru-RU"/>
              </w:rPr>
            </w:pPr>
          </w:p>
        </w:tc>
        <w:tc>
          <w:tcPr>
            <w:tcW w:w="1496" w:type="pct"/>
          </w:tcPr>
          <w:p w14:paraId="5CAB15C9" w14:textId="77777777" w:rsidR="00A866DC" w:rsidRPr="002D2489" w:rsidRDefault="00A866DC" w:rsidP="000638E8">
            <w:pPr>
              <w:spacing w:after="0"/>
              <w:jc w:val="center"/>
              <w:rPr>
                <w:rFonts w:ascii="Times New Roman" w:eastAsia="Times New Roman" w:hAnsi="Times New Roman"/>
                <w:sz w:val="24"/>
                <w:szCs w:val="24"/>
                <w:lang w:eastAsia="ru-RU"/>
              </w:rPr>
            </w:pPr>
          </w:p>
        </w:tc>
      </w:tr>
    </w:tbl>
    <w:p w14:paraId="64AE7024" w14:textId="77777777" w:rsidR="006453E6" w:rsidRDefault="006453E6" w:rsidP="00A866DC">
      <w:pPr>
        <w:tabs>
          <w:tab w:val="left" w:pos="0"/>
        </w:tabs>
        <w:spacing w:after="0" w:line="240" w:lineRule="auto"/>
        <w:jc w:val="center"/>
        <w:rPr>
          <w:rFonts w:ascii="Times New Roman" w:eastAsia="Times New Roman" w:hAnsi="Times New Roman"/>
          <w:color w:val="000000"/>
          <w:kern w:val="1"/>
          <w:sz w:val="30"/>
          <w:szCs w:val="30"/>
          <w:lang w:eastAsia="ru-RU"/>
        </w:rPr>
      </w:pPr>
    </w:p>
    <w:p w14:paraId="0B642CFD" w14:textId="77777777" w:rsidR="00A866DC" w:rsidRDefault="00A866DC" w:rsidP="00A866DC">
      <w:pPr>
        <w:tabs>
          <w:tab w:val="left" w:pos="0"/>
        </w:tabs>
        <w:spacing w:after="0" w:line="240" w:lineRule="auto"/>
        <w:jc w:val="center"/>
        <w:rPr>
          <w:rFonts w:ascii="Times New Roman" w:eastAsia="Times New Roman" w:hAnsi="Times New Roman"/>
          <w:kern w:val="1"/>
          <w:sz w:val="30"/>
          <w:szCs w:val="30"/>
          <w:lang w:eastAsia="ru-RU"/>
        </w:rPr>
      </w:pPr>
      <w:r w:rsidRPr="0092437B">
        <w:rPr>
          <w:rFonts w:ascii="Times New Roman" w:eastAsia="Times New Roman" w:hAnsi="Times New Roman"/>
          <w:color w:val="000000"/>
          <w:kern w:val="1"/>
          <w:sz w:val="30"/>
          <w:szCs w:val="30"/>
          <w:lang w:eastAsia="ru-RU"/>
        </w:rPr>
        <w:t xml:space="preserve">Виды деятельности </w:t>
      </w:r>
      <w:r w:rsidRPr="0092437B">
        <w:rPr>
          <w:rFonts w:ascii="Times New Roman" w:eastAsia="Times New Roman" w:hAnsi="Times New Roman"/>
          <w:kern w:val="1"/>
          <w:sz w:val="30"/>
          <w:szCs w:val="30"/>
          <w:lang w:eastAsia="ru-RU"/>
        </w:rPr>
        <w:t>инспектируемого субъекта</w:t>
      </w:r>
    </w:p>
    <w:p w14:paraId="1D1EAEBE" w14:textId="77777777" w:rsidR="00A866DC" w:rsidRPr="002D2489" w:rsidRDefault="00A866DC" w:rsidP="00A866DC">
      <w:pPr>
        <w:tabs>
          <w:tab w:val="left" w:pos="0"/>
        </w:tabs>
        <w:spacing w:after="0" w:line="240" w:lineRule="auto"/>
        <w:jc w:val="center"/>
        <w:rPr>
          <w:rFonts w:ascii="Times New Roman" w:eastAsia="Times New Roman" w:hAnsi="Times New Roman"/>
          <w:color w:val="000000"/>
          <w:kern w:val="1"/>
          <w:sz w:val="16"/>
          <w:szCs w:val="16"/>
          <w:lang w:eastAsia="ru-RU"/>
        </w:rPr>
      </w:pPr>
    </w:p>
    <w:tbl>
      <w:tblPr>
        <w:tblW w:w="10251" w:type="dxa"/>
        <w:jc w:val="center"/>
        <w:tblLayout w:type="fixed"/>
        <w:tblCellMar>
          <w:left w:w="33" w:type="dxa"/>
          <w:right w:w="28" w:type="dxa"/>
        </w:tblCellMar>
        <w:tblLook w:val="0000" w:firstRow="0" w:lastRow="0" w:firstColumn="0" w:lastColumn="0" w:noHBand="0" w:noVBand="0"/>
      </w:tblPr>
      <w:tblGrid>
        <w:gridCol w:w="8954"/>
        <w:gridCol w:w="1297"/>
      </w:tblGrid>
      <w:tr w:rsidR="00A866DC" w:rsidRPr="0092437B" w14:paraId="0C29DC53" w14:textId="77777777" w:rsidTr="000638E8">
        <w:trPr>
          <w:cantSplit/>
          <w:trHeight w:val="273"/>
          <w:jc w:val="center"/>
        </w:trPr>
        <w:tc>
          <w:tcPr>
            <w:tcW w:w="8954" w:type="dxa"/>
            <w:shd w:val="clear" w:color="auto" w:fill="auto"/>
          </w:tcPr>
          <w:p w14:paraId="3D2277C8" w14:textId="77777777" w:rsidR="00A866DC" w:rsidRPr="0092437B" w:rsidRDefault="00A866DC" w:rsidP="000638E8">
            <w:pPr>
              <w:suppressAutoHyphens/>
              <w:spacing w:after="0"/>
              <w:rPr>
                <w:rFonts w:ascii="Times New Roman" w:eastAsia="Times New Roman" w:hAnsi="Times New Roman"/>
                <w:kern w:val="1"/>
                <w:sz w:val="30"/>
                <w:szCs w:val="30"/>
                <w:lang w:eastAsia="ru-RU"/>
              </w:rPr>
            </w:pPr>
            <w:r w:rsidRPr="0092437B">
              <w:rPr>
                <w:rFonts w:ascii="Times New Roman" w:eastAsia="Times New Roman" w:hAnsi="Times New Roman"/>
                <w:bCs/>
                <w:color w:val="000000"/>
                <w:spacing w:val="-4"/>
                <w:kern w:val="1"/>
                <w:sz w:val="30"/>
                <w:szCs w:val="30"/>
                <w:lang w:eastAsia="ru-RU"/>
              </w:rPr>
              <w:t xml:space="preserve">Производство </w:t>
            </w:r>
            <w:r w:rsidRPr="00FA577D">
              <w:rPr>
                <w:rFonts w:ascii="Times New Roman" w:eastAsia="Times New Roman" w:hAnsi="Times New Roman"/>
                <w:sz w:val="30"/>
                <w:szCs w:val="30"/>
                <w:lang w:eastAsia="ru-RU"/>
              </w:rPr>
              <w:t>диагностических средств</w:t>
            </w:r>
            <w:r>
              <w:rPr>
                <w:rFonts w:ascii="Times New Roman" w:eastAsia="Times New Roman" w:hAnsi="Times New Roman"/>
                <w:sz w:val="30"/>
                <w:szCs w:val="30"/>
                <w:lang w:eastAsia="ru-RU"/>
              </w:rPr>
              <w:t xml:space="preserve"> ветеринарного назначения</w:t>
            </w:r>
          </w:p>
        </w:tc>
        <w:tc>
          <w:tcPr>
            <w:tcW w:w="1297" w:type="dxa"/>
            <w:shd w:val="clear" w:color="auto" w:fill="auto"/>
          </w:tcPr>
          <w:p w14:paraId="6E59F571" w14:textId="77777777" w:rsidR="00A866DC" w:rsidRPr="0092437B" w:rsidRDefault="00A866DC" w:rsidP="000638E8">
            <w:pPr>
              <w:suppressAutoHyphens/>
              <w:spacing w:after="0"/>
              <w:jc w:val="center"/>
              <w:rPr>
                <w:rFonts w:ascii="Times New Roman" w:eastAsia="Times New Roman" w:hAnsi="Times New Roman"/>
                <w:kern w:val="1"/>
                <w:sz w:val="30"/>
                <w:szCs w:val="30"/>
                <w:lang w:eastAsia="ru-RU"/>
              </w:rPr>
            </w:pPr>
            <w:r w:rsidRPr="0092437B">
              <w:rPr>
                <w:rFonts w:ascii="Times New Roman" w:eastAsia="Wingdings" w:hAnsi="Times New Roman"/>
                <w:iCs/>
                <w:color w:val="000000"/>
                <w:spacing w:val="-4"/>
                <w:kern w:val="1"/>
                <w:sz w:val="30"/>
                <w:szCs w:val="30"/>
                <w:lang w:eastAsia="ru-RU"/>
              </w:rPr>
              <w:t></w:t>
            </w:r>
          </w:p>
        </w:tc>
      </w:tr>
      <w:tr w:rsidR="00A866DC" w:rsidRPr="0092437B" w14:paraId="693FC8D3" w14:textId="77777777" w:rsidTr="000638E8">
        <w:trPr>
          <w:cantSplit/>
          <w:jc w:val="center"/>
        </w:trPr>
        <w:tc>
          <w:tcPr>
            <w:tcW w:w="8954" w:type="dxa"/>
            <w:shd w:val="clear" w:color="auto" w:fill="auto"/>
          </w:tcPr>
          <w:p w14:paraId="3CF621C3" w14:textId="77777777" w:rsidR="00A866DC" w:rsidRPr="0092437B" w:rsidRDefault="00A866DC" w:rsidP="000638E8">
            <w:pPr>
              <w:suppressAutoHyphens/>
              <w:spacing w:after="0"/>
              <w:rPr>
                <w:rFonts w:ascii="Times New Roman" w:eastAsia="Times New Roman" w:hAnsi="Times New Roman"/>
                <w:kern w:val="1"/>
                <w:sz w:val="30"/>
                <w:szCs w:val="30"/>
                <w:lang w:eastAsia="ru-RU"/>
              </w:rPr>
            </w:pPr>
            <w:r w:rsidRPr="0092437B">
              <w:rPr>
                <w:rFonts w:ascii="Times New Roman" w:eastAsia="Times New Roman" w:hAnsi="Times New Roman"/>
                <w:iCs/>
                <w:color w:val="000000"/>
                <w:spacing w:val="-4"/>
                <w:kern w:val="1"/>
                <w:sz w:val="30"/>
                <w:szCs w:val="30"/>
                <w:lang w:eastAsia="ru-RU"/>
              </w:rPr>
              <w:t xml:space="preserve">Производство </w:t>
            </w:r>
            <w:r>
              <w:rPr>
                <w:rFonts w:ascii="Times New Roman" w:eastAsia="Times New Roman" w:hAnsi="Times New Roman"/>
                <w:iCs/>
                <w:color w:val="000000"/>
                <w:spacing w:val="-4"/>
                <w:kern w:val="1"/>
                <w:sz w:val="30"/>
                <w:szCs w:val="30"/>
                <w:lang w:eastAsia="ru-RU"/>
              </w:rPr>
              <w:t xml:space="preserve">компонентов для </w:t>
            </w:r>
            <w:r w:rsidRPr="00FA577D">
              <w:rPr>
                <w:rFonts w:ascii="Times New Roman" w:eastAsia="Times New Roman" w:hAnsi="Times New Roman"/>
                <w:sz w:val="30"/>
                <w:szCs w:val="30"/>
                <w:lang w:eastAsia="ru-RU"/>
              </w:rPr>
              <w:t>диагностических средств</w:t>
            </w:r>
            <w:r>
              <w:rPr>
                <w:rFonts w:ascii="Times New Roman" w:eastAsia="Times New Roman" w:hAnsi="Times New Roman"/>
                <w:sz w:val="30"/>
                <w:szCs w:val="30"/>
                <w:lang w:eastAsia="ru-RU"/>
              </w:rPr>
              <w:t xml:space="preserve"> ветеринарного назначения</w:t>
            </w:r>
          </w:p>
        </w:tc>
        <w:tc>
          <w:tcPr>
            <w:tcW w:w="1297" w:type="dxa"/>
            <w:shd w:val="clear" w:color="auto" w:fill="auto"/>
          </w:tcPr>
          <w:p w14:paraId="497A05DD" w14:textId="77777777" w:rsidR="00A866DC" w:rsidRPr="0092437B" w:rsidRDefault="00A866DC" w:rsidP="000638E8">
            <w:pPr>
              <w:spacing w:before="100" w:beforeAutospacing="1" w:after="0"/>
              <w:jc w:val="center"/>
              <w:rPr>
                <w:rFonts w:ascii="Times New Roman" w:eastAsia="SimSun" w:hAnsi="Times New Roman"/>
                <w:sz w:val="30"/>
                <w:szCs w:val="30"/>
                <w:lang w:eastAsia="zh-CN"/>
              </w:rPr>
            </w:pPr>
            <w:r w:rsidRPr="0092437B">
              <w:rPr>
                <w:rFonts w:ascii="Times New Roman" w:eastAsia="Wingdings" w:hAnsi="Times New Roman"/>
                <w:b/>
                <w:bCs/>
                <w:iCs/>
                <w:color w:val="000000"/>
                <w:spacing w:val="-4"/>
                <w:sz w:val="30"/>
                <w:szCs w:val="30"/>
                <w:lang w:eastAsia="zh-CN"/>
              </w:rPr>
              <w:t></w:t>
            </w:r>
          </w:p>
        </w:tc>
      </w:tr>
      <w:tr w:rsidR="00A866DC" w:rsidRPr="0092437B" w14:paraId="71BBE869" w14:textId="77777777" w:rsidTr="000638E8">
        <w:trPr>
          <w:cantSplit/>
          <w:jc w:val="center"/>
        </w:trPr>
        <w:tc>
          <w:tcPr>
            <w:tcW w:w="8954" w:type="dxa"/>
            <w:shd w:val="clear" w:color="auto" w:fill="auto"/>
          </w:tcPr>
          <w:p w14:paraId="4F0822D0" w14:textId="77777777" w:rsidR="00A866DC" w:rsidRPr="0092437B" w:rsidRDefault="00A866DC" w:rsidP="000638E8">
            <w:pPr>
              <w:autoSpaceDE w:val="0"/>
              <w:autoSpaceDN w:val="0"/>
              <w:adjustRightInd w:val="0"/>
              <w:spacing w:after="0"/>
              <w:rPr>
                <w:rFonts w:ascii="Times New Roman" w:eastAsia="Times New Roman" w:hAnsi="Times New Roman"/>
                <w:sz w:val="30"/>
                <w:szCs w:val="30"/>
                <w:lang w:eastAsia="ru-RU"/>
              </w:rPr>
            </w:pPr>
            <w:r w:rsidRPr="0092437B">
              <w:rPr>
                <w:rFonts w:ascii="Times New Roman" w:eastAsia="Times New Roman" w:hAnsi="Times New Roman"/>
                <w:sz w:val="30"/>
                <w:szCs w:val="30"/>
                <w:lang w:eastAsia="ru-RU"/>
              </w:rPr>
              <w:t xml:space="preserve">Производство промежуточных или нерасфасованных («балк») </w:t>
            </w:r>
            <w:r w:rsidRPr="00FA577D">
              <w:rPr>
                <w:rFonts w:ascii="Times New Roman" w:eastAsia="Times New Roman" w:hAnsi="Times New Roman"/>
                <w:sz w:val="30"/>
                <w:szCs w:val="30"/>
                <w:lang w:eastAsia="ru-RU"/>
              </w:rPr>
              <w:t>диагностических средств</w:t>
            </w:r>
            <w:r>
              <w:rPr>
                <w:rFonts w:ascii="Times New Roman" w:eastAsia="Times New Roman" w:hAnsi="Times New Roman"/>
                <w:sz w:val="30"/>
                <w:szCs w:val="30"/>
                <w:lang w:eastAsia="ru-RU"/>
              </w:rPr>
              <w:t xml:space="preserve"> ветеринарного назначения</w:t>
            </w:r>
          </w:p>
        </w:tc>
        <w:tc>
          <w:tcPr>
            <w:tcW w:w="1297" w:type="dxa"/>
            <w:shd w:val="clear" w:color="auto" w:fill="auto"/>
          </w:tcPr>
          <w:p w14:paraId="062C6F71" w14:textId="77777777" w:rsidR="00A866DC" w:rsidRPr="0092437B" w:rsidRDefault="00A866DC" w:rsidP="000638E8">
            <w:pPr>
              <w:spacing w:before="100" w:beforeAutospacing="1" w:after="0"/>
              <w:jc w:val="center"/>
              <w:rPr>
                <w:rFonts w:ascii="Times New Roman" w:eastAsia="SimSun" w:hAnsi="Times New Roman"/>
                <w:sz w:val="30"/>
                <w:szCs w:val="30"/>
                <w:lang w:eastAsia="zh-CN"/>
              </w:rPr>
            </w:pPr>
            <w:r w:rsidRPr="0092437B">
              <w:rPr>
                <w:rFonts w:ascii="Times New Roman" w:eastAsia="Wingdings" w:hAnsi="Times New Roman"/>
                <w:b/>
                <w:bCs/>
                <w:iCs/>
                <w:color w:val="000000"/>
                <w:spacing w:val="-4"/>
                <w:sz w:val="30"/>
                <w:szCs w:val="30"/>
                <w:lang w:eastAsia="zh-CN"/>
              </w:rPr>
              <w:t></w:t>
            </w:r>
          </w:p>
        </w:tc>
      </w:tr>
      <w:tr w:rsidR="00A866DC" w:rsidRPr="0092437B" w14:paraId="57C78B9F" w14:textId="77777777" w:rsidTr="000638E8">
        <w:trPr>
          <w:cantSplit/>
          <w:jc w:val="center"/>
        </w:trPr>
        <w:tc>
          <w:tcPr>
            <w:tcW w:w="8954" w:type="dxa"/>
            <w:shd w:val="clear" w:color="auto" w:fill="auto"/>
          </w:tcPr>
          <w:p w14:paraId="50D00459" w14:textId="77777777" w:rsidR="00A866DC" w:rsidRPr="0092437B" w:rsidRDefault="00A866DC" w:rsidP="000638E8">
            <w:pPr>
              <w:suppressAutoHyphens/>
              <w:spacing w:after="0"/>
              <w:rPr>
                <w:rFonts w:ascii="Times New Roman" w:eastAsia="Times New Roman" w:hAnsi="Times New Roman"/>
                <w:kern w:val="1"/>
                <w:sz w:val="30"/>
                <w:szCs w:val="30"/>
                <w:lang w:eastAsia="ru-RU"/>
              </w:rPr>
            </w:pPr>
            <w:r w:rsidRPr="0092437B">
              <w:rPr>
                <w:rFonts w:ascii="Times New Roman" w:eastAsia="Times New Roman" w:hAnsi="Times New Roman"/>
                <w:iCs/>
                <w:color w:val="000000"/>
                <w:spacing w:val="-4"/>
                <w:kern w:val="1"/>
                <w:sz w:val="30"/>
                <w:szCs w:val="30"/>
                <w:lang w:eastAsia="ru-RU"/>
              </w:rPr>
              <w:t>Упаковка (первичная/вторичная)</w:t>
            </w:r>
          </w:p>
        </w:tc>
        <w:tc>
          <w:tcPr>
            <w:tcW w:w="1297" w:type="dxa"/>
            <w:shd w:val="clear" w:color="auto" w:fill="auto"/>
          </w:tcPr>
          <w:p w14:paraId="57439C14" w14:textId="77777777" w:rsidR="00A866DC" w:rsidRPr="0092437B" w:rsidRDefault="00A866DC" w:rsidP="000638E8">
            <w:pPr>
              <w:suppressAutoHyphens/>
              <w:spacing w:after="0"/>
              <w:jc w:val="center"/>
              <w:rPr>
                <w:rFonts w:ascii="Times New Roman" w:eastAsia="Times New Roman" w:hAnsi="Times New Roman"/>
                <w:kern w:val="1"/>
                <w:sz w:val="30"/>
                <w:szCs w:val="30"/>
                <w:lang w:eastAsia="ru-RU"/>
              </w:rPr>
            </w:pPr>
            <w:r w:rsidRPr="0092437B">
              <w:rPr>
                <w:rFonts w:ascii="Times New Roman" w:eastAsia="Wingdings" w:hAnsi="Times New Roman"/>
                <w:iCs/>
                <w:color w:val="000000"/>
                <w:spacing w:val="-4"/>
                <w:kern w:val="1"/>
                <w:sz w:val="30"/>
                <w:szCs w:val="30"/>
                <w:lang w:eastAsia="ru-RU"/>
              </w:rPr>
              <w:t></w:t>
            </w:r>
          </w:p>
        </w:tc>
      </w:tr>
      <w:tr w:rsidR="00A866DC" w:rsidRPr="0092437B" w14:paraId="05402EC6" w14:textId="77777777" w:rsidTr="000638E8">
        <w:trPr>
          <w:cantSplit/>
          <w:jc w:val="center"/>
        </w:trPr>
        <w:tc>
          <w:tcPr>
            <w:tcW w:w="8954" w:type="dxa"/>
            <w:shd w:val="clear" w:color="auto" w:fill="auto"/>
          </w:tcPr>
          <w:p w14:paraId="1D44433B" w14:textId="77777777" w:rsidR="00A866DC" w:rsidRPr="0092437B" w:rsidRDefault="00A866DC" w:rsidP="000638E8">
            <w:pPr>
              <w:autoSpaceDE w:val="0"/>
              <w:autoSpaceDN w:val="0"/>
              <w:adjustRightInd w:val="0"/>
              <w:spacing w:after="0"/>
              <w:rPr>
                <w:rFonts w:ascii="Times New Roman" w:eastAsia="Times New Roman" w:hAnsi="Times New Roman"/>
                <w:sz w:val="30"/>
                <w:szCs w:val="30"/>
                <w:lang w:eastAsia="ru-RU"/>
              </w:rPr>
            </w:pPr>
            <w:r w:rsidRPr="0092437B">
              <w:rPr>
                <w:rFonts w:ascii="Times New Roman" w:eastAsia="Times New Roman" w:hAnsi="Times New Roman"/>
                <w:iCs/>
                <w:spacing w:val="-4"/>
                <w:sz w:val="30"/>
                <w:szCs w:val="30"/>
                <w:lang w:eastAsia="ru-RU"/>
              </w:rPr>
              <w:t xml:space="preserve">Выпускающий контроль серии </w:t>
            </w:r>
            <w:r w:rsidRPr="00FA577D">
              <w:rPr>
                <w:rFonts w:ascii="Times New Roman" w:eastAsia="Times New Roman" w:hAnsi="Times New Roman"/>
                <w:sz w:val="30"/>
                <w:szCs w:val="30"/>
                <w:lang w:eastAsia="ru-RU"/>
              </w:rPr>
              <w:t>диагностических средств</w:t>
            </w:r>
            <w:r>
              <w:rPr>
                <w:rFonts w:ascii="Times New Roman" w:eastAsia="Times New Roman" w:hAnsi="Times New Roman"/>
                <w:sz w:val="30"/>
                <w:szCs w:val="30"/>
                <w:lang w:eastAsia="ru-RU"/>
              </w:rPr>
              <w:t xml:space="preserve"> ветеринарного назначения</w:t>
            </w:r>
          </w:p>
        </w:tc>
        <w:tc>
          <w:tcPr>
            <w:tcW w:w="1297" w:type="dxa"/>
            <w:shd w:val="clear" w:color="auto" w:fill="auto"/>
          </w:tcPr>
          <w:p w14:paraId="5ED3FA8F" w14:textId="77777777" w:rsidR="00A866DC" w:rsidRPr="0092437B" w:rsidRDefault="00A866DC" w:rsidP="000638E8">
            <w:pPr>
              <w:suppressAutoHyphens/>
              <w:spacing w:after="0"/>
              <w:jc w:val="center"/>
              <w:rPr>
                <w:rFonts w:ascii="Times New Roman" w:eastAsia="Wingdings" w:hAnsi="Times New Roman"/>
                <w:iCs/>
                <w:color w:val="000000"/>
                <w:spacing w:val="-4"/>
                <w:kern w:val="1"/>
                <w:sz w:val="30"/>
                <w:szCs w:val="30"/>
                <w:lang w:eastAsia="ru-RU"/>
              </w:rPr>
            </w:pPr>
            <w:r w:rsidRPr="0092437B">
              <w:rPr>
                <w:rFonts w:ascii="Times New Roman" w:eastAsia="Wingdings" w:hAnsi="Times New Roman"/>
                <w:iCs/>
                <w:color w:val="000000"/>
                <w:spacing w:val="-4"/>
                <w:kern w:val="1"/>
                <w:sz w:val="30"/>
                <w:szCs w:val="30"/>
                <w:lang w:eastAsia="ru-RU"/>
              </w:rPr>
              <w:t></w:t>
            </w:r>
          </w:p>
        </w:tc>
      </w:tr>
      <w:tr w:rsidR="00A866DC" w:rsidRPr="0092437B" w14:paraId="59894552" w14:textId="77777777" w:rsidTr="000638E8">
        <w:trPr>
          <w:cantSplit/>
          <w:jc w:val="center"/>
        </w:trPr>
        <w:tc>
          <w:tcPr>
            <w:tcW w:w="8954" w:type="dxa"/>
            <w:shd w:val="clear" w:color="auto" w:fill="auto"/>
          </w:tcPr>
          <w:p w14:paraId="0A4F07D9" w14:textId="77777777" w:rsidR="00A866DC" w:rsidRPr="0092437B" w:rsidRDefault="00A866DC" w:rsidP="000638E8">
            <w:pPr>
              <w:autoSpaceDE w:val="0"/>
              <w:autoSpaceDN w:val="0"/>
              <w:adjustRightInd w:val="0"/>
              <w:spacing w:after="0"/>
              <w:rPr>
                <w:rFonts w:ascii="Times New Roman" w:eastAsia="Times New Roman" w:hAnsi="Times New Roman"/>
                <w:sz w:val="30"/>
                <w:szCs w:val="30"/>
                <w:lang w:eastAsia="ru-RU"/>
              </w:rPr>
            </w:pPr>
            <w:r w:rsidRPr="0092437B">
              <w:rPr>
                <w:rFonts w:ascii="Times New Roman" w:eastAsia="Times New Roman" w:hAnsi="Times New Roman"/>
                <w:sz w:val="30"/>
                <w:szCs w:val="30"/>
                <w:lang w:eastAsia="ru-RU"/>
              </w:rPr>
              <w:t xml:space="preserve">Выпуск в реализацию серии (партии) </w:t>
            </w:r>
            <w:r w:rsidRPr="00FA577D">
              <w:rPr>
                <w:rFonts w:ascii="Times New Roman" w:eastAsia="Times New Roman" w:hAnsi="Times New Roman"/>
                <w:sz w:val="30"/>
                <w:szCs w:val="30"/>
                <w:lang w:eastAsia="ru-RU"/>
              </w:rPr>
              <w:t>диагностическ</w:t>
            </w:r>
            <w:r>
              <w:rPr>
                <w:rFonts w:ascii="Times New Roman" w:eastAsia="Times New Roman" w:hAnsi="Times New Roman"/>
                <w:sz w:val="30"/>
                <w:szCs w:val="30"/>
                <w:lang w:eastAsia="ru-RU"/>
              </w:rPr>
              <w:t>ого</w:t>
            </w:r>
            <w:r w:rsidRPr="00FA577D">
              <w:rPr>
                <w:rFonts w:ascii="Times New Roman" w:eastAsia="Times New Roman" w:hAnsi="Times New Roman"/>
                <w:sz w:val="30"/>
                <w:szCs w:val="30"/>
                <w:lang w:eastAsia="ru-RU"/>
              </w:rPr>
              <w:t xml:space="preserve"> средств</w:t>
            </w:r>
            <w:r>
              <w:rPr>
                <w:rFonts w:ascii="Times New Roman" w:eastAsia="Times New Roman" w:hAnsi="Times New Roman"/>
                <w:sz w:val="30"/>
                <w:szCs w:val="30"/>
                <w:lang w:eastAsia="ru-RU"/>
              </w:rPr>
              <w:t>а ветеринарного назначения</w:t>
            </w:r>
          </w:p>
        </w:tc>
        <w:tc>
          <w:tcPr>
            <w:tcW w:w="1297" w:type="dxa"/>
            <w:shd w:val="clear" w:color="auto" w:fill="auto"/>
          </w:tcPr>
          <w:p w14:paraId="14ECBFDD" w14:textId="77777777" w:rsidR="00A866DC" w:rsidRPr="0092437B" w:rsidRDefault="00A866DC" w:rsidP="000638E8">
            <w:pPr>
              <w:suppressAutoHyphens/>
              <w:spacing w:after="0"/>
              <w:jc w:val="center"/>
              <w:rPr>
                <w:rFonts w:ascii="Times New Roman" w:eastAsia="Wingdings" w:hAnsi="Times New Roman"/>
                <w:iCs/>
                <w:color w:val="000000"/>
                <w:spacing w:val="-4"/>
                <w:kern w:val="1"/>
                <w:sz w:val="30"/>
                <w:szCs w:val="30"/>
                <w:lang w:eastAsia="ru-RU"/>
              </w:rPr>
            </w:pPr>
            <w:r w:rsidRPr="0092437B">
              <w:rPr>
                <w:rFonts w:ascii="Times New Roman" w:eastAsia="Wingdings" w:hAnsi="Times New Roman"/>
                <w:iCs/>
                <w:color w:val="000000"/>
                <w:spacing w:val="-4"/>
                <w:kern w:val="1"/>
                <w:sz w:val="30"/>
                <w:szCs w:val="30"/>
                <w:lang w:eastAsia="ru-RU"/>
              </w:rPr>
              <w:t></w:t>
            </w:r>
          </w:p>
        </w:tc>
      </w:tr>
      <w:tr w:rsidR="00A866DC" w:rsidRPr="0092437B" w14:paraId="40ADD839" w14:textId="77777777" w:rsidTr="000638E8">
        <w:trPr>
          <w:cantSplit/>
          <w:jc w:val="center"/>
        </w:trPr>
        <w:tc>
          <w:tcPr>
            <w:tcW w:w="8954" w:type="dxa"/>
            <w:shd w:val="clear" w:color="auto" w:fill="auto"/>
          </w:tcPr>
          <w:p w14:paraId="023531EF" w14:textId="77777777" w:rsidR="00A866DC" w:rsidRPr="0092437B" w:rsidRDefault="00A866DC" w:rsidP="000638E8">
            <w:pPr>
              <w:suppressAutoHyphens/>
              <w:spacing w:after="0"/>
              <w:rPr>
                <w:rFonts w:ascii="Times New Roman" w:eastAsia="Times New Roman" w:hAnsi="Times New Roman"/>
                <w:kern w:val="1"/>
                <w:sz w:val="30"/>
                <w:szCs w:val="30"/>
                <w:lang w:eastAsia="ru-RU"/>
              </w:rPr>
            </w:pPr>
            <w:r w:rsidRPr="0092437B">
              <w:rPr>
                <w:rFonts w:ascii="Times New Roman" w:eastAsia="Times New Roman" w:hAnsi="Times New Roman"/>
                <w:iCs/>
                <w:color w:val="000000"/>
                <w:spacing w:val="-4"/>
                <w:kern w:val="1"/>
                <w:sz w:val="30"/>
                <w:szCs w:val="30"/>
                <w:lang w:eastAsia="ru-RU"/>
              </w:rPr>
              <w:t>Прочее (указать)</w:t>
            </w:r>
          </w:p>
        </w:tc>
        <w:tc>
          <w:tcPr>
            <w:tcW w:w="1297" w:type="dxa"/>
            <w:shd w:val="clear" w:color="auto" w:fill="auto"/>
          </w:tcPr>
          <w:p w14:paraId="4DC95AD1" w14:textId="77777777" w:rsidR="00A866DC" w:rsidRPr="0092437B" w:rsidRDefault="00A866DC" w:rsidP="000638E8">
            <w:pPr>
              <w:suppressAutoHyphens/>
              <w:spacing w:after="0"/>
              <w:jc w:val="center"/>
              <w:rPr>
                <w:rFonts w:ascii="Times New Roman" w:eastAsia="Times New Roman" w:hAnsi="Times New Roman"/>
                <w:kern w:val="1"/>
                <w:sz w:val="30"/>
                <w:szCs w:val="30"/>
                <w:lang w:eastAsia="ru-RU"/>
              </w:rPr>
            </w:pPr>
            <w:r w:rsidRPr="0092437B">
              <w:rPr>
                <w:rFonts w:ascii="Times New Roman" w:eastAsia="Wingdings" w:hAnsi="Times New Roman"/>
                <w:iCs/>
                <w:color w:val="000000"/>
                <w:spacing w:val="-4"/>
                <w:kern w:val="1"/>
                <w:sz w:val="30"/>
                <w:szCs w:val="30"/>
                <w:lang w:eastAsia="ru-RU"/>
              </w:rPr>
              <w:t></w:t>
            </w:r>
          </w:p>
        </w:tc>
      </w:tr>
    </w:tbl>
    <w:p w14:paraId="684CDA72" w14:textId="77777777" w:rsidR="00A866DC" w:rsidRDefault="00A866DC" w:rsidP="00A866DC">
      <w:pPr>
        <w:tabs>
          <w:tab w:val="left" w:pos="0"/>
        </w:tabs>
        <w:spacing w:after="0" w:line="240" w:lineRule="auto"/>
        <w:rPr>
          <w:rFonts w:ascii="Times New Roman" w:eastAsia="Times New Roman" w:hAnsi="Times New Roman"/>
          <w:color w:val="000000"/>
          <w:kern w:val="1"/>
          <w:sz w:val="30"/>
          <w:szCs w:val="30"/>
          <w:lang w:eastAsia="ru-RU"/>
        </w:rPr>
      </w:pPr>
    </w:p>
    <w:p w14:paraId="67653C26" w14:textId="77777777" w:rsidR="00A866DC" w:rsidRPr="0092437B" w:rsidRDefault="00A866DC" w:rsidP="00A866DC">
      <w:pPr>
        <w:tabs>
          <w:tab w:val="left" w:pos="0"/>
        </w:tabs>
        <w:suppressAutoHyphens/>
        <w:spacing w:after="0" w:line="240" w:lineRule="auto"/>
        <w:rPr>
          <w:rFonts w:ascii="Times New Roman" w:eastAsia="Times New Roman" w:hAnsi="Times New Roman"/>
          <w:bCs/>
          <w:spacing w:val="-4"/>
          <w:kern w:val="1"/>
          <w:sz w:val="30"/>
          <w:szCs w:val="30"/>
          <w:lang w:eastAsia="ru-RU"/>
        </w:rPr>
      </w:pPr>
      <w:r w:rsidRPr="0092437B">
        <w:rPr>
          <w:rFonts w:ascii="Times New Roman" w:eastAsia="Times New Roman" w:hAnsi="Times New Roman"/>
          <w:bCs/>
          <w:spacing w:val="-4"/>
          <w:kern w:val="1"/>
          <w:sz w:val="30"/>
          <w:szCs w:val="30"/>
          <w:lang w:eastAsia="ru-RU"/>
        </w:rPr>
        <w:t xml:space="preserve">Краткое описание </w:t>
      </w:r>
      <w:r w:rsidRPr="0092437B">
        <w:rPr>
          <w:rFonts w:ascii="Times New Roman" w:eastAsia="Times New Roman" w:hAnsi="Times New Roman"/>
          <w:kern w:val="1"/>
          <w:sz w:val="30"/>
          <w:szCs w:val="30"/>
          <w:lang w:eastAsia="ru-RU"/>
        </w:rPr>
        <w:t>инспектируемого субъекта</w:t>
      </w:r>
      <w:r w:rsidRPr="0092437B">
        <w:rPr>
          <w:rFonts w:ascii="Times New Roman" w:eastAsia="Times New Roman" w:hAnsi="Times New Roman"/>
          <w:bCs/>
          <w:spacing w:val="-4"/>
          <w:kern w:val="1"/>
          <w:sz w:val="30"/>
          <w:szCs w:val="30"/>
          <w:lang w:eastAsia="ru-RU"/>
        </w:rPr>
        <w:t>:</w:t>
      </w:r>
    </w:p>
    <w:p w14:paraId="31C17DDC" w14:textId="7045B101" w:rsidR="00A866DC" w:rsidRPr="0092437B" w:rsidRDefault="00A866DC" w:rsidP="00A866DC">
      <w:pPr>
        <w:tabs>
          <w:tab w:val="left" w:pos="0"/>
        </w:tabs>
        <w:suppressAutoHyphens/>
        <w:spacing w:after="0" w:line="240" w:lineRule="auto"/>
        <w:jc w:val="both"/>
        <w:rPr>
          <w:rFonts w:ascii="Times New Roman" w:eastAsia="Times New Roman" w:hAnsi="Times New Roman"/>
          <w:spacing w:val="-4"/>
          <w:kern w:val="1"/>
          <w:sz w:val="28"/>
          <w:szCs w:val="28"/>
          <w:lang w:eastAsia="ru-RU"/>
        </w:rPr>
      </w:pPr>
      <w:r w:rsidRPr="0092437B">
        <w:rPr>
          <w:rFonts w:ascii="Times New Roman" w:eastAsia="Times New Roman" w:hAnsi="Times New Roman"/>
          <w:spacing w:val="-4"/>
          <w:kern w:val="1"/>
          <w:sz w:val="28"/>
          <w:szCs w:val="28"/>
          <w:lang w:eastAsia="ru-RU"/>
        </w:rPr>
        <w:t>______________________________________</w:t>
      </w:r>
      <w:r>
        <w:rPr>
          <w:rFonts w:ascii="Times New Roman" w:eastAsia="Times New Roman" w:hAnsi="Times New Roman"/>
          <w:spacing w:val="-4"/>
          <w:kern w:val="1"/>
          <w:sz w:val="28"/>
          <w:szCs w:val="28"/>
          <w:lang w:eastAsia="ru-RU"/>
        </w:rPr>
        <w:t>_______________________________</w:t>
      </w:r>
    </w:p>
    <w:p w14:paraId="670624A8" w14:textId="77777777" w:rsidR="00A866DC" w:rsidRPr="0092437B" w:rsidRDefault="00A866DC" w:rsidP="00A866DC">
      <w:pPr>
        <w:tabs>
          <w:tab w:val="left" w:pos="0"/>
        </w:tabs>
        <w:suppressAutoHyphens/>
        <w:spacing w:after="0" w:line="240" w:lineRule="auto"/>
        <w:jc w:val="center"/>
        <w:rPr>
          <w:rFonts w:ascii="Times New Roman" w:eastAsia="Times New Roman" w:hAnsi="Times New Roman"/>
          <w:spacing w:val="-4"/>
          <w:kern w:val="1"/>
          <w:sz w:val="24"/>
          <w:szCs w:val="24"/>
          <w:lang w:eastAsia="ru-RU"/>
        </w:rPr>
      </w:pPr>
      <w:r w:rsidRPr="0092437B">
        <w:rPr>
          <w:rFonts w:ascii="Times New Roman" w:eastAsia="Times New Roman" w:hAnsi="Times New Roman"/>
          <w:spacing w:val="-4"/>
          <w:kern w:val="1"/>
          <w:sz w:val="24"/>
          <w:szCs w:val="24"/>
          <w:lang w:eastAsia="ru-RU"/>
        </w:rPr>
        <w:t xml:space="preserve">(указать географическое положение, наличие рядом других производств, деятельность </w:t>
      </w:r>
      <w:r w:rsidRPr="0092437B">
        <w:rPr>
          <w:rFonts w:ascii="Times New Roman" w:eastAsia="Times New Roman" w:hAnsi="Times New Roman"/>
          <w:spacing w:val="-4"/>
          <w:kern w:val="1"/>
          <w:sz w:val="24"/>
          <w:szCs w:val="24"/>
          <w:lang w:eastAsia="ru-RU"/>
        </w:rPr>
        <w:br/>
        <w:t>которых может повлиять на качество выпускаемой данным субъектом продукции)</w:t>
      </w:r>
    </w:p>
    <w:p w14:paraId="71B922A9" w14:textId="77777777" w:rsidR="00A866DC" w:rsidRPr="0092437B" w:rsidRDefault="00A866DC" w:rsidP="00A866DC">
      <w:pPr>
        <w:tabs>
          <w:tab w:val="left" w:pos="0"/>
        </w:tabs>
        <w:suppressAutoHyphens/>
        <w:spacing w:after="0" w:line="240" w:lineRule="auto"/>
        <w:rPr>
          <w:rFonts w:ascii="Times New Roman" w:eastAsia="Times New Roman" w:hAnsi="Times New Roman"/>
          <w:b/>
          <w:spacing w:val="-4"/>
          <w:kern w:val="1"/>
          <w:sz w:val="16"/>
          <w:szCs w:val="16"/>
          <w:lang w:eastAsia="ru-RU"/>
        </w:rPr>
      </w:pPr>
    </w:p>
    <w:p w14:paraId="6673A13B" w14:textId="77777777" w:rsidR="00A866DC" w:rsidRPr="0092437B" w:rsidRDefault="00A866DC" w:rsidP="00A866DC">
      <w:pPr>
        <w:tabs>
          <w:tab w:val="left" w:pos="0"/>
        </w:tabs>
        <w:suppressAutoHyphens/>
        <w:spacing w:after="0" w:line="240" w:lineRule="auto"/>
        <w:rPr>
          <w:rFonts w:ascii="Times New Roman" w:eastAsia="Times New Roman" w:hAnsi="Times New Roman"/>
          <w:kern w:val="1"/>
          <w:sz w:val="28"/>
          <w:szCs w:val="28"/>
          <w:lang w:eastAsia="ru-RU"/>
        </w:rPr>
      </w:pPr>
      <w:r w:rsidRPr="0092437B">
        <w:rPr>
          <w:rFonts w:ascii="Times New Roman" w:eastAsia="Times New Roman" w:hAnsi="Times New Roman"/>
          <w:spacing w:val="-4"/>
          <w:kern w:val="1"/>
          <w:sz w:val="30"/>
          <w:szCs w:val="30"/>
          <w:lang w:eastAsia="ru-RU"/>
        </w:rPr>
        <w:t>Дата проведения предыдущей инспекции</w:t>
      </w:r>
      <w:r>
        <w:rPr>
          <w:rFonts w:ascii="Times New Roman" w:eastAsia="Times New Roman" w:hAnsi="Times New Roman"/>
          <w:spacing w:val="-4"/>
          <w:kern w:val="1"/>
          <w:sz w:val="30"/>
          <w:szCs w:val="30"/>
          <w:vertAlign w:val="superscript"/>
          <w:lang w:eastAsia="ru-RU"/>
        </w:rPr>
        <w:t>2</w:t>
      </w:r>
      <w:r w:rsidRPr="0092437B">
        <w:rPr>
          <w:rFonts w:ascii="Times New Roman" w:eastAsia="Times New Roman" w:hAnsi="Times New Roman"/>
          <w:spacing w:val="-4"/>
          <w:kern w:val="1"/>
          <w:sz w:val="30"/>
          <w:szCs w:val="30"/>
          <w:lang w:eastAsia="ru-RU"/>
        </w:rPr>
        <w:t>:</w:t>
      </w:r>
      <w:r w:rsidRPr="0092437B">
        <w:rPr>
          <w:rFonts w:ascii="Times New Roman" w:eastAsia="Times New Roman" w:hAnsi="Times New Roman"/>
          <w:b/>
          <w:spacing w:val="-4"/>
          <w:kern w:val="1"/>
          <w:sz w:val="28"/>
          <w:szCs w:val="28"/>
          <w:lang w:eastAsia="ru-RU"/>
        </w:rPr>
        <w:t xml:space="preserve"> </w:t>
      </w:r>
      <w:r w:rsidRPr="0092437B">
        <w:rPr>
          <w:rFonts w:ascii="Times New Roman" w:eastAsia="Times New Roman" w:hAnsi="Times New Roman"/>
          <w:spacing w:val="-4"/>
          <w:kern w:val="1"/>
          <w:sz w:val="28"/>
          <w:szCs w:val="28"/>
          <w:lang w:eastAsia="ru-RU"/>
        </w:rPr>
        <w:t>__</w:t>
      </w:r>
      <w:r>
        <w:rPr>
          <w:rFonts w:ascii="Times New Roman" w:eastAsia="Times New Roman" w:hAnsi="Times New Roman"/>
          <w:spacing w:val="-4"/>
          <w:kern w:val="1"/>
          <w:sz w:val="28"/>
          <w:szCs w:val="28"/>
          <w:lang w:eastAsia="ru-RU"/>
        </w:rPr>
        <w:t>_________________</w:t>
      </w:r>
      <w:r w:rsidRPr="0092437B">
        <w:rPr>
          <w:rFonts w:ascii="Times New Roman" w:eastAsia="Times New Roman" w:hAnsi="Times New Roman"/>
          <w:spacing w:val="-4"/>
          <w:kern w:val="1"/>
          <w:sz w:val="28"/>
          <w:szCs w:val="28"/>
          <w:lang w:eastAsia="ru-RU"/>
        </w:rPr>
        <w:t>___________</w:t>
      </w:r>
      <w:r>
        <w:rPr>
          <w:rFonts w:ascii="Times New Roman" w:eastAsia="Times New Roman" w:hAnsi="Times New Roman"/>
          <w:spacing w:val="-4"/>
          <w:kern w:val="1"/>
          <w:sz w:val="28"/>
          <w:szCs w:val="28"/>
          <w:lang w:eastAsia="ru-RU"/>
        </w:rPr>
        <w:t>______________________________________</w:t>
      </w:r>
      <w:r w:rsidRPr="0092437B">
        <w:rPr>
          <w:rFonts w:ascii="Times New Roman" w:eastAsia="Times New Roman" w:hAnsi="Times New Roman"/>
          <w:spacing w:val="-4"/>
          <w:kern w:val="1"/>
          <w:sz w:val="28"/>
          <w:szCs w:val="28"/>
          <w:lang w:eastAsia="ru-RU"/>
        </w:rPr>
        <w:t>_</w:t>
      </w:r>
    </w:p>
    <w:p w14:paraId="7CFD4DBD" w14:textId="77777777" w:rsidR="00A866DC" w:rsidRPr="0092437B" w:rsidRDefault="00A866DC" w:rsidP="00A866DC">
      <w:pPr>
        <w:tabs>
          <w:tab w:val="left" w:pos="0"/>
        </w:tabs>
        <w:suppressAutoHyphens/>
        <w:spacing w:after="0" w:line="240" w:lineRule="auto"/>
        <w:jc w:val="both"/>
        <w:rPr>
          <w:rFonts w:ascii="Times New Roman" w:eastAsia="Times New Roman" w:hAnsi="Times New Roman"/>
          <w:b/>
          <w:bCs/>
          <w:spacing w:val="-4"/>
          <w:kern w:val="1"/>
          <w:sz w:val="16"/>
          <w:szCs w:val="16"/>
          <w:lang w:eastAsia="ru-RU"/>
        </w:rPr>
      </w:pPr>
    </w:p>
    <w:p w14:paraId="1C9C4ECA" w14:textId="77777777" w:rsidR="00A866DC" w:rsidRPr="0092437B" w:rsidRDefault="00A866DC" w:rsidP="00A866DC">
      <w:pPr>
        <w:tabs>
          <w:tab w:val="left" w:pos="0"/>
        </w:tabs>
        <w:suppressAutoHyphens/>
        <w:spacing w:after="0" w:line="360" w:lineRule="auto"/>
        <w:rPr>
          <w:rFonts w:ascii="Times New Roman" w:eastAsia="Times New Roman" w:hAnsi="Times New Roman"/>
          <w:kern w:val="1"/>
          <w:sz w:val="30"/>
          <w:szCs w:val="30"/>
          <w:lang w:eastAsia="ru-RU"/>
        </w:rPr>
      </w:pPr>
      <w:r>
        <w:rPr>
          <w:rFonts w:ascii="Times New Roman" w:eastAsia="Times New Roman" w:hAnsi="Times New Roman"/>
          <w:bCs/>
          <w:spacing w:val="-4"/>
          <w:kern w:val="1"/>
          <w:sz w:val="30"/>
          <w:szCs w:val="30"/>
          <w:lang w:eastAsia="ru-RU"/>
        </w:rPr>
        <w:t>И</w:t>
      </w:r>
      <w:r w:rsidRPr="0092437B">
        <w:rPr>
          <w:rFonts w:ascii="Times New Roman" w:eastAsia="Times New Roman" w:hAnsi="Times New Roman"/>
          <w:bCs/>
          <w:spacing w:val="-4"/>
          <w:kern w:val="1"/>
          <w:sz w:val="30"/>
          <w:szCs w:val="30"/>
          <w:lang w:eastAsia="ru-RU"/>
        </w:rPr>
        <w:t xml:space="preserve">нспекторы, проводившие предыдущую </w:t>
      </w:r>
      <w:r w:rsidRPr="0092437B">
        <w:rPr>
          <w:rFonts w:ascii="Times New Roman" w:eastAsia="Times New Roman" w:hAnsi="Times New Roman"/>
          <w:spacing w:val="-4"/>
          <w:kern w:val="1"/>
          <w:sz w:val="30"/>
          <w:szCs w:val="30"/>
          <w:lang w:eastAsia="ru-RU"/>
        </w:rPr>
        <w:t>инспекцию</w:t>
      </w:r>
      <w:r>
        <w:rPr>
          <w:rFonts w:ascii="Times New Roman" w:eastAsia="Times New Roman" w:hAnsi="Times New Roman"/>
          <w:spacing w:val="-4"/>
          <w:kern w:val="1"/>
          <w:sz w:val="30"/>
          <w:szCs w:val="30"/>
          <w:vertAlign w:val="superscript"/>
          <w:lang w:eastAsia="ru-RU"/>
        </w:rPr>
        <w:t>2</w:t>
      </w:r>
      <w:r w:rsidRPr="0092437B">
        <w:rPr>
          <w:rFonts w:ascii="Times New Roman" w:eastAsia="Times New Roman" w:hAnsi="Times New Roman"/>
          <w:spacing w:val="-4"/>
          <w:kern w:val="1"/>
          <w:sz w:val="30"/>
          <w:szCs w:val="30"/>
          <w:lang w:eastAsia="ru-RU"/>
        </w:rPr>
        <w:t>:</w:t>
      </w:r>
      <w:r w:rsidRPr="0092437B">
        <w:rPr>
          <w:rFonts w:ascii="Times New Roman" w:eastAsia="Times New Roman" w:hAnsi="Times New Roman"/>
          <w:bCs/>
          <w:spacing w:val="-4"/>
          <w:kern w:val="1"/>
          <w:sz w:val="30"/>
          <w:szCs w:val="30"/>
          <w:lang w:eastAsia="ru-RU"/>
        </w:rPr>
        <w:t xml:space="preserve"> </w:t>
      </w:r>
    </w:p>
    <w:p w14:paraId="33874A10"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________________________________________________</w:t>
      </w:r>
      <w:r>
        <w:rPr>
          <w:rFonts w:ascii="Times New Roman" w:eastAsia="Times New Roman" w:hAnsi="Times New Roman"/>
          <w:kern w:val="1"/>
          <w:sz w:val="24"/>
          <w:szCs w:val="24"/>
          <w:lang w:eastAsia="ru-RU"/>
        </w:rPr>
        <w:t>_______________________________</w:t>
      </w:r>
      <w:r w:rsidRPr="0092437B">
        <w:rPr>
          <w:rFonts w:ascii="Times New Roman" w:eastAsia="Times New Roman" w:hAnsi="Times New Roman"/>
          <w:kern w:val="1"/>
          <w:sz w:val="24"/>
          <w:szCs w:val="24"/>
          <w:lang w:eastAsia="ru-RU"/>
        </w:rPr>
        <w:t xml:space="preserve">  </w:t>
      </w:r>
    </w:p>
    <w:p w14:paraId="683127DE"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должность, фамилию, имя, о</w:t>
      </w:r>
      <w:r>
        <w:rPr>
          <w:rFonts w:ascii="Times New Roman" w:eastAsia="Times New Roman" w:hAnsi="Times New Roman"/>
          <w:kern w:val="1"/>
          <w:sz w:val="24"/>
          <w:szCs w:val="24"/>
          <w:lang w:eastAsia="ru-RU"/>
        </w:rPr>
        <w:t xml:space="preserve">тчество (при наличии) ведущего </w:t>
      </w:r>
      <w:r w:rsidRPr="0092437B">
        <w:rPr>
          <w:rFonts w:ascii="Times New Roman" w:eastAsia="Times New Roman" w:hAnsi="Times New Roman"/>
          <w:kern w:val="1"/>
          <w:sz w:val="24"/>
          <w:szCs w:val="24"/>
          <w:lang w:eastAsia="ru-RU"/>
        </w:rPr>
        <w:t>инспектора)</w:t>
      </w:r>
    </w:p>
    <w:p w14:paraId="40D36A9B"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__________________________________________________</w:t>
      </w:r>
      <w:r>
        <w:rPr>
          <w:rFonts w:ascii="Times New Roman" w:eastAsia="Times New Roman" w:hAnsi="Times New Roman"/>
          <w:kern w:val="1"/>
          <w:sz w:val="24"/>
          <w:szCs w:val="24"/>
          <w:lang w:eastAsia="ru-RU"/>
        </w:rPr>
        <w:t>_____________________________</w:t>
      </w:r>
    </w:p>
    <w:p w14:paraId="09AD98EC"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должность, фамилию, имя, отчество (при наличии) инспектора)</w:t>
      </w:r>
    </w:p>
    <w:p w14:paraId="63D05CB1"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__________________________________________________</w:t>
      </w:r>
      <w:r>
        <w:rPr>
          <w:rFonts w:ascii="Times New Roman" w:eastAsia="Times New Roman" w:hAnsi="Times New Roman"/>
          <w:kern w:val="1"/>
          <w:sz w:val="24"/>
          <w:szCs w:val="24"/>
          <w:lang w:eastAsia="ru-RU"/>
        </w:rPr>
        <w:t>_____________________________</w:t>
      </w:r>
    </w:p>
    <w:p w14:paraId="4B80CCAA" w14:textId="77777777" w:rsidR="00A866DC" w:rsidRPr="0092437B" w:rsidRDefault="00A866DC" w:rsidP="00A866DC">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(указать должность, фамилию, имя, отчество (при наличии) инспектора)</w:t>
      </w:r>
    </w:p>
    <w:p w14:paraId="273871D9" w14:textId="77777777" w:rsidR="00A866DC" w:rsidRPr="0092437B" w:rsidRDefault="00A866DC" w:rsidP="00A866DC">
      <w:pPr>
        <w:suppressAutoHyphens/>
        <w:spacing w:after="0" w:line="240" w:lineRule="auto"/>
        <w:rPr>
          <w:rFonts w:ascii="Times New Roman" w:eastAsia="Times New Roman" w:hAnsi="Times New Roman"/>
          <w:bCs/>
          <w:spacing w:val="-4"/>
          <w:kern w:val="1"/>
          <w:sz w:val="20"/>
          <w:szCs w:val="20"/>
          <w:lang w:eastAsia="ru-RU"/>
        </w:rPr>
      </w:pPr>
    </w:p>
    <w:p w14:paraId="3B744E60" w14:textId="77777777" w:rsidR="00A866DC" w:rsidRPr="0092437B" w:rsidRDefault="00A866DC" w:rsidP="00A866DC">
      <w:pPr>
        <w:tabs>
          <w:tab w:val="left" w:pos="0"/>
        </w:tabs>
        <w:suppressAutoHyphens/>
        <w:spacing w:after="0" w:line="240" w:lineRule="auto"/>
        <w:jc w:val="both"/>
        <w:rPr>
          <w:rFonts w:ascii="Times New Roman" w:eastAsia="Times New Roman" w:hAnsi="Times New Roman"/>
          <w:kern w:val="1"/>
          <w:sz w:val="30"/>
          <w:szCs w:val="30"/>
          <w:lang w:eastAsia="ru-RU"/>
        </w:rPr>
      </w:pPr>
      <w:r w:rsidRPr="0092437B">
        <w:rPr>
          <w:rFonts w:ascii="Times New Roman" w:eastAsia="Times New Roman" w:hAnsi="Times New Roman"/>
          <w:bCs/>
          <w:spacing w:val="-4"/>
          <w:kern w:val="1"/>
          <w:sz w:val="30"/>
          <w:szCs w:val="30"/>
          <w:lang w:eastAsia="ru-RU"/>
        </w:rPr>
        <w:t xml:space="preserve">Результаты и замечания предыдущей </w:t>
      </w:r>
      <w:r w:rsidRPr="0092437B">
        <w:rPr>
          <w:rFonts w:ascii="Times New Roman" w:eastAsia="Times New Roman" w:hAnsi="Times New Roman"/>
          <w:spacing w:val="-4"/>
          <w:kern w:val="1"/>
          <w:sz w:val="30"/>
          <w:szCs w:val="30"/>
          <w:lang w:eastAsia="ru-RU"/>
        </w:rPr>
        <w:t>инспекции</w:t>
      </w:r>
      <w:r>
        <w:rPr>
          <w:rFonts w:ascii="Times New Roman" w:eastAsia="Times New Roman" w:hAnsi="Times New Roman"/>
          <w:spacing w:val="-4"/>
          <w:kern w:val="1"/>
          <w:sz w:val="30"/>
          <w:szCs w:val="30"/>
          <w:vertAlign w:val="superscript"/>
          <w:lang w:eastAsia="ru-RU"/>
        </w:rPr>
        <w:t>2</w:t>
      </w:r>
      <w:r w:rsidRPr="0092437B">
        <w:rPr>
          <w:rFonts w:ascii="Times New Roman" w:eastAsia="Times New Roman" w:hAnsi="Times New Roman"/>
          <w:spacing w:val="-4"/>
          <w:kern w:val="1"/>
          <w:sz w:val="30"/>
          <w:szCs w:val="30"/>
          <w:lang w:eastAsia="ru-RU"/>
        </w:rPr>
        <w:t xml:space="preserve">: </w:t>
      </w:r>
    </w:p>
    <w:p w14:paraId="77EF89B8" w14:textId="77777777" w:rsidR="00A866DC" w:rsidRPr="0092437B" w:rsidRDefault="00A866DC" w:rsidP="00A866DC">
      <w:pPr>
        <w:tabs>
          <w:tab w:val="left" w:pos="0"/>
        </w:tabs>
        <w:suppressAutoHyphens/>
        <w:spacing w:after="0" w:line="240" w:lineRule="auto"/>
        <w:rPr>
          <w:rFonts w:ascii="Times New Roman" w:eastAsia="Times New Roman" w:hAnsi="Times New Roman"/>
          <w:bCs/>
          <w:spacing w:val="-4"/>
          <w:kern w:val="1"/>
          <w:sz w:val="28"/>
          <w:szCs w:val="28"/>
          <w:lang w:eastAsia="ru-RU"/>
        </w:rPr>
      </w:pPr>
      <w:r w:rsidRPr="0092437B">
        <w:rPr>
          <w:rFonts w:ascii="Times New Roman" w:eastAsia="Times New Roman" w:hAnsi="Times New Roman"/>
          <w:bCs/>
          <w:spacing w:val="-4"/>
          <w:kern w:val="1"/>
          <w:sz w:val="28"/>
          <w:szCs w:val="28"/>
          <w:lang w:eastAsia="ru-RU"/>
        </w:rPr>
        <w:t>________________________________________</w:t>
      </w:r>
      <w:r>
        <w:rPr>
          <w:rFonts w:ascii="Times New Roman" w:eastAsia="Times New Roman" w:hAnsi="Times New Roman"/>
          <w:bCs/>
          <w:spacing w:val="-4"/>
          <w:kern w:val="1"/>
          <w:sz w:val="28"/>
          <w:szCs w:val="28"/>
          <w:lang w:eastAsia="ru-RU"/>
        </w:rPr>
        <w:t>_____________________________</w:t>
      </w:r>
    </w:p>
    <w:p w14:paraId="3B8357AC" w14:textId="77777777" w:rsidR="00A866DC" w:rsidRPr="0092437B" w:rsidRDefault="00A866DC" w:rsidP="00A866DC">
      <w:pPr>
        <w:tabs>
          <w:tab w:val="left" w:pos="0"/>
        </w:tabs>
        <w:suppressAutoHyphens/>
        <w:spacing w:after="0" w:line="360" w:lineRule="auto"/>
        <w:jc w:val="both"/>
        <w:rPr>
          <w:rFonts w:ascii="Times New Roman" w:eastAsia="Times New Roman" w:hAnsi="Times New Roman"/>
          <w:bCs/>
          <w:iCs/>
          <w:spacing w:val="-4"/>
          <w:kern w:val="1"/>
          <w:sz w:val="16"/>
          <w:szCs w:val="16"/>
          <w:lang w:eastAsia="ru-RU"/>
        </w:rPr>
      </w:pPr>
    </w:p>
    <w:p w14:paraId="38C736D4" w14:textId="090DCAAF" w:rsidR="00A866DC" w:rsidRPr="0092437B" w:rsidRDefault="00A866DC" w:rsidP="00A866DC">
      <w:pPr>
        <w:tabs>
          <w:tab w:val="left" w:pos="0"/>
        </w:tabs>
        <w:suppressAutoHyphens/>
        <w:spacing w:after="0" w:line="360" w:lineRule="auto"/>
        <w:jc w:val="both"/>
        <w:rPr>
          <w:rFonts w:ascii="Times New Roman" w:eastAsia="Times New Roman" w:hAnsi="Times New Roman"/>
          <w:bCs/>
          <w:iCs/>
          <w:spacing w:val="-4"/>
          <w:kern w:val="1"/>
          <w:sz w:val="30"/>
          <w:szCs w:val="30"/>
          <w:lang w:eastAsia="ru-RU"/>
        </w:rPr>
      </w:pPr>
      <w:r w:rsidRPr="0092437B">
        <w:rPr>
          <w:rFonts w:ascii="Times New Roman" w:eastAsia="Times New Roman" w:hAnsi="Times New Roman"/>
          <w:bCs/>
          <w:iCs/>
          <w:spacing w:val="-4"/>
          <w:kern w:val="1"/>
          <w:sz w:val="30"/>
          <w:szCs w:val="30"/>
          <w:lang w:eastAsia="ru-RU"/>
        </w:rPr>
        <w:t xml:space="preserve">Основные изменения, произошедшие с даты проведения </w:t>
      </w:r>
      <w:r w:rsidR="006453E6">
        <w:rPr>
          <w:rFonts w:ascii="Times New Roman" w:eastAsia="Times New Roman" w:hAnsi="Times New Roman"/>
          <w:bCs/>
          <w:iCs/>
          <w:spacing w:val="-4"/>
          <w:kern w:val="1"/>
          <w:sz w:val="30"/>
          <w:szCs w:val="30"/>
          <w:lang w:eastAsia="ru-RU"/>
        </w:rPr>
        <w:br/>
      </w:r>
      <w:r w:rsidRPr="0092437B">
        <w:rPr>
          <w:rFonts w:ascii="Times New Roman" w:eastAsia="Times New Roman" w:hAnsi="Times New Roman"/>
          <w:bCs/>
          <w:spacing w:val="-4"/>
          <w:kern w:val="1"/>
          <w:sz w:val="30"/>
          <w:szCs w:val="30"/>
          <w:lang w:eastAsia="ru-RU"/>
        </w:rPr>
        <w:t xml:space="preserve">предыдущей </w:t>
      </w:r>
      <w:r w:rsidRPr="0092437B">
        <w:rPr>
          <w:rFonts w:ascii="Times New Roman" w:eastAsia="Times New Roman" w:hAnsi="Times New Roman"/>
          <w:spacing w:val="-4"/>
          <w:kern w:val="1"/>
          <w:sz w:val="30"/>
          <w:szCs w:val="30"/>
          <w:lang w:eastAsia="ru-RU"/>
        </w:rPr>
        <w:t>инспекции</w:t>
      </w:r>
      <w:r>
        <w:rPr>
          <w:rFonts w:ascii="Times New Roman" w:eastAsia="Times New Roman" w:hAnsi="Times New Roman"/>
          <w:spacing w:val="-4"/>
          <w:kern w:val="1"/>
          <w:sz w:val="30"/>
          <w:szCs w:val="30"/>
          <w:vertAlign w:val="superscript"/>
          <w:lang w:eastAsia="ru-RU"/>
        </w:rPr>
        <w:t>2</w:t>
      </w:r>
      <w:r w:rsidRPr="0092437B">
        <w:rPr>
          <w:rFonts w:ascii="Times New Roman" w:eastAsia="Times New Roman" w:hAnsi="Times New Roman"/>
          <w:spacing w:val="-4"/>
          <w:kern w:val="1"/>
          <w:sz w:val="30"/>
          <w:szCs w:val="30"/>
          <w:lang w:eastAsia="ru-RU"/>
        </w:rPr>
        <w:t>:</w:t>
      </w:r>
      <w:r w:rsidRPr="0092437B">
        <w:rPr>
          <w:rFonts w:ascii="Times New Roman" w:eastAsia="Times New Roman" w:hAnsi="Times New Roman"/>
          <w:bCs/>
          <w:iCs/>
          <w:spacing w:val="-4"/>
          <w:kern w:val="1"/>
          <w:sz w:val="30"/>
          <w:szCs w:val="30"/>
          <w:lang w:eastAsia="ru-RU"/>
        </w:rPr>
        <w:t xml:space="preserve"> </w:t>
      </w:r>
    </w:p>
    <w:p w14:paraId="4D8F3895" w14:textId="77777777" w:rsidR="00A866DC" w:rsidRPr="0092437B" w:rsidRDefault="00A866DC" w:rsidP="00A866DC">
      <w:pPr>
        <w:tabs>
          <w:tab w:val="left" w:pos="0"/>
        </w:tabs>
        <w:suppressAutoHyphens/>
        <w:spacing w:after="0" w:line="240" w:lineRule="auto"/>
        <w:jc w:val="both"/>
        <w:rPr>
          <w:rFonts w:ascii="Times New Roman" w:eastAsia="Times New Roman" w:hAnsi="Times New Roman"/>
          <w:kern w:val="1"/>
          <w:sz w:val="28"/>
          <w:szCs w:val="28"/>
          <w:lang w:eastAsia="ru-RU"/>
        </w:rPr>
      </w:pPr>
      <w:r w:rsidRPr="0092437B">
        <w:rPr>
          <w:rFonts w:ascii="Times New Roman" w:eastAsia="Times New Roman" w:hAnsi="Times New Roman"/>
          <w:bCs/>
          <w:spacing w:val="-4"/>
          <w:kern w:val="1"/>
          <w:sz w:val="28"/>
          <w:szCs w:val="28"/>
          <w:lang w:eastAsia="ru-RU"/>
        </w:rPr>
        <w:t>________________________________________</w:t>
      </w:r>
      <w:r>
        <w:rPr>
          <w:rFonts w:ascii="Times New Roman" w:eastAsia="Times New Roman" w:hAnsi="Times New Roman"/>
          <w:bCs/>
          <w:spacing w:val="-4"/>
          <w:kern w:val="1"/>
          <w:sz w:val="28"/>
          <w:szCs w:val="28"/>
          <w:lang w:eastAsia="ru-RU"/>
        </w:rPr>
        <w:t>_____________________________</w:t>
      </w:r>
    </w:p>
    <w:p w14:paraId="0A7A969B" w14:textId="77777777" w:rsidR="00A866DC" w:rsidRPr="00BB419B" w:rsidRDefault="00A866DC" w:rsidP="00A866DC">
      <w:pPr>
        <w:tabs>
          <w:tab w:val="left" w:pos="0"/>
        </w:tabs>
        <w:spacing w:after="0" w:line="240" w:lineRule="auto"/>
        <w:rPr>
          <w:rFonts w:ascii="Times New Roman" w:eastAsia="Times New Roman" w:hAnsi="Times New Roman"/>
          <w:kern w:val="2"/>
          <w:sz w:val="24"/>
          <w:szCs w:val="24"/>
          <w:lang w:eastAsia="ru-RU"/>
        </w:rPr>
      </w:pPr>
    </w:p>
    <w:p w14:paraId="1BF0700F" w14:textId="1E1F6118" w:rsidR="00A866DC" w:rsidRPr="0092437B" w:rsidRDefault="00A866DC" w:rsidP="00A866DC">
      <w:pPr>
        <w:tabs>
          <w:tab w:val="left" w:pos="0"/>
        </w:tabs>
        <w:suppressAutoHyphens/>
        <w:spacing w:after="0" w:line="360" w:lineRule="auto"/>
        <w:jc w:val="both"/>
        <w:rPr>
          <w:rFonts w:ascii="Times New Roman" w:eastAsia="Times New Roman" w:hAnsi="Times New Roman"/>
          <w:bCs/>
          <w:i/>
          <w:spacing w:val="-4"/>
          <w:kern w:val="1"/>
          <w:sz w:val="30"/>
          <w:szCs w:val="30"/>
          <w:lang w:eastAsia="ru-RU"/>
        </w:rPr>
      </w:pPr>
      <w:r w:rsidRPr="0092437B">
        <w:rPr>
          <w:rFonts w:ascii="Times New Roman" w:eastAsia="Times New Roman" w:hAnsi="Times New Roman"/>
          <w:spacing w:val="-4"/>
          <w:kern w:val="1"/>
          <w:sz w:val="30"/>
          <w:szCs w:val="30"/>
          <w:lang w:eastAsia="ru-RU"/>
        </w:rPr>
        <w:lastRenderedPageBreak/>
        <w:t>Цель проведения инспекции:</w:t>
      </w:r>
      <w:r w:rsidRPr="0092437B">
        <w:rPr>
          <w:rFonts w:ascii="Times New Roman" w:eastAsia="Times New Roman" w:hAnsi="Times New Roman"/>
          <w:b/>
          <w:spacing w:val="-4"/>
          <w:kern w:val="1"/>
          <w:sz w:val="30"/>
          <w:szCs w:val="30"/>
          <w:lang w:eastAsia="ru-RU"/>
        </w:rPr>
        <w:t xml:space="preserve"> </w:t>
      </w:r>
      <w:r w:rsidRPr="0092437B">
        <w:rPr>
          <w:rFonts w:ascii="Times New Roman" w:eastAsia="Times New Roman" w:hAnsi="Times New Roman"/>
          <w:spacing w:val="-4"/>
          <w:kern w:val="1"/>
          <w:sz w:val="30"/>
          <w:szCs w:val="30"/>
          <w:lang w:eastAsia="ru-RU"/>
        </w:rPr>
        <w:t xml:space="preserve">подтверждение соответствия </w:t>
      </w:r>
      <w:r w:rsidRPr="00F277B0">
        <w:rPr>
          <w:rFonts w:ascii="Times New Roman" w:eastAsia="Times New Roman" w:hAnsi="Times New Roman"/>
          <w:spacing w:val="-4"/>
          <w:kern w:val="1"/>
          <w:sz w:val="30"/>
          <w:szCs w:val="30"/>
          <w:lang w:eastAsia="ru-RU"/>
        </w:rPr>
        <w:t xml:space="preserve">производства диагностических средств ветеринарного назначения на соответствие требованиям к производству диагностических средств ветеринарного назначения согласно приложению № 1 к Правилам регулирования обращения диагностических средств ветеринарного назначения </w:t>
      </w:r>
      <w:r w:rsidR="004129B5">
        <w:rPr>
          <w:rFonts w:ascii="Times New Roman" w:eastAsia="Times New Roman" w:hAnsi="Times New Roman"/>
          <w:spacing w:val="-4"/>
          <w:kern w:val="1"/>
          <w:sz w:val="30"/>
          <w:szCs w:val="30"/>
          <w:lang w:eastAsia="ru-RU"/>
        </w:rPr>
        <w:br/>
      </w:r>
      <w:r w:rsidRPr="00F277B0">
        <w:rPr>
          <w:rFonts w:ascii="Times New Roman" w:eastAsia="Times New Roman" w:hAnsi="Times New Roman"/>
          <w:spacing w:val="-4"/>
          <w:kern w:val="1"/>
          <w:sz w:val="30"/>
          <w:szCs w:val="30"/>
          <w:lang w:eastAsia="ru-RU"/>
        </w:rPr>
        <w:t>на таможенной территории Евразийского экономического союза</w:t>
      </w:r>
      <w:r w:rsidRPr="0092437B">
        <w:rPr>
          <w:rFonts w:ascii="Times New Roman" w:eastAsia="Times New Roman" w:hAnsi="Times New Roman"/>
          <w:sz w:val="30"/>
          <w:szCs w:val="30"/>
          <w:lang w:eastAsia="ru-RU"/>
        </w:rPr>
        <w:t>.</w:t>
      </w:r>
    </w:p>
    <w:p w14:paraId="7207A851" w14:textId="77777777" w:rsidR="00A866DC" w:rsidRPr="00F277B0" w:rsidRDefault="00A866DC" w:rsidP="00A866DC">
      <w:pPr>
        <w:tabs>
          <w:tab w:val="left" w:pos="0"/>
        </w:tabs>
        <w:suppressAutoHyphens/>
        <w:spacing w:after="0" w:line="360" w:lineRule="auto"/>
        <w:jc w:val="both"/>
        <w:rPr>
          <w:rFonts w:ascii="Times New Roman" w:eastAsia="Times New Roman" w:hAnsi="Times New Roman"/>
          <w:spacing w:val="-4"/>
          <w:kern w:val="1"/>
          <w:sz w:val="16"/>
          <w:szCs w:val="16"/>
          <w:lang w:eastAsia="ru-RU"/>
        </w:rPr>
      </w:pPr>
    </w:p>
    <w:p w14:paraId="2AD12676" w14:textId="77777777" w:rsidR="00A866DC" w:rsidRPr="0092437B" w:rsidRDefault="00A866DC" w:rsidP="00A866DC">
      <w:pPr>
        <w:tabs>
          <w:tab w:val="left" w:pos="0"/>
        </w:tabs>
        <w:suppressAutoHyphens/>
        <w:spacing w:after="0" w:line="360" w:lineRule="auto"/>
        <w:jc w:val="both"/>
        <w:rPr>
          <w:rFonts w:ascii="Times New Roman" w:eastAsia="Times New Roman" w:hAnsi="Times New Roman"/>
          <w:spacing w:val="-4"/>
          <w:kern w:val="1"/>
          <w:sz w:val="30"/>
          <w:szCs w:val="30"/>
          <w:lang w:eastAsia="ru-RU"/>
        </w:rPr>
      </w:pPr>
      <w:r w:rsidRPr="0092437B">
        <w:rPr>
          <w:rFonts w:ascii="Times New Roman" w:eastAsia="Times New Roman" w:hAnsi="Times New Roman"/>
          <w:spacing w:val="-4"/>
          <w:kern w:val="1"/>
          <w:sz w:val="30"/>
          <w:szCs w:val="30"/>
          <w:lang w:eastAsia="ru-RU"/>
        </w:rPr>
        <w:t xml:space="preserve">Сведения о должностных лицах и сотрудниках </w:t>
      </w:r>
      <w:r w:rsidRPr="0092437B">
        <w:rPr>
          <w:rFonts w:ascii="Times New Roman" w:eastAsia="Times New Roman" w:hAnsi="Times New Roman"/>
          <w:kern w:val="1"/>
          <w:sz w:val="30"/>
          <w:szCs w:val="30"/>
          <w:lang w:eastAsia="ru-RU"/>
        </w:rPr>
        <w:t>инспектируемого субъекта</w:t>
      </w:r>
      <w:r w:rsidRPr="0092437B">
        <w:rPr>
          <w:rFonts w:ascii="Times New Roman" w:eastAsia="Times New Roman" w:hAnsi="Times New Roman"/>
          <w:spacing w:val="-4"/>
          <w:kern w:val="1"/>
          <w:sz w:val="30"/>
          <w:szCs w:val="30"/>
          <w:lang w:eastAsia="ru-RU"/>
        </w:rPr>
        <w:t>, участвующих в проведении инспекции:</w:t>
      </w:r>
    </w:p>
    <w:p w14:paraId="34BD3A3C" w14:textId="77777777" w:rsidR="00A866DC" w:rsidRPr="0092437B" w:rsidRDefault="00A866DC" w:rsidP="00A866DC">
      <w:pPr>
        <w:autoSpaceDE w:val="0"/>
        <w:autoSpaceDN w:val="0"/>
        <w:adjustRightInd w:val="0"/>
        <w:spacing w:after="0" w:line="240" w:lineRule="auto"/>
        <w:jc w:val="both"/>
        <w:rPr>
          <w:rFonts w:ascii="Times New Roman" w:eastAsia="Times New Roman" w:hAnsi="Times New Roman"/>
          <w:bCs/>
          <w:kern w:val="1"/>
          <w:sz w:val="16"/>
          <w:szCs w:val="16"/>
          <w:lang w:eastAsia="ru-RU"/>
        </w:rPr>
      </w:pPr>
      <w:r w:rsidRPr="0092437B">
        <w:rPr>
          <w:rFonts w:ascii="Times New Roman" w:eastAsia="Times New Roman" w:hAnsi="Times New Roman"/>
          <w:bCs/>
          <w:kern w:val="1"/>
          <w:sz w:val="28"/>
          <w:szCs w:val="28"/>
          <w:lang w:eastAsia="ru-RU"/>
        </w:rPr>
        <w:t>_____________________________________</w:t>
      </w:r>
      <w:r>
        <w:rPr>
          <w:rFonts w:ascii="Times New Roman" w:eastAsia="Times New Roman" w:hAnsi="Times New Roman"/>
          <w:bCs/>
          <w:kern w:val="1"/>
          <w:sz w:val="28"/>
          <w:szCs w:val="28"/>
          <w:lang w:eastAsia="ru-RU"/>
        </w:rPr>
        <w:t>______________________________</w:t>
      </w:r>
      <w:r w:rsidRPr="0092437B">
        <w:rPr>
          <w:rFonts w:ascii="Times New Roman" w:eastAsia="Times New Roman" w:hAnsi="Times New Roman"/>
          <w:bCs/>
          <w:kern w:val="1"/>
          <w:sz w:val="28"/>
          <w:szCs w:val="28"/>
          <w:lang w:eastAsia="ru-RU"/>
        </w:rPr>
        <w:t xml:space="preserve">                                                                          </w:t>
      </w:r>
    </w:p>
    <w:p w14:paraId="5A6FE091" w14:textId="77777777" w:rsidR="00A866DC" w:rsidRPr="0092437B" w:rsidRDefault="00A866DC" w:rsidP="00A866DC">
      <w:pPr>
        <w:spacing w:after="0" w:line="240" w:lineRule="auto"/>
        <w:jc w:val="center"/>
        <w:rPr>
          <w:rFonts w:ascii="Times New Roman" w:eastAsia="SimSun" w:hAnsi="Times New Roman"/>
          <w:sz w:val="24"/>
          <w:szCs w:val="24"/>
          <w:lang w:eastAsia="zh-CN"/>
        </w:rPr>
      </w:pPr>
      <w:r w:rsidRPr="0092437B">
        <w:rPr>
          <w:rFonts w:ascii="Times New Roman" w:eastAsia="SimSun" w:hAnsi="Times New Roman"/>
          <w:sz w:val="24"/>
          <w:szCs w:val="24"/>
          <w:lang w:eastAsia="zh-CN"/>
        </w:rPr>
        <w:t>(указать должность, фамилию, имя, отчество (при наличии))</w:t>
      </w:r>
    </w:p>
    <w:p w14:paraId="1107138A" w14:textId="77777777" w:rsidR="00A866DC" w:rsidRPr="0092437B" w:rsidRDefault="00A866DC" w:rsidP="00A866DC">
      <w:pPr>
        <w:autoSpaceDE w:val="0"/>
        <w:autoSpaceDN w:val="0"/>
        <w:adjustRightInd w:val="0"/>
        <w:spacing w:after="0" w:line="240" w:lineRule="auto"/>
        <w:jc w:val="both"/>
        <w:rPr>
          <w:rFonts w:ascii="Times New Roman" w:eastAsia="Times New Roman" w:hAnsi="Times New Roman"/>
          <w:bCs/>
          <w:kern w:val="1"/>
          <w:sz w:val="16"/>
          <w:szCs w:val="16"/>
          <w:lang w:eastAsia="ru-RU"/>
        </w:rPr>
      </w:pPr>
      <w:r w:rsidRPr="0092437B">
        <w:rPr>
          <w:rFonts w:ascii="Times New Roman" w:eastAsia="Times New Roman" w:hAnsi="Times New Roman"/>
          <w:bCs/>
          <w:kern w:val="1"/>
          <w:sz w:val="28"/>
          <w:szCs w:val="28"/>
          <w:lang w:eastAsia="ru-RU"/>
        </w:rPr>
        <w:t>____________________________________</w:t>
      </w:r>
      <w:r>
        <w:rPr>
          <w:rFonts w:ascii="Times New Roman" w:eastAsia="Times New Roman" w:hAnsi="Times New Roman"/>
          <w:bCs/>
          <w:kern w:val="1"/>
          <w:sz w:val="28"/>
          <w:szCs w:val="28"/>
          <w:lang w:eastAsia="ru-RU"/>
        </w:rPr>
        <w:t>_______________________________</w:t>
      </w:r>
      <w:r w:rsidRPr="0092437B">
        <w:rPr>
          <w:rFonts w:ascii="Times New Roman" w:eastAsia="Times New Roman" w:hAnsi="Times New Roman"/>
          <w:bCs/>
          <w:kern w:val="1"/>
          <w:sz w:val="28"/>
          <w:szCs w:val="28"/>
          <w:lang w:eastAsia="ru-RU"/>
        </w:rPr>
        <w:t xml:space="preserve">                                                                           </w:t>
      </w:r>
    </w:p>
    <w:p w14:paraId="57854815" w14:textId="77777777" w:rsidR="00A866DC" w:rsidRPr="0092437B" w:rsidRDefault="00A866DC" w:rsidP="00A866DC">
      <w:pPr>
        <w:spacing w:after="0" w:line="240" w:lineRule="auto"/>
        <w:jc w:val="center"/>
        <w:rPr>
          <w:rFonts w:ascii="Times New Roman" w:eastAsia="SimSun" w:hAnsi="Times New Roman"/>
          <w:sz w:val="24"/>
          <w:szCs w:val="24"/>
          <w:lang w:eastAsia="zh-CN"/>
        </w:rPr>
      </w:pPr>
      <w:r w:rsidRPr="0092437B">
        <w:rPr>
          <w:rFonts w:ascii="Times New Roman" w:eastAsia="SimSun" w:hAnsi="Times New Roman"/>
          <w:sz w:val="24"/>
          <w:szCs w:val="24"/>
          <w:lang w:eastAsia="zh-CN"/>
        </w:rPr>
        <w:t>(указать должность, фамилию, имя, отчество (при наличии))</w:t>
      </w:r>
    </w:p>
    <w:p w14:paraId="2F2B3B40" w14:textId="77777777" w:rsidR="00A866DC" w:rsidRPr="0092437B" w:rsidRDefault="00A866DC" w:rsidP="00A866DC">
      <w:pPr>
        <w:tabs>
          <w:tab w:val="left" w:pos="0"/>
        </w:tabs>
        <w:suppressAutoHyphens/>
        <w:spacing w:after="0" w:line="240" w:lineRule="auto"/>
        <w:jc w:val="both"/>
        <w:rPr>
          <w:rFonts w:ascii="Times New Roman" w:eastAsia="Times New Roman" w:hAnsi="Times New Roman"/>
          <w:b/>
          <w:spacing w:val="-4"/>
          <w:kern w:val="1"/>
          <w:sz w:val="16"/>
          <w:szCs w:val="16"/>
          <w:lang w:eastAsia="ru-RU"/>
        </w:rPr>
      </w:pPr>
    </w:p>
    <w:p w14:paraId="288CD620" w14:textId="77777777" w:rsidR="00A866DC" w:rsidRPr="0092437B" w:rsidRDefault="00A866DC" w:rsidP="00A866DC">
      <w:pPr>
        <w:autoSpaceDE w:val="0"/>
        <w:autoSpaceDN w:val="0"/>
        <w:adjustRightInd w:val="0"/>
        <w:spacing w:after="0" w:line="240" w:lineRule="auto"/>
        <w:jc w:val="both"/>
        <w:rPr>
          <w:rFonts w:ascii="Times New Roman" w:eastAsia="Times New Roman" w:hAnsi="Times New Roman"/>
          <w:bCs/>
          <w:kern w:val="1"/>
          <w:sz w:val="16"/>
          <w:szCs w:val="16"/>
          <w:lang w:eastAsia="ru-RU"/>
        </w:rPr>
      </w:pPr>
      <w:r w:rsidRPr="0092437B">
        <w:rPr>
          <w:rFonts w:ascii="Times New Roman" w:eastAsia="Times New Roman" w:hAnsi="Times New Roman"/>
          <w:bCs/>
          <w:kern w:val="1"/>
          <w:sz w:val="28"/>
          <w:szCs w:val="28"/>
          <w:lang w:eastAsia="ru-RU"/>
        </w:rPr>
        <w:t>_____________________________________________________</w:t>
      </w:r>
      <w:r>
        <w:rPr>
          <w:rFonts w:ascii="Times New Roman" w:eastAsia="Times New Roman" w:hAnsi="Times New Roman"/>
          <w:bCs/>
          <w:kern w:val="1"/>
          <w:sz w:val="28"/>
          <w:szCs w:val="28"/>
          <w:lang w:eastAsia="ru-RU"/>
        </w:rPr>
        <w:t>______________</w:t>
      </w:r>
      <w:r w:rsidRPr="0092437B">
        <w:rPr>
          <w:rFonts w:ascii="Times New Roman" w:eastAsia="Times New Roman" w:hAnsi="Times New Roman"/>
          <w:bCs/>
          <w:kern w:val="1"/>
          <w:sz w:val="28"/>
          <w:szCs w:val="28"/>
          <w:lang w:eastAsia="ru-RU"/>
        </w:rPr>
        <w:t xml:space="preserve">                                                                         </w:t>
      </w:r>
    </w:p>
    <w:p w14:paraId="3DFF553A" w14:textId="77777777" w:rsidR="00A866DC" w:rsidRPr="0092437B" w:rsidRDefault="00A866DC" w:rsidP="00A866DC">
      <w:pPr>
        <w:spacing w:after="0" w:line="240" w:lineRule="auto"/>
        <w:jc w:val="center"/>
        <w:rPr>
          <w:rFonts w:ascii="Times New Roman" w:eastAsia="SimSun" w:hAnsi="Times New Roman"/>
          <w:sz w:val="24"/>
          <w:szCs w:val="24"/>
          <w:lang w:eastAsia="zh-CN"/>
        </w:rPr>
      </w:pPr>
      <w:r w:rsidRPr="0092437B">
        <w:rPr>
          <w:rFonts w:ascii="Times New Roman" w:eastAsia="SimSun" w:hAnsi="Times New Roman"/>
          <w:sz w:val="24"/>
          <w:szCs w:val="24"/>
          <w:lang w:eastAsia="zh-CN"/>
        </w:rPr>
        <w:t>(указать должность, фамилию, имя, отчество (при наличии))</w:t>
      </w:r>
    </w:p>
    <w:p w14:paraId="0775767A" w14:textId="77777777" w:rsidR="00A866DC" w:rsidRPr="0092437B" w:rsidRDefault="00A866DC" w:rsidP="00A866DC">
      <w:pPr>
        <w:tabs>
          <w:tab w:val="left" w:pos="0"/>
        </w:tabs>
        <w:suppressAutoHyphens/>
        <w:spacing w:after="0" w:line="360" w:lineRule="auto"/>
        <w:jc w:val="both"/>
        <w:rPr>
          <w:rFonts w:ascii="Times New Roman" w:eastAsia="Times New Roman" w:hAnsi="Times New Roman"/>
          <w:bCs/>
          <w:spacing w:val="-4"/>
          <w:kern w:val="1"/>
          <w:sz w:val="16"/>
          <w:szCs w:val="16"/>
          <w:lang w:eastAsia="ru-RU"/>
        </w:rPr>
      </w:pPr>
    </w:p>
    <w:p w14:paraId="404EE915" w14:textId="77777777" w:rsidR="00A866DC" w:rsidRPr="0092437B" w:rsidRDefault="00A866DC" w:rsidP="00A866DC">
      <w:pPr>
        <w:tabs>
          <w:tab w:val="left" w:pos="0"/>
        </w:tabs>
        <w:suppressAutoHyphens/>
        <w:spacing w:after="0" w:line="360" w:lineRule="auto"/>
        <w:jc w:val="both"/>
        <w:rPr>
          <w:rFonts w:ascii="Times New Roman" w:eastAsia="Times New Roman" w:hAnsi="Times New Roman"/>
          <w:kern w:val="1"/>
          <w:sz w:val="30"/>
          <w:szCs w:val="30"/>
          <w:lang w:eastAsia="ru-RU"/>
        </w:rPr>
      </w:pPr>
      <w:r w:rsidRPr="0092437B">
        <w:rPr>
          <w:rFonts w:ascii="Times New Roman" w:eastAsia="Times New Roman" w:hAnsi="Times New Roman"/>
          <w:bCs/>
          <w:spacing w:val="-4"/>
          <w:kern w:val="1"/>
          <w:sz w:val="30"/>
          <w:szCs w:val="30"/>
          <w:lang w:eastAsia="ru-RU"/>
        </w:rPr>
        <w:t xml:space="preserve">Перечень документов, дополнительно представленных </w:t>
      </w:r>
      <w:r w:rsidRPr="0092437B">
        <w:rPr>
          <w:rFonts w:ascii="Times New Roman" w:eastAsia="Times New Roman" w:hAnsi="Times New Roman"/>
          <w:kern w:val="1"/>
          <w:sz w:val="30"/>
          <w:szCs w:val="30"/>
          <w:lang w:eastAsia="ru-RU"/>
        </w:rPr>
        <w:t>инспектируемым субъектом</w:t>
      </w:r>
      <w:r w:rsidRPr="0092437B">
        <w:rPr>
          <w:rFonts w:ascii="Times New Roman" w:eastAsia="Times New Roman" w:hAnsi="Times New Roman"/>
          <w:bCs/>
          <w:spacing w:val="-4"/>
          <w:kern w:val="1"/>
          <w:sz w:val="30"/>
          <w:szCs w:val="30"/>
          <w:lang w:eastAsia="ru-RU"/>
        </w:rPr>
        <w:t xml:space="preserve"> инспекционной группе для проведения </w:t>
      </w:r>
      <w:r w:rsidRPr="0092437B">
        <w:rPr>
          <w:rFonts w:ascii="Times New Roman" w:eastAsia="Times New Roman" w:hAnsi="Times New Roman"/>
          <w:spacing w:val="-4"/>
          <w:kern w:val="1"/>
          <w:sz w:val="30"/>
          <w:szCs w:val="30"/>
          <w:lang w:eastAsia="ru-RU"/>
        </w:rPr>
        <w:t>инспекции:</w:t>
      </w:r>
    </w:p>
    <w:p w14:paraId="2E509E66" w14:textId="77777777" w:rsidR="00A866DC" w:rsidRPr="0092437B" w:rsidRDefault="00A866DC" w:rsidP="00A866DC">
      <w:pPr>
        <w:autoSpaceDE w:val="0"/>
        <w:autoSpaceDN w:val="0"/>
        <w:adjustRightInd w:val="0"/>
        <w:spacing w:after="0" w:line="240" w:lineRule="auto"/>
        <w:jc w:val="both"/>
        <w:rPr>
          <w:rFonts w:ascii="Times New Roman" w:eastAsia="Times New Roman" w:hAnsi="Times New Roman"/>
          <w:bCs/>
          <w:kern w:val="1"/>
          <w:sz w:val="16"/>
          <w:szCs w:val="16"/>
          <w:lang w:eastAsia="ru-RU"/>
        </w:rPr>
      </w:pPr>
      <w:r w:rsidRPr="0092437B">
        <w:rPr>
          <w:rFonts w:ascii="Times New Roman" w:eastAsia="Times New Roman" w:hAnsi="Times New Roman"/>
          <w:bCs/>
          <w:spacing w:val="-4"/>
          <w:kern w:val="1"/>
          <w:sz w:val="28"/>
          <w:szCs w:val="28"/>
          <w:lang w:eastAsia="ru-RU"/>
        </w:rPr>
        <w:t>________________________________________________________________________________________________________________</w:t>
      </w:r>
      <w:r>
        <w:rPr>
          <w:rFonts w:ascii="Times New Roman" w:eastAsia="Times New Roman" w:hAnsi="Times New Roman"/>
          <w:bCs/>
          <w:spacing w:val="-4"/>
          <w:kern w:val="1"/>
          <w:sz w:val="28"/>
          <w:szCs w:val="28"/>
          <w:lang w:eastAsia="ru-RU"/>
        </w:rPr>
        <w:t>__________________________</w:t>
      </w:r>
      <w:r w:rsidRPr="0092437B">
        <w:rPr>
          <w:rFonts w:ascii="Times New Roman" w:eastAsia="Times New Roman" w:hAnsi="Times New Roman"/>
          <w:bCs/>
          <w:kern w:val="1"/>
          <w:sz w:val="28"/>
          <w:szCs w:val="28"/>
          <w:lang w:eastAsia="ru-RU"/>
        </w:rPr>
        <w:t xml:space="preserve">                                                                                                       </w:t>
      </w:r>
    </w:p>
    <w:p w14:paraId="65D98BBD" w14:textId="77777777" w:rsidR="00A866DC" w:rsidRPr="0092437B" w:rsidRDefault="00A866DC" w:rsidP="00A866DC">
      <w:pPr>
        <w:tabs>
          <w:tab w:val="left" w:pos="0"/>
        </w:tabs>
        <w:suppressAutoHyphens/>
        <w:spacing w:after="0" w:line="240" w:lineRule="auto"/>
        <w:jc w:val="center"/>
        <w:rPr>
          <w:rFonts w:ascii="Times New Roman" w:eastAsia="Times New Roman" w:hAnsi="Times New Roman"/>
          <w:b/>
          <w:kern w:val="1"/>
          <w:sz w:val="28"/>
          <w:szCs w:val="28"/>
          <w:lang w:eastAsia="ru-RU"/>
        </w:rPr>
      </w:pPr>
    </w:p>
    <w:p w14:paraId="65D2C5F2" w14:textId="77777777" w:rsidR="00A866DC" w:rsidRPr="0092437B" w:rsidRDefault="00A866DC" w:rsidP="00A866DC">
      <w:pPr>
        <w:tabs>
          <w:tab w:val="left" w:pos="0"/>
        </w:tabs>
        <w:suppressAutoHyphens/>
        <w:spacing w:after="0" w:line="360" w:lineRule="auto"/>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Результаты проведенной инспекции:</w:t>
      </w:r>
    </w:p>
    <w:p w14:paraId="6200D185"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Pr>
          <w:rFonts w:ascii="Times New Roman" w:eastAsia="Times New Roman" w:hAnsi="Times New Roman"/>
          <w:kern w:val="1"/>
          <w:sz w:val="30"/>
          <w:szCs w:val="30"/>
          <w:lang w:eastAsia="ru-RU"/>
        </w:rPr>
        <w:t>С</w:t>
      </w:r>
      <w:r w:rsidRPr="0092437B">
        <w:rPr>
          <w:rFonts w:ascii="Times New Roman" w:eastAsia="Times New Roman" w:hAnsi="Times New Roman"/>
          <w:kern w:val="1"/>
          <w:sz w:val="30"/>
          <w:szCs w:val="30"/>
          <w:lang w:eastAsia="ru-RU"/>
        </w:rPr>
        <w:t>истема качества________________________________</w:t>
      </w:r>
      <w:r>
        <w:rPr>
          <w:rFonts w:ascii="Times New Roman" w:eastAsia="Times New Roman" w:hAnsi="Times New Roman"/>
          <w:kern w:val="1"/>
          <w:sz w:val="30"/>
          <w:szCs w:val="30"/>
          <w:lang w:eastAsia="ru-RU"/>
        </w:rPr>
        <w:t>_____________</w:t>
      </w:r>
      <w:r w:rsidRPr="0092437B">
        <w:rPr>
          <w:rFonts w:ascii="Times New Roman" w:eastAsia="Times New Roman" w:hAnsi="Times New Roman"/>
          <w:kern w:val="1"/>
          <w:sz w:val="30"/>
          <w:szCs w:val="30"/>
          <w:lang w:eastAsia="ru-RU"/>
        </w:rPr>
        <w:t>_</w:t>
      </w:r>
    </w:p>
    <w:p w14:paraId="5472B7C7"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Персонал________________________</w:t>
      </w:r>
      <w:r>
        <w:rPr>
          <w:rFonts w:ascii="Times New Roman" w:eastAsia="Times New Roman" w:hAnsi="Times New Roman"/>
          <w:kern w:val="1"/>
          <w:sz w:val="30"/>
          <w:szCs w:val="30"/>
          <w:lang w:eastAsia="ru-RU"/>
        </w:rPr>
        <w:t>_____________________________</w:t>
      </w:r>
    </w:p>
    <w:p w14:paraId="50012CAD"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Pr>
          <w:rFonts w:ascii="Times New Roman" w:eastAsia="Times New Roman" w:hAnsi="Times New Roman"/>
          <w:kern w:val="1"/>
          <w:sz w:val="30"/>
          <w:szCs w:val="30"/>
          <w:lang w:eastAsia="ru-RU"/>
        </w:rPr>
        <w:t xml:space="preserve">Помещения и </w:t>
      </w:r>
      <w:r w:rsidRPr="0092437B">
        <w:rPr>
          <w:rFonts w:ascii="Times New Roman" w:eastAsia="Times New Roman" w:hAnsi="Times New Roman"/>
          <w:kern w:val="1"/>
          <w:sz w:val="30"/>
          <w:szCs w:val="30"/>
          <w:lang w:eastAsia="ru-RU"/>
        </w:rPr>
        <w:t>оборудование________</w:t>
      </w:r>
      <w:r>
        <w:rPr>
          <w:rFonts w:ascii="Times New Roman" w:eastAsia="Times New Roman" w:hAnsi="Times New Roman"/>
          <w:kern w:val="1"/>
          <w:sz w:val="30"/>
          <w:szCs w:val="30"/>
          <w:lang w:eastAsia="ru-RU"/>
        </w:rPr>
        <w:t>_____________________________</w:t>
      </w:r>
    </w:p>
    <w:p w14:paraId="581BCB74" w14:textId="77777777" w:rsidR="00A866DC" w:rsidRPr="0092437B" w:rsidRDefault="00A866DC" w:rsidP="00A866DC">
      <w:pPr>
        <w:numPr>
          <w:ilvl w:val="0"/>
          <w:numId w:val="33"/>
        </w:numPr>
        <w:tabs>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Документация___________________</w:t>
      </w:r>
      <w:r>
        <w:rPr>
          <w:rFonts w:ascii="Times New Roman" w:eastAsia="Times New Roman" w:hAnsi="Times New Roman"/>
          <w:kern w:val="1"/>
          <w:sz w:val="30"/>
          <w:szCs w:val="30"/>
          <w:lang w:eastAsia="ru-RU"/>
        </w:rPr>
        <w:t>_____________________________</w:t>
      </w:r>
    </w:p>
    <w:p w14:paraId="3D58FC7B"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Производство____________________</w:t>
      </w:r>
      <w:r>
        <w:rPr>
          <w:rFonts w:ascii="Times New Roman" w:eastAsia="Times New Roman" w:hAnsi="Times New Roman"/>
          <w:kern w:val="1"/>
          <w:sz w:val="30"/>
          <w:szCs w:val="30"/>
          <w:lang w:eastAsia="ru-RU"/>
        </w:rPr>
        <w:t>_____________________________</w:t>
      </w:r>
    </w:p>
    <w:p w14:paraId="19DABE46"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Контроль качества________________</w:t>
      </w:r>
      <w:r>
        <w:rPr>
          <w:rFonts w:ascii="Times New Roman" w:eastAsia="Times New Roman" w:hAnsi="Times New Roman"/>
          <w:kern w:val="1"/>
          <w:sz w:val="30"/>
          <w:szCs w:val="30"/>
          <w:lang w:eastAsia="ru-RU"/>
        </w:rPr>
        <w:t>_____________________________</w:t>
      </w:r>
    </w:p>
    <w:p w14:paraId="77C230C2"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0" w:right="-142" w:firstLine="0"/>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Деятельность, передаваемая для выполнения другой организации (аутсорсинг)_______________________</w:t>
      </w:r>
      <w:r>
        <w:rPr>
          <w:rFonts w:ascii="Times New Roman" w:eastAsia="Times New Roman" w:hAnsi="Times New Roman"/>
          <w:kern w:val="1"/>
          <w:sz w:val="30"/>
          <w:szCs w:val="30"/>
          <w:lang w:eastAsia="ru-RU"/>
        </w:rPr>
        <w:t>______________________________</w:t>
      </w:r>
    </w:p>
    <w:p w14:paraId="6FD57E8E"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Претензии, дефекты качества и отзы</w:t>
      </w:r>
      <w:r>
        <w:rPr>
          <w:rFonts w:ascii="Times New Roman" w:eastAsia="Times New Roman" w:hAnsi="Times New Roman"/>
          <w:kern w:val="1"/>
          <w:sz w:val="30"/>
          <w:szCs w:val="30"/>
          <w:lang w:eastAsia="ru-RU"/>
        </w:rPr>
        <w:t>вы продукции__________________</w:t>
      </w:r>
    </w:p>
    <w:p w14:paraId="6C6505FE" w14:textId="77777777" w:rsidR="00A866DC" w:rsidRPr="0092437B" w:rsidRDefault="00A866DC" w:rsidP="00A866DC">
      <w:pPr>
        <w:numPr>
          <w:ilvl w:val="0"/>
          <w:numId w:val="33"/>
        </w:numPr>
        <w:tabs>
          <w:tab w:val="left" w:pos="0"/>
          <w:tab w:val="num" w:pos="284"/>
          <w:tab w:val="left" w:pos="851"/>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t>Самоинспекция_______________________________________________</w:t>
      </w:r>
    </w:p>
    <w:p w14:paraId="7AA3DD94" w14:textId="77777777" w:rsidR="00A866DC" w:rsidRPr="0092437B" w:rsidRDefault="00A866DC" w:rsidP="00A866DC">
      <w:pPr>
        <w:numPr>
          <w:ilvl w:val="0"/>
          <w:numId w:val="33"/>
        </w:numPr>
        <w:tabs>
          <w:tab w:val="left" w:pos="0"/>
          <w:tab w:val="num" w:pos="284"/>
          <w:tab w:val="left" w:pos="426"/>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kern w:val="1"/>
          <w:sz w:val="30"/>
          <w:szCs w:val="30"/>
          <w:lang w:eastAsia="ru-RU"/>
        </w:rPr>
        <w:lastRenderedPageBreak/>
        <w:t>Реализация и транспортировка</w:t>
      </w:r>
      <w:r w:rsidRPr="0092437B">
        <w:rPr>
          <w:rFonts w:ascii="Times New Roman" w:eastAsia="Times New Roman" w:hAnsi="Times New Roman"/>
          <w:color w:val="00B050"/>
          <w:kern w:val="1"/>
          <w:sz w:val="30"/>
          <w:szCs w:val="30"/>
          <w:lang w:eastAsia="ru-RU"/>
        </w:rPr>
        <w:t xml:space="preserve"> </w:t>
      </w:r>
      <w:r w:rsidRPr="0092437B">
        <w:rPr>
          <w:rFonts w:ascii="Times New Roman" w:eastAsia="Times New Roman" w:hAnsi="Times New Roman"/>
          <w:kern w:val="1"/>
          <w:sz w:val="30"/>
          <w:szCs w:val="30"/>
          <w:lang w:eastAsia="ru-RU"/>
        </w:rPr>
        <w:t>прод</w:t>
      </w:r>
      <w:r>
        <w:rPr>
          <w:rFonts w:ascii="Times New Roman" w:eastAsia="Times New Roman" w:hAnsi="Times New Roman"/>
          <w:kern w:val="1"/>
          <w:sz w:val="30"/>
          <w:szCs w:val="30"/>
          <w:lang w:eastAsia="ru-RU"/>
        </w:rPr>
        <w:t>укции________________________</w:t>
      </w:r>
    </w:p>
    <w:p w14:paraId="7B785DCA" w14:textId="77777777" w:rsidR="00A866DC" w:rsidRPr="0092437B" w:rsidRDefault="00A866DC" w:rsidP="00A866DC">
      <w:pPr>
        <w:numPr>
          <w:ilvl w:val="0"/>
          <w:numId w:val="33"/>
        </w:numPr>
        <w:tabs>
          <w:tab w:val="left" w:pos="0"/>
          <w:tab w:val="num" w:pos="284"/>
          <w:tab w:val="left" w:pos="426"/>
          <w:tab w:val="left" w:pos="4962"/>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spacing w:val="-4"/>
          <w:kern w:val="1"/>
          <w:sz w:val="30"/>
          <w:szCs w:val="30"/>
          <w:lang w:eastAsia="ru-RU"/>
        </w:rPr>
        <w:t xml:space="preserve">Оценка </w:t>
      </w:r>
      <w:r w:rsidRPr="0092437B">
        <w:rPr>
          <w:rFonts w:ascii="Times New Roman" w:eastAsia="Times New Roman" w:hAnsi="Times New Roman"/>
          <w:kern w:val="1"/>
          <w:sz w:val="30"/>
          <w:szCs w:val="30"/>
          <w:lang w:eastAsia="ru-RU"/>
        </w:rPr>
        <w:t>основного досье производст</w:t>
      </w:r>
      <w:r>
        <w:rPr>
          <w:rFonts w:ascii="Times New Roman" w:eastAsia="Times New Roman" w:hAnsi="Times New Roman"/>
          <w:kern w:val="1"/>
          <w:sz w:val="30"/>
          <w:szCs w:val="30"/>
          <w:lang w:eastAsia="ru-RU"/>
        </w:rPr>
        <w:t>венной площадки______________</w:t>
      </w:r>
    </w:p>
    <w:p w14:paraId="53B3054B" w14:textId="77777777" w:rsidR="00A866DC" w:rsidRPr="0092437B" w:rsidRDefault="00A866DC" w:rsidP="00A866DC">
      <w:pPr>
        <w:numPr>
          <w:ilvl w:val="0"/>
          <w:numId w:val="33"/>
        </w:numPr>
        <w:tabs>
          <w:tab w:val="left" w:pos="0"/>
          <w:tab w:val="num" w:pos="284"/>
          <w:tab w:val="left" w:pos="426"/>
        </w:tabs>
        <w:suppressAutoHyphens/>
        <w:autoSpaceDE w:val="0"/>
        <w:autoSpaceDN w:val="0"/>
        <w:adjustRightInd w:val="0"/>
        <w:spacing w:after="0" w:line="360" w:lineRule="auto"/>
        <w:ind w:left="426" w:hanging="426"/>
        <w:rPr>
          <w:rFonts w:ascii="Times New Roman" w:eastAsia="Times New Roman" w:hAnsi="Times New Roman"/>
          <w:kern w:val="1"/>
          <w:sz w:val="30"/>
          <w:szCs w:val="30"/>
          <w:lang w:eastAsia="ru-RU"/>
        </w:rPr>
      </w:pPr>
      <w:r w:rsidRPr="0092437B">
        <w:rPr>
          <w:rFonts w:ascii="Times New Roman" w:eastAsia="Times New Roman" w:hAnsi="Times New Roman"/>
          <w:spacing w:val="-4"/>
          <w:kern w:val="1"/>
          <w:sz w:val="30"/>
          <w:szCs w:val="30"/>
          <w:lang w:eastAsia="ru-RU"/>
        </w:rPr>
        <w:t>Разное___________________________</w:t>
      </w:r>
      <w:r>
        <w:rPr>
          <w:rFonts w:ascii="Times New Roman" w:eastAsia="Times New Roman" w:hAnsi="Times New Roman"/>
          <w:spacing w:val="-4"/>
          <w:kern w:val="1"/>
          <w:sz w:val="30"/>
          <w:szCs w:val="30"/>
          <w:lang w:eastAsia="ru-RU"/>
        </w:rPr>
        <w:t>_____________________________</w:t>
      </w:r>
    </w:p>
    <w:p w14:paraId="15DEF247" w14:textId="13110E77" w:rsidR="00A866DC" w:rsidRPr="006453E6" w:rsidRDefault="00A866DC" w:rsidP="00A866DC">
      <w:pPr>
        <w:shd w:val="clear" w:color="auto" w:fill="FFFFFF"/>
        <w:suppressAutoHyphens/>
        <w:spacing w:after="0" w:line="360" w:lineRule="auto"/>
        <w:jc w:val="both"/>
        <w:rPr>
          <w:rFonts w:ascii="Times New Roman" w:eastAsia="Times New Roman" w:hAnsi="Times New Roman"/>
          <w:kern w:val="30"/>
          <w:sz w:val="30"/>
          <w:szCs w:val="30"/>
          <w:vertAlign w:val="superscript"/>
          <w:lang w:eastAsia="ru-RU"/>
        </w:rPr>
      </w:pPr>
      <w:r w:rsidRPr="006453E6">
        <w:rPr>
          <w:rFonts w:ascii="Times New Roman" w:eastAsia="Times New Roman" w:hAnsi="Times New Roman"/>
          <w:kern w:val="30"/>
          <w:sz w:val="30"/>
          <w:szCs w:val="30"/>
          <w:lang w:eastAsia="ru-RU"/>
        </w:rPr>
        <w:t xml:space="preserve">13. Перечень выявленных несоответствий требованиям к производству диагностических средств ветеринарного назначения согласно </w:t>
      </w:r>
      <w:r w:rsidR="006453E6" w:rsidRPr="006453E6">
        <w:rPr>
          <w:rFonts w:ascii="Times New Roman" w:eastAsia="Times New Roman" w:hAnsi="Times New Roman"/>
          <w:kern w:val="30"/>
          <w:sz w:val="30"/>
          <w:szCs w:val="30"/>
          <w:lang w:eastAsia="ru-RU"/>
        </w:rPr>
        <w:br/>
      </w:r>
      <w:r w:rsidRPr="006453E6">
        <w:rPr>
          <w:rFonts w:ascii="Times New Roman" w:eastAsia="Times New Roman" w:hAnsi="Times New Roman"/>
          <w:kern w:val="30"/>
          <w:sz w:val="30"/>
          <w:szCs w:val="30"/>
          <w:lang w:eastAsia="ru-RU"/>
        </w:rPr>
        <w:t>приложению № 1 к Правилам регулирования обращения диагностических средств ветеринарного назначения на таможенной территории Евразийского экономического союза</w:t>
      </w:r>
      <w:r w:rsidRPr="006453E6">
        <w:rPr>
          <w:rFonts w:ascii="Times New Roman" w:eastAsia="Times New Roman" w:hAnsi="Times New Roman"/>
          <w:kern w:val="30"/>
          <w:sz w:val="30"/>
          <w:szCs w:val="30"/>
          <w:vertAlign w:val="superscript"/>
          <w:lang w:eastAsia="ru-RU"/>
        </w:rPr>
        <w:t>3</w:t>
      </w:r>
    </w:p>
    <w:p w14:paraId="25015414" w14:textId="77777777" w:rsidR="00A866DC" w:rsidRPr="00FA577D" w:rsidRDefault="00A866DC" w:rsidP="00A866DC">
      <w:pPr>
        <w:shd w:val="clear" w:color="auto" w:fill="FFFFFF"/>
        <w:suppressAutoHyphens/>
        <w:spacing w:after="0" w:line="360" w:lineRule="auto"/>
        <w:jc w:val="center"/>
        <w:rPr>
          <w:rFonts w:ascii="Times New Roman" w:eastAsia="Times New Roman" w:hAnsi="Times New Roman"/>
          <w:sz w:val="30"/>
          <w:szCs w:val="30"/>
          <w:lang w:eastAsia="ru-RU"/>
        </w:rPr>
      </w:pPr>
      <w:r w:rsidRPr="00FA577D">
        <w:rPr>
          <w:rFonts w:ascii="Times New Roman" w:eastAsia="Times New Roman" w:hAnsi="Times New Roman"/>
          <w:sz w:val="30"/>
          <w:szCs w:val="30"/>
          <w:lang w:eastAsia="ru-RU"/>
        </w:rPr>
        <w:t>Перечень выявленных несоответствий</w:t>
      </w:r>
    </w:p>
    <w:p w14:paraId="3F034547" w14:textId="77777777" w:rsidR="00A866DC" w:rsidRPr="00F277B0" w:rsidRDefault="00A866DC" w:rsidP="00A866DC">
      <w:pPr>
        <w:shd w:val="clear" w:color="auto" w:fill="FFFFFF"/>
        <w:spacing w:after="0" w:line="240" w:lineRule="auto"/>
        <w:ind w:right="-2" w:firstLine="567"/>
        <w:jc w:val="center"/>
        <w:rPr>
          <w:rFonts w:ascii="Times New Roman" w:eastAsia="Times New Roman" w:hAnsi="Times New Roman"/>
          <w:sz w:val="16"/>
          <w:szCs w:val="16"/>
        </w:rPr>
      </w:pPr>
    </w:p>
    <w:p w14:paraId="7B858F9A" w14:textId="77777777" w:rsidR="00A866DC" w:rsidRPr="00BB419B" w:rsidRDefault="00A866DC" w:rsidP="00A866DC">
      <w:pPr>
        <w:spacing w:after="0" w:line="14" w:lineRule="auto"/>
        <w:rPr>
          <w:rFonts w:ascii="Times New Roman" w:eastAsia="Times New Roman" w:hAnsi="Times New Roman"/>
          <w:sz w:val="24"/>
          <w:szCs w:val="24"/>
          <w:lang w:eastAsia="ru-RU"/>
        </w:rPr>
      </w:pPr>
    </w:p>
    <w:tbl>
      <w:tblPr>
        <w:tblW w:w="9706"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6946"/>
        <w:gridCol w:w="2051"/>
      </w:tblGrid>
      <w:tr w:rsidR="00A866DC" w:rsidRPr="00F277B0" w14:paraId="1159AEF9" w14:textId="77777777" w:rsidTr="000638E8">
        <w:trPr>
          <w:trHeight w:val="46"/>
          <w:tblHeader/>
        </w:trPr>
        <w:tc>
          <w:tcPr>
            <w:tcW w:w="709" w:type="dxa"/>
            <w:tcBorders>
              <w:top w:val="single" w:sz="4" w:space="0" w:color="auto"/>
              <w:left w:val="single" w:sz="4" w:space="0" w:color="auto"/>
              <w:bottom w:val="single" w:sz="4" w:space="0" w:color="auto"/>
              <w:right w:val="single" w:sz="4" w:space="0" w:color="auto"/>
            </w:tcBorders>
            <w:vAlign w:val="center"/>
          </w:tcPr>
          <w:p w14:paraId="4DE30CD7" w14:textId="77777777" w:rsidR="00A866DC" w:rsidRPr="00F277B0" w:rsidRDefault="00A866DC" w:rsidP="000638E8">
            <w:pPr>
              <w:autoSpaceDE w:val="0"/>
              <w:autoSpaceDN w:val="0"/>
              <w:adjustRightInd w:val="0"/>
              <w:spacing w:after="0" w:line="240" w:lineRule="auto"/>
              <w:contextualSpacing/>
              <w:jc w:val="center"/>
              <w:rPr>
                <w:rFonts w:ascii="Times New Roman" w:eastAsia="Times New Roman" w:hAnsi="Times New Roman"/>
                <w:sz w:val="24"/>
                <w:szCs w:val="24"/>
              </w:rPr>
            </w:pPr>
            <w:r w:rsidRPr="00F277B0">
              <w:rPr>
                <w:rFonts w:ascii="Times New Roman" w:eastAsia="Times New Roman" w:hAnsi="Times New Roman"/>
                <w:sz w:val="24"/>
                <w:szCs w:val="24"/>
              </w:rPr>
              <w:t>№ п/п</w:t>
            </w:r>
          </w:p>
        </w:tc>
        <w:tc>
          <w:tcPr>
            <w:tcW w:w="6946" w:type="dxa"/>
            <w:tcBorders>
              <w:top w:val="single" w:sz="4" w:space="0" w:color="auto"/>
              <w:left w:val="single" w:sz="4" w:space="0" w:color="auto"/>
              <w:bottom w:val="single" w:sz="4" w:space="0" w:color="auto"/>
              <w:right w:val="single" w:sz="4" w:space="0" w:color="auto"/>
            </w:tcBorders>
            <w:vAlign w:val="center"/>
          </w:tcPr>
          <w:p w14:paraId="1A7084BA" w14:textId="77777777" w:rsidR="00A866DC" w:rsidRPr="0092437B" w:rsidRDefault="00A866DC" w:rsidP="000638E8">
            <w:pPr>
              <w:suppressAutoHyphens/>
              <w:spacing w:after="0" w:line="240" w:lineRule="auto"/>
              <w:jc w:val="center"/>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rPr>
              <w:t>Подробное описание</w:t>
            </w:r>
          </w:p>
          <w:p w14:paraId="69A08745" w14:textId="77777777" w:rsidR="00A866DC" w:rsidRPr="00F277B0" w:rsidRDefault="00A866DC" w:rsidP="000638E8">
            <w:pPr>
              <w:autoSpaceDE w:val="0"/>
              <w:autoSpaceDN w:val="0"/>
              <w:adjustRightInd w:val="0"/>
              <w:spacing w:after="0" w:line="240" w:lineRule="auto"/>
              <w:contextualSpacing/>
              <w:jc w:val="center"/>
              <w:rPr>
                <w:rFonts w:ascii="Times New Roman" w:eastAsia="Times New Roman" w:hAnsi="Times New Roman"/>
                <w:sz w:val="24"/>
                <w:szCs w:val="24"/>
              </w:rPr>
            </w:pPr>
            <w:r w:rsidRPr="0092437B">
              <w:rPr>
                <w:rFonts w:ascii="Times New Roman" w:eastAsia="Times New Roman" w:hAnsi="Times New Roman"/>
                <w:kern w:val="1"/>
                <w:sz w:val="24"/>
                <w:szCs w:val="24"/>
              </w:rPr>
              <w:t>выявленного несоответствия</w:t>
            </w:r>
          </w:p>
        </w:tc>
        <w:tc>
          <w:tcPr>
            <w:tcW w:w="2051" w:type="dxa"/>
            <w:tcBorders>
              <w:top w:val="single" w:sz="4" w:space="0" w:color="auto"/>
              <w:left w:val="single" w:sz="4" w:space="0" w:color="auto"/>
              <w:bottom w:val="single" w:sz="4" w:space="0" w:color="auto"/>
              <w:right w:val="single" w:sz="4" w:space="0" w:color="auto"/>
            </w:tcBorders>
            <w:vAlign w:val="center"/>
          </w:tcPr>
          <w:p w14:paraId="4E7248A5" w14:textId="77777777" w:rsidR="00A866DC" w:rsidRPr="00F277B0" w:rsidRDefault="00A866DC" w:rsidP="000638E8">
            <w:pPr>
              <w:autoSpaceDE w:val="0"/>
              <w:autoSpaceDN w:val="0"/>
              <w:adjustRightInd w:val="0"/>
              <w:spacing w:after="0" w:line="240" w:lineRule="auto"/>
              <w:contextualSpacing/>
              <w:jc w:val="center"/>
              <w:rPr>
                <w:rFonts w:ascii="Times New Roman" w:eastAsia="Times New Roman" w:hAnsi="Times New Roman"/>
                <w:sz w:val="24"/>
                <w:szCs w:val="24"/>
              </w:rPr>
            </w:pPr>
            <w:r w:rsidRPr="00F277B0">
              <w:rPr>
                <w:rFonts w:ascii="Times New Roman" w:eastAsia="Times New Roman" w:hAnsi="Times New Roman"/>
                <w:sz w:val="24"/>
                <w:szCs w:val="24"/>
              </w:rPr>
              <w:t>Классификация несоответствий</w:t>
            </w:r>
          </w:p>
        </w:tc>
      </w:tr>
      <w:tr w:rsidR="00A866DC" w:rsidRPr="00F277B0" w14:paraId="14B438E2" w14:textId="77777777" w:rsidTr="000638E8">
        <w:trPr>
          <w:trHeight w:val="74"/>
        </w:trPr>
        <w:tc>
          <w:tcPr>
            <w:tcW w:w="709" w:type="dxa"/>
            <w:tcBorders>
              <w:top w:val="single" w:sz="4" w:space="0" w:color="auto"/>
              <w:left w:val="single" w:sz="4" w:space="0" w:color="auto"/>
              <w:right w:val="single" w:sz="4" w:space="0" w:color="auto"/>
            </w:tcBorders>
          </w:tcPr>
          <w:p w14:paraId="389A2F72" w14:textId="7E8A73A9" w:rsidR="00A866DC" w:rsidRPr="00F277B0" w:rsidRDefault="00BF407F" w:rsidP="00BF407F">
            <w:pPr>
              <w:autoSpaceDE w:val="0"/>
              <w:autoSpaceDN w:val="0"/>
              <w:adjustRightInd w:val="0"/>
              <w:spacing w:after="0" w:line="240" w:lineRule="auto"/>
              <w:ind w:left="-5" w:hanging="1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882E7E">
              <w:rPr>
                <w:rFonts w:ascii="Times New Roman" w:eastAsia="Times New Roman" w:hAnsi="Times New Roman"/>
                <w:sz w:val="24"/>
                <w:szCs w:val="24"/>
              </w:rPr>
              <w:t>1</w:t>
            </w:r>
          </w:p>
        </w:tc>
        <w:tc>
          <w:tcPr>
            <w:tcW w:w="6946" w:type="dxa"/>
            <w:tcBorders>
              <w:top w:val="single" w:sz="4" w:space="0" w:color="auto"/>
              <w:left w:val="single" w:sz="4" w:space="0" w:color="auto"/>
              <w:right w:val="single" w:sz="4" w:space="0" w:color="auto"/>
            </w:tcBorders>
          </w:tcPr>
          <w:p w14:paraId="0E1AE99B" w14:textId="77777777" w:rsidR="00A866DC" w:rsidRPr="00F277B0" w:rsidRDefault="00A866DC" w:rsidP="000638E8">
            <w:pPr>
              <w:autoSpaceDE w:val="0"/>
              <w:autoSpaceDN w:val="0"/>
              <w:adjustRightInd w:val="0"/>
              <w:spacing w:after="0" w:line="240" w:lineRule="auto"/>
              <w:ind w:left="-486" w:firstLine="486"/>
              <w:contextualSpacing/>
              <w:jc w:val="both"/>
              <w:rPr>
                <w:rFonts w:ascii="Times New Roman" w:eastAsia="Times New Roman" w:hAnsi="Times New Roman"/>
                <w:sz w:val="24"/>
                <w:szCs w:val="24"/>
              </w:rPr>
            </w:pPr>
          </w:p>
        </w:tc>
        <w:tc>
          <w:tcPr>
            <w:tcW w:w="2051" w:type="dxa"/>
            <w:tcBorders>
              <w:top w:val="single" w:sz="4" w:space="0" w:color="auto"/>
              <w:left w:val="single" w:sz="4" w:space="0" w:color="auto"/>
              <w:bottom w:val="single" w:sz="4" w:space="0" w:color="auto"/>
              <w:right w:val="single" w:sz="4" w:space="0" w:color="auto"/>
            </w:tcBorders>
          </w:tcPr>
          <w:p w14:paraId="398093D6" w14:textId="77777777" w:rsidR="00A866DC" w:rsidRPr="00F277B0" w:rsidRDefault="00A866DC" w:rsidP="006453E6">
            <w:pPr>
              <w:spacing w:after="0" w:line="240" w:lineRule="auto"/>
              <w:contextualSpacing/>
              <w:jc w:val="center"/>
              <w:rPr>
                <w:rFonts w:ascii="Times New Roman" w:eastAsia="Times New Roman" w:hAnsi="Times New Roman"/>
                <w:sz w:val="24"/>
                <w:szCs w:val="24"/>
              </w:rPr>
            </w:pPr>
          </w:p>
        </w:tc>
      </w:tr>
      <w:tr w:rsidR="00A866DC" w:rsidRPr="00F277B0" w14:paraId="48651DDA" w14:textId="77777777" w:rsidTr="000638E8">
        <w:tc>
          <w:tcPr>
            <w:tcW w:w="709" w:type="dxa"/>
            <w:tcBorders>
              <w:top w:val="single" w:sz="4" w:space="0" w:color="auto"/>
              <w:left w:val="single" w:sz="4" w:space="0" w:color="auto"/>
              <w:bottom w:val="single" w:sz="4" w:space="0" w:color="auto"/>
              <w:right w:val="single" w:sz="4" w:space="0" w:color="auto"/>
            </w:tcBorders>
          </w:tcPr>
          <w:p w14:paraId="60F6FC28" w14:textId="20842769" w:rsidR="00A866DC" w:rsidRPr="00F277B0" w:rsidRDefault="00BF407F" w:rsidP="00BF407F">
            <w:pPr>
              <w:autoSpaceDE w:val="0"/>
              <w:autoSpaceDN w:val="0"/>
              <w:adjustRightInd w:val="0"/>
              <w:spacing w:after="0" w:line="240" w:lineRule="auto"/>
              <w:ind w:left="-5" w:hanging="1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882E7E">
              <w:rPr>
                <w:rFonts w:ascii="Times New Roman" w:eastAsia="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tcPr>
          <w:p w14:paraId="7E34845C" w14:textId="77777777" w:rsidR="00A866DC" w:rsidRPr="00F277B0" w:rsidRDefault="00A866DC" w:rsidP="000638E8">
            <w:pPr>
              <w:autoSpaceDE w:val="0"/>
              <w:autoSpaceDN w:val="0"/>
              <w:adjustRightInd w:val="0"/>
              <w:spacing w:after="0" w:line="240" w:lineRule="auto"/>
              <w:contextualSpacing/>
              <w:jc w:val="both"/>
              <w:rPr>
                <w:rFonts w:ascii="Times New Roman" w:eastAsia="Times New Roman" w:hAnsi="Times New Roman"/>
                <w:sz w:val="24"/>
                <w:szCs w:val="24"/>
              </w:rPr>
            </w:pPr>
          </w:p>
        </w:tc>
        <w:tc>
          <w:tcPr>
            <w:tcW w:w="2051" w:type="dxa"/>
            <w:tcBorders>
              <w:top w:val="single" w:sz="4" w:space="0" w:color="auto"/>
              <w:left w:val="single" w:sz="4" w:space="0" w:color="auto"/>
              <w:bottom w:val="single" w:sz="4" w:space="0" w:color="auto"/>
              <w:right w:val="single" w:sz="4" w:space="0" w:color="auto"/>
            </w:tcBorders>
          </w:tcPr>
          <w:p w14:paraId="3FC6CAF6" w14:textId="77777777" w:rsidR="00A866DC" w:rsidRPr="00F277B0" w:rsidRDefault="00A866DC" w:rsidP="006453E6">
            <w:pPr>
              <w:autoSpaceDE w:val="0"/>
              <w:autoSpaceDN w:val="0"/>
              <w:adjustRightInd w:val="0"/>
              <w:spacing w:after="0" w:line="240" w:lineRule="auto"/>
              <w:contextualSpacing/>
              <w:jc w:val="center"/>
              <w:rPr>
                <w:rFonts w:ascii="Times New Roman" w:eastAsia="Times New Roman" w:hAnsi="Times New Roman"/>
                <w:sz w:val="24"/>
                <w:szCs w:val="24"/>
              </w:rPr>
            </w:pPr>
          </w:p>
        </w:tc>
      </w:tr>
      <w:tr w:rsidR="00A866DC" w:rsidRPr="00F277B0" w14:paraId="3C165ED8" w14:textId="77777777" w:rsidTr="000638E8">
        <w:trPr>
          <w:trHeight w:val="168"/>
        </w:trPr>
        <w:tc>
          <w:tcPr>
            <w:tcW w:w="709" w:type="dxa"/>
            <w:tcBorders>
              <w:top w:val="single" w:sz="4" w:space="0" w:color="auto"/>
              <w:left w:val="single" w:sz="4" w:space="0" w:color="auto"/>
              <w:bottom w:val="single" w:sz="4" w:space="0" w:color="auto"/>
              <w:right w:val="single" w:sz="4" w:space="0" w:color="auto"/>
            </w:tcBorders>
          </w:tcPr>
          <w:p w14:paraId="6A370FE8" w14:textId="08E8BB4B" w:rsidR="00A866DC" w:rsidRPr="00F277B0" w:rsidRDefault="00BF407F" w:rsidP="00BF407F">
            <w:pPr>
              <w:autoSpaceDE w:val="0"/>
              <w:autoSpaceDN w:val="0"/>
              <w:adjustRightInd w:val="0"/>
              <w:spacing w:after="0" w:line="240" w:lineRule="auto"/>
              <w:ind w:left="-5" w:hanging="1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882E7E">
              <w:rPr>
                <w:rFonts w:ascii="Times New Roman" w:eastAsia="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tcPr>
          <w:p w14:paraId="5D6A1DB5" w14:textId="77777777" w:rsidR="00A866DC" w:rsidRPr="00F277B0" w:rsidRDefault="00A866DC" w:rsidP="000638E8">
            <w:pPr>
              <w:autoSpaceDE w:val="0"/>
              <w:autoSpaceDN w:val="0"/>
              <w:adjustRightInd w:val="0"/>
              <w:spacing w:after="0" w:line="240" w:lineRule="auto"/>
              <w:contextualSpacing/>
              <w:rPr>
                <w:rFonts w:ascii="Times New Roman" w:eastAsia="Times New Roman" w:hAnsi="Times New Roman"/>
                <w:sz w:val="24"/>
                <w:szCs w:val="24"/>
              </w:rPr>
            </w:pPr>
          </w:p>
        </w:tc>
        <w:tc>
          <w:tcPr>
            <w:tcW w:w="2051" w:type="dxa"/>
            <w:tcBorders>
              <w:top w:val="single" w:sz="4" w:space="0" w:color="auto"/>
              <w:left w:val="single" w:sz="4" w:space="0" w:color="auto"/>
              <w:bottom w:val="single" w:sz="4" w:space="0" w:color="auto"/>
              <w:right w:val="single" w:sz="4" w:space="0" w:color="auto"/>
            </w:tcBorders>
          </w:tcPr>
          <w:p w14:paraId="4B028E35" w14:textId="77777777" w:rsidR="00A866DC" w:rsidRPr="00F277B0" w:rsidRDefault="00A866DC" w:rsidP="006453E6">
            <w:pPr>
              <w:spacing w:after="0" w:line="240" w:lineRule="auto"/>
              <w:contextualSpacing/>
              <w:jc w:val="center"/>
              <w:rPr>
                <w:rFonts w:ascii="Times New Roman" w:eastAsia="Times New Roman" w:hAnsi="Times New Roman"/>
                <w:sz w:val="24"/>
                <w:szCs w:val="24"/>
              </w:rPr>
            </w:pPr>
          </w:p>
        </w:tc>
      </w:tr>
    </w:tbl>
    <w:p w14:paraId="41416B45" w14:textId="77777777" w:rsidR="00A866DC" w:rsidRPr="00BB419B" w:rsidRDefault="00A866DC" w:rsidP="00A866DC">
      <w:pPr>
        <w:shd w:val="clear" w:color="auto" w:fill="FFFFFF"/>
        <w:spacing w:after="0" w:line="240" w:lineRule="auto"/>
        <w:rPr>
          <w:rFonts w:ascii="Times New Roman" w:eastAsia="Times New Roman" w:hAnsi="Times New Roman"/>
          <w:sz w:val="24"/>
          <w:szCs w:val="24"/>
          <w:lang w:eastAsia="ru-RU"/>
        </w:rPr>
      </w:pPr>
    </w:p>
    <w:p w14:paraId="05BD1800" w14:textId="77777777" w:rsidR="00A866DC" w:rsidRPr="00987A9D" w:rsidRDefault="00A866DC" w:rsidP="00A866DC">
      <w:pPr>
        <w:shd w:val="clear" w:color="auto" w:fill="FFFFFF"/>
        <w:suppressAutoHyphens/>
        <w:spacing w:after="0" w:line="240" w:lineRule="auto"/>
        <w:rPr>
          <w:rFonts w:ascii="Times New Roman" w:eastAsia="Times New Roman" w:hAnsi="Times New Roman"/>
          <w:color w:val="000000"/>
          <w:kern w:val="1"/>
          <w:sz w:val="16"/>
          <w:szCs w:val="16"/>
          <w:lang w:eastAsia="ru-RU"/>
        </w:rPr>
      </w:pPr>
    </w:p>
    <w:tbl>
      <w:tblPr>
        <w:tblpPr w:leftFromText="180" w:rightFromText="180" w:vertAnchor="text" w:tblpX="113" w:tblpY="1"/>
        <w:tblOverlap w:val="never"/>
        <w:tblW w:w="0" w:type="auto"/>
        <w:tblLayout w:type="fixed"/>
        <w:tblCellMar>
          <w:left w:w="113" w:type="dxa"/>
        </w:tblCellMar>
        <w:tblLook w:val="0000" w:firstRow="0" w:lastRow="0" w:firstColumn="0" w:lastColumn="0" w:noHBand="0" w:noVBand="0"/>
      </w:tblPr>
      <w:tblGrid>
        <w:gridCol w:w="2981"/>
        <w:gridCol w:w="6630"/>
      </w:tblGrid>
      <w:tr w:rsidR="00A866DC" w:rsidRPr="00382E56" w14:paraId="687F2695" w14:textId="77777777" w:rsidTr="000638E8">
        <w:trPr>
          <w:trHeight w:val="561"/>
        </w:trPr>
        <w:tc>
          <w:tcPr>
            <w:tcW w:w="2981" w:type="dxa"/>
            <w:tcBorders>
              <w:top w:val="single" w:sz="4" w:space="0" w:color="00000A"/>
              <w:left w:val="single" w:sz="4" w:space="0" w:color="00000A"/>
              <w:bottom w:val="single" w:sz="4" w:space="0" w:color="00000A"/>
              <w:right w:val="single" w:sz="4" w:space="0" w:color="00000A"/>
            </w:tcBorders>
            <w:shd w:val="clear" w:color="auto" w:fill="FFFFFF"/>
          </w:tcPr>
          <w:p w14:paraId="424E7AFC" w14:textId="77777777" w:rsidR="00A866DC" w:rsidRPr="00382E56" w:rsidRDefault="00A866DC" w:rsidP="000638E8">
            <w:pPr>
              <w:suppressAutoHyphens/>
              <w:spacing w:after="0" w:line="240" w:lineRule="auto"/>
              <w:jc w:val="center"/>
              <w:rPr>
                <w:rFonts w:ascii="Times New Roman" w:eastAsia="Times New Roman" w:hAnsi="Times New Roman"/>
                <w:kern w:val="1"/>
                <w:sz w:val="24"/>
                <w:szCs w:val="24"/>
                <w:lang w:eastAsia="ru-RU"/>
              </w:rPr>
            </w:pPr>
            <w:r w:rsidRPr="00382E56">
              <w:rPr>
                <w:rFonts w:ascii="Times New Roman" w:eastAsia="Times New Roman" w:hAnsi="Times New Roman"/>
                <w:bCs/>
                <w:kern w:val="1"/>
                <w:sz w:val="24"/>
                <w:szCs w:val="24"/>
                <w:lang w:eastAsia="ru-RU"/>
              </w:rPr>
              <w:t xml:space="preserve">Количество экземпляров инспекционного отчета </w:t>
            </w:r>
            <w:r w:rsidRPr="00382E56">
              <w:rPr>
                <w:rFonts w:ascii="Times New Roman" w:eastAsia="Times New Roman" w:hAnsi="Times New Roman"/>
                <w:bCs/>
                <w:kern w:val="1"/>
                <w:sz w:val="24"/>
                <w:szCs w:val="24"/>
                <w:lang w:eastAsia="ru-RU"/>
              </w:rPr>
              <w:br/>
              <w:t>и их получатели</w:t>
            </w:r>
          </w:p>
        </w:tc>
        <w:tc>
          <w:tcPr>
            <w:tcW w:w="6630" w:type="dxa"/>
            <w:tcBorders>
              <w:top w:val="single" w:sz="4" w:space="0" w:color="00000A"/>
              <w:left w:val="single" w:sz="4" w:space="0" w:color="00000A"/>
              <w:bottom w:val="single" w:sz="4" w:space="0" w:color="00000A"/>
              <w:right w:val="single" w:sz="4" w:space="0" w:color="00000A"/>
            </w:tcBorders>
            <w:shd w:val="clear" w:color="auto" w:fill="FFFFFF"/>
          </w:tcPr>
          <w:p w14:paraId="57D0FE38" w14:textId="77777777" w:rsidR="00A866DC" w:rsidRPr="00382E56" w:rsidRDefault="00A866DC" w:rsidP="000638E8">
            <w:pPr>
              <w:suppressAutoHyphens/>
              <w:spacing w:after="0" w:line="240" w:lineRule="auto"/>
              <w:jc w:val="both"/>
              <w:rPr>
                <w:rFonts w:ascii="Times New Roman" w:eastAsia="Times New Roman" w:hAnsi="Times New Roman"/>
                <w:kern w:val="1"/>
                <w:sz w:val="28"/>
                <w:szCs w:val="28"/>
                <w:lang w:eastAsia="ru-RU"/>
              </w:rPr>
            </w:pPr>
            <w:r w:rsidRPr="007D601E">
              <w:rPr>
                <w:rFonts w:ascii="Times New Roman" w:eastAsia="Times New Roman" w:hAnsi="Times New Roman"/>
                <w:kern w:val="1"/>
                <w:sz w:val="28"/>
                <w:szCs w:val="28"/>
                <w:lang w:eastAsia="ru-RU"/>
              </w:rPr>
              <w:t>1 экземпляр</w:t>
            </w:r>
            <w:r>
              <w:rPr>
                <w:rFonts w:ascii="Times New Roman" w:eastAsia="Times New Roman" w:hAnsi="Times New Roman"/>
                <w:kern w:val="1"/>
                <w:sz w:val="28"/>
                <w:szCs w:val="28"/>
                <w:lang w:eastAsia="ru-RU"/>
              </w:rPr>
              <w:t xml:space="preserve"> </w:t>
            </w:r>
            <w:r w:rsidRPr="00382E56">
              <w:rPr>
                <w:rFonts w:ascii="Times New Roman" w:eastAsia="Times New Roman" w:hAnsi="Times New Roman"/>
                <w:kern w:val="1"/>
                <w:sz w:val="28"/>
                <w:szCs w:val="28"/>
                <w:lang w:eastAsia="ru-RU"/>
              </w:rPr>
              <w:t>__________________________________</w:t>
            </w:r>
          </w:p>
          <w:p w14:paraId="07B5A109" w14:textId="77777777" w:rsidR="00A866DC" w:rsidRPr="00382E56" w:rsidRDefault="00A866DC" w:rsidP="000638E8">
            <w:pPr>
              <w:suppressAutoHyphens/>
              <w:spacing w:after="0" w:line="240" w:lineRule="auto"/>
              <w:jc w:val="both"/>
              <w:rPr>
                <w:rFonts w:ascii="Times New Roman" w:eastAsia="Times New Roman" w:hAnsi="Times New Roman"/>
                <w:kern w:val="1"/>
                <w:sz w:val="20"/>
                <w:szCs w:val="20"/>
                <w:lang w:eastAsia="ru-RU"/>
              </w:rPr>
            </w:pPr>
            <w:r w:rsidRPr="00382E56">
              <w:rPr>
                <w:rFonts w:ascii="Times New Roman" w:eastAsia="Times New Roman" w:hAnsi="Times New Roman"/>
                <w:kern w:val="1"/>
                <w:sz w:val="28"/>
                <w:szCs w:val="28"/>
                <w:lang w:eastAsia="ru-RU"/>
              </w:rPr>
              <w:t xml:space="preserve">                           </w:t>
            </w:r>
            <w:r w:rsidRPr="00382E56">
              <w:rPr>
                <w:rFonts w:ascii="Times New Roman" w:eastAsia="Times New Roman" w:hAnsi="Times New Roman"/>
                <w:kern w:val="1"/>
                <w:sz w:val="20"/>
                <w:szCs w:val="20"/>
                <w:lang w:eastAsia="ru-RU"/>
              </w:rPr>
              <w:t xml:space="preserve">(указать наименование инспектируемого субъекта </w:t>
            </w:r>
            <w:r w:rsidRPr="00382E56">
              <w:rPr>
                <w:rFonts w:ascii="Times New Roman" w:eastAsia="Times New Roman" w:hAnsi="Times New Roman"/>
                <w:kern w:val="1"/>
                <w:sz w:val="20"/>
                <w:szCs w:val="20"/>
                <w:lang w:eastAsia="ru-RU"/>
              </w:rPr>
              <w:br/>
              <w:t xml:space="preserve">в сфере обращения </w:t>
            </w:r>
            <w:r>
              <w:rPr>
                <w:rFonts w:ascii="Times New Roman" w:eastAsia="Times New Roman" w:hAnsi="Times New Roman"/>
                <w:kern w:val="1"/>
                <w:sz w:val="20"/>
                <w:szCs w:val="20"/>
                <w:lang w:eastAsia="ru-RU"/>
              </w:rPr>
              <w:t>диагностических</w:t>
            </w:r>
            <w:r w:rsidRPr="00382E56">
              <w:rPr>
                <w:rFonts w:ascii="Times New Roman" w:eastAsia="Times New Roman" w:hAnsi="Times New Roman"/>
                <w:kern w:val="1"/>
                <w:sz w:val="20"/>
                <w:szCs w:val="20"/>
                <w:lang w:eastAsia="ru-RU"/>
              </w:rPr>
              <w:t xml:space="preserve"> средств</w:t>
            </w:r>
            <w:r>
              <w:rPr>
                <w:rFonts w:ascii="Times New Roman" w:eastAsia="Times New Roman" w:hAnsi="Times New Roman"/>
                <w:kern w:val="1"/>
                <w:sz w:val="20"/>
                <w:szCs w:val="20"/>
                <w:lang w:eastAsia="ru-RU"/>
              </w:rPr>
              <w:t xml:space="preserve"> ветеринарного назначения</w:t>
            </w:r>
            <w:r w:rsidRPr="00382E56">
              <w:rPr>
                <w:rFonts w:ascii="Times New Roman" w:eastAsia="Times New Roman" w:hAnsi="Times New Roman"/>
                <w:kern w:val="1"/>
                <w:sz w:val="20"/>
                <w:szCs w:val="20"/>
                <w:lang w:eastAsia="ru-RU"/>
              </w:rPr>
              <w:t>, государство</w:t>
            </w:r>
            <w:r>
              <w:rPr>
                <w:rFonts w:ascii="Times New Roman" w:eastAsia="Times New Roman" w:hAnsi="Times New Roman"/>
                <w:kern w:val="1"/>
                <w:sz w:val="20"/>
                <w:szCs w:val="20"/>
                <w:lang w:eastAsia="ru-RU"/>
              </w:rPr>
              <w:t xml:space="preserve"> – </w:t>
            </w:r>
            <w:r w:rsidRPr="00382E56">
              <w:rPr>
                <w:rFonts w:ascii="Times New Roman" w:eastAsia="Times New Roman" w:hAnsi="Times New Roman"/>
                <w:kern w:val="1"/>
                <w:sz w:val="20"/>
                <w:szCs w:val="20"/>
                <w:lang w:eastAsia="ru-RU"/>
              </w:rPr>
              <w:t>член Евразийского экономического союза / третья страна)</w:t>
            </w:r>
          </w:p>
          <w:p w14:paraId="5DEF7EF4" w14:textId="77777777" w:rsidR="00A866DC" w:rsidRPr="00382E56" w:rsidRDefault="00A866DC" w:rsidP="000638E8">
            <w:pPr>
              <w:suppressAutoHyphens/>
              <w:spacing w:after="0" w:line="240" w:lineRule="auto"/>
              <w:jc w:val="both"/>
              <w:rPr>
                <w:rFonts w:ascii="Times New Roman" w:eastAsia="Times New Roman" w:hAnsi="Times New Roman"/>
                <w:kern w:val="1"/>
                <w:sz w:val="28"/>
                <w:szCs w:val="28"/>
                <w:lang w:eastAsia="ru-RU"/>
              </w:rPr>
            </w:pPr>
            <w:r w:rsidRPr="007D601E">
              <w:rPr>
                <w:rFonts w:ascii="Times New Roman" w:eastAsia="Times New Roman" w:hAnsi="Times New Roman"/>
                <w:kern w:val="1"/>
                <w:sz w:val="28"/>
                <w:szCs w:val="28"/>
                <w:lang w:eastAsia="ru-RU"/>
              </w:rPr>
              <w:t>2 экземпляр</w:t>
            </w:r>
            <w:r>
              <w:rPr>
                <w:rFonts w:ascii="Times New Roman" w:eastAsia="Times New Roman" w:hAnsi="Times New Roman"/>
                <w:b/>
                <w:kern w:val="1"/>
                <w:sz w:val="28"/>
                <w:szCs w:val="28"/>
                <w:lang w:eastAsia="ru-RU"/>
              </w:rPr>
              <w:t xml:space="preserve">  </w:t>
            </w:r>
            <w:r w:rsidRPr="00382E56">
              <w:rPr>
                <w:rFonts w:ascii="Times New Roman" w:eastAsia="Times New Roman" w:hAnsi="Times New Roman"/>
                <w:kern w:val="1"/>
                <w:sz w:val="28"/>
                <w:szCs w:val="28"/>
                <w:lang w:eastAsia="ru-RU"/>
              </w:rPr>
              <w:t>__________________________________</w:t>
            </w:r>
          </w:p>
          <w:p w14:paraId="47E648AE" w14:textId="5C0B44B6" w:rsidR="00A866DC" w:rsidRPr="00382E56" w:rsidRDefault="00A866DC" w:rsidP="006453E6">
            <w:pPr>
              <w:suppressAutoHyphens/>
              <w:spacing w:after="0" w:line="240" w:lineRule="auto"/>
              <w:jc w:val="both"/>
              <w:rPr>
                <w:rFonts w:ascii="Times New Roman" w:eastAsia="Times New Roman" w:hAnsi="Times New Roman"/>
                <w:kern w:val="1"/>
                <w:sz w:val="20"/>
                <w:szCs w:val="20"/>
                <w:lang w:eastAsia="ru-RU"/>
              </w:rPr>
            </w:pPr>
            <w:r w:rsidRPr="00382E56">
              <w:rPr>
                <w:rFonts w:ascii="Times New Roman" w:eastAsia="Times New Roman" w:hAnsi="Times New Roman"/>
                <w:kern w:val="1"/>
                <w:sz w:val="28"/>
                <w:szCs w:val="28"/>
                <w:lang w:eastAsia="ru-RU"/>
              </w:rPr>
              <w:t xml:space="preserve">                           </w:t>
            </w:r>
            <w:r w:rsidRPr="00382E56">
              <w:rPr>
                <w:rFonts w:ascii="Times New Roman" w:eastAsia="Times New Roman" w:hAnsi="Times New Roman"/>
                <w:kern w:val="1"/>
                <w:sz w:val="20"/>
                <w:szCs w:val="20"/>
                <w:lang w:eastAsia="ru-RU"/>
              </w:rPr>
              <w:t>(указать наименование уполномоченного органа государств</w:t>
            </w:r>
            <w:r w:rsidR="006453E6">
              <w:rPr>
                <w:rFonts w:ascii="Times New Roman" w:eastAsia="Times New Roman" w:hAnsi="Times New Roman"/>
                <w:kern w:val="1"/>
                <w:sz w:val="20"/>
                <w:szCs w:val="20"/>
                <w:lang w:eastAsia="ru-RU"/>
              </w:rPr>
              <w:t>а</w:t>
            </w:r>
            <w:r>
              <w:rPr>
                <w:rFonts w:ascii="Times New Roman" w:eastAsia="Times New Roman" w:hAnsi="Times New Roman"/>
                <w:kern w:val="1"/>
                <w:sz w:val="20"/>
                <w:szCs w:val="20"/>
                <w:lang w:eastAsia="ru-RU"/>
              </w:rPr>
              <w:t xml:space="preserve"> – </w:t>
            </w:r>
            <w:r w:rsidRPr="00382E56">
              <w:rPr>
                <w:rFonts w:ascii="Times New Roman" w:eastAsia="Times New Roman" w:hAnsi="Times New Roman"/>
                <w:kern w:val="1"/>
                <w:sz w:val="20"/>
                <w:szCs w:val="20"/>
                <w:lang w:eastAsia="ru-RU"/>
              </w:rPr>
              <w:t>член</w:t>
            </w:r>
            <w:r w:rsidR="006453E6">
              <w:rPr>
                <w:rFonts w:ascii="Times New Roman" w:eastAsia="Times New Roman" w:hAnsi="Times New Roman"/>
                <w:kern w:val="1"/>
                <w:sz w:val="20"/>
                <w:szCs w:val="20"/>
                <w:lang w:eastAsia="ru-RU"/>
              </w:rPr>
              <w:t>а</w:t>
            </w:r>
            <w:r w:rsidRPr="00382E56">
              <w:rPr>
                <w:rFonts w:ascii="Times New Roman" w:eastAsia="Times New Roman" w:hAnsi="Times New Roman"/>
                <w:kern w:val="1"/>
                <w:sz w:val="20"/>
                <w:szCs w:val="20"/>
                <w:lang w:eastAsia="ru-RU"/>
              </w:rPr>
              <w:t xml:space="preserve"> Евразийского экономического союза)</w:t>
            </w:r>
          </w:p>
        </w:tc>
      </w:tr>
    </w:tbl>
    <w:p w14:paraId="70F80721" w14:textId="77777777" w:rsidR="00A866DC" w:rsidRPr="0092437B" w:rsidRDefault="00A866DC" w:rsidP="00A866DC">
      <w:pPr>
        <w:autoSpaceDE w:val="0"/>
        <w:autoSpaceDN w:val="0"/>
        <w:adjustRightInd w:val="0"/>
        <w:spacing w:before="218" w:after="0" w:line="360" w:lineRule="auto"/>
        <w:jc w:val="both"/>
        <w:rPr>
          <w:rFonts w:ascii="Times New Roman" w:eastAsia="Times New Roman" w:hAnsi="Times New Roman"/>
          <w:sz w:val="28"/>
          <w:szCs w:val="28"/>
          <w:lang w:eastAsia="ru-RU"/>
        </w:rPr>
      </w:pPr>
      <w:r w:rsidRPr="0092437B">
        <w:rPr>
          <w:rFonts w:ascii="Times New Roman" w:eastAsia="Times New Roman" w:hAnsi="Times New Roman"/>
          <w:sz w:val="30"/>
          <w:szCs w:val="30"/>
          <w:lang w:eastAsia="ru-RU"/>
        </w:rPr>
        <w:t xml:space="preserve">14. Заключение: Производство </w:t>
      </w:r>
      <w:r w:rsidRPr="00B90F2A">
        <w:rPr>
          <w:rFonts w:ascii="Times New Roman" w:eastAsia="Times New Roman" w:hAnsi="Times New Roman"/>
          <w:sz w:val="30"/>
          <w:szCs w:val="30"/>
          <w:lang w:eastAsia="ru-RU"/>
        </w:rPr>
        <w:t xml:space="preserve">диагностических средств ветеринарного назначения </w:t>
      </w:r>
      <w:r w:rsidRPr="0092437B">
        <w:rPr>
          <w:rFonts w:ascii="Times New Roman" w:eastAsia="Times New Roman" w:hAnsi="Times New Roman"/>
          <w:sz w:val="20"/>
          <w:szCs w:val="20"/>
          <w:lang w:eastAsia="ru-RU"/>
        </w:rPr>
        <w:t>__________________________________________________________________________________</w:t>
      </w:r>
    </w:p>
    <w:p w14:paraId="7636777E" w14:textId="77777777" w:rsidR="00A866DC" w:rsidRPr="0092437B" w:rsidRDefault="00A866DC" w:rsidP="00A866DC">
      <w:pPr>
        <w:autoSpaceDE w:val="0"/>
        <w:autoSpaceDN w:val="0"/>
        <w:adjustRightInd w:val="0"/>
        <w:spacing w:after="0" w:line="360" w:lineRule="auto"/>
        <w:jc w:val="center"/>
        <w:rPr>
          <w:rFonts w:ascii="Times New Roman" w:eastAsia="Times New Roman" w:hAnsi="Times New Roman"/>
          <w:lang w:eastAsia="ru-RU"/>
        </w:rPr>
      </w:pPr>
      <w:r w:rsidRPr="0092437B">
        <w:rPr>
          <w:rFonts w:ascii="Times New Roman" w:eastAsia="Times New Roman" w:hAnsi="Times New Roman"/>
          <w:lang w:eastAsia="ru-RU"/>
        </w:rPr>
        <w:t xml:space="preserve">       </w:t>
      </w:r>
      <w:r w:rsidRPr="0092437B">
        <w:rPr>
          <w:rFonts w:ascii="Times New Roman" w:eastAsia="Times New Roman" w:hAnsi="Times New Roman"/>
          <w:sz w:val="18"/>
          <w:szCs w:val="18"/>
          <w:lang w:eastAsia="ru-RU"/>
        </w:rPr>
        <w:t xml:space="preserve"> </w:t>
      </w:r>
      <w:r w:rsidRPr="0092437B">
        <w:rPr>
          <w:rFonts w:ascii="Times New Roman" w:eastAsia="Times New Roman" w:hAnsi="Times New Roman"/>
          <w:lang w:eastAsia="ru-RU"/>
        </w:rPr>
        <w:t>(наименование инспектируемого субъекта)</w:t>
      </w:r>
    </w:p>
    <w:p w14:paraId="22931C61" w14:textId="77777777" w:rsidR="00A866DC" w:rsidRPr="0092437B" w:rsidRDefault="00A866DC" w:rsidP="00A866DC">
      <w:pPr>
        <w:autoSpaceDE w:val="0"/>
        <w:autoSpaceDN w:val="0"/>
        <w:adjustRightInd w:val="0"/>
        <w:spacing w:after="0" w:line="360" w:lineRule="auto"/>
        <w:jc w:val="both"/>
        <w:rPr>
          <w:rFonts w:ascii="Times New Roman" w:eastAsia="Times New Roman" w:hAnsi="Times New Roman"/>
          <w:sz w:val="18"/>
          <w:szCs w:val="18"/>
          <w:lang w:eastAsia="ru-RU"/>
        </w:rPr>
      </w:pPr>
      <w:r w:rsidRPr="0092437B">
        <w:rPr>
          <w:rFonts w:ascii="Times New Roman" w:eastAsia="Times New Roman" w:hAnsi="Times New Roman"/>
          <w:sz w:val="18"/>
          <w:szCs w:val="18"/>
          <w:lang w:eastAsia="ru-RU"/>
        </w:rPr>
        <w:t>______________________________________________________________________________</w:t>
      </w:r>
      <w:r>
        <w:rPr>
          <w:rFonts w:ascii="Times New Roman" w:eastAsia="Times New Roman" w:hAnsi="Times New Roman"/>
          <w:sz w:val="18"/>
          <w:szCs w:val="18"/>
          <w:lang w:eastAsia="ru-RU"/>
        </w:rPr>
        <w:t>___________________________</w:t>
      </w:r>
    </w:p>
    <w:p w14:paraId="00B4759B" w14:textId="77777777" w:rsidR="00A866DC" w:rsidRPr="0092437B" w:rsidRDefault="00A866DC" w:rsidP="00A866DC">
      <w:pPr>
        <w:autoSpaceDE w:val="0"/>
        <w:autoSpaceDN w:val="0"/>
        <w:adjustRightInd w:val="0"/>
        <w:spacing w:after="0" w:line="360" w:lineRule="auto"/>
        <w:jc w:val="center"/>
        <w:rPr>
          <w:rFonts w:ascii="Times New Roman" w:eastAsia="Times New Roman" w:hAnsi="Times New Roman"/>
          <w:lang w:eastAsia="ru-RU"/>
        </w:rPr>
      </w:pPr>
      <w:r w:rsidRPr="0092437B">
        <w:rPr>
          <w:rFonts w:ascii="Times New Roman" w:eastAsia="Times New Roman" w:hAnsi="Times New Roman"/>
          <w:lang w:eastAsia="ru-RU"/>
        </w:rPr>
        <w:t>(соответствует/не соответствует (указать нужное))</w:t>
      </w:r>
    </w:p>
    <w:p w14:paraId="26106FE9" w14:textId="77777777" w:rsidR="00A866DC" w:rsidRPr="0092437B" w:rsidRDefault="00A866DC" w:rsidP="00A866DC">
      <w:pPr>
        <w:autoSpaceDE w:val="0"/>
        <w:autoSpaceDN w:val="0"/>
        <w:adjustRightInd w:val="0"/>
        <w:spacing w:after="0" w:line="360" w:lineRule="auto"/>
        <w:jc w:val="both"/>
        <w:rPr>
          <w:rFonts w:ascii="Times New Roman" w:eastAsia="Times New Roman" w:hAnsi="Times New Roman"/>
          <w:sz w:val="30"/>
          <w:szCs w:val="30"/>
          <w:lang w:eastAsia="ru-RU"/>
        </w:rPr>
      </w:pPr>
      <w:r w:rsidRPr="00B90F2A">
        <w:rPr>
          <w:rFonts w:ascii="Times New Roman" w:eastAsia="Times New Roman" w:hAnsi="Times New Roman"/>
          <w:sz w:val="30"/>
          <w:szCs w:val="30"/>
          <w:lang w:eastAsia="ru-RU"/>
        </w:rPr>
        <w:t xml:space="preserve">требованиям к производству диагностических средств ветеринарного назначения согласно приложению № 1 к Правилам регулирования обращения диагностических средств ветеринарного назначения </w:t>
      </w:r>
      <w:r>
        <w:rPr>
          <w:rFonts w:ascii="Times New Roman" w:eastAsia="Times New Roman" w:hAnsi="Times New Roman"/>
          <w:sz w:val="30"/>
          <w:szCs w:val="30"/>
          <w:lang w:eastAsia="ru-RU"/>
        </w:rPr>
        <w:br/>
      </w:r>
      <w:r w:rsidRPr="00B90F2A">
        <w:rPr>
          <w:rFonts w:ascii="Times New Roman" w:eastAsia="Times New Roman" w:hAnsi="Times New Roman"/>
          <w:sz w:val="30"/>
          <w:szCs w:val="30"/>
          <w:lang w:eastAsia="ru-RU"/>
        </w:rPr>
        <w:t>на таможенной территории Евразийского экономического союза</w:t>
      </w:r>
      <w:r w:rsidRPr="0092437B">
        <w:rPr>
          <w:rFonts w:ascii="Times New Roman" w:eastAsia="Times New Roman" w:hAnsi="Times New Roman"/>
          <w:sz w:val="30"/>
          <w:szCs w:val="30"/>
          <w:lang w:eastAsia="ru-RU"/>
        </w:rPr>
        <w:t>.</w:t>
      </w:r>
    </w:p>
    <w:p w14:paraId="5FA204C0" w14:textId="77777777" w:rsidR="00A866DC" w:rsidRPr="0092437B" w:rsidRDefault="00A866DC" w:rsidP="00A866DC">
      <w:pPr>
        <w:autoSpaceDE w:val="0"/>
        <w:autoSpaceDN w:val="0"/>
        <w:adjustRightInd w:val="0"/>
        <w:spacing w:before="218" w:after="0" w:line="360" w:lineRule="auto"/>
        <w:jc w:val="both"/>
        <w:rPr>
          <w:rFonts w:ascii="Times New Roman" w:eastAsia="Times New Roman" w:hAnsi="Times New Roman"/>
          <w:sz w:val="30"/>
          <w:szCs w:val="30"/>
          <w:lang w:eastAsia="ru-RU"/>
        </w:rPr>
      </w:pPr>
      <w:r w:rsidRPr="0092437B">
        <w:rPr>
          <w:rFonts w:ascii="Times New Roman" w:eastAsia="Times New Roman" w:hAnsi="Times New Roman"/>
          <w:sz w:val="30"/>
          <w:szCs w:val="30"/>
          <w:lang w:eastAsia="ru-RU"/>
        </w:rPr>
        <w:lastRenderedPageBreak/>
        <w:t>Отчет составлен и подписан членами инспекционной группы:</w:t>
      </w:r>
    </w:p>
    <w:p w14:paraId="659D2D8D"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____________________________________________________       ______________________ </w:t>
      </w:r>
    </w:p>
    <w:p w14:paraId="59E95CAD"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(указать должность, фамилию, имя, отчество (при наличии)                       (подпись) </w:t>
      </w:r>
    </w:p>
    <w:p w14:paraId="42A8EEDD" w14:textId="3CA46BDA" w:rsidR="00A866DC"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 xml:space="preserve">               </w:t>
      </w:r>
      <w:r w:rsidRPr="0092437B">
        <w:rPr>
          <w:rFonts w:ascii="Times New Roman" w:eastAsia="Times New Roman" w:hAnsi="Times New Roman"/>
          <w:kern w:val="1"/>
          <w:sz w:val="24"/>
          <w:szCs w:val="24"/>
          <w:lang w:eastAsia="ru-RU"/>
        </w:rPr>
        <w:t>ведущего инспектора)</w:t>
      </w:r>
    </w:p>
    <w:p w14:paraId="65E0673B"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____________________________________________________       ______________________ </w:t>
      </w:r>
    </w:p>
    <w:p w14:paraId="6CE51F31"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(указать должность, фамилию, имя, отчество (при наличии)                       (подпись) </w:t>
      </w:r>
    </w:p>
    <w:p w14:paraId="2CEA960F"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 xml:space="preserve">                     </w:t>
      </w:r>
      <w:r w:rsidRPr="0092437B">
        <w:rPr>
          <w:rFonts w:ascii="Times New Roman" w:eastAsia="Times New Roman" w:hAnsi="Times New Roman"/>
          <w:kern w:val="1"/>
          <w:sz w:val="24"/>
          <w:szCs w:val="24"/>
          <w:lang w:eastAsia="ru-RU"/>
        </w:rPr>
        <w:t>инспектора)</w:t>
      </w:r>
    </w:p>
    <w:p w14:paraId="3E8B8FA5"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____________________________________________________       ______________________ </w:t>
      </w:r>
    </w:p>
    <w:p w14:paraId="0B1290C0"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(указать должность, фамилию, имя, отчество (при наличии)                       (подпись) </w:t>
      </w:r>
    </w:p>
    <w:p w14:paraId="6247C720" w14:textId="77777777" w:rsidR="00A866DC" w:rsidRPr="0092437B" w:rsidRDefault="00A866DC" w:rsidP="00A866DC">
      <w:pPr>
        <w:suppressAutoHyphens/>
        <w:spacing w:after="0" w:line="240" w:lineRule="auto"/>
        <w:jc w:val="both"/>
        <w:rPr>
          <w:rFonts w:ascii="Times New Roman" w:eastAsia="Times New Roman" w:hAnsi="Times New Roman"/>
          <w:kern w:val="1"/>
          <w:sz w:val="24"/>
          <w:szCs w:val="24"/>
          <w:lang w:eastAsia="ru-RU"/>
        </w:rPr>
      </w:pPr>
      <w:r w:rsidRPr="0092437B">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 xml:space="preserve">                     </w:t>
      </w:r>
      <w:r w:rsidRPr="0092437B">
        <w:rPr>
          <w:rFonts w:ascii="Times New Roman" w:eastAsia="Times New Roman" w:hAnsi="Times New Roman"/>
          <w:kern w:val="1"/>
          <w:sz w:val="24"/>
          <w:szCs w:val="24"/>
          <w:lang w:eastAsia="ru-RU"/>
        </w:rPr>
        <w:t>инспектора)</w:t>
      </w:r>
    </w:p>
    <w:p w14:paraId="76AF0B5C" w14:textId="77777777" w:rsidR="00A866DC" w:rsidRPr="0092437B" w:rsidRDefault="00A866DC" w:rsidP="00A866DC">
      <w:pPr>
        <w:autoSpaceDE w:val="0"/>
        <w:autoSpaceDN w:val="0"/>
        <w:adjustRightInd w:val="0"/>
        <w:spacing w:after="0"/>
        <w:jc w:val="both"/>
        <w:rPr>
          <w:rFonts w:ascii="Times New Roman" w:eastAsia="Times New Roman" w:hAnsi="Times New Roman"/>
          <w:sz w:val="20"/>
          <w:szCs w:val="20"/>
          <w:lang w:eastAsia="ru-RU"/>
        </w:rPr>
      </w:pPr>
    </w:p>
    <w:p w14:paraId="3453C87A" w14:textId="77777777" w:rsidR="00A866DC" w:rsidRDefault="00A866DC" w:rsidP="00A866DC">
      <w:pPr>
        <w:autoSpaceDE w:val="0"/>
        <w:autoSpaceDN w:val="0"/>
        <w:adjustRightInd w:val="0"/>
        <w:spacing w:after="0" w:line="360" w:lineRule="auto"/>
        <w:rPr>
          <w:rFonts w:ascii="Times New Roman" w:hAnsi="Times New Roman"/>
          <w:sz w:val="30"/>
          <w:szCs w:val="30"/>
          <w:lang w:eastAsia="ru-RU"/>
        </w:rPr>
      </w:pPr>
      <w:r w:rsidRPr="0092437B">
        <w:rPr>
          <w:rFonts w:ascii="Times New Roman" w:eastAsia="Times New Roman" w:hAnsi="Times New Roman"/>
          <w:spacing w:val="4"/>
          <w:sz w:val="30"/>
          <w:szCs w:val="30"/>
          <w:lang w:eastAsia="ru-RU"/>
        </w:rPr>
        <w:t>Дата: «____ » _________________</w:t>
      </w:r>
      <w:r w:rsidRPr="0092437B">
        <w:rPr>
          <w:rFonts w:ascii="Times New Roman" w:eastAsia="Times New Roman" w:hAnsi="Times New Roman"/>
          <w:spacing w:val="-2"/>
          <w:sz w:val="30"/>
          <w:szCs w:val="30"/>
          <w:lang w:eastAsia="ru-RU"/>
        </w:rPr>
        <w:t>20__ г.</w:t>
      </w:r>
      <w:r w:rsidRPr="0092437B">
        <w:rPr>
          <w:rFonts w:ascii="Times New Roman" w:hAnsi="Times New Roman"/>
          <w:sz w:val="30"/>
          <w:szCs w:val="30"/>
          <w:lang w:eastAsia="ru-RU"/>
        </w:rPr>
        <w:t xml:space="preserve">                             </w:t>
      </w:r>
    </w:p>
    <w:p w14:paraId="3A3CDF68" w14:textId="77777777" w:rsidR="006453E6" w:rsidRPr="00987A9D" w:rsidRDefault="006453E6" w:rsidP="006453E6">
      <w:pPr>
        <w:autoSpaceDE w:val="0"/>
        <w:autoSpaceDN w:val="0"/>
        <w:adjustRightInd w:val="0"/>
        <w:spacing w:after="0" w:line="360" w:lineRule="auto"/>
        <w:rPr>
          <w:rFonts w:ascii="Times New Roman" w:eastAsia="Times New Roman" w:hAnsi="Times New Roman"/>
          <w:sz w:val="20"/>
          <w:szCs w:val="20"/>
          <w:lang w:eastAsia="ru-RU"/>
        </w:rPr>
      </w:pPr>
      <w:r w:rsidRPr="00987A9D">
        <w:rPr>
          <w:rFonts w:ascii="Times New Roman" w:eastAsia="Times New Roman" w:hAnsi="Times New Roman"/>
          <w:sz w:val="20"/>
          <w:szCs w:val="20"/>
          <w:lang w:eastAsia="ru-RU"/>
        </w:rPr>
        <w:t>_____________________</w:t>
      </w:r>
    </w:p>
    <w:p w14:paraId="4C537458" w14:textId="3C92AD53" w:rsidR="006453E6" w:rsidRPr="00567CCD" w:rsidRDefault="006453E6" w:rsidP="006453E6">
      <w:pPr>
        <w:pStyle w:val="af7"/>
        <w:rPr>
          <w:szCs w:val="18"/>
        </w:rPr>
      </w:pPr>
      <w:r>
        <w:rPr>
          <w:vertAlign w:val="superscript"/>
        </w:rPr>
        <w:t>1 </w:t>
      </w:r>
      <w:r w:rsidRPr="00567CCD">
        <w:t>У</w:t>
      </w:r>
      <w:r w:rsidRPr="00567CCD">
        <w:rPr>
          <w:szCs w:val="18"/>
        </w:rPr>
        <w:t xml:space="preserve">четный номер отчета о проведенной инспекции формируется по схеме, где: </w:t>
      </w:r>
      <w:r w:rsidRPr="00567CCD">
        <w:rPr>
          <w:szCs w:val="18"/>
        </w:rPr>
        <w:br/>
        <w:t xml:space="preserve">XX – 2-значный буквенный международный код государства – члена Евразийского экономического союза; </w:t>
      </w:r>
      <w:r w:rsidRPr="00567CCD">
        <w:rPr>
          <w:szCs w:val="18"/>
        </w:rPr>
        <w:br/>
      </w:r>
      <w:r w:rsidRPr="00567CCD">
        <w:rPr>
          <w:szCs w:val="18"/>
          <w:lang w:val="en-US"/>
        </w:rPr>
        <w:t>YYY</w:t>
      </w:r>
      <w:r w:rsidRPr="00567CCD">
        <w:rPr>
          <w:szCs w:val="18"/>
        </w:rPr>
        <w:t xml:space="preserve"> – номер, присвоенный отчету в порядке, установленном законодательством государства – члена Евразийского экономического союза;</w:t>
      </w:r>
    </w:p>
    <w:p w14:paraId="02C01340" w14:textId="77777777" w:rsidR="006453E6" w:rsidRDefault="006453E6" w:rsidP="006453E6">
      <w:pPr>
        <w:pStyle w:val="af7"/>
        <w:rPr>
          <w:szCs w:val="18"/>
        </w:rPr>
      </w:pPr>
      <w:r w:rsidRPr="00567CCD">
        <w:rPr>
          <w:szCs w:val="18"/>
          <w:lang w:val="en-US"/>
        </w:rPr>
        <w:t>DS</w:t>
      </w:r>
      <w:r w:rsidRPr="00567CCD">
        <w:rPr>
          <w:szCs w:val="18"/>
        </w:rPr>
        <w:t xml:space="preserve"> – требования к производству диагностических средств ветеринарного назначения согласно </w:t>
      </w:r>
      <w:r>
        <w:rPr>
          <w:szCs w:val="18"/>
        </w:rPr>
        <w:br/>
      </w:r>
      <w:r w:rsidRPr="00567CCD">
        <w:rPr>
          <w:szCs w:val="18"/>
        </w:rPr>
        <w:t>приложению № 1 к Правилам регулирования обращения диагностических средств ветерин</w:t>
      </w:r>
      <w:r>
        <w:rPr>
          <w:szCs w:val="18"/>
        </w:rPr>
        <w:t xml:space="preserve">арного назначения на таможенной </w:t>
      </w:r>
      <w:r w:rsidRPr="00567CCD">
        <w:rPr>
          <w:szCs w:val="18"/>
        </w:rPr>
        <w:t>территории Евразийского экономического союза;</w:t>
      </w:r>
    </w:p>
    <w:p w14:paraId="38A32C76" w14:textId="64F3BE8F" w:rsidR="006453E6" w:rsidRPr="00567CCD" w:rsidRDefault="006453E6" w:rsidP="006453E6">
      <w:pPr>
        <w:pStyle w:val="af7"/>
      </w:pPr>
      <w:r w:rsidRPr="00567CCD">
        <w:rPr>
          <w:szCs w:val="18"/>
        </w:rPr>
        <w:t>20NN – год проведения инспекции.</w:t>
      </w:r>
    </w:p>
    <w:p w14:paraId="66ED7232" w14:textId="75E26371" w:rsidR="006453E6" w:rsidRPr="00567CCD" w:rsidRDefault="006453E6" w:rsidP="006453E6">
      <w:pPr>
        <w:pStyle w:val="af7"/>
      </w:pPr>
      <w:r w:rsidRPr="00567CCD">
        <w:rPr>
          <w:kern w:val="1"/>
          <w:vertAlign w:val="superscript"/>
        </w:rPr>
        <w:t xml:space="preserve">2 </w:t>
      </w:r>
      <w:r w:rsidRPr="00567CCD">
        <w:t>В случае проведения инспекции.</w:t>
      </w:r>
    </w:p>
    <w:p w14:paraId="3E42E55F" w14:textId="4B488A46" w:rsidR="006453E6" w:rsidRDefault="006453E6" w:rsidP="006453E6">
      <w:pPr>
        <w:pStyle w:val="af7"/>
      </w:pPr>
      <w:r>
        <w:rPr>
          <w:vertAlign w:val="superscript"/>
        </w:rPr>
        <w:t>3</w:t>
      </w:r>
      <w:r w:rsidRPr="00567CCD">
        <w:rPr>
          <w:vertAlign w:val="superscript"/>
        </w:rPr>
        <w:t xml:space="preserve"> </w:t>
      </w:r>
      <w:r w:rsidRPr="00567CCD">
        <w:t xml:space="preserve">Выявленные несоответствия оцениваются </w:t>
      </w:r>
      <w:r>
        <w:t>в соответствии с</w:t>
      </w:r>
      <w:r w:rsidRPr="00567CCD">
        <w:t xml:space="preserve"> </w:t>
      </w:r>
      <w:r w:rsidRPr="00987A9D">
        <w:t>требованиям</w:t>
      </w:r>
      <w:r>
        <w:t>и</w:t>
      </w:r>
      <w:r w:rsidRPr="00987A9D">
        <w:t xml:space="preserve"> к производству диагностических средств ветеринарного назначения согласно приложению № 1 к Правилам регулирования обращения диагностических средств ветеринарного назначения на таможенной территории Евразийского экономического союза</w:t>
      </w:r>
      <w:r w:rsidRPr="00567CCD">
        <w:t xml:space="preserve"> с приведением ссылок на пункты этого документа.</w:t>
      </w:r>
      <w:r w:rsidR="008951BE">
        <w:t>».</w:t>
      </w:r>
    </w:p>
    <w:p w14:paraId="1BFA4871" w14:textId="77777777" w:rsidR="006453E6" w:rsidRDefault="006453E6" w:rsidP="006453E6">
      <w:pPr>
        <w:pStyle w:val="af7"/>
      </w:pPr>
    </w:p>
    <w:p w14:paraId="6BB9D191" w14:textId="77777777" w:rsidR="006453E6" w:rsidRPr="00567CCD" w:rsidRDefault="006453E6" w:rsidP="006453E6">
      <w:pPr>
        <w:pStyle w:val="af7"/>
      </w:pPr>
    </w:p>
    <w:p w14:paraId="276634FF" w14:textId="77777777" w:rsidR="006453E6" w:rsidRDefault="006453E6" w:rsidP="006453E6">
      <w:pPr>
        <w:spacing w:before="120" w:after="0"/>
        <w:jc w:val="center"/>
      </w:pPr>
      <w:r>
        <w:t>_________________</w:t>
      </w:r>
    </w:p>
    <w:p w14:paraId="3FD3E303" w14:textId="77777777" w:rsidR="00406BB6" w:rsidRDefault="00406BB6" w:rsidP="00A866DC">
      <w:pPr>
        <w:autoSpaceDE w:val="0"/>
        <w:autoSpaceDN w:val="0"/>
        <w:adjustRightInd w:val="0"/>
        <w:spacing w:after="0" w:line="360" w:lineRule="auto"/>
        <w:rPr>
          <w:rFonts w:ascii="Times New Roman" w:hAnsi="Times New Roman"/>
          <w:sz w:val="30"/>
          <w:szCs w:val="30"/>
          <w:lang w:eastAsia="ru-RU"/>
        </w:rPr>
      </w:pPr>
    </w:p>
    <w:sectPr w:rsidR="00406BB6" w:rsidSect="005D4F21">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C3C40" w14:textId="77777777" w:rsidR="009B48FF" w:rsidRDefault="009B48FF" w:rsidP="00E4066F">
      <w:pPr>
        <w:spacing w:after="0" w:line="240" w:lineRule="auto"/>
      </w:pPr>
      <w:r>
        <w:separator/>
      </w:r>
    </w:p>
  </w:endnote>
  <w:endnote w:type="continuationSeparator" w:id="0">
    <w:p w14:paraId="0441512C" w14:textId="77777777" w:rsidR="009B48FF" w:rsidRDefault="009B48FF" w:rsidP="00E4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CA09E" w14:textId="77777777" w:rsidR="009B48FF" w:rsidRDefault="009B48FF" w:rsidP="00E4066F">
      <w:pPr>
        <w:spacing w:after="0" w:line="240" w:lineRule="auto"/>
      </w:pPr>
      <w:r>
        <w:separator/>
      </w:r>
    </w:p>
  </w:footnote>
  <w:footnote w:type="continuationSeparator" w:id="0">
    <w:p w14:paraId="53F466B9" w14:textId="77777777" w:rsidR="009B48FF" w:rsidRDefault="009B48FF" w:rsidP="00E40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54090"/>
      <w:docPartObj>
        <w:docPartGallery w:val="Page Numbers (Top of Page)"/>
        <w:docPartUnique/>
      </w:docPartObj>
    </w:sdtPr>
    <w:sdtEndPr>
      <w:rPr>
        <w:rFonts w:ascii="Times New Roman" w:hAnsi="Times New Roman"/>
        <w:sz w:val="30"/>
        <w:szCs w:val="30"/>
      </w:rPr>
    </w:sdtEndPr>
    <w:sdtContent>
      <w:p w14:paraId="45719448" w14:textId="41F66D1A" w:rsidR="009B48FF" w:rsidRPr="00113EB1" w:rsidRDefault="009B48FF">
        <w:pPr>
          <w:pStyle w:val="a3"/>
          <w:jc w:val="center"/>
          <w:rPr>
            <w:rFonts w:ascii="Times New Roman" w:hAnsi="Times New Roman"/>
            <w:sz w:val="30"/>
            <w:szCs w:val="30"/>
          </w:rPr>
        </w:pPr>
        <w:r w:rsidRPr="00113EB1">
          <w:rPr>
            <w:rFonts w:ascii="Times New Roman" w:hAnsi="Times New Roman"/>
            <w:sz w:val="30"/>
            <w:szCs w:val="30"/>
          </w:rPr>
          <w:fldChar w:fldCharType="begin"/>
        </w:r>
        <w:r w:rsidRPr="00113EB1">
          <w:rPr>
            <w:rFonts w:ascii="Times New Roman" w:hAnsi="Times New Roman"/>
            <w:sz w:val="30"/>
            <w:szCs w:val="30"/>
          </w:rPr>
          <w:instrText>PAGE   \* MERGEFORMAT</w:instrText>
        </w:r>
        <w:r w:rsidRPr="00113EB1">
          <w:rPr>
            <w:rFonts w:ascii="Times New Roman" w:hAnsi="Times New Roman"/>
            <w:sz w:val="30"/>
            <w:szCs w:val="30"/>
          </w:rPr>
          <w:fldChar w:fldCharType="separate"/>
        </w:r>
        <w:r w:rsidR="00E43AFA">
          <w:rPr>
            <w:rFonts w:ascii="Times New Roman" w:hAnsi="Times New Roman"/>
            <w:noProof/>
            <w:sz w:val="30"/>
            <w:szCs w:val="30"/>
          </w:rPr>
          <w:t>66</w:t>
        </w:r>
        <w:r w:rsidRPr="00113EB1">
          <w:rPr>
            <w:rFonts w:ascii="Times New Roman" w:hAnsi="Times New Roman"/>
            <w:sz w:val="30"/>
            <w:szCs w:val="30"/>
          </w:rPr>
          <w:fldChar w:fldCharType="end"/>
        </w:r>
      </w:p>
    </w:sdtContent>
  </w:sdt>
  <w:p w14:paraId="407DFD8F" w14:textId="77777777" w:rsidR="009B48FF" w:rsidRDefault="009B48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E406A0"/>
    <w:name w:val="WWNum34"/>
    <w:lvl w:ilvl="0">
      <w:start w:val="1"/>
      <w:numFmt w:val="decimal"/>
      <w:lvlText w:val="%1."/>
      <w:lvlJc w:val="left"/>
      <w:pPr>
        <w:tabs>
          <w:tab w:val="num" w:pos="4460"/>
        </w:tabs>
        <w:ind w:left="51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24"/>
    <w:lvl w:ilvl="0">
      <w:start w:val="4"/>
      <w:numFmt w:val="decimal"/>
      <w:lvlText w:val="1.%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multilevel"/>
    <w:tmpl w:val="89725EAE"/>
    <w:name w:val="WWNum49"/>
    <w:lvl w:ilvl="0">
      <w:start w:val="1"/>
      <w:numFmt w:val="upperRoman"/>
      <w:lvlText w:val="%1."/>
      <w:lvlJc w:val="left"/>
      <w:pPr>
        <w:tabs>
          <w:tab w:val="num" w:pos="0"/>
        </w:tabs>
        <w:ind w:left="1080" w:hanging="720"/>
      </w:pPr>
      <w:rPr>
        <w:b w:val="0"/>
      </w:r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0846AD"/>
    <w:multiLevelType w:val="multilevel"/>
    <w:tmpl w:val="415834FC"/>
    <w:lvl w:ilvl="0">
      <w:start w:val="1"/>
      <w:numFmt w:val="decimal"/>
      <w:lvlText w:val="%1."/>
      <w:lvlJc w:val="left"/>
      <w:pPr>
        <w:ind w:left="888" w:hanging="888"/>
      </w:pPr>
      <w:rPr>
        <w:rFonts w:hint="default"/>
      </w:rPr>
    </w:lvl>
    <w:lvl w:ilvl="1">
      <w:start w:val="1"/>
      <w:numFmt w:val="decimal"/>
      <w:lvlText w:val="%1.%2."/>
      <w:lvlJc w:val="left"/>
      <w:pPr>
        <w:ind w:left="1427" w:hanging="888"/>
      </w:pPr>
      <w:rPr>
        <w:rFonts w:hint="default"/>
      </w:rPr>
    </w:lvl>
    <w:lvl w:ilvl="2">
      <w:start w:val="1"/>
      <w:numFmt w:val="decimal"/>
      <w:lvlText w:val="%1.%2.%3."/>
      <w:lvlJc w:val="left"/>
      <w:pPr>
        <w:ind w:left="1966" w:hanging="888"/>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596" w:hanging="144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 w15:restartNumberingAfterBreak="0">
    <w:nsid w:val="11A6434C"/>
    <w:multiLevelType w:val="hybridMultilevel"/>
    <w:tmpl w:val="DA660CFC"/>
    <w:lvl w:ilvl="0" w:tplc="99000804">
      <w:start w:val="1"/>
      <w:numFmt w:val="russianLower"/>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FA102A"/>
    <w:multiLevelType w:val="hybridMultilevel"/>
    <w:tmpl w:val="D7C8AAB8"/>
    <w:lvl w:ilvl="0" w:tplc="6CCC3ECE">
      <w:start w:val="1"/>
      <w:numFmt w:val="decimal"/>
      <w:lvlText w:val="%1."/>
      <w:lvlJc w:val="left"/>
      <w:pPr>
        <w:ind w:left="2062" w:hanging="360"/>
      </w:pPr>
      <w:rPr>
        <w:rFonts w:ascii="Times New Roman" w:hAnsi="Times New Roman" w:cs="Times New Roman" w:hint="default"/>
        <w:i w:val="0"/>
        <w:sz w:val="30"/>
        <w:szCs w:val="30"/>
      </w:rPr>
    </w:lvl>
    <w:lvl w:ilvl="1" w:tplc="04190019">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6" w15:restartNumberingAfterBreak="0">
    <w:nsid w:val="1EEB505B"/>
    <w:multiLevelType w:val="hybridMultilevel"/>
    <w:tmpl w:val="A0F0932E"/>
    <w:lvl w:ilvl="0" w:tplc="9900080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C16455"/>
    <w:multiLevelType w:val="hybridMultilevel"/>
    <w:tmpl w:val="6D5E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32513C"/>
    <w:multiLevelType w:val="hybridMultilevel"/>
    <w:tmpl w:val="6CC2C24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C892CB9"/>
    <w:multiLevelType w:val="singleLevel"/>
    <w:tmpl w:val="2172857E"/>
    <w:lvl w:ilvl="0">
      <w:start w:val="3"/>
      <w:numFmt w:val="decimal"/>
      <w:lvlText w:val="1.%1."/>
      <w:legacy w:legacy="1" w:legacySpace="0" w:legacyIndent="576"/>
      <w:lvlJc w:val="left"/>
      <w:rPr>
        <w:rFonts w:ascii="Times New Roman" w:hAnsi="Times New Roman" w:cs="Times New Roman" w:hint="default"/>
      </w:rPr>
    </w:lvl>
  </w:abstractNum>
  <w:abstractNum w:abstractNumId="10" w15:restartNumberingAfterBreak="0">
    <w:nsid w:val="2DA551E0"/>
    <w:multiLevelType w:val="hybridMultilevel"/>
    <w:tmpl w:val="1396C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A707C"/>
    <w:multiLevelType w:val="hybridMultilevel"/>
    <w:tmpl w:val="10C48AA8"/>
    <w:lvl w:ilvl="0" w:tplc="68F8535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2C6D2E"/>
    <w:multiLevelType w:val="hybridMultilevel"/>
    <w:tmpl w:val="BDF01B5A"/>
    <w:lvl w:ilvl="0" w:tplc="AC62DD6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3BB43618"/>
    <w:multiLevelType w:val="hybridMultilevel"/>
    <w:tmpl w:val="0A6C3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4507D64"/>
    <w:multiLevelType w:val="hybridMultilevel"/>
    <w:tmpl w:val="577201E4"/>
    <w:lvl w:ilvl="0" w:tplc="9900080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5B25EB"/>
    <w:multiLevelType w:val="multilevel"/>
    <w:tmpl w:val="AB78A052"/>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230527"/>
    <w:multiLevelType w:val="hybridMultilevel"/>
    <w:tmpl w:val="D732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085DE0"/>
    <w:multiLevelType w:val="multilevel"/>
    <w:tmpl w:val="3B5C953C"/>
    <w:lvl w:ilvl="0">
      <w:start w:val="1"/>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6D61665"/>
    <w:multiLevelType w:val="hybridMultilevel"/>
    <w:tmpl w:val="9C0A9274"/>
    <w:lvl w:ilvl="0" w:tplc="A72CEE90">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7A40010"/>
    <w:multiLevelType w:val="hybridMultilevel"/>
    <w:tmpl w:val="339AFB44"/>
    <w:lvl w:ilvl="0" w:tplc="0B6800F6">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DD02BD2"/>
    <w:multiLevelType w:val="hybridMultilevel"/>
    <w:tmpl w:val="C1D47662"/>
    <w:lvl w:ilvl="0" w:tplc="1AEC0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F9E7E54"/>
    <w:multiLevelType w:val="hybridMultilevel"/>
    <w:tmpl w:val="261EBF56"/>
    <w:lvl w:ilvl="0" w:tplc="99000804">
      <w:start w:val="1"/>
      <w:numFmt w:val="russianLower"/>
      <w:lvlText w:val="%1)"/>
      <w:lvlJc w:val="left"/>
      <w:pPr>
        <w:ind w:left="1211"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15:restartNumberingAfterBreak="0">
    <w:nsid w:val="62040DE1"/>
    <w:multiLevelType w:val="hybridMultilevel"/>
    <w:tmpl w:val="4E8A7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322FF1"/>
    <w:multiLevelType w:val="hybridMultilevel"/>
    <w:tmpl w:val="A6BAC1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234CCA"/>
    <w:multiLevelType w:val="hybridMultilevel"/>
    <w:tmpl w:val="FEDCFBC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8C9383D"/>
    <w:multiLevelType w:val="hybridMultilevel"/>
    <w:tmpl w:val="A53A5560"/>
    <w:lvl w:ilvl="0" w:tplc="6CCC3ECE">
      <w:start w:val="1"/>
      <w:numFmt w:val="decimal"/>
      <w:lvlText w:val="%1."/>
      <w:lvlJc w:val="left"/>
      <w:pPr>
        <w:ind w:left="1070" w:hanging="360"/>
      </w:pPr>
      <w:rPr>
        <w:rFonts w:ascii="Times New Roman" w:hAnsi="Times New Roman" w:cs="Times New Roman" w:hint="default"/>
        <w:i w:val="0"/>
        <w:sz w:val="30"/>
        <w:szCs w:val="30"/>
      </w:rPr>
    </w:lvl>
    <w:lvl w:ilvl="1" w:tplc="04190019">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6" w15:restartNumberingAfterBreak="0">
    <w:nsid w:val="6A185712"/>
    <w:multiLevelType w:val="hybridMultilevel"/>
    <w:tmpl w:val="A8CABD08"/>
    <w:lvl w:ilvl="0" w:tplc="B49EBF8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3006B1"/>
    <w:multiLevelType w:val="hybridMultilevel"/>
    <w:tmpl w:val="DD6890EE"/>
    <w:lvl w:ilvl="0" w:tplc="04190017">
      <w:start w:val="1"/>
      <w:numFmt w:val="lowerLetter"/>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8" w15:restartNumberingAfterBreak="0">
    <w:nsid w:val="7146543B"/>
    <w:multiLevelType w:val="hybridMultilevel"/>
    <w:tmpl w:val="5A863B06"/>
    <w:lvl w:ilvl="0" w:tplc="04190017">
      <w:start w:val="1"/>
      <w:numFmt w:val="lowerLetter"/>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5C7379"/>
    <w:multiLevelType w:val="hybridMultilevel"/>
    <w:tmpl w:val="EBA246DC"/>
    <w:lvl w:ilvl="0" w:tplc="F2F07704">
      <w:start w:val="1"/>
      <w:numFmt w:val="decimal"/>
      <w:lvlText w:val="%1."/>
      <w:lvlJc w:val="left"/>
      <w:pPr>
        <w:ind w:left="1637" w:hanging="360"/>
      </w:pPr>
      <w:rPr>
        <w:rFonts w:ascii="Times New Roman" w:hAnsi="Times New Roman" w:cs="Times New Roman" w:hint="default"/>
        <w:sz w:val="30"/>
        <w:szCs w:val="3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2724190"/>
    <w:multiLevelType w:val="hybridMultilevel"/>
    <w:tmpl w:val="06AEA1F8"/>
    <w:lvl w:ilvl="0" w:tplc="9900080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8D5481D"/>
    <w:multiLevelType w:val="hybridMultilevel"/>
    <w:tmpl w:val="26D656AE"/>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15:restartNumberingAfterBreak="0">
    <w:nsid w:val="7B1241B4"/>
    <w:multiLevelType w:val="hybridMultilevel"/>
    <w:tmpl w:val="1C5EB248"/>
    <w:lvl w:ilvl="0" w:tplc="43044BA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A84E75"/>
    <w:multiLevelType w:val="hybridMultilevel"/>
    <w:tmpl w:val="82A0A6AA"/>
    <w:lvl w:ilvl="0" w:tplc="E31A22A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7"/>
  </w:num>
  <w:num w:numId="3">
    <w:abstractNumId w:val="21"/>
  </w:num>
  <w:num w:numId="4">
    <w:abstractNumId w:val="6"/>
  </w:num>
  <w:num w:numId="5">
    <w:abstractNumId w:val="24"/>
  </w:num>
  <w:num w:numId="6">
    <w:abstractNumId w:val="4"/>
  </w:num>
  <w:num w:numId="7">
    <w:abstractNumId w:val="30"/>
  </w:num>
  <w:num w:numId="8">
    <w:abstractNumId w:val="14"/>
  </w:num>
  <w:num w:numId="9">
    <w:abstractNumId w:val="32"/>
  </w:num>
  <w:num w:numId="10">
    <w:abstractNumId w:val="13"/>
  </w:num>
  <w:num w:numId="11">
    <w:abstractNumId w:val="10"/>
  </w:num>
  <w:num w:numId="12">
    <w:abstractNumId w:val="5"/>
  </w:num>
  <w:num w:numId="13">
    <w:abstractNumId w:val="31"/>
  </w:num>
  <w:num w:numId="14">
    <w:abstractNumId w:val="23"/>
  </w:num>
  <w:num w:numId="15">
    <w:abstractNumId w:val="26"/>
  </w:num>
  <w:num w:numId="16">
    <w:abstractNumId w:val="18"/>
  </w:num>
  <w:num w:numId="17">
    <w:abstractNumId w:val="33"/>
  </w:num>
  <w:num w:numId="18">
    <w:abstractNumId w:val="11"/>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9"/>
  </w:num>
  <w:num w:numId="23">
    <w:abstractNumId w:val="9"/>
  </w:num>
  <w:num w:numId="24">
    <w:abstractNumId w:val="15"/>
  </w:num>
  <w:num w:numId="25">
    <w:abstractNumId w:val="16"/>
  </w:num>
  <w:num w:numId="26">
    <w:abstractNumId w:val="27"/>
  </w:num>
  <w:num w:numId="27">
    <w:abstractNumId w:val="8"/>
  </w:num>
  <w:num w:numId="28">
    <w:abstractNumId w:val="28"/>
  </w:num>
  <w:num w:numId="29">
    <w:abstractNumId w:val="17"/>
  </w:num>
  <w:num w:numId="30">
    <w:abstractNumId w:val="22"/>
  </w:num>
  <w:num w:numId="31">
    <w:abstractNumId w:val="3"/>
  </w:num>
  <w:num w:numId="32">
    <w:abstractNumId w:val="12"/>
  </w:num>
  <w:num w:numId="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9"/>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3MTM2MTQxMzExMLBQ0lEKTi0uzszPAykwqgUAAuYWIiwAAAA="/>
  </w:docVars>
  <w:rsids>
    <w:rsidRoot w:val="00C06EED"/>
    <w:rsid w:val="00000C04"/>
    <w:rsid w:val="00000E9C"/>
    <w:rsid w:val="00000FCB"/>
    <w:rsid w:val="00001C05"/>
    <w:rsid w:val="00002B63"/>
    <w:rsid w:val="00003200"/>
    <w:rsid w:val="0000340F"/>
    <w:rsid w:val="00003846"/>
    <w:rsid w:val="00003F46"/>
    <w:rsid w:val="00004105"/>
    <w:rsid w:val="00004974"/>
    <w:rsid w:val="000059E8"/>
    <w:rsid w:val="000061B8"/>
    <w:rsid w:val="0000682E"/>
    <w:rsid w:val="00006EF0"/>
    <w:rsid w:val="00006F8E"/>
    <w:rsid w:val="000074AA"/>
    <w:rsid w:val="00007785"/>
    <w:rsid w:val="00007CD9"/>
    <w:rsid w:val="00007E06"/>
    <w:rsid w:val="000102CE"/>
    <w:rsid w:val="000108C9"/>
    <w:rsid w:val="00010A91"/>
    <w:rsid w:val="000110FE"/>
    <w:rsid w:val="0001113A"/>
    <w:rsid w:val="000114C3"/>
    <w:rsid w:val="000114C6"/>
    <w:rsid w:val="00012241"/>
    <w:rsid w:val="00013230"/>
    <w:rsid w:val="00013535"/>
    <w:rsid w:val="00013553"/>
    <w:rsid w:val="00013933"/>
    <w:rsid w:val="00013FCE"/>
    <w:rsid w:val="000142E1"/>
    <w:rsid w:val="0001441F"/>
    <w:rsid w:val="00014B6C"/>
    <w:rsid w:val="000159C3"/>
    <w:rsid w:val="00016EA7"/>
    <w:rsid w:val="00016EF6"/>
    <w:rsid w:val="000172CD"/>
    <w:rsid w:val="00017ED5"/>
    <w:rsid w:val="000201B2"/>
    <w:rsid w:val="000203B9"/>
    <w:rsid w:val="00020BDD"/>
    <w:rsid w:val="00021424"/>
    <w:rsid w:val="0002150F"/>
    <w:rsid w:val="000217F6"/>
    <w:rsid w:val="0002277B"/>
    <w:rsid w:val="000227AD"/>
    <w:rsid w:val="00022C09"/>
    <w:rsid w:val="000239C1"/>
    <w:rsid w:val="000239F5"/>
    <w:rsid w:val="00023B13"/>
    <w:rsid w:val="00023C9D"/>
    <w:rsid w:val="000243A3"/>
    <w:rsid w:val="00024691"/>
    <w:rsid w:val="000251C6"/>
    <w:rsid w:val="0002566F"/>
    <w:rsid w:val="0002637C"/>
    <w:rsid w:val="00030B14"/>
    <w:rsid w:val="00030F4A"/>
    <w:rsid w:val="000310AA"/>
    <w:rsid w:val="0003130F"/>
    <w:rsid w:val="000315E6"/>
    <w:rsid w:val="00031660"/>
    <w:rsid w:val="0003178C"/>
    <w:rsid w:val="00031C3E"/>
    <w:rsid w:val="00031E1E"/>
    <w:rsid w:val="00032B8C"/>
    <w:rsid w:val="00032EE8"/>
    <w:rsid w:val="000334CC"/>
    <w:rsid w:val="000334D6"/>
    <w:rsid w:val="00033882"/>
    <w:rsid w:val="00033CFC"/>
    <w:rsid w:val="00034494"/>
    <w:rsid w:val="000344F0"/>
    <w:rsid w:val="00035A86"/>
    <w:rsid w:val="00035B30"/>
    <w:rsid w:val="000364D0"/>
    <w:rsid w:val="000367E5"/>
    <w:rsid w:val="00037214"/>
    <w:rsid w:val="0003759F"/>
    <w:rsid w:val="00037853"/>
    <w:rsid w:val="00037ABF"/>
    <w:rsid w:val="00037FE1"/>
    <w:rsid w:val="0004057E"/>
    <w:rsid w:val="00041394"/>
    <w:rsid w:val="0004203A"/>
    <w:rsid w:val="00042133"/>
    <w:rsid w:val="0004246B"/>
    <w:rsid w:val="00042A6F"/>
    <w:rsid w:val="00043069"/>
    <w:rsid w:val="0004312C"/>
    <w:rsid w:val="00043242"/>
    <w:rsid w:val="000446F2"/>
    <w:rsid w:val="00044A67"/>
    <w:rsid w:val="00044C7E"/>
    <w:rsid w:val="00045766"/>
    <w:rsid w:val="00045C95"/>
    <w:rsid w:val="00046280"/>
    <w:rsid w:val="00047B0B"/>
    <w:rsid w:val="00047E3E"/>
    <w:rsid w:val="00047E61"/>
    <w:rsid w:val="00047F60"/>
    <w:rsid w:val="0005054D"/>
    <w:rsid w:val="0005072F"/>
    <w:rsid w:val="00050B6D"/>
    <w:rsid w:val="0005109D"/>
    <w:rsid w:val="000511A6"/>
    <w:rsid w:val="00052E7A"/>
    <w:rsid w:val="00052F24"/>
    <w:rsid w:val="00053894"/>
    <w:rsid w:val="00054641"/>
    <w:rsid w:val="00054960"/>
    <w:rsid w:val="000550C3"/>
    <w:rsid w:val="000551C1"/>
    <w:rsid w:val="00055B84"/>
    <w:rsid w:val="0005600C"/>
    <w:rsid w:val="00056E4F"/>
    <w:rsid w:val="000609BC"/>
    <w:rsid w:val="00060D24"/>
    <w:rsid w:val="00061156"/>
    <w:rsid w:val="00061A2F"/>
    <w:rsid w:val="0006301C"/>
    <w:rsid w:val="000630EA"/>
    <w:rsid w:val="00063145"/>
    <w:rsid w:val="000635D4"/>
    <w:rsid w:val="000638E8"/>
    <w:rsid w:val="00063E25"/>
    <w:rsid w:val="00064CC8"/>
    <w:rsid w:val="00064D8C"/>
    <w:rsid w:val="00065082"/>
    <w:rsid w:val="00065133"/>
    <w:rsid w:val="000656F6"/>
    <w:rsid w:val="0006581F"/>
    <w:rsid w:val="00065B80"/>
    <w:rsid w:val="00065BAF"/>
    <w:rsid w:val="00065E8D"/>
    <w:rsid w:val="00066494"/>
    <w:rsid w:val="00066E7D"/>
    <w:rsid w:val="000675AA"/>
    <w:rsid w:val="0006767C"/>
    <w:rsid w:val="000679D1"/>
    <w:rsid w:val="0007153A"/>
    <w:rsid w:val="00071597"/>
    <w:rsid w:val="00071A59"/>
    <w:rsid w:val="0007208D"/>
    <w:rsid w:val="0007262C"/>
    <w:rsid w:val="00072910"/>
    <w:rsid w:val="000729BA"/>
    <w:rsid w:val="000731C1"/>
    <w:rsid w:val="00073D74"/>
    <w:rsid w:val="00073FF7"/>
    <w:rsid w:val="000742F7"/>
    <w:rsid w:val="00074587"/>
    <w:rsid w:val="00074DC0"/>
    <w:rsid w:val="00074E95"/>
    <w:rsid w:val="00075940"/>
    <w:rsid w:val="000766CD"/>
    <w:rsid w:val="00076A59"/>
    <w:rsid w:val="00076D1F"/>
    <w:rsid w:val="00077292"/>
    <w:rsid w:val="0007745D"/>
    <w:rsid w:val="00077559"/>
    <w:rsid w:val="000776FD"/>
    <w:rsid w:val="000800F6"/>
    <w:rsid w:val="0008059C"/>
    <w:rsid w:val="0008089F"/>
    <w:rsid w:val="00080C4D"/>
    <w:rsid w:val="00080D19"/>
    <w:rsid w:val="00080E1D"/>
    <w:rsid w:val="00081DF5"/>
    <w:rsid w:val="00082087"/>
    <w:rsid w:val="00082A28"/>
    <w:rsid w:val="00082E2F"/>
    <w:rsid w:val="00082F6D"/>
    <w:rsid w:val="00083817"/>
    <w:rsid w:val="00084F84"/>
    <w:rsid w:val="00084FEB"/>
    <w:rsid w:val="00085032"/>
    <w:rsid w:val="00086357"/>
    <w:rsid w:val="00086E05"/>
    <w:rsid w:val="00086FB4"/>
    <w:rsid w:val="00087E2B"/>
    <w:rsid w:val="000908A4"/>
    <w:rsid w:val="00090C95"/>
    <w:rsid w:val="00090F89"/>
    <w:rsid w:val="000912A8"/>
    <w:rsid w:val="000927CC"/>
    <w:rsid w:val="0009459D"/>
    <w:rsid w:val="00094983"/>
    <w:rsid w:val="0009498D"/>
    <w:rsid w:val="00094E02"/>
    <w:rsid w:val="00094E10"/>
    <w:rsid w:val="000959A2"/>
    <w:rsid w:val="00095A6B"/>
    <w:rsid w:val="00095C21"/>
    <w:rsid w:val="00095DBB"/>
    <w:rsid w:val="00096DB2"/>
    <w:rsid w:val="00097F6B"/>
    <w:rsid w:val="000A0490"/>
    <w:rsid w:val="000A0693"/>
    <w:rsid w:val="000A131D"/>
    <w:rsid w:val="000A1567"/>
    <w:rsid w:val="000A1814"/>
    <w:rsid w:val="000A1874"/>
    <w:rsid w:val="000A1A7D"/>
    <w:rsid w:val="000A1AD2"/>
    <w:rsid w:val="000A1B29"/>
    <w:rsid w:val="000A1CDE"/>
    <w:rsid w:val="000A2642"/>
    <w:rsid w:val="000A272D"/>
    <w:rsid w:val="000A2D5E"/>
    <w:rsid w:val="000A34C3"/>
    <w:rsid w:val="000A40AE"/>
    <w:rsid w:val="000A476A"/>
    <w:rsid w:val="000A487B"/>
    <w:rsid w:val="000A5682"/>
    <w:rsid w:val="000A5F77"/>
    <w:rsid w:val="000A64B0"/>
    <w:rsid w:val="000A6A64"/>
    <w:rsid w:val="000A6F77"/>
    <w:rsid w:val="000A7308"/>
    <w:rsid w:val="000A73D9"/>
    <w:rsid w:val="000A7C50"/>
    <w:rsid w:val="000A7E2C"/>
    <w:rsid w:val="000B0131"/>
    <w:rsid w:val="000B0179"/>
    <w:rsid w:val="000B0FC3"/>
    <w:rsid w:val="000B195A"/>
    <w:rsid w:val="000B1BAF"/>
    <w:rsid w:val="000B1E91"/>
    <w:rsid w:val="000B2186"/>
    <w:rsid w:val="000B2211"/>
    <w:rsid w:val="000B2C20"/>
    <w:rsid w:val="000B3082"/>
    <w:rsid w:val="000B3312"/>
    <w:rsid w:val="000B3435"/>
    <w:rsid w:val="000B37CA"/>
    <w:rsid w:val="000B38BF"/>
    <w:rsid w:val="000B3D2D"/>
    <w:rsid w:val="000B4222"/>
    <w:rsid w:val="000B4356"/>
    <w:rsid w:val="000B43E4"/>
    <w:rsid w:val="000B4BA7"/>
    <w:rsid w:val="000B54D8"/>
    <w:rsid w:val="000B62C4"/>
    <w:rsid w:val="000B7AB6"/>
    <w:rsid w:val="000C04FF"/>
    <w:rsid w:val="000C1384"/>
    <w:rsid w:val="000C16DB"/>
    <w:rsid w:val="000C290D"/>
    <w:rsid w:val="000C2C05"/>
    <w:rsid w:val="000C2C2F"/>
    <w:rsid w:val="000C2EFE"/>
    <w:rsid w:val="000C3C36"/>
    <w:rsid w:val="000C3CB7"/>
    <w:rsid w:val="000C3D28"/>
    <w:rsid w:val="000C3E18"/>
    <w:rsid w:val="000C45BE"/>
    <w:rsid w:val="000C4645"/>
    <w:rsid w:val="000C4801"/>
    <w:rsid w:val="000C4D9C"/>
    <w:rsid w:val="000C54D1"/>
    <w:rsid w:val="000C5930"/>
    <w:rsid w:val="000C6804"/>
    <w:rsid w:val="000C6846"/>
    <w:rsid w:val="000C6A1B"/>
    <w:rsid w:val="000C7554"/>
    <w:rsid w:val="000C7AEE"/>
    <w:rsid w:val="000C7BA6"/>
    <w:rsid w:val="000D03D4"/>
    <w:rsid w:val="000D04B5"/>
    <w:rsid w:val="000D0EAD"/>
    <w:rsid w:val="000D10B6"/>
    <w:rsid w:val="000D12C9"/>
    <w:rsid w:val="000D16A4"/>
    <w:rsid w:val="000D2316"/>
    <w:rsid w:val="000D2FEB"/>
    <w:rsid w:val="000D35F7"/>
    <w:rsid w:val="000D4163"/>
    <w:rsid w:val="000D4676"/>
    <w:rsid w:val="000D4733"/>
    <w:rsid w:val="000D4792"/>
    <w:rsid w:val="000D496C"/>
    <w:rsid w:val="000D4B8C"/>
    <w:rsid w:val="000D4BFC"/>
    <w:rsid w:val="000D60CD"/>
    <w:rsid w:val="000D6B15"/>
    <w:rsid w:val="000D6B3F"/>
    <w:rsid w:val="000D7AAA"/>
    <w:rsid w:val="000E0405"/>
    <w:rsid w:val="000E0C0F"/>
    <w:rsid w:val="000E12E5"/>
    <w:rsid w:val="000E16B6"/>
    <w:rsid w:val="000E16FD"/>
    <w:rsid w:val="000E2276"/>
    <w:rsid w:val="000E2594"/>
    <w:rsid w:val="000E29BC"/>
    <w:rsid w:val="000E38F8"/>
    <w:rsid w:val="000E3D37"/>
    <w:rsid w:val="000E448D"/>
    <w:rsid w:val="000E49D9"/>
    <w:rsid w:val="000E4A6B"/>
    <w:rsid w:val="000E4C1C"/>
    <w:rsid w:val="000E4F37"/>
    <w:rsid w:val="000E5090"/>
    <w:rsid w:val="000E51B1"/>
    <w:rsid w:val="000E58E8"/>
    <w:rsid w:val="000E5C90"/>
    <w:rsid w:val="000E6681"/>
    <w:rsid w:val="000E6ABD"/>
    <w:rsid w:val="000E6E0F"/>
    <w:rsid w:val="000E7327"/>
    <w:rsid w:val="000E7DF3"/>
    <w:rsid w:val="000F053F"/>
    <w:rsid w:val="000F0678"/>
    <w:rsid w:val="000F0A80"/>
    <w:rsid w:val="000F0F9D"/>
    <w:rsid w:val="000F2046"/>
    <w:rsid w:val="000F4453"/>
    <w:rsid w:val="000F5026"/>
    <w:rsid w:val="000F6057"/>
    <w:rsid w:val="000F72D5"/>
    <w:rsid w:val="001000C0"/>
    <w:rsid w:val="001006B8"/>
    <w:rsid w:val="00100A78"/>
    <w:rsid w:val="00100D5D"/>
    <w:rsid w:val="0010169E"/>
    <w:rsid w:val="00101CE2"/>
    <w:rsid w:val="00101F93"/>
    <w:rsid w:val="001024A2"/>
    <w:rsid w:val="001028BE"/>
    <w:rsid w:val="001042A0"/>
    <w:rsid w:val="001045F7"/>
    <w:rsid w:val="00104F42"/>
    <w:rsid w:val="001054DC"/>
    <w:rsid w:val="001055B9"/>
    <w:rsid w:val="00106098"/>
    <w:rsid w:val="00106661"/>
    <w:rsid w:val="001067D2"/>
    <w:rsid w:val="00106A1A"/>
    <w:rsid w:val="0010741E"/>
    <w:rsid w:val="00107CFC"/>
    <w:rsid w:val="00107DF6"/>
    <w:rsid w:val="001100FC"/>
    <w:rsid w:val="00110886"/>
    <w:rsid w:val="00110C6D"/>
    <w:rsid w:val="00110F70"/>
    <w:rsid w:val="001110FB"/>
    <w:rsid w:val="0011119A"/>
    <w:rsid w:val="00111729"/>
    <w:rsid w:val="00111806"/>
    <w:rsid w:val="00111BB7"/>
    <w:rsid w:val="001122CB"/>
    <w:rsid w:val="00113DED"/>
    <w:rsid w:val="00113E3F"/>
    <w:rsid w:val="00113EB1"/>
    <w:rsid w:val="00114A3A"/>
    <w:rsid w:val="00114ADD"/>
    <w:rsid w:val="001153E0"/>
    <w:rsid w:val="00117049"/>
    <w:rsid w:val="0011725A"/>
    <w:rsid w:val="00117B8D"/>
    <w:rsid w:val="00117D79"/>
    <w:rsid w:val="001203DA"/>
    <w:rsid w:val="00120502"/>
    <w:rsid w:val="0012051C"/>
    <w:rsid w:val="001208B3"/>
    <w:rsid w:val="00120947"/>
    <w:rsid w:val="00120DEE"/>
    <w:rsid w:val="001212EF"/>
    <w:rsid w:val="001215DC"/>
    <w:rsid w:val="00121C45"/>
    <w:rsid w:val="00121F9F"/>
    <w:rsid w:val="001224A0"/>
    <w:rsid w:val="00122FC6"/>
    <w:rsid w:val="001244A9"/>
    <w:rsid w:val="001246C5"/>
    <w:rsid w:val="001248AE"/>
    <w:rsid w:val="00124AEB"/>
    <w:rsid w:val="00125546"/>
    <w:rsid w:val="0012563A"/>
    <w:rsid w:val="0012570D"/>
    <w:rsid w:val="00125FD7"/>
    <w:rsid w:val="00126546"/>
    <w:rsid w:val="00126A8A"/>
    <w:rsid w:val="00126B0B"/>
    <w:rsid w:val="00127558"/>
    <w:rsid w:val="00127A83"/>
    <w:rsid w:val="00127D70"/>
    <w:rsid w:val="001306CB"/>
    <w:rsid w:val="001309A5"/>
    <w:rsid w:val="00130A55"/>
    <w:rsid w:val="001310F4"/>
    <w:rsid w:val="00131238"/>
    <w:rsid w:val="00132A87"/>
    <w:rsid w:val="00133299"/>
    <w:rsid w:val="001339BC"/>
    <w:rsid w:val="00134194"/>
    <w:rsid w:val="00134B38"/>
    <w:rsid w:val="00134BCD"/>
    <w:rsid w:val="00134C75"/>
    <w:rsid w:val="00135A3B"/>
    <w:rsid w:val="00136AF8"/>
    <w:rsid w:val="00136E9F"/>
    <w:rsid w:val="001370B8"/>
    <w:rsid w:val="00137314"/>
    <w:rsid w:val="001407C7"/>
    <w:rsid w:val="0014091E"/>
    <w:rsid w:val="001421D1"/>
    <w:rsid w:val="00142F87"/>
    <w:rsid w:val="0014314C"/>
    <w:rsid w:val="00143B94"/>
    <w:rsid w:val="00143D7F"/>
    <w:rsid w:val="0014480D"/>
    <w:rsid w:val="00144B92"/>
    <w:rsid w:val="00145B2B"/>
    <w:rsid w:val="00145D5C"/>
    <w:rsid w:val="00146D2B"/>
    <w:rsid w:val="001473C0"/>
    <w:rsid w:val="00147880"/>
    <w:rsid w:val="00147DB2"/>
    <w:rsid w:val="0015068D"/>
    <w:rsid w:val="0015201D"/>
    <w:rsid w:val="00152061"/>
    <w:rsid w:val="001520C8"/>
    <w:rsid w:val="00152896"/>
    <w:rsid w:val="00152DE0"/>
    <w:rsid w:val="00153360"/>
    <w:rsid w:val="00153927"/>
    <w:rsid w:val="00154328"/>
    <w:rsid w:val="00154487"/>
    <w:rsid w:val="00154A52"/>
    <w:rsid w:val="00154CEB"/>
    <w:rsid w:val="0015551E"/>
    <w:rsid w:val="00155787"/>
    <w:rsid w:val="0015585D"/>
    <w:rsid w:val="00155E36"/>
    <w:rsid w:val="00157A2F"/>
    <w:rsid w:val="00157C13"/>
    <w:rsid w:val="0016011C"/>
    <w:rsid w:val="0016038E"/>
    <w:rsid w:val="00160444"/>
    <w:rsid w:val="00160FB2"/>
    <w:rsid w:val="00161767"/>
    <w:rsid w:val="00161F00"/>
    <w:rsid w:val="00162D48"/>
    <w:rsid w:val="001630B1"/>
    <w:rsid w:val="00163E2D"/>
    <w:rsid w:val="00163FB0"/>
    <w:rsid w:val="00164369"/>
    <w:rsid w:val="0016520F"/>
    <w:rsid w:val="001654E5"/>
    <w:rsid w:val="0016570E"/>
    <w:rsid w:val="001658C8"/>
    <w:rsid w:val="00165DBC"/>
    <w:rsid w:val="001660FB"/>
    <w:rsid w:val="00166939"/>
    <w:rsid w:val="00166D60"/>
    <w:rsid w:val="00166EFA"/>
    <w:rsid w:val="0016793C"/>
    <w:rsid w:val="001679CF"/>
    <w:rsid w:val="001700DE"/>
    <w:rsid w:val="00170187"/>
    <w:rsid w:val="00170602"/>
    <w:rsid w:val="00170C38"/>
    <w:rsid w:val="00171038"/>
    <w:rsid w:val="0017168A"/>
    <w:rsid w:val="00171802"/>
    <w:rsid w:val="00171957"/>
    <w:rsid w:val="001719C1"/>
    <w:rsid w:val="00171CFC"/>
    <w:rsid w:val="00171E9C"/>
    <w:rsid w:val="00172265"/>
    <w:rsid w:val="00172C68"/>
    <w:rsid w:val="00173042"/>
    <w:rsid w:val="00173280"/>
    <w:rsid w:val="001736A2"/>
    <w:rsid w:val="001743D6"/>
    <w:rsid w:val="00174884"/>
    <w:rsid w:val="00175193"/>
    <w:rsid w:val="001753DF"/>
    <w:rsid w:val="001755E9"/>
    <w:rsid w:val="00176869"/>
    <w:rsid w:val="0017729D"/>
    <w:rsid w:val="00177E95"/>
    <w:rsid w:val="0018013B"/>
    <w:rsid w:val="001802E3"/>
    <w:rsid w:val="00180BC9"/>
    <w:rsid w:val="001812F7"/>
    <w:rsid w:val="001813FF"/>
    <w:rsid w:val="001819DC"/>
    <w:rsid w:val="00182228"/>
    <w:rsid w:val="00182273"/>
    <w:rsid w:val="00182BB2"/>
    <w:rsid w:val="00182C59"/>
    <w:rsid w:val="00182EC5"/>
    <w:rsid w:val="00183563"/>
    <w:rsid w:val="00183F04"/>
    <w:rsid w:val="001841B4"/>
    <w:rsid w:val="00184228"/>
    <w:rsid w:val="00184447"/>
    <w:rsid w:val="00185458"/>
    <w:rsid w:val="001876B1"/>
    <w:rsid w:val="001876D4"/>
    <w:rsid w:val="00187889"/>
    <w:rsid w:val="00187E4D"/>
    <w:rsid w:val="00187FB8"/>
    <w:rsid w:val="00190910"/>
    <w:rsid w:val="00190B87"/>
    <w:rsid w:val="00190BFD"/>
    <w:rsid w:val="00191244"/>
    <w:rsid w:val="001919E6"/>
    <w:rsid w:val="00191FA3"/>
    <w:rsid w:val="0019298E"/>
    <w:rsid w:val="001938FC"/>
    <w:rsid w:val="00194AA4"/>
    <w:rsid w:val="00194E81"/>
    <w:rsid w:val="0019506C"/>
    <w:rsid w:val="00195E3E"/>
    <w:rsid w:val="00196087"/>
    <w:rsid w:val="00196121"/>
    <w:rsid w:val="001966A2"/>
    <w:rsid w:val="00196713"/>
    <w:rsid w:val="00196960"/>
    <w:rsid w:val="0019698F"/>
    <w:rsid w:val="001978A2"/>
    <w:rsid w:val="001A091A"/>
    <w:rsid w:val="001A104E"/>
    <w:rsid w:val="001A2338"/>
    <w:rsid w:val="001A2620"/>
    <w:rsid w:val="001A26D8"/>
    <w:rsid w:val="001A29B5"/>
    <w:rsid w:val="001A2F2F"/>
    <w:rsid w:val="001A3078"/>
    <w:rsid w:val="001A3A90"/>
    <w:rsid w:val="001A3BD2"/>
    <w:rsid w:val="001A47A5"/>
    <w:rsid w:val="001A4BEE"/>
    <w:rsid w:val="001A5133"/>
    <w:rsid w:val="001A547E"/>
    <w:rsid w:val="001A5741"/>
    <w:rsid w:val="001A5CF7"/>
    <w:rsid w:val="001A64D1"/>
    <w:rsid w:val="001A65DB"/>
    <w:rsid w:val="001A682C"/>
    <w:rsid w:val="001A753A"/>
    <w:rsid w:val="001B0284"/>
    <w:rsid w:val="001B037B"/>
    <w:rsid w:val="001B054F"/>
    <w:rsid w:val="001B139D"/>
    <w:rsid w:val="001B1450"/>
    <w:rsid w:val="001B195E"/>
    <w:rsid w:val="001B1F79"/>
    <w:rsid w:val="001B2E9D"/>
    <w:rsid w:val="001B30FF"/>
    <w:rsid w:val="001B3192"/>
    <w:rsid w:val="001B3240"/>
    <w:rsid w:val="001B32D4"/>
    <w:rsid w:val="001B33BA"/>
    <w:rsid w:val="001B3A20"/>
    <w:rsid w:val="001B3BAC"/>
    <w:rsid w:val="001B3F83"/>
    <w:rsid w:val="001B4CA1"/>
    <w:rsid w:val="001B58ED"/>
    <w:rsid w:val="001B5BCC"/>
    <w:rsid w:val="001B637D"/>
    <w:rsid w:val="001B67B5"/>
    <w:rsid w:val="001B72ED"/>
    <w:rsid w:val="001B7322"/>
    <w:rsid w:val="001B7E4F"/>
    <w:rsid w:val="001C0B15"/>
    <w:rsid w:val="001C15EA"/>
    <w:rsid w:val="001C16C1"/>
    <w:rsid w:val="001C2036"/>
    <w:rsid w:val="001C2B36"/>
    <w:rsid w:val="001C301A"/>
    <w:rsid w:val="001C3B06"/>
    <w:rsid w:val="001C3DC8"/>
    <w:rsid w:val="001C423F"/>
    <w:rsid w:val="001C5B3E"/>
    <w:rsid w:val="001C5B70"/>
    <w:rsid w:val="001C62D6"/>
    <w:rsid w:val="001C6C5D"/>
    <w:rsid w:val="001C7D34"/>
    <w:rsid w:val="001D11A3"/>
    <w:rsid w:val="001D12DB"/>
    <w:rsid w:val="001D1847"/>
    <w:rsid w:val="001D3122"/>
    <w:rsid w:val="001D3933"/>
    <w:rsid w:val="001D398D"/>
    <w:rsid w:val="001D3D78"/>
    <w:rsid w:val="001D4414"/>
    <w:rsid w:val="001D5004"/>
    <w:rsid w:val="001D540C"/>
    <w:rsid w:val="001D60EC"/>
    <w:rsid w:val="001D6247"/>
    <w:rsid w:val="001D650B"/>
    <w:rsid w:val="001D6A52"/>
    <w:rsid w:val="001D7D48"/>
    <w:rsid w:val="001E076A"/>
    <w:rsid w:val="001E1856"/>
    <w:rsid w:val="001E1B1B"/>
    <w:rsid w:val="001E2E82"/>
    <w:rsid w:val="001E3883"/>
    <w:rsid w:val="001E3E62"/>
    <w:rsid w:val="001E42E3"/>
    <w:rsid w:val="001E44E7"/>
    <w:rsid w:val="001E517F"/>
    <w:rsid w:val="001E562B"/>
    <w:rsid w:val="001E563E"/>
    <w:rsid w:val="001E5805"/>
    <w:rsid w:val="001E5BCA"/>
    <w:rsid w:val="001E61F6"/>
    <w:rsid w:val="001E6237"/>
    <w:rsid w:val="001E6531"/>
    <w:rsid w:val="001E6776"/>
    <w:rsid w:val="001E7495"/>
    <w:rsid w:val="001E7A94"/>
    <w:rsid w:val="001F0393"/>
    <w:rsid w:val="001F0649"/>
    <w:rsid w:val="001F082C"/>
    <w:rsid w:val="001F0B58"/>
    <w:rsid w:val="001F0CD3"/>
    <w:rsid w:val="001F1630"/>
    <w:rsid w:val="001F1789"/>
    <w:rsid w:val="001F2912"/>
    <w:rsid w:val="001F2C4C"/>
    <w:rsid w:val="001F2D4A"/>
    <w:rsid w:val="001F2D7A"/>
    <w:rsid w:val="001F30BA"/>
    <w:rsid w:val="001F31FF"/>
    <w:rsid w:val="001F32D5"/>
    <w:rsid w:val="001F32D7"/>
    <w:rsid w:val="001F331E"/>
    <w:rsid w:val="001F3495"/>
    <w:rsid w:val="001F3869"/>
    <w:rsid w:val="001F3DE1"/>
    <w:rsid w:val="001F3E6C"/>
    <w:rsid w:val="001F43E1"/>
    <w:rsid w:val="001F45EA"/>
    <w:rsid w:val="001F495F"/>
    <w:rsid w:val="001F4D70"/>
    <w:rsid w:val="001F5CF1"/>
    <w:rsid w:val="001F6412"/>
    <w:rsid w:val="001F6940"/>
    <w:rsid w:val="001F6E28"/>
    <w:rsid w:val="001F7AE9"/>
    <w:rsid w:val="001F7C62"/>
    <w:rsid w:val="001F7E03"/>
    <w:rsid w:val="001F7ECA"/>
    <w:rsid w:val="00200DD3"/>
    <w:rsid w:val="00202175"/>
    <w:rsid w:val="00202338"/>
    <w:rsid w:val="00202856"/>
    <w:rsid w:val="002029B0"/>
    <w:rsid w:val="00202D00"/>
    <w:rsid w:val="00204341"/>
    <w:rsid w:val="00204AC5"/>
    <w:rsid w:val="00204E10"/>
    <w:rsid w:val="0020504C"/>
    <w:rsid w:val="0020588A"/>
    <w:rsid w:val="00205B78"/>
    <w:rsid w:val="00206D07"/>
    <w:rsid w:val="0020721D"/>
    <w:rsid w:val="0020730E"/>
    <w:rsid w:val="00207AA0"/>
    <w:rsid w:val="00207DAE"/>
    <w:rsid w:val="00207DF8"/>
    <w:rsid w:val="00210FF6"/>
    <w:rsid w:val="00211014"/>
    <w:rsid w:val="002115B2"/>
    <w:rsid w:val="002118AF"/>
    <w:rsid w:val="00211990"/>
    <w:rsid w:val="00211C91"/>
    <w:rsid w:val="00212232"/>
    <w:rsid w:val="0021278B"/>
    <w:rsid w:val="0021329B"/>
    <w:rsid w:val="00213AD6"/>
    <w:rsid w:val="00213FBB"/>
    <w:rsid w:val="0021407E"/>
    <w:rsid w:val="002142D3"/>
    <w:rsid w:val="00215687"/>
    <w:rsid w:val="002158B2"/>
    <w:rsid w:val="002163DB"/>
    <w:rsid w:val="0021649C"/>
    <w:rsid w:val="002164D5"/>
    <w:rsid w:val="00216C19"/>
    <w:rsid w:val="00216E75"/>
    <w:rsid w:val="00217E04"/>
    <w:rsid w:val="002202C9"/>
    <w:rsid w:val="00220AB5"/>
    <w:rsid w:val="00220D38"/>
    <w:rsid w:val="00220E96"/>
    <w:rsid w:val="002211F4"/>
    <w:rsid w:val="00221C4D"/>
    <w:rsid w:val="00222344"/>
    <w:rsid w:val="0022299B"/>
    <w:rsid w:val="002236A2"/>
    <w:rsid w:val="0022375D"/>
    <w:rsid w:val="00224E69"/>
    <w:rsid w:val="002255A3"/>
    <w:rsid w:val="002259E7"/>
    <w:rsid w:val="00225A04"/>
    <w:rsid w:val="00226596"/>
    <w:rsid w:val="0022667E"/>
    <w:rsid w:val="00226AEB"/>
    <w:rsid w:val="00227463"/>
    <w:rsid w:val="00230336"/>
    <w:rsid w:val="0023039B"/>
    <w:rsid w:val="002308D2"/>
    <w:rsid w:val="00231737"/>
    <w:rsid w:val="00232358"/>
    <w:rsid w:val="00232890"/>
    <w:rsid w:val="00233837"/>
    <w:rsid w:val="00233BEE"/>
    <w:rsid w:val="00234FBA"/>
    <w:rsid w:val="00236637"/>
    <w:rsid w:val="00236761"/>
    <w:rsid w:val="00237406"/>
    <w:rsid w:val="002374AB"/>
    <w:rsid w:val="00237A1D"/>
    <w:rsid w:val="002400CA"/>
    <w:rsid w:val="002400DF"/>
    <w:rsid w:val="002412A0"/>
    <w:rsid w:val="002413B6"/>
    <w:rsid w:val="00241BD9"/>
    <w:rsid w:val="00241FBB"/>
    <w:rsid w:val="00242108"/>
    <w:rsid w:val="00242796"/>
    <w:rsid w:val="00242831"/>
    <w:rsid w:val="00242B4F"/>
    <w:rsid w:val="00242C16"/>
    <w:rsid w:val="002432A1"/>
    <w:rsid w:val="00243B9B"/>
    <w:rsid w:val="00243F28"/>
    <w:rsid w:val="00244918"/>
    <w:rsid w:val="00245860"/>
    <w:rsid w:val="00245CBA"/>
    <w:rsid w:val="002476F9"/>
    <w:rsid w:val="00247723"/>
    <w:rsid w:val="002503F0"/>
    <w:rsid w:val="00251CD9"/>
    <w:rsid w:val="00251E72"/>
    <w:rsid w:val="00252447"/>
    <w:rsid w:val="00252786"/>
    <w:rsid w:val="00252B98"/>
    <w:rsid w:val="00253F14"/>
    <w:rsid w:val="00253F83"/>
    <w:rsid w:val="00255712"/>
    <w:rsid w:val="002562C3"/>
    <w:rsid w:val="002565FC"/>
    <w:rsid w:val="00256E57"/>
    <w:rsid w:val="00257E2C"/>
    <w:rsid w:val="00257F48"/>
    <w:rsid w:val="00260212"/>
    <w:rsid w:val="00260E26"/>
    <w:rsid w:val="00261DC9"/>
    <w:rsid w:val="00262027"/>
    <w:rsid w:val="00262463"/>
    <w:rsid w:val="002626F9"/>
    <w:rsid w:val="00262C98"/>
    <w:rsid w:val="00263202"/>
    <w:rsid w:val="0026330D"/>
    <w:rsid w:val="002641FC"/>
    <w:rsid w:val="00264A3D"/>
    <w:rsid w:val="00266083"/>
    <w:rsid w:val="0026667F"/>
    <w:rsid w:val="002667B4"/>
    <w:rsid w:val="00266DAC"/>
    <w:rsid w:val="0026764F"/>
    <w:rsid w:val="00267C31"/>
    <w:rsid w:val="00270C29"/>
    <w:rsid w:val="002716FC"/>
    <w:rsid w:val="002719B6"/>
    <w:rsid w:val="002728E0"/>
    <w:rsid w:val="00273E0C"/>
    <w:rsid w:val="00273EB6"/>
    <w:rsid w:val="00273F5B"/>
    <w:rsid w:val="0027440E"/>
    <w:rsid w:val="002749C8"/>
    <w:rsid w:val="0027558E"/>
    <w:rsid w:val="002757A4"/>
    <w:rsid w:val="00275824"/>
    <w:rsid w:val="0027685E"/>
    <w:rsid w:val="002779A9"/>
    <w:rsid w:val="00277D6E"/>
    <w:rsid w:val="002805C2"/>
    <w:rsid w:val="00280A55"/>
    <w:rsid w:val="00280C01"/>
    <w:rsid w:val="002813E1"/>
    <w:rsid w:val="00281A6E"/>
    <w:rsid w:val="00282D2A"/>
    <w:rsid w:val="00282FC3"/>
    <w:rsid w:val="002833A9"/>
    <w:rsid w:val="002834BA"/>
    <w:rsid w:val="00283F8B"/>
    <w:rsid w:val="00284C85"/>
    <w:rsid w:val="0028524B"/>
    <w:rsid w:val="00285E63"/>
    <w:rsid w:val="00286203"/>
    <w:rsid w:val="002862C8"/>
    <w:rsid w:val="0028731B"/>
    <w:rsid w:val="00287D72"/>
    <w:rsid w:val="00290007"/>
    <w:rsid w:val="00290B15"/>
    <w:rsid w:val="0029136F"/>
    <w:rsid w:val="0029197A"/>
    <w:rsid w:val="002921BD"/>
    <w:rsid w:val="0029240E"/>
    <w:rsid w:val="002927C7"/>
    <w:rsid w:val="00293033"/>
    <w:rsid w:val="002933EB"/>
    <w:rsid w:val="00293B0C"/>
    <w:rsid w:val="002952DB"/>
    <w:rsid w:val="00295EB2"/>
    <w:rsid w:val="00296595"/>
    <w:rsid w:val="00296D5A"/>
    <w:rsid w:val="00296D82"/>
    <w:rsid w:val="002A139B"/>
    <w:rsid w:val="002A1711"/>
    <w:rsid w:val="002A1868"/>
    <w:rsid w:val="002A1D8F"/>
    <w:rsid w:val="002A28C4"/>
    <w:rsid w:val="002A29BF"/>
    <w:rsid w:val="002A2B09"/>
    <w:rsid w:val="002A2DFB"/>
    <w:rsid w:val="002A400F"/>
    <w:rsid w:val="002A40E2"/>
    <w:rsid w:val="002A45BE"/>
    <w:rsid w:val="002A4C87"/>
    <w:rsid w:val="002A570D"/>
    <w:rsid w:val="002A6060"/>
    <w:rsid w:val="002A6323"/>
    <w:rsid w:val="002A6338"/>
    <w:rsid w:val="002A68FB"/>
    <w:rsid w:val="002A6932"/>
    <w:rsid w:val="002A6B68"/>
    <w:rsid w:val="002A6C7B"/>
    <w:rsid w:val="002A6F85"/>
    <w:rsid w:val="002A7128"/>
    <w:rsid w:val="002A7A9E"/>
    <w:rsid w:val="002A7C73"/>
    <w:rsid w:val="002A7F03"/>
    <w:rsid w:val="002B00CC"/>
    <w:rsid w:val="002B04D6"/>
    <w:rsid w:val="002B0BFB"/>
    <w:rsid w:val="002B1366"/>
    <w:rsid w:val="002B18A3"/>
    <w:rsid w:val="002B2412"/>
    <w:rsid w:val="002B2D60"/>
    <w:rsid w:val="002B3408"/>
    <w:rsid w:val="002B3DA1"/>
    <w:rsid w:val="002B3E16"/>
    <w:rsid w:val="002B47C9"/>
    <w:rsid w:val="002B59C6"/>
    <w:rsid w:val="002B69F2"/>
    <w:rsid w:val="002B6C18"/>
    <w:rsid w:val="002B7435"/>
    <w:rsid w:val="002B78A5"/>
    <w:rsid w:val="002B7ABF"/>
    <w:rsid w:val="002B7D80"/>
    <w:rsid w:val="002B7F12"/>
    <w:rsid w:val="002C0341"/>
    <w:rsid w:val="002C0667"/>
    <w:rsid w:val="002C0C1B"/>
    <w:rsid w:val="002C19F7"/>
    <w:rsid w:val="002C1B66"/>
    <w:rsid w:val="002C1CB7"/>
    <w:rsid w:val="002C1E88"/>
    <w:rsid w:val="002C200B"/>
    <w:rsid w:val="002C2F38"/>
    <w:rsid w:val="002C41B3"/>
    <w:rsid w:val="002C4AB2"/>
    <w:rsid w:val="002C56DA"/>
    <w:rsid w:val="002C577C"/>
    <w:rsid w:val="002C5FC4"/>
    <w:rsid w:val="002C6B84"/>
    <w:rsid w:val="002C6B86"/>
    <w:rsid w:val="002C6C12"/>
    <w:rsid w:val="002C74BF"/>
    <w:rsid w:val="002C764D"/>
    <w:rsid w:val="002C7F46"/>
    <w:rsid w:val="002D0842"/>
    <w:rsid w:val="002D1044"/>
    <w:rsid w:val="002D1C6C"/>
    <w:rsid w:val="002D203D"/>
    <w:rsid w:val="002D2BD3"/>
    <w:rsid w:val="002D33BF"/>
    <w:rsid w:val="002D36D5"/>
    <w:rsid w:val="002D405F"/>
    <w:rsid w:val="002D4849"/>
    <w:rsid w:val="002D5123"/>
    <w:rsid w:val="002D51D8"/>
    <w:rsid w:val="002D594E"/>
    <w:rsid w:val="002D61B5"/>
    <w:rsid w:val="002D634B"/>
    <w:rsid w:val="002D66D2"/>
    <w:rsid w:val="002D671E"/>
    <w:rsid w:val="002D6C43"/>
    <w:rsid w:val="002D6E57"/>
    <w:rsid w:val="002D6EE8"/>
    <w:rsid w:val="002D70C2"/>
    <w:rsid w:val="002D72E9"/>
    <w:rsid w:val="002D7A2C"/>
    <w:rsid w:val="002E11CF"/>
    <w:rsid w:val="002E13A9"/>
    <w:rsid w:val="002E1A83"/>
    <w:rsid w:val="002E20F8"/>
    <w:rsid w:val="002E2793"/>
    <w:rsid w:val="002E2EE0"/>
    <w:rsid w:val="002E3472"/>
    <w:rsid w:val="002E3768"/>
    <w:rsid w:val="002E3DF7"/>
    <w:rsid w:val="002E52EC"/>
    <w:rsid w:val="002E5321"/>
    <w:rsid w:val="002E5778"/>
    <w:rsid w:val="002E6487"/>
    <w:rsid w:val="002E7139"/>
    <w:rsid w:val="002E7A2B"/>
    <w:rsid w:val="002F0033"/>
    <w:rsid w:val="002F0D38"/>
    <w:rsid w:val="002F1409"/>
    <w:rsid w:val="002F1B7E"/>
    <w:rsid w:val="002F23BE"/>
    <w:rsid w:val="002F25B2"/>
    <w:rsid w:val="002F28AF"/>
    <w:rsid w:val="002F31A9"/>
    <w:rsid w:val="002F3C5A"/>
    <w:rsid w:val="002F41A4"/>
    <w:rsid w:val="002F44DB"/>
    <w:rsid w:val="002F4B10"/>
    <w:rsid w:val="002F525E"/>
    <w:rsid w:val="002F5A55"/>
    <w:rsid w:val="002F64D0"/>
    <w:rsid w:val="002F66CF"/>
    <w:rsid w:val="002F6FEB"/>
    <w:rsid w:val="002F750C"/>
    <w:rsid w:val="002F75D6"/>
    <w:rsid w:val="002F787A"/>
    <w:rsid w:val="00300B35"/>
    <w:rsid w:val="0030114C"/>
    <w:rsid w:val="003013B2"/>
    <w:rsid w:val="00302416"/>
    <w:rsid w:val="00302A3B"/>
    <w:rsid w:val="00302EA2"/>
    <w:rsid w:val="00303A70"/>
    <w:rsid w:val="00303CB4"/>
    <w:rsid w:val="00304553"/>
    <w:rsid w:val="00304B6E"/>
    <w:rsid w:val="00304D4F"/>
    <w:rsid w:val="003062CB"/>
    <w:rsid w:val="00306706"/>
    <w:rsid w:val="00307CC5"/>
    <w:rsid w:val="00307F14"/>
    <w:rsid w:val="00310240"/>
    <w:rsid w:val="0031036D"/>
    <w:rsid w:val="00310A1D"/>
    <w:rsid w:val="003113B6"/>
    <w:rsid w:val="003114AD"/>
    <w:rsid w:val="0031155A"/>
    <w:rsid w:val="00311A5D"/>
    <w:rsid w:val="00311ABF"/>
    <w:rsid w:val="00311C28"/>
    <w:rsid w:val="003121B8"/>
    <w:rsid w:val="003126AC"/>
    <w:rsid w:val="00312D6B"/>
    <w:rsid w:val="003130AA"/>
    <w:rsid w:val="00313AC7"/>
    <w:rsid w:val="00313DA6"/>
    <w:rsid w:val="00314651"/>
    <w:rsid w:val="00314779"/>
    <w:rsid w:val="00314A31"/>
    <w:rsid w:val="003162B7"/>
    <w:rsid w:val="0031642F"/>
    <w:rsid w:val="00316CC0"/>
    <w:rsid w:val="00316EA3"/>
    <w:rsid w:val="00320DA6"/>
    <w:rsid w:val="00321132"/>
    <w:rsid w:val="00321444"/>
    <w:rsid w:val="00321EE3"/>
    <w:rsid w:val="00323195"/>
    <w:rsid w:val="00323C75"/>
    <w:rsid w:val="0032429A"/>
    <w:rsid w:val="00324AC6"/>
    <w:rsid w:val="00324C69"/>
    <w:rsid w:val="003258B2"/>
    <w:rsid w:val="00325A57"/>
    <w:rsid w:val="00325BE6"/>
    <w:rsid w:val="0032728D"/>
    <w:rsid w:val="00327594"/>
    <w:rsid w:val="00327918"/>
    <w:rsid w:val="00327B89"/>
    <w:rsid w:val="00330A83"/>
    <w:rsid w:val="003311FE"/>
    <w:rsid w:val="00331216"/>
    <w:rsid w:val="00331DA2"/>
    <w:rsid w:val="00331EF0"/>
    <w:rsid w:val="003320DF"/>
    <w:rsid w:val="00332251"/>
    <w:rsid w:val="0033232F"/>
    <w:rsid w:val="003326AD"/>
    <w:rsid w:val="00332729"/>
    <w:rsid w:val="00332F43"/>
    <w:rsid w:val="00333870"/>
    <w:rsid w:val="00333E1A"/>
    <w:rsid w:val="00334B29"/>
    <w:rsid w:val="00334B8B"/>
    <w:rsid w:val="00335741"/>
    <w:rsid w:val="00336A07"/>
    <w:rsid w:val="00337464"/>
    <w:rsid w:val="0034089E"/>
    <w:rsid w:val="003409D9"/>
    <w:rsid w:val="00340FA8"/>
    <w:rsid w:val="00341373"/>
    <w:rsid w:val="003414D8"/>
    <w:rsid w:val="003417BF"/>
    <w:rsid w:val="00341E63"/>
    <w:rsid w:val="003427A7"/>
    <w:rsid w:val="00342F85"/>
    <w:rsid w:val="00343458"/>
    <w:rsid w:val="00344864"/>
    <w:rsid w:val="0034493A"/>
    <w:rsid w:val="00345347"/>
    <w:rsid w:val="00345594"/>
    <w:rsid w:val="003455E3"/>
    <w:rsid w:val="00345D2F"/>
    <w:rsid w:val="00346211"/>
    <w:rsid w:val="003464CC"/>
    <w:rsid w:val="00346E5E"/>
    <w:rsid w:val="00347205"/>
    <w:rsid w:val="0034720A"/>
    <w:rsid w:val="003474C3"/>
    <w:rsid w:val="0034787E"/>
    <w:rsid w:val="00347ED3"/>
    <w:rsid w:val="00347EE9"/>
    <w:rsid w:val="0035096C"/>
    <w:rsid w:val="00350F8A"/>
    <w:rsid w:val="003513B2"/>
    <w:rsid w:val="00351641"/>
    <w:rsid w:val="00351B29"/>
    <w:rsid w:val="00352569"/>
    <w:rsid w:val="00352575"/>
    <w:rsid w:val="00353213"/>
    <w:rsid w:val="003537E9"/>
    <w:rsid w:val="00354570"/>
    <w:rsid w:val="0035467C"/>
    <w:rsid w:val="0035485D"/>
    <w:rsid w:val="00354C13"/>
    <w:rsid w:val="003558EA"/>
    <w:rsid w:val="00355F0F"/>
    <w:rsid w:val="00356639"/>
    <w:rsid w:val="00356A21"/>
    <w:rsid w:val="00356CEF"/>
    <w:rsid w:val="00357DE1"/>
    <w:rsid w:val="003612BA"/>
    <w:rsid w:val="00361411"/>
    <w:rsid w:val="00361AA0"/>
    <w:rsid w:val="00361F69"/>
    <w:rsid w:val="00362004"/>
    <w:rsid w:val="003621B7"/>
    <w:rsid w:val="003626B9"/>
    <w:rsid w:val="00362E4C"/>
    <w:rsid w:val="00362F9A"/>
    <w:rsid w:val="00363A7C"/>
    <w:rsid w:val="00364370"/>
    <w:rsid w:val="003647EE"/>
    <w:rsid w:val="00364D2B"/>
    <w:rsid w:val="0036501D"/>
    <w:rsid w:val="0036502F"/>
    <w:rsid w:val="003653B0"/>
    <w:rsid w:val="00365D95"/>
    <w:rsid w:val="00365DF6"/>
    <w:rsid w:val="00366696"/>
    <w:rsid w:val="00367EE8"/>
    <w:rsid w:val="003709A3"/>
    <w:rsid w:val="00371727"/>
    <w:rsid w:val="003717C4"/>
    <w:rsid w:val="00371A66"/>
    <w:rsid w:val="00372012"/>
    <w:rsid w:val="003721F5"/>
    <w:rsid w:val="00373376"/>
    <w:rsid w:val="0037349E"/>
    <w:rsid w:val="00373532"/>
    <w:rsid w:val="00373829"/>
    <w:rsid w:val="00373B6C"/>
    <w:rsid w:val="00373F80"/>
    <w:rsid w:val="003742C5"/>
    <w:rsid w:val="00374665"/>
    <w:rsid w:val="00374700"/>
    <w:rsid w:val="003758D5"/>
    <w:rsid w:val="00375A91"/>
    <w:rsid w:val="00375FE9"/>
    <w:rsid w:val="003765C6"/>
    <w:rsid w:val="003770FC"/>
    <w:rsid w:val="00377F83"/>
    <w:rsid w:val="0038063E"/>
    <w:rsid w:val="00380AEC"/>
    <w:rsid w:val="00380FB9"/>
    <w:rsid w:val="0038147F"/>
    <w:rsid w:val="00382072"/>
    <w:rsid w:val="003826E5"/>
    <w:rsid w:val="0038272C"/>
    <w:rsid w:val="003828B8"/>
    <w:rsid w:val="0038348F"/>
    <w:rsid w:val="003839AF"/>
    <w:rsid w:val="00383CDF"/>
    <w:rsid w:val="0038422F"/>
    <w:rsid w:val="0038428E"/>
    <w:rsid w:val="003843D2"/>
    <w:rsid w:val="00384443"/>
    <w:rsid w:val="003848D6"/>
    <w:rsid w:val="0038529C"/>
    <w:rsid w:val="00386595"/>
    <w:rsid w:val="00387483"/>
    <w:rsid w:val="003878D7"/>
    <w:rsid w:val="0039056B"/>
    <w:rsid w:val="003909EE"/>
    <w:rsid w:val="00391AC8"/>
    <w:rsid w:val="0039377F"/>
    <w:rsid w:val="00393C71"/>
    <w:rsid w:val="00394237"/>
    <w:rsid w:val="0039493C"/>
    <w:rsid w:val="00395295"/>
    <w:rsid w:val="003953C3"/>
    <w:rsid w:val="00395A45"/>
    <w:rsid w:val="00397142"/>
    <w:rsid w:val="003A0757"/>
    <w:rsid w:val="003A0C6D"/>
    <w:rsid w:val="003A0FB5"/>
    <w:rsid w:val="003A10FD"/>
    <w:rsid w:val="003A2574"/>
    <w:rsid w:val="003A2D8B"/>
    <w:rsid w:val="003A3076"/>
    <w:rsid w:val="003A33EE"/>
    <w:rsid w:val="003A355F"/>
    <w:rsid w:val="003A386D"/>
    <w:rsid w:val="003A3D1E"/>
    <w:rsid w:val="003A4106"/>
    <w:rsid w:val="003A4BFB"/>
    <w:rsid w:val="003A5542"/>
    <w:rsid w:val="003A559F"/>
    <w:rsid w:val="003A5B76"/>
    <w:rsid w:val="003A6032"/>
    <w:rsid w:val="003A6796"/>
    <w:rsid w:val="003A6DB6"/>
    <w:rsid w:val="003A6E9B"/>
    <w:rsid w:val="003A74C4"/>
    <w:rsid w:val="003A75D3"/>
    <w:rsid w:val="003A7810"/>
    <w:rsid w:val="003A7AE6"/>
    <w:rsid w:val="003A7D75"/>
    <w:rsid w:val="003B04AA"/>
    <w:rsid w:val="003B1341"/>
    <w:rsid w:val="003B1C5C"/>
    <w:rsid w:val="003B208E"/>
    <w:rsid w:val="003B2142"/>
    <w:rsid w:val="003B21B8"/>
    <w:rsid w:val="003B2700"/>
    <w:rsid w:val="003B2A24"/>
    <w:rsid w:val="003B2DA4"/>
    <w:rsid w:val="003B3717"/>
    <w:rsid w:val="003B3E91"/>
    <w:rsid w:val="003B4179"/>
    <w:rsid w:val="003B4A60"/>
    <w:rsid w:val="003B4BA0"/>
    <w:rsid w:val="003B4BD9"/>
    <w:rsid w:val="003B4D51"/>
    <w:rsid w:val="003B5468"/>
    <w:rsid w:val="003B5D19"/>
    <w:rsid w:val="003B60AE"/>
    <w:rsid w:val="003B61BF"/>
    <w:rsid w:val="003B638D"/>
    <w:rsid w:val="003B668E"/>
    <w:rsid w:val="003B6908"/>
    <w:rsid w:val="003B6978"/>
    <w:rsid w:val="003B6981"/>
    <w:rsid w:val="003B6AA8"/>
    <w:rsid w:val="003B7570"/>
    <w:rsid w:val="003B788E"/>
    <w:rsid w:val="003C010E"/>
    <w:rsid w:val="003C034E"/>
    <w:rsid w:val="003C0D6F"/>
    <w:rsid w:val="003C0F59"/>
    <w:rsid w:val="003C18C2"/>
    <w:rsid w:val="003C1D24"/>
    <w:rsid w:val="003C1E73"/>
    <w:rsid w:val="003C24C9"/>
    <w:rsid w:val="003C265C"/>
    <w:rsid w:val="003C2928"/>
    <w:rsid w:val="003C29F1"/>
    <w:rsid w:val="003C2C51"/>
    <w:rsid w:val="003C313D"/>
    <w:rsid w:val="003C3B98"/>
    <w:rsid w:val="003C4338"/>
    <w:rsid w:val="003C461D"/>
    <w:rsid w:val="003C493C"/>
    <w:rsid w:val="003C4AFB"/>
    <w:rsid w:val="003C52D4"/>
    <w:rsid w:val="003C60C7"/>
    <w:rsid w:val="003C692D"/>
    <w:rsid w:val="003C7A49"/>
    <w:rsid w:val="003D1A2D"/>
    <w:rsid w:val="003D1E3E"/>
    <w:rsid w:val="003D21EC"/>
    <w:rsid w:val="003D233F"/>
    <w:rsid w:val="003D2806"/>
    <w:rsid w:val="003D2A33"/>
    <w:rsid w:val="003D2CD6"/>
    <w:rsid w:val="003D2D75"/>
    <w:rsid w:val="003D32E9"/>
    <w:rsid w:val="003D4207"/>
    <w:rsid w:val="003D4600"/>
    <w:rsid w:val="003D4996"/>
    <w:rsid w:val="003D4F14"/>
    <w:rsid w:val="003D5032"/>
    <w:rsid w:val="003D5123"/>
    <w:rsid w:val="003D51F3"/>
    <w:rsid w:val="003D5464"/>
    <w:rsid w:val="003D5D51"/>
    <w:rsid w:val="003D696B"/>
    <w:rsid w:val="003D6BB5"/>
    <w:rsid w:val="003D70AD"/>
    <w:rsid w:val="003D75E9"/>
    <w:rsid w:val="003D7F7D"/>
    <w:rsid w:val="003E1694"/>
    <w:rsid w:val="003E17B6"/>
    <w:rsid w:val="003E19BE"/>
    <w:rsid w:val="003E228C"/>
    <w:rsid w:val="003E2EC9"/>
    <w:rsid w:val="003E2F86"/>
    <w:rsid w:val="003E369B"/>
    <w:rsid w:val="003E37A3"/>
    <w:rsid w:val="003E3927"/>
    <w:rsid w:val="003E394B"/>
    <w:rsid w:val="003E4705"/>
    <w:rsid w:val="003E494E"/>
    <w:rsid w:val="003E5916"/>
    <w:rsid w:val="003E5942"/>
    <w:rsid w:val="003E5C8C"/>
    <w:rsid w:val="003E5CDF"/>
    <w:rsid w:val="003E660E"/>
    <w:rsid w:val="003E6655"/>
    <w:rsid w:val="003E69E2"/>
    <w:rsid w:val="003E6B5B"/>
    <w:rsid w:val="003E6C0C"/>
    <w:rsid w:val="003E6D43"/>
    <w:rsid w:val="003E70A3"/>
    <w:rsid w:val="003E71D8"/>
    <w:rsid w:val="003E72D7"/>
    <w:rsid w:val="003E7732"/>
    <w:rsid w:val="003E7F4A"/>
    <w:rsid w:val="003E7F83"/>
    <w:rsid w:val="003F09A5"/>
    <w:rsid w:val="003F14F1"/>
    <w:rsid w:val="003F161F"/>
    <w:rsid w:val="003F26D5"/>
    <w:rsid w:val="003F2FED"/>
    <w:rsid w:val="003F335A"/>
    <w:rsid w:val="003F3990"/>
    <w:rsid w:val="003F410D"/>
    <w:rsid w:val="003F4EB5"/>
    <w:rsid w:val="003F5242"/>
    <w:rsid w:val="003F550D"/>
    <w:rsid w:val="003F5BE6"/>
    <w:rsid w:val="003F5D1F"/>
    <w:rsid w:val="003F5EA2"/>
    <w:rsid w:val="003F69B2"/>
    <w:rsid w:val="003F6B99"/>
    <w:rsid w:val="003F6FB0"/>
    <w:rsid w:val="003F70ED"/>
    <w:rsid w:val="003F7CCD"/>
    <w:rsid w:val="003F7E92"/>
    <w:rsid w:val="003F7EAC"/>
    <w:rsid w:val="004004FC"/>
    <w:rsid w:val="0040068D"/>
    <w:rsid w:val="00400829"/>
    <w:rsid w:val="00400DF3"/>
    <w:rsid w:val="00401559"/>
    <w:rsid w:val="004024A3"/>
    <w:rsid w:val="0040332E"/>
    <w:rsid w:val="00404371"/>
    <w:rsid w:val="004044AB"/>
    <w:rsid w:val="004045C4"/>
    <w:rsid w:val="00404635"/>
    <w:rsid w:val="00404690"/>
    <w:rsid w:val="00404718"/>
    <w:rsid w:val="0040638D"/>
    <w:rsid w:val="00406A9D"/>
    <w:rsid w:val="00406BB6"/>
    <w:rsid w:val="00407168"/>
    <w:rsid w:val="00407A54"/>
    <w:rsid w:val="00407D6D"/>
    <w:rsid w:val="00407E7A"/>
    <w:rsid w:val="004110D7"/>
    <w:rsid w:val="00411A74"/>
    <w:rsid w:val="004123D2"/>
    <w:rsid w:val="00412423"/>
    <w:rsid w:val="0041260A"/>
    <w:rsid w:val="004129B5"/>
    <w:rsid w:val="00413166"/>
    <w:rsid w:val="00413201"/>
    <w:rsid w:val="0041331C"/>
    <w:rsid w:val="004136BE"/>
    <w:rsid w:val="00414A28"/>
    <w:rsid w:val="00414FD4"/>
    <w:rsid w:val="00415607"/>
    <w:rsid w:val="00415894"/>
    <w:rsid w:val="00416984"/>
    <w:rsid w:val="00416ED0"/>
    <w:rsid w:val="00417835"/>
    <w:rsid w:val="00420750"/>
    <w:rsid w:val="00420B1E"/>
    <w:rsid w:val="00420BA5"/>
    <w:rsid w:val="00420D87"/>
    <w:rsid w:val="004210CF"/>
    <w:rsid w:val="004213F6"/>
    <w:rsid w:val="004213FB"/>
    <w:rsid w:val="00421782"/>
    <w:rsid w:val="00421883"/>
    <w:rsid w:val="004218C4"/>
    <w:rsid w:val="00421FDA"/>
    <w:rsid w:val="00422037"/>
    <w:rsid w:val="004224C1"/>
    <w:rsid w:val="00422DC5"/>
    <w:rsid w:val="00422E27"/>
    <w:rsid w:val="004231B9"/>
    <w:rsid w:val="004236E5"/>
    <w:rsid w:val="00423B06"/>
    <w:rsid w:val="00423B98"/>
    <w:rsid w:val="00423BD8"/>
    <w:rsid w:val="00424B39"/>
    <w:rsid w:val="00425529"/>
    <w:rsid w:val="0042569F"/>
    <w:rsid w:val="00426045"/>
    <w:rsid w:val="00426453"/>
    <w:rsid w:val="0042772A"/>
    <w:rsid w:val="00427767"/>
    <w:rsid w:val="00427D1D"/>
    <w:rsid w:val="0043000E"/>
    <w:rsid w:val="004302EE"/>
    <w:rsid w:val="00430338"/>
    <w:rsid w:val="00430827"/>
    <w:rsid w:val="00430A3F"/>
    <w:rsid w:val="00430FBF"/>
    <w:rsid w:val="00431242"/>
    <w:rsid w:val="004314FC"/>
    <w:rsid w:val="00431CBF"/>
    <w:rsid w:val="0043341E"/>
    <w:rsid w:val="00433818"/>
    <w:rsid w:val="004338EC"/>
    <w:rsid w:val="00433B02"/>
    <w:rsid w:val="00434528"/>
    <w:rsid w:val="00434B2E"/>
    <w:rsid w:val="00435173"/>
    <w:rsid w:val="00435325"/>
    <w:rsid w:val="0043537D"/>
    <w:rsid w:val="00435F33"/>
    <w:rsid w:val="004360D1"/>
    <w:rsid w:val="00436704"/>
    <w:rsid w:val="0043679C"/>
    <w:rsid w:val="00436BAC"/>
    <w:rsid w:val="00436FAF"/>
    <w:rsid w:val="0044021D"/>
    <w:rsid w:val="004415B2"/>
    <w:rsid w:val="004418B0"/>
    <w:rsid w:val="00442170"/>
    <w:rsid w:val="0044236E"/>
    <w:rsid w:val="00442644"/>
    <w:rsid w:val="004427E6"/>
    <w:rsid w:val="00442D6E"/>
    <w:rsid w:val="00442F84"/>
    <w:rsid w:val="004430FC"/>
    <w:rsid w:val="0044344F"/>
    <w:rsid w:val="00444591"/>
    <w:rsid w:val="00444664"/>
    <w:rsid w:val="004463C6"/>
    <w:rsid w:val="004464D4"/>
    <w:rsid w:val="00446BDD"/>
    <w:rsid w:val="00447042"/>
    <w:rsid w:val="00447387"/>
    <w:rsid w:val="004473F5"/>
    <w:rsid w:val="004478DA"/>
    <w:rsid w:val="00447944"/>
    <w:rsid w:val="004501E9"/>
    <w:rsid w:val="004506E1"/>
    <w:rsid w:val="0045080B"/>
    <w:rsid w:val="00450E92"/>
    <w:rsid w:val="00450FAC"/>
    <w:rsid w:val="00451893"/>
    <w:rsid w:val="0045196B"/>
    <w:rsid w:val="00451BBB"/>
    <w:rsid w:val="00451DAA"/>
    <w:rsid w:val="00453B06"/>
    <w:rsid w:val="00454228"/>
    <w:rsid w:val="004543B7"/>
    <w:rsid w:val="00454721"/>
    <w:rsid w:val="00454808"/>
    <w:rsid w:val="00454960"/>
    <w:rsid w:val="00455110"/>
    <w:rsid w:val="004552A8"/>
    <w:rsid w:val="00455A1B"/>
    <w:rsid w:val="0045657B"/>
    <w:rsid w:val="004568A9"/>
    <w:rsid w:val="004568DD"/>
    <w:rsid w:val="00457707"/>
    <w:rsid w:val="004604B5"/>
    <w:rsid w:val="00460ABF"/>
    <w:rsid w:val="004621D8"/>
    <w:rsid w:val="004624C1"/>
    <w:rsid w:val="00462757"/>
    <w:rsid w:val="00462CDE"/>
    <w:rsid w:val="00463205"/>
    <w:rsid w:val="00463470"/>
    <w:rsid w:val="00463619"/>
    <w:rsid w:val="00463FC2"/>
    <w:rsid w:val="00464CDD"/>
    <w:rsid w:val="00464DB7"/>
    <w:rsid w:val="00465E85"/>
    <w:rsid w:val="00465E99"/>
    <w:rsid w:val="00466180"/>
    <w:rsid w:val="004703B9"/>
    <w:rsid w:val="0047064C"/>
    <w:rsid w:val="00470DAF"/>
    <w:rsid w:val="00471143"/>
    <w:rsid w:val="00471276"/>
    <w:rsid w:val="0047232D"/>
    <w:rsid w:val="00473285"/>
    <w:rsid w:val="004737F5"/>
    <w:rsid w:val="00473D2C"/>
    <w:rsid w:val="00473E16"/>
    <w:rsid w:val="00474325"/>
    <w:rsid w:val="0047520C"/>
    <w:rsid w:val="00477DD6"/>
    <w:rsid w:val="00480090"/>
    <w:rsid w:val="004808F7"/>
    <w:rsid w:val="0048090C"/>
    <w:rsid w:val="00480DB6"/>
    <w:rsid w:val="004811C0"/>
    <w:rsid w:val="00481801"/>
    <w:rsid w:val="00482016"/>
    <w:rsid w:val="004827BD"/>
    <w:rsid w:val="00482801"/>
    <w:rsid w:val="00483EF9"/>
    <w:rsid w:val="00485392"/>
    <w:rsid w:val="00485822"/>
    <w:rsid w:val="00485A00"/>
    <w:rsid w:val="00485BC4"/>
    <w:rsid w:val="00487798"/>
    <w:rsid w:val="004878AF"/>
    <w:rsid w:val="00487E4C"/>
    <w:rsid w:val="0049100B"/>
    <w:rsid w:val="004910F5"/>
    <w:rsid w:val="0049156F"/>
    <w:rsid w:val="004915EE"/>
    <w:rsid w:val="004919AB"/>
    <w:rsid w:val="00491AC1"/>
    <w:rsid w:val="00491CB8"/>
    <w:rsid w:val="00491D66"/>
    <w:rsid w:val="00491DFB"/>
    <w:rsid w:val="00492187"/>
    <w:rsid w:val="004922E3"/>
    <w:rsid w:val="00492C84"/>
    <w:rsid w:val="00492D31"/>
    <w:rsid w:val="00492FF7"/>
    <w:rsid w:val="0049326F"/>
    <w:rsid w:val="00493900"/>
    <w:rsid w:val="00493EBD"/>
    <w:rsid w:val="00494831"/>
    <w:rsid w:val="00494A7B"/>
    <w:rsid w:val="00495D5D"/>
    <w:rsid w:val="00496070"/>
    <w:rsid w:val="00496EF1"/>
    <w:rsid w:val="004975BF"/>
    <w:rsid w:val="00497CF8"/>
    <w:rsid w:val="004A078C"/>
    <w:rsid w:val="004A0A7C"/>
    <w:rsid w:val="004A19CA"/>
    <w:rsid w:val="004A2171"/>
    <w:rsid w:val="004A25F3"/>
    <w:rsid w:val="004A3C3D"/>
    <w:rsid w:val="004A3FDE"/>
    <w:rsid w:val="004A409F"/>
    <w:rsid w:val="004A47FC"/>
    <w:rsid w:val="004A52B8"/>
    <w:rsid w:val="004A54D1"/>
    <w:rsid w:val="004A585E"/>
    <w:rsid w:val="004A58A8"/>
    <w:rsid w:val="004A5EC8"/>
    <w:rsid w:val="004A6B43"/>
    <w:rsid w:val="004A6BC6"/>
    <w:rsid w:val="004A6F4B"/>
    <w:rsid w:val="004A6FA1"/>
    <w:rsid w:val="004A7200"/>
    <w:rsid w:val="004A797E"/>
    <w:rsid w:val="004A7A11"/>
    <w:rsid w:val="004B016E"/>
    <w:rsid w:val="004B017B"/>
    <w:rsid w:val="004B0288"/>
    <w:rsid w:val="004B03DA"/>
    <w:rsid w:val="004B07CB"/>
    <w:rsid w:val="004B199C"/>
    <w:rsid w:val="004B31EA"/>
    <w:rsid w:val="004B3FEE"/>
    <w:rsid w:val="004B4449"/>
    <w:rsid w:val="004B48C2"/>
    <w:rsid w:val="004B53FE"/>
    <w:rsid w:val="004B55BF"/>
    <w:rsid w:val="004B574F"/>
    <w:rsid w:val="004B5F51"/>
    <w:rsid w:val="004B6692"/>
    <w:rsid w:val="004B6746"/>
    <w:rsid w:val="004B712D"/>
    <w:rsid w:val="004B7176"/>
    <w:rsid w:val="004B734A"/>
    <w:rsid w:val="004C0651"/>
    <w:rsid w:val="004C22D0"/>
    <w:rsid w:val="004C24B1"/>
    <w:rsid w:val="004C27EA"/>
    <w:rsid w:val="004C2952"/>
    <w:rsid w:val="004C32AA"/>
    <w:rsid w:val="004C3E04"/>
    <w:rsid w:val="004C46A9"/>
    <w:rsid w:val="004C4742"/>
    <w:rsid w:val="004C4B4D"/>
    <w:rsid w:val="004C518A"/>
    <w:rsid w:val="004C5845"/>
    <w:rsid w:val="004C5C87"/>
    <w:rsid w:val="004C60CE"/>
    <w:rsid w:val="004C6285"/>
    <w:rsid w:val="004C6288"/>
    <w:rsid w:val="004C6905"/>
    <w:rsid w:val="004C6BBD"/>
    <w:rsid w:val="004C714A"/>
    <w:rsid w:val="004C73DE"/>
    <w:rsid w:val="004C752A"/>
    <w:rsid w:val="004C75E3"/>
    <w:rsid w:val="004D0329"/>
    <w:rsid w:val="004D0E1F"/>
    <w:rsid w:val="004D18F0"/>
    <w:rsid w:val="004D19D8"/>
    <w:rsid w:val="004D28A0"/>
    <w:rsid w:val="004D2EAF"/>
    <w:rsid w:val="004D303C"/>
    <w:rsid w:val="004D30F1"/>
    <w:rsid w:val="004D34BC"/>
    <w:rsid w:val="004D3B36"/>
    <w:rsid w:val="004D41E6"/>
    <w:rsid w:val="004D4694"/>
    <w:rsid w:val="004D545F"/>
    <w:rsid w:val="004D61D9"/>
    <w:rsid w:val="004D68E9"/>
    <w:rsid w:val="004D6EDB"/>
    <w:rsid w:val="004D6FE5"/>
    <w:rsid w:val="004D7932"/>
    <w:rsid w:val="004D7D77"/>
    <w:rsid w:val="004E04AC"/>
    <w:rsid w:val="004E07C9"/>
    <w:rsid w:val="004E0FD3"/>
    <w:rsid w:val="004E10DF"/>
    <w:rsid w:val="004E1282"/>
    <w:rsid w:val="004E199D"/>
    <w:rsid w:val="004E2378"/>
    <w:rsid w:val="004E2B36"/>
    <w:rsid w:val="004E3DDD"/>
    <w:rsid w:val="004E423A"/>
    <w:rsid w:val="004E433A"/>
    <w:rsid w:val="004E55E2"/>
    <w:rsid w:val="004E64EF"/>
    <w:rsid w:val="004E6611"/>
    <w:rsid w:val="004E6BC9"/>
    <w:rsid w:val="004E739C"/>
    <w:rsid w:val="004E774D"/>
    <w:rsid w:val="004F0016"/>
    <w:rsid w:val="004F0BEF"/>
    <w:rsid w:val="004F0C76"/>
    <w:rsid w:val="004F1041"/>
    <w:rsid w:val="004F1A2F"/>
    <w:rsid w:val="004F32B1"/>
    <w:rsid w:val="004F32BB"/>
    <w:rsid w:val="004F3926"/>
    <w:rsid w:val="004F3FA3"/>
    <w:rsid w:val="004F40C1"/>
    <w:rsid w:val="004F4755"/>
    <w:rsid w:val="004F478D"/>
    <w:rsid w:val="004F4D91"/>
    <w:rsid w:val="004F4F4A"/>
    <w:rsid w:val="004F50F0"/>
    <w:rsid w:val="004F5979"/>
    <w:rsid w:val="004F59AF"/>
    <w:rsid w:val="004F59C9"/>
    <w:rsid w:val="004F5E8D"/>
    <w:rsid w:val="004F6217"/>
    <w:rsid w:val="004F654E"/>
    <w:rsid w:val="004F7029"/>
    <w:rsid w:val="004F7144"/>
    <w:rsid w:val="004F7C70"/>
    <w:rsid w:val="004F7EA6"/>
    <w:rsid w:val="00500336"/>
    <w:rsid w:val="00500433"/>
    <w:rsid w:val="00500FE1"/>
    <w:rsid w:val="005019DE"/>
    <w:rsid w:val="00501B2E"/>
    <w:rsid w:val="0050245F"/>
    <w:rsid w:val="005036A3"/>
    <w:rsid w:val="00503EBD"/>
    <w:rsid w:val="0050400B"/>
    <w:rsid w:val="00504BD5"/>
    <w:rsid w:val="00505761"/>
    <w:rsid w:val="0050590E"/>
    <w:rsid w:val="00505B33"/>
    <w:rsid w:val="00505C47"/>
    <w:rsid w:val="00506247"/>
    <w:rsid w:val="0050628E"/>
    <w:rsid w:val="005063DE"/>
    <w:rsid w:val="00506532"/>
    <w:rsid w:val="005068B0"/>
    <w:rsid w:val="00506A4B"/>
    <w:rsid w:val="0050721B"/>
    <w:rsid w:val="00507868"/>
    <w:rsid w:val="00507BA3"/>
    <w:rsid w:val="00507EB0"/>
    <w:rsid w:val="005110EA"/>
    <w:rsid w:val="00511431"/>
    <w:rsid w:val="005115AD"/>
    <w:rsid w:val="005117FF"/>
    <w:rsid w:val="00511D1E"/>
    <w:rsid w:val="00512116"/>
    <w:rsid w:val="005123A7"/>
    <w:rsid w:val="00512E32"/>
    <w:rsid w:val="00512FC4"/>
    <w:rsid w:val="005134EC"/>
    <w:rsid w:val="00513C6E"/>
    <w:rsid w:val="00513E75"/>
    <w:rsid w:val="0051471A"/>
    <w:rsid w:val="00514D63"/>
    <w:rsid w:val="0051505F"/>
    <w:rsid w:val="00515401"/>
    <w:rsid w:val="005161E6"/>
    <w:rsid w:val="0051674C"/>
    <w:rsid w:val="00516761"/>
    <w:rsid w:val="005169F0"/>
    <w:rsid w:val="00516D3A"/>
    <w:rsid w:val="00516E6B"/>
    <w:rsid w:val="00516ED6"/>
    <w:rsid w:val="005177BC"/>
    <w:rsid w:val="00517B7F"/>
    <w:rsid w:val="00517BFD"/>
    <w:rsid w:val="00517C83"/>
    <w:rsid w:val="0052116E"/>
    <w:rsid w:val="00522B95"/>
    <w:rsid w:val="00522F75"/>
    <w:rsid w:val="00522F82"/>
    <w:rsid w:val="00523743"/>
    <w:rsid w:val="00523948"/>
    <w:rsid w:val="0052455A"/>
    <w:rsid w:val="00524D6C"/>
    <w:rsid w:val="005251E3"/>
    <w:rsid w:val="00525203"/>
    <w:rsid w:val="00525642"/>
    <w:rsid w:val="00526704"/>
    <w:rsid w:val="005269B3"/>
    <w:rsid w:val="00527166"/>
    <w:rsid w:val="0052751B"/>
    <w:rsid w:val="0052772B"/>
    <w:rsid w:val="00527779"/>
    <w:rsid w:val="00527A80"/>
    <w:rsid w:val="00527F18"/>
    <w:rsid w:val="00530174"/>
    <w:rsid w:val="00530D84"/>
    <w:rsid w:val="00532225"/>
    <w:rsid w:val="00532AE6"/>
    <w:rsid w:val="00532CBD"/>
    <w:rsid w:val="005331A6"/>
    <w:rsid w:val="00533683"/>
    <w:rsid w:val="00533793"/>
    <w:rsid w:val="00533877"/>
    <w:rsid w:val="00534060"/>
    <w:rsid w:val="0053499F"/>
    <w:rsid w:val="00534C0C"/>
    <w:rsid w:val="00535078"/>
    <w:rsid w:val="00535305"/>
    <w:rsid w:val="00535717"/>
    <w:rsid w:val="0053631F"/>
    <w:rsid w:val="005364B0"/>
    <w:rsid w:val="00536BF8"/>
    <w:rsid w:val="0053701A"/>
    <w:rsid w:val="00537B46"/>
    <w:rsid w:val="005409F0"/>
    <w:rsid w:val="00540B6B"/>
    <w:rsid w:val="00540CA0"/>
    <w:rsid w:val="00540D29"/>
    <w:rsid w:val="00540FB1"/>
    <w:rsid w:val="00541928"/>
    <w:rsid w:val="00541936"/>
    <w:rsid w:val="005428A3"/>
    <w:rsid w:val="0054303C"/>
    <w:rsid w:val="005431D4"/>
    <w:rsid w:val="005433ED"/>
    <w:rsid w:val="00543529"/>
    <w:rsid w:val="00543FAB"/>
    <w:rsid w:val="00545195"/>
    <w:rsid w:val="0054526F"/>
    <w:rsid w:val="0054609D"/>
    <w:rsid w:val="00546628"/>
    <w:rsid w:val="0054664F"/>
    <w:rsid w:val="005471C0"/>
    <w:rsid w:val="005507A3"/>
    <w:rsid w:val="00550A07"/>
    <w:rsid w:val="00551A3C"/>
    <w:rsid w:val="005522A6"/>
    <w:rsid w:val="0055230A"/>
    <w:rsid w:val="005534E2"/>
    <w:rsid w:val="005537E7"/>
    <w:rsid w:val="00553F4A"/>
    <w:rsid w:val="0055409D"/>
    <w:rsid w:val="005542F3"/>
    <w:rsid w:val="00554417"/>
    <w:rsid w:val="00555DA5"/>
    <w:rsid w:val="00557F89"/>
    <w:rsid w:val="00560108"/>
    <w:rsid w:val="005606CA"/>
    <w:rsid w:val="00560D98"/>
    <w:rsid w:val="00562804"/>
    <w:rsid w:val="00562B33"/>
    <w:rsid w:val="005633C6"/>
    <w:rsid w:val="00563866"/>
    <w:rsid w:val="00563A20"/>
    <w:rsid w:val="00564030"/>
    <w:rsid w:val="00564381"/>
    <w:rsid w:val="0056536A"/>
    <w:rsid w:val="005654E9"/>
    <w:rsid w:val="00566A54"/>
    <w:rsid w:val="00566B13"/>
    <w:rsid w:val="005671F0"/>
    <w:rsid w:val="00567218"/>
    <w:rsid w:val="0056799D"/>
    <w:rsid w:val="00567AA6"/>
    <w:rsid w:val="00567DB5"/>
    <w:rsid w:val="00567E0F"/>
    <w:rsid w:val="0057130D"/>
    <w:rsid w:val="0057158F"/>
    <w:rsid w:val="00571609"/>
    <w:rsid w:val="00571C2B"/>
    <w:rsid w:val="005722B8"/>
    <w:rsid w:val="005725BE"/>
    <w:rsid w:val="00573106"/>
    <w:rsid w:val="0057312A"/>
    <w:rsid w:val="005736E5"/>
    <w:rsid w:val="00573867"/>
    <w:rsid w:val="00574598"/>
    <w:rsid w:val="00574811"/>
    <w:rsid w:val="00574C8F"/>
    <w:rsid w:val="00574DDC"/>
    <w:rsid w:val="0057533C"/>
    <w:rsid w:val="00575F69"/>
    <w:rsid w:val="00576445"/>
    <w:rsid w:val="00576B57"/>
    <w:rsid w:val="00576D80"/>
    <w:rsid w:val="00576EBB"/>
    <w:rsid w:val="005777FA"/>
    <w:rsid w:val="0057780A"/>
    <w:rsid w:val="0057795C"/>
    <w:rsid w:val="0058071B"/>
    <w:rsid w:val="005816BE"/>
    <w:rsid w:val="00581777"/>
    <w:rsid w:val="00582595"/>
    <w:rsid w:val="005825DF"/>
    <w:rsid w:val="00582A7C"/>
    <w:rsid w:val="00583446"/>
    <w:rsid w:val="0058347C"/>
    <w:rsid w:val="005839D1"/>
    <w:rsid w:val="005840C6"/>
    <w:rsid w:val="00584A10"/>
    <w:rsid w:val="00585F45"/>
    <w:rsid w:val="00586623"/>
    <w:rsid w:val="0058676A"/>
    <w:rsid w:val="00586C3F"/>
    <w:rsid w:val="00586DBB"/>
    <w:rsid w:val="005870CE"/>
    <w:rsid w:val="0058743C"/>
    <w:rsid w:val="005877B6"/>
    <w:rsid w:val="00587B8E"/>
    <w:rsid w:val="00587CAA"/>
    <w:rsid w:val="00590035"/>
    <w:rsid w:val="0059008E"/>
    <w:rsid w:val="00590411"/>
    <w:rsid w:val="00591C04"/>
    <w:rsid w:val="005922F3"/>
    <w:rsid w:val="0059238E"/>
    <w:rsid w:val="00592662"/>
    <w:rsid w:val="005959E2"/>
    <w:rsid w:val="00596386"/>
    <w:rsid w:val="00596916"/>
    <w:rsid w:val="00597F25"/>
    <w:rsid w:val="005A04A3"/>
    <w:rsid w:val="005A0FD0"/>
    <w:rsid w:val="005A20F5"/>
    <w:rsid w:val="005A27C8"/>
    <w:rsid w:val="005A3411"/>
    <w:rsid w:val="005A3682"/>
    <w:rsid w:val="005A370E"/>
    <w:rsid w:val="005A3828"/>
    <w:rsid w:val="005A38D1"/>
    <w:rsid w:val="005A399A"/>
    <w:rsid w:val="005A3C5B"/>
    <w:rsid w:val="005A3CD4"/>
    <w:rsid w:val="005A3E31"/>
    <w:rsid w:val="005A4517"/>
    <w:rsid w:val="005A5086"/>
    <w:rsid w:val="005A56BE"/>
    <w:rsid w:val="005A6DFC"/>
    <w:rsid w:val="005A7AFC"/>
    <w:rsid w:val="005A7F40"/>
    <w:rsid w:val="005B00DB"/>
    <w:rsid w:val="005B0326"/>
    <w:rsid w:val="005B105D"/>
    <w:rsid w:val="005B108F"/>
    <w:rsid w:val="005B1595"/>
    <w:rsid w:val="005B16E4"/>
    <w:rsid w:val="005B19E4"/>
    <w:rsid w:val="005B1C07"/>
    <w:rsid w:val="005B231B"/>
    <w:rsid w:val="005B23A4"/>
    <w:rsid w:val="005B277D"/>
    <w:rsid w:val="005B2886"/>
    <w:rsid w:val="005B2DE9"/>
    <w:rsid w:val="005B3B42"/>
    <w:rsid w:val="005B3F8B"/>
    <w:rsid w:val="005B445A"/>
    <w:rsid w:val="005B468E"/>
    <w:rsid w:val="005B4A26"/>
    <w:rsid w:val="005B5104"/>
    <w:rsid w:val="005B55F8"/>
    <w:rsid w:val="005B5A02"/>
    <w:rsid w:val="005B5DC5"/>
    <w:rsid w:val="005B642B"/>
    <w:rsid w:val="005B65F5"/>
    <w:rsid w:val="005B66F8"/>
    <w:rsid w:val="005B68A5"/>
    <w:rsid w:val="005B6A06"/>
    <w:rsid w:val="005B6AF4"/>
    <w:rsid w:val="005B6C84"/>
    <w:rsid w:val="005B6D4F"/>
    <w:rsid w:val="005B7188"/>
    <w:rsid w:val="005B7299"/>
    <w:rsid w:val="005C0CF9"/>
    <w:rsid w:val="005C102B"/>
    <w:rsid w:val="005C1330"/>
    <w:rsid w:val="005C16B7"/>
    <w:rsid w:val="005C20F5"/>
    <w:rsid w:val="005C221D"/>
    <w:rsid w:val="005C25C1"/>
    <w:rsid w:val="005C29A0"/>
    <w:rsid w:val="005C34F7"/>
    <w:rsid w:val="005C39AA"/>
    <w:rsid w:val="005C3FE5"/>
    <w:rsid w:val="005C4F67"/>
    <w:rsid w:val="005C5486"/>
    <w:rsid w:val="005C5870"/>
    <w:rsid w:val="005C59FA"/>
    <w:rsid w:val="005C5A26"/>
    <w:rsid w:val="005C603A"/>
    <w:rsid w:val="005C70B1"/>
    <w:rsid w:val="005C7ECD"/>
    <w:rsid w:val="005D01BB"/>
    <w:rsid w:val="005D0273"/>
    <w:rsid w:val="005D04EA"/>
    <w:rsid w:val="005D0843"/>
    <w:rsid w:val="005D09F4"/>
    <w:rsid w:val="005D0E00"/>
    <w:rsid w:val="005D1AA3"/>
    <w:rsid w:val="005D1B28"/>
    <w:rsid w:val="005D1BBE"/>
    <w:rsid w:val="005D1CAC"/>
    <w:rsid w:val="005D244A"/>
    <w:rsid w:val="005D30EC"/>
    <w:rsid w:val="005D3216"/>
    <w:rsid w:val="005D4439"/>
    <w:rsid w:val="005D4F21"/>
    <w:rsid w:val="005D5120"/>
    <w:rsid w:val="005D572F"/>
    <w:rsid w:val="005D5FED"/>
    <w:rsid w:val="005D645C"/>
    <w:rsid w:val="005D6480"/>
    <w:rsid w:val="005D6911"/>
    <w:rsid w:val="005D6DDA"/>
    <w:rsid w:val="005D6EFF"/>
    <w:rsid w:val="005D71C8"/>
    <w:rsid w:val="005D7582"/>
    <w:rsid w:val="005D7635"/>
    <w:rsid w:val="005E01CB"/>
    <w:rsid w:val="005E047B"/>
    <w:rsid w:val="005E08AC"/>
    <w:rsid w:val="005E0C61"/>
    <w:rsid w:val="005E0DFE"/>
    <w:rsid w:val="005E1B27"/>
    <w:rsid w:val="005E2899"/>
    <w:rsid w:val="005E36DC"/>
    <w:rsid w:val="005E37E7"/>
    <w:rsid w:val="005E4591"/>
    <w:rsid w:val="005E48D3"/>
    <w:rsid w:val="005E4B08"/>
    <w:rsid w:val="005E5612"/>
    <w:rsid w:val="005E5E56"/>
    <w:rsid w:val="005E63DC"/>
    <w:rsid w:val="005E6646"/>
    <w:rsid w:val="005E6BE7"/>
    <w:rsid w:val="005E6F7A"/>
    <w:rsid w:val="005E756C"/>
    <w:rsid w:val="005E7603"/>
    <w:rsid w:val="005E7B2A"/>
    <w:rsid w:val="005F08FB"/>
    <w:rsid w:val="005F1230"/>
    <w:rsid w:val="005F12D1"/>
    <w:rsid w:val="005F1B68"/>
    <w:rsid w:val="005F2788"/>
    <w:rsid w:val="005F2CB7"/>
    <w:rsid w:val="005F3382"/>
    <w:rsid w:val="005F3395"/>
    <w:rsid w:val="005F33E1"/>
    <w:rsid w:val="005F38FF"/>
    <w:rsid w:val="005F4AD5"/>
    <w:rsid w:val="005F4D53"/>
    <w:rsid w:val="005F53E1"/>
    <w:rsid w:val="005F6C67"/>
    <w:rsid w:val="005F7B54"/>
    <w:rsid w:val="006003D9"/>
    <w:rsid w:val="006009CB"/>
    <w:rsid w:val="00600C2E"/>
    <w:rsid w:val="006022F4"/>
    <w:rsid w:val="0060235C"/>
    <w:rsid w:val="006030A1"/>
    <w:rsid w:val="00603E2E"/>
    <w:rsid w:val="00603E80"/>
    <w:rsid w:val="0060405D"/>
    <w:rsid w:val="00604773"/>
    <w:rsid w:val="0060484D"/>
    <w:rsid w:val="006048C0"/>
    <w:rsid w:val="00604B7F"/>
    <w:rsid w:val="00604D97"/>
    <w:rsid w:val="0060508D"/>
    <w:rsid w:val="00605215"/>
    <w:rsid w:val="00605D30"/>
    <w:rsid w:val="0060655F"/>
    <w:rsid w:val="0060671F"/>
    <w:rsid w:val="006071B3"/>
    <w:rsid w:val="006071E5"/>
    <w:rsid w:val="00607C8F"/>
    <w:rsid w:val="00610B4B"/>
    <w:rsid w:val="00610C94"/>
    <w:rsid w:val="00610CF9"/>
    <w:rsid w:val="00612B46"/>
    <w:rsid w:val="00612EE1"/>
    <w:rsid w:val="006135BA"/>
    <w:rsid w:val="00613C4C"/>
    <w:rsid w:val="006154F1"/>
    <w:rsid w:val="00616572"/>
    <w:rsid w:val="00617566"/>
    <w:rsid w:val="006176AE"/>
    <w:rsid w:val="006178D2"/>
    <w:rsid w:val="00617B98"/>
    <w:rsid w:val="0062094E"/>
    <w:rsid w:val="00620A43"/>
    <w:rsid w:val="00620D3A"/>
    <w:rsid w:val="006224B0"/>
    <w:rsid w:val="00622AA8"/>
    <w:rsid w:val="00623892"/>
    <w:rsid w:val="00623E4E"/>
    <w:rsid w:val="00623F6B"/>
    <w:rsid w:val="00624F36"/>
    <w:rsid w:val="00625AD2"/>
    <w:rsid w:val="006265AA"/>
    <w:rsid w:val="006269AB"/>
    <w:rsid w:val="00626C8B"/>
    <w:rsid w:val="00626E86"/>
    <w:rsid w:val="00627B01"/>
    <w:rsid w:val="00630030"/>
    <w:rsid w:val="00630FB3"/>
    <w:rsid w:val="00631B3E"/>
    <w:rsid w:val="00631C79"/>
    <w:rsid w:val="006320C2"/>
    <w:rsid w:val="0063271C"/>
    <w:rsid w:val="00633494"/>
    <w:rsid w:val="006334E1"/>
    <w:rsid w:val="00633BD6"/>
    <w:rsid w:val="00633F29"/>
    <w:rsid w:val="006343F0"/>
    <w:rsid w:val="006345DE"/>
    <w:rsid w:val="00634683"/>
    <w:rsid w:val="006349F4"/>
    <w:rsid w:val="00635AC3"/>
    <w:rsid w:val="006365E5"/>
    <w:rsid w:val="00636A3E"/>
    <w:rsid w:val="00636FEA"/>
    <w:rsid w:val="0063780D"/>
    <w:rsid w:val="006401AE"/>
    <w:rsid w:val="00640273"/>
    <w:rsid w:val="00640802"/>
    <w:rsid w:val="00641135"/>
    <w:rsid w:val="00641235"/>
    <w:rsid w:val="006413A3"/>
    <w:rsid w:val="00641571"/>
    <w:rsid w:val="00641633"/>
    <w:rsid w:val="00641D78"/>
    <w:rsid w:val="00641F1B"/>
    <w:rsid w:val="00642527"/>
    <w:rsid w:val="00642C9D"/>
    <w:rsid w:val="00642F96"/>
    <w:rsid w:val="00643D84"/>
    <w:rsid w:val="00644134"/>
    <w:rsid w:val="00644139"/>
    <w:rsid w:val="00644C0B"/>
    <w:rsid w:val="00644C74"/>
    <w:rsid w:val="006453E6"/>
    <w:rsid w:val="00645774"/>
    <w:rsid w:val="0064658A"/>
    <w:rsid w:val="00646CEC"/>
    <w:rsid w:val="006476E9"/>
    <w:rsid w:val="00651459"/>
    <w:rsid w:val="0065176F"/>
    <w:rsid w:val="00652417"/>
    <w:rsid w:val="00653358"/>
    <w:rsid w:val="00653BE8"/>
    <w:rsid w:val="006548C0"/>
    <w:rsid w:val="00655245"/>
    <w:rsid w:val="0065557E"/>
    <w:rsid w:val="00657142"/>
    <w:rsid w:val="00657CF6"/>
    <w:rsid w:val="006601D0"/>
    <w:rsid w:val="00660475"/>
    <w:rsid w:val="006608ED"/>
    <w:rsid w:val="00660D1E"/>
    <w:rsid w:val="00660D75"/>
    <w:rsid w:val="00660E1C"/>
    <w:rsid w:val="006611AC"/>
    <w:rsid w:val="006617A6"/>
    <w:rsid w:val="00661B99"/>
    <w:rsid w:val="006625DB"/>
    <w:rsid w:val="006627FF"/>
    <w:rsid w:val="00662A1E"/>
    <w:rsid w:val="00662CFA"/>
    <w:rsid w:val="00663025"/>
    <w:rsid w:val="00664052"/>
    <w:rsid w:val="0066445F"/>
    <w:rsid w:val="0066496D"/>
    <w:rsid w:val="00665806"/>
    <w:rsid w:val="0066639E"/>
    <w:rsid w:val="00666AD3"/>
    <w:rsid w:val="00666F01"/>
    <w:rsid w:val="00667028"/>
    <w:rsid w:val="006672AF"/>
    <w:rsid w:val="0066760B"/>
    <w:rsid w:val="00667BDC"/>
    <w:rsid w:val="0067088A"/>
    <w:rsid w:val="00670EF2"/>
    <w:rsid w:val="00671599"/>
    <w:rsid w:val="00671F07"/>
    <w:rsid w:val="0067259B"/>
    <w:rsid w:val="00672822"/>
    <w:rsid w:val="00672D55"/>
    <w:rsid w:val="00672EC0"/>
    <w:rsid w:val="00674C54"/>
    <w:rsid w:val="00674F3F"/>
    <w:rsid w:val="00675565"/>
    <w:rsid w:val="00675DF6"/>
    <w:rsid w:val="00675E4C"/>
    <w:rsid w:val="00676BA5"/>
    <w:rsid w:val="00676C73"/>
    <w:rsid w:val="006775FC"/>
    <w:rsid w:val="006775FF"/>
    <w:rsid w:val="006777E3"/>
    <w:rsid w:val="00677A09"/>
    <w:rsid w:val="0068019A"/>
    <w:rsid w:val="00680875"/>
    <w:rsid w:val="00680F3D"/>
    <w:rsid w:val="006810AA"/>
    <w:rsid w:val="006812A4"/>
    <w:rsid w:val="0068206A"/>
    <w:rsid w:val="0068254C"/>
    <w:rsid w:val="00682953"/>
    <w:rsid w:val="006831EA"/>
    <w:rsid w:val="00683680"/>
    <w:rsid w:val="006836F6"/>
    <w:rsid w:val="00683F39"/>
    <w:rsid w:val="0068548F"/>
    <w:rsid w:val="00685536"/>
    <w:rsid w:val="006856DB"/>
    <w:rsid w:val="00685812"/>
    <w:rsid w:val="00685F6F"/>
    <w:rsid w:val="00686141"/>
    <w:rsid w:val="0068694E"/>
    <w:rsid w:val="00686B50"/>
    <w:rsid w:val="00686D79"/>
    <w:rsid w:val="006877EB"/>
    <w:rsid w:val="0068792B"/>
    <w:rsid w:val="00690115"/>
    <w:rsid w:val="00691152"/>
    <w:rsid w:val="006913BF"/>
    <w:rsid w:val="00691A05"/>
    <w:rsid w:val="00691C84"/>
    <w:rsid w:val="00692298"/>
    <w:rsid w:val="00692C7F"/>
    <w:rsid w:val="00693192"/>
    <w:rsid w:val="00694319"/>
    <w:rsid w:val="0069461F"/>
    <w:rsid w:val="006947D4"/>
    <w:rsid w:val="00694C99"/>
    <w:rsid w:val="00694D53"/>
    <w:rsid w:val="00695510"/>
    <w:rsid w:val="006956AB"/>
    <w:rsid w:val="0069595D"/>
    <w:rsid w:val="006959E4"/>
    <w:rsid w:val="00695B2D"/>
    <w:rsid w:val="00695E52"/>
    <w:rsid w:val="00696116"/>
    <w:rsid w:val="00696910"/>
    <w:rsid w:val="00696F0C"/>
    <w:rsid w:val="00697513"/>
    <w:rsid w:val="0069782C"/>
    <w:rsid w:val="00697C7C"/>
    <w:rsid w:val="006A0584"/>
    <w:rsid w:val="006A07EB"/>
    <w:rsid w:val="006A1128"/>
    <w:rsid w:val="006A1F46"/>
    <w:rsid w:val="006A2F3A"/>
    <w:rsid w:val="006A370D"/>
    <w:rsid w:val="006A3E36"/>
    <w:rsid w:val="006A3E87"/>
    <w:rsid w:val="006A41C1"/>
    <w:rsid w:val="006A50DB"/>
    <w:rsid w:val="006A533E"/>
    <w:rsid w:val="006A57F2"/>
    <w:rsid w:val="006A599A"/>
    <w:rsid w:val="006A599B"/>
    <w:rsid w:val="006A5D57"/>
    <w:rsid w:val="006A5D72"/>
    <w:rsid w:val="006A65DC"/>
    <w:rsid w:val="006A68AD"/>
    <w:rsid w:val="006A6EB2"/>
    <w:rsid w:val="006A757D"/>
    <w:rsid w:val="006A7584"/>
    <w:rsid w:val="006A798F"/>
    <w:rsid w:val="006B0898"/>
    <w:rsid w:val="006B0967"/>
    <w:rsid w:val="006B0F09"/>
    <w:rsid w:val="006B1327"/>
    <w:rsid w:val="006B139A"/>
    <w:rsid w:val="006B1928"/>
    <w:rsid w:val="006B1BC2"/>
    <w:rsid w:val="006B26FA"/>
    <w:rsid w:val="006B2B65"/>
    <w:rsid w:val="006B38ED"/>
    <w:rsid w:val="006B3C41"/>
    <w:rsid w:val="006B4908"/>
    <w:rsid w:val="006B4AF3"/>
    <w:rsid w:val="006B5143"/>
    <w:rsid w:val="006B6AC4"/>
    <w:rsid w:val="006B706E"/>
    <w:rsid w:val="006B7184"/>
    <w:rsid w:val="006C0033"/>
    <w:rsid w:val="006C0DEF"/>
    <w:rsid w:val="006C1F3B"/>
    <w:rsid w:val="006C2535"/>
    <w:rsid w:val="006C3BEF"/>
    <w:rsid w:val="006C47A7"/>
    <w:rsid w:val="006C4802"/>
    <w:rsid w:val="006C561B"/>
    <w:rsid w:val="006C5F0B"/>
    <w:rsid w:val="006C7051"/>
    <w:rsid w:val="006C71A6"/>
    <w:rsid w:val="006C742A"/>
    <w:rsid w:val="006C78DE"/>
    <w:rsid w:val="006C7D82"/>
    <w:rsid w:val="006C7E4F"/>
    <w:rsid w:val="006D06B8"/>
    <w:rsid w:val="006D0D70"/>
    <w:rsid w:val="006D0F95"/>
    <w:rsid w:val="006D1172"/>
    <w:rsid w:val="006D1968"/>
    <w:rsid w:val="006D2229"/>
    <w:rsid w:val="006D23E1"/>
    <w:rsid w:val="006D270A"/>
    <w:rsid w:val="006D2BFE"/>
    <w:rsid w:val="006D2C65"/>
    <w:rsid w:val="006D2EBB"/>
    <w:rsid w:val="006D3919"/>
    <w:rsid w:val="006D3AAF"/>
    <w:rsid w:val="006D3C71"/>
    <w:rsid w:val="006D3D17"/>
    <w:rsid w:val="006D40C1"/>
    <w:rsid w:val="006D4213"/>
    <w:rsid w:val="006D42C2"/>
    <w:rsid w:val="006D42F8"/>
    <w:rsid w:val="006D44B9"/>
    <w:rsid w:val="006D45B4"/>
    <w:rsid w:val="006D46DD"/>
    <w:rsid w:val="006D4984"/>
    <w:rsid w:val="006D5306"/>
    <w:rsid w:val="006D58AE"/>
    <w:rsid w:val="006D662A"/>
    <w:rsid w:val="006D721F"/>
    <w:rsid w:val="006D7241"/>
    <w:rsid w:val="006D766B"/>
    <w:rsid w:val="006D7773"/>
    <w:rsid w:val="006E0227"/>
    <w:rsid w:val="006E0789"/>
    <w:rsid w:val="006E07A7"/>
    <w:rsid w:val="006E0A15"/>
    <w:rsid w:val="006E14E9"/>
    <w:rsid w:val="006E1803"/>
    <w:rsid w:val="006E1C22"/>
    <w:rsid w:val="006E1C96"/>
    <w:rsid w:val="006E25C7"/>
    <w:rsid w:val="006E2E60"/>
    <w:rsid w:val="006E3A2E"/>
    <w:rsid w:val="006E4537"/>
    <w:rsid w:val="006E4FA9"/>
    <w:rsid w:val="006E5025"/>
    <w:rsid w:val="006E5823"/>
    <w:rsid w:val="006E5BBB"/>
    <w:rsid w:val="006E5FDB"/>
    <w:rsid w:val="006E63FE"/>
    <w:rsid w:val="006E67F0"/>
    <w:rsid w:val="006E6A77"/>
    <w:rsid w:val="006E6E77"/>
    <w:rsid w:val="006E7479"/>
    <w:rsid w:val="006E7723"/>
    <w:rsid w:val="006F052F"/>
    <w:rsid w:val="006F0537"/>
    <w:rsid w:val="006F0628"/>
    <w:rsid w:val="006F099B"/>
    <w:rsid w:val="006F0B0C"/>
    <w:rsid w:val="006F0B4E"/>
    <w:rsid w:val="006F1E39"/>
    <w:rsid w:val="006F2042"/>
    <w:rsid w:val="006F30A9"/>
    <w:rsid w:val="006F31B5"/>
    <w:rsid w:val="006F36A0"/>
    <w:rsid w:val="006F3A11"/>
    <w:rsid w:val="006F3A70"/>
    <w:rsid w:val="006F3A78"/>
    <w:rsid w:val="006F4209"/>
    <w:rsid w:val="006F44D1"/>
    <w:rsid w:val="006F45D6"/>
    <w:rsid w:val="006F46F5"/>
    <w:rsid w:val="006F4AD5"/>
    <w:rsid w:val="006F5457"/>
    <w:rsid w:val="006F5AF4"/>
    <w:rsid w:val="006F66BE"/>
    <w:rsid w:val="006F6710"/>
    <w:rsid w:val="006F71DB"/>
    <w:rsid w:val="007007A3"/>
    <w:rsid w:val="00700C2B"/>
    <w:rsid w:val="007010AA"/>
    <w:rsid w:val="0070162B"/>
    <w:rsid w:val="007018E4"/>
    <w:rsid w:val="00702786"/>
    <w:rsid w:val="00703259"/>
    <w:rsid w:val="00703482"/>
    <w:rsid w:val="007034C4"/>
    <w:rsid w:val="00703BB4"/>
    <w:rsid w:val="007042B2"/>
    <w:rsid w:val="00704302"/>
    <w:rsid w:val="007044DE"/>
    <w:rsid w:val="00704AFF"/>
    <w:rsid w:val="00704CDC"/>
    <w:rsid w:val="00705481"/>
    <w:rsid w:val="007059F9"/>
    <w:rsid w:val="00705AE6"/>
    <w:rsid w:val="007061A7"/>
    <w:rsid w:val="00706729"/>
    <w:rsid w:val="00706887"/>
    <w:rsid w:val="007068AD"/>
    <w:rsid w:val="007076B7"/>
    <w:rsid w:val="00710352"/>
    <w:rsid w:val="00710518"/>
    <w:rsid w:val="00710E1A"/>
    <w:rsid w:val="00711385"/>
    <w:rsid w:val="0071182C"/>
    <w:rsid w:val="00711E94"/>
    <w:rsid w:val="007124BC"/>
    <w:rsid w:val="00712593"/>
    <w:rsid w:val="007126EA"/>
    <w:rsid w:val="0071299E"/>
    <w:rsid w:val="00713C39"/>
    <w:rsid w:val="00714406"/>
    <w:rsid w:val="00715D69"/>
    <w:rsid w:val="00716038"/>
    <w:rsid w:val="007164F7"/>
    <w:rsid w:val="00717606"/>
    <w:rsid w:val="00717F98"/>
    <w:rsid w:val="0072058D"/>
    <w:rsid w:val="00721799"/>
    <w:rsid w:val="00721A86"/>
    <w:rsid w:val="00721AB5"/>
    <w:rsid w:val="007222D7"/>
    <w:rsid w:val="0072235F"/>
    <w:rsid w:val="00722F8A"/>
    <w:rsid w:val="0072330A"/>
    <w:rsid w:val="0072357D"/>
    <w:rsid w:val="007237C8"/>
    <w:rsid w:val="00724A6B"/>
    <w:rsid w:val="00724A90"/>
    <w:rsid w:val="00724B9B"/>
    <w:rsid w:val="007252AB"/>
    <w:rsid w:val="0072595B"/>
    <w:rsid w:val="0072692B"/>
    <w:rsid w:val="00727065"/>
    <w:rsid w:val="007277CD"/>
    <w:rsid w:val="00727C0B"/>
    <w:rsid w:val="00730579"/>
    <w:rsid w:val="00730AC9"/>
    <w:rsid w:val="00731553"/>
    <w:rsid w:val="00731C37"/>
    <w:rsid w:val="00731DD4"/>
    <w:rsid w:val="00732802"/>
    <w:rsid w:val="0073344A"/>
    <w:rsid w:val="00733F77"/>
    <w:rsid w:val="00734018"/>
    <w:rsid w:val="007341D0"/>
    <w:rsid w:val="0073489D"/>
    <w:rsid w:val="0073497D"/>
    <w:rsid w:val="00734FA7"/>
    <w:rsid w:val="007352B5"/>
    <w:rsid w:val="00735975"/>
    <w:rsid w:val="00735B71"/>
    <w:rsid w:val="007361B0"/>
    <w:rsid w:val="00736AE2"/>
    <w:rsid w:val="00736BE5"/>
    <w:rsid w:val="00736CF5"/>
    <w:rsid w:val="0073720E"/>
    <w:rsid w:val="00737F95"/>
    <w:rsid w:val="00740832"/>
    <w:rsid w:val="00740CA8"/>
    <w:rsid w:val="00741DE4"/>
    <w:rsid w:val="00741F9E"/>
    <w:rsid w:val="00742013"/>
    <w:rsid w:val="0074269C"/>
    <w:rsid w:val="00742C7D"/>
    <w:rsid w:val="0074355E"/>
    <w:rsid w:val="0074366E"/>
    <w:rsid w:val="007437B8"/>
    <w:rsid w:val="00743A00"/>
    <w:rsid w:val="00743B8E"/>
    <w:rsid w:val="007443C1"/>
    <w:rsid w:val="007444B5"/>
    <w:rsid w:val="00745B06"/>
    <w:rsid w:val="00746DF8"/>
    <w:rsid w:val="0074717D"/>
    <w:rsid w:val="00747520"/>
    <w:rsid w:val="00747AC2"/>
    <w:rsid w:val="00747F24"/>
    <w:rsid w:val="0075011E"/>
    <w:rsid w:val="00750CDE"/>
    <w:rsid w:val="007517FB"/>
    <w:rsid w:val="00751A27"/>
    <w:rsid w:val="00751D51"/>
    <w:rsid w:val="007524B7"/>
    <w:rsid w:val="00752D63"/>
    <w:rsid w:val="00752E69"/>
    <w:rsid w:val="007533EB"/>
    <w:rsid w:val="00753419"/>
    <w:rsid w:val="00753452"/>
    <w:rsid w:val="00753793"/>
    <w:rsid w:val="007540EB"/>
    <w:rsid w:val="00754466"/>
    <w:rsid w:val="0075482A"/>
    <w:rsid w:val="00754882"/>
    <w:rsid w:val="007548B4"/>
    <w:rsid w:val="00754D40"/>
    <w:rsid w:val="00755130"/>
    <w:rsid w:val="007551EB"/>
    <w:rsid w:val="00756B13"/>
    <w:rsid w:val="00756CBC"/>
    <w:rsid w:val="00756D5F"/>
    <w:rsid w:val="007570E2"/>
    <w:rsid w:val="00757475"/>
    <w:rsid w:val="007575BB"/>
    <w:rsid w:val="00760D61"/>
    <w:rsid w:val="00760D6C"/>
    <w:rsid w:val="00761AF3"/>
    <w:rsid w:val="00761DAA"/>
    <w:rsid w:val="00761EA5"/>
    <w:rsid w:val="00762093"/>
    <w:rsid w:val="007629A5"/>
    <w:rsid w:val="00762EF3"/>
    <w:rsid w:val="00763281"/>
    <w:rsid w:val="0076377E"/>
    <w:rsid w:val="0076378F"/>
    <w:rsid w:val="00763EF8"/>
    <w:rsid w:val="00764362"/>
    <w:rsid w:val="00764D6E"/>
    <w:rsid w:val="007650B4"/>
    <w:rsid w:val="00765214"/>
    <w:rsid w:val="007655F4"/>
    <w:rsid w:val="00765948"/>
    <w:rsid w:val="00765AA4"/>
    <w:rsid w:val="00765E0E"/>
    <w:rsid w:val="007662F6"/>
    <w:rsid w:val="0076683F"/>
    <w:rsid w:val="00766CDA"/>
    <w:rsid w:val="00767054"/>
    <w:rsid w:val="0076749A"/>
    <w:rsid w:val="00767E03"/>
    <w:rsid w:val="00767ED7"/>
    <w:rsid w:val="007714D3"/>
    <w:rsid w:val="00771FE2"/>
    <w:rsid w:val="007727D3"/>
    <w:rsid w:val="007728EE"/>
    <w:rsid w:val="00772CA9"/>
    <w:rsid w:val="007738B6"/>
    <w:rsid w:val="00773F74"/>
    <w:rsid w:val="00774FE4"/>
    <w:rsid w:val="00775925"/>
    <w:rsid w:val="00775C19"/>
    <w:rsid w:val="00775C43"/>
    <w:rsid w:val="00775C45"/>
    <w:rsid w:val="007760E3"/>
    <w:rsid w:val="0077627D"/>
    <w:rsid w:val="00776353"/>
    <w:rsid w:val="00776824"/>
    <w:rsid w:val="00776895"/>
    <w:rsid w:val="007771E6"/>
    <w:rsid w:val="00777828"/>
    <w:rsid w:val="00777FCC"/>
    <w:rsid w:val="007800E3"/>
    <w:rsid w:val="007801BD"/>
    <w:rsid w:val="00780409"/>
    <w:rsid w:val="00780C2E"/>
    <w:rsid w:val="00780F67"/>
    <w:rsid w:val="00781392"/>
    <w:rsid w:val="00783582"/>
    <w:rsid w:val="0078358B"/>
    <w:rsid w:val="00783980"/>
    <w:rsid w:val="00784929"/>
    <w:rsid w:val="00784995"/>
    <w:rsid w:val="007852BF"/>
    <w:rsid w:val="00785828"/>
    <w:rsid w:val="00785A3D"/>
    <w:rsid w:val="0078620B"/>
    <w:rsid w:val="00787735"/>
    <w:rsid w:val="0079053A"/>
    <w:rsid w:val="0079111E"/>
    <w:rsid w:val="00792374"/>
    <w:rsid w:val="007927C7"/>
    <w:rsid w:val="007928B1"/>
    <w:rsid w:val="00792DA0"/>
    <w:rsid w:val="0079385D"/>
    <w:rsid w:val="00793A5F"/>
    <w:rsid w:val="00794354"/>
    <w:rsid w:val="00794C96"/>
    <w:rsid w:val="00794EBF"/>
    <w:rsid w:val="00795147"/>
    <w:rsid w:val="0079516F"/>
    <w:rsid w:val="00795675"/>
    <w:rsid w:val="00796073"/>
    <w:rsid w:val="0079659D"/>
    <w:rsid w:val="00796680"/>
    <w:rsid w:val="00796CDC"/>
    <w:rsid w:val="00796F0C"/>
    <w:rsid w:val="00797960"/>
    <w:rsid w:val="007A0CD7"/>
    <w:rsid w:val="007A0D26"/>
    <w:rsid w:val="007A1408"/>
    <w:rsid w:val="007A1863"/>
    <w:rsid w:val="007A1B31"/>
    <w:rsid w:val="007A1C90"/>
    <w:rsid w:val="007A22CA"/>
    <w:rsid w:val="007A2DFE"/>
    <w:rsid w:val="007A2EE6"/>
    <w:rsid w:val="007A3D87"/>
    <w:rsid w:val="007A3EA0"/>
    <w:rsid w:val="007A4293"/>
    <w:rsid w:val="007A42DE"/>
    <w:rsid w:val="007A4942"/>
    <w:rsid w:val="007A5429"/>
    <w:rsid w:val="007A5678"/>
    <w:rsid w:val="007A5E9B"/>
    <w:rsid w:val="007A67F1"/>
    <w:rsid w:val="007A69AD"/>
    <w:rsid w:val="007B0719"/>
    <w:rsid w:val="007B24D8"/>
    <w:rsid w:val="007B268A"/>
    <w:rsid w:val="007B296A"/>
    <w:rsid w:val="007B2B6E"/>
    <w:rsid w:val="007B313B"/>
    <w:rsid w:val="007B3D39"/>
    <w:rsid w:val="007B3F3D"/>
    <w:rsid w:val="007B3F9B"/>
    <w:rsid w:val="007B464D"/>
    <w:rsid w:val="007B50AE"/>
    <w:rsid w:val="007B5337"/>
    <w:rsid w:val="007B5398"/>
    <w:rsid w:val="007B65BD"/>
    <w:rsid w:val="007B66B6"/>
    <w:rsid w:val="007B677A"/>
    <w:rsid w:val="007B6E0C"/>
    <w:rsid w:val="007B6F5B"/>
    <w:rsid w:val="007B7386"/>
    <w:rsid w:val="007B770D"/>
    <w:rsid w:val="007B7848"/>
    <w:rsid w:val="007B7A2E"/>
    <w:rsid w:val="007C0616"/>
    <w:rsid w:val="007C06D8"/>
    <w:rsid w:val="007C09B2"/>
    <w:rsid w:val="007C0CF1"/>
    <w:rsid w:val="007C1066"/>
    <w:rsid w:val="007C1244"/>
    <w:rsid w:val="007C194E"/>
    <w:rsid w:val="007C1B20"/>
    <w:rsid w:val="007C1BF3"/>
    <w:rsid w:val="007C20D8"/>
    <w:rsid w:val="007C20FF"/>
    <w:rsid w:val="007C2476"/>
    <w:rsid w:val="007C280A"/>
    <w:rsid w:val="007C2940"/>
    <w:rsid w:val="007C2C36"/>
    <w:rsid w:val="007C3052"/>
    <w:rsid w:val="007C334C"/>
    <w:rsid w:val="007C4303"/>
    <w:rsid w:val="007C4806"/>
    <w:rsid w:val="007C4C24"/>
    <w:rsid w:val="007C57BC"/>
    <w:rsid w:val="007C5D0C"/>
    <w:rsid w:val="007C632C"/>
    <w:rsid w:val="007C6C57"/>
    <w:rsid w:val="007C6E94"/>
    <w:rsid w:val="007C7141"/>
    <w:rsid w:val="007C717D"/>
    <w:rsid w:val="007C721B"/>
    <w:rsid w:val="007C79A7"/>
    <w:rsid w:val="007C7C9E"/>
    <w:rsid w:val="007C7E65"/>
    <w:rsid w:val="007C7E93"/>
    <w:rsid w:val="007C7EDB"/>
    <w:rsid w:val="007D0635"/>
    <w:rsid w:val="007D0ABB"/>
    <w:rsid w:val="007D1072"/>
    <w:rsid w:val="007D1C51"/>
    <w:rsid w:val="007D208B"/>
    <w:rsid w:val="007D20D9"/>
    <w:rsid w:val="007D2C13"/>
    <w:rsid w:val="007D474A"/>
    <w:rsid w:val="007D4900"/>
    <w:rsid w:val="007D4ACD"/>
    <w:rsid w:val="007D5197"/>
    <w:rsid w:val="007D5341"/>
    <w:rsid w:val="007D6C93"/>
    <w:rsid w:val="007D6DC8"/>
    <w:rsid w:val="007D700D"/>
    <w:rsid w:val="007D715A"/>
    <w:rsid w:val="007E11BC"/>
    <w:rsid w:val="007E1E74"/>
    <w:rsid w:val="007E227C"/>
    <w:rsid w:val="007E2940"/>
    <w:rsid w:val="007E3CEE"/>
    <w:rsid w:val="007E3EFE"/>
    <w:rsid w:val="007E4551"/>
    <w:rsid w:val="007E46E8"/>
    <w:rsid w:val="007E4FF8"/>
    <w:rsid w:val="007E6252"/>
    <w:rsid w:val="007E657E"/>
    <w:rsid w:val="007E69EF"/>
    <w:rsid w:val="007E7543"/>
    <w:rsid w:val="007F0139"/>
    <w:rsid w:val="007F0180"/>
    <w:rsid w:val="007F041A"/>
    <w:rsid w:val="007F086B"/>
    <w:rsid w:val="007F1134"/>
    <w:rsid w:val="007F129E"/>
    <w:rsid w:val="007F141A"/>
    <w:rsid w:val="007F216A"/>
    <w:rsid w:val="007F253B"/>
    <w:rsid w:val="007F297A"/>
    <w:rsid w:val="007F2EC5"/>
    <w:rsid w:val="007F31A7"/>
    <w:rsid w:val="007F330E"/>
    <w:rsid w:val="007F40BB"/>
    <w:rsid w:val="007F5380"/>
    <w:rsid w:val="007F5EF6"/>
    <w:rsid w:val="007F62DE"/>
    <w:rsid w:val="007F669B"/>
    <w:rsid w:val="007F66A1"/>
    <w:rsid w:val="007F7272"/>
    <w:rsid w:val="007F7462"/>
    <w:rsid w:val="007F7854"/>
    <w:rsid w:val="007F7F45"/>
    <w:rsid w:val="00800E81"/>
    <w:rsid w:val="00801299"/>
    <w:rsid w:val="008016EF"/>
    <w:rsid w:val="00802021"/>
    <w:rsid w:val="0080211D"/>
    <w:rsid w:val="0080231F"/>
    <w:rsid w:val="008029DE"/>
    <w:rsid w:val="00802AF7"/>
    <w:rsid w:val="00802F45"/>
    <w:rsid w:val="008031F9"/>
    <w:rsid w:val="00803676"/>
    <w:rsid w:val="00803942"/>
    <w:rsid w:val="00803A8D"/>
    <w:rsid w:val="00803DBB"/>
    <w:rsid w:val="0080531F"/>
    <w:rsid w:val="0080597E"/>
    <w:rsid w:val="0080599E"/>
    <w:rsid w:val="00805EA1"/>
    <w:rsid w:val="00805F2B"/>
    <w:rsid w:val="008065BC"/>
    <w:rsid w:val="0080758E"/>
    <w:rsid w:val="00807DE1"/>
    <w:rsid w:val="00810535"/>
    <w:rsid w:val="00810F2B"/>
    <w:rsid w:val="00811DFB"/>
    <w:rsid w:val="0081298B"/>
    <w:rsid w:val="00812FA4"/>
    <w:rsid w:val="00813754"/>
    <w:rsid w:val="00813DB3"/>
    <w:rsid w:val="00814271"/>
    <w:rsid w:val="008155DA"/>
    <w:rsid w:val="00815C10"/>
    <w:rsid w:val="00815DFD"/>
    <w:rsid w:val="008161D2"/>
    <w:rsid w:val="00816595"/>
    <w:rsid w:val="008179C0"/>
    <w:rsid w:val="00820945"/>
    <w:rsid w:val="00821128"/>
    <w:rsid w:val="0082161B"/>
    <w:rsid w:val="0082185E"/>
    <w:rsid w:val="00821F6B"/>
    <w:rsid w:val="00821F70"/>
    <w:rsid w:val="008220D7"/>
    <w:rsid w:val="00822CF7"/>
    <w:rsid w:val="00823D39"/>
    <w:rsid w:val="00823E0B"/>
    <w:rsid w:val="00823F04"/>
    <w:rsid w:val="0082546A"/>
    <w:rsid w:val="00826072"/>
    <w:rsid w:val="008262C4"/>
    <w:rsid w:val="008263CB"/>
    <w:rsid w:val="008264B5"/>
    <w:rsid w:val="008272AA"/>
    <w:rsid w:val="00830944"/>
    <w:rsid w:val="0083094F"/>
    <w:rsid w:val="0083376A"/>
    <w:rsid w:val="008338DD"/>
    <w:rsid w:val="00833C4D"/>
    <w:rsid w:val="00834326"/>
    <w:rsid w:val="0083439B"/>
    <w:rsid w:val="00834815"/>
    <w:rsid w:val="00834AFB"/>
    <w:rsid w:val="0083586E"/>
    <w:rsid w:val="00835AB5"/>
    <w:rsid w:val="00835AEF"/>
    <w:rsid w:val="00835BE5"/>
    <w:rsid w:val="00840079"/>
    <w:rsid w:val="00840FEA"/>
    <w:rsid w:val="008411C6"/>
    <w:rsid w:val="008417BD"/>
    <w:rsid w:val="008419F9"/>
    <w:rsid w:val="00841F8F"/>
    <w:rsid w:val="008426AB"/>
    <w:rsid w:val="0084343F"/>
    <w:rsid w:val="0084392C"/>
    <w:rsid w:val="008439F2"/>
    <w:rsid w:val="00844CD3"/>
    <w:rsid w:val="00844F5C"/>
    <w:rsid w:val="00845132"/>
    <w:rsid w:val="00845DE8"/>
    <w:rsid w:val="00846B76"/>
    <w:rsid w:val="0084754C"/>
    <w:rsid w:val="00847852"/>
    <w:rsid w:val="00847AB1"/>
    <w:rsid w:val="008500F4"/>
    <w:rsid w:val="008510B4"/>
    <w:rsid w:val="008513FA"/>
    <w:rsid w:val="00851C19"/>
    <w:rsid w:val="0085298D"/>
    <w:rsid w:val="008529AA"/>
    <w:rsid w:val="00852CEC"/>
    <w:rsid w:val="00852EA2"/>
    <w:rsid w:val="00853C76"/>
    <w:rsid w:val="008540D9"/>
    <w:rsid w:val="00855EB7"/>
    <w:rsid w:val="008561FA"/>
    <w:rsid w:val="008569C1"/>
    <w:rsid w:val="00856D3F"/>
    <w:rsid w:val="008577C8"/>
    <w:rsid w:val="00860639"/>
    <w:rsid w:val="00860840"/>
    <w:rsid w:val="00860CB9"/>
    <w:rsid w:val="00860F26"/>
    <w:rsid w:val="00860FB9"/>
    <w:rsid w:val="00861242"/>
    <w:rsid w:val="0086142A"/>
    <w:rsid w:val="00861BD4"/>
    <w:rsid w:val="00861BD8"/>
    <w:rsid w:val="00861C44"/>
    <w:rsid w:val="00862E9B"/>
    <w:rsid w:val="00863113"/>
    <w:rsid w:val="008631F0"/>
    <w:rsid w:val="00863B29"/>
    <w:rsid w:val="00863B6F"/>
    <w:rsid w:val="00863D8E"/>
    <w:rsid w:val="0086453E"/>
    <w:rsid w:val="00865ABD"/>
    <w:rsid w:val="008674F1"/>
    <w:rsid w:val="008674FC"/>
    <w:rsid w:val="00867E07"/>
    <w:rsid w:val="00867E5C"/>
    <w:rsid w:val="00870633"/>
    <w:rsid w:val="00870695"/>
    <w:rsid w:val="00870745"/>
    <w:rsid w:val="00870BFB"/>
    <w:rsid w:val="00870CD5"/>
    <w:rsid w:val="008712A9"/>
    <w:rsid w:val="008713AA"/>
    <w:rsid w:val="00871707"/>
    <w:rsid w:val="00871FEA"/>
    <w:rsid w:val="00872856"/>
    <w:rsid w:val="008733EB"/>
    <w:rsid w:val="00873A09"/>
    <w:rsid w:val="00874360"/>
    <w:rsid w:val="008744EE"/>
    <w:rsid w:val="00874B02"/>
    <w:rsid w:val="00874BCD"/>
    <w:rsid w:val="0087568D"/>
    <w:rsid w:val="0087616B"/>
    <w:rsid w:val="00876D07"/>
    <w:rsid w:val="00877253"/>
    <w:rsid w:val="008774CB"/>
    <w:rsid w:val="0087792F"/>
    <w:rsid w:val="00877B32"/>
    <w:rsid w:val="00880185"/>
    <w:rsid w:val="00880A3E"/>
    <w:rsid w:val="008810E9"/>
    <w:rsid w:val="008814C2"/>
    <w:rsid w:val="008815C7"/>
    <w:rsid w:val="00881CD1"/>
    <w:rsid w:val="008821EF"/>
    <w:rsid w:val="0088294C"/>
    <w:rsid w:val="00882C16"/>
    <w:rsid w:val="00882E7E"/>
    <w:rsid w:val="008839C1"/>
    <w:rsid w:val="0088425C"/>
    <w:rsid w:val="00884430"/>
    <w:rsid w:val="00884536"/>
    <w:rsid w:val="00884CED"/>
    <w:rsid w:val="00884E06"/>
    <w:rsid w:val="008856BE"/>
    <w:rsid w:val="00885B1E"/>
    <w:rsid w:val="00885C39"/>
    <w:rsid w:val="008867B0"/>
    <w:rsid w:val="008869F4"/>
    <w:rsid w:val="00887242"/>
    <w:rsid w:val="008873B0"/>
    <w:rsid w:val="0089026E"/>
    <w:rsid w:val="0089067E"/>
    <w:rsid w:val="00890EB8"/>
    <w:rsid w:val="008917C4"/>
    <w:rsid w:val="00891998"/>
    <w:rsid w:val="00891CE0"/>
    <w:rsid w:val="008926C8"/>
    <w:rsid w:val="00892758"/>
    <w:rsid w:val="008928CB"/>
    <w:rsid w:val="00892A4A"/>
    <w:rsid w:val="00892EAE"/>
    <w:rsid w:val="0089378C"/>
    <w:rsid w:val="008942B8"/>
    <w:rsid w:val="0089434D"/>
    <w:rsid w:val="008951BE"/>
    <w:rsid w:val="008958F1"/>
    <w:rsid w:val="008961CE"/>
    <w:rsid w:val="0089660A"/>
    <w:rsid w:val="008968E8"/>
    <w:rsid w:val="008969A5"/>
    <w:rsid w:val="008972FC"/>
    <w:rsid w:val="0089739A"/>
    <w:rsid w:val="008975BE"/>
    <w:rsid w:val="00897674"/>
    <w:rsid w:val="00897B73"/>
    <w:rsid w:val="00897F7C"/>
    <w:rsid w:val="008A00E3"/>
    <w:rsid w:val="008A040E"/>
    <w:rsid w:val="008A1717"/>
    <w:rsid w:val="008A250E"/>
    <w:rsid w:val="008A2727"/>
    <w:rsid w:val="008A32B9"/>
    <w:rsid w:val="008A34B7"/>
    <w:rsid w:val="008A376B"/>
    <w:rsid w:val="008A4521"/>
    <w:rsid w:val="008A4C13"/>
    <w:rsid w:val="008A5433"/>
    <w:rsid w:val="008A5460"/>
    <w:rsid w:val="008A5850"/>
    <w:rsid w:val="008A58EF"/>
    <w:rsid w:val="008A5DE6"/>
    <w:rsid w:val="008A66A0"/>
    <w:rsid w:val="008A6D80"/>
    <w:rsid w:val="008A6F54"/>
    <w:rsid w:val="008A763B"/>
    <w:rsid w:val="008B01C6"/>
    <w:rsid w:val="008B0F6F"/>
    <w:rsid w:val="008B11B7"/>
    <w:rsid w:val="008B19B2"/>
    <w:rsid w:val="008B1EE8"/>
    <w:rsid w:val="008B1EF0"/>
    <w:rsid w:val="008B2971"/>
    <w:rsid w:val="008B3518"/>
    <w:rsid w:val="008B3597"/>
    <w:rsid w:val="008B3988"/>
    <w:rsid w:val="008B3D49"/>
    <w:rsid w:val="008B3FB2"/>
    <w:rsid w:val="008B3FC4"/>
    <w:rsid w:val="008B4C6F"/>
    <w:rsid w:val="008B5442"/>
    <w:rsid w:val="008B5494"/>
    <w:rsid w:val="008B55E8"/>
    <w:rsid w:val="008B5C06"/>
    <w:rsid w:val="008B67AA"/>
    <w:rsid w:val="008B6C48"/>
    <w:rsid w:val="008B7362"/>
    <w:rsid w:val="008C051E"/>
    <w:rsid w:val="008C056B"/>
    <w:rsid w:val="008C1BD0"/>
    <w:rsid w:val="008C2122"/>
    <w:rsid w:val="008C2A52"/>
    <w:rsid w:val="008C2B0D"/>
    <w:rsid w:val="008C44BD"/>
    <w:rsid w:val="008C455F"/>
    <w:rsid w:val="008C4888"/>
    <w:rsid w:val="008C4B66"/>
    <w:rsid w:val="008C4D08"/>
    <w:rsid w:val="008C5051"/>
    <w:rsid w:val="008C5152"/>
    <w:rsid w:val="008C5622"/>
    <w:rsid w:val="008C614B"/>
    <w:rsid w:val="008C6505"/>
    <w:rsid w:val="008C67B5"/>
    <w:rsid w:val="008C7CB3"/>
    <w:rsid w:val="008D096D"/>
    <w:rsid w:val="008D0B6C"/>
    <w:rsid w:val="008D0EFB"/>
    <w:rsid w:val="008D0F5A"/>
    <w:rsid w:val="008D2516"/>
    <w:rsid w:val="008D277D"/>
    <w:rsid w:val="008D2CFD"/>
    <w:rsid w:val="008D3363"/>
    <w:rsid w:val="008D343F"/>
    <w:rsid w:val="008D40FB"/>
    <w:rsid w:val="008D4824"/>
    <w:rsid w:val="008D4841"/>
    <w:rsid w:val="008D4FFD"/>
    <w:rsid w:val="008D52BA"/>
    <w:rsid w:val="008D567C"/>
    <w:rsid w:val="008D5C18"/>
    <w:rsid w:val="008D662A"/>
    <w:rsid w:val="008D6A6B"/>
    <w:rsid w:val="008D6A90"/>
    <w:rsid w:val="008D6D43"/>
    <w:rsid w:val="008E0033"/>
    <w:rsid w:val="008E071F"/>
    <w:rsid w:val="008E0B2E"/>
    <w:rsid w:val="008E0EB3"/>
    <w:rsid w:val="008E1515"/>
    <w:rsid w:val="008E22AE"/>
    <w:rsid w:val="008E24AC"/>
    <w:rsid w:val="008E24BC"/>
    <w:rsid w:val="008E2E5E"/>
    <w:rsid w:val="008E30FF"/>
    <w:rsid w:val="008E3DE4"/>
    <w:rsid w:val="008E4337"/>
    <w:rsid w:val="008E593F"/>
    <w:rsid w:val="008E5AFD"/>
    <w:rsid w:val="008E5D19"/>
    <w:rsid w:val="008E6E48"/>
    <w:rsid w:val="008E6FB4"/>
    <w:rsid w:val="008E7892"/>
    <w:rsid w:val="008E7E77"/>
    <w:rsid w:val="008F077C"/>
    <w:rsid w:val="008F0EEF"/>
    <w:rsid w:val="008F0FB5"/>
    <w:rsid w:val="008F1233"/>
    <w:rsid w:val="008F1326"/>
    <w:rsid w:val="008F17DE"/>
    <w:rsid w:val="008F19F1"/>
    <w:rsid w:val="008F1E0E"/>
    <w:rsid w:val="008F31CF"/>
    <w:rsid w:val="008F364A"/>
    <w:rsid w:val="008F3716"/>
    <w:rsid w:val="008F3A7A"/>
    <w:rsid w:val="008F3CC3"/>
    <w:rsid w:val="008F3CD3"/>
    <w:rsid w:val="008F4338"/>
    <w:rsid w:val="008F552D"/>
    <w:rsid w:val="008F5895"/>
    <w:rsid w:val="008F5C99"/>
    <w:rsid w:val="008F5E8F"/>
    <w:rsid w:val="008F6333"/>
    <w:rsid w:val="008F65E3"/>
    <w:rsid w:val="008F67AC"/>
    <w:rsid w:val="008F6E9C"/>
    <w:rsid w:val="008F7045"/>
    <w:rsid w:val="008F707B"/>
    <w:rsid w:val="008F789A"/>
    <w:rsid w:val="008F7C34"/>
    <w:rsid w:val="008F7FC3"/>
    <w:rsid w:val="0090038D"/>
    <w:rsid w:val="00900576"/>
    <w:rsid w:val="00900F00"/>
    <w:rsid w:val="009011E6"/>
    <w:rsid w:val="009012AB"/>
    <w:rsid w:val="0090138B"/>
    <w:rsid w:val="00901B99"/>
    <w:rsid w:val="00901DC1"/>
    <w:rsid w:val="0090200A"/>
    <w:rsid w:val="00902DE1"/>
    <w:rsid w:val="009030EA"/>
    <w:rsid w:val="009032C9"/>
    <w:rsid w:val="0090386A"/>
    <w:rsid w:val="00903A67"/>
    <w:rsid w:val="00903C8D"/>
    <w:rsid w:val="00904019"/>
    <w:rsid w:val="00904731"/>
    <w:rsid w:val="00905A30"/>
    <w:rsid w:val="00905F99"/>
    <w:rsid w:val="009068DF"/>
    <w:rsid w:val="00906D15"/>
    <w:rsid w:val="0090766E"/>
    <w:rsid w:val="009101E7"/>
    <w:rsid w:val="009106D9"/>
    <w:rsid w:val="00911061"/>
    <w:rsid w:val="0091112E"/>
    <w:rsid w:val="009112D7"/>
    <w:rsid w:val="009115A0"/>
    <w:rsid w:val="009115DD"/>
    <w:rsid w:val="009116BF"/>
    <w:rsid w:val="00911BB1"/>
    <w:rsid w:val="00911E7B"/>
    <w:rsid w:val="0091228E"/>
    <w:rsid w:val="00912793"/>
    <w:rsid w:val="00913CC3"/>
    <w:rsid w:val="00915CCD"/>
    <w:rsid w:val="00915F87"/>
    <w:rsid w:val="00917043"/>
    <w:rsid w:val="009178DD"/>
    <w:rsid w:val="00917998"/>
    <w:rsid w:val="00917BA6"/>
    <w:rsid w:val="00920279"/>
    <w:rsid w:val="00920EFF"/>
    <w:rsid w:val="00920F9E"/>
    <w:rsid w:val="00920FA8"/>
    <w:rsid w:val="00921397"/>
    <w:rsid w:val="0092141E"/>
    <w:rsid w:val="00921A4E"/>
    <w:rsid w:val="0092209E"/>
    <w:rsid w:val="00922641"/>
    <w:rsid w:val="00922B13"/>
    <w:rsid w:val="00922CA4"/>
    <w:rsid w:val="00922DC0"/>
    <w:rsid w:val="00922E42"/>
    <w:rsid w:val="009232C3"/>
    <w:rsid w:val="00924090"/>
    <w:rsid w:val="009241C9"/>
    <w:rsid w:val="00924446"/>
    <w:rsid w:val="009246F1"/>
    <w:rsid w:val="0092479B"/>
    <w:rsid w:val="00924EF4"/>
    <w:rsid w:val="009252CC"/>
    <w:rsid w:val="00926237"/>
    <w:rsid w:val="00926243"/>
    <w:rsid w:val="00926D2F"/>
    <w:rsid w:val="009273F7"/>
    <w:rsid w:val="00927441"/>
    <w:rsid w:val="00927A60"/>
    <w:rsid w:val="0093109B"/>
    <w:rsid w:val="00931D4F"/>
    <w:rsid w:val="0093219C"/>
    <w:rsid w:val="0093290B"/>
    <w:rsid w:val="00933561"/>
    <w:rsid w:val="0093384D"/>
    <w:rsid w:val="00933BC0"/>
    <w:rsid w:val="00933E28"/>
    <w:rsid w:val="0093450F"/>
    <w:rsid w:val="009352B5"/>
    <w:rsid w:val="009358D4"/>
    <w:rsid w:val="00935E71"/>
    <w:rsid w:val="0093730A"/>
    <w:rsid w:val="00937832"/>
    <w:rsid w:val="009378E1"/>
    <w:rsid w:val="00937A4B"/>
    <w:rsid w:val="009402CE"/>
    <w:rsid w:val="009402EF"/>
    <w:rsid w:val="00940927"/>
    <w:rsid w:val="00940D25"/>
    <w:rsid w:val="0094112A"/>
    <w:rsid w:val="009411FE"/>
    <w:rsid w:val="0094122A"/>
    <w:rsid w:val="009413C8"/>
    <w:rsid w:val="009413F2"/>
    <w:rsid w:val="00941709"/>
    <w:rsid w:val="00941A1D"/>
    <w:rsid w:val="00941D95"/>
    <w:rsid w:val="0094220D"/>
    <w:rsid w:val="009425AB"/>
    <w:rsid w:val="00942692"/>
    <w:rsid w:val="00942E3F"/>
    <w:rsid w:val="00943E24"/>
    <w:rsid w:val="0094402C"/>
    <w:rsid w:val="009448E3"/>
    <w:rsid w:val="00944CB3"/>
    <w:rsid w:val="009455A6"/>
    <w:rsid w:val="0094571D"/>
    <w:rsid w:val="00947DC2"/>
    <w:rsid w:val="00947E5D"/>
    <w:rsid w:val="0095005F"/>
    <w:rsid w:val="00950936"/>
    <w:rsid w:val="009509EE"/>
    <w:rsid w:val="00950DB7"/>
    <w:rsid w:val="009515CF"/>
    <w:rsid w:val="0095168C"/>
    <w:rsid w:val="00951FFF"/>
    <w:rsid w:val="0095298B"/>
    <w:rsid w:val="00952D00"/>
    <w:rsid w:val="00952D78"/>
    <w:rsid w:val="009533D3"/>
    <w:rsid w:val="009533F5"/>
    <w:rsid w:val="009543FE"/>
    <w:rsid w:val="009549E2"/>
    <w:rsid w:val="009550F7"/>
    <w:rsid w:val="00955B6C"/>
    <w:rsid w:val="00955C64"/>
    <w:rsid w:val="009570D8"/>
    <w:rsid w:val="0095737F"/>
    <w:rsid w:val="009574F9"/>
    <w:rsid w:val="00957549"/>
    <w:rsid w:val="00957554"/>
    <w:rsid w:val="00957C14"/>
    <w:rsid w:val="00957C19"/>
    <w:rsid w:val="00957D48"/>
    <w:rsid w:val="00957DF5"/>
    <w:rsid w:val="00960240"/>
    <w:rsid w:val="00960DDC"/>
    <w:rsid w:val="00960F46"/>
    <w:rsid w:val="0096145A"/>
    <w:rsid w:val="009614A4"/>
    <w:rsid w:val="0096185A"/>
    <w:rsid w:val="0096192E"/>
    <w:rsid w:val="009626C1"/>
    <w:rsid w:val="00962888"/>
    <w:rsid w:val="00962969"/>
    <w:rsid w:val="00962F85"/>
    <w:rsid w:val="00962FE9"/>
    <w:rsid w:val="00963F5D"/>
    <w:rsid w:val="009642C7"/>
    <w:rsid w:val="009644AC"/>
    <w:rsid w:val="00964FD1"/>
    <w:rsid w:val="0096516B"/>
    <w:rsid w:val="00965677"/>
    <w:rsid w:val="00965D6F"/>
    <w:rsid w:val="00966360"/>
    <w:rsid w:val="00966E94"/>
    <w:rsid w:val="0096716F"/>
    <w:rsid w:val="0097057B"/>
    <w:rsid w:val="009705C0"/>
    <w:rsid w:val="00970D28"/>
    <w:rsid w:val="009712EE"/>
    <w:rsid w:val="00972ADE"/>
    <w:rsid w:val="00972B2C"/>
    <w:rsid w:val="00972C50"/>
    <w:rsid w:val="00972C58"/>
    <w:rsid w:val="00973119"/>
    <w:rsid w:val="009737BB"/>
    <w:rsid w:val="009738DA"/>
    <w:rsid w:val="0097394C"/>
    <w:rsid w:val="00973C29"/>
    <w:rsid w:val="00973CD9"/>
    <w:rsid w:val="009740D7"/>
    <w:rsid w:val="00974A3B"/>
    <w:rsid w:val="00974A90"/>
    <w:rsid w:val="00974D9C"/>
    <w:rsid w:val="009751DB"/>
    <w:rsid w:val="009753DC"/>
    <w:rsid w:val="00975610"/>
    <w:rsid w:val="00976EDA"/>
    <w:rsid w:val="00977375"/>
    <w:rsid w:val="00977C54"/>
    <w:rsid w:val="00977E6A"/>
    <w:rsid w:val="0098019F"/>
    <w:rsid w:val="009803CE"/>
    <w:rsid w:val="009813A5"/>
    <w:rsid w:val="0098166C"/>
    <w:rsid w:val="00981BDF"/>
    <w:rsid w:val="00982917"/>
    <w:rsid w:val="00982F90"/>
    <w:rsid w:val="00984028"/>
    <w:rsid w:val="0098443B"/>
    <w:rsid w:val="00984CBE"/>
    <w:rsid w:val="00985273"/>
    <w:rsid w:val="00985541"/>
    <w:rsid w:val="009862B9"/>
    <w:rsid w:val="00986474"/>
    <w:rsid w:val="00987059"/>
    <w:rsid w:val="00987318"/>
    <w:rsid w:val="00987BCF"/>
    <w:rsid w:val="00990360"/>
    <w:rsid w:val="009903DD"/>
    <w:rsid w:val="009909A4"/>
    <w:rsid w:val="0099131C"/>
    <w:rsid w:val="00991BCA"/>
    <w:rsid w:val="0099259A"/>
    <w:rsid w:val="00993469"/>
    <w:rsid w:val="009939AB"/>
    <w:rsid w:val="009951DC"/>
    <w:rsid w:val="0099561B"/>
    <w:rsid w:val="00995650"/>
    <w:rsid w:val="009956D9"/>
    <w:rsid w:val="009957A5"/>
    <w:rsid w:val="00995D50"/>
    <w:rsid w:val="00995E5E"/>
    <w:rsid w:val="00996CCA"/>
    <w:rsid w:val="00996E89"/>
    <w:rsid w:val="0099708F"/>
    <w:rsid w:val="00997C2F"/>
    <w:rsid w:val="00997C69"/>
    <w:rsid w:val="009A10F4"/>
    <w:rsid w:val="009A1716"/>
    <w:rsid w:val="009A2123"/>
    <w:rsid w:val="009A228F"/>
    <w:rsid w:val="009A2F62"/>
    <w:rsid w:val="009A37A8"/>
    <w:rsid w:val="009A3ED0"/>
    <w:rsid w:val="009A3FBA"/>
    <w:rsid w:val="009A4005"/>
    <w:rsid w:val="009A4ABD"/>
    <w:rsid w:val="009A4D91"/>
    <w:rsid w:val="009A62DD"/>
    <w:rsid w:val="009A72BA"/>
    <w:rsid w:val="009A7477"/>
    <w:rsid w:val="009A77B8"/>
    <w:rsid w:val="009B06CE"/>
    <w:rsid w:val="009B0DC3"/>
    <w:rsid w:val="009B1222"/>
    <w:rsid w:val="009B2124"/>
    <w:rsid w:val="009B2593"/>
    <w:rsid w:val="009B2861"/>
    <w:rsid w:val="009B29F1"/>
    <w:rsid w:val="009B3E56"/>
    <w:rsid w:val="009B3F11"/>
    <w:rsid w:val="009B4225"/>
    <w:rsid w:val="009B48FF"/>
    <w:rsid w:val="009B4C99"/>
    <w:rsid w:val="009B4F89"/>
    <w:rsid w:val="009B60F4"/>
    <w:rsid w:val="009B62E5"/>
    <w:rsid w:val="009B63F1"/>
    <w:rsid w:val="009B6AF7"/>
    <w:rsid w:val="009B6BB5"/>
    <w:rsid w:val="009B70B5"/>
    <w:rsid w:val="009B72C5"/>
    <w:rsid w:val="009B74EE"/>
    <w:rsid w:val="009C001F"/>
    <w:rsid w:val="009C00A6"/>
    <w:rsid w:val="009C1073"/>
    <w:rsid w:val="009C146E"/>
    <w:rsid w:val="009C147D"/>
    <w:rsid w:val="009C21A4"/>
    <w:rsid w:val="009C2457"/>
    <w:rsid w:val="009C3116"/>
    <w:rsid w:val="009C3D14"/>
    <w:rsid w:val="009C443F"/>
    <w:rsid w:val="009C5017"/>
    <w:rsid w:val="009C507D"/>
    <w:rsid w:val="009C52F5"/>
    <w:rsid w:val="009C5744"/>
    <w:rsid w:val="009C73D1"/>
    <w:rsid w:val="009C7786"/>
    <w:rsid w:val="009D021D"/>
    <w:rsid w:val="009D029D"/>
    <w:rsid w:val="009D0446"/>
    <w:rsid w:val="009D056B"/>
    <w:rsid w:val="009D0EC5"/>
    <w:rsid w:val="009D123D"/>
    <w:rsid w:val="009D25BE"/>
    <w:rsid w:val="009D3722"/>
    <w:rsid w:val="009D389E"/>
    <w:rsid w:val="009D4012"/>
    <w:rsid w:val="009D4257"/>
    <w:rsid w:val="009D49B1"/>
    <w:rsid w:val="009D5219"/>
    <w:rsid w:val="009D5913"/>
    <w:rsid w:val="009D5A64"/>
    <w:rsid w:val="009D671C"/>
    <w:rsid w:val="009D72F8"/>
    <w:rsid w:val="009D769E"/>
    <w:rsid w:val="009E1236"/>
    <w:rsid w:val="009E1617"/>
    <w:rsid w:val="009E1C47"/>
    <w:rsid w:val="009E2756"/>
    <w:rsid w:val="009E2ABE"/>
    <w:rsid w:val="009E3638"/>
    <w:rsid w:val="009E3EE4"/>
    <w:rsid w:val="009E4451"/>
    <w:rsid w:val="009E4A3E"/>
    <w:rsid w:val="009E4E7C"/>
    <w:rsid w:val="009E5164"/>
    <w:rsid w:val="009E5710"/>
    <w:rsid w:val="009E5D4E"/>
    <w:rsid w:val="009E6257"/>
    <w:rsid w:val="009E6C62"/>
    <w:rsid w:val="009E7686"/>
    <w:rsid w:val="009E7CC6"/>
    <w:rsid w:val="009F0596"/>
    <w:rsid w:val="009F05AC"/>
    <w:rsid w:val="009F0F5E"/>
    <w:rsid w:val="009F1589"/>
    <w:rsid w:val="009F19D4"/>
    <w:rsid w:val="009F277D"/>
    <w:rsid w:val="009F3FD8"/>
    <w:rsid w:val="009F4D58"/>
    <w:rsid w:val="009F555A"/>
    <w:rsid w:val="009F6009"/>
    <w:rsid w:val="009F6436"/>
    <w:rsid w:val="009F6FAD"/>
    <w:rsid w:val="009F6FFA"/>
    <w:rsid w:val="009F7667"/>
    <w:rsid w:val="00A007E4"/>
    <w:rsid w:val="00A00BFA"/>
    <w:rsid w:val="00A00CF8"/>
    <w:rsid w:val="00A02791"/>
    <w:rsid w:val="00A027A2"/>
    <w:rsid w:val="00A030BA"/>
    <w:rsid w:val="00A0317C"/>
    <w:rsid w:val="00A03543"/>
    <w:rsid w:val="00A0362C"/>
    <w:rsid w:val="00A0397C"/>
    <w:rsid w:val="00A03D8B"/>
    <w:rsid w:val="00A0415A"/>
    <w:rsid w:val="00A047E6"/>
    <w:rsid w:val="00A04E99"/>
    <w:rsid w:val="00A0572A"/>
    <w:rsid w:val="00A05859"/>
    <w:rsid w:val="00A060F5"/>
    <w:rsid w:val="00A06110"/>
    <w:rsid w:val="00A06291"/>
    <w:rsid w:val="00A06344"/>
    <w:rsid w:val="00A0657C"/>
    <w:rsid w:val="00A066D8"/>
    <w:rsid w:val="00A07568"/>
    <w:rsid w:val="00A07897"/>
    <w:rsid w:val="00A07B17"/>
    <w:rsid w:val="00A07D32"/>
    <w:rsid w:val="00A07E2B"/>
    <w:rsid w:val="00A07E3B"/>
    <w:rsid w:val="00A100D4"/>
    <w:rsid w:val="00A1070F"/>
    <w:rsid w:val="00A1113E"/>
    <w:rsid w:val="00A11F4E"/>
    <w:rsid w:val="00A12A35"/>
    <w:rsid w:val="00A12AEF"/>
    <w:rsid w:val="00A13584"/>
    <w:rsid w:val="00A1386D"/>
    <w:rsid w:val="00A13F4E"/>
    <w:rsid w:val="00A14115"/>
    <w:rsid w:val="00A146DB"/>
    <w:rsid w:val="00A15C45"/>
    <w:rsid w:val="00A160CA"/>
    <w:rsid w:val="00A1624C"/>
    <w:rsid w:val="00A16846"/>
    <w:rsid w:val="00A20185"/>
    <w:rsid w:val="00A204E0"/>
    <w:rsid w:val="00A20743"/>
    <w:rsid w:val="00A20979"/>
    <w:rsid w:val="00A20A22"/>
    <w:rsid w:val="00A20CC3"/>
    <w:rsid w:val="00A20FC4"/>
    <w:rsid w:val="00A226AF"/>
    <w:rsid w:val="00A229E5"/>
    <w:rsid w:val="00A22AEE"/>
    <w:rsid w:val="00A22D54"/>
    <w:rsid w:val="00A23ECE"/>
    <w:rsid w:val="00A2420D"/>
    <w:rsid w:val="00A2476E"/>
    <w:rsid w:val="00A25001"/>
    <w:rsid w:val="00A258DB"/>
    <w:rsid w:val="00A25BA2"/>
    <w:rsid w:val="00A25E5F"/>
    <w:rsid w:val="00A2611C"/>
    <w:rsid w:val="00A2635D"/>
    <w:rsid w:val="00A263FB"/>
    <w:rsid w:val="00A266F4"/>
    <w:rsid w:val="00A26985"/>
    <w:rsid w:val="00A26ACA"/>
    <w:rsid w:val="00A272AD"/>
    <w:rsid w:val="00A2744D"/>
    <w:rsid w:val="00A27502"/>
    <w:rsid w:val="00A316B1"/>
    <w:rsid w:val="00A3176B"/>
    <w:rsid w:val="00A31B54"/>
    <w:rsid w:val="00A31E0B"/>
    <w:rsid w:val="00A3208A"/>
    <w:rsid w:val="00A3239C"/>
    <w:rsid w:val="00A32DA7"/>
    <w:rsid w:val="00A32F65"/>
    <w:rsid w:val="00A32F6A"/>
    <w:rsid w:val="00A33FC9"/>
    <w:rsid w:val="00A33FD4"/>
    <w:rsid w:val="00A341A9"/>
    <w:rsid w:val="00A358D2"/>
    <w:rsid w:val="00A36950"/>
    <w:rsid w:val="00A36ACC"/>
    <w:rsid w:val="00A37387"/>
    <w:rsid w:val="00A4097D"/>
    <w:rsid w:val="00A42167"/>
    <w:rsid w:val="00A42C1B"/>
    <w:rsid w:val="00A42EBE"/>
    <w:rsid w:val="00A43745"/>
    <w:rsid w:val="00A43984"/>
    <w:rsid w:val="00A44549"/>
    <w:rsid w:val="00A44662"/>
    <w:rsid w:val="00A44B76"/>
    <w:rsid w:val="00A451D6"/>
    <w:rsid w:val="00A45BF3"/>
    <w:rsid w:val="00A45E3C"/>
    <w:rsid w:val="00A45EC0"/>
    <w:rsid w:val="00A45FB5"/>
    <w:rsid w:val="00A46D49"/>
    <w:rsid w:val="00A4703E"/>
    <w:rsid w:val="00A471EF"/>
    <w:rsid w:val="00A472B9"/>
    <w:rsid w:val="00A47793"/>
    <w:rsid w:val="00A47BE3"/>
    <w:rsid w:val="00A47CB9"/>
    <w:rsid w:val="00A50BA9"/>
    <w:rsid w:val="00A52070"/>
    <w:rsid w:val="00A5230D"/>
    <w:rsid w:val="00A524A6"/>
    <w:rsid w:val="00A529F3"/>
    <w:rsid w:val="00A52BFE"/>
    <w:rsid w:val="00A53208"/>
    <w:rsid w:val="00A53467"/>
    <w:rsid w:val="00A53F42"/>
    <w:rsid w:val="00A54054"/>
    <w:rsid w:val="00A543E3"/>
    <w:rsid w:val="00A5515C"/>
    <w:rsid w:val="00A55337"/>
    <w:rsid w:val="00A55644"/>
    <w:rsid w:val="00A556BC"/>
    <w:rsid w:val="00A55F81"/>
    <w:rsid w:val="00A56213"/>
    <w:rsid w:val="00A56618"/>
    <w:rsid w:val="00A567A7"/>
    <w:rsid w:val="00A56BD5"/>
    <w:rsid w:val="00A5772F"/>
    <w:rsid w:val="00A578E4"/>
    <w:rsid w:val="00A57FBC"/>
    <w:rsid w:val="00A601A1"/>
    <w:rsid w:val="00A604A6"/>
    <w:rsid w:val="00A604C8"/>
    <w:rsid w:val="00A61CA2"/>
    <w:rsid w:val="00A62248"/>
    <w:rsid w:val="00A62263"/>
    <w:rsid w:val="00A62591"/>
    <w:rsid w:val="00A62BE3"/>
    <w:rsid w:val="00A64627"/>
    <w:rsid w:val="00A64A6F"/>
    <w:rsid w:val="00A65080"/>
    <w:rsid w:val="00A65E87"/>
    <w:rsid w:val="00A66127"/>
    <w:rsid w:val="00A66669"/>
    <w:rsid w:val="00A66942"/>
    <w:rsid w:val="00A675DB"/>
    <w:rsid w:val="00A677AD"/>
    <w:rsid w:val="00A711BA"/>
    <w:rsid w:val="00A721DF"/>
    <w:rsid w:val="00A725EC"/>
    <w:rsid w:val="00A73291"/>
    <w:rsid w:val="00A7357E"/>
    <w:rsid w:val="00A736C2"/>
    <w:rsid w:val="00A7417A"/>
    <w:rsid w:val="00A74591"/>
    <w:rsid w:val="00A754E4"/>
    <w:rsid w:val="00A75674"/>
    <w:rsid w:val="00A75975"/>
    <w:rsid w:val="00A7670A"/>
    <w:rsid w:val="00A767D7"/>
    <w:rsid w:val="00A76D0A"/>
    <w:rsid w:val="00A775DA"/>
    <w:rsid w:val="00A7793B"/>
    <w:rsid w:val="00A77957"/>
    <w:rsid w:val="00A77ACC"/>
    <w:rsid w:val="00A77BF3"/>
    <w:rsid w:val="00A80289"/>
    <w:rsid w:val="00A8098F"/>
    <w:rsid w:val="00A80A09"/>
    <w:rsid w:val="00A80B9F"/>
    <w:rsid w:val="00A81B55"/>
    <w:rsid w:val="00A825CF"/>
    <w:rsid w:val="00A82AB9"/>
    <w:rsid w:val="00A83001"/>
    <w:rsid w:val="00A83387"/>
    <w:rsid w:val="00A83391"/>
    <w:rsid w:val="00A835E7"/>
    <w:rsid w:val="00A83A5F"/>
    <w:rsid w:val="00A85136"/>
    <w:rsid w:val="00A853D2"/>
    <w:rsid w:val="00A857E1"/>
    <w:rsid w:val="00A85A26"/>
    <w:rsid w:val="00A85DB0"/>
    <w:rsid w:val="00A8629B"/>
    <w:rsid w:val="00A866DC"/>
    <w:rsid w:val="00A8734B"/>
    <w:rsid w:val="00A87405"/>
    <w:rsid w:val="00A8741F"/>
    <w:rsid w:val="00A8783C"/>
    <w:rsid w:val="00A87D27"/>
    <w:rsid w:val="00A90378"/>
    <w:rsid w:val="00A91CC3"/>
    <w:rsid w:val="00A92142"/>
    <w:rsid w:val="00A92875"/>
    <w:rsid w:val="00A93162"/>
    <w:rsid w:val="00A93566"/>
    <w:rsid w:val="00A935CB"/>
    <w:rsid w:val="00A9389F"/>
    <w:rsid w:val="00A93D9B"/>
    <w:rsid w:val="00A93DFC"/>
    <w:rsid w:val="00A940A3"/>
    <w:rsid w:val="00A942F3"/>
    <w:rsid w:val="00A94F63"/>
    <w:rsid w:val="00A9514C"/>
    <w:rsid w:val="00A95182"/>
    <w:rsid w:val="00A95663"/>
    <w:rsid w:val="00A96AEC"/>
    <w:rsid w:val="00A977EE"/>
    <w:rsid w:val="00A97AF2"/>
    <w:rsid w:val="00A97CEA"/>
    <w:rsid w:val="00AA0432"/>
    <w:rsid w:val="00AA0F6C"/>
    <w:rsid w:val="00AA200C"/>
    <w:rsid w:val="00AA2413"/>
    <w:rsid w:val="00AA2A70"/>
    <w:rsid w:val="00AA2B69"/>
    <w:rsid w:val="00AA2D0F"/>
    <w:rsid w:val="00AA310E"/>
    <w:rsid w:val="00AA3930"/>
    <w:rsid w:val="00AA3A29"/>
    <w:rsid w:val="00AA3EF9"/>
    <w:rsid w:val="00AA41E9"/>
    <w:rsid w:val="00AA489B"/>
    <w:rsid w:val="00AA4E2A"/>
    <w:rsid w:val="00AA528B"/>
    <w:rsid w:val="00AA654C"/>
    <w:rsid w:val="00AA7134"/>
    <w:rsid w:val="00AA7BF1"/>
    <w:rsid w:val="00AA7C13"/>
    <w:rsid w:val="00AA7F0B"/>
    <w:rsid w:val="00AB01A1"/>
    <w:rsid w:val="00AB0381"/>
    <w:rsid w:val="00AB06CB"/>
    <w:rsid w:val="00AB0DD1"/>
    <w:rsid w:val="00AB0F8A"/>
    <w:rsid w:val="00AB1226"/>
    <w:rsid w:val="00AB17E0"/>
    <w:rsid w:val="00AB17F3"/>
    <w:rsid w:val="00AB1FA5"/>
    <w:rsid w:val="00AB3386"/>
    <w:rsid w:val="00AB3727"/>
    <w:rsid w:val="00AB3A43"/>
    <w:rsid w:val="00AB3DE2"/>
    <w:rsid w:val="00AB4E3D"/>
    <w:rsid w:val="00AB55EF"/>
    <w:rsid w:val="00AB56A3"/>
    <w:rsid w:val="00AB67EF"/>
    <w:rsid w:val="00AB6AF2"/>
    <w:rsid w:val="00AB6DE1"/>
    <w:rsid w:val="00AB7360"/>
    <w:rsid w:val="00AB74D0"/>
    <w:rsid w:val="00AB7673"/>
    <w:rsid w:val="00AB795D"/>
    <w:rsid w:val="00AB7F1C"/>
    <w:rsid w:val="00AC0141"/>
    <w:rsid w:val="00AC03A3"/>
    <w:rsid w:val="00AC099E"/>
    <w:rsid w:val="00AC1302"/>
    <w:rsid w:val="00AC131B"/>
    <w:rsid w:val="00AC27AF"/>
    <w:rsid w:val="00AC2859"/>
    <w:rsid w:val="00AC28FC"/>
    <w:rsid w:val="00AC2979"/>
    <w:rsid w:val="00AC2F3F"/>
    <w:rsid w:val="00AC32B2"/>
    <w:rsid w:val="00AC35FF"/>
    <w:rsid w:val="00AC4ED5"/>
    <w:rsid w:val="00AC5A1D"/>
    <w:rsid w:val="00AC5E37"/>
    <w:rsid w:val="00AC5F6D"/>
    <w:rsid w:val="00AC6184"/>
    <w:rsid w:val="00AC65C9"/>
    <w:rsid w:val="00AC73E3"/>
    <w:rsid w:val="00AD13E2"/>
    <w:rsid w:val="00AD1AB1"/>
    <w:rsid w:val="00AD1B45"/>
    <w:rsid w:val="00AD26CF"/>
    <w:rsid w:val="00AD29FF"/>
    <w:rsid w:val="00AD2A8C"/>
    <w:rsid w:val="00AD32BF"/>
    <w:rsid w:val="00AD34C4"/>
    <w:rsid w:val="00AD3981"/>
    <w:rsid w:val="00AD3C37"/>
    <w:rsid w:val="00AD3DA3"/>
    <w:rsid w:val="00AD3F14"/>
    <w:rsid w:val="00AD43CA"/>
    <w:rsid w:val="00AD52DB"/>
    <w:rsid w:val="00AD561C"/>
    <w:rsid w:val="00AD5808"/>
    <w:rsid w:val="00AD5B1F"/>
    <w:rsid w:val="00AD5CCA"/>
    <w:rsid w:val="00AD6484"/>
    <w:rsid w:val="00AD671A"/>
    <w:rsid w:val="00AD6F29"/>
    <w:rsid w:val="00AD735B"/>
    <w:rsid w:val="00AD7D66"/>
    <w:rsid w:val="00AE03DC"/>
    <w:rsid w:val="00AE0E75"/>
    <w:rsid w:val="00AE1055"/>
    <w:rsid w:val="00AE147D"/>
    <w:rsid w:val="00AE1B5F"/>
    <w:rsid w:val="00AE2045"/>
    <w:rsid w:val="00AE23B5"/>
    <w:rsid w:val="00AE245A"/>
    <w:rsid w:val="00AE2CB5"/>
    <w:rsid w:val="00AE2E9B"/>
    <w:rsid w:val="00AE3519"/>
    <w:rsid w:val="00AE371F"/>
    <w:rsid w:val="00AE3BD4"/>
    <w:rsid w:val="00AE4053"/>
    <w:rsid w:val="00AE4B55"/>
    <w:rsid w:val="00AE4D63"/>
    <w:rsid w:val="00AE5EF0"/>
    <w:rsid w:val="00AE6A23"/>
    <w:rsid w:val="00AE6EF0"/>
    <w:rsid w:val="00AE765D"/>
    <w:rsid w:val="00AE7E29"/>
    <w:rsid w:val="00AF03E1"/>
    <w:rsid w:val="00AF099D"/>
    <w:rsid w:val="00AF0AD2"/>
    <w:rsid w:val="00AF0B66"/>
    <w:rsid w:val="00AF0FFB"/>
    <w:rsid w:val="00AF1466"/>
    <w:rsid w:val="00AF183C"/>
    <w:rsid w:val="00AF18AF"/>
    <w:rsid w:val="00AF2358"/>
    <w:rsid w:val="00AF2F0E"/>
    <w:rsid w:val="00AF3B01"/>
    <w:rsid w:val="00AF478A"/>
    <w:rsid w:val="00AF4DB3"/>
    <w:rsid w:val="00AF4E96"/>
    <w:rsid w:val="00AF55E7"/>
    <w:rsid w:val="00AF5776"/>
    <w:rsid w:val="00AF66BB"/>
    <w:rsid w:val="00AF6992"/>
    <w:rsid w:val="00AF7027"/>
    <w:rsid w:val="00AF75F8"/>
    <w:rsid w:val="00AF76EB"/>
    <w:rsid w:val="00B0020F"/>
    <w:rsid w:val="00B00356"/>
    <w:rsid w:val="00B00591"/>
    <w:rsid w:val="00B0059B"/>
    <w:rsid w:val="00B00703"/>
    <w:rsid w:val="00B00B2A"/>
    <w:rsid w:val="00B00DB5"/>
    <w:rsid w:val="00B00FAA"/>
    <w:rsid w:val="00B01258"/>
    <w:rsid w:val="00B017F7"/>
    <w:rsid w:val="00B018C0"/>
    <w:rsid w:val="00B019AF"/>
    <w:rsid w:val="00B020AC"/>
    <w:rsid w:val="00B0210A"/>
    <w:rsid w:val="00B0230A"/>
    <w:rsid w:val="00B02A30"/>
    <w:rsid w:val="00B02F57"/>
    <w:rsid w:val="00B03974"/>
    <w:rsid w:val="00B04004"/>
    <w:rsid w:val="00B046F4"/>
    <w:rsid w:val="00B0489D"/>
    <w:rsid w:val="00B048D4"/>
    <w:rsid w:val="00B059F7"/>
    <w:rsid w:val="00B06715"/>
    <w:rsid w:val="00B0748E"/>
    <w:rsid w:val="00B0753F"/>
    <w:rsid w:val="00B11703"/>
    <w:rsid w:val="00B118F8"/>
    <w:rsid w:val="00B128FD"/>
    <w:rsid w:val="00B13B8C"/>
    <w:rsid w:val="00B13DC2"/>
    <w:rsid w:val="00B142D8"/>
    <w:rsid w:val="00B14448"/>
    <w:rsid w:val="00B14B97"/>
    <w:rsid w:val="00B15831"/>
    <w:rsid w:val="00B16122"/>
    <w:rsid w:val="00B176C6"/>
    <w:rsid w:val="00B17C02"/>
    <w:rsid w:val="00B20442"/>
    <w:rsid w:val="00B20658"/>
    <w:rsid w:val="00B21389"/>
    <w:rsid w:val="00B21395"/>
    <w:rsid w:val="00B21540"/>
    <w:rsid w:val="00B21A76"/>
    <w:rsid w:val="00B21F20"/>
    <w:rsid w:val="00B2258C"/>
    <w:rsid w:val="00B22B23"/>
    <w:rsid w:val="00B23973"/>
    <w:rsid w:val="00B23D3D"/>
    <w:rsid w:val="00B23EA2"/>
    <w:rsid w:val="00B24757"/>
    <w:rsid w:val="00B24976"/>
    <w:rsid w:val="00B25371"/>
    <w:rsid w:val="00B2553D"/>
    <w:rsid w:val="00B259CC"/>
    <w:rsid w:val="00B261CC"/>
    <w:rsid w:val="00B26D10"/>
    <w:rsid w:val="00B27780"/>
    <w:rsid w:val="00B27A04"/>
    <w:rsid w:val="00B27BED"/>
    <w:rsid w:val="00B27DE1"/>
    <w:rsid w:val="00B3076F"/>
    <w:rsid w:val="00B313E6"/>
    <w:rsid w:val="00B31936"/>
    <w:rsid w:val="00B32963"/>
    <w:rsid w:val="00B32C53"/>
    <w:rsid w:val="00B32D27"/>
    <w:rsid w:val="00B332B4"/>
    <w:rsid w:val="00B337E6"/>
    <w:rsid w:val="00B33911"/>
    <w:rsid w:val="00B33DBC"/>
    <w:rsid w:val="00B344C2"/>
    <w:rsid w:val="00B34EF1"/>
    <w:rsid w:val="00B351D6"/>
    <w:rsid w:val="00B35D10"/>
    <w:rsid w:val="00B363F5"/>
    <w:rsid w:val="00B364BD"/>
    <w:rsid w:val="00B36B5A"/>
    <w:rsid w:val="00B37962"/>
    <w:rsid w:val="00B37A64"/>
    <w:rsid w:val="00B37B3D"/>
    <w:rsid w:val="00B37B91"/>
    <w:rsid w:val="00B37D65"/>
    <w:rsid w:val="00B37F33"/>
    <w:rsid w:val="00B405F2"/>
    <w:rsid w:val="00B40855"/>
    <w:rsid w:val="00B40F0F"/>
    <w:rsid w:val="00B41245"/>
    <w:rsid w:val="00B413AC"/>
    <w:rsid w:val="00B41749"/>
    <w:rsid w:val="00B418B7"/>
    <w:rsid w:val="00B41DC6"/>
    <w:rsid w:val="00B427E5"/>
    <w:rsid w:val="00B42FB6"/>
    <w:rsid w:val="00B4374D"/>
    <w:rsid w:val="00B43BD4"/>
    <w:rsid w:val="00B44605"/>
    <w:rsid w:val="00B44C83"/>
    <w:rsid w:val="00B44F75"/>
    <w:rsid w:val="00B4529B"/>
    <w:rsid w:val="00B45918"/>
    <w:rsid w:val="00B45B7A"/>
    <w:rsid w:val="00B45C5C"/>
    <w:rsid w:val="00B45CFD"/>
    <w:rsid w:val="00B45D43"/>
    <w:rsid w:val="00B45E9E"/>
    <w:rsid w:val="00B460DE"/>
    <w:rsid w:val="00B4663D"/>
    <w:rsid w:val="00B46B2D"/>
    <w:rsid w:val="00B46B72"/>
    <w:rsid w:val="00B47094"/>
    <w:rsid w:val="00B47379"/>
    <w:rsid w:val="00B476D9"/>
    <w:rsid w:val="00B47DFD"/>
    <w:rsid w:val="00B47E08"/>
    <w:rsid w:val="00B50575"/>
    <w:rsid w:val="00B5074C"/>
    <w:rsid w:val="00B50765"/>
    <w:rsid w:val="00B50880"/>
    <w:rsid w:val="00B519F1"/>
    <w:rsid w:val="00B51C1C"/>
    <w:rsid w:val="00B520B3"/>
    <w:rsid w:val="00B5244D"/>
    <w:rsid w:val="00B52B2E"/>
    <w:rsid w:val="00B531A3"/>
    <w:rsid w:val="00B531B1"/>
    <w:rsid w:val="00B5341D"/>
    <w:rsid w:val="00B54BDF"/>
    <w:rsid w:val="00B550C9"/>
    <w:rsid w:val="00B5540B"/>
    <w:rsid w:val="00B55527"/>
    <w:rsid w:val="00B55696"/>
    <w:rsid w:val="00B55E8A"/>
    <w:rsid w:val="00B571E5"/>
    <w:rsid w:val="00B57484"/>
    <w:rsid w:val="00B57F25"/>
    <w:rsid w:val="00B57F70"/>
    <w:rsid w:val="00B60EAE"/>
    <w:rsid w:val="00B61493"/>
    <w:rsid w:val="00B618B4"/>
    <w:rsid w:val="00B61D34"/>
    <w:rsid w:val="00B627A7"/>
    <w:rsid w:val="00B627D5"/>
    <w:rsid w:val="00B62B18"/>
    <w:rsid w:val="00B632A8"/>
    <w:rsid w:val="00B63347"/>
    <w:rsid w:val="00B63378"/>
    <w:rsid w:val="00B634E6"/>
    <w:rsid w:val="00B638E1"/>
    <w:rsid w:val="00B63E28"/>
    <w:rsid w:val="00B6405B"/>
    <w:rsid w:val="00B6417F"/>
    <w:rsid w:val="00B64795"/>
    <w:rsid w:val="00B64820"/>
    <w:rsid w:val="00B64D1A"/>
    <w:rsid w:val="00B64F42"/>
    <w:rsid w:val="00B64F8F"/>
    <w:rsid w:val="00B65580"/>
    <w:rsid w:val="00B65AAA"/>
    <w:rsid w:val="00B662BB"/>
    <w:rsid w:val="00B6688F"/>
    <w:rsid w:val="00B67461"/>
    <w:rsid w:val="00B67928"/>
    <w:rsid w:val="00B67C36"/>
    <w:rsid w:val="00B67D23"/>
    <w:rsid w:val="00B7063F"/>
    <w:rsid w:val="00B71518"/>
    <w:rsid w:val="00B72551"/>
    <w:rsid w:val="00B729C2"/>
    <w:rsid w:val="00B73481"/>
    <w:rsid w:val="00B7442B"/>
    <w:rsid w:val="00B74722"/>
    <w:rsid w:val="00B74822"/>
    <w:rsid w:val="00B74E14"/>
    <w:rsid w:val="00B75D57"/>
    <w:rsid w:val="00B76070"/>
    <w:rsid w:val="00B767B7"/>
    <w:rsid w:val="00B7785E"/>
    <w:rsid w:val="00B77B70"/>
    <w:rsid w:val="00B77BA3"/>
    <w:rsid w:val="00B80627"/>
    <w:rsid w:val="00B80B92"/>
    <w:rsid w:val="00B81129"/>
    <w:rsid w:val="00B81388"/>
    <w:rsid w:val="00B8163B"/>
    <w:rsid w:val="00B817BC"/>
    <w:rsid w:val="00B82858"/>
    <w:rsid w:val="00B82F23"/>
    <w:rsid w:val="00B837A8"/>
    <w:rsid w:val="00B84515"/>
    <w:rsid w:val="00B84AB5"/>
    <w:rsid w:val="00B85557"/>
    <w:rsid w:val="00B864C9"/>
    <w:rsid w:val="00B86C0D"/>
    <w:rsid w:val="00B87111"/>
    <w:rsid w:val="00B8711C"/>
    <w:rsid w:val="00B87310"/>
    <w:rsid w:val="00B87AE1"/>
    <w:rsid w:val="00B87E25"/>
    <w:rsid w:val="00B900A4"/>
    <w:rsid w:val="00B90342"/>
    <w:rsid w:val="00B90852"/>
    <w:rsid w:val="00B91281"/>
    <w:rsid w:val="00B919F4"/>
    <w:rsid w:val="00B9315A"/>
    <w:rsid w:val="00B934EE"/>
    <w:rsid w:val="00B936A6"/>
    <w:rsid w:val="00B93741"/>
    <w:rsid w:val="00B93CB5"/>
    <w:rsid w:val="00B945EF"/>
    <w:rsid w:val="00B94631"/>
    <w:rsid w:val="00B94B8F"/>
    <w:rsid w:val="00B94C4B"/>
    <w:rsid w:val="00B9500F"/>
    <w:rsid w:val="00B954F3"/>
    <w:rsid w:val="00B95562"/>
    <w:rsid w:val="00B95D2E"/>
    <w:rsid w:val="00B95D8D"/>
    <w:rsid w:val="00B95E9A"/>
    <w:rsid w:val="00B96995"/>
    <w:rsid w:val="00B97197"/>
    <w:rsid w:val="00B9758E"/>
    <w:rsid w:val="00B97ED2"/>
    <w:rsid w:val="00BA0AEB"/>
    <w:rsid w:val="00BA1175"/>
    <w:rsid w:val="00BA1476"/>
    <w:rsid w:val="00BA204C"/>
    <w:rsid w:val="00BA2BFA"/>
    <w:rsid w:val="00BA312D"/>
    <w:rsid w:val="00BA377E"/>
    <w:rsid w:val="00BA3981"/>
    <w:rsid w:val="00BA3F43"/>
    <w:rsid w:val="00BA3FCB"/>
    <w:rsid w:val="00BA4118"/>
    <w:rsid w:val="00BA4817"/>
    <w:rsid w:val="00BA4E3C"/>
    <w:rsid w:val="00BA56F5"/>
    <w:rsid w:val="00BA6676"/>
    <w:rsid w:val="00BA6B77"/>
    <w:rsid w:val="00BA6C33"/>
    <w:rsid w:val="00BA7413"/>
    <w:rsid w:val="00BA7C3B"/>
    <w:rsid w:val="00BA7DEB"/>
    <w:rsid w:val="00BB0107"/>
    <w:rsid w:val="00BB12BD"/>
    <w:rsid w:val="00BB13E6"/>
    <w:rsid w:val="00BB1799"/>
    <w:rsid w:val="00BB3105"/>
    <w:rsid w:val="00BB3122"/>
    <w:rsid w:val="00BB338D"/>
    <w:rsid w:val="00BB3570"/>
    <w:rsid w:val="00BB3953"/>
    <w:rsid w:val="00BB4100"/>
    <w:rsid w:val="00BB4168"/>
    <w:rsid w:val="00BB42BE"/>
    <w:rsid w:val="00BB44F0"/>
    <w:rsid w:val="00BB5410"/>
    <w:rsid w:val="00BB59BA"/>
    <w:rsid w:val="00BB5CB3"/>
    <w:rsid w:val="00BB5E87"/>
    <w:rsid w:val="00BB5EF8"/>
    <w:rsid w:val="00BB779C"/>
    <w:rsid w:val="00BB7C1B"/>
    <w:rsid w:val="00BC00DB"/>
    <w:rsid w:val="00BC0801"/>
    <w:rsid w:val="00BC08E1"/>
    <w:rsid w:val="00BC13C4"/>
    <w:rsid w:val="00BC1519"/>
    <w:rsid w:val="00BC240D"/>
    <w:rsid w:val="00BC270F"/>
    <w:rsid w:val="00BC334F"/>
    <w:rsid w:val="00BC3816"/>
    <w:rsid w:val="00BC39FA"/>
    <w:rsid w:val="00BC3CFC"/>
    <w:rsid w:val="00BC3ECA"/>
    <w:rsid w:val="00BC41E6"/>
    <w:rsid w:val="00BC455C"/>
    <w:rsid w:val="00BC46DA"/>
    <w:rsid w:val="00BC565E"/>
    <w:rsid w:val="00BC5960"/>
    <w:rsid w:val="00BC6B75"/>
    <w:rsid w:val="00BC73F1"/>
    <w:rsid w:val="00BC7A1A"/>
    <w:rsid w:val="00BC7D2D"/>
    <w:rsid w:val="00BC7EA2"/>
    <w:rsid w:val="00BD0436"/>
    <w:rsid w:val="00BD0869"/>
    <w:rsid w:val="00BD14A0"/>
    <w:rsid w:val="00BD1C34"/>
    <w:rsid w:val="00BD1DC5"/>
    <w:rsid w:val="00BD2081"/>
    <w:rsid w:val="00BD30DE"/>
    <w:rsid w:val="00BD3150"/>
    <w:rsid w:val="00BD3586"/>
    <w:rsid w:val="00BD3996"/>
    <w:rsid w:val="00BD3A02"/>
    <w:rsid w:val="00BD3A96"/>
    <w:rsid w:val="00BD59A4"/>
    <w:rsid w:val="00BD59A5"/>
    <w:rsid w:val="00BD5C2B"/>
    <w:rsid w:val="00BD5D2F"/>
    <w:rsid w:val="00BD6521"/>
    <w:rsid w:val="00BD72D7"/>
    <w:rsid w:val="00BD72FA"/>
    <w:rsid w:val="00BD754D"/>
    <w:rsid w:val="00BD759B"/>
    <w:rsid w:val="00BD7B9B"/>
    <w:rsid w:val="00BE0FF5"/>
    <w:rsid w:val="00BE177C"/>
    <w:rsid w:val="00BE17DC"/>
    <w:rsid w:val="00BE1943"/>
    <w:rsid w:val="00BE19D2"/>
    <w:rsid w:val="00BE24C2"/>
    <w:rsid w:val="00BE2B2C"/>
    <w:rsid w:val="00BE3133"/>
    <w:rsid w:val="00BE3994"/>
    <w:rsid w:val="00BE5423"/>
    <w:rsid w:val="00BE5C49"/>
    <w:rsid w:val="00BE5E09"/>
    <w:rsid w:val="00BE60A0"/>
    <w:rsid w:val="00BE7312"/>
    <w:rsid w:val="00BE7A7A"/>
    <w:rsid w:val="00BE7ADE"/>
    <w:rsid w:val="00BE7DB6"/>
    <w:rsid w:val="00BF0836"/>
    <w:rsid w:val="00BF1220"/>
    <w:rsid w:val="00BF13A3"/>
    <w:rsid w:val="00BF1C70"/>
    <w:rsid w:val="00BF1C95"/>
    <w:rsid w:val="00BF2527"/>
    <w:rsid w:val="00BF25C9"/>
    <w:rsid w:val="00BF28B2"/>
    <w:rsid w:val="00BF29BD"/>
    <w:rsid w:val="00BF2C52"/>
    <w:rsid w:val="00BF3511"/>
    <w:rsid w:val="00BF3873"/>
    <w:rsid w:val="00BF3949"/>
    <w:rsid w:val="00BF407F"/>
    <w:rsid w:val="00BF431A"/>
    <w:rsid w:val="00BF5D60"/>
    <w:rsid w:val="00BF5F83"/>
    <w:rsid w:val="00BF6F4A"/>
    <w:rsid w:val="00BF774A"/>
    <w:rsid w:val="00BF7FB8"/>
    <w:rsid w:val="00C0019A"/>
    <w:rsid w:val="00C00A8A"/>
    <w:rsid w:val="00C00D35"/>
    <w:rsid w:val="00C01601"/>
    <w:rsid w:val="00C01E18"/>
    <w:rsid w:val="00C020E1"/>
    <w:rsid w:val="00C02AB7"/>
    <w:rsid w:val="00C02CEB"/>
    <w:rsid w:val="00C02D78"/>
    <w:rsid w:val="00C035B2"/>
    <w:rsid w:val="00C035E8"/>
    <w:rsid w:val="00C0370A"/>
    <w:rsid w:val="00C03EE2"/>
    <w:rsid w:val="00C0458D"/>
    <w:rsid w:val="00C048FE"/>
    <w:rsid w:val="00C04F15"/>
    <w:rsid w:val="00C052A7"/>
    <w:rsid w:val="00C053C4"/>
    <w:rsid w:val="00C054C9"/>
    <w:rsid w:val="00C05821"/>
    <w:rsid w:val="00C058A0"/>
    <w:rsid w:val="00C06EED"/>
    <w:rsid w:val="00C0744C"/>
    <w:rsid w:val="00C07688"/>
    <w:rsid w:val="00C07B77"/>
    <w:rsid w:val="00C07DB2"/>
    <w:rsid w:val="00C07E88"/>
    <w:rsid w:val="00C100D5"/>
    <w:rsid w:val="00C1032E"/>
    <w:rsid w:val="00C10541"/>
    <w:rsid w:val="00C10CE4"/>
    <w:rsid w:val="00C10DC1"/>
    <w:rsid w:val="00C116D5"/>
    <w:rsid w:val="00C11943"/>
    <w:rsid w:val="00C11945"/>
    <w:rsid w:val="00C122A4"/>
    <w:rsid w:val="00C12431"/>
    <w:rsid w:val="00C12D33"/>
    <w:rsid w:val="00C137B5"/>
    <w:rsid w:val="00C13BFE"/>
    <w:rsid w:val="00C13CDA"/>
    <w:rsid w:val="00C14103"/>
    <w:rsid w:val="00C14D6D"/>
    <w:rsid w:val="00C15F65"/>
    <w:rsid w:val="00C16BE8"/>
    <w:rsid w:val="00C16E8A"/>
    <w:rsid w:val="00C17157"/>
    <w:rsid w:val="00C174C6"/>
    <w:rsid w:val="00C17A73"/>
    <w:rsid w:val="00C20361"/>
    <w:rsid w:val="00C20538"/>
    <w:rsid w:val="00C20649"/>
    <w:rsid w:val="00C20BF0"/>
    <w:rsid w:val="00C20C12"/>
    <w:rsid w:val="00C212C7"/>
    <w:rsid w:val="00C21595"/>
    <w:rsid w:val="00C21A02"/>
    <w:rsid w:val="00C21DC7"/>
    <w:rsid w:val="00C22021"/>
    <w:rsid w:val="00C22B7C"/>
    <w:rsid w:val="00C22BC8"/>
    <w:rsid w:val="00C22C9D"/>
    <w:rsid w:val="00C2369F"/>
    <w:rsid w:val="00C23CE0"/>
    <w:rsid w:val="00C241FB"/>
    <w:rsid w:val="00C24A69"/>
    <w:rsid w:val="00C250B2"/>
    <w:rsid w:val="00C2564F"/>
    <w:rsid w:val="00C25A29"/>
    <w:rsid w:val="00C25E3B"/>
    <w:rsid w:val="00C266DE"/>
    <w:rsid w:val="00C26996"/>
    <w:rsid w:val="00C26C57"/>
    <w:rsid w:val="00C26D01"/>
    <w:rsid w:val="00C26EA7"/>
    <w:rsid w:val="00C27CA0"/>
    <w:rsid w:val="00C304BA"/>
    <w:rsid w:val="00C30E80"/>
    <w:rsid w:val="00C31445"/>
    <w:rsid w:val="00C31626"/>
    <w:rsid w:val="00C31945"/>
    <w:rsid w:val="00C31B3D"/>
    <w:rsid w:val="00C32180"/>
    <w:rsid w:val="00C32338"/>
    <w:rsid w:val="00C328CD"/>
    <w:rsid w:val="00C3346A"/>
    <w:rsid w:val="00C33F96"/>
    <w:rsid w:val="00C34007"/>
    <w:rsid w:val="00C34E0D"/>
    <w:rsid w:val="00C35176"/>
    <w:rsid w:val="00C35826"/>
    <w:rsid w:val="00C36CD7"/>
    <w:rsid w:val="00C3721A"/>
    <w:rsid w:val="00C37377"/>
    <w:rsid w:val="00C376CD"/>
    <w:rsid w:val="00C37F1A"/>
    <w:rsid w:val="00C403C2"/>
    <w:rsid w:val="00C40B6B"/>
    <w:rsid w:val="00C41076"/>
    <w:rsid w:val="00C418C2"/>
    <w:rsid w:val="00C41A13"/>
    <w:rsid w:val="00C42028"/>
    <w:rsid w:val="00C4229E"/>
    <w:rsid w:val="00C422C1"/>
    <w:rsid w:val="00C42A3D"/>
    <w:rsid w:val="00C42B2E"/>
    <w:rsid w:val="00C42B94"/>
    <w:rsid w:val="00C42EF9"/>
    <w:rsid w:val="00C4449B"/>
    <w:rsid w:val="00C4492E"/>
    <w:rsid w:val="00C44B59"/>
    <w:rsid w:val="00C44D72"/>
    <w:rsid w:val="00C44E9A"/>
    <w:rsid w:val="00C44EFA"/>
    <w:rsid w:val="00C45419"/>
    <w:rsid w:val="00C45EFC"/>
    <w:rsid w:val="00C46B83"/>
    <w:rsid w:val="00C47321"/>
    <w:rsid w:val="00C47555"/>
    <w:rsid w:val="00C50527"/>
    <w:rsid w:val="00C51044"/>
    <w:rsid w:val="00C51324"/>
    <w:rsid w:val="00C51B56"/>
    <w:rsid w:val="00C52C45"/>
    <w:rsid w:val="00C52F8E"/>
    <w:rsid w:val="00C536C1"/>
    <w:rsid w:val="00C53E14"/>
    <w:rsid w:val="00C5415F"/>
    <w:rsid w:val="00C54636"/>
    <w:rsid w:val="00C54D9C"/>
    <w:rsid w:val="00C54DC9"/>
    <w:rsid w:val="00C552BF"/>
    <w:rsid w:val="00C55656"/>
    <w:rsid w:val="00C55B1F"/>
    <w:rsid w:val="00C55EC1"/>
    <w:rsid w:val="00C561D5"/>
    <w:rsid w:val="00C567A1"/>
    <w:rsid w:val="00C56F45"/>
    <w:rsid w:val="00C57036"/>
    <w:rsid w:val="00C574D7"/>
    <w:rsid w:val="00C57B0B"/>
    <w:rsid w:val="00C60AC6"/>
    <w:rsid w:val="00C61181"/>
    <w:rsid w:val="00C611F3"/>
    <w:rsid w:val="00C61674"/>
    <w:rsid w:val="00C61AC7"/>
    <w:rsid w:val="00C61EBB"/>
    <w:rsid w:val="00C62147"/>
    <w:rsid w:val="00C628E7"/>
    <w:rsid w:val="00C62A41"/>
    <w:rsid w:val="00C62BF3"/>
    <w:rsid w:val="00C63314"/>
    <w:rsid w:val="00C63471"/>
    <w:rsid w:val="00C64762"/>
    <w:rsid w:val="00C64887"/>
    <w:rsid w:val="00C677BD"/>
    <w:rsid w:val="00C70261"/>
    <w:rsid w:val="00C72413"/>
    <w:rsid w:val="00C73D24"/>
    <w:rsid w:val="00C7421F"/>
    <w:rsid w:val="00C7454C"/>
    <w:rsid w:val="00C751D2"/>
    <w:rsid w:val="00C751E7"/>
    <w:rsid w:val="00C755A1"/>
    <w:rsid w:val="00C76577"/>
    <w:rsid w:val="00C7740E"/>
    <w:rsid w:val="00C77830"/>
    <w:rsid w:val="00C80493"/>
    <w:rsid w:val="00C8172D"/>
    <w:rsid w:val="00C81D49"/>
    <w:rsid w:val="00C8201C"/>
    <w:rsid w:val="00C82A75"/>
    <w:rsid w:val="00C82FF1"/>
    <w:rsid w:val="00C83005"/>
    <w:rsid w:val="00C83016"/>
    <w:rsid w:val="00C8307E"/>
    <w:rsid w:val="00C83103"/>
    <w:rsid w:val="00C831DC"/>
    <w:rsid w:val="00C836FC"/>
    <w:rsid w:val="00C837B7"/>
    <w:rsid w:val="00C843C2"/>
    <w:rsid w:val="00C849CF"/>
    <w:rsid w:val="00C86228"/>
    <w:rsid w:val="00C8688A"/>
    <w:rsid w:val="00C872CE"/>
    <w:rsid w:val="00C876B2"/>
    <w:rsid w:val="00C87CE3"/>
    <w:rsid w:val="00C87D03"/>
    <w:rsid w:val="00C87E34"/>
    <w:rsid w:val="00C9013E"/>
    <w:rsid w:val="00C91623"/>
    <w:rsid w:val="00C922E0"/>
    <w:rsid w:val="00C92A81"/>
    <w:rsid w:val="00C93054"/>
    <w:rsid w:val="00C934BB"/>
    <w:rsid w:val="00C94A3B"/>
    <w:rsid w:val="00C94EDA"/>
    <w:rsid w:val="00C950A0"/>
    <w:rsid w:val="00C95101"/>
    <w:rsid w:val="00C9529B"/>
    <w:rsid w:val="00C953DA"/>
    <w:rsid w:val="00C95454"/>
    <w:rsid w:val="00C957E3"/>
    <w:rsid w:val="00C958AA"/>
    <w:rsid w:val="00C96175"/>
    <w:rsid w:val="00C97423"/>
    <w:rsid w:val="00C979B3"/>
    <w:rsid w:val="00C97E60"/>
    <w:rsid w:val="00CA2657"/>
    <w:rsid w:val="00CA329C"/>
    <w:rsid w:val="00CA3C6D"/>
    <w:rsid w:val="00CA468F"/>
    <w:rsid w:val="00CA4BF4"/>
    <w:rsid w:val="00CA54AA"/>
    <w:rsid w:val="00CA55A2"/>
    <w:rsid w:val="00CA5937"/>
    <w:rsid w:val="00CA5BE0"/>
    <w:rsid w:val="00CA5F53"/>
    <w:rsid w:val="00CA71F8"/>
    <w:rsid w:val="00CA7704"/>
    <w:rsid w:val="00CA7E6C"/>
    <w:rsid w:val="00CB04C6"/>
    <w:rsid w:val="00CB077B"/>
    <w:rsid w:val="00CB0C74"/>
    <w:rsid w:val="00CB15FD"/>
    <w:rsid w:val="00CB1625"/>
    <w:rsid w:val="00CB2DDB"/>
    <w:rsid w:val="00CB2DDF"/>
    <w:rsid w:val="00CB3121"/>
    <w:rsid w:val="00CB4842"/>
    <w:rsid w:val="00CB59D2"/>
    <w:rsid w:val="00CB6051"/>
    <w:rsid w:val="00CB653C"/>
    <w:rsid w:val="00CB6D4B"/>
    <w:rsid w:val="00CB712B"/>
    <w:rsid w:val="00CC0B57"/>
    <w:rsid w:val="00CC1261"/>
    <w:rsid w:val="00CC1B82"/>
    <w:rsid w:val="00CC1F2E"/>
    <w:rsid w:val="00CC29DB"/>
    <w:rsid w:val="00CC2AB2"/>
    <w:rsid w:val="00CC2D59"/>
    <w:rsid w:val="00CC313C"/>
    <w:rsid w:val="00CC377A"/>
    <w:rsid w:val="00CC399D"/>
    <w:rsid w:val="00CC4858"/>
    <w:rsid w:val="00CC508D"/>
    <w:rsid w:val="00CC52A4"/>
    <w:rsid w:val="00CC5BA2"/>
    <w:rsid w:val="00CC5C86"/>
    <w:rsid w:val="00CC5FF2"/>
    <w:rsid w:val="00CC6419"/>
    <w:rsid w:val="00CC6B55"/>
    <w:rsid w:val="00CC7492"/>
    <w:rsid w:val="00CC76BE"/>
    <w:rsid w:val="00CD012D"/>
    <w:rsid w:val="00CD12E9"/>
    <w:rsid w:val="00CD1953"/>
    <w:rsid w:val="00CD1C45"/>
    <w:rsid w:val="00CD2685"/>
    <w:rsid w:val="00CD46D6"/>
    <w:rsid w:val="00CD48F9"/>
    <w:rsid w:val="00CD4ACE"/>
    <w:rsid w:val="00CD4AF6"/>
    <w:rsid w:val="00CD4CAC"/>
    <w:rsid w:val="00CD4EB6"/>
    <w:rsid w:val="00CD4FBB"/>
    <w:rsid w:val="00CD5336"/>
    <w:rsid w:val="00CD55E9"/>
    <w:rsid w:val="00CD5C0F"/>
    <w:rsid w:val="00CD692D"/>
    <w:rsid w:val="00CD6E12"/>
    <w:rsid w:val="00CD7787"/>
    <w:rsid w:val="00CD7A5B"/>
    <w:rsid w:val="00CD7CD9"/>
    <w:rsid w:val="00CE02DB"/>
    <w:rsid w:val="00CE09C4"/>
    <w:rsid w:val="00CE218A"/>
    <w:rsid w:val="00CE2E4A"/>
    <w:rsid w:val="00CE2E5A"/>
    <w:rsid w:val="00CE3436"/>
    <w:rsid w:val="00CE36BF"/>
    <w:rsid w:val="00CE3BDD"/>
    <w:rsid w:val="00CE50D8"/>
    <w:rsid w:val="00CE5423"/>
    <w:rsid w:val="00CE5A4F"/>
    <w:rsid w:val="00CE5D26"/>
    <w:rsid w:val="00CE6518"/>
    <w:rsid w:val="00CE6E9D"/>
    <w:rsid w:val="00CE7B6B"/>
    <w:rsid w:val="00CF015B"/>
    <w:rsid w:val="00CF04AE"/>
    <w:rsid w:val="00CF0965"/>
    <w:rsid w:val="00CF0AF4"/>
    <w:rsid w:val="00CF0CA0"/>
    <w:rsid w:val="00CF0CB8"/>
    <w:rsid w:val="00CF12CD"/>
    <w:rsid w:val="00CF1390"/>
    <w:rsid w:val="00CF156C"/>
    <w:rsid w:val="00CF1EDA"/>
    <w:rsid w:val="00CF2678"/>
    <w:rsid w:val="00CF2761"/>
    <w:rsid w:val="00CF2A68"/>
    <w:rsid w:val="00CF2F31"/>
    <w:rsid w:val="00CF346B"/>
    <w:rsid w:val="00CF3526"/>
    <w:rsid w:val="00CF393A"/>
    <w:rsid w:val="00CF497E"/>
    <w:rsid w:val="00CF5435"/>
    <w:rsid w:val="00CF58F0"/>
    <w:rsid w:val="00CF6307"/>
    <w:rsid w:val="00CF69C4"/>
    <w:rsid w:val="00CF6E47"/>
    <w:rsid w:val="00D007F4"/>
    <w:rsid w:val="00D00A2C"/>
    <w:rsid w:val="00D00F60"/>
    <w:rsid w:val="00D011B6"/>
    <w:rsid w:val="00D01739"/>
    <w:rsid w:val="00D01835"/>
    <w:rsid w:val="00D01D42"/>
    <w:rsid w:val="00D01EFE"/>
    <w:rsid w:val="00D02354"/>
    <w:rsid w:val="00D02658"/>
    <w:rsid w:val="00D03365"/>
    <w:rsid w:val="00D039CA"/>
    <w:rsid w:val="00D03B9C"/>
    <w:rsid w:val="00D03CA8"/>
    <w:rsid w:val="00D044C4"/>
    <w:rsid w:val="00D046E2"/>
    <w:rsid w:val="00D05707"/>
    <w:rsid w:val="00D05AC0"/>
    <w:rsid w:val="00D05AFB"/>
    <w:rsid w:val="00D063CC"/>
    <w:rsid w:val="00D06A53"/>
    <w:rsid w:val="00D06E6E"/>
    <w:rsid w:val="00D06FE3"/>
    <w:rsid w:val="00D078A9"/>
    <w:rsid w:val="00D10527"/>
    <w:rsid w:val="00D11658"/>
    <w:rsid w:val="00D11713"/>
    <w:rsid w:val="00D11C80"/>
    <w:rsid w:val="00D12B62"/>
    <w:rsid w:val="00D12E5C"/>
    <w:rsid w:val="00D12EEC"/>
    <w:rsid w:val="00D136CE"/>
    <w:rsid w:val="00D151AB"/>
    <w:rsid w:val="00D15601"/>
    <w:rsid w:val="00D15CAB"/>
    <w:rsid w:val="00D15CB4"/>
    <w:rsid w:val="00D16E1B"/>
    <w:rsid w:val="00D16FF0"/>
    <w:rsid w:val="00D1732E"/>
    <w:rsid w:val="00D1734D"/>
    <w:rsid w:val="00D17C10"/>
    <w:rsid w:val="00D17CE6"/>
    <w:rsid w:val="00D20252"/>
    <w:rsid w:val="00D208EF"/>
    <w:rsid w:val="00D20C5A"/>
    <w:rsid w:val="00D212E9"/>
    <w:rsid w:val="00D21F98"/>
    <w:rsid w:val="00D23082"/>
    <w:rsid w:val="00D23DF6"/>
    <w:rsid w:val="00D23FD6"/>
    <w:rsid w:val="00D2491A"/>
    <w:rsid w:val="00D24CA1"/>
    <w:rsid w:val="00D24F32"/>
    <w:rsid w:val="00D24F54"/>
    <w:rsid w:val="00D25786"/>
    <w:rsid w:val="00D257A7"/>
    <w:rsid w:val="00D265EA"/>
    <w:rsid w:val="00D2672C"/>
    <w:rsid w:val="00D269D2"/>
    <w:rsid w:val="00D27066"/>
    <w:rsid w:val="00D302B7"/>
    <w:rsid w:val="00D30345"/>
    <w:rsid w:val="00D304FA"/>
    <w:rsid w:val="00D3098B"/>
    <w:rsid w:val="00D309CA"/>
    <w:rsid w:val="00D313FD"/>
    <w:rsid w:val="00D326B7"/>
    <w:rsid w:val="00D33082"/>
    <w:rsid w:val="00D33536"/>
    <w:rsid w:val="00D339A5"/>
    <w:rsid w:val="00D33DFB"/>
    <w:rsid w:val="00D34AE0"/>
    <w:rsid w:val="00D3505F"/>
    <w:rsid w:val="00D35845"/>
    <w:rsid w:val="00D35A9B"/>
    <w:rsid w:val="00D3768B"/>
    <w:rsid w:val="00D376C7"/>
    <w:rsid w:val="00D37DAC"/>
    <w:rsid w:val="00D4077C"/>
    <w:rsid w:val="00D4166A"/>
    <w:rsid w:val="00D417E8"/>
    <w:rsid w:val="00D41CAD"/>
    <w:rsid w:val="00D4242A"/>
    <w:rsid w:val="00D428E2"/>
    <w:rsid w:val="00D42E11"/>
    <w:rsid w:val="00D43198"/>
    <w:rsid w:val="00D437C8"/>
    <w:rsid w:val="00D43C71"/>
    <w:rsid w:val="00D43DAB"/>
    <w:rsid w:val="00D4440D"/>
    <w:rsid w:val="00D44AC4"/>
    <w:rsid w:val="00D45139"/>
    <w:rsid w:val="00D45669"/>
    <w:rsid w:val="00D45780"/>
    <w:rsid w:val="00D458E0"/>
    <w:rsid w:val="00D45A38"/>
    <w:rsid w:val="00D45C4E"/>
    <w:rsid w:val="00D46D6A"/>
    <w:rsid w:val="00D47DB8"/>
    <w:rsid w:val="00D5058A"/>
    <w:rsid w:val="00D51169"/>
    <w:rsid w:val="00D51341"/>
    <w:rsid w:val="00D51B5E"/>
    <w:rsid w:val="00D51BA8"/>
    <w:rsid w:val="00D51FA4"/>
    <w:rsid w:val="00D521B6"/>
    <w:rsid w:val="00D52456"/>
    <w:rsid w:val="00D52464"/>
    <w:rsid w:val="00D52BB3"/>
    <w:rsid w:val="00D53694"/>
    <w:rsid w:val="00D53BF0"/>
    <w:rsid w:val="00D53D5C"/>
    <w:rsid w:val="00D53F00"/>
    <w:rsid w:val="00D54102"/>
    <w:rsid w:val="00D54A85"/>
    <w:rsid w:val="00D54FA1"/>
    <w:rsid w:val="00D555D8"/>
    <w:rsid w:val="00D557D8"/>
    <w:rsid w:val="00D55859"/>
    <w:rsid w:val="00D5589C"/>
    <w:rsid w:val="00D57457"/>
    <w:rsid w:val="00D575C4"/>
    <w:rsid w:val="00D602F4"/>
    <w:rsid w:val="00D604C7"/>
    <w:rsid w:val="00D60A92"/>
    <w:rsid w:val="00D61250"/>
    <w:rsid w:val="00D61539"/>
    <w:rsid w:val="00D61D4B"/>
    <w:rsid w:val="00D62165"/>
    <w:rsid w:val="00D6303B"/>
    <w:rsid w:val="00D6361E"/>
    <w:rsid w:val="00D63A00"/>
    <w:rsid w:val="00D64BFD"/>
    <w:rsid w:val="00D6583A"/>
    <w:rsid w:val="00D658FF"/>
    <w:rsid w:val="00D65A20"/>
    <w:rsid w:val="00D65B09"/>
    <w:rsid w:val="00D65ED3"/>
    <w:rsid w:val="00D66233"/>
    <w:rsid w:val="00D66B15"/>
    <w:rsid w:val="00D66BD4"/>
    <w:rsid w:val="00D66C5E"/>
    <w:rsid w:val="00D66D45"/>
    <w:rsid w:val="00D67419"/>
    <w:rsid w:val="00D67572"/>
    <w:rsid w:val="00D6784F"/>
    <w:rsid w:val="00D67AB6"/>
    <w:rsid w:val="00D67AF4"/>
    <w:rsid w:val="00D70186"/>
    <w:rsid w:val="00D7022A"/>
    <w:rsid w:val="00D70999"/>
    <w:rsid w:val="00D70AC5"/>
    <w:rsid w:val="00D70FF5"/>
    <w:rsid w:val="00D71C41"/>
    <w:rsid w:val="00D71CF6"/>
    <w:rsid w:val="00D721C2"/>
    <w:rsid w:val="00D72440"/>
    <w:rsid w:val="00D72451"/>
    <w:rsid w:val="00D726EE"/>
    <w:rsid w:val="00D72810"/>
    <w:rsid w:val="00D72FF7"/>
    <w:rsid w:val="00D73D2D"/>
    <w:rsid w:val="00D74F4D"/>
    <w:rsid w:val="00D74FF1"/>
    <w:rsid w:val="00D75B97"/>
    <w:rsid w:val="00D75F23"/>
    <w:rsid w:val="00D760C3"/>
    <w:rsid w:val="00D76AF8"/>
    <w:rsid w:val="00D77A83"/>
    <w:rsid w:val="00D77DFE"/>
    <w:rsid w:val="00D80624"/>
    <w:rsid w:val="00D80873"/>
    <w:rsid w:val="00D80BE9"/>
    <w:rsid w:val="00D80F46"/>
    <w:rsid w:val="00D80FB4"/>
    <w:rsid w:val="00D80FD5"/>
    <w:rsid w:val="00D810CE"/>
    <w:rsid w:val="00D8110A"/>
    <w:rsid w:val="00D81138"/>
    <w:rsid w:val="00D812C8"/>
    <w:rsid w:val="00D81999"/>
    <w:rsid w:val="00D81A1B"/>
    <w:rsid w:val="00D81AAA"/>
    <w:rsid w:val="00D81D54"/>
    <w:rsid w:val="00D81F7A"/>
    <w:rsid w:val="00D82AE5"/>
    <w:rsid w:val="00D82E0A"/>
    <w:rsid w:val="00D82FBF"/>
    <w:rsid w:val="00D8321A"/>
    <w:rsid w:val="00D837F6"/>
    <w:rsid w:val="00D84236"/>
    <w:rsid w:val="00D84788"/>
    <w:rsid w:val="00D84910"/>
    <w:rsid w:val="00D84C07"/>
    <w:rsid w:val="00D84EF8"/>
    <w:rsid w:val="00D854FF"/>
    <w:rsid w:val="00D85527"/>
    <w:rsid w:val="00D85A54"/>
    <w:rsid w:val="00D86176"/>
    <w:rsid w:val="00D861F2"/>
    <w:rsid w:val="00D863AE"/>
    <w:rsid w:val="00D863C1"/>
    <w:rsid w:val="00D8678F"/>
    <w:rsid w:val="00D867B5"/>
    <w:rsid w:val="00D86B8E"/>
    <w:rsid w:val="00D90177"/>
    <w:rsid w:val="00D903B6"/>
    <w:rsid w:val="00D904F2"/>
    <w:rsid w:val="00D907EE"/>
    <w:rsid w:val="00D909BC"/>
    <w:rsid w:val="00D90F5D"/>
    <w:rsid w:val="00D91030"/>
    <w:rsid w:val="00D9164F"/>
    <w:rsid w:val="00D91D8C"/>
    <w:rsid w:val="00D934BE"/>
    <w:rsid w:val="00D939D8"/>
    <w:rsid w:val="00D93DE1"/>
    <w:rsid w:val="00D95144"/>
    <w:rsid w:val="00D95C06"/>
    <w:rsid w:val="00D95F4A"/>
    <w:rsid w:val="00D96118"/>
    <w:rsid w:val="00D96D0A"/>
    <w:rsid w:val="00D97339"/>
    <w:rsid w:val="00D97E0A"/>
    <w:rsid w:val="00DA08F9"/>
    <w:rsid w:val="00DA1272"/>
    <w:rsid w:val="00DA1AA3"/>
    <w:rsid w:val="00DA1DB1"/>
    <w:rsid w:val="00DA2BA4"/>
    <w:rsid w:val="00DA3FF0"/>
    <w:rsid w:val="00DA4484"/>
    <w:rsid w:val="00DA529C"/>
    <w:rsid w:val="00DA540F"/>
    <w:rsid w:val="00DA6552"/>
    <w:rsid w:val="00DA6A31"/>
    <w:rsid w:val="00DA6BFA"/>
    <w:rsid w:val="00DA6ED6"/>
    <w:rsid w:val="00DB079E"/>
    <w:rsid w:val="00DB10B6"/>
    <w:rsid w:val="00DB290A"/>
    <w:rsid w:val="00DB2EAD"/>
    <w:rsid w:val="00DB2EB6"/>
    <w:rsid w:val="00DB3C40"/>
    <w:rsid w:val="00DB4358"/>
    <w:rsid w:val="00DB476F"/>
    <w:rsid w:val="00DB5387"/>
    <w:rsid w:val="00DB548A"/>
    <w:rsid w:val="00DB587F"/>
    <w:rsid w:val="00DB68B8"/>
    <w:rsid w:val="00DB6DE0"/>
    <w:rsid w:val="00DB7655"/>
    <w:rsid w:val="00DB7817"/>
    <w:rsid w:val="00DB7BBF"/>
    <w:rsid w:val="00DC00B0"/>
    <w:rsid w:val="00DC05CE"/>
    <w:rsid w:val="00DC0FD3"/>
    <w:rsid w:val="00DC14FF"/>
    <w:rsid w:val="00DC15EC"/>
    <w:rsid w:val="00DC1BE0"/>
    <w:rsid w:val="00DC252A"/>
    <w:rsid w:val="00DC29B1"/>
    <w:rsid w:val="00DC30ED"/>
    <w:rsid w:val="00DC3195"/>
    <w:rsid w:val="00DC3B27"/>
    <w:rsid w:val="00DC3ECC"/>
    <w:rsid w:val="00DC3F82"/>
    <w:rsid w:val="00DC4B8D"/>
    <w:rsid w:val="00DC4C6F"/>
    <w:rsid w:val="00DC56A1"/>
    <w:rsid w:val="00DC5B63"/>
    <w:rsid w:val="00DC6415"/>
    <w:rsid w:val="00DC64A7"/>
    <w:rsid w:val="00DC7531"/>
    <w:rsid w:val="00DC7581"/>
    <w:rsid w:val="00DC7897"/>
    <w:rsid w:val="00DD047C"/>
    <w:rsid w:val="00DD050E"/>
    <w:rsid w:val="00DD06C9"/>
    <w:rsid w:val="00DD0D74"/>
    <w:rsid w:val="00DD1E62"/>
    <w:rsid w:val="00DD1F86"/>
    <w:rsid w:val="00DD21F2"/>
    <w:rsid w:val="00DD2DE8"/>
    <w:rsid w:val="00DD36C2"/>
    <w:rsid w:val="00DD413E"/>
    <w:rsid w:val="00DD4C55"/>
    <w:rsid w:val="00DD55B0"/>
    <w:rsid w:val="00DD5640"/>
    <w:rsid w:val="00DD66F3"/>
    <w:rsid w:val="00DD72F9"/>
    <w:rsid w:val="00DD74A1"/>
    <w:rsid w:val="00DD7ACD"/>
    <w:rsid w:val="00DE10C6"/>
    <w:rsid w:val="00DE1263"/>
    <w:rsid w:val="00DE2216"/>
    <w:rsid w:val="00DE2391"/>
    <w:rsid w:val="00DE249A"/>
    <w:rsid w:val="00DE36DA"/>
    <w:rsid w:val="00DE3C76"/>
    <w:rsid w:val="00DE3C78"/>
    <w:rsid w:val="00DE4665"/>
    <w:rsid w:val="00DE4810"/>
    <w:rsid w:val="00DE58BF"/>
    <w:rsid w:val="00DE6811"/>
    <w:rsid w:val="00DE774A"/>
    <w:rsid w:val="00DF00D2"/>
    <w:rsid w:val="00DF0726"/>
    <w:rsid w:val="00DF09D2"/>
    <w:rsid w:val="00DF113B"/>
    <w:rsid w:val="00DF1223"/>
    <w:rsid w:val="00DF2763"/>
    <w:rsid w:val="00DF2987"/>
    <w:rsid w:val="00DF3994"/>
    <w:rsid w:val="00DF4228"/>
    <w:rsid w:val="00DF4529"/>
    <w:rsid w:val="00DF4843"/>
    <w:rsid w:val="00DF5401"/>
    <w:rsid w:val="00DF5ADB"/>
    <w:rsid w:val="00DF5FBA"/>
    <w:rsid w:val="00DF6065"/>
    <w:rsid w:val="00DF6899"/>
    <w:rsid w:val="00DF68AB"/>
    <w:rsid w:val="00DF69BD"/>
    <w:rsid w:val="00DF7028"/>
    <w:rsid w:val="00DF717E"/>
    <w:rsid w:val="00E0005D"/>
    <w:rsid w:val="00E00C2A"/>
    <w:rsid w:val="00E011C8"/>
    <w:rsid w:val="00E01D8F"/>
    <w:rsid w:val="00E01DF1"/>
    <w:rsid w:val="00E02C1B"/>
    <w:rsid w:val="00E034B2"/>
    <w:rsid w:val="00E040D4"/>
    <w:rsid w:val="00E040FA"/>
    <w:rsid w:val="00E04F1D"/>
    <w:rsid w:val="00E04FE9"/>
    <w:rsid w:val="00E057C4"/>
    <w:rsid w:val="00E05819"/>
    <w:rsid w:val="00E05A77"/>
    <w:rsid w:val="00E10092"/>
    <w:rsid w:val="00E10420"/>
    <w:rsid w:val="00E104B9"/>
    <w:rsid w:val="00E10DE9"/>
    <w:rsid w:val="00E1152A"/>
    <w:rsid w:val="00E11E69"/>
    <w:rsid w:val="00E1225A"/>
    <w:rsid w:val="00E122AE"/>
    <w:rsid w:val="00E123A1"/>
    <w:rsid w:val="00E12C87"/>
    <w:rsid w:val="00E13972"/>
    <w:rsid w:val="00E13C08"/>
    <w:rsid w:val="00E13E80"/>
    <w:rsid w:val="00E14194"/>
    <w:rsid w:val="00E141A4"/>
    <w:rsid w:val="00E14546"/>
    <w:rsid w:val="00E15188"/>
    <w:rsid w:val="00E152BA"/>
    <w:rsid w:val="00E161C2"/>
    <w:rsid w:val="00E164F6"/>
    <w:rsid w:val="00E16A52"/>
    <w:rsid w:val="00E16F17"/>
    <w:rsid w:val="00E17195"/>
    <w:rsid w:val="00E1752B"/>
    <w:rsid w:val="00E17531"/>
    <w:rsid w:val="00E17AF2"/>
    <w:rsid w:val="00E20530"/>
    <w:rsid w:val="00E2070A"/>
    <w:rsid w:val="00E20B3E"/>
    <w:rsid w:val="00E20F44"/>
    <w:rsid w:val="00E2104E"/>
    <w:rsid w:val="00E212B7"/>
    <w:rsid w:val="00E218B3"/>
    <w:rsid w:val="00E22084"/>
    <w:rsid w:val="00E2244A"/>
    <w:rsid w:val="00E224AC"/>
    <w:rsid w:val="00E22640"/>
    <w:rsid w:val="00E22C3E"/>
    <w:rsid w:val="00E22C8C"/>
    <w:rsid w:val="00E239B0"/>
    <w:rsid w:val="00E244AC"/>
    <w:rsid w:val="00E2456B"/>
    <w:rsid w:val="00E24E84"/>
    <w:rsid w:val="00E254DF"/>
    <w:rsid w:val="00E25FA7"/>
    <w:rsid w:val="00E2600B"/>
    <w:rsid w:val="00E261C4"/>
    <w:rsid w:val="00E2671E"/>
    <w:rsid w:val="00E2703A"/>
    <w:rsid w:val="00E275FC"/>
    <w:rsid w:val="00E2792C"/>
    <w:rsid w:val="00E30296"/>
    <w:rsid w:val="00E3058A"/>
    <w:rsid w:val="00E30C45"/>
    <w:rsid w:val="00E31019"/>
    <w:rsid w:val="00E31044"/>
    <w:rsid w:val="00E313F5"/>
    <w:rsid w:val="00E31C4C"/>
    <w:rsid w:val="00E32391"/>
    <w:rsid w:val="00E3295D"/>
    <w:rsid w:val="00E32C41"/>
    <w:rsid w:val="00E33682"/>
    <w:rsid w:val="00E33E16"/>
    <w:rsid w:val="00E34FA1"/>
    <w:rsid w:val="00E3589B"/>
    <w:rsid w:val="00E361C5"/>
    <w:rsid w:val="00E36281"/>
    <w:rsid w:val="00E3639E"/>
    <w:rsid w:val="00E36489"/>
    <w:rsid w:val="00E368D0"/>
    <w:rsid w:val="00E37189"/>
    <w:rsid w:val="00E4054A"/>
    <w:rsid w:val="00E4066F"/>
    <w:rsid w:val="00E40C02"/>
    <w:rsid w:val="00E41E57"/>
    <w:rsid w:val="00E41EF2"/>
    <w:rsid w:val="00E421A2"/>
    <w:rsid w:val="00E4234D"/>
    <w:rsid w:val="00E42AC7"/>
    <w:rsid w:val="00E42AE5"/>
    <w:rsid w:val="00E42E61"/>
    <w:rsid w:val="00E43773"/>
    <w:rsid w:val="00E437AE"/>
    <w:rsid w:val="00E43AC5"/>
    <w:rsid w:val="00E43AFA"/>
    <w:rsid w:val="00E43BB8"/>
    <w:rsid w:val="00E43FE1"/>
    <w:rsid w:val="00E457D0"/>
    <w:rsid w:val="00E4586A"/>
    <w:rsid w:val="00E458F7"/>
    <w:rsid w:val="00E465F0"/>
    <w:rsid w:val="00E468B2"/>
    <w:rsid w:val="00E469E7"/>
    <w:rsid w:val="00E47FC1"/>
    <w:rsid w:val="00E5034E"/>
    <w:rsid w:val="00E50BE2"/>
    <w:rsid w:val="00E5143F"/>
    <w:rsid w:val="00E52000"/>
    <w:rsid w:val="00E526A4"/>
    <w:rsid w:val="00E52767"/>
    <w:rsid w:val="00E534F2"/>
    <w:rsid w:val="00E5365B"/>
    <w:rsid w:val="00E541C3"/>
    <w:rsid w:val="00E5431A"/>
    <w:rsid w:val="00E544EF"/>
    <w:rsid w:val="00E54F69"/>
    <w:rsid w:val="00E55080"/>
    <w:rsid w:val="00E551E4"/>
    <w:rsid w:val="00E5527E"/>
    <w:rsid w:val="00E5547E"/>
    <w:rsid w:val="00E55E97"/>
    <w:rsid w:val="00E566D0"/>
    <w:rsid w:val="00E56B7F"/>
    <w:rsid w:val="00E56D37"/>
    <w:rsid w:val="00E56EAF"/>
    <w:rsid w:val="00E5733F"/>
    <w:rsid w:val="00E57563"/>
    <w:rsid w:val="00E578E2"/>
    <w:rsid w:val="00E60710"/>
    <w:rsid w:val="00E60F35"/>
    <w:rsid w:val="00E61ED7"/>
    <w:rsid w:val="00E623D3"/>
    <w:rsid w:val="00E62DC3"/>
    <w:rsid w:val="00E6309B"/>
    <w:rsid w:val="00E64DF7"/>
    <w:rsid w:val="00E65B37"/>
    <w:rsid w:val="00E65C95"/>
    <w:rsid w:val="00E65FB7"/>
    <w:rsid w:val="00E664A1"/>
    <w:rsid w:val="00E67803"/>
    <w:rsid w:val="00E67BFB"/>
    <w:rsid w:val="00E70050"/>
    <w:rsid w:val="00E70131"/>
    <w:rsid w:val="00E70458"/>
    <w:rsid w:val="00E70E45"/>
    <w:rsid w:val="00E7136E"/>
    <w:rsid w:val="00E71717"/>
    <w:rsid w:val="00E71C61"/>
    <w:rsid w:val="00E72CDC"/>
    <w:rsid w:val="00E73088"/>
    <w:rsid w:val="00E730A3"/>
    <w:rsid w:val="00E74143"/>
    <w:rsid w:val="00E7422D"/>
    <w:rsid w:val="00E74517"/>
    <w:rsid w:val="00E74685"/>
    <w:rsid w:val="00E7479C"/>
    <w:rsid w:val="00E76012"/>
    <w:rsid w:val="00E76337"/>
    <w:rsid w:val="00E763E7"/>
    <w:rsid w:val="00E76722"/>
    <w:rsid w:val="00E76AAA"/>
    <w:rsid w:val="00E772C3"/>
    <w:rsid w:val="00E77C55"/>
    <w:rsid w:val="00E77FBE"/>
    <w:rsid w:val="00E80A2C"/>
    <w:rsid w:val="00E80CE3"/>
    <w:rsid w:val="00E817DB"/>
    <w:rsid w:val="00E81FCB"/>
    <w:rsid w:val="00E820CE"/>
    <w:rsid w:val="00E822FC"/>
    <w:rsid w:val="00E82600"/>
    <w:rsid w:val="00E82BEF"/>
    <w:rsid w:val="00E837A5"/>
    <w:rsid w:val="00E84111"/>
    <w:rsid w:val="00E84D63"/>
    <w:rsid w:val="00E852D8"/>
    <w:rsid w:val="00E8567C"/>
    <w:rsid w:val="00E857BE"/>
    <w:rsid w:val="00E8587A"/>
    <w:rsid w:val="00E8619C"/>
    <w:rsid w:val="00E86515"/>
    <w:rsid w:val="00E867FE"/>
    <w:rsid w:val="00E86AE9"/>
    <w:rsid w:val="00E874C1"/>
    <w:rsid w:val="00E908DB"/>
    <w:rsid w:val="00E909B9"/>
    <w:rsid w:val="00E914E9"/>
    <w:rsid w:val="00E916B2"/>
    <w:rsid w:val="00E92C08"/>
    <w:rsid w:val="00E93849"/>
    <w:rsid w:val="00E93BEF"/>
    <w:rsid w:val="00E9460B"/>
    <w:rsid w:val="00E94BEC"/>
    <w:rsid w:val="00E94FE7"/>
    <w:rsid w:val="00E95712"/>
    <w:rsid w:val="00E95D1A"/>
    <w:rsid w:val="00E9634D"/>
    <w:rsid w:val="00E966BC"/>
    <w:rsid w:val="00E969A4"/>
    <w:rsid w:val="00E96AA1"/>
    <w:rsid w:val="00E9711B"/>
    <w:rsid w:val="00E9756E"/>
    <w:rsid w:val="00E979BB"/>
    <w:rsid w:val="00E97B4C"/>
    <w:rsid w:val="00E97DAE"/>
    <w:rsid w:val="00E97EE6"/>
    <w:rsid w:val="00EA1BAB"/>
    <w:rsid w:val="00EA1BB9"/>
    <w:rsid w:val="00EA1FB5"/>
    <w:rsid w:val="00EA2013"/>
    <w:rsid w:val="00EA261A"/>
    <w:rsid w:val="00EA3005"/>
    <w:rsid w:val="00EA33A5"/>
    <w:rsid w:val="00EA34B5"/>
    <w:rsid w:val="00EA39E9"/>
    <w:rsid w:val="00EA3A2D"/>
    <w:rsid w:val="00EA3ADC"/>
    <w:rsid w:val="00EA4051"/>
    <w:rsid w:val="00EA4709"/>
    <w:rsid w:val="00EA4C01"/>
    <w:rsid w:val="00EA4F27"/>
    <w:rsid w:val="00EA5C37"/>
    <w:rsid w:val="00EA5F3E"/>
    <w:rsid w:val="00EA661B"/>
    <w:rsid w:val="00EA6EDB"/>
    <w:rsid w:val="00EB03DA"/>
    <w:rsid w:val="00EB0F52"/>
    <w:rsid w:val="00EB12BD"/>
    <w:rsid w:val="00EB14A2"/>
    <w:rsid w:val="00EB2213"/>
    <w:rsid w:val="00EB273B"/>
    <w:rsid w:val="00EB2B08"/>
    <w:rsid w:val="00EB2B20"/>
    <w:rsid w:val="00EB4385"/>
    <w:rsid w:val="00EB4770"/>
    <w:rsid w:val="00EB4E72"/>
    <w:rsid w:val="00EB5193"/>
    <w:rsid w:val="00EB58F8"/>
    <w:rsid w:val="00EB639E"/>
    <w:rsid w:val="00EB64C0"/>
    <w:rsid w:val="00EB76C9"/>
    <w:rsid w:val="00EB781C"/>
    <w:rsid w:val="00EB7B0E"/>
    <w:rsid w:val="00EC19C2"/>
    <w:rsid w:val="00EC225B"/>
    <w:rsid w:val="00EC2A84"/>
    <w:rsid w:val="00EC3024"/>
    <w:rsid w:val="00EC30F1"/>
    <w:rsid w:val="00EC3486"/>
    <w:rsid w:val="00EC39DC"/>
    <w:rsid w:val="00EC427D"/>
    <w:rsid w:val="00EC4627"/>
    <w:rsid w:val="00EC4E7F"/>
    <w:rsid w:val="00EC5252"/>
    <w:rsid w:val="00EC54A7"/>
    <w:rsid w:val="00EC57CB"/>
    <w:rsid w:val="00EC6126"/>
    <w:rsid w:val="00EC61F4"/>
    <w:rsid w:val="00EC7008"/>
    <w:rsid w:val="00EC770B"/>
    <w:rsid w:val="00ED0953"/>
    <w:rsid w:val="00ED0D29"/>
    <w:rsid w:val="00ED174C"/>
    <w:rsid w:val="00ED179C"/>
    <w:rsid w:val="00ED1F78"/>
    <w:rsid w:val="00ED2227"/>
    <w:rsid w:val="00ED3668"/>
    <w:rsid w:val="00ED3AC6"/>
    <w:rsid w:val="00ED4167"/>
    <w:rsid w:val="00ED4405"/>
    <w:rsid w:val="00ED4681"/>
    <w:rsid w:val="00ED47FC"/>
    <w:rsid w:val="00ED4D59"/>
    <w:rsid w:val="00ED4FDB"/>
    <w:rsid w:val="00ED511B"/>
    <w:rsid w:val="00ED56F7"/>
    <w:rsid w:val="00ED5BD6"/>
    <w:rsid w:val="00ED603D"/>
    <w:rsid w:val="00ED6638"/>
    <w:rsid w:val="00ED7D81"/>
    <w:rsid w:val="00ED7FDC"/>
    <w:rsid w:val="00EE022F"/>
    <w:rsid w:val="00EE0394"/>
    <w:rsid w:val="00EE0E5B"/>
    <w:rsid w:val="00EE1076"/>
    <w:rsid w:val="00EE10A2"/>
    <w:rsid w:val="00EE10AB"/>
    <w:rsid w:val="00EE131B"/>
    <w:rsid w:val="00EE14CD"/>
    <w:rsid w:val="00EE158B"/>
    <w:rsid w:val="00EE2267"/>
    <w:rsid w:val="00EE2342"/>
    <w:rsid w:val="00EE2A36"/>
    <w:rsid w:val="00EE2DDA"/>
    <w:rsid w:val="00EE2FD5"/>
    <w:rsid w:val="00EE3450"/>
    <w:rsid w:val="00EE3CA8"/>
    <w:rsid w:val="00EE4809"/>
    <w:rsid w:val="00EE4F2B"/>
    <w:rsid w:val="00EE4F3A"/>
    <w:rsid w:val="00EE525C"/>
    <w:rsid w:val="00EE5895"/>
    <w:rsid w:val="00EE5C37"/>
    <w:rsid w:val="00EE5C3A"/>
    <w:rsid w:val="00EE5D09"/>
    <w:rsid w:val="00EE6246"/>
    <w:rsid w:val="00EE63D2"/>
    <w:rsid w:val="00EE7B57"/>
    <w:rsid w:val="00EF00D3"/>
    <w:rsid w:val="00EF060D"/>
    <w:rsid w:val="00EF0D30"/>
    <w:rsid w:val="00EF0DF7"/>
    <w:rsid w:val="00EF13A7"/>
    <w:rsid w:val="00EF1C02"/>
    <w:rsid w:val="00EF200F"/>
    <w:rsid w:val="00EF28AA"/>
    <w:rsid w:val="00EF292F"/>
    <w:rsid w:val="00EF2C38"/>
    <w:rsid w:val="00EF2E2E"/>
    <w:rsid w:val="00EF2E8E"/>
    <w:rsid w:val="00EF31A6"/>
    <w:rsid w:val="00EF39DF"/>
    <w:rsid w:val="00EF4760"/>
    <w:rsid w:val="00EF48FB"/>
    <w:rsid w:val="00EF5266"/>
    <w:rsid w:val="00EF557F"/>
    <w:rsid w:val="00EF6C1C"/>
    <w:rsid w:val="00EF6DCE"/>
    <w:rsid w:val="00EF74FB"/>
    <w:rsid w:val="00EF7505"/>
    <w:rsid w:val="00F001AB"/>
    <w:rsid w:val="00F008CC"/>
    <w:rsid w:val="00F01806"/>
    <w:rsid w:val="00F02994"/>
    <w:rsid w:val="00F02F8B"/>
    <w:rsid w:val="00F03699"/>
    <w:rsid w:val="00F043E5"/>
    <w:rsid w:val="00F04A29"/>
    <w:rsid w:val="00F06980"/>
    <w:rsid w:val="00F07246"/>
    <w:rsid w:val="00F07334"/>
    <w:rsid w:val="00F07519"/>
    <w:rsid w:val="00F07549"/>
    <w:rsid w:val="00F106A9"/>
    <w:rsid w:val="00F1094D"/>
    <w:rsid w:val="00F11952"/>
    <w:rsid w:val="00F12C3F"/>
    <w:rsid w:val="00F13744"/>
    <w:rsid w:val="00F1465E"/>
    <w:rsid w:val="00F14DB9"/>
    <w:rsid w:val="00F153AA"/>
    <w:rsid w:val="00F155E5"/>
    <w:rsid w:val="00F16247"/>
    <w:rsid w:val="00F16EE2"/>
    <w:rsid w:val="00F172D7"/>
    <w:rsid w:val="00F17431"/>
    <w:rsid w:val="00F20152"/>
    <w:rsid w:val="00F201D3"/>
    <w:rsid w:val="00F20778"/>
    <w:rsid w:val="00F20E93"/>
    <w:rsid w:val="00F210A3"/>
    <w:rsid w:val="00F213CC"/>
    <w:rsid w:val="00F21726"/>
    <w:rsid w:val="00F222BD"/>
    <w:rsid w:val="00F22606"/>
    <w:rsid w:val="00F22F6C"/>
    <w:rsid w:val="00F2368C"/>
    <w:rsid w:val="00F23E2A"/>
    <w:rsid w:val="00F23EBA"/>
    <w:rsid w:val="00F2484B"/>
    <w:rsid w:val="00F2494D"/>
    <w:rsid w:val="00F24AF9"/>
    <w:rsid w:val="00F24F2F"/>
    <w:rsid w:val="00F25110"/>
    <w:rsid w:val="00F25142"/>
    <w:rsid w:val="00F253D5"/>
    <w:rsid w:val="00F259E1"/>
    <w:rsid w:val="00F259FC"/>
    <w:rsid w:val="00F25A75"/>
    <w:rsid w:val="00F25BCA"/>
    <w:rsid w:val="00F25BD6"/>
    <w:rsid w:val="00F26327"/>
    <w:rsid w:val="00F2664E"/>
    <w:rsid w:val="00F26CA6"/>
    <w:rsid w:val="00F26D29"/>
    <w:rsid w:val="00F270A1"/>
    <w:rsid w:val="00F274A3"/>
    <w:rsid w:val="00F27809"/>
    <w:rsid w:val="00F278DE"/>
    <w:rsid w:val="00F27E00"/>
    <w:rsid w:val="00F27E70"/>
    <w:rsid w:val="00F30C12"/>
    <w:rsid w:val="00F31DD9"/>
    <w:rsid w:val="00F32346"/>
    <w:rsid w:val="00F338DE"/>
    <w:rsid w:val="00F33B3E"/>
    <w:rsid w:val="00F345D9"/>
    <w:rsid w:val="00F346AD"/>
    <w:rsid w:val="00F34A32"/>
    <w:rsid w:val="00F34C8C"/>
    <w:rsid w:val="00F35060"/>
    <w:rsid w:val="00F35914"/>
    <w:rsid w:val="00F3594E"/>
    <w:rsid w:val="00F363FC"/>
    <w:rsid w:val="00F365F0"/>
    <w:rsid w:val="00F366F2"/>
    <w:rsid w:val="00F37918"/>
    <w:rsid w:val="00F37B16"/>
    <w:rsid w:val="00F37C80"/>
    <w:rsid w:val="00F37DA5"/>
    <w:rsid w:val="00F4072D"/>
    <w:rsid w:val="00F41C01"/>
    <w:rsid w:val="00F4209E"/>
    <w:rsid w:val="00F423A7"/>
    <w:rsid w:val="00F4288D"/>
    <w:rsid w:val="00F42B5E"/>
    <w:rsid w:val="00F42E12"/>
    <w:rsid w:val="00F433CC"/>
    <w:rsid w:val="00F43827"/>
    <w:rsid w:val="00F43C95"/>
    <w:rsid w:val="00F43CC4"/>
    <w:rsid w:val="00F4415E"/>
    <w:rsid w:val="00F444FE"/>
    <w:rsid w:val="00F45136"/>
    <w:rsid w:val="00F46281"/>
    <w:rsid w:val="00F46393"/>
    <w:rsid w:val="00F469D6"/>
    <w:rsid w:val="00F46C79"/>
    <w:rsid w:val="00F46FE5"/>
    <w:rsid w:val="00F47AB2"/>
    <w:rsid w:val="00F5058F"/>
    <w:rsid w:val="00F50676"/>
    <w:rsid w:val="00F50A89"/>
    <w:rsid w:val="00F50AE9"/>
    <w:rsid w:val="00F512A8"/>
    <w:rsid w:val="00F51455"/>
    <w:rsid w:val="00F51F13"/>
    <w:rsid w:val="00F52A27"/>
    <w:rsid w:val="00F52ECA"/>
    <w:rsid w:val="00F538CD"/>
    <w:rsid w:val="00F53C38"/>
    <w:rsid w:val="00F53E3F"/>
    <w:rsid w:val="00F54319"/>
    <w:rsid w:val="00F543E6"/>
    <w:rsid w:val="00F549E7"/>
    <w:rsid w:val="00F5540F"/>
    <w:rsid w:val="00F55CEC"/>
    <w:rsid w:val="00F55F5B"/>
    <w:rsid w:val="00F56043"/>
    <w:rsid w:val="00F56583"/>
    <w:rsid w:val="00F5702C"/>
    <w:rsid w:val="00F57393"/>
    <w:rsid w:val="00F57AFF"/>
    <w:rsid w:val="00F57EC4"/>
    <w:rsid w:val="00F57F2B"/>
    <w:rsid w:val="00F60445"/>
    <w:rsid w:val="00F60BA8"/>
    <w:rsid w:val="00F60BBE"/>
    <w:rsid w:val="00F60EFC"/>
    <w:rsid w:val="00F63E21"/>
    <w:rsid w:val="00F64931"/>
    <w:rsid w:val="00F64D5E"/>
    <w:rsid w:val="00F65522"/>
    <w:rsid w:val="00F656ED"/>
    <w:rsid w:val="00F657C4"/>
    <w:rsid w:val="00F65A5F"/>
    <w:rsid w:val="00F65EC1"/>
    <w:rsid w:val="00F6643F"/>
    <w:rsid w:val="00F669EB"/>
    <w:rsid w:val="00F67198"/>
    <w:rsid w:val="00F67540"/>
    <w:rsid w:val="00F67F29"/>
    <w:rsid w:val="00F70182"/>
    <w:rsid w:val="00F7053B"/>
    <w:rsid w:val="00F70ED8"/>
    <w:rsid w:val="00F713B1"/>
    <w:rsid w:val="00F71B89"/>
    <w:rsid w:val="00F72100"/>
    <w:rsid w:val="00F72A85"/>
    <w:rsid w:val="00F740C7"/>
    <w:rsid w:val="00F74113"/>
    <w:rsid w:val="00F74A6C"/>
    <w:rsid w:val="00F74AD4"/>
    <w:rsid w:val="00F74F23"/>
    <w:rsid w:val="00F74F66"/>
    <w:rsid w:val="00F75046"/>
    <w:rsid w:val="00F751FD"/>
    <w:rsid w:val="00F7537D"/>
    <w:rsid w:val="00F75396"/>
    <w:rsid w:val="00F755A3"/>
    <w:rsid w:val="00F76E50"/>
    <w:rsid w:val="00F7706F"/>
    <w:rsid w:val="00F8092F"/>
    <w:rsid w:val="00F81713"/>
    <w:rsid w:val="00F81979"/>
    <w:rsid w:val="00F81F2D"/>
    <w:rsid w:val="00F81F52"/>
    <w:rsid w:val="00F82553"/>
    <w:rsid w:val="00F827F9"/>
    <w:rsid w:val="00F82E2E"/>
    <w:rsid w:val="00F83928"/>
    <w:rsid w:val="00F83AE2"/>
    <w:rsid w:val="00F842B2"/>
    <w:rsid w:val="00F848A9"/>
    <w:rsid w:val="00F851B2"/>
    <w:rsid w:val="00F8572F"/>
    <w:rsid w:val="00F85E62"/>
    <w:rsid w:val="00F85E71"/>
    <w:rsid w:val="00F85FCD"/>
    <w:rsid w:val="00F8652D"/>
    <w:rsid w:val="00F86569"/>
    <w:rsid w:val="00F8659C"/>
    <w:rsid w:val="00F86EFE"/>
    <w:rsid w:val="00F8710B"/>
    <w:rsid w:val="00F876FF"/>
    <w:rsid w:val="00F90581"/>
    <w:rsid w:val="00F9095E"/>
    <w:rsid w:val="00F9117D"/>
    <w:rsid w:val="00F911F7"/>
    <w:rsid w:val="00F915BA"/>
    <w:rsid w:val="00F917CA"/>
    <w:rsid w:val="00F91885"/>
    <w:rsid w:val="00F924A1"/>
    <w:rsid w:val="00F929C7"/>
    <w:rsid w:val="00F92BC9"/>
    <w:rsid w:val="00F92E01"/>
    <w:rsid w:val="00F933A1"/>
    <w:rsid w:val="00F93DA4"/>
    <w:rsid w:val="00F93F97"/>
    <w:rsid w:val="00F9445D"/>
    <w:rsid w:val="00F94FC4"/>
    <w:rsid w:val="00F955DC"/>
    <w:rsid w:val="00F96297"/>
    <w:rsid w:val="00F966E9"/>
    <w:rsid w:val="00F96781"/>
    <w:rsid w:val="00F96CE8"/>
    <w:rsid w:val="00F973A6"/>
    <w:rsid w:val="00F9792C"/>
    <w:rsid w:val="00FA0319"/>
    <w:rsid w:val="00FA06AD"/>
    <w:rsid w:val="00FA0C18"/>
    <w:rsid w:val="00FA0C30"/>
    <w:rsid w:val="00FA0ED5"/>
    <w:rsid w:val="00FA13AC"/>
    <w:rsid w:val="00FA1A6B"/>
    <w:rsid w:val="00FA2064"/>
    <w:rsid w:val="00FA280F"/>
    <w:rsid w:val="00FA2DCC"/>
    <w:rsid w:val="00FA3685"/>
    <w:rsid w:val="00FA3E9B"/>
    <w:rsid w:val="00FA5183"/>
    <w:rsid w:val="00FA57F1"/>
    <w:rsid w:val="00FA5C85"/>
    <w:rsid w:val="00FA5EB2"/>
    <w:rsid w:val="00FA632C"/>
    <w:rsid w:val="00FA63AF"/>
    <w:rsid w:val="00FA63EA"/>
    <w:rsid w:val="00FA6685"/>
    <w:rsid w:val="00FA7C6B"/>
    <w:rsid w:val="00FA7FBD"/>
    <w:rsid w:val="00FB0B69"/>
    <w:rsid w:val="00FB13A0"/>
    <w:rsid w:val="00FB258F"/>
    <w:rsid w:val="00FB25A7"/>
    <w:rsid w:val="00FB2BA4"/>
    <w:rsid w:val="00FB3A2C"/>
    <w:rsid w:val="00FB3C40"/>
    <w:rsid w:val="00FB3E35"/>
    <w:rsid w:val="00FB4B21"/>
    <w:rsid w:val="00FB4C68"/>
    <w:rsid w:val="00FB51BA"/>
    <w:rsid w:val="00FB66C3"/>
    <w:rsid w:val="00FB6ACF"/>
    <w:rsid w:val="00FB701F"/>
    <w:rsid w:val="00FB79E9"/>
    <w:rsid w:val="00FC00FA"/>
    <w:rsid w:val="00FC0617"/>
    <w:rsid w:val="00FC0775"/>
    <w:rsid w:val="00FC0F4D"/>
    <w:rsid w:val="00FC12B2"/>
    <w:rsid w:val="00FC17FD"/>
    <w:rsid w:val="00FC1C00"/>
    <w:rsid w:val="00FC1E43"/>
    <w:rsid w:val="00FC22CE"/>
    <w:rsid w:val="00FC31CD"/>
    <w:rsid w:val="00FC31D2"/>
    <w:rsid w:val="00FC3242"/>
    <w:rsid w:val="00FC44FF"/>
    <w:rsid w:val="00FC46D3"/>
    <w:rsid w:val="00FC4F6C"/>
    <w:rsid w:val="00FC5506"/>
    <w:rsid w:val="00FC5672"/>
    <w:rsid w:val="00FC63C5"/>
    <w:rsid w:val="00FC6E48"/>
    <w:rsid w:val="00FC7245"/>
    <w:rsid w:val="00FC7D2D"/>
    <w:rsid w:val="00FD0506"/>
    <w:rsid w:val="00FD0BEF"/>
    <w:rsid w:val="00FD171B"/>
    <w:rsid w:val="00FD181A"/>
    <w:rsid w:val="00FD1EC7"/>
    <w:rsid w:val="00FD222A"/>
    <w:rsid w:val="00FD258D"/>
    <w:rsid w:val="00FD259C"/>
    <w:rsid w:val="00FD2C41"/>
    <w:rsid w:val="00FD2E8C"/>
    <w:rsid w:val="00FD3380"/>
    <w:rsid w:val="00FD3B58"/>
    <w:rsid w:val="00FD488A"/>
    <w:rsid w:val="00FD4ABE"/>
    <w:rsid w:val="00FD5043"/>
    <w:rsid w:val="00FD51BD"/>
    <w:rsid w:val="00FD5205"/>
    <w:rsid w:val="00FD5298"/>
    <w:rsid w:val="00FD553C"/>
    <w:rsid w:val="00FD65C2"/>
    <w:rsid w:val="00FD6609"/>
    <w:rsid w:val="00FD7D0B"/>
    <w:rsid w:val="00FE0B5A"/>
    <w:rsid w:val="00FE19B7"/>
    <w:rsid w:val="00FE1B1D"/>
    <w:rsid w:val="00FE1E7B"/>
    <w:rsid w:val="00FE2078"/>
    <w:rsid w:val="00FE22F6"/>
    <w:rsid w:val="00FE2AAE"/>
    <w:rsid w:val="00FE2E66"/>
    <w:rsid w:val="00FE3CF3"/>
    <w:rsid w:val="00FE3D12"/>
    <w:rsid w:val="00FE3F2D"/>
    <w:rsid w:val="00FE51F8"/>
    <w:rsid w:val="00FE51FF"/>
    <w:rsid w:val="00FE5307"/>
    <w:rsid w:val="00FE68B6"/>
    <w:rsid w:val="00FE735B"/>
    <w:rsid w:val="00FE749B"/>
    <w:rsid w:val="00FE75DE"/>
    <w:rsid w:val="00FE765A"/>
    <w:rsid w:val="00FF10C7"/>
    <w:rsid w:val="00FF1235"/>
    <w:rsid w:val="00FF181C"/>
    <w:rsid w:val="00FF19BD"/>
    <w:rsid w:val="00FF1C52"/>
    <w:rsid w:val="00FF2301"/>
    <w:rsid w:val="00FF2345"/>
    <w:rsid w:val="00FF26FA"/>
    <w:rsid w:val="00FF2E37"/>
    <w:rsid w:val="00FF3B74"/>
    <w:rsid w:val="00FF4ACE"/>
    <w:rsid w:val="00FF5305"/>
    <w:rsid w:val="00FF56EC"/>
    <w:rsid w:val="00FF5857"/>
    <w:rsid w:val="00FF5B78"/>
    <w:rsid w:val="00FF75C4"/>
    <w:rsid w:val="00FF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FC2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E66"/>
    <w:pPr>
      <w:spacing w:after="200" w:line="276" w:lineRule="auto"/>
    </w:pPr>
    <w:rPr>
      <w:sz w:val="22"/>
      <w:szCs w:val="22"/>
      <w:lang w:eastAsia="en-US"/>
    </w:rPr>
  </w:style>
  <w:style w:type="paragraph" w:styleId="1">
    <w:name w:val="heading 1"/>
    <w:basedOn w:val="a"/>
    <w:next w:val="a"/>
    <w:link w:val="10"/>
    <w:uiPriority w:val="9"/>
    <w:qFormat/>
    <w:rsid w:val="00AC27AF"/>
    <w:pPr>
      <w:keepNext/>
      <w:spacing w:before="360" w:after="0" w:line="360" w:lineRule="auto"/>
      <w:outlineLvl w:val="0"/>
    </w:pPr>
    <w:rPr>
      <w:rFonts w:ascii="Times New Roman" w:eastAsia="Times New Roman" w:hAnsi="Times New Roman"/>
      <w:b/>
      <w:bCs/>
      <w:kern w:val="32"/>
      <w:sz w:val="28"/>
      <w:szCs w:val="32"/>
      <w:lang w:val="x-none"/>
    </w:rPr>
  </w:style>
  <w:style w:type="paragraph" w:styleId="2">
    <w:name w:val="heading 2"/>
    <w:basedOn w:val="a"/>
    <w:next w:val="a"/>
    <w:link w:val="20"/>
    <w:uiPriority w:val="9"/>
    <w:unhideWhenUsed/>
    <w:qFormat/>
    <w:rsid w:val="00AC27AF"/>
    <w:pPr>
      <w:keepNext/>
      <w:spacing w:before="240" w:after="0" w:line="360" w:lineRule="auto"/>
      <w:outlineLvl w:val="1"/>
    </w:pPr>
    <w:rPr>
      <w:rFonts w:ascii="Times New Roman" w:eastAsia="Times New Roman" w:hAnsi="Times New Roman"/>
      <w:b/>
      <w:bCs/>
      <w:iCs/>
      <w:sz w:val="28"/>
      <w:szCs w:val="28"/>
      <w:lang w:val="x-none"/>
    </w:rPr>
  </w:style>
  <w:style w:type="paragraph" w:styleId="3">
    <w:name w:val="heading 3"/>
    <w:basedOn w:val="a"/>
    <w:next w:val="a"/>
    <w:link w:val="30"/>
    <w:uiPriority w:val="9"/>
    <w:unhideWhenUsed/>
    <w:qFormat/>
    <w:rsid w:val="00AC27AF"/>
    <w:pPr>
      <w:keepNext/>
      <w:spacing w:before="240" w:after="0" w:line="360" w:lineRule="auto"/>
      <w:outlineLvl w:val="2"/>
    </w:pPr>
    <w:rPr>
      <w:rFonts w:ascii="Times New Roman" w:eastAsia="Times New Roman" w:hAnsi="Times New Roman"/>
      <w:b/>
      <w:bCs/>
      <w:sz w:val="28"/>
      <w:szCs w:val="26"/>
      <w:lang w:val="x-none"/>
    </w:rPr>
  </w:style>
  <w:style w:type="paragraph" w:styleId="4">
    <w:name w:val="heading 4"/>
    <w:basedOn w:val="a"/>
    <w:next w:val="a"/>
    <w:link w:val="40"/>
    <w:uiPriority w:val="9"/>
    <w:unhideWhenUsed/>
    <w:qFormat/>
    <w:rsid w:val="00AC27AF"/>
    <w:pPr>
      <w:keepNext/>
      <w:spacing w:before="240" w:after="0" w:line="360" w:lineRule="auto"/>
      <w:outlineLvl w:val="3"/>
    </w:pPr>
    <w:rPr>
      <w:rFonts w:ascii="Times New Roman" w:eastAsia="Times New Roman" w:hAnsi="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66F"/>
  </w:style>
  <w:style w:type="paragraph" w:styleId="a5">
    <w:name w:val="footer"/>
    <w:basedOn w:val="a"/>
    <w:link w:val="a6"/>
    <w:uiPriority w:val="99"/>
    <w:unhideWhenUsed/>
    <w:rsid w:val="00E406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66F"/>
  </w:style>
  <w:style w:type="paragraph" w:styleId="a7">
    <w:name w:val="List Paragraph"/>
    <w:basedOn w:val="a"/>
    <w:uiPriority w:val="34"/>
    <w:qFormat/>
    <w:rsid w:val="005F1230"/>
    <w:pPr>
      <w:ind w:left="720"/>
      <w:contextualSpacing/>
    </w:pPr>
  </w:style>
  <w:style w:type="character" w:styleId="a8">
    <w:name w:val="annotation reference"/>
    <w:uiPriority w:val="99"/>
    <w:semiHidden/>
    <w:unhideWhenUsed/>
    <w:rsid w:val="005F1230"/>
    <w:rPr>
      <w:sz w:val="16"/>
      <w:szCs w:val="16"/>
    </w:rPr>
  </w:style>
  <w:style w:type="paragraph" w:styleId="a9">
    <w:name w:val="annotation text"/>
    <w:basedOn w:val="a"/>
    <w:link w:val="aa"/>
    <w:uiPriority w:val="99"/>
    <w:semiHidden/>
    <w:unhideWhenUsed/>
    <w:rsid w:val="005F1230"/>
    <w:pPr>
      <w:spacing w:line="240" w:lineRule="auto"/>
    </w:pPr>
    <w:rPr>
      <w:sz w:val="20"/>
      <w:szCs w:val="20"/>
      <w:lang w:val="x-none" w:eastAsia="x-none"/>
    </w:rPr>
  </w:style>
  <w:style w:type="character" w:customStyle="1" w:styleId="aa">
    <w:name w:val="Текст примечания Знак"/>
    <w:link w:val="a9"/>
    <w:uiPriority w:val="99"/>
    <w:semiHidden/>
    <w:rsid w:val="005F1230"/>
    <w:rPr>
      <w:sz w:val="20"/>
      <w:szCs w:val="20"/>
    </w:rPr>
  </w:style>
  <w:style w:type="paragraph" w:styleId="ab">
    <w:name w:val="annotation subject"/>
    <w:basedOn w:val="a9"/>
    <w:next w:val="a9"/>
    <w:link w:val="ac"/>
    <w:uiPriority w:val="99"/>
    <w:semiHidden/>
    <w:unhideWhenUsed/>
    <w:rsid w:val="005F1230"/>
    <w:rPr>
      <w:b/>
      <w:bCs/>
    </w:rPr>
  </w:style>
  <w:style w:type="character" w:customStyle="1" w:styleId="ac">
    <w:name w:val="Тема примечания Знак"/>
    <w:link w:val="ab"/>
    <w:uiPriority w:val="99"/>
    <w:semiHidden/>
    <w:rsid w:val="005F1230"/>
    <w:rPr>
      <w:b/>
      <w:bCs/>
      <w:sz w:val="20"/>
      <w:szCs w:val="20"/>
    </w:rPr>
  </w:style>
  <w:style w:type="paragraph" w:styleId="ad">
    <w:name w:val="Balloon Text"/>
    <w:basedOn w:val="a"/>
    <w:link w:val="ae"/>
    <w:uiPriority w:val="99"/>
    <w:semiHidden/>
    <w:unhideWhenUsed/>
    <w:rsid w:val="005F1230"/>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5F1230"/>
    <w:rPr>
      <w:rFonts w:ascii="Tahoma" w:hAnsi="Tahoma" w:cs="Tahoma"/>
      <w:sz w:val="16"/>
      <w:szCs w:val="16"/>
    </w:rPr>
  </w:style>
  <w:style w:type="character" w:customStyle="1" w:styleId="10">
    <w:name w:val="Заголовок 1 Знак"/>
    <w:link w:val="1"/>
    <w:uiPriority w:val="9"/>
    <w:rsid w:val="00AC27AF"/>
    <w:rPr>
      <w:rFonts w:ascii="Times New Roman" w:eastAsia="Times New Roman" w:hAnsi="Times New Roman" w:cs="Times New Roman"/>
      <w:b/>
      <w:bCs/>
      <w:kern w:val="32"/>
      <w:sz w:val="28"/>
      <w:szCs w:val="32"/>
      <w:lang w:eastAsia="en-US"/>
    </w:rPr>
  </w:style>
  <w:style w:type="character" w:customStyle="1" w:styleId="20">
    <w:name w:val="Заголовок 2 Знак"/>
    <w:link w:val="2"/>
    <w:uiPriority w:val="9"/>
    <w:rsid w:val="00AC27AF"/>
    <w:rPr>
      <w:rFonts w:ascii="Times New Roman" w:eastAsia="Times New Roman" w:hAnsi="Times New Roman" w:cs="Times New Roman"/>
      <w:b/>
      <w:bCs/>
      <w:iCs/>
      <w:sz w:val="28"/>
      <w:szCs w:val="28"/>
      <w:lang w:eastAsia="en-US"/>
    </w:rPr>
  </w:style>
  <w:style w:type="character" w:customStyle="1" w:styleId="30">
    <w:name w:val="Заголовок 3 Знак"/>
    <w:link w:val="3"/>
    <w:uiPriority w:val="9"/>
    <w:rsid w:val="00AC27AF"/>
    <w:rPr>
      <w:rFonts w:ascii="Times New Roman" w:eastAsia="Times New Roman" w:hAnsi="Times New Roman" w:cs="Times New Roman"/>
      <w:b/>
      <w:bCs/>
      <w:sz w:val="28"/>
      <w:szCs w:val="26"/>
      <w:lang w:eastAsia="en-US"/>
    </w:rPr>
  </w:style>
  <w:style w:type="character" w:customStyle="1" w:styleId="40">
    <w:name w:val="Заголовок 4 Знак"/>
    <w:link w:val="4"/>
    <w:uiPriority w:val="9"/>
    <w:rsid w:val="00AC27AF"/>
    <w:rPr>
      <w:rFonts w:ascii="Times New Roman" w:eastAsia="Times New Roman" w:hAnsi="Times New Roman" w:cs="Times New Roman"/>
      <w:b/>
      <w:bCs/>
      <w:sz w:val="28"/>
      <w:szCs w:val="28"/>
      <w:lang w:eastAsia="en-US"/>
    </w:rPr>
  </w:style>
  <w:style w:type="paragraph" w:styleId="af">
    <w:name w:val="Revision"/>
    <w:hidden/>
    <w:uiPriority w:val="99"/>
    <w:semiHidden/>
    <w:rsid w:val="005F2788"/>
    <w:rPr>
      <w:sz w:val="22"/>
      <w:szCs w:val="22"/>
      <w:lang w:eastAsia="en-US"/>
    </w:rPr>
  </w:style>
  <w:style w:type="character" w:customStyle="1" w:styleId="af0">
    <w:name w:val="Гипертекстовая ссылка"/>
    <w:uiPriority w:val="99"/>
    <w:rsid w:val="00F924A1"/>
    <w:rPr>
      <w:color w:val="106BBE"/>
    </w:rPr>
  </w:style>
  <w:style w:type="paragraph" w:customStyle="1" w:styleId="af1">
    <w:name w:val="Нормальный (таблица)"/>
    <w:basedOn w:val="a"/>
    <w:next w:val="a"/>
    <w:uiPriority w:val="99"/>
    <w:rsid w:val="00830944"/>
    <w:pPr>
      <w:autoSpaceDE w:val="0"/>
      <w:autoSpaceDN w:val="0"/>
      <w:adjustRightInd w:val="0"/>
      <w:spacing w:after="0" w:line="240" w:lineRule="auto"/>
      <w:jc w:val="both"/>
    </w:pPr>
    <w:rPr>
      <w:rFonts w:ascii="Arial" w:hAnsi="Arial" w:cs="Arial"/>
      <w:sz w:val="24"/>
      <w:szCs w:val="24"/>
      <w:lang w:eastAsia="ru-RU"/>
    </w:rPr>
  </w:style>
  <w:style w:type="paragraph" w:customStyle="1" w:styleId="Default">
    <w:name w:val="Default"/>
    <w:rsid w:val="00622AA8"/>
    <w:pPr>
      <w:autoSpaceDE w:val="0"/>
      <w:autoSpaceDN w:val="0"/>
      <w:adjustRightInd w:val="0"/>
    </w:pPr>
    <w:rPr>
      <w:rFonts w:ascii="Verdana" w:hAnsi="Verdana" w:cs="Verdana"/>
      <w:color w:val="000000"/>
      <w:sz w:val="24"/>
      <w:szCs w:val="24"/>
    </w:rPr>
  </w:style>
  <w:style w:type="paragraph" w:customStyle="1" w:styleId="ConsPlusTitle">
    <w:name w:val="ConsPlusTitle"/>
    <w:uiPriority w:val="99"/>
    <w:rsid w:val="00996CCA"/>
    <w:pPr>
      <w:widowControl w:val="0"/>
      <w:autoSpaceDE w:val="0"/>
      <w:autoSpaceDN w:val="0"/>
    </w:pPr>
    <w:rPr>
      <w:rFonts w:eastAsia="Times New Roman" w:cs="Calibri"/>
      <w:b/>
      <w:sz w:val="22"/>
    </w:rPr>
  </w:style>
  <w:style w:type="character" w:styleId="af2">
    <w:name w:val="Emphasis"/>
    <w:uiPriority w:val="20"/>
    <w:qFormat/>
    <w:rsid w:val="006022F4"/>
    <w:rPr>
      <w:i/>
      <w:iCs/>
    </w:rPr>
  </w:style>
  <w:style w:type="table" w:styleId="af3">
    <w:name w:val="Table Grid"/>
    <w:basedOn w:val="a1"/>
    <w:uiPriority w:val="59"/>
    <w:rsid w:val="006D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1">
    <w:name w:val="Char Style 11"/>
    <w:basedOn w:val="a0"/>
    <w:link w:val="Style10"/>
    <w:rsid w:val="00E909B9"/>
    <w:rPr>
      <w:sz w:val="25"/>
      <w:szCs w:val="25"/>
      <w:shd w:val="clear" w:color="auto" w:fill="FFFFFF"/>
    </w:rPr>
  </w:style>
  <w:style w:type="paragraph" w:customStyle="1" w:styleId="Style10">
    <w:name w:val="Style 10"/>
    <w:basedOn w:val="a"/>
    <w:link w:val="CharStyle11"/>
    <w:rsid w:val="00E909B9"/>
    <w:pPr>
      <w:widowControl w:val="0"/>
      <w:shd w:val="clear" w:color="auto" w:fill="FFFFFF"/>
      <w:spacing w:before="480" w:after="780" w:line="0" w:lineRule="atLeast"/>
    </w:pPr>
    <w:rPr>
      <w:sz w:val="25"/>
      <w:szCs w:val="25"/>
      <w:lang w:eastAsia="ru-RU"/>
    </w:rPr>
  </w:style>
  <w:style w:type="paragraph" w:styleId="af4">
    <w:name w:val="Normal (Web)"/>
    <w:basedOn w:val="a"/>
    <w:link w:val="af5"/>
    <w:unhideWhenUsed/>
    <w:rsid w:val="002D51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Обычный (веб) Знак"/>
    <w:link w:val="af4"/>
    <w:locked/>
    <w:rsid w:val="002D5123"/>
    <w:rPr>
      <w:rFonts w:ascii="Times New Roman" w:eastAsia="Times New Roman" w:hAnsi="Times New Roman"/>
      <w:sz w:val="24"/>
      <w:szCs w:val="24"/>
    </w:rPr>
  </w:style>
  <w:style w:type="paragraph" w:customStyle="1" w:styleId="ConsPlusNormal">
    <w:name w:val="ConsPlusNormal"/>
    <w:rsid w:val="00F60445"/>
    <w:pPr>
      <w:widowControl w:val="0"/>
      <w:autoSpaceDE w:val="0"/>
      <w:autoSpaceDN w:val="0"/>
      <w:adjustRightInd w:val="0"/>
    </w:pPr>
    <w:rPr>
      <w:rFonts w:ascii="Arial" w:eastAsiaTheme="minorEastAsia" w:hAnsi="Arial" w:cs="Arial"/>
    </w:rPr>
  </w:style>
  <w:style w:type="character" w:customStyle="1" w:styleId="s0">
    <w:name w:val="s0"/>
    <w:rsid w:val="00F538C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CharStyle31">
    <w:name w:val="Char Style 31"/>
    <w:basedOn w:val="a0"/>
    <w:link w:val="Style30"/>
    <w:rsid w:val="001876D4"/>
    <w:rPr>
      <w:rFonts w:ascii="Arial" w:eastAsia="Arial" w:hAnsi="Arial" w:cs="Arial"/>
      <w:sz w:val="23"/>
      <w:szCs w:val="23"/>
      <w:shd w:val="clear" w:color="auto" w:fill="FFFFFF"/>
    </w:rPr>
  </w:style>
  <w:style w:type="paragraph" w:customStyle="1" w:styleId="Style30">
    <w:name w:val="Style 30"/>
    <w:basedOn w:val="a"/>
    <w:link w:val="CharStyle31"/>
    <w:rsid w:val="001876D4"/>
    <w:pPr>
      <w:widowControl w:val="0"/>
      <w:shd w:val="clear" w:color="auto" w:fill="FFFFFF"/>
      <w:spacing w:after="0" w:line="411" w:lineRule="exact"/>
      <w:ind w:hanging="360"/>
      <w:jc w:val="both"/>
      <w:outlineLvl w:val="1"/>
    </w:pPr>
    <w:rPr>
      <w:rFonts w:ascii="Arial" w:eastAsia="Arial" w:hAnsi="Arial" w:cs="Arial"/>
      <w:sz w:val="23"/>
      <w:szCs w:val="23"/>
      <w:lang w:eastAsia="ru-RU"/>
    </w:rPr>
  </w:style>
  <w:style w:type="character" w:customStyle="1" w:styleId="CharStyle3">
    <w:name w:val="Char Style 3"/>
    <w:basedOn w:val="a0"/>
    <w:link w:val="Style2"/>
    <w:rsid w:val="00435F33"/>
    <w:rPr>
      <w:sz w:val="29"/>
      <w:szCs w:val="29"/>
      <w:shd w:val="clear" w:color="auto" w:fill="FFFFFF"/>
    </w:rPr>
  </w:style>
  <w:style w:type="paragraph" w:customStyle="1" w:styleId="Style2">
    <w:name w:val="Style 2"/>
    <w:basedOn w:val="a"/>
    <w:link w:val="CharStyle3"/>
    <w:rsid w:val="00435F33"/>
    <w:pPr>
      <w:widowControl w:val="0"/>
      <w:shd w:val="clear" w:color="auto" w:fill="FFFFFF"/>
      <w:spacing w:after="0" w:line="344" w:lineRule="exact"/>
      <w:jc w:val="both"/>
    </w:pPr>
    <w:rPr>
      <w:sz w:val="29"/>
      <w:szCs w:val="29"/>
      <w:lang w:eastAsia="ru-RU"/>
    </w:rPr>
  </w:style>
  <w:style w:type="paragraph" w:customStyle="1" w:styleId="BDI00063">
    <w:name w:val="BDI 0.0 – 0.63"/>
    <w:basedOn w:val="a"/>
    <w:qFormat/>
    <w:rsid w:val="006F3A11"/>
    <w:pPr>
      <w:spacing w:after="120" w:line="240" w:lineRule="auto"/>
      <w:ind w:left="357" w:hanging="357"/>
      <w:jc w:val="both"/>
    </w:pPr>
    <w:rPr>
      <w:rFonts w:ascii="Times New Roman" w:eastAsiaTheme="minorHAnsi" w:hAnsi="Times New Roman" w:cstheme="minorBidi"/>
      <w:sz w:val="24"/>
      <w:szCs w:val="24"/>
      <w:lang w:eastAsia="ru-RU"/>
    </w:rPr>
  </w:style>
  <w:style w:type="character" w:customStyle="1" w:styleId="CharStyle33">
    <w:name w:val="Char Style 33"/>
    <w:basedOn w:val="a0"/>
    <w:link w:val="Style34"/>
    <w:rsid w:val="00AB7F1C"/>
    <w:rPr>
      <w:rFonts w:ascii="Arial" w:eastAsia="Arial" w:hAnsi="Arial" w:cs="Arial"/>
      <w:sz w:val="23"/>
      <w:szCs w:val="23"/>
      <w:shd w:val="clear" w:color="auto" w:fill="FFFFFF"/>
    </w:rPr>
  </w:style>
  <w:style w:type="paragraph" w:customStyle="1" w:styleId="Style34">
    <w:name w:val="Style 34"/>
    <w:basedOn w:val="a"/>
    <w:link w:val="CharStyle33"/>
    <w:rsid w:val="00AB7F1C"/>
    <w:pPr>
      <w:widowControl w:val="0"/>
      <w:shd w:val="clear" w:color="auto" w:fill="FFFFFF"/>
      <w:spacing w:after="0" w:line="413" w:lineRule="exact"/>
      <w:ind w:hanging="360"/>
      <w:jc w:val="both"/>
    </w:pPr>
    <w:rPr>
      <w:rFonts w:ascii="Arial" w:eastAsia="Arial" w:hAnsi="Arial" w:cs="Arial"/>
      <w:sz w:val="23"/>
      <w:szCs w:val="23"/>
      <w:lang w:eastAsia="ru-RU"/>
    </w:rPr>
  </w:style>
  <w:style w:type="character" w:styleId="af6">
    <w:name w:val="Hyperlink"/>
    <w:basedOn w:val="a0"/>
    <w:uiPriority w:val="99"/>
    <w:unhideWhenUsed/>
    <w:rsid w:val="004D303C"/>
    <w:rPr>
      <w:color w:val="0000FF" w:themeColor="hyperlink"/>
      <w:u w:val="single"/>
    </w:rPr>
  </w:style>
  <w:style w:type="character" w:customStyle="1" w:styleId="CharStyle24">
    <w:name w:val="Char Style 24"/>
    <w:basedOn w:val="a0"/>
    <w:link w:val="Style23"/>
    <w:rsid w:val="00574811"/>
    <w:rPr>
      <w:rFonts w:ascii="Arial" w:eastAsia="Arial" w:hAnsi="Arial" w:cs="Arial"/>
      <w:sz w:val="23"/>
      <w:szCs w:val="23"/>
      <w:shd w:val="clear" w:color="auto" w:fill="FFFFFF"/>
    </w:rPr>
  </w:style>
  <w:style w:type="paragraph" w:customStyle="1" w:styleId="Style23">
    <w:name w:val="Style 23"/>
    <w:basedOn w:val="a"/>
    <w:link w:val="CharStyle24"/>
    <w:rsid w:val="00574811"/>
    <w:pPr>
      <w:widowControl w:val="0"/>
      <w:shd w:val="clear" w:color="auto" w:fill="FFFFFF"/>
      <w:spacing w:after="0" w:line="411" w:lineRule="exact"/>
      <w:ind w:hanging="360"/>
      <w:jc w:val="both"/>
    </w:pPr>
    <w:rPr>
      <w:rFonts w:ascii="Arial" w:eastAsia="Arial" w:hAnsi="Arial" w:cs="Arial"/>
      <w:sz w:val="23"/>
      <w:szCs w:val="23"/>
      <w:lang w:eastAsia="ru-RU"/>
    </w:rPr>
  </w:style>
  <w:style w:type="character" w:customStyle="1" w:styleId="CharStyle25">
    <w:name w:val="Char Style 25"/>
    <w:basedOn w:val="CharStyle24"/>
    <w:rsid w:val="00574811"/>
    <w:rPr>
      <w:rFonts w:ascii="Arial" w:eastAsia="Arial" w:hAnsi="Arial" w:cs="Arial"/>
      <w:b/>
      <w:bCs/>
      <w:color w:val="000000"/>
      <w:spacing w:val="0"/>
      <w:w w:val="100"/>
      <w:position w:val="0"/>
      <w:sz w:val="23"/>
      <w:szCs w:val="23"/>
      <w:shd w:val="clear" w:color="auto" w:fill="FFFFFF"/>
      <w:lang w:val="ru"/>
    </w:rPr>
  </w:style>
  <w:style w:type="character" w:customStyle="1" w:styleId="CharStyle28">
    <w:name w:val="Char Style 28"/>
    <w:basedOn w:val="CharStyle24"/>
    <w:rsid w:val="00574811"/>
    <w:rPr>
      <w:rFonts w:ascii="Arial" w:eastAsia="Arial" w:hAnsi="Arial" w:cs="Arial"/>
      <w:b/>
      <w:bCs/>
      <w:i w:val="0"/>
      <w:iCs w:val="0"/>
      <w:smallCaps w:val="0"/>
      <w:strike w:val="0"/>
      <w:color w:val="000000"/>
      <w:spacing w:val="0"/>
      <w:w w:val="100"/>
      <w:position w:val="0"/>
      <w:sz w:val="23"/>
      <w:szCs w:val="23"/>
      <w:u w:val="none"/>
      <w:shd w:val="clear" w:color="auto" w:fill="FFFFFF"/>
      <w:lang w:val="ru"/>
    </w:rPr>
  </w:style>
  <w:style w:type="character" w:customStyle="1" w:styleId="CharStyle29">
    <w:name w:val="Char Style 29"/>
    <w:basedOn w:val="CharStyle24"/>
    <w:rsid w:val="00574811"/>
    <w:rPr>
      <w:rFonts w:ascii="Arial" w:eastAsia="Arial" w:hAnsi="Arial" w:cs="Arial"/>
      <w:b w:val="0"/>
      <w:bCs w:val="0"/>
      <w:i w:val="0"/>
      <w:iCs w:val="0"/>
      <w:smallCaps w:val="0"/>
      <w:strike w:val="0"/>
      <w:color w:val="000000"/>
      <w:spacing w:val="0"/>
      <w:w w:val="100"/>
      <w:position w:val="0"/>
      <w:sz w:val="23"/>
      <w:szCs w:val="23"/>
      <w:u w:val="none"/>
      <w:shd w:val="clear" w:color="auto" w:fill="FFFFFF"/>
      <w:lang w:val="ru"/>
    </w:rPr>
  </w:style>
  <w:style w:type="character" w:customStyle="1" w:styleId="CharStyle27">
    <w:name w:val="Char Style 27"/>
    <w:basedOn w:val="CharStyle24"/>
    <w:link w:val="Style26"/>
    <w:rsid w:val="00574811"/>
    <w:rPr>
      <w:rFonts w:ascii="Arial" w:eastAsia="Arial" w:hAnsi="Arial" w:cs="Arial"/>
      <w:b/>
      <w:bCs/>
      <w:i w:val="0"/>
      <w:iCs w:val="0"/>
      <w:smallCaps w:val="0"/>
      <w:strike w:val="0"/>
      <w:color w:val="000000"/>
      <w:spacing w:val="0"/>
      <w:w w:val="100"/>
      <w:position w:val="0"/>
      <w:sz w:val="23"/>
      <w:szCs w:val="23"/>
      <w:u w:val="none"/>
      <w:shd w:val="clear" w:color="auto" w:fill="FFFFFF"/>
      <w:lang w:val="ru"/>
    </w:rPr>
  </w:style>
  <w:style w:type="paragraph" w:styleId="af7">
    <w:name w:val="footnote text"/>
    <w:basedOn w:val="a"/>
    <w:link w:val="af8"/>
    <w:uiPriority w:val="99"/>
    <w:unhideWhenUsed/>
    <w:rsid w:val="00E2070A"/>
    <w:pPr>
      <w:spacing w:after="0" w:line="240" w:lineRule="auto"/>
      <w:jc w:val="both"/>
    </w:pPr>
    <w:rPr>
      <w:rFonts w:ascii="Times New Roman" w:eastAsiaTheme="minorHAnsi" w:hAnsi="Times New Roman" w:cstheme="minorBidi"/>
      <w:sz w:val="20"/>
      <w:szCs w:val="20"/>
      <w:lang w:eastAsia="ru-RU"/>
    </w:rPr>
  </w:style>
  <w:style w:type="character" w:customStyle="1" w:styleId="af8">
    <w:name w:val="Текст сноски Знак"/>
    <w:basedOn w:val="a0"/>
    <w:link w:val="af7"/>
    <w:uiPriority w:val="99"/>
    <w:rsid w:val="00E2070A"/>
    <w:rPr>
      <w:rFonts w:ascii="Times New Roman" w:eastAsiaTheme="minorHAnsi" w:hAnsi="Times New Roman" w:cstheme="minorBidi"/>
    </w:rPr>
  </w:style>
  <w:style w:type="character" w:styleId="af9">
    <w:name w:val="footnote reference"/>
    <w:basedOn w:val="a0"/>
    <w:uiPriority w:val="99"/>
    <w:rsid w:val="00E2070A"/>
    <w:rPr>
      <w:vertAlign w:val="superscript"/>
    </w:rPr>
  </w:style>
  <w:style w:type="paragraph" w:styleId="afa">
    <w:name w:val="Subtitle"/>
    <w:basedOn w:val="a"/>
    <w:next w:val="a"/>
    <w:link w:val="afb"/>
    <w:uiPriority w:val="11"/>
    <w:qFormat/>
    <w:rsid w:val="00E2070A"/>
    <w:pPr>
      <w:numPr>
        <w:ilvl w:val="1"/>
      </w:numPr>
      <w:spacing w:before="120" w:after="120" w:line="240" w:lineRule="auto"/>
      <w:jc w:val="right"/>
    </w:pPr>
    <w:rPr>
      <w:rFonts w:ascii="Times New Roman" w:eastAsiaTheme="minorEastAsia" w:hAnsi="Times New Roman" w:cstheme="minorBidi"/>
      <w:sz w:val="24"/>
      <w:lang w:eastAsia="ru-RU"/>
    </w:rPr>
  </w:style>
  <w:style w:type="character" w:customStyle="1" w:styleId="afb">
    <w:name w:val="Подзаголовок Знак"/>
    <w:basedOn w:val="a0"/>
    <w:link w:val="afa"/>
    <w:uiPriority w:val="11"/>
    <w:rsid w:val="00E2070A"/>
    <w:rPr>
      <w:rFonts w:ascii="Times New Roman" w:eastAsiaTheme="minorEastAsia" w:hAnsi="Times New Roman" w:cstheme="minorBidi"/>
      <w:sz w:val="24"/>
      <w:szCs w:val="22"/>
    </w:rPr>
  </w:style>
  <w:style w:type="character" w:styleId="afc">
    <w:name w:val="Strong"/>
    <w:basedOn w:val="a0"/>
    <w:uiPriority w:val="22"/>
    <w:qFormat/>
    <w:rsid w:val="00E2070A"/>
    <w:rPr>
      <w:rFonts w:ascii="Times New Roman" w:hAnsi="Times New Roman"/>
      <w:b/>
      <w:bCs/>
      <w:color w:val="auto"/>
    </w:rPr>
  </w:style>
  <w:style w:type="character" w:styleId="afd">
    <w:name w:val="Subtle Emphasis"/>
    <w:basedOn w:val="a0"/>
    <w:uiPriority w:val="19"/>
    <w:qFormat/>
    <w:rsid w:val="00E2070A"/>
    <w:rPr>
      <w:i w:val="0"/>
      <w:iCs/>
      <w:color w:val="auto"/>
      <w:u w:val="single"/>
    </w:rPr>
  </w:style>
  <w:style w:type="paragraph" w:styleId="afe">
    <w:name w:val="Title"/>
    <w:basedOn w:val="a"/>
    <w:next w:val="a"/>
    <w:link w:val="aff"/>
    <w:uiPriority w:val="10"/>
    <w:qFormat/>
    <w:rsid w:val="00E2070A"/>
    <w:pPr>
      <w:spacing w:before="240" w:after="240" w:line="240" w:lineRule="auto"/>
      <w:jc w:val="center"/>
    </w:pPr>
    <w:rPr>
      <w:rFonts w:ascii="Times New Roman" w:eastAsiaTheme="majorEastAsia" w:hAnsi="Times New Roman" w:cstheme="majorBidi"/>
      <w:b/>
      <w:bCs/>
      <w:kern w:val="28"/>
      <w:sz w:val="24"/>
      <w:szCs w:val="32"/>
      <w:lang w:eastAsia="ru-RU"/>
    </w:rPr>
  </w:style>
  <w:style w:type="character" w:customStyle="1" w:styleId="aff">
    <w:name w:val="Название Знак"/>
    <w:basedOn w:val="a0"/>
    <w:link w:val="afe"/>
    <w:uiPriority w:val="10"/>
    <w:rsid w:val="00E2070A"/>
    <w:rPr>
      <w:rFonts w:ascii="Times New Roman" w:eastAsiaTheme="majorEastAsia" w:hAnsi="Times New Roman" w:cstheme="majorBidi"/>
      <w:b/>
      <w:bCs/>
      <w:kern w:val="28"/>
      <w:sz w:val="24"/>
      <w:szCs w:val="32"/>
    </w:rPr>
  </w:style>
  <w:style w:type="paragraph" w:customStyle="1" w:styleId="BDI06300">
    <w:name w:val="BDI 0.63 – 0.0"/>
    <w:basedOn w:val="a"/>
    <w:qFormat/>
    <w:rsid w:val="00E2070A"/>
    <w:pPr>
      <w:spacing w:after="120" w:line="240" w:lineRule="auto"/>
      <w:ind w:left="357"/>
      <w:jc w:val="both"/>
    </w:pPr>
    <w:rPr>
      <w:rFonts w:ascii="Times New Roman" w:eastAsiaTheme="minorHAnsi" w:hAnsi="Times New Roman" w:cstheme="minorBidi"/>
      <w:sz w:val="24"/>
      <w:szCs w:val="24"/>
      <w:lang w:val="en-US"/>
    </w:rPr>
  </w:style>
  <w:style w:type="paragraph" w:customStyle="1" w:styleId="BDI063063">
    <w:name w:val="BDI 0.63 – 0.63"/>
    <w:basedOn w:val="BDI00063"/>
    <w:qFormat/>
    <w:rsid w:val="00E2070A"/>
    <w:pPr>
      <w:ind w:left="714"/>
    </w:pPr>
    <w:rPr>
      <w:lang w:val="en-US" w:eastAsia="en-US"/>
    </w:rPr>
  </w:style>
  <w:style w:type="character" w:customStyle="1" w:styleId="21">
    <w:name w:val="Основной текст (2)_"/>
    <w:basedOn w:val="a0"/>
    <w:link w:val="22"/>
    <w:locked/>
    <w:rsid w:val="003E6B5B"/>
    <w:rPr>
      <w:rFonts w:ascii="Times New Roman" w:eastAsia="Times New Roman" w:hAnsi="Times New Roman"/>
      <w:sz w:val="30"/>
      <w:szCs w:val="30"/>
      <w:shd w:val="clear" w:color="auto" w:fill="FFFFFF"/>
    </w:rPr>
  </w:style>
  <w:style w:type="paragraph" w:customStyle="1" w:styleId="22">
    <w:name w:val="Основной текст (2)"/>
    <w:basedOn w:val="a"/>
    <w:link w:val="21"/>
    <w:rsid w:val="003E6B5B"/>
    <w:pPr>
      <w:widowControl w:val="0"/>
      <w:shd w:val="clear" w:color="auto" w:fill="FFFFFF"/>
      <w:spacing w:after="0" w:line="523" w:lineRule="exact"/>
      <w:ind w:hanging="880"/>
    </w:pPr>
    <w:rPr>
      <w:rFonts w:ascii="Times New Roman" w:eastAsia="Times New Roman" w:hAnsi="Times New Roman"/>
      <w:sz w:val="30"/>
      <w:szCs w:val="30"/>
      <w:lang w:eastAsia="ru-RU"/>
    </w:rPr>
  </w:style>
  <w:style w:type="paragraph" w:styleId="aff0">
    <w:name w:val="No Spacing"/>
    <w:uiPriority w:val="1"/>
    <w:qFormat/>
    <w:rsid w:val="003E6B5B"/>
    <w:rPr>
      <w:rFonts w:ascii="Times New Roman" w:eastAsia="Times New Roman" w:hAnsi="Times New Roman"/>
      <w:sz w:val="24"/>
      <w:szCs w:val="24"/>
    </w:rPr>
  </w:style>
  <w:style w:type="character" w:customStyle="1" w:styleId="CharStyle8">
    <w:name w:val="Char Style 8"/>
    <w:basedOn w:val="a0"/>
    <w:link w:val="Style7"/>
    <w:rsid w:val="00FD65C2"/>
    <w:rPr>
      <w:sz w:val="25"/>
      <w:szCs w:val="25"/>
      <w:shd w:val="clear" w:color="auto" w:fill="FFFFFF"/>
    </w:rPr>
  </w:style>
  <w:style w:type="paragraph" w:customStyle="1" w:styleId="Style7">
    <w:name w:val="Style 7"/>
    <w:basedOn w:val="a"/>
    <w:link w:val="CharStyle8"/>
    <w:rsid w:val="00FD65C2"/>
    <w:pPr>
      <w:widowControl w:val="0"/>
      <w:shd w:val="clear" w:color="auto" w:fill="FFFFFF"/>
      <w:spacing w:before="360" w:after="240" w:line="0" w:lineRule="atLeast"/>
    </w:pPr>
    <w:rPr>
      <w:sz w:val="25"/>
      <w:szCs w:val="25"/>
      <w:lang w:eastAsia="ru-RU"/>
    </w:rPr>
  </w:style>
  <w:style w:type="paragraph" w:customStyle="1" w:styleId="Style26">
    <w:name w:val="Style 26"/>
    <w:basedOn w:val="a"/>
    <w:link w:val="CharStyle27"/>
    <w:rsid w:val="00881CD1"/>
    <w:pPr>
      <w:widowControl w:val="0"/>
      <w:shd w:val="clear" w:color="auto" w:fill="FFFFFF"/>
      <w:spacing w:after="0" w:line="322" w:lineRule="exact"/>
      <w:ind w:firstLine="720"/>
      <w:jc w:val="both"/>
      <w:outlineLvl w:val="1"/>
    </w:pPr>
    <w:rPr>
      <w:rFonts w:ascii="Arial" w:eastAsia="Arial" w:hAnsi="Arial" w:cs="Arial"/>
      <w:b/>
      <w:bCs/>
      <w:color w:val="000000"/>
      <w:sz w:val="23"/>
      <w:szCs w:val="23"/>
      <w:lang w:val="ru" w:eastAsia="ru-RU"/>
    </w:rPr>
  </w:style>
  <w:style w:type="character" w:customStyle="1" w:styleId="CharStyle36">
    <w:name w:val="Char Style 36"/>
    <w:basedOn w:val="a0"/>
    <w:link w:val="Style35"/>
    <w:rsid w:val="00881CD1"/>
    <w:rPr>
      <w:sz w:val="27"/>
      <w:szCs w:val="27"/>
      <w:shd w:val="clear" w:color="auto" w:fill="FFFFFF"/>
    </w:rPr>
  </w:style>
  <w:style w:type="paragraph" w:customStyle="1" w:styleId="Style35">
    <w:name w:val="Style 35"/>
    <w:basedOn w:val="a"/>
    <w:link w:val="CharStyle36"/>
    <w:rsid w:val="00881CD1"/>
    <w:pPr>
      <w:widowControl w:val="0"/>
      <w:shd w:val="clear" w:color="auto" w:fill="FFFFFF"/>
      <w:spacing w:after="0" w:line="322" w:lineRule="exact"/>
      <w:ind w:firstLine="720"/>
      <w:jc w:val="both"/>
    </w:pPr>
    <w:rPr>
      <w:sz w:val="27"/>
      <w:szCs w:val="27"/>
      <w:lang w:eastAsia="ru-RU"/>
    </w:rPr>
  </w:style>
  <w:style w:type="character" w:customStyle="1" w:styleId="FontStyle19">
    <w:name w:val="Font Style19"/>
    <w:uiPriority w:val="99"/>
    <w:rsid w:val="00AF0AD2"/>
    <w:rPr>
      <w:rFonts w:ascii="Courier New" w:hAnsi="Courier New" w:cs="Courier New"/>
      <w:sz w:val="18"/>
      <w:szCs w:val="18"/>
    </w:rPr>
  </w:style>
  <w:style w:type="paragraph" w:customStyle="1" w:styleId="Style6">
    <w:name w:val="Style6"/>
    <w:basedOn w:val="a"/>
    <w:uiPriority w:val="99"/>
    <w:rsid w:val="004F0016"/>
    <w:pPr>
      <w:widowControl w:val="0"/>
      <w:autoSpaceDE w:val="0"/>
      <w:autoSpaceDN w:val="0"/>
      <w:adjustRightInd w:val="0"/>
      <w:spacing w:after="0" w:line="322" w:lineRule="exact"/>
      <w:ind w:firstLine="749"/>
      <w:jc w:val="both"/>
    </w:pPr>
    <w:rPr>
      <w:rFonts w:ascii="Times New Roman" w:hAnsi="Times New Roman"/>
      <w:sz w:val="24"/>
      <w:szCs w:val="24"/>
      <w:lang w:eastAsia="ru-RU"/>
    </w:rPr>
  </w:style>
  <w:style w:type="table" w:customStyle="1" w:styleId="11">
    <w:name w:val="Сетка таблицы1"/>
    <w:basedOn w:val="a1"/>
    <w:next w:val="af3"/>
    <w:uiPriority w:val="59"/>
    <w:rsid w:val="004F00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59"/>
    <w:rsid w:val="004F00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59"/>
    <w:rsid w:val="004F00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unhideWhenUsed/>
    <w:rsid w:val="0019698F"/>
    <w:pPr>
      <w:spacing w:after="0" w:line="240" w:lineRule="auto"/>
    </w:pPr>
    <w:rPr>
      <w:sz w:val="20"/>
      <w:szCs w:val="20"/>
    </w:rPr>
  </w:style>
  <w:style w:type="character" w:customStyle="1" w:styleId="aff2">
    <w:name w:val="Текст концевой сноски Знак"/>
    <w:basedOn w:val="a0"/>
    <w:link w:val="aff1"/>
    <w:uiPriority w:val="99"/>
    <w:rsid w:val="0019698F"/>
    <w:rPr>
      <w:lang w:eastAsia="en-US"/>
    </w:rPr>
  </w:style>
  <w:style w:type="character" w:styleId="aff3">
    <w:name w:val="endnote reference"/>
    <w:basedOn w:val="a0"/>
    <w:uiPriority w:val="99"/>
    <w:semiHidden/>
    <w:unhideWhenUsed/>
    <w:rsid w:val="0019698F"/>
    <w:rPr>
      <w:vertAlign w:val="superscript"/>
    </w:rPr>
  </w:style>
  <w:style w:type="character" w:styleId="aff4">
    <w:name w:val="page number"/>
    <w:basedOn w:val="a0"/>
    <w:uiPriority w:val="99"/>
    <w:rsid w:val="00640273"/>
  </w:style>
  <w:style w:type="paragraph" w:customStyle="1" w:styleId="Style4">
    <w:name w:val="Style4"/>
    <w:basedOn w:val="a"/>
    <w:uiPriority w:val="99"/>
    <w:rsid w:val="004E739C"/>
    <w:pPr>
      <w:widowControl w:val="0"/>
      <w:autoSpaceDE w:val="0"/>
      <w:autoSpaceDN w:val="0"/>
      <w:adjustRightInd w:val="0"/>
      <w:spacing w:after="0" w:line="211" w:lineRule="exact"/>
      <w:ind w:firstLine="706"/>
    </w:pPr>
    <w:rPr>
      <w:rFonts w:ascii="Arial Unicode MS" w:eastAsia="Arial Unicode MS" w:cs="Arial Unicode MS"/>
      <w:sz w:val="24"/>
      <w:szCs w:val="24"/>
      <w:lang w:eastAsia="ru-RU"/>
    </w:rPr>
  </w:style>
  <w:style w:type="paragraph" w:customStyle="1" w:styleId="Style70">
    <w:name w:val="Style7"/>
    <w:basedOn w:val="a"/>
    <w:uiPriority w:val="99"/>
    <w:rsid w:val="004E739C"/>
    <w:pPr>
      <w:widowControl w:val="0"/>
      <w:autoSpaceDE w:val="0"/>
      <w:autoSpaceDN w:val="0"/>
      <w:adjustRightInd w:val="0"/>
      <w:spacing w:after="0" w:line="209" w:lineRule="exact"/>
      <w:jc w:val="both"/>
    </w:pPr>
    <w:rPr>
      <w:rFonts w:ascii="Arial Unicode MS" w:eastAsia="Arial Unicode MS" w:cs="Arial Unicode MS"/>
      <w:sz w:val="24"/>
      <w:szCs w:val="24"/>
      <w:lang w:eastAsia="ru-RU"/>
    </w:rPr>
  </w:style>
  <w:style w:type="character" w:customStyle="1" w:styleId="FontStyle18">
    <w:name w:val="Font Style18"/>
    <w:uiPriority w:val="99"/>
    <w:rsid w:val="004E739C"/>
    <w:rPr>
      <w:rFonts w:ascii="Courier New" w:hAnsi="Courier New" w:cs="Courier New"/>
      <w:sz w:val="18"/>
      <w:szCs w:val="18"/>
    </w:rPr>
  </w:style>
  <w:style w:type="paragraph" w:customStyle="1" w:styleId="Style1">
    <w:name w:val="Style1"/>
    <w:basedOn w:val="a"/>
    <w:uiPriority w:val="99"/>
    <w:rsid w:val="004E739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0">
    <w:name w:val="Font Style50"/>
    <w:uiPriority w:val="99"/>
    <w:rsid w:val="004E739C"/>
    <w:rPr>
      <w:rFonts w:ascii="Times New Roman" w:hAnsi="Times New Roman" w:cs="Times New Roman"/>
      <w:sz w:val="18"/>
      <w:szCs w:val="18"/>
    </w:rPr>
  </w:style>
  <w:style w:type="paragraph" w:customStyle="1" w:styleId="ConsPlusNonformat">
    <w:name w:val="ConsPlusNonformat"/>
    <w:uiPriority w:val="99"/>
    <w:rsid w:val="00BE3994"/>
    <w:pPr>
      <w:widowControl w:val="0"/>
      <w:autoSpaceDE w:val="0"/>
      <w:autoSpaceDN w:val="0"/>
      <w:adjustRightInd w:val="0"/>
    </w:pPr>
    <w:rPr>
      <w:rFonts w:ascii="Courier New" w:eastAsia="Times New Roman" w:hAnsi="Courier New" w:cs="Courier New"/>
    </w:rPr>
  </w:style>
  <w:style w:type="table" w:customStyle="1" w:styleId="41">
    <w:name w:val="Сетка таблицы4"/>
    <w:basedOn w:val="a1"/>
    <w:next w:val="af3"/>
    <w:uiPriority w:val="59"/>
    <w:rsid w:val="008B55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5283">
      <w:bodyDiv w:val="1"/>
      <w:marLeft w:val="0"/>
      <w:marRight w:val="0"/>
      <w:marTop w:val="0"/>
      <w:marBottom w:val="0"/>
      <w:divBdr>
        <w:top w:val="none" w:sz="0" w:space="0" w:color="auto"/>
        <w:left w:val="none" w:sz="0" w:space="0" w:color="auto"/>
        <w:bottom w:val="none" w:sz="0" w:space="0" w:color="auto"/>
        <w:right w:val="none" w:sz="0" w:space="0" w:color="auto"/>
      </w:divBdr>
    </w:div>
    <w:div w:id="142046416">
      <w:bodyDiv w:val="1"/>
      <w:marLeft w:val="0"/>
      <w:marRight w:val="0"/>
      <w:marTop w:val="0"/>
      <w:marBottom w:val="0"/>
      <w:divBdr>
        <w:top w:val="none" w:sz="0" w:space="0" w:color="auto"/>
        <w:left w:val="none" w:sz="0" w:space="0" w:color="auto"/>
        <w:bottom w:val="none" w:sz="0" w:space="0" w:color="auto"/>
        <w:right w:val="none" w:sz="0" w:space="0" w:color="auto"/>
      </w:divBdr>
    </w:div>
    <w:div w:id="226573833">
      <w:bodyDiv w:val="1"/>
      <w:marLeft w:val="0"/>
      <w:marRight w:val="0"/>
      <w:marTop w:val="0"/>
      <w:marBottom w:val="0"/>
      <w:divBdr>
        <w:top w:val="none" w:sz="0" w:space="0" w:color="auto"/>
        <w:left w:val="none" w:sz="0" w:space="0" w:color="auto"/>
        <w:bottom w:val="none" w:sz="0" w:space="0" w:color="auto"/>
        <w:right w:val="none" w:sz="0" w:space="0" w:color="auto"/>
      </w:divBdr>
    </w:div>
    <w:div w:id="421999196">
      <w:bodyDiv w:val="1"/>
      <w:marLeft w:val="0"/>
      <w:marRight w:val="0"/>
      <w:marTop w:val="0"/>
      <w:marBottom w:val="0"/>
      <w:divBdr>
        <w:top w:val="none" w:sz="0" w:space="0" w:color="auto"/>
        <w:left w:val="none" w:sz="0" w:space="0" w:color="auto"/>
        <w:bottom w:val="none" w:sz="0" w:space="0" w:color="auto"/>
        <w:right w:val="none" w:sz="0" w:space="0" w:color="auto"/>
      </w:divBdr>
    </w:div>
    <w:div w:id="523321937">
      <w:bodyDiv w:val="1"/>
      <w:marLeft w:val="0"/>
      <w:marRight w:val="0"/>
      <w:marTop w:val="0"/>
      <w:marBottom w:val="0"/>
      <w:divBdr>
        <w:top w:val="none" w:sz="0" w:space="0" w:color="auto"/>
        <w:left w:val="none" w:sz="0" w:space="0" w:color="auto"/>
        <w:bottom w:val="none" w:sz="0" w:space="0" w:color="auto"/>
        <w:right w:val="none" w:sz="0" w:space="0" w:color="auto"/>
      </w:divBdr>
    </w:div>
    <w:div w:id="605159882">
      <w:bodyDiv w:val="1"/>
      <w:marLeft w:val="0"/>
      <w:marRight w:val="0"/>
      <w:marTop w:val="0"/>
      <w:marBottom w:val="0"/>
      <w:divBdr>
        <w:top w:val="none" w:sz="0" w:space="0" w:color="auto"/>
        <w:left w:val="none" w:sz="0" w:space="0" w:color="auto"/>
        <w:bottom w:val="none" w:sz="0" w:space="0" w:color="auto"/>
        <w:right w:val="none" w:sz="0" w:space="0" w:color="auto"/>
      </w:divBdr>
    </w:div>
    <w:div w:id="701052037">
      <w:bodyDiv w:val="1"/>
      <w:marLeft w:val="0"/>
      <w:marRight w:val="0"/>
      <w:marTop w:val="0"/>
      <w:marBottom w:val="0"/>
      <w:divBdr>
        <w:top w:val="none" w:sz="0" w:space="0" w:color="auto"/>
        <w:left w:val="none" w:sz="0" w:space="0" w:color="auto"/>
        <w:bottom w:val="none" w:sz="0" w:space="0" w:color="auto"/>
        <w:right w:val="none" w:sz="0" w:space="0" w:color="auto"/>
      </w:divBdr>
    </w:div>
    <w:div w:id="757556570">
      <w:bodyDiv w:val="1"/>
      <w:marLeft w:val="0"/>
      <w:marRight w:val="0"/>
      <w:marTop w:val="0"/>
      <w:marBottom w:val="0"/>
      <w:divBdr>
        <w:top w:val="none" w:sz="0" w:space="0" w:color="auto"/>
        <w:left w:val="none" w:sz="0" w:space="0" w:color="auto"/>
        <w:bottom w:val="none" w:sz="0" w:space="0" w:color="auto"/>
        <w:right w:val="none" w:sz="0" w:space="0" w:color="auto"/>
      </w:divBdr>
    </w:div>
    <w:div w:id="759444459">
      <w:bodyDiv w:val="1"/>
      <w:marLeft w:val="0"/>
      <w:marRight w:val="0"/>
      <w:marTop w:val="0"/>
      <w:marBottom w:val="0"/>
      <w:divBdr>
        <w:top w:val="none" w:sz="0" w:space="0" w:color="auto"/>
        <w:left w:val="none" w:sz="0" w:space="0" w:color="auto"/>
        <w:bottom w:val="none" w:sz="0" w:space="0" w:color="auto"/>
        <w:right w:val="none" w:sz="0" w:space="0" w:color="auto"/>
      </w:divBdr>
    </w:div>
    <w:div w:id="761994381">
      <w:bodyDiv w:val="1"/>
      <w:marLeft w:val="0"/>
      <w:marRight w:val="0"/>
      <w:marTop w:val="0"/>
      <w:marBottom w:val="0"/>
      <w:divBdr>
        <w:top w:val="none" w:sz="0" w:space="0" w:color="auto"/>
        <w:left w:val="none" w:sz="0" w:space="0" w:color="auto"/>
        <w:bottom w:val="none" w:sz="0" w:space="0" w:color="auto"/>
        <w:right w:val="none" w:sz="0" w:space="0" w:color="auto"/>
      </w:divBdr>
    </w:div>
    <w:div w:id="841895491">
      <w:bodyDiv w:val="1"/>
      <w:marLeft w:val="0"/>
      <w:marRight w:val="0"/>
      <w:marTop w:val="0"/>
      <w:marBottom w:val="0"/>
      <w:divBdr>
        <w:top w:val="none" w:sz="0" w:space="0" w:color="auto"/>
        <w:left w:val="none" w:sz="0" w:space="0" w:color="auto"/>
        <w:bottom w:val="none" w:sz="0" w:space="0" w:color="auto"/>
        <w:right w:val="none" w:sz="0" w:space="0" w:color="auto"/>
      </w:divBdr>
    </w:div>
    <w:div w:id="857623151">
      <w:bodyDiv w:val="1"/>
      <w:marLeft w:val="0"/>
      <w:marRight w:val="0"/>
      <w:marTop w:val="0"/>
      <w:marBottom w:val="0"/>
      <w:divBdr>
        <w:top w:val="none" w:sz="0" w:space="0" w:color="auto"/>
        <w:left w:val="none" w:sz="0" w:space="0" w:color="auto"/>
        <w:bottom w:val="none" w:sz="0" w:space="0" w:color="auto"/>
        <w:right w:val="none" w:sz="0" w:space="0" w:color="auto"/>
      </w:divBdr>
    </w:div>
    <w:div w:id="1153986652">
      <w:bodyDiv w:val="1"/>
      <w:marLeft w:val="0"/>
      <w:marRight w:val="0"/>
      <w:marTop w:val="0"/>
      <w:marBottom w:val="0"/>
      <w:divBdr>
        <w:top w:val="none" w:sz="0" w:space="0" w:color="auto"/>
        <w:left w:val="none" w:sz="0" w:space="0" w:color="auto"/>
        <w:bottom w:val="none" w:sz="0" w:space="0" w:color="auto"/>
        <w:right w:val="none" w:sz="0" w:space="0" w:color="auto"/>
      </w:divBdr>
    </w:div>
    <w:div w:id="1210339561">
      <w:bodyDiv w:val="1"/>
      <w:marLeft w:val="0"/>
      <w:marRight w:val="0"/>
      <w:marTop w:val="0"/>
      <w:marBottom w:val="0"/>
      <w:divBdr>
        <w:top w:val="none" w:sz="0" w:space="0" w:color="auto"/>
        <w:left w:val="none" w:sz="0" w:space="0" w:color="auto"/>
        <w:bottom w:val="none" w:sz="0" w:space="0" w:color="auto"/>
        <w:right w:val="none" w:sz="0" w:space="0" w:color="auto"/>
      </w:divBdr>
    </w:div>
    <w:div w:id="1243180323">
      <w:bodyDiv w:val="1"/>
      <w:marLeft w:val="0"/>
      <w:marRight w:val="0"/>
      <w:marTop w:val="0"/>
      <w:marBottom w:val="0"/>
      <w:divBdr>
        <w:top w:val="none" w:sz="0" w:space="0" w:color="auto"/>
        <w:left w:val="none" w:sz="0" w:space="0" w:color="auto"/>
        <w:bottom w:val="none" w:sz="0" w:space="0" w:color="auto"/>
        <w:right w:val="none" w:sz="0" w:space="0" w:color="auto"/>
      </w:divBdr>
    </w:div>
    <w:div w:id="1348098783">
      <w:bodyDiv w:val="1"/>
      <w:marLeft w:val="0"/>
      <w:marRight w:val="0"/>
      <w:marTop w:val="0"/>
      <w:marBottom w:val="0"/>
      <w:divBdr>
        <w:top w:val="none" w:sz="0" w:space="0" w:color="auto"/>
        <w:left w:val="none" w:sz="0" w:space="0" w:color="auto"/>
        <w:bottom w:val="none" w:sz="0" w:space="0" w:color="auto"/>
        <w:right w:val="none" w:sz="0" w:space="0" w:color="auto"/>
      </w:divBdr>
    </w:div>
    <w:div w:id="1429765153">
      <w:bodyDiv w:val="1"/>
      <w:marLeft w:val="0"/>
      <w:marRight w:val="0"/>
      <w:marTop w:val="0"/>
      <w:marBottom w:val="0"/>
      <w:divBdr>
        <w:top w:val="none" w:sz="0" w:space="0" w:color="auto"/>
        <w:left w:val="none" w:sz="0" w:space="0" w:color="auto"/>
        <w:bottom w:val="none" w:sz="0" w:space="0" w:color="auto"/>
        <w:right w:val="none" w:sz="0" w:space="0" w:color="auto"/>
      </w:divBdr>
    </w:div>
    <w:div w:id="1429886851">
      <w:bodyDiv w:val="1"/>
      <w:marLeft w:val="0"/>
      <w:marRight w:val="0"/>
      <w:marTop w:val="0"/>
      <w:marBottom w:val="0"/>
      <w:divBdr>
        <w:top w:val="none" w:sz="0" w:space="0" w:color="auto"/>
        <w:left w:val="none" w:sz="0" w:space="0" w:color="auto"/>
        <w:bottom w:val="none" w:sz="0" w:space="0" w:color="auto"/>
        <w:right w:val="none" w:sz="0" w:space="0" w:color="auto"/>
      </w:divBdr>
    </w:div>
    <w:div w:id="1690137642">
      <w:bodyDiv w:val="1"/>
      <w:marLeft w:val="0"/>
      <w:marRight w:val="0"/>
      <w:marTop w:val="0"/>
      <w:marBottom w:val="0"/>
      <w:divBdr>
        <w:top w:val="none" w:sz="0" w:space="0" w:color="auto"/>
        <w:left w:val="none" w:sz="0" w:space="0" w:color="auto"/>
        <w:bottom w:val="none" w:sz="0" w:space="0" w:color="auto"/>
        <w:right w:val="none" w:sz="0" w:space="0" w:color="auto"/>
      </w:divBdr>
    </w:div>
    <w:div w:id="1724520231">
      <w:bodyDiv w:val="1"/>
      <w:marLeft w:val="0"/>
      <w:marRight w:val="0"/>
      <w:marTop w:val="0"/>
      <w:marBottom w:val="0"/>
      <w:divBdr>
        <w:top w:val="none" w:sz="0" w:space="0" w:color="auto"/>
        <w:left w:val="none" w:sz="0" w:space="0" w:color="auto"/>
        <w:bottom w:val="none" w:sz="0" w:space="0" w:color="auto"/>
        <w:right w:val="none" w:sz="0" w:space="0" w:color="auto"/>
      </w:divBdr>
    </w:div>
    <w:div w:id="1914269485">
      <w:bodyDiv w:val="1"/>
      <w:marLeft w:val="0"/>
      <w:marRight w:val="0"/>
      <w:marTop w:val="0"/>
      <w:marBottom w:val="0"/>
      <w:divBdr>
        <w:top w:val="none" w:sz="0" w:space="0" w:color="auto"/>
        <w:left w:val="none" w:sz="0" w:space="0" w:color="auto"/>
        <w:bottom w:val="none" w:sz="0" w:space="0" w:color="auto"/>
        <w:right w:val="none" w:sz="0" w:space="0" w:color="auto"/>
      </w:divBdr>
      <w:divsChild>
        <w:div w:id="838816046">
          <w:marLeft w:val="0"/>
          <w:marRight w:val="0"/>
          <w:marTop w:val="0"/>
          <w:marBottom w:val="0"/>
          <w:divBdr>
            <w:top w:val="none" w:sz="0" w:space="0" w:color="auto"/>
            <w:left w:val="none" w:sz="0" w:space="0" w:color="auto"/>
            <w:bottom w:val="none" w:sz="0" w:space="0" w:color="auto"/>
            <w:right w:val="none" w:sz="0" w:space="0" w:color="auto"/>
          </w:divBdr>
          <w:divsChild>
            <w:div w:id="631057778">
              <w:marLeft w:val="0"/>
              <w:marRight w:val="0"/>
              <w:marTop w:val="0"/>
              <w:marBottom w:val="0"/>
              <w:divBdr>
                <w:top w:val="single" w:sz="6" w:space="31" w:color="F0C36D"/>
                <w:left w:val="single" w:sz="6" w:space="31" w:color="F0C36D"/>
                <w:bottom w:val="single" w:sz="6" w:space="31" w:color="F0C36D"/>
                <w:right w:val="single" w:sz="6" w:space="31" w:color="F0C36D"/>
              </w:divBdr>
            </w:div>
            <w:div w:id="956957260">
              <w:marLeft w:val="0"/>
              <w:marRight w:val="0"/>
              <w:marTop w:val="0"/>
              <w:marBottom w:val="0"/>
              <w:divBdr>
                <w:top w:val="single" w:sz="6" w:space="0" w:color="CCCCCC"/>
                <w:left w:val="none" w:sz="0" w:space="0" w:color="auto"/>
                <w:bottom w:val="none" w:sz="0" w:space="0" w:color="auto"/>
                <w:right w:val="none" w:sz="0" w:space="0" w:color="auto"/>
              </w:divBdr>
            </w:div>
            <w:div w:id="1147042288">
              <w:marLeft w:val="0"/>
              <w:marRight w:val="0"/>
              <w:marTop w:val="0"/>
              <w:marBottom w:val="0"/>
              <w:divBdr>
                <w:top w:val="single" w:sz="6" w:space="31" w:color="F0C36D"/>
                <w:left w:val="single" w:sz="6" w:space="31" w:color="F0C36D"/>
                <w:bottom w:val="single" w:sz="6" w:space="31" w:color="F0C36D"/>
                <w:right w:val="single" w:sz="6" w:space="31" w:color="F0C36D"/>
              </w:divBdr>
            </w:div>
            <w:div w:id="1165509124">
              <w:marLeft w:val="0"/>
              <w:marRight w:val="0"/>
              <w:marTop w:val="0"/>
              <w:marBottom w:val="0"/>
              <w:divBdr>
                <w:top w:val="single" w:sz="6" w:space="31" w:color="F0C36D"/>
                <w:left w:val="single" w:sz="6" w:space="31" w:color="F0C36D"/>
                <w:bottom w:val="single" w:sz="6" w:space="31" w:color="F0C36D"/>
                <w:right w:val="single" w:sz="6" w:space="31" w:color="F0C36D"/>
              </w:divBdr>
            </w:div>
            <w:div w:id="1230726847">
              <w:marLeft w:val="0"/>
              <w:marRight w:val="0"/>
              <w:marTop w:val="0"/>
              <w:marBottom w:val="0"/>
              <w:divBdr>
                <w:top w:val="none" w:sz="0" w:space="0" w:color="auto"/>
                <w:left w:val="none" w:sz="0" w:space="0" w:color="auto"/>
                <w:bottom w:val="none" w:sz="0" w:space="0" w:color="auto"/>
                <w:right w:val="none" w:sz="0" w:space="0" w:color="auto"/>
              </w:divBdr>
              <w:divsChild>
                <w:div w:id="1784109518">
                  <w:marLeft w:val="0"/>
                  <w:marRight w:val="0"/>
                  <w:marTop w:val="0"/>
                  <w:marBottom w:val="0"/>
                  <w:divBdr>
                    <w:top w:val="none" w:sz="0" w:space="0" w:color="auto"/>
                    <w:left w:val="none" w:sz="0" w:space="0" w:color="auto"/>
                    <w:bottom w:val="none" w:sz="0" w:space="0" w:color="auto"/>
                    <w:right w:val="none" w:sz="0" w:space="0" w:color="auto"/>
                  </w:divBdr>
                  <w:divsChild>
                    <w:div w:id="628970761">
                      <w:marLeft w:val="0"/>
                      <w:marRight w:val="0"/>
                      <w:marTop w:val="0"/>
                      <w:marBottom w:val="0"/>
                      <w:divBdr>
                        <w:top w:val="none" w:sz="0" w:space="0" w:color="auto"/>
                        <w:left w:val="none" w:sz="0" w:space="0" w:color="auto"/>
                        <w:bottom w:val="none" w:sz="0" w:space="0" w:color="auto"/>
                        <w:right w:val="none" w:sz="0" w:space="0" w:color="auto"/>
                      </w:divBdr>
                      <w:divsChild>
                        <w:div w:id="1048527737">
                          <w:marLeft w:val="0"/>
                          <w:marRight w:val="0"/>
                          <w:marTop w:val="0"/>
                          <w:marBottom w:val="0"/>
                          <w:divBdr>
                            <w:top w:val="none" w:sz="0" w:space="0" w:color="auto"/>
                            <w:left w:val="none" w:sz="0" w:space="0" w:color="auto"/>
                            <w:bottom w:val="none" w:sz="0" w:space="0" w:color="auto"/>
                            <w:right w:val="none" w:sz="0" w:space="0" w:color="auto"/>
                          </w:divBdr>
                          <w:divsChild>
                            <w:div w:id="144783326">
                              <w:marLeft w:val="0"/>
                              <w:marRight w:val="0"/>
                              <w:marTop w:val="0"/>
                              <w:marBottom w:val="0"/>
                              <w:divBdr>
                                <w:top w:val="none" w:sz="0" w:space="0" w:color="auto"/>
                                <w:left w:val="none" w:sz="0" w:space="0" w:color="auto"/>
                                <w:bottom w:val="none" w:sz="0" w:space="0" w:color="auto"/>
                                <w:right w:val="none" w:sz="0" w:space="0" w:color="auto"/>
                              </w:divBdr>
                              <w:divsChild>
                                <w:div w:id="393240332">
                                  <w:marLeft w:val="0"/>
                                  <w:marRight w:val="0"/>
                                  <w:marTop w:val="0"/>
                                  <w:marBottom w:val="0"/>
                                  <w:divBdr>
                                    <w:top w:val="none" w:sz="0" w:space="0" w:color="auto"/>
                                    <w:left w:val="none" w:sz="0" w:space="0" w:color="auto"/>
                                    <w:bottom w:val="none" w:sz="0" w:space="0" w:color="auto"/>
                                    <w:right w:val="none" w:sz="0" w:space="0" w:color="auto"/>
                                  </w:divBdr>
                                  <w:divsChild>
                                    <w:div w:id="1428119352">
                                      <w:marLeft w:val="0"/>
                                      <w:marRight w:val="0"/>
                                      <w:marTop w:val="0"/>
                                      <w:marBottom w:val="0"/>
                                      <w:divBdr>
                                        <w:top w:val="none" w:sz="0" w:space="0" w:color="auto"/>
                                        <w:left w:val="none" w:sz="0" w:space="0" w:color="auto"/>
                                        <w:bottom w:val="none" w:sz="0" w:space="0" w:color="auto"/>
                                        <w:right w:val="none" w:sz="0" w:space="0" w:color="auto"/>
                                      </w:divBdr>
                                      <w:divsChild>
                                        <w:div w:id="465857529">
                                          <w:marLeft w:val="0"/>
                                          <w:marRight w:val="0"/>
                                          <w:marTop w:val="0"/>
                                          <w:marBottom w:val="0"/>
                                          <w:divBdr>
                                            <w:top w:val="none" w:sz="0" w:space="0" w:color="auto"/>
                                            <w:left w:val="none" w:sz="0" w:space="0" w:color="auto"/>
                                            <w:bottom w:val="none" w:sz="0" w:space="0" w:color="auto"/>
                                            <w:right w:val="none" w:sz="0" w:space="0" w:color="auto"/>
                                          </w:divBdr>
                                          <w:divsChild>
                                            <w:div w:id="682169146">
                                              <w:marLeft w:val="0"/>
                                              <w:marRight w:val="0"/>
                                              <w:marTop w:val="0"/>
                                              <w:marBottom w:val="0"/>
                                              <w:divBdr>
                                                <w:top w:val="none" w:sz="0" w:space="0" w:color="auto"/>
                                                <w:left w:val="none" w:sz="0" w:space="0" w:color="auto"/>
                                                <w:bottom w:val="none" w:sz="0" w:space="0" w:color="auto"/>
                                                <w:right w:val="none" w:sz="0" w:space="0" w:color="auto"/>
                                              </w:divBdr>
                                              <w:divsChild>
                                                <w:div w:id="1244610792">
                                                  <w:marLeft w:val="0"/>
                                                  <w:marRight w:val="0"/>
                                                  <w:marTop w:val="0"/>
                                                  <w:marBottom w:val="0"/>
                                                  <w:divBdr>
                                                    <w:top w:val="none" w:sz="0" w:space="0" w:color="auto"/>
                                                    <w:left w:val="none" w:sz="0" w:space="0" w:color="auto"/>
                                                    <w:bottom w:val="none" w:sz="0" w:space="0" w:color="auto"/>
                                                    <w:right w:val="none" w:sz="0" w:space="0" w:color="auto"/>
                                                  </w:divBdr>
                                                  <w:divsChild>
                                                    <w:div w:id="1167208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81895582">
                                  <w:marLeft w:val="0"/>
                                  <w:marRight w:val="0"/>
                                  <w:marTop w:val="0"/>
                                  <w:marBottom w:val="0"/>
                                  <w:divBdr>
                                    <w:top w:val="none" w:sz="0" w:space="0" w:color="auto"/>
                                    <w:left w:val="none" w:sz="0" w:space="0" w:color="auto"/>
                                    <w:bottom w:val="none" w:sz="0" w:space="0" w:color="auto"/>
                                    <w:right w:val="none" w:sz="0" w:space="0" w:color="auto"/>
                                  </w:divBdr>
                                  <w:divsChild>
                                    <w:div w:id="22289647">
                                      <w:marLeft w:val="0"/>
                                      <w:marRight w:val="0"/>
                                      <w:marTop w:val="0"/>
                                      <w:marBottom w:val="0"/>
                                      <w:divBdr>
                                        <w:top w:val="none" w:sz="0" w:space="0" w:color="auto"/>
                                        <w:left w:val="none" w:sz="0" w:space="0" w:color="auto"/>
                                        <w:bottom w:val="single" w:sz="6" w:space="4" w:color="CCCCCC"/>
                                        <w:right w:val="none" w:sz="0" w:space="0" w:color="auto"/>
                                      </w:divBdr>
                                    </w:div>
                                    <w:div w:id="920524470">
                                      <w:marLeft w:val="0"/>
                                      <w:marRight w:val="0"/>
                                      <w:marTop w:val="0"/>
                                      <w:marBottom w:val="0"/>
                                      <w:divBdr>
                                        <w:top w:val="none" w:sz="0" w:space="0" w:color="auto"/>
                                        <w:left w:val="none" w:sz="0" w:space="0" w:color="auto"/>
                                        <w:bottom w:val="none" w:sz="0" w:space="0" w:color="auto"/>
                                        <w:right w:val="none" w:sz="0" w:space="0" w:color="auto"/>
                                      </w:divBdr>
                                      <w:divsChild>
                                        <w:div w:id="172653163">
                                          <w:marLeft w:val="0"/>
                                          <w:marRight w:val="0"/>
                                          <w:marTop w:val="0"/>
                                          <w:marBottom w:val="0"/>
                                          <w:divBdr>
                                            <w:top w:val="none" w:sz="0" w:space="0" w:color="auto"/>
                                            <w:left w:val="none" w:sz="0" w:space="0" w:color="auto"/>
                                            <w:bottom w:val="none" w:sz="0" w:space="0" w:color="auto"/>
                                            <w:right w:val="none" w:sz="0" w:space="0" w:color="auto"/>
                                          </w:divBdr>
                                          <w:divsChild>
                                            <w:div w:id="1068966030">
                                              <w:marLeft w:val="0"/>
                                              <w:marRight w:val="74"/>
                                              <w:marTop w:val="0"/>
                                              <w:marBottom w:val="0"/>
                                              <w:divBdr>
                                                <w:top w:val="none" w:sz="0" w:space="0" w:color="auto"/>
                                                <w:left w:val="none" w:sz="0" w:space="0" w:color="auto"/>
                                                <w:bottom w:val="none" w:sz="0" w:space="0" w:color="auto"/>
                                                <w:right w:val="none" w:sz="0" w:space="0" w:color="auto"/>
                                              </w:divBdr>
                                              <w:divsChild>
                                                <w:div w:id="507208362">
                                                  <w:marLeft w:val="0"/>
                                                  <w:marRight w:val="0"/>
                                                  <w:marTop w:val="0"/>
                                                  <w:marBottom w:val="0"/>
                                                  <w:divBdr>
                                                    <w:top w:val="none" w:sz="0" w:space="0" w:color="auto"/>
                                                    <w:left w:val="none" w:sz="0" w:space="0" w:color="auto"/>
                                                    <w:bottom w:val="none" w:sz="0" w:space="0" w:color="auto"/>
                                                    <w:right w:val="none" w:sz="0" w:space="0" w:color="auto"/>
                                                  </w:divBdr>
                                                  <w:divsChild>
                                                    <w:div w:id="1319727056">
                                                      <w:marLeft w:val="0"/>
                                                      <w:marRight w:val="0"/>
                                                      <w:marTop w:val="0"/>
                                                      <w:marBottom w:val="0"/>
                                                      <w:divBdr>
                                                        <w:top w:val="none" w:sz="0" w:space="0" w:color="auto"/>
                                                        <w:left w:val="none" w:sz="0" w:space="0" w:color="auto"/>
                                                        <w:bottom w:val="none" w:sz="0" w:space="0" w:color="auto"/>
                                                        <w:right w:val="none" w:sz="0" w:space="0" w:color="auto"/>
                                                      </w:divBdr>
                                                      <w:divsChild>
                                                        <w:div w:id="1999578026">
                                                          <w:marLeft w:val="0"/>
                                                          <w:marRight w:val="0"/>
                                                          <w:marTop w:val="0"/>
                                                          <w:marBottom w:val="0"/>
                                                          <w:divBdr>
                                                            <w:top w:val="none" w:sz="0" w:space="0" w:color="auto"/>
                                                            <w:left w:val="none" w:sz="0" w:space="0" w:color="auto"/>
                                                            <w:bottom w:val="none" w:sz="0" w:space="0" w:color="auto"/>
                                                            <w:right w:val="none" w:sz="0" w:space="0" w:color="auto"/>
                                                          </w:divBdr>
                                                        </w:div>
                                                      </w:divsChild>
                                                    </w:div>
                                                    <w:div w:id="1328706582">
                                                      <w:marLeft w:val="0"/>
                                                      <w:marRight w:val="0"/>
                                                      <w:marTop w:val="0"/>
                                                      <w:marBottom w:val="0"/>
                                                      <w:divBdr>
                                                        <w:top w:val="none" w:sz="0" w:space="0" w:color="auto"/>
                                                        <w:left w:val="none" w:sz="0" w:space="0" w:color="auto"/>
                                                        <w:bottom w:val="none" w:sz="0" w:space="0" w:color="auto"/>
                                                        <w:right w:val="none" w:sz="0" w:space="0" w:color="auto"/>
                                                      </w:divBdr>
                                                      <w:divsChild>
                                                        <w:div w:id="7096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339">
                                                  <w:marLeft w:val="0"/>
                                                  <w:marRight w:val="0"/>
                                                  <w:marTop w:val="0"/>
                                                  <w:marBottom w:val="0"/>
                                                  <w:divBdr>
                                                    <w:top w:val="none" w:sz="0" w:space="0" w:color="auto"/>
                                                    <w:left w:val="none" w:sz="0" w:space="0" w:color="auto"/>
                                                    <w:bottom w:val="none" w:sz="0" w:space="0" w:color="auto"/>
                                                    <w:right w:val="none" w:sz="0" w:space="0" w:color="auto"/>
                                                  </w:divBdr>
                                                  <w:divsChild>
                                                    <w:div w:id="1311907172">
                                                      <w:marLeft w:val="0"/>
                                                      <w:marRight w:val="0"/>
                                                      <w:marTop w:val="0"/>
                                                      <w:marBottom w:val="0"/>
                                                      <w:divBdr>
                                                        <w:top w:val="none" w:sz="0" w:space="0" w:color="auto"/>
                                                        <w:left w:val="none" w:sz="0" w:space="0" w:color="auto"/>
                                                        <w:bottom w:val="none" w:sz="0" w:space="0" w:color="auto"/>
                                                        <w:right w:val="none" w:sz="0" w:space="0" w:color="auto"/>
                                                      </w:divBdr>
                                                      <w:divsChild>
                                                        <w:div w:id="1440292541">
                                                          <w:marLeft w:val="0"/>
                                                          <w:marRight w:val="0"/>
                                                          <w:marTop w:val="0"/>
                                                          <w:marBottom w:val="0"/>
                                                          <w:divBdr>
                                                            <w:top w:val="none" w:sz="0" w:space="0" w:color="auto"/>
                                                            <w:left w:val="none" w:sz="0" w:space="0" w:color="auto"/>
                                                            <w:bottom w:val="none" w:sz="0" w:space="0" w:color="auto"/>
                                                            <w:right w:val="none" w:sz="0" w:space="0" w:color="auto"/>
                                                          </w:divBdr>
                                                          <w:divsChild>
                                                            <w:div w:id="1926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7645">
                                                      <w:marLeft w:val="0"/>
                                                      <w:marRight w:val="0"/>
                                                      <w:marTop w:val="0"/>
                                                      <w:marBottom w:val="0"/>
                                                      <w:divBdr>
                                                        <w:top w:val="none" w:sz="0" w:space="0" w:color="auto"/>
                                                        <w:left w:val="none" w:sz="0" w:space="0" w:color="auto"/>
                                                        <w:bottom w:val="none" w:sz="0" w:space="0" w:color="auto"/>
                                                        <w:right w:val="none" w:sz="0" w:space="0" w:color="auto"/>
                                                      </w:divBdr>
                                                      <w:divsChild>
                                                        <w:div w:id="253979351">
                                                          <w:marLeft w:val="628"/>
                                                          <w:marRight w:val="369"/>
                                                          <w:marTop w:val="0"/>
                                                          <w:marBottom w:val="0"/>
                                                          <w:divBdr>
                                                            <w:top w:val="none" w:sz="0" w:space="0" w:color="auto"/>
                                                            <w:left w:val="none" w:sz="0" w:space="0" w:color="auto"/>
                                                            <w:bottom w:val="none" w:sz="0" w:space="0" w:color="auto"/>
                                                            <w:right w:val="none" w:sz="0" w:space="0" w:color="auto"/>
                                                          </w:divBdr>
                                                          <w:divsChild>
                                                            <w:div w:id="823395836">
                                                              <w:marLeft w:val="0"/>
                                                              <w:marRight w:val="0"/>
                                                              <w:marTop w:val="0"/>
                                                              <w:marBottom w:val="222"/>
                                                              <w:divBdr>
                                                                <w:top w:val="none" w:sz="0" w:space="0" w:color="auto"/>
                                                                <w:left w:val="none" w:sz="0" w:space="0" w:color="auto"/>
                                                                <w:bottom w:val="none" w:sz="0" w:space="0" w:color="auto"/>
                                                                <w:right w:val="none" w:sz="0" w:space="0" w:color="auto"/>
                                                              </w:divBdr>
                                                              <w:divsChild>
                                                                <w:div w:id="592056903">
                                                                  <w:marLeft w:val="0"/>
                                                                  <w:marRight w:val="0"/>
                                                                  <w:marTop w:val="0"/>
                                                                  <w:marBottom w:val="0"/>
                                                                  <w:divBdr>
                                                                    <w:top w:val="none" w:sz="0" w:space="0" w:color="auto"/>
                                                                    <w:left w:val="none" w:sz="0" w:space="0" w:color="auto"/>
                                                                    <w:bottom w:val="none" w:sz="0" w:space="0" w:color="auto"/>
                                                                    <w:right w:val="none" w:sz="0" w:space="0" w:color="auto"/>
                                                                  </w:divBdr>
                                                                </w:div>
                                                                <w:div w:id="1095400138">
                                                                  <w:marLeft w:val="0"/>
                                                                  <w:marRight w:val="0"/>
                                                                  <w:marTop w:val="37"/>
                                                                  <w:marBottom w:val="0"/>
                                                                  <w:divBdr>
                                                                    <w:top w:val="none" w:sz="0" w:space="0" w:color="auto"/>
                                                                    <w:left w:val="none" w:sz="0" w:space="0" w:color="auto"/>
                                                                    <w:bottom w:val="none" w:sz="0" w:space="0" w:color="auto"/>
                                                                    <w:right w:val="none" w:sz="0" w:space="0" w:color="auto"/>
                                                                  </w:divBdr>
                                                                </w:div>
                                                                <w:div w:id="2112240705">
                                                                  <w:marLeft w:val="0"/>
                                                                  <w:marRight w:val="0"/>
                                                                  <w:marTop w:val="0"/>
                                                                  <w:marBottom w:val="0"/>
                                                                  <w:divBdr>
                                                                    <w:top w:val="none" w:sz="0" w:space="0" w:color="auto"/>
                                                                    <w:left w:val="none" w:sz="0" w:space="0" w:color="auto"/>
                                                                    <w:bottom w:val="none" w:sz="0" w:space="0" w:color="auto"/>
                                                                    <w:right w:val="none" w:sz="0" w:space="0" w:color="auto"/>
                                                                  </w:divBdr>
                                                                </w:div>
                                                              </w:divsChild>
                                                            </w:div>
                                                            <w:div w:id="2059281761">
                                                              <w:marLeft w:val="0"/>
                                                              <w:marRight w:val="0"/>
                                                              <w:marTop w:val="0"/>
                                                              <w:marBottom w:val="222"/>
                                                              <w:divBdr>
                                                                <w:top w:val="none" w:sz="0" w:space="0" w:color="auto"/>
                                                                <w:left w:val="none" w:sz="0" w:space="0" w:color="auto"/>
                                                                <w:bottom w:val="none" w:sz="0" w:space="0" w:color="auto"/>
                                                                <w:right w:val="none" w:sz="0" w:space="0" w:color="auto"/>
                                                              </w:divBdr>
                                                              <w:divsChild>
                                                                <w:div w:id="553585376">
                                                                  <w:marLeft w:val="0"/>
                                                                  <w:marRight w:val="0"/>
                                                                  <w:marTop w:val="0"/>
                                                                  <w:marBottom w:val="0"/>
                                                                  <w:divBdr>
                                                                    <w:top w:val="none" w:sz="0" w:space="0" w:color="auto"/>
                                                                    <w:left w:val="none" w:sz="0" w:space="0" w:color="auto"/>
                                                                    <w:bottom w:val="none" w:sz="0" w:space="0" w:color="auto"/>
                                                                    <w:right w:val="none" w:sz="0" w:space="0" w:color="auto"/>
                                                                  </w:divBdr>
                                                                </w:div>
                                                                <w:div w:id="1011445262">
                                                                  <w:marLeft w:val="0"/>
                                                                  <w:marRight w:val="0"/>
                                                                  <w:marTop w:val="0"/>
                                                                  <w:marBottom w:val="0"/>
                                                                  <w:divBdr>
                                                                    <w:top w:val="none" w:sz="0" w:space="0" w:color="auto"/>
                                                                    <w:left w:val="none" w:sz="0" w:space="0" w:color="auto"/>
                                                                    <w:bottom w:val="none" w:sz="0" w:space="0" w:color="auto"/>
                                                                    <w:right w:val="none" w:sz="0" w:space="0" w:color="auto"/>
                                                                  </w:divBdr>
                                                                </w:div>
                                                                <w:div w:id="1108158393">
                                                                  <w:marLeft w:val="0"/>
                                                                  <w:marRight w:val="0"/>
                                                                  <w:marTop w:val="37"/>
                                                                  <w:marBottom w:val="0"/>
                                                                  <w:divBdr>
                                                                    <w:top w:val="none" w:sz="0" w:space="0" w:color="auto"/>
                                                                    <w:left w:val="none" w:sz="0" w:space="0" w:color="auto"/>
                                                                    <w:bottom w:val="none" w:sz="0" w:space="0" w:color="auto"/>
                                                                    <w:right w:val="none" w:sz="0" w:space="0" w:color="auto"/>
                                                                  </w:divBdr>
                                                                </w:div>
                                                              </w:divsChild>
                                                            </w:div>
                                                          </w:divsChild>
                                                        </w:div>
                                                        <w:div w:id="4729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7483">
                                                  <w:marLeft w:val="0"/>
                                                  <w:marRight w:val="0"/>
                                                  <w:marTop w:val="0"/>
                                                  <w:marBottom w:val="0"/>
                                                  <w:divBdr>
                                                    <w:top w:val="none" w:sz="0" w:space="0" w:color="auto"/>
                                                    <w:left w:val="none" w:sz="0" w:space="0" w:color="auto"/>
                                                    <w:bottom w:val="none" w:sz="0" w:space="0" w:color="auto"/>
                                                    <w:right w:val="none" w:sz="0" w:space="0" w:color="auto"/>
                                                  </w:divBdr>
                                                  <w:divsChild>
                                                    <w:div w:id="151485320">
                                                      <w:marLeft w:val="0"/>
                                                      <w:marRight w:val="0"/>
                                                      <w:marTop w:val="0"/>
                                                      <w:marBottom w:val="0"/>
                                                      <w:divBdr>
                                                        <w:top w:val="none" w:sz="0" w:space="0" w:color="auto"/>
                                                        <w:left w:val="none" w:sz="0" w:space="0" w:color="auto"/>
                                                        <w:bottom w:val="none" w:sz="0" w:space="0" w:color="auto"/>
                                                        <w:right w:val="none" w:sz="0" w:space="0" w:color="auto"/>
                                                      </w:divBdr>
                                                    </w:div>
                                                    <w:div w:id="428546083">
                                                      <w:marLeft w:val="0"/>
                                                      <w:marRight w:val="0"/>
                                                      <w:marTop w:val="0"/>
                                                      <w:marBottom w:val="0"/>
                                                      <w:divBdr>
                                                        <w:top w:val="none" w:sz="0" w:space="0" w:color="auto"/>
                                                        <w:left w:val="none" w:sz="0" w:space="0" w:color="auto"/>
                                                        <w:bottom w:val="none" w:sz="0" w:space="0" w:color="auto"/>
                                                        <w:right w:val="none" w:sz="0" w:space="0" w:color="auto"/>
                                                      </w:divBdr>
                                                      <w:divsChild>
                                                        <w:div w:id="1095900786">
                                                          <w:marLeft w:val="0"/>
                                                          <w:marRight w:val="0"/>
                                                          <w:marTop w:val="0"/>
                                                          <w:marBottom w:val="0"/>
                                                          <w:divBdr>
                                                            <w:top w:val="none" w:sz="0" w:space="0" w:color="auto"/>
                                                            <w:left w:val="none" w:sz="0" w:space="0" w:color="auto"/>
                                                            <w:bottom w:val="none" w:sz="0" w:space="0" w:color="auto"/>
                                                            <w:right w:val="none" w:sz="0" w:space="0" w:color="auto"/>
                                                          </w:divBdr>
                                                          <w:divsChild>
                                                            <w:div w:id="147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0722">
                                                  <w:marLeft w:val="0"/>
                                                  <w:marRight w:val="0"/>
                                                  <w:marTop w:val="0"/>
                                                  <w:marBottom w:val="0"/>
                                                  <w:divBdr>
                                                    <w:top w:val="none" w:sz="0" w:space="0" w:color="auto"/>
                                                    <w:left w:val="none" w:sz="0" w:space="0" w:color="auto"/>
                                                    <w:bottom w:val="none" w:sz="0" w:space="0" w:color="auto"/>
                                                    <w:right w:val="none" w:sz="0" w:space="0" w:color="auto"/>
                                                  </w:divBdr>
                                                  <w:divsChild>
                                                    <w:div w:id="29691719">
                                                      <w:marLeft w:val="0"/>
                                                      <w:marRight w:val="0"/>
                                                      <w:marTop w:val="0"/>
                                                      <w:marBottom w:val="0"/>
                                                      <w:divBdr>
                                                        <w:top w:val="none" w:sz="0" w:space="0" w:color="auto"/>
                                                        <w:left w:val="none" w:sz="0" w:space="0" w:color="auto"/>
                                                        <w:bottom w:val="none" w:sz="0" w:space="0" w:color="auto"/>
                                                        <w:right w:val="none" w:sz="0" w:space="0" w:color="auto"/>
                                                      </w:divBdr>
                                                      <w:divsChild>
                                                        <w:div w:id="123231852">
                                                          <w:marLeft w:val="0"/>
                                                          <w:marRight w:val="0"/>
                                                          <w:marTop w:val="0"/>
                                                          <w:marBottom w:val="0"/>
                                                          <w:divBdr>
                                                            <w:top w:val="none" w:sz="0" w:space="0" w:color="auto"/>
                                                            <w:left w:val="none" w:sz="0" w:space="0" w:color="auto"/>
                                                            <w:bottom w:val="none" w:sz="0" w:space="0" w:color="auto"/>
                                                            <w:right w:val="none" w:sz="0" w:space="0" w:color="auto"/>
                                                          </w:divBdr>
                                                          <w:divsChild>
                                                            <w:div w:id="12647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662">
                                                      <w:marLeft w:val="0"/>
                                                      <w:marRight w:val="0"/>
                                                      <w:marTop w:val="0"/>
                                                      <w:marBottom w:val="0"/>
                                                      <w:divBdr>
                                                        <w:top w:val="none" w:sz="0" w:space="0" w:color="auto"/>
                                                        <w:left w:val="none" w:sz="0" w:space="0" w:color="auto"/>
                                                        <w:bottom w:val="none" w:sz="0" w:space="0" w:color="auto"/>
                                                        <w:right w:val="none" w:sz="0" w:space="0" w:color="auto"/>
                                                      </w:divBdr>
                                                      <w:divsChild>
                                                        <w:div w:id="259528203">
                                                          <w:marLeft w:val="0"/>
                                                          <w:marRight w:val="0"/>
                                                          <w:marTop w:val="0"/>
                                                          <w:marBottom w:val="0"/>
                                                          <w:divBdr>
                                                            <w:top w:val="none" w:sz="0" w:space="0" w:color="auto"/>
                                                            <w:left w:val="none" w:sz="0" w:space="0" w:color="auto"/>
                                                            <w:bottom w:val="none" w:sz="0" w:space="0" w:color="auto"/>
                                                            <w:right w:val="none" w:sz="0" w:space="0" w:color="auto"/>
                                                          </w:divBdr>
                                                        </w:div>
                                                        <w:div w:id="281694721">
                                                          <w:marLeft w:val="0"/>
                                                          <w:marRight w:val="0"/>
                                                          <w:marTop w:val="0"/>
                                                          <w:marBottom w:val="0"/>
                                                          <w:divBdr>
                                                            <w:top w:val="none" w:sz="0" w:space="0" w:color="auto"/>
                                                            <w:left w:val="none" w:sz="0" w:space="0" w:color="auto"/>
                                                            <w:bottom w:val="none" w:sz="0" w:space="0" w:color="auto"/>
                                                            <w:right w:val="none" w:sz="0" w:space="0" w:color="auto"/>
                                                          </w:divBdr>
                                                        </w:div>
                                                        <w:div w:id="366487507">
                                                          <w:marLeft w:val="0"/>
                                                          <w:marRight w:val="0"/>
                                                          <w:marTop w:val="0"/>
                                                          <w:marBottom w:val="0"/>
                                                          <w:divBdr>
                                                            <w:top w:val="none" w:sz="0" w:space="0" w:color="auto"/>
                                                            <w:left w:val="none" w:sz="0" w:space="0" w:color="auto"/>
                                                            <w:bottom w:val="none" w:sz="0" w:space="0" w:color="auto"/>
                                                            <w:right w:val="none" w:sz="0" w:space="0" w:color="auto"/>
                                                          </w:divBdr>
                                                        </w:div>
                                                        <w:div w:id="622616724">
                                                          <w:marLeft w:val="0"/>
                                                          <w:marRight w:val="0"/>
                                                          <w:marTop w:val="0"/>
                                                          <w:marBottom w:val="0"/>
                                                          <w:divBdr>
                                                            <w:top w:val="none" w:sz="0" w:space="0" w:color="auto"/>
                                                            <w:left w:val="none" w:sz="0" w:space="0" w:color="auto"/>
                                                            <w:bottom w:val="none" w:sz="0" w:space="0" w:color="auto"/>
                                                            <w:right w:val="none" w:sz="0" w:space="0" w:color="auto"/>
                                                          </w:divBdr>
                                                        </w:div>
                                                        <w:div w:id="909147094">
                                                          <w:marLeft w:val="0"/>
                                                          <w:marRight w:val="0"/>
                                                          <w:marTop w:val="0"/>
                                                          <w:marBottom w:val="0"/>
                                                          <w:divBdr>
                                                            <w:top w:val="none" w:sz="0" w:space="0" w:color="auto"/>
                                                            <w:left w:val="none" w:sz="0" w:space="0" w:color="auto"/>
                                                            <w:bottom w:val="none" w:sz="0" w:space="0" w:color="auto"/>
                                                            <w:right w:val="none" w:sz="0" w:space="0" w:color="auto"/>
                                                          </w:divBdr>
                                                        </w:div>
                                                        <w:div w:id="1292905159">
                                                          <w:marLeft w:val="0"/>
                                                          <w:marRight w:val="0"/>
                                                          <w:marTop w:val="0"/>
                                                          <w:marBottom w:val="0"/>
                                                          <w:divBdr>
                                                            <w:top w:val="none" w:sz="0" w:space="0" w:color="auto"/>
                                                            <w:left w:val="none" w:sz="0" w:space="0" w:color="auto"/>
                                                            <w:bottom w:val="none" w:sz="0" w:space="0" w:color="auto"/>
                                                            <w:right w:val="none" w:sz="0" w:space="0" w:color="auto"/>
                                                          </w:divBdr>
                                                        </w:div>
                                                        <w:div w:id="1326977222">
                                                          <w:marLeft w:val="0"/>
                                                          <w:marRight w:val="0"/>
                                                          <w:marTop w:val="0"/>
                                                          <w:marBottom w:val="0"/>
                                                          <w:divBdr>
                                                            <w:top w:val="none" w:sz="0" w:space="0" w:color="auto"/>
                                                            <w:left w:val="none" w:sz="0" w:space="0" w:color="auto"/>
                                                            <w:bottom w:val="none" w:sz="0" w:space="0" w:color="auto"/>
                                                            <w:right w:val="none" w:sz="0" w:space="0" w:color="auto"/>
                                                          </w:divBdr>
                                                        </w:div>
                                                        <w:div w:id="1499884560">
                                                          <w:marLeft w:val="0"/>
                                                          <w:marRight w:val="-295"/>
                                                          <w:marTop w:val="0"/>
                                                          <w:marBottom w:val="0"/>
                                                          <w:divBdr>
                                                            <w:top w:val="none" w:sz="0" w:space="0" w:color="auto"/>
                                                            <w:left w:val="none" w:sz="0" w:space="0" w:color="auto"/>
                                                            <w:bottom w:val="none" w:sz="0" w:space="0" w:color="auto"/>
                                                            <w:right w:val="none" w:sz="0" w:space="0" w:color="auto"/>
                                                          </w:divBdr>
                                                          <w:divsChild>
                                                            <w:div w:id="150026420">
                                                              <w:marLeft w:val="295"/>
                                                              <w:marRight w:val="0"/>
                                                              <w:marTop w:val="0"/>
                                                              <w:marBottom w:val="0"/>
                                                              <w:divBdr>
                                                                <w:top w:val="none" w:sz="0" w:space="0" w:color="auto"/>
                                                                <w:left w:val="none" w:sz="0" w:space="0" w:color="auto"/>
                                                                <w:bottom w:val="none" w:sz="0" w:space="0" w:color="auto"/>
                                                                <w:right w:val="none" w:sz="0" w:space="0" w:color="auto"/>
                                                              </w:divBdr>
                                                            </w:div>
                                                          </w:divsChild>
                                                        </w:div>
                                                        <w:div w:id="2032104584">
                                                          <w:marLeft w:val="0"/>
                                                          <w:marRight w:val="0"/>
                                                          <w:marTop w:val="0"/>
                                                          <w:marBottom w:val="0"/>
                                                          <w:divBdr>
                                                            <w:top w:val="none" w:sz="0" w:space="0" w:color="auto"/>
                                                            <w:left w:val="none" w:sz="0" w:space="0" w:color="auto"/>
                                                            <w:bottom w:val="none" w:sz="0" w:space="0" w:color="auto"/>
                                                            <w:right w:val="none" w:sz="0" w:space="0" w:color="auto"/>
                                                          </w:divBdr>
                                                        </w:div>
                                                      </w:divsChild>
                                                    </w:div>
                                                    <w:div w:id="12695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3856">
                                          <w:marLeft w:val="0"/>
                                          <w:marRight w:val="0"/>
                                          <w:marTop w:val="0"/>
                                          <w:marBottom w:val="0"/>
                                          <w:divBdr>
                                            <w:top w:val="none" w:sz="0" w:space="0" w:color="auto"/>
                                            <w:left w:val="none" w:sz="0" w:space="0" w:color="auto"/>
                                            <w:bottom w:val="none" w:sz="0" w:space="0" w:color="auto"/>
                                            <w:right w:val="none" w:sz="0" w:space="0" w:color="auto"/>
                                          </w:divBdr>
                                          <w:divsChild>
                                            <w:div w:id="822816016">
                                              <w:marLeft w:val="74"/>
                                              <w:marRight w:val="0"/>
                                              <w:marTop w:val="0"/>
                                              <w:marBottom w:val="0"/>
                                              <w:divBdr>
                                                <w:top w:val="none" w:sz="0" w:space="0" w:color="auto"/>
                                                <w:left w:val="none" w:sz="0" w:space="0" w:color="auto"/>
                                                <w:bottom w:val="none" w:sz="0" w:space="0" w:color="auto"/>
                                                <w:right w:val="none" w:sz="0" w:space="0" w:color="auto"/>
                                              </w:divBdr>
                                              <w:divsChild>
                                                <w:div w:id="218592469">
                                                  <w:marLeft w:val="0"/>
                                                  <w:marRight w:val="0"/>
                                                  <w:marTop w:val="0"/>
                                                  <w:marBottom w:val="0"/>
                                                  <w:divBdr>
                                                    <w:top w:val="none" w:sz="0" w:space="0" w:color="auto"/>
                                                    <w:left w:val="none" w:sz="0" w:space="0" w:color="auto"/>
                                                    <w:bottom w:val="none" w:sz="0" w:space="0" w:color="auto"/>
                                                    <w:right w:val="none" w:sz="0" w:space="0" w:color="auto"/>
                                                  </w:divBdr>
                                                  <w:divsChild>
                                                    <w:div w:id="1285310392">
                                                      <w:marLeft w:val="0"/>
                                                      <w:marRight w:val="0"/>
                                                      <w:marTop w:val="0"/>
                                                      <w:marBottom w:val="0"/>
                                                      <w:divBdr>
                                                        <w:top w:val="none" w:sz="0" w:space="0" w:color="auto"/>
                                                        <w:left w:val="none" w:sz="0" w:space="0" w:color="auto"/>
                                                        <w:bottom w:val="none" w:sz="0" w:space="0" w:color="auto"/>
                                                        <w:right w:val="none" w:sz="0" w:space="0" w:color="auto"/>
                                                      </w:divBdr>
                                                    </w:div>
                                                    <w:div w:id="1554579916">
                                                      <w:marLeft w:val="0"/>
                                                      <w:marRight w:val="0"/>
                                                      <w:marTop w:val="0"/>
                                                      <w:marBottom w:val="0"/>
                                                      <w:divBdr>
                                                        <w:top w:val="none" w:sz="0" w:space="0" w:color="auto"/>
                                                        <w:left w:val="none" w:sz="0" w:space="0" w:color="auto"/>
                                                        <w:bottom w:val="none" w:sz="0" w:space="0" w:color="auto"/>
                                                        <w:right w:val="none" w:sz="0" w:space="0" w:color="auto"/>
                                                      </w:divBdr>
                                                      <w:divsChild>
                                                        <w:div w:id="373894536">
                                                          <w:marLeft w:val="0"/>
                                                          <w:marRight w:val="0"/>
                                                          <w:marTop w:val="0"/>
                                                          <w:marBottom w:val="0"/>
                                                          <w:divBdr>
                                                            <w:top w:val="none" w:sz="0" w:space="0" w:color="auto"/>
                                                            <w:left w:val="none" w:sz="0" w:space="0" w:color="auto"/>
                                                            <w:bottom w:val="none" w:sz="0" w:space="0" w:color="auto"/>
                                                            <w:right w:val="none" w:sz="0" w:space="0" w:color="auto"/>
                                                          </w:divBdr>
                                                          <w:divsChild>
                                                            <w:div w:id="1730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8420">
                                                      <w:marLeft w:val="0"/>
                                                      <w:marRight w:val="0"/>
                                                      <w:marTop w:val="0"/>
                                                      <w:marBottom w:val="0"/>
                                                      <w:divBdr>
                                                        <w:top w:val="none" w:sz="0" w:space="0" w:color="auto"/>
                                                        <w:left w:val="none" w:sz="0" w:space="0" w:color="auto"/>
                                                        <w:bottom w:val="none" w:sz="0" w:space="0" w:color="auto"/>
                                                        <w:right w:val="none" w:sz="0" w:space="0" w:color="auto"/>
                                                      </w:divBdr>
                                                      <w:divsChild>
                                                        <w:div w:id="105393745">
                                                          <w:marLeft w:val="0"/>
                                                          <w:marRight w:val="0"/>
                                                          <w:marTop w:val="0"/>
                                                          <w:marBottom w:val="0"/>
                                                          <w:divBdr>
                                                            <w:top w:val="none" w:sz="0" w:space="0" w:color="auto"/>
                                                            <w:left w:val="none" w:sz="0" w:space="0" w:color="auto"/>
                                                            <w:bottom w:val="none" w:sz="0" w:space="0" w:color="auto"/>
                                                            <w:right w:val="none" w:sz="0" w:space="0" w:color="auto"/>
                                                          </w:divBdr>
                                                        </w:div>
                                                        <w:div w:id="156268331">
                                                          <w:marLeft w:val="0"/>
                                                          <w:marRight w:val="0"/>
                                                          <w:marTop w:val="0"/>
                                                          <w:marBottom w:val="0"/>
                                                          <w:divBdr>
                                                            <w:top w:val="none" w:sz="0" w:space="0" w:color="auto"/>
                                                            <w:left w:val="none" w:sz="0" w:space="0" w:color="auto"/>
                                                            <w:bottom w:val="none" w:sz="0" w:space="0" w:color="auto"/>
                                                            <w:right w:val="none" w:sz="0" w:space="0" w:color="auto"/>
                                                          </w:divBdr>
                                                          <w:divsChild>
                                                            <w:div w:id="858160304">
                                                              <w:marLeft w:val="0"/>
                                                              <w:marRight w:val="0"/>
                                                              <w:marTop w:val="0"/>
                                                              <w:marBottom w:val="0"/>
                                                              <w:divBdr>
                                                                <w:top w:val="none" w:sz="0" w:space="0" w:color="auto"/>
                                                                <w:left w:val="none" w:sz="0" w:space="0" w:color="auto"/>
                                                                <w:bottom w:val="none" w:sz="0" w:space="0" w:color="auto"/>
                                                                <w:right w:val="none" w:sz="0" w:space="0" w:color="auto"/>
                                                              </w:divBdr>
                                                            </w:div>
                                                          </w:divsChild>
                                                        </w:div>
                                                        <w:div w:id="158859455">
                                                          <w:marLeft w:val="0"/>
                                                          <w:marRight w:val="0"/>
                                                          <w:marTop w:val="0"/>
                                                          <w:marBottom w:val="0"/>
                                                          <w:divBdr>
                                                            <w:top w:val="none" w:sz="0" w:space="0" w:color="auto"/>
                                                            <w:left w:val="none" w:sz="0" w:space="0" w:color="auto"/>
                                                            <w:bottom w:val="none" w:sz="0" w:space="0" w:color="auto"/>
                                                            <w:right w:val="none" w:sz="0" w:space="0" w:color="auto"/>
                                                          </w:divBdr>
                                                        </w:div>
                                                        <w:div w:id="181019092">
                                                          <w:marLeft w:val="0"/>
                                                          <w:marRight w:val="0"/>
                                                          <w:marTop w:val="0"/>
                                                          <w:marBottom w:val="0"/>
                                                          <w:divBdr>
                                                            <w:top w:val="none" w:sz="0" w:space="0" w:color="auto"/>
                                                            <w:left w:val="none" w:sz="0" w:space="0" w:color="auto"/>
                                                            <w:bottom w:val="none" w:sz="0" w:space="0" w:color="auto"/>
                                                            <w:right w:val="none" w:sz="0" w:space="0" w:color="auto"/>
                                                          </w:divBdr>
                                                        </w:div>
                                                        <w:div w:id="203370747">
                                                          <w:marLeft w:val="0"/>
                                                          <w:marRight w:val="0"/>
                                                          <w:marTop w:val="0"/>
                                                          <w:marBottom w:val="0"/>
                                                          <w:divBdr>
                                                            <w:top w:val="none" w:sz="0" w:space="0" w:color="auto"/>
                                                            <w:left w:val="none" w:sz="0" w:space="0" w:color="auto"/>
                                                            <w:bottom w:val="none" w:sz="0" w:space="0" w:color="auto"/>
                                                            <w:right w:val="none" w:sz="0" w:space="0" w:color="auto"/>
                                                          </w:divBdr>
                                                          <w:divsChild>
                                                            <w:div w:id="1135179961">
                                                              <w:marLeft w:val="0"/>
                                                              <w:marRight w:val="0"/>
                                                              <w:marTop w:val="0"/>
                                                              <w:marBottom w:val="0"/>
                                                              <w:divBdr>
                                                                <w:top w:val="none" w:sz="0" w:space="0" w:color="auto"/>
                                                                <w:left w:val="none" w:sz="0" w:space="0" w:color="auto"/>
                                                                <w:bottom w:val="none" w:sz="0" w:space="0" w:color="auto"/>
                                                                <w:right w:val="none" w:sz="0" w:space="0" w:color="auto"/>
                                                              </w:divBdr>
                                                            </w:div>
                                                          </w:divsChild>
                                                        </w:div>
                                                        <w:div w:id="252327435">
                                                          <w:marLeft w:val="0"/>
                                                          <w:marRight w:val="0"/>
                                                          <w:marTop w:val="0"/>
                                                          <w:marBottom w:val="0"/>
                                                          <w:divBdr>
                                                            <w:top w:val="none" w:sz="0" w:space="0" w:color="auto"/>
                                                            <w:left w:val="none" w:sz="0" w:space="0" w:color="auto"/>
                                                            <w:bottom w:val="none" w:sz="0" w:space="0" w:color="auto"/>
                                                            <w:right w:val="none" w:sz="0" w:space="0" w:color="auto"/>
                                                          </w:divBdr>
                                                        </w:div>
                                                        <w:div w:id="305161577">
                                                          <w:marLeft w:val="0"/>
                                                          <w:marRight w:val="0"/>
                                                          <w:marTop w:val="0"/>
                                                          <w:marBottom w:val="0"/>
                                                          <w:divBdr>
                                                            <w:top w:val="none" w:sz="0" w:space="0" w:color="auto"/>
                                                            <w:left w:val="none" w:sz="0" w:space="0" w:color="auto"/>
                                                            <w:bottom w:val="none" w:sz="0" w:space="0" w:color="auto"/>
                                                            <w:right w:val="none" w:sz="0" w:space="0" w:color="auto"/>
                                                          </w:divBdr>
                                                        </w:div>
                                                        <w:div w:id="348878263">
                                                          <w:marLeft w:val="0"/>
                                                          <w:marRight w:val="0"/>
                                                          <w:marTop w:val="0"/>
                                                          <w:marBottom w:val="0"/>
                                                          <w:divBdr>
                                                            <w:top w:val="none" w:sz="0" w:space="0" w:color="auto"/>
                                                            <w:left w:val="none" w:sz="0" w:space="0" w:color="auto"/>
                                                            <w:bottom w:val="none" w:sz="0" w:space="0" w:color="auto"/>
                                                            <w:right w:val="none" w:sz="0" w:space="0" w:color="auto"/>
                                                          </w:divBdr>
                                                        </w:div>
                                                        <w:div w:id="361592669">
                                                          <w:marLeft w:val="0"/>
                                                          <w:marRight w:val="0"/>
                                                          <w:marTop w:val="0"/>
                                                          <w:marBottom w:val="0"/>
                                                          <w:divBdr>
                                                            <w:top w:val="none" w:sz="0" w:space="0" w:color="auto"/>
                                                            <w:left w:val="none" w:sz="0" w:space="0" w:color="auto"/>
                                                            <w:bottom w:val="none" w:sz="0" w:space="0" w:color="auto"/>
                                                            <w:right w:val="none" w:sz="0" w:space="0" w:color="auto"/>
                                                          </w:divBdr>
                                                          <w:divsChild>
                                                            <w:div w:id="588002718">
                                                              <w:marLeft w:val="0"/>
                                                              <w:marRight w:val="0"/>
                                                              <w:marTop w:val="0"/>
                                                              <w:marBottom w:val="0"/>
                                                              <w:divBdr>
                                                                <w:top w:val="none" w:sz="0" w:space="0" w:color="auto"/>
                                                                <w:left w:val="none" w:sz="0" w:space="0" w:color="auto"/>
                                                                <w:bottom w:val="none" w:sz="0" w:space="0" w:color="auto"/>
                                                                <w:right w:val="none" w:sz="0" w:space="0" w:color="auto"/>
                                                              </w:divBdr>
                                                            </w:div>
                                                          </w:divsChild>
                                                        </w:div>
                                                        <w:div w:id="381829324">
                                                          <w:marLeft w:val="0"/>
                                                          <w:marRight w:val="0"/>
                                                          <w:marTop w:val="0"/>
                                                          <w:marBottom w:val="0"/>
                                                          <w:divBdr>
                                                            <w:top w:val="none" w:sz="0" w:space="0" w:color="auto"/>
                                                            <w:left w:val="none" w:sz="0" w:space="0" w:color="auto"/>
                                                            <w:bottom w:val="none" w:sz="0" w:space="0" w:color="auto"/>
                                                            <w:right w:val="none" w:sz="0" w:space="0" w:color="auto"/>
                                                          </w:divBdr>
                                                        </w:div>
                                                        <w:div w:id="402340230">
                                                          <w:marLeft w:val="0"/>
                                                          <w:marRight w:val="0"/>
                                                          <w:marTop w:val="0"/>
                                                          <w:marBottom w:val="0"/>
                                                          <w:divBdr>
                                                            <w:top w:val="none" w:sz="0" w:space="0" w:color="auto"/>
                                                            <w:left w:val="none" w:sz="0" w:space="0" w:color="auto"/>
                                                            <w:bottom w:val="none" w:sz="0" w:space="0" w:color="auto"/>
                                                            <w:right w:val="none" w:sz="0" w:space="0" w:color="auto"/>
                                                          </w:divBdr>
                                                        </w:div>
                                                        <w:div w:id="425225696">
                                                          <w:marLeft w:val="0"/>
                                                          <w:marRight w:val="0"/>
                                                          <w:marTop w:val="0"/>
                                                          <w:marBottom w:val="0"/>
                                                          <w:divBdr>
                                                            <w:top w:val="none" w:sz="0" w:space="0" w:color="auto"/>
                                                            <w:left w:val="none" w:sz="0" w:space="0" w:color="auto"/>
                                                            <w:bottom w:val="none" w:sz="0" w:space="0" w:color="auto"/>
                                                            <w:right w:val="none" w:sz="0" w:space="0" w:color="auto"/>
                                                          </w:divBdr>
                                                          <w:divsChild>
                                                            <w:div w:id="1306005159">
                                                              <w:marLeft w:val="0"/>
                                                              <w:marRight w:val="0"/>
                                                              <w:marTop w:val="0"/>
                                                              <w:marBottom w:val="0"/>
                                                              <w:divBdr>
                                                                <w:top w:val="none" w:sz="0" w:space="0" w:color="auto"/>
                                                                <w:left w:val="none" w:sz="0" w:space="0" w:color="auto"/>
                                                                <w:bottom w:val="none" w:sz="0" w:space="0" w:color="auto"/>
                                                                <w:right w:val="none" w:sz="0" w:space="0" w:color="auto"/>
                                                              </w:divBdr>
                                                            </w:div>
                                                          </w:divsChild>
                                                        </w:div>
                                                        <w:div w:id="688217404">
                                                          <w:marLeft w:val="0"/>
                                                          <w:marRight w:val="0"/>
                                                          <w:marTop w:val="0"/>
                                                          <w:marBottom w:val="0"/>
                                                          <w:divBdr>
                                                            <w:top w:val="none" w:sz="0" w:space="0" w:color="auto"/>
                                                            <w:left w:val="none" w:sz="0" w:space="0" w:color="auto"/>
                                                            <w:bottom w:val="none" w:sz="0" w:space="0" w:color="auto"/>
                                                            <w:right w:val="none" w:sz="0" w:space="0" w:color="auto"/>
                                                          </w:divBdr>
                                                        </w:div>
                                                        <w:div w:id="721291013">
                                                          <w:marLeft w:val="0"/>
                                                          <w:marRight w:val="0"/>
                                                          <w:marTop w:val="0"/>
                                                          <w:marBottom w:val="0"/>
                                                          <w:divBdr>
                                                            <w:top w:val="none" w:sz="0" w:space="0" w:color="auto"/>
                                                            <w:left w:val="none" w:sz="0" w:space="0" w:color="auto"/>
                                                            <w:bottom w:val="none" w:sz="0" w:space="0" w:color="auto"/>
                                                            <w:right w:val="none" w:sz="0" w:space="0" w:color="auto"/>
                                                          </w:divBdr>
                                                        </w:div>
                                                        <w:div w:id="762848010">
                                                          <w:marLeft w:val="0"/>
                                                          <w:marRight w:val="0"/>
                                                          <w:marTop w:val="0"/>
                                                          <w:marBottom w:val="0"/>
                                                          <w:divBdr>
                                                            <w:top w:val="none" w:sz="0" w:space="0" w:color="auto"/>
                                                            <w:left w:val="none" w:sz="0" w:space="0" w:color="auto"/>
                                                            <w:bottom w:val="none" w:sz="0" w:space="0" w:color="auto"/>
                                                            <w:right w:val="none" w:sz="0" w:space="0" w:color="auto"/>
                                                          </w:divBdr>
                                                        </w:div>
                                                        <w:div w:id="763650738">
                                                          <w:marLeft w:val="0"/>
                                                          <w:marRight w:val="0"/>
                                                          <w:marTop w:val="0"/>
                                                          <w:marBottom w:val="0"/>
                                                          <w:divBdr>
                                                            <w:top w:val="none" w:sz="0" w:space="0" w:color="auto"/>
                                                            <w:left w:val="none" w:sz="0" w:space="0" w:color="auto"/>
                                                            <w:bottom w:val="none" w:sz="0" w:space="0" w:color="auto"/>
                                                            <w:right w:val="none" w:sz="0" w:space="0" w:color="auto"/>
                                                          </w:divBdr>
                                                          <w:divsChild>
                                                            <w:div w:id="1609579572">
                                                              <w:marLeft w:val="0"/>
                                                              <w:marRight w:val="0"/>
                                                              <w:marTop w:val="0"/>
                                                              <w:marBottom w:val="0"/>
                                                              <w:divBdr>
                                                                <w:top w:val="none" w:sz="0" w:space="0" w:color="auto"/>
                                                                <w:left w:val="none" w:sz="0" w:space="0" w:color="auto"/>
                                                                <w:bottom w:val="none" w:sz="0" w:space="0" w:color="auto"/>
                                                                <w:right w:val="none" w:sz="0" w:space="0" w:color="auto"/>
                                                              </w:divBdr>
                                                            </w:div>
                                                          </w:divsChild>
                                                        </w:div>
                                                        <w:div w:id="932468685">
                                                          <w:marLeft w:val="0"/>
                                                          <w:marRight w:val="0"/>
                                                          <w:marTop w:val="0"/>
                                                          <w:marBottom w:val="0"/>
                                                          <w:divBdr>
                                                            <w:top w:val="none" w:sz="0" w:space="0" w:color="auto"/>
                                                            <w:left w:val="none" w:sz="0" w:space="0" w:color="auto"/>
                                                            <w:bottom w:val="none" w:sz="0" w:space="0" w:color="auto"/>
                                                            <w:right w:val="none" w:sz="0" w:space="0" w:color="auto"/>
                                                          </w:divBdr>
                                                          <w:divsChild>
                                                            <w:div w:id="1108233673">
                                                              <w:marLeft w:val="0"/>
                                                              <w:marRight w:val="0"/>
                                                              <w:marTop w:val="0"/>
                                                              <w:marBottom w:val="0"/>
                                                              <w:divBdr>
                                                                <w:top w:val="none" w:sz="0" w:space="0" w:color="auto"/>
                                                                <w:left w:val="none" w:sz="0" w:space="0" w:color="auto"/>
                                                                <w:bottom w:val="none" w:sz="0" w:space="0" w:color="auto"/>
                                                                <w:right w:val="none" w:sz="0" w:space="0" w:color="auto"/>
                                                              </w:divBdr>
                                                            </w:div>
                                                          </w:divsChild>
                                                        </w:div>
                                                        <w:div w:id="953830320">
                                                          <w:marLeft w:val="0"/>
                                                          <w:marRight w:val="0"/>
                                                          <w:marTop w:val="0"/>
                                                          <w:marBottom w:val="0"/>
                                                          <w:divBdr>
                                                            <w:top w:val="none" w:sz="0" w:space="0" w:color="auto"/>
                                                            <w:left w:val="none" w:sz="0" w:space="0" w:color="auto"/>
                                                            <w:bottom w:val="none" w:sz="0" w:space="0" w:color="auto"/>
                                                            <w:right w:val="none" w:sz="0" w:space="0" w:color="auto"/>
                                                          </w:divBdr>
                                                        </w:div>
                                                        <w:div w:id="1011105241">
                                                          <w:marLeft w:val="0"/>
                                                          <w:marRight w:val="0"/>
                                                          <w:marTop w:val="0"/>
                                                          <w:marBottom w:val="0"/>
                                                          <w:divBdr>
                                                            <w:top w:val="none" w:sz="0" w:space="0" w:color="auto"/>
                                                            <w:left w:val="none" w:sz="0" w:space="0" w:color="auto"/>
                                                            <w:bottom w:val="none" w:sz="0" w:space="0" w:color="auto"/>
                                                            <w:right w:val="none" w:sz="0" w:space="0" w:color="auto"/>
                                                          </w:divBdr>
                                                          <w:divsChild>
                                                            <w:div w:id="945581439">
                                                              <w:marLeft w:val="0"/>
                                                              <w:marRight w:val="0"/>
                                                              <w:marTop w:val="0"/>
                                                              <w:marBottom w:val="0"/>
                                                              <w:divBdr>
                                                                <w:top w:val="none" w:sz="0" w:space="0" w:color="auto"/>
                                                                <w:left w:val="none" w:sz="0" w:space="0" w:color="auto"/>
                                                                <w:bottom w:val="none" w:sz="0" w:space="0" w:color="auto"/>
                                                                <w:right w:val="none" w:sz="0" w:space="0" w:color="auto"/>
                                                              </w:divBdr>
                                                            </w:div>
                                                          </w:divsChild>
                                                        </w:div>
                                                        <w:div w:id="1114861970">
                                                          <w:marLeft w:val="0"/>
                                                          <w:marRight w:val="0"/>
                                                          <w:marTop w:val="0"/>
                                                          <w:marBottom w:val="0"/>
                                                          <w:divBdr>
                                                            <w:top w:val="none" w:sz="0" w:space="0" w:color="auto"/>
                                                            <w:left w:val="none" w:sz="0" w:space="0" w:color="auto"/>
                                                            <w:bottom w:val="none" w:sz="0" w:space="0" w:color="auto"/>
                                                            <w:right w:val="none" w:sz="0" w:space="0" w:color="auto"/>
                                                          </w:divBdr>
                                                        </w:div>
                                                        <w:div w:id="1120416121">
                                                          <w:marLeft w:val="0"/>
                                                          <w:marRight w:val="0"/>
                                                          <w:marTop w:val="0"/>
                                                          <w:marBottom w:val="0"/>
                                                          <w:divBdr>
                                                            <w:top w:val="none" w:sz="0" w:space="0" w:color="auto"/>
                                                            <w:left w:val="none" w:sz="0" w:space="0" w:color="auto"/>
                                                            <w:bottom w:val="none" w:sz="0" w:space="0" w:color="auto"/>
                                                            <w:right w:val="none" w:sz="0" w:space="0" w:color="auto"/>
                                                          </w:divBdr>
                                                        </w:div>
                                                        <w:div w:id="1164400072">
                                                          <w:marLeft w:val="0"/>
                                                          <w:marRight w:val="0"/>
                                                          <w:marTop w:val="0"/>
                                                          <w:marBottom w:val="0"/>
                                                          <w:divBdr>
                                                            <w:top w:val="none" w:sz="0" w:space="0" w:color="auto"/>
                                                            <w:left w:val="none" w:sz="0" w:space="0" w:color="auto"/>
                                                            <w:bottom w:val="none" w:sz="0" w:space="0" w:color="auto"/>
                                                            <w:right w:val="none" w:sz="0" w:space="0" w:color="auto"/>
                                                          </w:divBdr>
                                                          <w:divsChild>
                                                            <w:div w:id="218440318">
                                                              <w:marLeft w:val="0"/>
                                                              <w:marRight w:val="0"/>
                                                              <w:marTop w:val="0"/>
                                                              <w:marBottom w:val="0"/>
                                                              <w:divBdr>
                                                                <w:top w:val="none" w:sz="0" w:space="0" w:color="auto"/>
                                                                <w:left w:val="none" w:sz="0" w:space="0" w:color="auto"/>
                                                                <w:bottom w:val="none" w:sz="0" w:space="0" w:color="auto"/>
                                                                <w:right w:val="none" w:sz="0" w:space="0" w:color="auto"/>
                                                              </w:divBdr>
                                                            </w:div>
                                                          </w:divsChild>
                                                        </w:div>
                                                        <w:div w:id="1208641651">
                                                          <w:marLeft w:val="0"/>
                                                          <w:marRight w:val="0"/>
                                                          <w:marTop w:val="0"/>
                                                          <w:marBottom w:val="0"/>
                                                          <w:divBdr>
                                                            <w:top w:val="none" w:sz="0" w:space="0" w:color="auto"/>
                                                            <w:left w:val="none" w:sz="0" w:space="0" w:color="auto"/>
                                                            <w:bottom w:val="none" w:sz="0" w:space="0" w:color="auto"/>
                                                            <w:right w:val="none" w:sz="0" w:space="0" w:color="auto"/>
                                                          </w:divBdr>
                                                        </w:div>
                                                        <w:div w:id="1340234830">
                                                          <w:marLeft w:val="0"/>
                                                          <w:marRight w:val="0"/>
                                                          <w:marTop w:val="0"/>
                                                          <w:marBottom w:val="0"/>
                                                          <w:divBdr>
                                                            <w:top w:val="none" w:sz="0" w:space="0" w:color="auto"/>
                                                            <w:left w:val="none" w:sz="0" w:space="0" w:color="auto"/>
                                                            <w:bottom w:val="none" w:sz="0" w:space="0" w:color="auto"/>
                                                            <w:right w:val="none" w:sz="0" w:space="0" w:color="auto"/>
                                                          </w:divBdr>
                                                        </w:div>
                                                        <w:div w:id="1422608655">
                                                          <w:marLeft w:val="0"/>
                                                          <w:marRight w:val="0"/>
                                                          <w:marTop w:val="0"/>
                                                          <w:marBottom w:val="0"/>
                                                          <w:divBdr>
                                                            <w:top w:val="none" w:sz="0" w:space="0" w:color="auto"/>
                                                            <w:left w:val="none" w:sz="0" w:space="0" w:color="auto"/>
                                                            <w:bottom w:val="none" w:sz="0" w:space="0" w:color="auto"/>
                                                            <w:right w:val="none" w:sz="0" w:space="0" w:color="auto"/>
                                                          </w:divBdr>
                                                          <w:divsChild>
                                                            <w:div w:id="1594050253">
                                                              <w:marLeft w:val="0"/>
                                                              <w:marRight w:val="0"/>
                                                              <w:marTop w:val="0"/>
                                                              <w:marBottom w:val="0"/>
                                                              <w:divBdr>
                                                                <w:top w:val="none" w:sz="0" w:space="0" w:color="auto"/>
                                                                <w:left w:val="none" w:sz="0" w:space="0" w:color="auto"/>
                                                                <w:bottom w:val="none" w:sz="0" w:space="0" w:color="auto"/>
                                                                <w:right w:val="none" w:sz="0" w:space="0" w:color="auto"/>
                                                              </w:divBdr>
                                                            </w:div>
                                                          </w:divsChild>
                                                        </w:div>
                                                        <w:div w:id="1509253868">
                                                          <w:marLeft w:val="0"/>
                                                          <w:marRight w:val="0"/>
                                                          <w:marTop w:val="0"/>
                                                          <w:marBottom w:val="0"/>
                                                          <w:divBdr>
                                                            <w:top w:val="none" w:sz="0" w:space="0" w:color="auto"/>
                                                            <w:left w:val="none" w:sz="0" w:space="0" w:color="auto"/>
                                                            <w:bottom w:val="none" w:sz="0" w:space="0" w:color="auto"/>
                                                            <w:right w:val="none" w:sz="0" w:space="0" w:color="auto"/>
                                                          </w:divBdr>
                                                        </w:div>
                                                        <w:div w:id="1533885841">
                                                          <w:marLeft w:val="0"/>
                                                          <w:marRight w:val="0"/>
                                                          <w:marTop w:val="0"/>
                                                          <w:marBottom w:val="0"/>
                                                          <w:divBdr>
                                                            <w:top w:val="none" w:sz="0" w:space="0" w:color="auto"/>
                                                            <w:left w:val="none" w:sz="0" w:space="0" w:color="auto"/>
                                                            <w:bottom w:val="none" w:sz="0" w:space="0" w:color="auto"/>
                                                            <w:right w:val="none" w:sz="0" w:space="0" w:color="auto"/>
                                                          </w:divBdr>
                                                        </w:div>
                                                        <w:div w:id="1571578264">
                                                          <w:marLeft w:val="0"/>
                                                          <w:marRight w:val="0"/>
                                                          <w:marTop w:val="0"/>
                                                          <w:marBottom w:val="0"/>
                                                          <w:divBdr>
                                                            <w:top w:val="none" w:sz="0" w:space="0" w:color="auto"/>
                                                            <w:left w:val="none" w:sz="0" w:space="0" w:color="auto"/>
                                                            <w:bottom w:val="none" w:sz="0" w:space="0" w:color="auto"/>
                                                            <w:right w:val="none" w:sz="0" w:space="0" w:color="auto"/>
                                                          </w:divBdr>
                                                          <w:divsChild>
                                                            <w:div w:id="1671370606">
                                                              <w:marLeft w:val="0"/>
                                                              <w:marRight w:val="0"/>
                                                              <w:marTop w:val="0"/>
                                                              <w:marBottom w:val="0"/>
                                                              <w:divBdr>
                                                                <w:top w:val="none" w:sz="0" w:space="0" w:color="auto"/>
                                                                <w:left w:val="none" w:sz="0" w:space="0" w:color="auto"/>
                                                                <w:bottom w:val="none" w:sz="0" w:space="0" w:color="auto"/>
                                                                <w:right w:val="none" w:sz="0" w:space="0" w:color="auto"/>
                                                              </w:divBdr>
                                                            </w:div>
                                                          </w:divsChild>
                                                        </w:div>
                                                        <w:div w:id="1611665209">
                                                          <w:marLeft w:val="0"/>
                                                          <w:marRight w:val="0"/>
                                                          <w:marTop w:val="0"/>
                                                          <w:marBottom w:val="0"/>
                                                          <w:divBdr>
                                                            <w:top w:val="none" w:sz="0" w:space="0" w:color="auto"/>
                                                            <w:left w:val="none" w:sz="0" w:space="0" w:color="auto"/>
                                                            <w:bottom w:val="none" w:sz="0" w:space="0" w:color="auto"/>
                                                            <w:right w:val="none" w:sz="0" w:space="0" w:color="auto"/>
                                                          </w:divBdr>
                                                        </w:div>
                                                        <w:div w:id="1670986706">
                                                          <w:marLeft w:val="0"/>
                                                          <w:marRight w:val="0"/>
                                                          <w:marTop w:val="0"/>
                                                          <w:marBottom w:val="0"/>
                                                          <w:divBdr>
                                                            <w:top w:val="none" w:sz="0" w:space="0" w:color="auto"/>
                                                            <w:left w:val="none" w:sz="0" w:space="0" w:color="auto"/>
                                                            <w:bottom w:val="none" w:sz="0" w:space="0" w:color="auto"/>
                                                            <w:right w:val="none" w:sz="0" w:space="0" w:color="auto"/>
                                                          </w:divBdr>
                                                        </w:div>
                                                        <w:div w:id="1705061244">
                                                          <w:marLeft w:val="0"/>
                                                          <w:marRight w:val="0"/>
                                                          <w:marTop w:val="0"/>
                                                          <w:marBottom w:val="0"/>
                                                          <w:divBdr>
                                                            <w:top w:val="none" w:sz="0" w:space="0" w:color="auto"/>
                                                            <w:left w:val="none" w:sz="0" w:space="0" w:color="auto"/>
                                                            <w:bottom w:val="none" w:sz="0" w:space="0" w:color="auto"/>
                                                            <w:right w:val="none" w:sz="0" w:space="0" w:color="auto"/>
                                                          </w:divBdr>
                                                        </w:div>
                                                        <w:div w:id="1713842853">
                                                          <w:marLeft w:val="0"/>
                                                          <w:marRight w:val="0"/>
                                                          <w:marTop w:val="0"/>
                                                          <w:marBottom w:val="0"/>
                                                          <w:divBdr>
                                                            <w:top w:val="none" w:sz="0" w:space="0" w:color="auto"/>
                                                            <w:left w:val="none" w:sz="0" w:space="0" w:color="auto"/>
                                                            <w:bottom w:val="none" w:sz="0" w:space="0" w:color="auto"/>
                                                            <w:right w:val="none" w:sz="0" w:space="0" w:color="auto"/>
                                                          </w:divBdr>
                                                          <w:divsChild>
                                                            <w:div w:id="1266117342">
                                                              <w:marLeft w:val="0"/>
                                                              <w:marRight w:val="0"/>
                                                              <w:marTop w:val="0"/>
                                                              <w:marBottom w:val="0"/>
                                                              <w:divBdr>
                                                                <w:top w:val="none" w:sz="0" w:space="0" w:color="auto"/>
                                                                <w:left w:val="none" w:sz="0" w:space="0" w:color="auto"/>
                                                                <w:bottom w:val="none" w:sz="0" w:space="0" w:color="auto"/>
                                                                <w:right w:val="none" w:sz="0" w:space="0" w:color="auto"/>
                                                              </w:divBdr>
                                                            </w:div>
                                                          </w:divsChild>
                                                        </w:div>
                                                        <w:div w:id="1748382756">
                                                          <w:marLeft w:val="0"/>
                                                          <w:marRight w:val="0"/>
                                                          <w:marTop w:val="0"/>
                                                          <w:marBottom w:val="0"/>
                                                          <w:divBdr>
                                                            <w:top w:val="none" w:sz="0" w:space="0" w:color="auto"/>
                                                            <w:left w:val="none" w:sz="0" w:space="0" w:color="auto"/>
                                                            <w:bottom w:val="none" w:sz="0" w:space="0" w:color="auto"/>
                                                            <w:right w:val="none" w:sz="0" w:space="0" w:color="auto"/>
                                                          </w:divBdr>
                                                          <w:divsChild>
                                                            <w:div w:id="1901288354">
                                                              <w:marLeft w:val="0"/>
                                                              <w:marRight w:val="0"/>
                                                              <w:marTop w:val="0"/>
                                                              <w:marBottom w:val="0"/>
                                                              <w:divBdr>
                                                                <w:top w:val="none" w:sz="0" w:space="0" w:color="auto"/>
                                                                <w:left w:val="none" w:sz="0" w:space="0" w:color="auto"/>
                                                                <w:bottom w:val="none" w:sz="0" w:space="0" w:color="auto"/>
                                                                <w:right w:val="none" w:sz="0" w:space="0" w:color="auto"/>
                                                              </w:divBdr>
                                                            </w:div>
                                                          </w:divsChild>
                                                        </w:div>
                                                        <w:div w:id="1808939221">
                                                          <w:marLeft w:val="0"/>
                                                          <w:marRight w:val="0"/>
                                                          <w:marTop w:val="0"/>
                                                          <w:marBottom w:val="0"/>
                                                          <w:divBdr>
                                                            <w:top w:val="none" w:sz="0" w:space="0" w:color="auto"/>
                                                            <w:left w:val="none" w:sz="0" w:space="0" w:color="auto"/>
                                                            <w:bottom w:val="none" w:sz="0" w:space="0" w:color="auto"/>
                                                            <w:right w:val="none" w:sz="0" w:space="0" w:color="auto"/>
                                                          </w:divBdr>
                                                        </w:div>
                                                        <w:div w:id="1831363027">
                                                          <w:marLeft w:val="0"/>
                                                          <w:marRight w:val="0"/>
                                                          <w:marTop w:val="0"/>
                                                          <w:marBottom w:val="0"/>
                                                          <w:divBdr>
                                                            <w:top w:val="none" w:sz="0" w:space="0" w:color="auto"/>
                                                            <w:left w:val="none" w:sz="0" w:space="0" w:color="auto"/>
                                                            <w:bottom w:val="none" w:sz="0" w:space="0" w:color="auto"/>
                                                            <w:right w:val="none" w:sz="0" w:space="0" w:color="auto"/>
                                                          </w:divBdr>
                                                          <w:divsChild>
                                                            <w:div w:id="1960523619">
                                                              <w:marLeft w:val="0"/>
                                                              <w:marRight w:val="0"/>
                                                              <w:marTop w:val="0"/>
                                                              <w:marBottom w:val="0"/>
                                                              <w:divBdr>
                                                                <w:top w:val="none" w:sz="0" w:space="0" w:color="auto"/>
                                                                <w:left w:val="none" w:sz="0" w:space="0" w:color="auto"/>
                                                                <w:bottom w:val="none" w:sz="0" w:space="0" w:color="auto"/>
                                                                <w:right w:val="none" w:sz="0" w:space="0" w:color="auto"/>
                                                              </w:divBdr>
                                                            </w:div>
                                                          </w:divsChild>
                                                        </w:div>
                                                        <w:div w:id="1831939324">
                                                          <w:marLeft w:val="0"/>
                                                          <w:marRight w:val="0"/>
                                                          <w:marTop w:val="0"/>
                                                          <w:marBottom w:val="0"/>
                                                          <w:divBdr>
                                                            <w:top w:val="none" w:sz="0" w:space="0" w:color="auto"/>
                                                            <w:left w:val="none" w:sz="0" w:space="0" w:color="auto"/>
                                                            <w:bottom w:val="none" w:sz="0" w:space="0" w:color="auto"/>
                                                            <w:right w:val="none" w:sz="0" w:space="0" w:color="auto"/>
                                                          </w:divBdr>
                                                          <w:divsChild>
                                                            <w:div w:id="1415397587">
                                                              <w:marLeft w:val="0"/>
                                                              <w:marRight w:val="0"/>
                                                              <w:marTop w:val="0"/>
                                                              <w:marBottom w:val="0"/>
                                                              <w:divBdr>
                                                                <w:top w:val="none" w:sz="0" w:space="0" w:color="auto"/>
                                                                <w:left w:val="none" w:sz="0" w:space="0" w:color="auto"/>
                                                                <w:bottom w:val="none" w:sz="0" w:space="0" w:color="auto"/>
                                                                <w:right w:val="none" w:sz="0" w:space="0" w:color="auto"/>
                                                              </w:divBdr>
                                                            </w:div>
                                                          </w:divsChild>
                                                        </w:div>
                                                        <w:div w:id="1858232429">
                                                          <w:marLeft w:val="0"/>
                                                          <w:marRight w:val="0"/>
                                                          <w:marTop w:val="0"/>
                                                          <w:marBottom w:val="0"/>
                                                          <w:divBdr>
                                                            <w:top w:val="none" w:sz="0" w:space="0" w:color="auto"/>
                                                            <w:left w:val="none" w:sz="0" w:space="0" w:color="auto"/>
                                                            <w:bottom w:val="none" w:sz="0" w:space="0" w:color="auto"/>
                                                            <w:right w:val="none" w:sz="0" w:space="0" w:color="auto"/>
                                                          </w:divBdr>
                                                        </w:div>
                                                        <w:div w:id="1904949592">
                                                          <w:marLeft w:val="0"/>
                                                          <w:marRight w:val="0"/>
                                                          <w:marTop w:val="0"/>
                                                          <w:marBottom w:val="0"/>
                                                          <w:divBdr>
                                                            <w:top w:val="none" w:sz="0" w:space="0" w:color="auto"/>
                                                            <w:left w:val="none" w:sz="0" w:space="0" w:color="auto"/>
                                                            <w:bottom w:val="none" w:sz="0" w:space="0" w:color="auto"/>
                                                            <w:right w:val="none" w:sz="0" w:space="0" w:color="auto"/>
                                                          </w:divBdr>
                                                          <w:divsChild>
                                                            <w:div w:id="1831481587">
                                                              <w:marLeft w:val="0"/>
                                                              <w:marRight w:val="0"/>
                                                              <w:marTop w:val="0"/>
                                                              <w:marBottom w:val="0"/>
                                                              <w:divBdr>
                                                                <w:top w:val="none" w:sz="0" w:space="0" w:color="auto"/>
                                                                <w:left w:val="none" w:sz="0" w:space="0" w:color="auto"/>
                                                                <w:bottom w:val="none" w:sz="0" w:space="0" w:color="auto"/>
                                                                <w:right w:val="none" w:sz="0" w:space="0" w:color="auto"/>
                                                              </w:divBdr>
                                                            </w:div>
                                                          </w:divsChild>
                                                        </w:div>
                                                        <w:div w:id="1923952188">
                                                          <w:marLeft w:val="0"/>
                                                          <w:marRight w:val="0"/>
                                                          <w:marTop w:val="0"/>
                                                          <w:marBottom w:val="0"/>
                                                          <w:divBdr>
                                                            <w:top w:val="none" w:sz="0" w:space="0" w:color="auto"/>
                                                            <w:left w:val="none" w:sz="0" w:space="0" w:color="auto"/>
                                                            <w:bottom w:val="none" w:sz="0" w:space="0" w:color="auto"/>
                                                            <w:right w:val="none" w:sz="0" w:space="0" w:color="auto"/>
                                                          </w:divBdr>
                                                        </w:div>
                                                        <w:div w:id="2056540514">
                                                          <w:marLeft w:val="0"/>
                                                          <w:marRight w:val="0"/>
                                                          <w:marTop w:val="0"/>
                                                          <w:marBottom w:val="0"/>
                                                          <w:divBdr>
                                                            <w:top w:val="none" w:sz="0" w:space="0" w:color="auto"/>
                                                            <w:left w:val="none" w:sz="0" w:space="0" w:color="auto"/>
                                                            <w:bottom w:val="none" w:sz="0" w:space="0" w:color="auto"/>
                                                            <w:right w:val="none" w:sz="0" w:space="0" w:color="auto"/>
                                                          </w:divBdr>
                                                          <w:divsChild>
                                                            <w:div w:id="1989360684">
                                                              <w:marLeft w:val="0"/>
                                                              <w:marRight w:val="0"/>
                                                              <w:marTop w:val="0"/>
                                                              <w:marBottom w:val="0"/>
                                                              <w:divBdr>
                                                                <w:top w:val="none" w:sz="0" w:space="0" w:color="auto"/>
                                                                <w:left w:val="none" w:sz="0" w:space="0" w:color="auto"/>
                                                                <w:bottom w:val="none" w:sz="0" w:space="0" w:color="auto"/>
                                                                <w:right w:val="none" w:sz="0" w:space="0" w:color="auto"/>
                                                              </w:divBdr>
                                                            </w:div>
                                                          </w:divsChild>
                                                        </w:div>
                                                        <w:div w:id="20600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87184">
                                  <w:marLeft w:val="0"/>
                                  <w:marRight w:val="0"/>
                                  <w:marTop w:val="0"/>
                                  <w:marBottom w:val="0"/>
                                  <w:divBdr>
                                    <w:top w:val="none" w:sz="0" w:space="0" w:color="auto"/>
                                    <w:left w:val="none" w:sz="0" w:space="0" w:color="auto"/>
                                    <w:bottom w:val="none" w:sz="0" w:space="0" w:color="auto"/>
                                    <w:right w:val="none" w:sz="0" w:space="0" w:color="auto"/>
                                  </w:divBdr>
                                  <w:divsChild>
                                    <w:div w:id="96293886">
                                      <w:marLeft w:val="74"/>
                                      <w:marRight w:val="0"/>
                                      <w:marTop w:val="0"/>
                                      <w:marBottom w:val="0"/>
                                      <w:divBdr>
                                        <w:top w:val="none" w:sz="0" w:space="0" w:color="auto"/>
                                        <w:left w:val="none" w:sz="0" w:space="0" w:color="auto"/>
                                        <w:bottom w:val="none" w:sz="0" w:space="0" w:color="auto"/>
                                        <w:right w:val="none" w:sz="0" w:space="0" w:color="auto"/>
                                      </w:divBdr>
                                      <w:divsChild>
                                        <w:div w:id="354963542">
                                          <w:marLeft w:val="0"/>
                                          <w:marRight w:val="0"/>
                                          <w:marTop w:val="0"/>
                                          <w:marBottom w:val="0"/>
                                          <w:divBdr>
                                            <w:top w:val="none" w:sz="0" w:space="0" w:color="auto"/>
                                            <w:left w:val="none" w:sz="0" w:space="0" w:color="auto"/>
                                            <w:bottom w:val="none" w:sz="0" w:space="0" w:color="auto"/>
                                            <w:right w:val="none" w:sz="0" w:space="0" w:color="auto"/>
                                          </w:divBdr>
                                          <w:divsChild>
                                            <w:div w:id="102696349">
                                              <w:marLeft w:val="0"/>
                                              <w:marRight w:val="0"/>
                                              <w:marTop w:val="0"/>
                                              <w:marBottom w:val="0"/>
                                              <w:divBdr>
                                                <w:top w:val="none" w:sz="0" w:space="0" w:color="auto"/>
                                                <w:left w:val="none" w:sz="0" w:space="0" w:color="auto"/>
                                                <w:bottom w:val="none" w:sz="0" w:space="0" w:color="auto"/>
                                                <w:right w:val="none" w:sz="0" w:space="0" w:color="auto"/>
                                              </w:divBdr>
                                              <w:divsChild>
                                                <w:div w:id="1599483006">
                                                  <w:marLeft w:val="0"/>
                                                  <w:marRight w:val="0"/>
                                                  <w:marTop w:val="0"/>
                                                  <w:marBottom w:val="0"/>
                                                  <w:divBdr>
                                                    <w:top w:val="none" w:sz="0" w:space="0" w:color="auto"/>
                                                    <w:left w:val="none" w:sz="0" w:space="0" w:color="auto"/>
                                                    <w:bottom w:val="none" w:sz="0" w:space="0" w:color="auto"/>
                                                    <w:right w:val="none" w:sz="0" w:space="0" w:color="auto"/>
                                                  </w:divBdr>
                                                  <w:divsChild>
                                                    <w:div w:id="30347786">
                                                      <w:marLeft w:val="0"/>
                                                      <w:marRight w:val="0"/>
                                                      <w:marTop w:val="111"/>
                                                      <w:marBottom w:val="111"/>
                                                      <w:divBdr>
                                                        <w:top w:val="none" w:sz="0" w:space="5" w:color="F0C36D"/>
                                                        <w:left w:val="none" w:sz="0" w:space="5" w:color="F0C36D"/>
                                                        <w:bottom w:val="none" w:sz="0" w:space="5" w:color="F0C36D"/>
                                                        <w:right w:val="none" w:sz="0" w:space="5" w:color="F0C36D"/>
                                                      </w:divBdr>
                                                      <w:divsChild>
                                                        <w:div w:id="93550157">
                                                          <w:marLeft w:val="0"/>
                                                          <w:marRight w:val="0"/>
                                                          <w:marTop w:val="0"/>
                                                          <w:marBottom w:val="0"/>
                                                          <w:divBdr>
                                                            <w:top w:val="none" w:sz="0" w:space="0" w:color="auto"/>
                                                            <w:left w:val="none" w:sz="0" w:space="0" w:color="auto"/>
                                                            <w:bottom w:val="none" w:sz="0" w:space="0" w:color="auto"/>
                                                            <w:right w:val="none" w:sz="0" w:space="0" w:color="auto"/>
                                                          </w:divBdr>
                                                        </w:div>
                                                      </w:divsChild>
                                                    </w:div>
                                                    <w:div w:id="1462307700">
                                                      <w:marLeft w:val="0"/>
                                                      <w:marRight w:val="0"/>
                                                      <w:marTop w:val="0"/>
                                                      <w:marBottom w:val="0"/>
                                                      <w:divBdr>
                                                        <w:top w:val="none" w:sz="0" w:space="0" w:color="auto"/>
                                                        <w:left w:val="none" w:sz="0" w:space="0" w:color="auto"/>
                                                        <w:bottom w:val="none" w:sz="0" w:space="0" w:color="auto"/>
                                                        <w:right w:val="none" w:sz="0" w:space="0" w:color="auto"/>
                                                      </w:divBdr>
                                                      <w:divsChild>
                                                        <w:div w:id="430324485">
                                                          <w:marLeft w:val="0"/>
                                                          <w:marRight w:val="0"/>
                                                          <w:marTop w:val="0"/>
                                                          <w:marBottom w:val="0"/>
                                                          <w:divBdr>
                                                            <w:top w:val="none" w:sz="0" w:space="0" w:color="auto"/>
                                                            <w:left w:val="none" w:sz="0" w:space="0" w:color="auto"/>
                                                            <w:bottom w:val="none" w:sz="0" w:space="0" w:color="auto"/>
                                                            <w:right w:val="none" w:sz="0" w:space="0" w:color="auto"/>
                                                          </w:divBdr>
                                                        </w:div>
                                                        <w:div w:id="1300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8572">
                                                  <w:marLeft w:val="0"/>
                                                  <w:marRight w:val="0"/>
                                                  <w:marTop w:val="0"/>
                                                  <w:marBottom w:val="0"/>
                                                  <w:divBdr>
                                                    <w:top w:val="none" w:sz="0" w:space="0" w:color="auto"/>
                                                    <w:left w:val="none" w:sz="0" w:space="0" w:color="auto"/>
                                                    <w:bottom w:val="none" w:sz="0" w:space="0" w:color="auto"/>
                                                    <w:right w:val="none" w:sz="0" w:space="0" w:color="auto"/>
                                                  </w:divBdr>
                                                  <w:divsChild>
                                                    <w:div w:id="1155026926">
                                                      <w:marLeft w:val="0"/>
                                                      <w:marRight w:val="0"/>
                                                      <w:marTop w:val="0"/>
                                                      <w:marBottom w:val="0"/>
                                                      <w:divBdr>
                                                        <w:top w:val="none" w:sz="0" w:space="0" w:color="auto"/>
                                                        <w:left w:val="none" w:sz="0" w:space="0" w:color="auto"/>
                                                        <w:bottom w:val="none" w:sz="0" w:space="0" w:color="auto"/>
                                                        <w:right w:val="none" w:sz="0" w:space="0" w:color="auto"/>
                                                      </w:divBdr>
                                                      <w:divsChild>
                                                        <w:div w:id="816991469">
                                                          <w:marLeft w:val="0"/>
                                                          <w:marRight w:val="0"/>
                                                          <w:marTop w:val="0"/>
                                                          <w:marBottom w:val="0"/>
                                                          <w:divBdr>
                                                            <w:top w:val="none" w:sz="0" w:space="0" w:color="auto"/>
                                                            <w:left w:val="none" w:sz="0" w:space="0" w:color="auto"/>
                                                            <w:bottom w:val="none" w:sz="0" w:space="0" w:color="auto"/>
                                                            <w:right w:val="none" w:sz="0" w:space="0" w:color="auto"/>
                                                          </w:divBdr>
                                                          <w:divsChild>
                                                            <w:div w:id="102656058">
                                                              <w:marLeft w:val="0"/>
                                                              <w:marRight w:val="0"/>
                                                              <w:marTop w:val="0"/>
                                                              <w:marBottom w:val="0"/>
                                                              <w:divBdr>
                                                                <w:top w:val="none" w:sz="0" w:space="0" w:color="auto"/>
                                                                <w:left w:val="none" w:sz="0" w:space="0" w:color="auto"/>
                                                                <w:bottom w:val="none" w:sz="0" w:space="0" w:color="auto"/>
                                                                <w:right w:val="none" w:sz="0" w:space="0" w:color="auto"/>
                                                              </w:divBdr>
                                                              <w:divsChild>
                                                                <w:div w:id="11422518">
                                                                  <w:marLeft w:val="0"/>
                                                                  <w:marRight w:val="0"/>
                                                                  <w:marTop w:val="100"/>
                                                                  <w:marBottom w:val="100"/>
                                                                  <w:divBdr>
                                                                    <w:top w:val="none" w:sz="0" w:space="0" w:color="auto"/>
                                                                    <w:left w:val="none" w:sz="0" w:space="0" w:color="auto"/>
                                                                    <w:bottom w:val="none" w:sz="0" w:space="0" w:color="auto"/>
                                                                    <w:right w:val="none" w:sz="0" w:space="0" w:color="auto"/>
                                                                  </w:divBdr>
                                                                </w:div>
                                                                <w:div w:id="1756392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0691940">
                                              <w:marLeft w:val="0"/>
                                              <w:marRight w:val="0"/>
                                              <w:marTop w:val="0"/>
                                              <w:marBottom w:val="148"/>
                                              <w:divBdr>
                                                <w:top w:val="single" w:sz="6" w:space="0" w:color="F5F5F5"/>
                                                <w:left w:val="single" w:sz="6" w:space="0" w:color="F5F5F5"/>
                                                <w:bottom w:val="single" w:sz="6" w:space="0" w:color="F5F5F5"/>
                                                <w:right w:val="single" w:sz="6" w:space="0" w:color="F5F5F5"/>
                                              </w:divBdr>
                                              <w:divsChild>
                                                <w:div w:id="456918455">
                                                  <w:marLeft w:val="0"/>
                                                  <w:marRight w:val="0"/>
                                                  <w:marTop w:val="0"/>
                                                  <w:marBottom w:val="0"/>
                                                  <w:divBdr>
                                                    <w:top w:val="none" w:sz="0" w:space="0" w:color="auto"/>
                                                    <w:left w:val="none" w:sz="0" w:space="0" w:color="auto"/>
                                                    <w:bottom w:val="none" w:sz="0" w:space="0" w:color="auto"/>
                                                    <w:right w:val="none" w:sz="0" w:space="0" w:color="auto"/>
                                                  </w:divBdr>
                                                  <w:divsChild>
                                                    <w:div w:id="1221208411">
                                                      <w:marLeft w:val="0"/>
                                                      <w:marRight w:val="0"/>
                                                      <w:marTop w:val="0"/>
                                                      <w:marBottom w:val="0"/>
                                                      <w:divBdr>
                                                        <w:top w:val="none" w:sz="0" w:space="0" w:color="auto"/>
                                                        <w:left w:val="none" w:sz="0" w:space="0" w:color="auto"/>
                                                        <w:bottom w:val="none" w:sz="0" w:space="0" w:color="auto"/>
                                                        <w:right w:val="none" w:sz="0" w:space="0" w:color="auto"/>
                                                      </w:divBdr>
                                                    </w:div>
                                                  </w:divsChild>
                                                </w:div>
                                                <w:div w:id="1249391595">
                                                  <w:marLeft w:val="0"/>
                                                  <w:marRight w:val="0"/>
                                                  <w:marTop w:val="0"/>
                                                  <w:marBottom w:val="0"/>
                                                  <w:divBdr>
                                                    <w:top w:val="none" w:sz="0" w:space="0" w:color="auto"/>
                                                    <w:left w:val="none" w:sz="0" w:space="0" w:color="auto"/>
                                                    <w:bottom w:val="none" w:sz="0" w:space="0" w:color="auto"/>
                                                    <w:right w:val="none" w:sz="0" w:space="0" w:color="auto"/>
                                                  </w:divBdr>
                                                  <w:divsChild>
                                                    <w:div w:id="271791293">
                                                      <w:marLeft w:val="0"/>
                                                      <w:marRight w:val="0"/>
                                                      <w:marTop w:val="0"/>
                                                      <w:marBottom w:val="0"/>
                                                      <w:divBdr>
                                                        <w:top w:val="none" w:sz="0" w:space="0" w:color="auto"/>
                                                        <w:left w:val="none" w:sz="0" w:space="0" w:color="auto"/>
                                                        <w:bottom w:val="none" w:sz="0" w:space="0" w:color="auto"/>
                                                        <w:right w:val="none" w:sz="0" w:space="0" w:color="auto"/>
                                                      </w:divBdr>
                                                    </w:div>
                                                  </w:divsChild>
                                                </w:div>
                                                <w:div w:id="1262226019">
                                                  <w:marLeft w:val="0"/>
                                                  <w:marRight w:val="0"/>
                                                  <w:marTop w:val="0"/>
                                                  <w:marBottom w:val="0"/>
                                                  <w:divBdr>
                                                    <w:top w:val="none" w:sz="0" w:space="0" w:color="auto"/>
                                                    <w:left w:val="none" w:sz="0" w:space="0" w:color="auto"/>
                                                    <w:bottom w:val="none" w:sz="0" w:space="0" w:color="auto"/>
                                                    <w:right w:val="none" w:sz="0" w:space="0" w:color="auto"/>
                                                  </w:divBdr>
                                                  <w:divsChild>
                                                    <w:div w:id="319895898">
                                                      <w:marLeft w:val="0"/>
                                                      <w:marRight w:val="0"/>
                                                      <w:marTop w:val="0"/>
                                                      <w:marBottom w:val="0"/>
                                                      <w:divBdr>
                                                        <w:top w:val="none" w:sz="0" w:space="0" w:color="auto"/>
                                                        <w:left w:val="none" w:sz="0" w:space="0" w:color="auto"/>
                                                        <w:bottom w:val="none" w:sz="0" w:space="0" w:color="auto"/>
                                                        <w:right w:val="none" w:sz="0" w:space="0" w:color="auto"/>
                                                      </w:divBdr>
                                                      <w:divsChild>
                                                        <w:div w:id="1485733176">
                                                          <w:marLeft w:val="0"/>
                                                          <w:marRight w:val="0"/>
                                                          <w:marTop w:val="0"/>
                                                          <w:marBottom w:val="0"/>
                                                          <w:divBdr>
                                                            <w:top w:val="none" w:sz="0" w:space="0" w:color="auto"/>
                                                            <w:left w:val="none" w:sz="0" w:space="0" w:color="auto"/>
                                                            <w:bottom w:val="none" w:sz="0" w:space="0" w:color="auto"/>
                                                            <w:right w:val="none" w:sz="0" w:space="0" w:color="auto"/>
                                                          </w:divBdr>
                                                        </w:div>
                                                        <w:div w:id="21220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26126">
                                              <w:marLeft w:val="0"/>
                                              <w:marRight w:val="0"/>
                                              <w:marTop w:val="222"/>
                                              <w:marBottom w:val="295"/>
                                              <w:divBdr>
                                                <w:top w:val="none" w:sz="0" w:space="0" w:color="auto"/>
                                                <w:left w:val="none" w:sz="0" w:space="0" w:color="auto"/>
                                                <w:bottom w:val="none" w:sz="0" w:space="0" w:color="auto"/>
                                                <w:right w:val="none" w:sz="0" w:space="0" w:color="auto"/>
                                              </w:divBdr>
                                            </w:div>
                                          </w:divsChild>
                                        </w:div>
                                      </w:divsChild>
                                    </w:div>
                                  </w:divsChild>
                                </w:div>
                              </w:divsChild>
                            </w:div>
                            <w:div w:id="984436459">
                              <w:marLeft w:val="0"/>
                              <w:marRight w:val="0"/>
                              <w:marTop w:val="240"/>
                              <w:marBottom w:val="646"/>
                              <w:divBdr>
                                <w:top w:val="none" w:sz="0" w:space="0" w:color="auto"/>
                                <w:left w:val="none" w:sz="0" w:space="0" w:color="auto"/>
                                <w:bottom w:val="none" w:sz="0" w:space="0" w:color="auto"/>
                                <w:right w:val="none" w:sz="0" w:space="0" w:color="auto"/>
                              </w:divBdr>
                              <w:divsChild>
                                <w:div w:id="1407534750">
                                  <w:marLeft w:val="0"/>
                                  <w:marRight w:val="0"/>
                                  <w:marTop w:val="148"/>
                                  <w:marBottom w:val="148"/>
                                  <w:divBdr>
                                    <w:top w:val="none" w:sz="0" w:space="0" w:color="auto"/>
                                    <w:left w:val="none" w:sz="0" w:space="0" w:color="auto"/>
                                    <w:bottom w:val="none" w:sz="0" w:space="0" w:color="auto"/>
                                    <w:right w:val="none" w:sz="0" w:space="0" w:color="auto"/>
                                  </w:divBdr>
                                </w:div>
                              </w:divsChild>
                            </w:div>
                          </w:divsChild>
                        </w:div>
                      </w:divsChild>
                    </w:div>
                  </w:divsChild>
                </w:div>
              </w:divsChild>
            </w:div>
            <w:div w:id="1960255091">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2021353732">
      <w:bodyDiv w:val="1"/>
      <w:marLeft w:val="0"/>
      <w:marRight w:val="0"/>
      <w:marTop w:val="0"/>
      <w:marBottom w:val="0"/>
      <w:divBdr>
        <w:top w:val="none" w:sz="0" w:space="0" w:color="auto"/>
        <w:left w:val="none" w:sz="0" w:space="0" w:color="auto"/>
        <w:bottom w:val="none" w:sz="0" w:space="0" w:color="auto"/>
        <w:right w:val="none" w:sz="0" w:space="0" w:color="auto"/>
      </w:divBdr>
    </w:div>
    <w:div w:id="2035573599">
      <w:bodyDiv w:val="1"/>
      <w:marLeft w:val="0"/>
      <w:marRight w:val="0"/>
      <w:marTop w:val="0"/>
      <w:marBottom w:val="0"/>
      <w:divBdr>
        <w:top w:val="none" w:sz="0" w:space="0" w:color="auto"/>
        <w:left w:val="none" w:sz="0" w:space="0" w:color="auto"/>
        <w:bottom w:val="none" w:sz="0" w:space="0" w:color="auto"/>
        <w:right w:val="none" w:sz="0" w:space="0" w:color="auto"/>
      </w:divBdr>
    </w:div>
    <w:div w:id="2055154769">
      <w:bodyDiv w:val="1"/>
      <w:marLeft w:val="0"/>
      <w:marRight w:val="0"/>
      <w:marTop w:val="0"/>
      <w:marBottom w:val="0"/>
      <w:divBdr>
        <w:top w:val="none" w:sz="0" w:space="0" w:color="auto"/>
        <w:left w:val="none" w:sz="0" w:space="0" w:color="auto"/>
        <w:bottom w:val="none" w:sz="0" w:space="0" w:color="auto"/>
        <w:right w:val="none" w:sz="0" w:space="0" w:color="auto"/>
      </w:divBdr>
    </w:div>
    <w:div w:id="2071415283">
      <w:bodyDiv w:val="1"/>
      <w:marLeft w:val="0"/>
      <w:marRight w:val="0"/>
      <w:marTop w:val="0"/>
      <w:marBottom w:val="0"/>
      <w:divBdr>
        <w:top w:val="none" w:sz="0" w:space="0" w:color="auto"/>
        <w:left w:val="none" w:sz="0" w:space="0" w:color="auto"/>
        <w:bottom w:val="none" w:sz="0" w:space="0" w:color="auto"/>
        <w:right w:val="none" w:sz="0" w:space="0" w:color="auto"/>
      </w:divBdr>
    </w:div>
    <w:div w:id="2076321297">
      <w:bodyDiv w:val="1"/>
      <w:marLeft w:val="0"/>
      <w:marRight w:val="0"/>
      <w:marTop w:val="0"/>
      <w:marBottom w:val="0"/>
      <w:divBdr>
        <w:top w:val="none" w:sz="0" w:space="0" w:color="auto"/>
        <w:left w:val="none" w:sz="0" w:space="0" w:color="auto"/>
        <w:bottom w:val="none" w:sz="0" w:space="0" w:color="auto"/>
        <w:right w:val="none" w:sz="0" w:space="0" w:color="auto"/>
      </w:divBdr>
    </w:div>
    <w:div w:id="21111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283&amp;dst=1017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7F9858E7630006DB94BA5203C1850C6F11A0B4ABD9F411AD1F06AD968787BC84D0CF1A6CB0087BGBU3G" TargetMode="External"/><Relationship Id="rId5" Type="http://schemas.openxmlformats.org/officeDocument/2006/relationships/webSettings" Target="webSettings.xml"/><Relationship Id="rId10" Type="http://schemas.openxmlformats.org/officeDocument/2006/relationships/hyperlink" Target="consultantplus://offline/ref=667F9858E7630006DB94BA5203C1850C6F11A0B4ABD9F411AD1F06AD968787BC84D0CF1A6CB0087BGBU3G" TargetMode="External"/><Relationship Id="rId4" Type="http://schemas.openxmlformats.org/officeDocument/2006/relationships/settings" Target="settings.xml"/><Relationship Id="rId9" Type="http://schemas.openxmlformats.org/officeDocument/2006/relationships/hyperlink" Target="https://login.consultant.ru/link/?req=doc&amp;base=LAW&amp;n=465283&amp;dst=1017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D627-E1A1-4C50-A5B6-DCBA3DF1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21960</Words>
  <Characters>125178</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146845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2024-06-06T13:07:00Z</dcterms:created>
  <dcterms:modified xsi:type="dcterms:W3CDTF">2025-01-24T12:54:00Z</dcterms:modified>
</cp:coreProperties>
</file>