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D9" w:rsidRPr="00B7612A" w:rsidRDefault="007176D9" w:rsidP="007176D9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  <w:r w:rsidRPr="00B7612A">
        <w:rPr>
          <w:rFonts w:ascii="Times New Roman Полужирный" w:hAnsi="Times New Roman Полужирный"/>
          <w:b/>
          <w:spacing w:val="40"/>
          <w:sz w:val="28"/>
          <w:szCs w:val="28"/>
        </w:rPr>
        <w:t>ИНФОРМАЦИОННО-АНАЛИТИЧЕСКАЯ СПРАВКА</w:t>
      </w:r>
      <w:r w:rsidRPr="00B7612A">
        <w:rPr>
          <w:rFonts w:ascii="Times New Roman Полужирный" w:hAnsi="Times New Roman Полужирный"/>
          <w:b/>
          <w:spacing w:val="40"/>
          <w:sz w:val="28"/>
          <w:szCs w:val="28"/>
        </w:rPr>
        <w:br/>
      </w:r>
      <w:r w:rsidRPr="00B7612A">
        <w:rPr>
          <w:b/>
          <w:sz w:val="28"/>
          <w:szCs w:val="28"/>
        </w:rPr>
        <w:t>о последствиях влияния проекта решения</w:t>
      </w:r>
      <w:r w:rsidRPr="00B7612A">
        <w:rPr>
          <w:b/>
          <w:sz w:val="28"/>
          <w:szCs w:val="28"/>
          <w:lang w:val="ru-RU"/>
        </w:rPr>
        <w:t xml:space="preserve"> </w:t>
      </w:r>
      <w:r w:rsidRPr="00B7612A">
        <w:rPr>
          <w:b/>
          <w:sz w:val="28"/>
          <w:szCs w:val="28"/>
        </w:rPr>
        <w:t>Евразийской экономической комиссии</w:t>
      </w:r>
      <w:r w:rsidRPr="00B7612A">
        <w:rPr>
          <w:b/>
          <w:sz w:val="28"/>
          <w:szCs w:val="28"/>
          <w:lang w:val="ru-RU"/>
        </w:rPr>
        <w:t xml:space="preserve"> </w:t>
      </w:r>
      <w:r w:rsidRPr="00B7612A">
        <w:rPr>
          <w:b/>
          <w:sz w:val="28"/>
          <w:szCs w:val="28"/>
        </w:rPr>
        <w:t>на условия ведения предпринимательской деятельности</w:t>
      </w:r>
    </w:p>
    <w:p w:rsidR="00200630" w:rsidRDefault="00200630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362D5C" w:rsidRDefault="00200630" w:rsidP="00B7612A">
      <w:pPr>
        <w:pStyle w:val="a5"/>
        <w:spacing w:line="312" w:lineRule="auto"/>
        <w:rPr>
          <w:color w:val="000000"/>
          <w:sz w:val="28"/>
          <w:szCs w:val="28"/>
          <w:u w:val="single"/>
          <w:lang w:val="ru-RU" w:bidi="en-US"/>
        </w:rPr>
      </w:pPr>
      <w:r w:rsidRPr="00525DA0">
        <w:rPr>
          <w:sz w:val="28"/>
          <w:szCs w:val="28"/>
          <w:lang w:val="ru-RU"/>
        </w:rPr>
        <w:t>Наименование проекта решения:</w:t>
      </w:r>
      <w:r w:rsidRPr="00200630">
        <w:rPr>
          <w:b/>
          <w:sz w:val="28"/>
          <w:szCs w:val="28"/>
        </w:rPr>
        <w:t xml:space="preserve"> </w:t>
      </w:r>
      <w:r w:rsidR="008D4DCF" w:rsidRPr="007176D9">
        <w:rPr>
          <w:bCs/>
          <w:sz w:val="28"/>
          <w:szCs w:val="28"/>
          <w:u w:val="single"/>
        </w:rPr>
        <w:t>«О</w:t>
      </w:r>
      <w:r w:rsidR="007176D9" w:rsidRPr="007176D9">
        <w:rPr>
          <w:bCs/>
          <w:sz w:val="28"/>
          <w:szCs w:val="28"/>
          <w:u w:val="single"/>
          <w:lang w:val="ru-RU"/>
        </w:rPr>
        <w:t xml:space="preserve"> </w:t>
      </w:r>
      <w:r w:rsidR="00053E25">
        <w:rPr>
          <w:bCs/>
          <w:sz w:val="28"/>
          <w:szCs w:val="28"/>
          <w:u w:val="single"/>
          <w:lang w:val="ru-RU"/>
        </w:rPr>
        <w:t xml:space="preserve">внесении </w:t>
      </w:r>
      <w:r w:rsidR="00362D5C">
        <w:rPr>
          <w:bCs/>
          <w:sz w:val="28"/>
          <w:szCs w:val="28"/>
          <w:u w:val="single"/>
          <w:lang w:val="ru-RU"/>
        </w:rPr>
        <w:t xml:space="preserve">изменений в </w:t>
      </w:r>
      <w:r w:rsidR="007176D9" w:rsidRPr="007176D9">
        <w:rPr>
          <w:bCs/>
          <w:sz w:val="28"/>
          <w:szCs w:val="28"/>
          <w:u w:val="single"/>
          <w:lang w:val="ru-RU"/>
        </w:rPr>
        <w:t>П</w:t>
      </w:r>
      <w:proofErr w:type="spellStart"/>
      <w:r w:rsidR="008D4DCF" w:rsidRPr="007176D9">
        <w:rPr>
          <w:color w:val="000000"/>
          <w:sz w:val="28"/>
          <w:szCs w:val="28"/>
          <w:u w:val="single"/>
          <w:lang w:bidi="en-US"/>
        </w:rPr>
        <w:t>оряд</w:t>
      </w:r>
      <w:r w:rsidR="00362D5C">
        <w:rPr>
          <w:color w:val="000000"/>
          <w:sz w:val="28"/>
          <w:szCs w:val="28"/>
          <w:u w:val="single"/>
          <w:lang w:val="ru-RU" w:bidi="en-US"/>
        </w:rPr>
        <w:t>ок</w:t>
      </w:r>
      <w:proofErr w:type="spellEnd"/>
      <w:r w:rsidR="00362D5C">
        <w:rPr>
          <w:color w:val="000000"/>
          <w:sz w:val="28"/>
          <w:szCs w:val="28"/>
          <w:u w:val="single"/>
          <w:lang w:val="ru-RU" w:bidi="en-US"/>
        </w:rPr>
        <w:t xml:space="preserve"> </w:t>
      </w:r>
      <w:r w:rsidR="008D4DCF" w:rsidRPr="007176D9">
        <w:rPr>
          <w:color w:val="000000"/>
          <w:sz w:val="28"/>
          <w:szCs w:val="28"/>
          <w:u w:val="single"/>
          <w:lang w:bidi="en-US"/>
        </w:rPr>
        <w:t xml:space="preserve">взаимодействия </w:t>
      </w:r>
      <w:r w:rsidR="007176D9" w:rsidRPr="007176D9">
        <w:rPr>
          <w:color w:val="000000"/>
          <w:sz w:val="28"/>
          <w:szCs w:val="28"/>
          <w:u w:val="single"/>
          <w:lang w:bidi="en-US"/>
        </w:rPr>
        <w:t>государств</w:t>
      </w:r>
      <w:r w:rsidR="00362D5C">
        <w:rPr>
          <w:color w:val="000000"/>
          <w:sz w:val="28"/>
          <w:szCs w:val="28"/>
          <w:u w:val="single"/>
          <w:lang w:val="ru-RU" w:bidi="en-US"/>
        </w:rPr>
        <w:t xml:space="preserve"> – </w:t>
      </w:r>
      <w:r w:rsidR="00362D5C" w:rsidRPr="007176D9">
        <w:rPr>
          <w:color w:val="000000"/>
          <w:sz w:val="28"/>
          <w:szCs w:val="28"/>
          <w:u w:val="single"/>
          <w:lang w:bidi="en-US"/>
        </w:rPr>
        <w:t>членов</w:t>
      </w:r>
      <w:r w:rsidR="00362D5C" w:rsidRPr="007176D9">
        <w:rPr>
          <w:color w:val="000000"/>
          <w:sz w:val="28"/>
          <w:szCs w:val="28"/>
          <w:u w:val="single"/>
          <w:lang w:val="ru-RU" w:bidi="en-US"/>
        </w:rPr>
        <w:t xml:space="preserve"> </w:t>
      </w:r>
      <w:r w:rsidR="00362D5C" w:rsidRPr="007176D9">
        <w:rPr>
          <w:color w:val="000000"/>
          <w:sz w:val="28"/>
          <w:szCs w:val="28"/>
          <w:u w:val="single"/>
          <w:lang w:bidi="en-US"/>
        </w:rPr>
        <w:t xml:space="preserve">Евразийского экономического союза </w:t>
      </w:r>
    </w:p>
    <w:p w:rsidR="00362D5C" w:rsidRDefault="00362D5C" w:rsidP="00B7612A">
      <w:pPr>
        <w:pStyle w:val="a5"/>
        <w:spacing w:line="312" w:lineRule="auto"/>
        <w:ind w:firstLine="0"/>
        <w:jc w:val="center"/>
        <w:rPr>
          <w:color w:val="000000"/>
          <w:sz w:val="28"/>
          <w:szCs w:val="28"/>
          <w:u w:val="single"/>
          <w:lang w:val="ru-RU" w:bidi="en-US"/>
        </w:rPr>
      </w:pPr>
      <w:r w:rsidRPr="00B94BAA">
        <w:rPr>
          <w:sz w:val="22"/>
          <w:szCs w:val="22"/>
          <w:lang w:val="ru-RU"/>
        </w:rPr>
        <w:t>(полное наименование проекта решения</w:t>
      </w:r>
      <w:r w:rsidRPr="00362D5C">
        <w:rPr>
          <w:sz w:val="22"/>
          <w:szCs w:val="22"/>
          <w:lang w:val="ru-RU"/>
        </w:rPr>
        <w:t xml:space="preserve"> </w:t>
      </w:r>
      <w:r w:rsidRPr="00B94BAA">
        <w:rPr>
          <w:sz w:val="22"/>
          <w:szCs w:val="22"/>
          <w:lang w:val="ru-RU"/>
        </w:rPr>
        <w:t>Евразийской экономической комиссии (ЕЭК))</w:t>
      </w:r>
    </w:p>
    <w:p w:rsidR="007176D9" w:rsidRPr="007176D9" w:rsidRDefault="00B7612A" w:rsidP="00B7612A">
      <w:pPr>
        <w:pStyle w:val="a5"/>
        <w:spacing w:line="312" w:lineRule="auto"/>
        <w:ind w:firstLine="0"/>
        <w:rPr>
          <w:color w:val="000000"/>
          <w:sz w:val="28"/>
          <w:szCs w:val="28"/>
          <w:u w:val="single"/>
          <w:lang w:val="ru-RU" w:bidi="en-US"/>
        </w:rPr>
      </w:pPr>
      <w:r w:rsidRPr="007176D9">
        <w:rPr>
          <w:color w:val="000000"/>
          <w:sz w:val="28"/>
          <w:szCs w:val="28"/>
          <w:u w:val="single"/>
          <w:lang w:bidi="en-US"/>
        </w:rPr>
        <w:t>при</w:t>
      </w:r>
      <w:r>
        <w:rPr>
          <w:color w:val="000000"/>
          <w:sz w:val="28"/>
          <w:szCs w:val="28"/>
          <w:u w:val="single"/>
          <w:lang w:val="ru-RU" w:bidi="en-US"/>
        </w:rPr>
        <w:t xml:space="preserve"> </w:t>
      </w:r>
      <w:r w:rsidR="00362D5C" w:rsidRPr="007176D9">
        <w:rPr>
          <w:color w:val="000000"/>
          <w:sz w:val="28"/>
          <w:szCs w:val="28"/>
          <w:u w:val="single"/>
          <w:lang w:bidi="en-US"/>
        </w:rPr>
        <w:t>профилактике, диагностике</w:t>
      </w:r>
      <w:r w:rsidR="00362D5C">
        <w:rPr>
          <w:color w:val="000000"/>
          <w:sz w:val="28"/>
          <w:szCs w:val="28"/>
          <w:u w:val="single"/>
          <w:lang w:val="ru-RU" w:bidi="en-US"/>
        </w:rPr>
        <w:t>,</w:t>
      </w:r>
      <w:r w:rsidR="00362D5C" w:rsidRPr="00362D5C">
        <w:rPr>
          <w:color w:val="000000"/>
          <w:sz w:val="28"/>
          <w:szCs w:val="28"/>
          <w:u w:val="single"/>
          <w:lang w:bidi="en-US"/>
        </w:rPr>
        <w:t xml:space="preserve"> </w:t>
      </w:r>
      <w:r w:rsidR="00362D5C" w:rsidRPr="007176D9">
        <w:rPr>
          <w:color w:val="000000"/>
          <w:sz w:val="28"/>
          <w:szCs w:val="28"/>
          <w:u w:val="single"/>
          <w:lang w:bidi="en-US"/>
        </w:rPr>
        <w:t>локализации и ликвидации очагов особо опасных, карантинных и зоонозных,</w:t>
      </w:r>
      <w:r w:rsidR="00362D5C">
        <w:rPr>
          <w:color w:val="000000"/>
          <w:sz w:val="28"/>
          <w:szCs w:val="28"/>
          <w:u w:val="single"/>
          <w:lang w:val="ru-RU" w:bidi="en-US"/>
        </w:rPr>
        <w:t xml:space="preserve"> </w:t>
      </w:r>
      <w:r w:rsidR="007176D9" w:rsidRPr="007176D9">
        <w:rPr>
          <w:color w:val="000000"/>
          <w:sz w:val="28"/>
          <w:szCs w:val="28"/>
          <w:u w:val="single"/>
          <w:lang w:bidi="en-US"/>
        </w:rPr>
        <w:t xml:space="preserve">болезней животных и </w:t>
      </w:r>
      <w:r w:rsidR="007176D9" w:rsidRPr="007176D9">
        <w:rPr>
          <w:sz w:val="28"/>
          <w:szCs w:val="28"/>
          <w:u w:val="single"/>
        </w:rPr>
        <w:t>проведения регионализации и компартментализации»</w:t>
      </w:r>
    </w:p>
    <w:p w:rsidR="007176D9" w:rsidRDefault="007176D9" w:rsidP="005C5AF3">
      <w:pPr>
        <w:pStyle w:val="a5"/>
        <w:spacing w:line="312" w:lineRule="auto"/>
        <w:rPr>
          <w:sz w:val="28"/>
          <w:szCs w:val="28"/>
          <w:lang w:val="ru-RU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3792"/>
      </w:tblGrid>
      <w:tr w:rsidR="007176D9" w:rsidRPr="00A42C06" w:rsidTr="00C513F3">
        <w:tc>
          <w:tcPr>
            <w:tcW w:w="9462" w:type="dxa"/>
            <w:gridSpan w:val="3"/>
          </w:tcPr>
          <w:p w:rsidR="007176D9" w:rsidRPr="00F83FB2" w:rsidRDefault="007176D9" w:rsidP="005C5AF3">
            <w:pPr>
              <w:pStyle w:val="a9"/>
              <w:spacing w:line="312" w:lineRule="auto"/>
              <w:ind w:firstLine="709"/>
              <w:rPr>
                <w:b/>
                <w:sz w:val="28"/>
                <w:szCs w:val="28"/>
                <w:lang w:val="ru-RU"/>
              </w:rPr>
            </w:pPr>
            <w:r w:rsidRPr="00F83FB2">
              <w:rPr>
                <w:rFonts w:eastAsia="Calibri"/>
                <w:b/>
                <w:sz w:val="28"/>
                <w:szCs w:val="28"/>
              </w:rPr>
              <w:t>1.</w:t>
            </w:r>
            <w:r w:rsidRPr="00F83FB2"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 w:rsidRPr="00F83FB2">
              <w:rPr>
                <w:rFonts w:eastAsia="Calibri"/>
                <w:b/>
                <w:sz w:val="28"/>
                <w:szCs w:val="28"/>
              </w:rPr>
              <w:t xml:space="preserve">Проблема, на решение которой направлен проект решения </w:t>
            </w:r>
            <w:r w:rsidRPr="00F83FB2">
              <w:rPr>
                <w:rFonts w:eastAsia="Calibri"/>
                <w:b/>
                <w:sz w:val="28"/>
                <w:szCs w:val="28"/>
                <w:lang w:val="ru-RU"/>
              </w:rPr>
              <w:t>ЕЭК</w:t>
            </w:r>
            <w:r w:rsidR="00F83FB2">
              <w:rPr>
                <w:rFonts w:eastAsia="Calibri"/>
                <w:b/>
                <w:sz w:val="28"/>
                <w:szCs w:val="28"/>
                <w:lang w:val="ru-RU"/>
              </w:rPr>
              <w:t>:</w:t>
            </w:r>
            <w:r w:rsidRPr="00F83FB2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F83FB2" w:rsidRDefault="008D7012" w:rsidP="005C5AF3">
            <w:pPr>
              <w:pStyle w:val="a9"/>
              <w:spacing w:line="312" w:lineRule="auto"/>
              <w:ind w:firstLine="709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П</w:t>
            </w:r>
            <w:r w:rsidR="00F87A18" w:rsidRPr="00A42C06">
              <w:rPr>
                <w:sz w:val="28"/>
                <w:szCs w:val="28"/>
                <w:lang w:val="ru-RU"/>
              </w:rPr>
              <w:t>роект решения ЕЭК</w:t>
            </w:r>
            <w:r w:rsidR="00F87A18">
              <w:rPr>
                <w:sz w:val="28"/>
                <w:szCs w:val="28"/>
                <w:lang w:val="ru-RU"/>
              </w:rPr>
              <w:t xml:space="preserve"> направлен </w:t>
            </w:r>
            <w:r w:rsidR="008342A5">
              <w:rPr>
                <w:sz w:val="28"/>
                <w:szCs w:val="28"/>
                <w:lang w:val="ru-RU"/>
              </w:rPr>
              <w:t xml:space="preserve">на </w:t>
            </w:r>
            <w:r w:rsidR="0091740A">
              <w:rPr>
                <w:sz w:val="28"/>
                <w:szCs w:val="28"/>
                <w:lang w:val="ru-RU"/>
              </w:rPr>
              <w:t xml:space="preserve">совершенствование отдельных положений </w:t>
            </w:r>
            <w:r w:rsidR="0091740A" w:rsidRPr="0091740A">
              <w:rPr>
                <w:sz w:val="28"/>
                <w:szCs w:val="28"/>
                <w:lang w:val="ru-RU"/>
              </w:rPr>
              <w:t>Порядка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</w:t>
            </w:r>
            <w:r w:rsidR="0091740A">
              <w:rPr>
                <w:sz w:val="28"/>
                <w:szCs w:val="28"/>
                <w:lang w:val="ru-RU"/>
              </w:rPr>
              <w:t xml:space="preserve"> </w:t>
            </w:r>
            <w:r w:rsidR="00143461">
              <w:rPr>
                <w:sz w:val="28"/>
                <w:szCs w:val="28"/>
                <w:lang w:val="ru-RU"/>
              </w:rPr>
              <w:t>(далее</w:t>
            </w:r>
            <w:r w:rsidR="00047F4B">
              <w:rPr>
                <w:sz w:val="28"/>
                <w:szCs w:val="28"/>
                <w:lang w:val="ru-RU"/>
              </w:rPr>
              <w:t xml:space="preserve"> соответственно</w:t>
            </w:r>
            <w:r w:rsidR="00456639">
              <w:rPr>
                <w:sz w:val="28"/>
                <w:szCs w:val="28"/>
                <w:lang w:val="en-US"/>
              </w:rPr>
              <w:t> </w:t>
            </w:r>
            <w:r w:rsidR="0091740A">
              <w:rPr>
                <w:sz w:val="28"/>
                <w:szCs w:val="28"/>
                <w:lang w:val="ru-RU"/>
              </w:rPr>
              <w:t>–</w:t>
            </w:r>
            <w:r w:rsidR="00143461">
              <w:rPr>
                <w:sz w:val="28"/>
                <w:szCs w:val="28"/>
                <w:lang w:val="ru-RU"/>
              </w:rPr>
              <w:t> </w:t>
            </w:r>
            <w:r w:rsidR="0091740A">
              <w:rPr>
                <w:sz w:val="28"/>
                <w:szCs w:val="28"/>
                <w:lang w:val="ru-RU"/>
              </w:rPr>
              <w:t>Порядок</w:t>
            </w:r>
            <w:r w:rsidR="00047F4B">
              <w:rPr>
                <w:sz w:val="28"/>
                <w:szCs w:val="28"/>
                <w:lang w:val="ru-RU"/>
              </w:rPr>
              <w:t>, Союз</w:t>
            </w:r>
            <w:r w:rsidR="0091740A">
              <w:rPr>
                <w:sz w:val="28"/>
                <w:szCs w:val="28"/>
                <w:lang w:val="ru-RU"/>
              </w:rPr>
              <w:t>)</w:t>
            </w:r>
            <w:r w:rsidR="00143461">
              <w:rPr>
                <w:sz w:val="28"/>
                <w:szCs w:val="28"/>
                <w:lang w:val="ru-RU"/>
              </w:rPr>
              <w:t>, утвержденного Решением Совета ЕЭК</w:t>
            </w:r>
            <w:r w:rsidR="00047F4B">
              <w:rPr>
                <w:sz w:val="28"/>
                <w:szCs w:val="28"/>
                <w:lang w:val="ru-RU"/>
              </w:rPr>
              <w:t xml:space="preserve"> </w:t>
            </w:r>
            <w:r w:rsidR="00B6232F" w:rsidRPr="00B6232F">
              <w:rPr>
                <w:sz w:val="28"/>
                <w:szCs w:val="28"/>
                <w:lang w:val="ru-RU"/>
              </w:rPr>
              <w:br/>
            </w:r>
            <w:r w:rsidR="00143461">
              <w:rPr>
                <w:sz w:val="28"/>
                <w:szCs w:val="28"/>
                <w:lang w:val="ru-RU"/>
              </w:rPr>
              <w:t>от 10</w:t>
            </w:r>
            <w:r>
              <w:rPr>
                <w:sz w:val="28"/>
                <w:szCs w:val="28"/>
                <w:lang w:val="ru-RU"/>
              </w:rPr>
              <w:t>.11.</w:t>
            </w:r>
            <w:r w:rsidR="00143461">
              <w:rPr>
                <w:sz w:val="28"/>
                <w:szCs w:val="28"/>
                <w:lang w:val="ru-RU"/>
              </w:rPr>
              <w:t>2017 г</w:t>
            </w:r>
            <w:r>
              <w:rPr>
                <w:sz w:val="28"/>
                <w:szCs w:val="28"/>
                <w:lang w:val="ru-RU"/>
              </w:rPr>
              <w:t>.</w:t>
            </w:r>
            <w:r w:rsidR="00143461">
              <w:rPr>
                <w:sz w:val="28"/>
                <w:szCs w:val="28"/>
                <w:lang w:val="ru-RU"/>
              </w:rPr>
              <w:t xml:space="preserve"> № 79</w:t>
            </w:r>
            <w:r w:rsidR="0091740A">
              <w:rPr>
                <w:sz w:val="28"/>
                <w:szCs w:val="28"/>
                <w:lang w:val="ru-RU"/>
              </w:rPr>
              <w:t xml:space="preserve"> </w:t>
            </w:r>
            <w:r w:rsidR="00F83FB2">
              <w:rPr>
                <w:sz w:val="28"/>
                <w:szCs w:val="28"/>
                <w:lang w:val="ru-RU"/>
              </w:rPr>
              <w:t xml:space="preserve">путем внесения </w:t>
            </w:r>
            <w:r>
              <w:rPr>
                <w:sz w:val="28"/>
                <w:szCs w:val="28"/>
                <w:lang w:val="ru-RU"/>
              </w:rPr>
              <w:t>в него изменений, предложенных Россельхознадзором (письмо</w:t>
            </w:r>
            <w:r w:rsidR="008342A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от 01.03.2018 г. № ФС-КС-2/4578)</w:t>
            </w:r>
            <w:r w:rsidR="005873FA">
              <w:rPr>
                <w:sz w:val="28"/>
                <w:szCs w:val="28"/>
                <w:lang w:val="ru-RU"/>
              </w:rPr>
              <w:t>, в</w:t>
            </w:r>
            <w:proofErr w:type="gramEnd"/>
            <w:r w:rsidR="005873FA">
              <w:rPr>
                <w:sz w:val="28"/>
                <w:szCs w:val="28"/>
                <w:lang w:val="ru-RU"/>
              </w:rPr>
              <w:t xml:space="preserve"> том числе</w:t>
            </w:r>
            <w:r w:rsidR="005873FA" w:rsidRPr="005873FA">
              <w:rPr>
                <w:sz w:val="28"/>
                <w:szCs w:val="28"/>
                <w:lang w:val="ru-RU"/>
              </w:rPr>
              <w:t xml:space="preserve"> </w:t>
            </w:r>
            <w:r w:rsidR="005873FA">
              <w:rPr>
                <w:sz w:val="28"/>
                <w:szCs w:val="28"/>
                <w:lang w:val="en-US"/>
              </w:rPr>
              <w:t>c</w:t>
            </w:r>
            <w:r w:rsidR="005873FA">
              <w:rPr>
                <w:sz w:val="28"/>
                <w:szCs w:val="28"/>
                <w:lang w:val="ru-RU"/>
              </w:rPr>
              <w:t xml:space="preserve"> учетом предложений ЕЭК уточняющего характера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F05E2D" w:rsidRPr="00F83FB2" w:rsidRDefault="008342A5" w:rsidP="006D3656">
            <w:pPr>
              <w:pStyle w:val="a9"/>
              <w:spacing w:line="312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Детализация </w:t>
            </w:r>
            <w:r w:rsidR="00AB293E">
              <w:rPr>
                <w:sz w:val="28"/>
                <w:szCs w:val="28"/>
                <w:lang w:val="ru-RU"/>
              </w:rPr>
              <w:t xml:space="preserve">предложений Россельхознадзора по </w:t>
            </w:r>
            <w:r>
              <w:rPr>
                <w:sz w:val="28"/>
                <w:szCs w:val="28"/>
                <w:lang w:val="ru-RU"/>
              </w:rPr>
              <w:t>совершенствовани</w:t>
            </w:r>
            <w:r w:rsidR="00AB293E">
              <w:rPr>
                <w:sz w:val="28"/>
                <w:szCs w:val="28"/>
                <w:lang w:val="ru-RU"/>
              </w:rPr>
              <w:t>ю</w:t>
            </w:r>
            <w:r>
              <w:rPr>
                <w:sz w:val="28"/>
                <w:szCs w:val="28"/>
                <w:lang w:val="ru-RU"/>
              </w:rPr>
              <w:t xml:space="preserve"> отдельных положений </w:t>
            </w:r>
            <w:r w:rsidRPr="0091740A">
              <w:rPr>
                <w:sz w:val="28"/>
                <w:szCs w:val="28"/>
                <w:lang w:val="ru-RU"/>
              </w:rPr>
              <w:t>Порядка</w:t>
            </w:r>
            <w:r>
              <w:rPr>
                <w:sz w:val="28"/>
                <w:szCs w:val="28"/>
                <w:lang w:val="ru-RU"/>
              </w:rPr>
              <w:t xml:space="preserve"> подробно </w:t>
            </w:r>
            <w:r w:rsidR="00AB293E">
              <w:rPr>
                <w:sz w:val="28"/>
                <w:szCs w:val="28"/>
                <w:lang w:val="ru-RU"/>
              </w:rPr>
              <w:t xml:space="preserve">расписана </w:t>
            </w:r>
            <w:r w:rsidR="005C5AF3">
              <w:rPr>
                <w:sz w:val="28"/>
                <w:szCs w:val="28"/>
                <w:lang w:val="ru-RU"/>
              </w:rPr>
              <w:t xml:space="preserve">в целях регулирования проекта решения ЕЭК, указанных </w:t>
            </w:r>
            <w:r>
              <w:rPr>
                <w:sz w:val="28"/>
                <w:szCs w:val="28"/>
                <w:lang w:val="ru-RU"/>
              </w:rPr>
              <w:t>в пункте 2 настоящей справки.</w:t>
            </w:r>
          </w:p>
        </w:tc>
      </w:tr>
      <w:tr w:rsidR="007176D9" w:rsidRPr="00A42C06" w:rsidTr="00C513F3">
        <w:tc>
          <w:tcPr>
            <w:tcW w:w="9462" w:type="dxa"/>
            <w:gridSpan w:val="3"/>
          </w:tcPr>
          <w:p w:rsidR="00047F4B" w:rsidRPr="00F83FB2" w:rsidRDefault="00047F4B" w:rsidP="005C5AF3">
            <w:pPr>
              <w:pStyle w:val="a9"/>
              <w:spacing w:line="312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F83FB2">
              <w:rPr>
                <w:rFonts w:eastAsia="Calibri"/>
                <w:b/>
                <w:sz w:val="28"/>
                <w:szCs w:val="28"/>
              </w:rPr>
              <w:t>2.</w:t>
            </w:r>
            <w:r w:rsidRPr="00F83FB2"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 w:rsidRPr="00F83FB2">
              <w:rPr>
                <w:rFonts w:eastAsia="Calibri"/>
                <w:b/>
                <w:sz w:val="28"/>
                <w:szCs w:val="28"/>
              </w:rPr>
              <w:t>Цель регулирования</w:t>
            </w:r>
            <w:r w:rsidRPr="00F83FB2">
              <w:rPr>
                <w:rFonts w:eastAsia="Calibri"/>
                <w:b/>
                <w:sz w:val="28"/>
                <w:szCs w:val="28"/>
                <w:lang w:val="ru-RU"/>
              </w:rPr>
              <w:t>:</w:t>
            </w:r>
            <w:r w:rsidRPr="00F83FB2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047F4B" w:rsidRDefault="00047F4B" w:rsidP="005C5AF3">
            <w:pPr>
              <w:pStyle w:val="a9"/>
              <w:spacing w:line="312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Целями регулирования проекта решения ЕЭК являются:</w:t>
            </w:r>
          </w:p>
          <w:p w:rsidR="00832E17" w:rsidRDefault="00047F4B" w:rsidP="00FC2E5B">
            <w:pPr>
              <w:pStyle w:val="a9"/>
              <w:spacing w:line="312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1) унификация поняти</w:t>
            </w:r>
            <w:r w:rsidR="00FA5CCF">
              <w:rPr>
                <w:sz w:val="28"/>
                <w:szCs w:val="28"/>
                <w:lang w:val="ru-RU"/>
              </w:rPr>
              <w:t>й</w:t>
            </w:r>
            <w:r>
              <w:rPr>
                <w:sz w:val="28"/>
                <w:szCs w:val="28"/>
                <w:lang w:val="ru-RU"/>
              </w:rPr>
              <w:t xml:space="preserve"> «уполномоченный орган» и «орган, уполномоченный законодательством государства-члена» по тексту Порядка</w:t>
            </w:r>
            <w:r w:rsidR="005873FA">
              <w:rPr>
                <w:sz w:val="28"/>
                <w:szCs w:val="28"/>
                <w:lang w:val="ru-RU"/>
              </w:rPr>
              <w:t xml:space="preserve"> в целях </w:t>
            </w:r>
            <w:proofErr w:type="gramStart"/>
            <w:r w:rsidR="005873FA">
              <w:rPr>
                <w:sz w:val="28"/>
                <w:szCs w:val="28"/>
                <w:lang w:val="ru-RU"/>
              </w:rPr>
              <w:t>учета особенност</w:t>
            </w:r>
            <w:r w:rsidR="00355DA2">
              <w:rPr>
                <w:sz w:val="28"/>
                <w:szCs w:val="28"/>
                <w:lang w:val="ru-RU"/>
              </w:rPr>
              <w:t>ей</w:t>
            </w:r>
            <w:r w:rsidR="005873FA">
              <w:rPr>
                <w:sz w:val="28"/>
                <w:szCs w:val="28"/>
                <w:lang w:val="ru-RU"/>
              </w:rPr>
              <w:t xml:space="preserve"> полномочий органов государственной власти</w:t>
            </w:r>
            <w:proofErr w:type="gramEnd"/>
            <w:r w:rsidR="005873FA">
              <w:rPr>
                <w:sz w:val="28"/>
                <w:szCs w:val="28"/>
                <w:lang w:val="ru-RU"/>
              </w:rPr>
              <w:t xml:space="preserve"> в </w:t>
            </w:r>
            <w:r w:rsidR="0079367A">
              <w:rPr>
                <w:sz w:val="28"/>
                <w:szCs w:val="28"/>
                <w:lang w:val="ru-RU"/>
              </w:rPr>
              <w:t xml:space="preserve">области </w:t>
            </w:r>
            <w:r w:rsidR="005873FA">
              <w:rPr>
                <w:sz w:val="28"/>
                <w:szCs w:val="28"/>
                <w:lang w:val="ru-RU"/>
              </w:rPr>
              <w:t xml:space="preserve">ветеринарии, делегированных </w:t>
            </w:r>
            <w:r w:rsidR="00355DA2">
              <w:rPr>
                <w:sz w:val="28"/>
                <w:szCs w:val="28"/>
                <w:lang w:val="ru-RU"/>
              </w:rPr>
              <w:t xml:space="preserve">им </w:t>
            </w:r>
            <w:r w:rsidR="005873FA">
              <w:rPr>
                <w:sz w:val="28"/>
                <w:szCs w:val="28"/>
                <w:lang w:val="ru-RU"/>
              </w:rPr>
              <w:t xml:space="preserve">законодательством государств-членов по </w:t>
            </w:r>
            <w:r w:rsidR="00355DA2">
              <w:rPr>
                <w:sz w:val="28"/>
                <w:szCs w:val="28"/>
                <w:lang w:val="ru-RU"/>
              </w:rPr>
              <w:t xml:space="preserve">вопросам </w:t>
            </w:r>
            <w:r w:rsidR="005873FA">
              <w:rPr>
                <w:sz w:val="28"/>
                <w:szCs w:val="28"/>
                <w:lang w:val="ru-RU"/>
              </w:rPr>
              <w:t>осуществлени</w:t>
            </w:r>
            <w:r w:rsidR="00355DA2">
              <w:rPr>
                <w:sz w:val="28"/>
                <w:szCs w:val="28"/>
                <w:lang w:val="ru-RU"/>
              </w:rPr>
              <w:t>я</w:t>
            </w:r>
            <w:r w:rsidR="005873FA">
              <w:rPr>
                <w:sz w:val="28"/>
                <w:szCs w:val="28"/>
                <w:lang w:val="ru-RU"/>
              </w:rPr>
              <w:t xml:space="preserve"> профилактики, диагностики, локализации и ликвидации очагов болезней животных, а также</w:t>
            </w:r>
            <w:r w:rsidR="00355DA2">
              <w:rPr>
                <w:sz w:val="28"/>
                <w:szCs w:val="28"/>
                <w:lang w:val="ru-RU"/>
              </w:rPr>
              <w:t xml:space="preserve"> проведения</w:t>
            </w:r>
            <w:r w:rsidR="005873FA">
              <w:rPr>
                <w:sz w:val="28"/>
                <w:szCs w:val="28"/>
                <w:lang w:val="ru-RU"/>
              </w:rPr>
              <w:t xml:space="preserve"> регионализации и компартментализации</w:t>
            </w:r>
            <w:r w:rsidR="00BA6C4F">
              <w:rPr>
                <w:sz w:val="28"/>
                <w:szCs w:val="28"/>
                <w:lang w:val="ru-RU"/>
              </w:rPr>
              <w:t>.</w:t>
            </w:r>
            <w:r w:rsidR="00832E17">
              <w:rPr>
                <w:sz w:val="28"/>
                <w:szCs w:val="28"/>
                <w:lang w:val="ru-RU"/>
              </w:rPr>
              <w:t xml:space="preserve"> </w:t>
            </w:r>
          </w:p>
          <w:p w:rsidR="00047F4B" w:rsidRDefault="00047F4B" w:rsidP="005C5AF3">
            <w:pPr>
              <w:pStyle w:val="a9"/>
              <w:spacing w:line="312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2) разделение порядка информирования об обнаружении и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распространении на территориях государств-членов болезней, указанных в перечне, предусмотренном приложением № 1 к Порядку на две формы: </w:t>
            </w:r>
          </w:p>
          <w:p w:rsidR="00047F4B" w:rsidRDefault="00047F4B" w:rsidP="005C5AF3">
            <w:pPr>
              <w:pStyle w:val="a9"/>
              <w:spacing w:line="312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информация об обнаружении эпизоотического очага (по факту регистрации);</w:t>
            </w:r>
          </w:p>
          <w:p w:rsidR="00047F4B" w:rsidRDefault="00047F4B" w:rsidP="005C5AF3">
            <w:pPr>
              <w:pStyle w:val="a9"/>
              <w:spacing w:line="312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информация о мерах по ликвидации эпизоотического очага (ежеквартально). </w:t>
            </w:r>
          </w:p>
          <w:p w:rsidR="00B7612A" w:rsidRPr="00A42C06" w:rsidRDefault="00047F4B" w:rsidP="00B41694">
            <w:pPr>
              <w:pStyle w:val="a9"/>
              <w:spacing w:line="312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3) изменение форм взаимодействия </w:t>
            </w:r>
            <w:r w:rsidRPr="0091740A">
              <w:rPr>
                <w:sz w:val="28"/>
                <w:szCs w:val="28"/>
                <w:lang w:val="ru-RU"/>
              </w:rPr>
              <w:t>государств</w:t>
            </w:r>
            <w:r>
              <w:rPr>
                <w:sz w:val="28"/>
                <w:szCs w:val="28"/>
                <w:lang w:val="ru-RU"/>
              </w:rPr>
              <w:t>-</w:t>
            </w:r>
            <w:r w:rsidRPr="0091740A">
              <w:rPr>
                <w:sz w:val="28"/>
                <w:szCs w:val="28"/>
                <w:lang w:val="ru-RU"/>
              </w:rPr>
              <w:t xml:space="preserve">членов </w:t>
            </w:r>
            <w:r>
              <w:rPr>
                <w:sz w:val="28"/>
                <w:szCs w:val="28"/>
                <w:lang w:val="ru-RU"/>
              </w:rPr>
              <w:t>по отдельным болезням животных, указанны</w:t>
            </w:r>
            <w:r w:rsidR="00F05787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 xml:space="preserve"> в перечне, предусмотренном приложением № 1 к Порядку </w:t>
            </w:r>
            <w:r w:rsidR="00F05787">
              <w:rPr>
                <w:sz w:val="28"/>
                <w:szCs w:val="28"/>
                <w:lang w:val="ru-RU"/>
              </w:rPr>
              <w:t xml:space="preserve">с учетом того, что многие из них носят </w:t>
            </w:r>
            <w:r>
              <w:rPr>
                <w:sz w:val="28"/>
                <w:szCs w:val="28"/>
                <w:lang w:val="ru-RU"/>
              </w:rPr>
              <w:t xml:space="preserve">экзотический </w:t>
            </w:r>
            <w:r w:rsidR="005873FA">
              <w:rPr>
                <w:sz w:val="28"/>
                <w:szCs w:val="28"/>
                <w:lang w:val="ru-RU"/>
              </w:rPr>
              <w:t>либо эн</w:t>
            </w:r>
            <w:r w:rsidR="0079367A">
              <w:rPr>
                <w:sz w:val="28"/>
                <w:szCs w:val="28"/>
                <w:lang w:val="ru-RU"/>
              </w:rPr>
              <w:t>зоотический</w:t>
            </w:r>
            <w:r w:rsidR="005873F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характер.</w:t>
            </w:r>
          </w:p>
        </w:tc>
      </w:tr>
      <w:tr w:rsidR="007176D9" w:rsidRPr="00A42C06" w:rsidTr="00C513F3">
        <w:tc>
          <w:tcPr>
            <w:tcW w:w="9462" w:type="dxa"/>
            <w:gridSpan w:val="3"/>
          </w:tcPr>
          <w:p w:rsidR="00EC4063" w:rsidRDefault="00B06111" w:rsidP="005C5AF3">
            <w:pPr>
              <w:pStyle w:val="a9"/>
              <w:spacing w:line="312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B06111">
              <w:rPr>
                <w:rFonts w:eastAsia="Calibri"/>
                <w:b/>
                <w:sz w:val="28"/>
                <w:szCs w:val="28"/>
                <w:lang w:val="ru-RU"/>
              </w:rPr>
              <w:lastRenderedPageBreak/>
              <w:t>3. Группа лиц, на защиту интересов которых направлен проект решения ЕЭК:</w:t>
            </w:r>
          </w:p>
          <w:p w:rsidR="00B7612A" w:rsidRPr="00B06111" w:rsidRDefault="00B06111" w:rsidP="005873FA">
            <w:pPr>
              <w:pStyle w:val="a9"/>
              <w:spacing w:line="312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Государства-члены, уполномоченные органы государств-членов в области ветеринарии </w:t>
            </w:r>
            <w:r w:rsidR="006D3656">
              <w:rPr>
                <w:rFonts w:eastAsia="Calibri"/>
                <w:sz w:val="28"/>
                <w:szCs w:val="28"/>
                <w:lang w:val="ru-RU"/>
              </w:rPr>
              <w:t xml:space="preserve">(далее – уполномоченные органы) </w:t>
            </w:r>
            <w:r>
              <w:rPr>
                <w:rFonts w:eastAsia="Calibri"/>
                <w:sz w:val="28"/>
                <w:szCs w:val="28"/>
                <w:lang w:val="ru-RU"/>
              </w:rPr>
              <w:t>и их территориальные подразделения, в компетенцию которых входит реализация регулирования проблем</w:t>
            </w:r>
            <w:r w:rsidR="00223F92">
              <w:rPr>
                <w:rFonts w:eastAsia="Calibri"/>
                <w:sz w:val="28"/>
                <w:szCs w:val="28"/>
                <w:lang w:val="ru-RU"/>
              </w:rPr>
              <w:t>ы</w:t>
            </w:r>
            <w:r>
              <w:rPr>
                <w:rFonts w:eastAsia="Calibri"/>
                <w:sz w:val="28"/>
                <w:szCs w:val="28"/>
                <w:lang w:val="ru-RU"/>
              </w:rPr>
              <w:t>, предлагаемого проектом решения ЕЭК.</w:t>
            </w:r>
          </w:p>
        </w:tc>
      </w:tr>
      <w:tr w:rsidR="007176D9" w:rsidRPr="00A42C06" w:rsidTr="00C513F3">
        <w:tc>
          <w:tcPr>
            <w:tcW w:w="9462" w:type="dxa"/>
            <w:gridSpan w:val="3"/>
          </w:tcPr>
          <w:p w:rsidR="007176D9" w:rsidRPr="00A42C06" w:rsidRDefault="007176D9" w:rsidP="005C5AF3">
            <w:pPr>
              <w:pStyle w:val="a9"/>
              <w:spacing w:line="312" w:lineRule="auto"/>
              <w:ind w:firstLine="709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047F4B">
              <w:rPr>
                <w:rFonts w:eastAsia="Calibri"/>
                <w:b/>
                <w:bCs/>
                <w:sz w:val="28"/>
                <w:szCs w:val="28"/>
              </w:rPr>
              <w:t>4.</w:t>
            </w:r>
            <w:r w:rsidRPr="00047F4B">
              <w:rPr>
                <w:rFonts w:eastAsia="Calibri"/>
                <w:b/>
                <w:bCs/>
                <w:sz w:val="28"/>
                <w:szCs w:val="28"/>
                <w:lang w:val="ru-RU"/>
              </w:rPr>
              <w:t> </w:t>
            </w:r>
            <w:r w:rsidRPr="00047F4B">
              <w:rPr>
                <w:rFonts w:eastAsia="Calibri"/>
                <w:b/>
                <w:bCs/>
                <w:sz w:val="28"/>
                <w:szCs w:val="28"/>
              </w:rPr>
              <w:t>Адресаты регулирования, в том числе субъекты предпринимательской деятельности, и воздействие, оказываемое на них регулированием</w:t>
            </w:r>
            <w:r w:rsidR="00A06853">
              <w:rPr>
                <w:rFonts w:eastAsia="Calibri"/>
                <w:b/>
                <w:bCs/>
                <w:sz w:val="28"/>
                <w:szCs w:val="28"/>
                <w:lang w:val="ru-RU"/>
              </w:rPr>
              <w:t>:</w:t>
            </w:r>
            <w:r w:rsidRPr="00A42C06">
              <w:rPr>
                <w:rFonts w:eastAsia="Calibri"/>
                <w:bCs/>
                <w:sz w:val="28"/>
                <w:szCs w:val="28"/>
                <w:lang w:val="ru-RU"/>
              </w:rPr>
              <w:t xml:space="preserve"> </w:t>
            </w:r>
          </w:p>
          <w:p w:rsidR="00223F92" w:rsidRDefault="00223F92" w:rsidP="005C5AF3">
            <w:pPr>
              <w:pStyle w:val="Standard"/>
              <w:spacing w:line="312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Адресатами регулирования являются:</w:t>
            </w:r>
          </w:p>
          <w:p w:rsidR="00CE34C7" w:rsidRPr="00A42C06" w:rsidRDefault="00223F92" w:rsidP="005C5AF3">
            <w:pPr>
              <w:pStyle w:val="Standard"/>
              <w:spacing w:line="312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E34C7" w:rsidRPr="00A42C06">
              <w:rPr>
                <w:rFonts w:ascii="Times New Roman" w:hAnsi="Times New Roman" w:cs="Times New Roman"/>
                <w:sz w:val="28"/>
                <w:szCs w:val="28"/>
              </w:rPr>
              <w:t xml:space="preserve">рганы исполнительной власти государств-членов, уполномоченные национальным законодательством на осуществление </w:t>
            </w:r>
            <w:r w:rsidR="00CE34C7" w:rsidRPr="00A42C0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профилактики, диагностики, локализации и ликвидации очагов болезней животных</w:t>
            </w:r>
            <w:r w:rsidR="00CE34C7" w:rsidRPr="00A42C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176D9" w:rsidRDefault="007176D9" w:rsidP="005C5AF3">
            <w:pPr>
              <w:pStyle w:val="Standard"/>
              <w:spacing w:line="312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C06">
              <w:rPr>
                <w:rFonts w:ascii="Times New Roman" w:hAnsi="Times New Roman" w:cs="Times New Roman"/>
                <w:sz w:val="28"/>
                <w:szCs w:val="28"/>
              </w:rPr>
              <w:t>структурн</w:t>
            </w:r>
            <w:r w:rsidR="00CE34C7" w:rsidRPr="00A42C06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A42C06">
              <w:rPr>
                <w:rFonts w:ascii="Times New Roman" w:hAnsi="Times New Roman" w:cs="Times New Roman"/>
                <w:sz w:val="28"/>
                <w:szCs w:val="28"/>
              </w:rPr>
              <w:t xml:space="preserve"> подразделени</w:t>
            </w:r>
            <w:r w:rsidR="00CE34C7" w:rsidRPr="00A42C0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42C06">
              <w:rPr>
                <w:rFonts w:ascii="Times New Roman" w:hAnsi="Times New Roman" w:cs="Times New Roman"/>
                <w:sz w:val="28"/>
                <w:szCs w:val="28"/>
              </w:rPr>
              <w:t xml:space="preserve"> ЕЭК, </w:t>
            </w:r>
            <w:r w:rsidR="00CE34C7" w:rsidRPr="00A42C06">
              <w:rPr>
                <w:rFonts w:ascii="Times New Roman" w:hAnsi="Times New Roman" w:cs="Times New Roman"/>
                <w:sz w:val="28"/>
                <w:szCs w:val="28"/>
              </w:rPr>
              <w:t>обеспечивающие</w:t>
            </w:r>
            <w:r w:rsidRPr="00A42C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34C7" w:rsidRPr="00A42C06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реализацию функций в сфере применения ветеринарно-санитарных мер и </w:t>
            </w:r>
            <w:r w:rsidRPr="00A42C06">
              <w:rPr>
                <w:rFonts w:ascii="Times New Roman" w:hAnsi="Times New Roman" w:cs="Times New Roman"/>
                <w:sz w:val="28"/>
                <w:szCs w:val="28"/>
              </w:rPr>
              <w:t>информационно</w:t>
            </w:r>
            <w:r w:rsidR="00CE34C7" w:rsidRPr="00A42C0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A42C06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</w:t>
            </w:r>
            <w:r w:rsidR="00CE34C7" w:rsidRPr="00A42C0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42C06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интегрированной информационной системы Союза.</w:t>
            </w:r>
          </w:p>
          <w:p w:rsidR="00B7612A" w:rsidRPr="00A42C06" w:rsidRDefault="00903E0B" w:rsidP="005873FA">
            <w:pPr>
              <w:pStyle w:val="Standard"/>
              <w:spacing w:line="312" w:lineRule="auto"/>
              <w:ind w:firstLine="7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42C06">
              <w:rPr>
                <w:rFonts w:ascii="Times New Roman" w:hAnsi="Times New Roman" w:cs="Times New Roman"/>
                <w:sz w:val="28"/>
                <w:szCs w:val="28"/>
              </w:rPr>
              <w:t>роект решения ЕЭК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7149">
              <w:rPr>
                <w:rFonts w:ascii="Times New Roman" w:hAnsi="Times New Roman" w:cs="Times New Roman"/>
                <w:sz w:val="28"/>
                <w:szCs w:val="28"/>
              </w:rPr>
              <w:t xml:space="preserve">не затрагивает интересы </w:t>
            </w:r>
            <w:r w:rsidR="00287149" w:rsidRPr="00A553F0">
              <w:rPr>
                <w:rFonts w:ascii="Times New Roman" w:hAnsi="Times New Roman" w:cs="Times New Roman"/>
                <w:sz w:val="28"/>
                <w:szCs w:val="28"/>
              </w:rPr>
              <w:t>субъект</w:t>
            </w:r>
            <w:r w:rsidR="00287149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287149" w:rsidRPr="00A553F0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предпринимательской деятельности</w:t>
            </w:r>
            <w:r w:rsidR="00287149">
              <w:rPr>
                <w:rFonts w:ascii="Times New Roman" w:hAnsi="Times New Roman" w:cs="Times New Roman"/>
                <w:sz w:val="28"/>
                <w:szCs w:val="28"/>
              </w:rPr>
              <w:t xml:space="preserve">, т.к. изменения, вносимые в Порядок имеют отношение </w:t>
            </w:r>
            <w:r w:rsidR="00720FE1">
              <w:rPr>
                <w:rFonts w:ascii="Times New Roman" w:hAnsi="Times New Roman" w:cs="Times New Roman"/>
                <w:sz w:val="28"/>
                <w:szCs w:val="28"/>
              </w:rPr>
              <w:t xml:space="preserve">только </w:t>
            </w:r>
            <w:r w:rsidR="00287149">
              <w:rPr>
                <w:rFonts w:ascii="Times New Roman" w:hAnsi="Times New Roman" w:cs="Times New Roman"/>
                <w:sz w:val="28"/>
                <w:szCs w:val="28"/>
              </w:rPr>
              <w:t>к пол</w:t>
            </w:r>
            <w:r w:rsidR="006D3656">
              <w:rPr>
                <w:rFonts w:ascii="Times New Roman" w:hAnsi="Times New Roman" w:cs="Times New Roman"/>
                <w:sz w:val="28"/>
                <w:szCs w:val="28"/>
              </w:rPr>
              <w:t>номочиям уполномоченных органов</w:t>
            </w:r>
            <w:r w:rsidR="00F057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7149">
              <w:rPr>
                <w:rFonts w:ascii="Times New Roman" w:hAnsi="Times New Roman" w:cs="Times New Roman"/>
                <w:sz w:val="28"/>
                <w:szCs w:val="28"/>
              </w:rPr>
              <w:t xml:space="preserve">и соответствующих структурных подразделений ЕЭК. </w:t>
            </w:r>
          </w:p>
        </w:tc>
      </w:tr>
      <w:tr w:rsidR="007176D9" w:rsidRPr="00A42C06" w:rsidTr="00C513F3">
        <w:tc>
          <w:tcPr>
            <w:tcW w:w="9462" w:type="dxa"/>
            <w:gridSpan w:val="3"/>
          </w:tcPr>
          <w:p w:rsidR="00A06853" w:rsidRPr="00A06853" w:rsidRDefault="00A06853" w:rsidP="005C5AF3">
            <w:pPr>
              <w:pStyle w:val="a9"/>
              <w:spacing w:line="312" w:lineRule="auto"/>
              <w:ind w:firstLine="709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A06853">
              <w:rPr>
                <w:rFonts w:eastAsia="Calibri"/>
                <w:b/>
                <w:bCs/>
                <w:sz w:val="28"/>
                <w:szCs w:val="28"/>
              </w:rPr>
              <w:t>5.</w:t>
            </w:r>
            <w:r w:rsidRPr="00A06853">
              <w:rPr>
                <w:rFonts w:eastAsia="Calibri"/>
                <w:b/>
                <w:bCs/>
                <w:sz w:val="28"/>
                <w:szCs w:val="28"/>
                <w:lang w:val="ru-RU"/>
              </w:rPr>
              <w:t> </w:t>
            </w:r>
            <w:r w:rsidRPr="00A06853">
              <w:rPr>
                <w:rFonts w:eastAsia="Calibri"/>
                <w:b/>
                <w:bCs/>
                <w:sz w:val="28"/>
                <w:szCs w:val="28"/>
              </w:rPr>
              <w:t>Содержание устанавливаемых для адресатов регулирования ограничений (обязательных правил поведения)</w:t>
            </w:r>
          </w:p>
          <w:p w:rsidR="00A06853" w:rsidRPr="00A06853" w:rsidRDefault="00A06853" w:rsidP="005C5AF3">
            <w:pPr>
              <w:pStyle w:val="a9"/>
              <w:spacing w:line="312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Проект решения ЕЭК устанавливает </w:t>
            </w:r>
            <w:r w:rsidRPr="00A42C06">
              <w:rPr>
                <w:sz w:val="28"/>
                <w:szCs w:val="28"/>
              </w:rPr>
              <w:t>обязательные правила поведения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42C06">
              <w:rPr>
                <w:sz w:val="28"/>
                <w:szCs w:val="28"/>
              </w:rPr>
              <w:t>в отношении следующих адресатов регулирования</w:t>
            </w:r>
            <w:r>
              <w:rPr>
                <w:sz w:val="28"/>
                <w:szCs w:val="28"/>
                <w:lang w:val="ru-RU"/>
              </w:rPr>
              <w:t>:</w:t>
            </w:r>
          </w:p>
          <w:p w:rsidR="00A06853" w:rsidRDefault="00A06853" w:rsidP="005C5AF3">
            <w:pPr>
              <w:pStyle w:val="a9"/>
              <w:spacing w:line="312" w:lineRule="auto"/>
              <w:ind w:firstLine="709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1) </w:t>
            </w:r>
            <w:r w:rsidRPr="00A42C06">
              <w:rPr>
                <w:sz w:val="28"/>
                <w:szCs w:val="28"/>
              </w:rPr>
              <w:t>Уполномоченны</w:t>
            </w:r>
            <w:r>
              <w:rPr>
                <w:sz w:val="28"/>
                <w:szCs w:val="28"/>
                <w:lang w:val="ru-RU"/>
              </w:rPr>
              <w:t>й</w:t>
            </w:r>
            <w:r w:rsidRPr="00A42C06">
              <w:rPr>
                <w:sz w:val="28"/>
                <w:szCs w:val="28"/>
              </w:rPr>
              <w:t xml:space="preserve"> орган</w:t>
            </w:r>
            <w:r>
              <w:rPr>
                <w:sz w:val="28"/>
                <w:szCs w:val="28"/>
                <w:lang w:val="ru-RU"/>
              </w:rPr>
              <w:t xml:space="preserve">, на территории которого зарегистрированы болезни, включенные в перечень, предусмотренный приложением № 1 к Порядку должен обеспечить </w:t>
            </w:r>
            <w:r w:rsidRPr="00A42C06">
              <w:rPr>
                <w:sz w:val="28"/>
                <w:szCs w:val="28"/>
              </w:rPr>
              <w:t>направл</w:t>
            </w:r>
            <w:r>
              <w:rPr>
                <w:sz w:val="28"/>
                <w:szCs w:val="28"/>
                <w:lang w:val="ru-RU"/>
              </w:rPr>
              <w:t>ение</w:t>
            </w:r>
            <w:r w:rsidRPr="00A42C06">
              <w:rPr>
                <w:sz w:val="28"/>
                <w:szCs w:val="28"/>
              </w:rPr>
              <w:t xml:space="preserve"> в уполномоченные органы других государств-членов, а также в </w:t>
            </w:r>
            <w:r>
              <w:rPr>
                <w:sz w:val="28"/>
                <w:szCs w:val="28"/>
                <w:lang w:val="ru-RU"/>
              </w:rPr>
              <w:t xml:space="preserve">ЕЭК информации об обнаружении эпизоотического очага и о мерах по ликвидации эпизоотического очага </w:t>
            </w:r>
            <w:r w:rsidR="006D2228">
              <w:rPr>
                <w:sz w:val="28"/>
                <w:szCs w:val="28"/>
                <w:lang w:val="ru-RU"/>
              </w:rPr>
              <w:t xml:space="preserve">путем использования </w:t>
            </w:r>
            <w:r w:rsidR="006D2228" w:rsidRPr="00A42C06">
              <w:rPr>
                <w:sz w:val="28"/>
                <w:szCs w:val="28"/>
                <w:lang w:val="ru-RU"/>
              </w:rPr>
              <w:t xml:space="preserve">интегрированной информационной системы </w:t>
            </w:r>
            <w:r w:rsidR="006D2228" w:rsidRPr="00A42C06">
              <w:rPr>
                <w:sz w:val="28"/>
                <w:szCs w:val="28"/>
              </w:rPr>
              <w:t>Союза</w:t>
            </w:r>
            <w:r w:rsidR="006D222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 учетом</w:t>
            </w:r>
            <w:r w:rsidR="006D2228">
              <w:rPr>
                <w:sz w:val="28"/>
                <w:szCs w:val="28"/>
                <w:lang w:val="ru-RU"/>
              </w:rPr>
              <w:t xml:space="preserve"> изменений</w:t>
            </w:r>
            <w:r>
              <w:rPr>
                <w:sz w:val="28"/>
                <w:szCs w:val="28"/>
                <w:lang w:val="ru-RU"/>
              </w:rPr>
              <w:t>, в</w:t>
            </w:r>
            <w:r w:rsidR="003E32CB">
              <w:rPr>
                <w:sz w:val="28"/>
                <w:szCs w:val="28"/>
                <w:lang w:val="ru-RU"/>
              </w:rPr>
              <w:t xml:space="preserve">носимых </w:t>
            </w:r>
            <w:r>
              <w:rPr>
                <w:sz w:val="28"/>
                <w:szCs w:val="28"/>
                <w:lang w:val="ru-RU"/>
              </w:rPr>
              <w:t>в пункт 14 Порядка;</w:t>
            </w:r>
            <w:proofErr w:type="gramEnd"/>
          </w:p>
          <w:p w:rsidR="00B7612A" w:rsidRPr="00A42C06" w:rsidRDefault="00A06853" w:rsidP="005873FA">
            <w:pPr>
              <w:pStyle w:val="a9"/>
              <w:spacing w:line="312" w:lineRule="auto"/>
              <w:ind w:firstLine="709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2) </w:t>
            </w:r>
            <w:r w:rsidRPr="00A42C06">
              <w:rPr>
                <w:sz w:val="28"/>
                <w:szCs w:val="28"/>
              </w:rPr>
              <w:t>ЕЭК</w:t>
            </w:r>
            <w:r>
              <w:rPr>
                <w:sz w:val="28"/>
                <w:szCs w:val="28"/>
                <w:lang w:val="ru-RU"/>
              </w:rPr>
              <w:t xml:space="preserve"> в рамках </w:t>
            </w:r>
            <w:r w:rsidRPr="00A42C06">
              <w:rPr>
                <w:sz w:val="28"/>
                <w:szCs w:val="28"/>
                <w:lang w:val="ru-RU"/>
              </w:rPr>
              <w:t xml:space="preserve">интегрированной информационной системы </w:t>
            </w:r>
            <w:r w:rsidRPr="00A42C06">
              <w:rPr>
                <w:sz w:val="28"/>
                <w:szCs w:val="28"/>
              </w:rPr>
              <w:t>Союза</w:t>
            </w:r>
            <w:r>
              <w:rPr>
                <w:sz w:val="28"/>
                <w:szCs w:val="28"/>
                <w:lang w:val="ru-RU"/>
              </w:rPr>
              <w:t xml:space="preserve"> должна обеспечить </w:t>
            </w:r>
            <w:r w:rsidRPr="00A42C06">
              <w:rPr>
                <w:sz w:val="28"/>
                <w:szCs w:val="28"/>
                <w:lang w:val="ru-RU" w:bidi="en-US"/>
              </w:rPr>
              <w:t xml:space="preserve">информационное взаимодействие </w:t>
            </w:r>
            <w:r>
              <w:rPr>
                <w:sz w:val="28"/>
                <w:szCs w:val="28"/>
                <w:lang w:val="ru-RU" w:bidi="en-US"/>
              </w:rPr>
              <w:t>между уполномоченными органами, уполномоченными органами и ЕЭК для реализации положений пункта 14 Порядка, указанных в подпункте 1) настоящего пункта.</w:t>
            </w:r>
          </w:p>
        </w:tc>
      </w:tr>
      <w:tr w:rsidR="00143461" w:rsidRPr="00143461" w:rsidTr="00C513F3">
        <w:tc>
          <w:tcPr>
            <w:tcW w:w="9462" w:type="dxa"/>
            <w:gridSpan w:val="3"/>
          </w:tcPr>
          <w:p w:rsidR="007176D9" w:rsidRPr="003E32CB" w:rsidRDefault="007176D9" w:rsidP="005C5AF3">
            <w:pPr>
              <w:pStyle w:val="a9"/>
              <w:spacing w:line="312" w:lineRule="auto"/>
              <w:ind w:firstLine="709"/>
              <w:rPr>
                <w:rFonts w:eastAsia="Calibri"/>
                <w:b/>
                <w:color w:val="FF0000"/>
                <w:sz w:val="28"/>
                <w:szCs w:val="28"/>
                <w:lang w:val="ru-RU"/>
              </w:rPr>
            </w:pPr>
            <w:r w:rsidRPr="003E32CB">
              <w:rPr>
                <w:rFonts w:eastAsia="Calibri"/>
                <w:b/>
                <w:sz w:val="28"/>
                <w:szCs w:val="28"/>
              </w:rPr>
              <w:lastRenderedPageBreak/>
              <w:t>6.</w:t>
            </w:r>
            <w:r w:rsidRPr="003E32CB"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 w:rsidRPr="003E32CB">
              <w:rPr>
                <w:rFonts w:eastAsia="Calibri"/>
                <w:b/>
                <w:sz w:val="28"/>
                <w:szCs w:val="28"/>
              </w:rPr>
              <w:t xml:space="preserve">Механизм разрешения проблемы и достижения цели регулирования, предусмотренный проектом решения </w:t>
            </w:r>
            <w:r w:rsidRPr="003E32CB">
              <w:rPr>
                <w:rFonts w:eastAsia="Calibri"/>
                <w:b/>
                <w:sz w:val="28"/>
                <w:szCs w:val="28"/>
                <w:lang w:val="ru-RU"/>
              </w:rPr>
              <w:t>ЕЭК</w:t>
            </w:r>
            <w:r w:rsidRPr="003E32CB">
              <w:rPr>
                <w:rFonts w:eastAsia="Calibri"/>
                <w:b/>
                <w:sz w:val="28"/>
                <w:szCs w:val="28"/>
              </w:rPr>
              <w:t xml:space="preserve"> (описание взаимосвязи между предлагаемым регулированием и решаемой проблемой)</w:t>
            </w:r>
          </w:p>
        </w:tc>
      </w:tr>
      <w:tr w:rsidR="00143461" w:rsidRPr="00143461" w:rsidTr="00C513F3">
        <w:tc>
          <w:tcPr>
            <w:tcW w:w="9462" w:type="dxa"/>
            <w:gridSpan w:val="3"/>
          </w:tcPr>
          <w:p w:rsidR="00B7612A" w:rsidRDefault="00267D2F" w:rsidP="005873FA">
            <w:pPr>
              <w:pStyle w:val="a9"/>
              <w:spacing w:line="312" w:lineRule="auto"/>
              <w:ind w:firstLine="800"/>
              <w:rPr>
                <w:rFonts w:eastAsia="Calibri"/>
                <w:sz w:val="28"/>
                <w:szCs w:val="28"/>
                <w:lang w:val="ru-RU"/>
              </w:rPr>
            </w:pPr>
            <w:r w:rsidRPr="00175B31">
              <w:rPr>
                <w:rFonts w:eastAsia="Calibri"/>
                <w:sz w:val="28"/>
                <w:szCs w:val="28"/>
                <w:lang w:val="ru-RU"/>
              </w:rPr>
              <w:t xml:space="preserve">В рамках </w:t>
            </w:r>
            <w:r w:rsidR="00A031CD" w:rsidRPr="00175B31">
              <w:rPr>
                <w:rFonts w:eastAsia="Calibri"/>
                <w:sz w:val="28"/>
                <w:szCs w:val="28"/>
                <w:lang w:val="ru-RU"/>
              </w:rPr>
              <w:t xml:space="preserve">законодательства </w:t>
            </w:r>
            <w:r w:rsidRPr="00175B31">
              <w:rPr>
                <w:rFonts w:eastAsia="Calibri"/>
                <w:sz w:val="28"/>
                <w:szCs w:val="28"/>
                <w:lang w:val="ru-RU"/>
              </w:rPr>
              <w:t xml:space="preserve">Союза </w:t>
            </w:r>
            <w:r w:rsidR="00B45D45" w:rsidRPr="00175B31">
              <w:rPr>
                <w:rFonts w:eastAsia="Calibri"/>
                <w:sz w:val="28"/>
                <w:szCs w:val="28"/>
                <w:lang w:val="ru-RU"/>
              </w:rPr>
              <w:t xml:space="preserve">в сфере применения ветеринарно-санитарных мер </w:t>
            </w:r>
            <w:r w:rsidRPr="00175B31">
              <w:rPr>
                <w:rFonts w:eastAsia="Calibri"/>
                <w:sz w:val="28"/>
                <w:szCs w:val="28"/>
                <w:lang w:val="ru-RU"/>
              </w:rPr>
              <w:t>правовое регулирование проблемы, предусмотренное проектом решения ЕЭК</w:t>
            </w:r>
            <w:r w:rsidR="00F65A81">
              <w:rPr>
                <w:rFonts w:eastAsia="Calibri"/>
                <w:sz w:val="28"/>
                <w:szCs w:val="28"/>
                <w:lang w:val="ru-RU"/>
              </w:rPr>
              <w:t>, отсутствует</w:t>
            </w:r>
            <w:r w:rsidRPr="00175B31">
              <w:rPr>
                <w:rFonts w:eastAsia="Calibri"/>
                <w:sz w:val="28"/>
                <w:szCs w:val="28"/>
                <w:lang w:val="ru-RU"/>
              </w:rPr>
              <w:t>.</w:t>
            </w:r>
            <w:r w:rsidR="00F65A81">
              <w:rPr>
                <w:rFonts w:eastAsia="Calibri"/>
                <w:sz w:val="28"/>
                <w:szCs w:val="28"/>
                <w:lang w:val="ru-RU"/>
              </w:rPr>
              <w:t xml:space="preserve"> В этой связи, в</w:t>
            </w:r>
            <w:r w:rsidR="004228E8" w:rsidRPr="00175B31">
              <w:rPr>
                <w:rFonts w:eastAsia="Calibri"/>
                <w:sz w:val="28"/>
                <w:szCs w:val="28"/>
                <w:lang w:val="ru-RU"/>
              </w:rPr>
              <w:t xml:space="preserve"> качестве механизма </w:t>
            </w:r>
            <w:r w:rsidR="006B57D6" w:rsidRPr="00175B31">
              <w:rPr>
                <w:rFonts w:eastAsia="Calibri"/>
                <w:sz w:val="28"/>
                <w:szCs w:val="28"/>
                <w:lang w:val="ru-RU"/>
              </w:rPr>
              <w:t xml:space="preserve">разрешения проблемы </w:t>
            </w:r>
            <w:r w:rsidR="00A55997">
              <w:rPr>
                <w:rFonts w:eastAsia="Calibri"/>
                <w:sz w:val="28"/>
                <w:szCs w:val="28"/>
                <w:lang w:val="ru-RU"/>
              </w:rPr>
              <w:t xml:space="preserve">и </w:t>
            </w:r>
            <w:r w:rsidR="00A55997" w:rsidRPr="00A55997">
              <w:rPr>
                <w:rFonts w:eastAsia="Calibri"/>
                <w:sz w:val="28"/>
                <w:szCs w:val="28"/>
                <w:lang w:val="ru-RU"/>
              </w:rPr>
              <w:t>достижения цели регулирования</w:t>
            </w:r>
            <w:r w:rsidR="00A55997" w:rsidRPr="00175B31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6B57D6" w:rsidRPr="00175B31">
              <w:rPr>
                <w:rFonts w:eastAsia="Calibri"/>
                <w:sz w:val="28"/>
                <w:szCs w:val="28"/>
                <w:lang w:val="ru-RU"/>
              </w:rPr>
              <w:t xml:space="preserve">проект решения ЕЭК </w:t>
            </w:r>
            <w:r w:rsidR="004228E8" w:rsidRPr="00175B31">
              <w:rPr>
                <w:rFonts w:eastAsia="Calibri"/>
                <w:sz w:val="28"/>
                <w:szCs w:val="28"/>
                <w:lang w:val="ru-RU"/>
              </w:rPr>
              <w:t xml:space="preserve">предусматривает </w:t>
            </w:r>
            <w:r w:rsidR="006B57D6" w:rsidRPr="00175B31">
              <w:rPr>
                <w:rFonts w:eastAsia="Calibri"/>
                <w:sz w:val="28"/>
                <w:szCs w:val="28"/>
              </w:rPr>
              <w:t>внесение соответствующих изменений в Порядок</w:t>
            </w:r>
            <w:r w:rsidR="006B57D6" w:rsidRPr="00175B31">
              <w:rPr>
                <w:rFonts w:eastAsia="Calibri"/>
                <w:sz w:val="28"/>
                <w:szCs w:val="28"/>
                <w:lang w:val="ru-RU"/>
              </w:rPr>
              <w:t xml:space="preserve">, </w:t>
            </w:r>
            <w:r w:rsidR="00F65A81">
              <w:rPr>
                <w:rFonts w:eastAsia="Calibri"/>
                <w:sz w:val="28"/>
                <w:szCs w:val="28"/>
                <w:lang w:val="ru-RU"/>
              </w:rPr>
              <w:t xml:space="preserve">сутевое </w:t>
            </w:r>
            <w:r w:rsidR="006B57D6" w:rsidRPr="00175B31">
              <w:rPr>
                <w:rFonts w:eastAsia="Calibri"/>
                <w:sz w:val="28"/>
                <w:szCs w:val="28"/>
              </w:rPr>
              <w:t>содержание которых изложено в пункте 2 настоящей справки.</w:t>
            </w:r>
          </w:p>
          <w:p w:rsidR="003E1946" w:rsidRDefault="003E1946" w:rsidP="003E1946">
            <w:pPr>
              <w:pStyle w:val="a9"/>
              <w:spacing w:line="312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 w:rsidR="00EC7125">
              <w:rPr>
                <w:sz w:val="28"/>
                <w:szCs w:val="28"/>
                <w:lang w:val="ru-RU"/>
              </w:rPr>
              <w:t xml:space="preserve"> целях </w:t>
            </w:r>
            <w:r w:rsidR="00EC7125">
              <w:rPr>
                <w:sz w:val="28"/>
                <w:szCs w:val="28"/>
              </w:rPr>
              <w:t>у</w:t>
            </w:r>
            <w:r w:rsidR="00EC7125" w:rsidRPr="00221809">
              <w:rPr>
                <w:sz w:val="28"/>
                <w:szCs w:val="28"/>
                <w:lang w:val="ru-RU"/>
              </w:rPr>
              <w:t>нификации</w:t>
            </w:r>
            <w:r w:rsidR="00EC7125">
              <w:rPr>
                <w:sz w:val="28"/>
                <w:szCs w:val="28"/>
              </w:rPr>
              <w:t>и</w:t>
            </w:r>
            <w:r w:rsidR="00EC7125" w:rsidRPr="00221809">
              <w:rPr>
                <w:sz w:val="28"/>
                <w:szCs w:val="28"/>
                <w:lang w:val="ru-RU"/>
              </w:rPr>
              <w:t xml:space="preserve"> понятий </w:t>
            </w:r>
            <w:r w:rsidR="00EC7125">
              <w:rPr>
                <w:sz w:val="28"/>
                <w:szCs w:val="28"/>
                <w:lang w:val="ru-RU"/>
              </w:rPr>
              <w:t xml:space="preserve">«уполномоченный орган» и «орган, уполномоченный законодательством государства-члена» по тексту </w:t>
            </w:r>
            <w:r>
              <w:rPr>
                <w:sz w:val="28"/>
                <w:szCs w:val="28"/>
                <w:lang w:val="ru-RU"/>
              </w:rPr>
              <w:t xml:space="preserve">документа </w:t>
            </w:r>
            <w:r w:rsidR="00EC7125" w:rsidRPr="00221809">
              <w:rPr>
                <w:sz w:val="28"/>
                <w:szCs w:val="28"/>
                <w:lang w:val="ru-RU"/>
              </w:rPr>
              <w:t>в пункт</w:t>
            </w:r>
            <w:r w:rsidR="00EC7125">
              <w:rPr>
                <w:sz w:val="28"/>
                <w:szCs w:val="28"/>
              </w:rPr>
              <w:t>е</w:t>
            </w:r>
            <w:r w:rsidR="00EC7125" w:rsidRPr="00221809">
              <w:rPr>
                <w:sz w:val="28"/>
                <w:szCs w:val="28"/>
                <w:lang w:val="ru-RU"/>
              </w:rPr>
              <w:t xml:space="preserve"> 4 Порядка</w:t>
            </w:r>
            <w:r w:rsidR="00EC7125">
              <w:rPr>
                <w:sz w:val="28"/>
                <w:szCs w:val="28"/>
                <w:lang w:val="ru-RU"/>
              </w:rPr>
              <w:t xml:space="preserve"> </w:t>
            </w:r>
            <w:r w:rsidR="00EC7125" w:rsidRPr="00221809">
              <w:rPr>
                <w:sz w:val="28"/>
                <w:szCs w:val="28"/>
                <w:lang w:val="ru-RU"/>
              </w:rPr>
              <w:t xml:space="preserve">предлагается </w:t>
            </w:r>
            <w:r w:rsidR="00EC7125">
              <w:rPr>
                <w:sz w:val="28"/>
                <w:szCs w:val="28"/>
              </w:rPr>
              <w:t xml:space="preserve">заменить </w:t>
            </w:r>
            <w:r w:rsidR="00EC7125" w:rsidRPr="00221809">
              <w:rPr>
                <w:sz w:val="28"/>
                <w:szCs w:val="28"/>
                <w:lang w:val="ru-RU"/>
              </w:rPr>
              <w:t>слов</w:t>
            </w:r>
            <w:r w:rsidR="00EC7125">
              <w:rPr>
                <w:sz w:val="28"/>
                <w:szCs w:val="28"/>
              </w:rPr>
              <w:t>а</w:t>
            </w:r>
            <w:r w:rsidR="00EC7125" w:rsidRPr="00221809">
              <w:rPr>
                <w:sz w:val="28"/>
                <w:szCs w:val="28"/>
                <w:lang w:val="ru-RU"/>
              </w:rPr>
              <w:t xml:space="preserve"> «уполномоченных органов государств-членов в области ветеринарии» словами «органов в области ветеринарии, уполномоченных в соответствии с законодательством государств-членов»</w:t>
            </w:r>
            <w:r w:rsidR="00EC7125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3E1946" w:rsidRDefault="003E1946" w:rsidP="003E1946">
            <w:pPr>
              <w:pStyle w:val="a9"/>
              <w:spacing w:line="312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Разделение порядка информирования об обнаружении и распространении на территориях государств-членов болезней, указанных в перечне, предусмотренном приложением № 1 к Порядку на две формы</w:t>
            </w:r>
            <w:r w:rsidR="00B95178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предлагается реализовать путем внесения соответствующих изменений в пункт 14 </w:t>
            </w:r>
            <w:r w:rsidR="00B95178">
              <w:rPr>
                <w:sz w:val="28"/>
                <w:szCs w:val="28"/>
                <w:lang w:val="ru-RU"/>
              </w:rPr>
              <w:t>Порядка и приложения к нему</w:t>
            </w:r>
            <w:r>
              <w:rPr>
                <w:sz w:val="28"/>
                <w:szCs w:val="28"/>
                <w:lang w:val="ru-RU"/>
              </w:rPr>
              <w:t xml:space="preserve">. </w:t>
            </w:r>
          </w:p>
          <w:p w:rsidR="00EC7125" w:rsidRPr="00EC7125" w:rsidRDefault="003E1946" w:rsidP="00B41694">
            <w:pPr>
              <w:pStyle w:val="a9"/>
              <w:spacing w:line="312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Изменение форм взаимодействия </w:t>
            </w:r>
            <w:r w:rsidRPr="0091740A">
              <w:rPr>
                <w:sz w:val="28"/>
                <w:szCs w:val="28"/>
                <w:lang w:val="ru-RU"/>
              </w:rPr>
              <w:t>государств</w:t>
            </w:r>
            <w:r>
              <w:rPr>
                <w:sz w:val="28"/>
                <w:szCs w:val="28"/>
                <w:lang w:val="ru-RU"/>
              </w:rPr>
              <w:t>-</w:t>
            </w:r>
            <w:r w:rsidRPr="0091740A">
              <w:rPr>
                <w:sz w:val="28"/>
                <w:szCs w:val="28"/>
                <w:lang w:val="ru-RU"/>
              </w:rPr>
              <w:t xml:space="preserve">членов </w:t>
            </w:r>
            <w:r>
              <w:rPr>
                <w:sz w:val="28"/>
                <w:szCs w:val="28"/>
                <w:lang w:val="ru-RU"/>
              </w:rPr>
              <w:t>по отдельным болезням животных, указанным в перечне, предусмотренном приложением № 1</w:t>
            </w:r>
            <w:r w:rsidR="00B4169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 Порядку, осуществляется путем перевода их из формы информирования о возникновении очагов болезней животных (по факту регистрации) в форму информирования о выявленных случаях болезни животных (ежеквартально).</w:t>
            </w:r>
          </w:p>
        </w:tc>
      </w:tr>
      <w:tr w:rsidR="00143461" w:rsidRPr="00143461" w:rsidTr="00C513F3">
        <w:tc>
          <w:tcPr>
            <w:tcW w:w="9462" w:type="dxa"/>
            <w:gridSpan w:val="3"/>
          </w:tcPr>
          <w:p w:rsidR="00F65A81" w:rsidRDefault="00F65A81" w:rsidP="005C5AF3">
            <w:pPr>
              <w:tabs>
                <w:tab w:val="left" w:pos="8364"/>
              </w:tabs>
              <w:autoSpaceDE w:val="0"/>
              <w:autoSpaceDN w:val="0"/>
              <w:adjustRightInd w:val="0"/>
              <w:spacing w:line="312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7. Сведения о рассмотренных альтернативах предлагаемому регулированию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02B2A" w:rsidRPr="00175B31" w:rsidRDefault="00902B2A" w:rsidP="005C5AF3">
            <w:pPr>
              <w:tabs>
                <w:tab w:val="left" w:pos="8364"/>
              </w:tabs>
              <w:autoSpaceDE w:val="0"/>
              <w:autoSpaceDN w:val="0"/>
              <w:adjustRightInd w:val="0"/>
              <w:spacing w:line="312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B31">
              <w:rPr>
                <w:rFonts w:ascii="Times New Roman" w:hAnsi="Times New Roman" w:cs="Times New Roman"/>
                <w:sz w:val="28"/>
                <w:szCs w:val="28"/>
              </w:rPr>
              <w:t>В качестве альтернативы предлагаемого регулирования проектом решения ЕЭК рассмотрены</w:t>
            </w:r>
            <w:r w:rsidRPr="00175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действующие в государствах-членах нормативные правовые акты </w:t>
            </w:r>
            <w:r w:rsidR="003B30E1" w:rsidRPr="00175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</w:t>
            </w:r>
            <w:r w:rsidR="003B30E1" w:rsidRPr="00175B31">
              <w:rPr>
                <w:rFonts w:ascii="Times New Roman" w:hAnsi="Times New Roman" w:cs="Times New Roman"/>
                <w:sz w:val="28"/>
                <w:szCs w:val="28"/>
              </w:rPr>
              <w:t>профилактике, диагностике, локализации и ликвидации очагов болезней животных</w:t>
            </w:r>
            <w:r w:rsidRPr="00175B3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B7612A" w:rsidRPr="00175B31" w:rsidRDefault="00B26CCF" w:rsidP="003226DD">
            <w:pPr>
              <w:pStyle w:val="Standard"/>
              <w:spacing w:line="312" w:lineRule="auto"/>
              <w:ind w:firstLine="8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</w:rPr>
              <w:t>Однако у</w:t>
            </w:r>
            <w:r w:rsidR="002F46FB" w:rsidRPr="00336C7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</w:rPr>
              <w:t xml:space="preserve">казанные акты государств-членов Союза не </w:t>
            </w:r>
            <w:r w:rsidR="00175B31" w:rsidRPr="00336C7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</w:rPr>
              <w:t xml:space="preserve">предусматривают </w:t>
            </w:r>
            <w:r w:rsidR="00336C73" w:rsidRPr="00336C7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</w:rPr>
              <w:t>механизм разрешения проблемы,</w:t>
            </w:r>
            <w:r w:rsidR="00336C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что не </w:t>
            </w:r>
            <w:r w:rsidR="002F46FB" w:rsidRPr="00175B31">
              <w:rPr>
                <w:rFonts w:ascii="Times New Roman" w:hAnsi="Times New Roman" w:cs="Times New Roman"/>
                <w:bCs/>
                <w:sz w:val="28"/>
                <w:szCs w:val="28"/>
              </w:rPr>
              <w:t>позволя</w:t>
            </w:r>
            <w:r w:rsidR="00336C73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="002F46FB" w:rsidRPr="00175B31">
              <w:rPr>
                <w:rFonts w:ascii="Times New Roman" w:hAnsi="Times New Roman" w:cs="Times New Roman"/>
                <w:bCs/>
                <w:sz w:val="28"/>
                <w:szCs w:val="28"/>
              </w:rPr>
              <w:t>т добиться результатов, ожидаемых предлагаемым регулированием проекта решения ЕЭК.</w:t>
            </w:r>
            <w:r w:rsidR="00336C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связи с чем, </w:t>
            </w:r>
            <w:r w:rsidR="00A559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возникает необходимость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реш</w:t>
            </w:r>
            <w:r w:rsidR="00A55997">
              <w:rPr>
                <w:rFonts w:ascii="Times New Roman" w:hAnsi="Times New Roman" w:cs="Times New Roman"/>
                <w:bCs/>
                <w:sz w:val="28"/>
                <w:szCs w:val="28"/>
              </w:rPr>
              <w:t>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E7965">
              <w:rPr>
                <w:rFonts w:ascii="Times New Roman" w:hAnsi="Times New Roman" w:cs="Times New Roman"/>
                <w:bCs/>
                <w:sz w:val="28"/>
                <w:szCs w:val="28"/>
              </w:rPr>
              <w:t>рассматриваем</w:t>
            </w:r>
            <w:r w:rsidR="00A55997"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="000E79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226DD">
              <w:rPr>
                <w:rFonts w:ascii="Times New Roman" w:hAnsi="Times New Roman" w:cs="Times New Roman"/>
                <w:bCs/>
                <w:sz w:val="28"/>
                <w:szCs w:val="28"/>
              </w:rPr>
              <w:t>проблемы,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рамках </w:t>
            </w:r>
            <w:r w:rsidR="000E7965">
              <w:rPr>
                <w:rFonts w:ascii="Times New Roman" w:hAnsi="Times New Roman" w:cs="Times New Roman"/>
                <w:bCs/>
                <w:sz w:val="28"/>
                <w:szCs w:val="28"/>
              </w:rPr>
              <w:t>предлагаемого</w:t>
            </w:r>
            <w:r w:rsidR="009E26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75B31">
              <w:rPr>
                <w:rFonts w:ascii="Times New Roman" w:hAnsi="Times New Roman" w:cs="Times New Roman"/>
                <w:bCs/>
                <w:sz w:val="28"/>
                <w:szCs w:val="28"/>
              </w:rPr>
              <w:t>проект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175B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решения ЕЭК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143461" w:rsidRPr="00143461" w:rsidTr="00C513F3">
        <w:tc>
          <w:tcPr>
            <w:tcW w:w="9462" w:type="dxa"/>
            <w:gridSpan w:val="3"/>
          </w:tcPr>
          <w:p w:rsidR="00B26CCF" w:rsidRDefault="007176D9" w:rsidP="005C5AF3">
            <w:pPr>
              <w:pStyle w:val="a9"/>
              <w:spacing w:line="312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B26CCF">
              <w:rPr>
                <w:rFonts w:eastAsia="Calibri"/>
                <w:b/>
                <w:sz w:val="28"/>
                <w:szCs w:val="28"/>
              </w:rPr>
              <w:t>8.</w:t>
            </w:r>
            <w:r w:rsidRPr="00B26CCF"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 w:rsidRPr="00B26CCF">
              <w:rPr>
                <w:rFonts w:eastAsia="Calibri"/>
                <w:b/>
                <w:sz w:val="28"/>
                <w:szCs w:val="28"/>
              </w:rPr>
              <w:t xml:space="preserve">Нормативно-правовое основание для принятия проекта решения </w:t>
            </w:r>
            <w:r w:rsidRPr="00B26CCF">
              <w:rPr>
                <w:rFonts w:eastAsia="Calibri"/>
                <w:b/>
                <w:sz w:val="28"/>
                <w:szCs w:val="28"/>
                <w:lang w:val="ru-RU"/>
              </w:rPr>
              <w:t>ЕЭК</w:t>
            </w:r>
            <w:r w:rsidR="00B26CCF" w:rsidRPr="00B26CCF">
              <w:rPr>
                <w:rFonts w:eastAsia="Calibri"/>
                <w:b/>
                <w:sz w:val="28"/>
                <w:szCs w:val="28"/>
                <w:lang w:val="ru-RU"/>
              </w:rPr>
              <w:t>:</w:t>
            </w:r>
          </w:p>
          <w:p w:rsidR="00B7612A" w:rsidRPr="00143461" w:rsidRDefault="001941AE" w:rsidP="003226DD">
            <w:pPr>
              <w:pStyle w:val="a9"/>
              <w:spacing w:line="312" w:lineRule="auto"/>
              <w:ind w:firstLine="709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 w:rsidRPr="00DF5E97">
              <w:rPr>
                <w:rFonts w:eastAsiaTheme="minorHAnsi"/>
                <w:sz w:val="28"/>
                <w:szCs w:val="28"/>
                <w:lang w:val="ru-RU" w:eastAsia="en-US"/>
              </w:rPr>
              <w:t xml:space="preserve">Проект решения ЕЭК разработан </w:t>
            </w:r>
            <w:r w:rsidR="000B6D53" w:rsidRPr="00DF5E97">
              <w:rPr>
                <w:rFonts w:eastAsiaTheme="minorHAnsi"/>
                <w:sz w:val="28"/>
                <w:szCs w:val="28"/>
                <w:lang w:val="ru-RU" w:eastAsia="en-US"/>
              </w:rPr>
              <w:t>в соответствии с абзацем вторым пункта 3 статьи 58 Договора о Евразийском экономическом союзе от 29 мая 2014 года и пунктом 54 приложения № 1 к Регламенту работы Евразийской экономической комиссии</w:t>
            </w:r>
            <w:r w:rsidR="003226DD">
              <w:rPr>
                <w:rFonts w:eastAsiaTheme="minorHAnsi"/>
                <w:sz w:val="28"/>
                <w:szCs w:val="28"/>
                <w:lang w:val="ru-RU" w:eastAsia="en-US"/>
              </w:rPr>
              <w:t xml:space="preserve"> (далее – Регламент)</w:t>
            </w:r>
            <w:r w:rsidR="000B6D53" w:rsidRPr="00DF5E97">
              <w:rPr>
                <w:rFonts w:eastAsiaTheme="minorHAnsi"/>
                <w:sz w:val="28"/>
                <w:szCs w:val="28"/>
                <w:lang w:val="ru-RU" w:eastAsia="en-US"/>
              </w:rPr>
              <w:t>, утвержденному Решением Высшего Евразийского экономического совета от 23 декабря 2014 г. № 98</w:t>
            </w:r>
            <w:r w:rsidR="00DF5E97" w:rsidRPr="00DF5E97">
              <w:rPr>
                <w:rFonts w:eastAsiaTheme="minorHAnsi"/>
                <w:sz w:val="28"/>
                <w:szCs w:val="28"/>
                <w:lang w:val="ru-RU" w:eastAsia="en-US"/>
              </w:rPr>
              <w:t>.</w:t>
            </w:r>
          </w:p>
        </w:tc>
      </w:tr>
      <w:tr w:rsidR="00143461" w:rsidRPr="00143461" w:rsidTr="00C513F3">
        <w:tc>
          <w:tcPr>
            <w:tcW w:w="9462" w:type="dxa"/>
            <w:gridSpan w:val="3"/>
          </w:tcPr>
          <w:p w:rsidR="007176D9" w:rsidRPr="00DF5E97" w:rsidRDefault="007176D9" w:rsidP="005C5AF3">
            <w:pPr>
              <w:pStyle w:val="a9"/>
              <w:spacing w:line="312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DF5E97">
              <w:rPr>
                <w:rFonts w:eastAsia="Calibri"/>
                <w:b/>
                <w:sz w:val="28"/>
                <w:szCs w:val="28"/>
              </w:rPr>
              <w:t>9.</w:t>
            </w:r>
            <w:r w:rsidRPr="00DF5E97"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 w:rsidRPr="00DF5E97">
              <w:rPr>
                <w:rFonts w:eastAsia="Calibri"/>
                <w:b/>
                <w:sz w:val="28"/>
                <w:szCs w:val="28"/>
              </w:rPr>
              <w:t xml:space="preserve">Сфера полномочий </w:t>
            </w:r>
            <w:r w:rsidRPr="00DF5E97">
              <w:rPr>
                <w:rFonts w:eastAsia="Calibri"/>
                <w:b/>
                <w:sz w:val="28"/>
                <w:szCs w:val="28"/>
                <w:lang w:val="ru-RU"/>
              </w:rPr>
              <w:t>ЕЭК</w:t>
            </w:r>
            <w:r w:rsidRPr="00DF5E97">
              <w:rPr>
                <w:rFonts w:eastAsia="Calibri"/>
                <w:b/>
                <w:sz w:val="28"/>
                <w:szCs w:val="28"/>
              </w:rPr>
              <w:t xml:space="preserve">, к которой относится проект решения </w:t>
            </w:r>
            <w:r w:rsidRPr="00DF5E97">
              <w:rPr>
                <w:rFonts w:eastAsia="Calibri"/>
                <w:b/>
                <w:sz w:val="28"/>
                <w:szCs w:val="28"/>
                <w:lang w:val="ru-RU"/>
              </w:rPr>
              <w:t>ЕЭК</w:t>
            </w:r>
            <w:r w:rsidR="00DF5E97" w:rsidRPr="00DF5E97">
              <w:rPr>
                <w:rFonts w:eastAsia="Calibri"/>
                <w:b/>
                <w:sz w:val="28"/>
                <w:szCs w:val="28"/>
                <w:lang w:val="ru-RU"/>
              </w:rPr>
              <w:t>:</w:t>
            </w:r>
            <w:r w:rsidRPr="00DF5E97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</w:p>
          <w:p w:rsidR="00B7612A" w:rsidRPr="00143461" w:rsidRDefault="001941AE" w:rsidP="005873FA">
            <w:pPr>
              <w:pStyle w:val="a9"/>
              <w:spacing w:line="312" w:lineRule="auto"/>
              <w:ind w:firstLine="800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 w:rsidRPr="00DF5E97">
              <w:rPr>
                <w:kern w:val="36"/>
                <w:sz w:val="28"/>
                <w:szCs w:val="28"/>
                <w:lang w:val="ru-RU"/>
              </w:rPr>
              <w:t xml:space="preserve">Проект решения ЕЭК подготовлен в рамках полномочия ЕЭК, определенного  подпунктом 4 пункта 3 Положения о ЕЭК (приложение №1 </w:t>
            </w:r>
            <w:r w:rsidR="00B6232F" w:rsidRPr="00B6232F">
              <w:rPr>
                <w:kern w:val="36"/>
                <w:sz w:val="28"/>
                <w:szCs w:val="28"/>
                <w:lang w:val="ru-RU"/>
              </w:rPr>
              <w:br/>
            </w:r>
            <w:r w:rsidRPr="00DF5E97">
              <w:rPr>
                <w:kern w:val="36"/>
                <w:sz w:val="28"/>
                <w:szCs w:val="28"/>
                <w:lang w:val="ru-RU"/>
              </w:rPr>
              <w:t>к Договору</w:t>
            </w:r>
            <w:r w:rsidR="00C46263" w:rsidRPr="00DF5E97">
              <w:rPr>
                <w:sz w:val="28"/>
                <w:szCs w:val="28"/>
              </w:rPr>
              <w:t xml:space="preserve"> Евразийском экономическом союзе от 29 мая 201</w:t>
            </w:r>
            <w:r w:rsidR="00C46263" w:rsidRPr="00DF5E97">
              <w:rPr>
                <w:sz w:val="28"/>
                <w:szCs w:val="28"/>
                <w:lang w:val="ru-RU"/>
              </w:rPr>
              <w:t>4</w:t>
            </w:r>
            <w:r w:rsidR="00C46263" w:rsidRPr="00DF5E97">
              <w:rPr>
                <w:sz w:val="28"/>
                <w:szCs w:val="28"/>
              </w:rPr>
              <w:t xml:space="preserve"> года</w:t>
            </w:r>
            <w:r w:rsidRPr="00DF5E97">
              <w:rPr>
                <w:kern w:val="36"/>
                <w:sz w:val="28"/>
                <w:szCs w:val="28"/>
                <w:lang w:val="ru-RU"/>
              </w:rPr>
              <w:t>) в части, касающейся применения в</w:t>
            </w:r>
            <w:r w:rsidRPr="00DF5E97">
              <w:rPr>
                <w:kern w:val="36"/>
                <w:sz w:val="28"/>
                <w:szCs w:val="28"/>
              </w:rPr>
              <w:t>етеринарн</w:t>
            </w:r>
            <w:r w:rsidRPr="00DF5E97">
              <w:rPr>
                <w:kern w:val="36"/>
                <w:sz w:val="28"/>
                <w:szCs w:val="28"/>
                <w:lang w:val="ru-RU"/>
              </w:rPr>
              <w:t>о-санитарных</w:t>
            </w:r>
            <w:r w:rsidRPr="00DF5E97">
              <w:rPr>
                <w:kern w:val="36"/>
                <w:sz w:val="28"/>
                <w:szCs w:val="28"/>
              </w:rPr>
              <w:t xml:space="preserve"> мер</w:t>
            </w:r>
            <w:r w:rsidRPr="00DF5E97">
              <w:rPr>
                <w:kern w:val="36"/>
                <w:sz w:val="28"/>
                <w:szCs w:val="28"/>
                <w:lang w:val="ru-RU"/>
              </w:rPr>
              <w:t>.</w:t>
            </w:r>
          </w:p>
        </w:tc>
      </w:tr>
      <w:tr w:rsidR="00143461" w:rsidRPr="00143461" w:rsidTr="00C513F3">
        <w:tc>
          <w:tcPr>
            <w:tcW w:w="9462" w:type="dxa"/>
            <w:gridSpan w:val="3"/>
          </w:tcPr>
          <w:p w:rsidR="007176D9" w:rsidRPr="00DF5E97" w:rsidRDefault="002B6250" w:rsidP="005C5AF3">
            <w:pPr>
              <w:pStyle w:val="a9"/>
              <w:spacing w:line="312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DF5E97">
              <w:rPr>
                <w:rFonts w:eastAsia="Calibri"/>
                <w:b/>
                <w:sz w:val="28"/>
                <w:szCs w:val="28"/>
              </w:rPr>
              <w:t>10.</w:t>
            </w:r>
            <w:r w:rsidRPr="00DF5E97"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 w:rsidRPr="00DF5E97">
              <w:rPr>
                <w:rFonts w:eastAsia="Calibri"/>
                <w:b/>
                <w:sz w:val="28"/>
                <w:szCs w:val="28"/>
              </w:rPr>
              <w:t xml:space="preserve">Финансово-экономические последствия принятия проекта </w:t>
            </w:r>
            <w:r w:rsidRPr="00DF5E97">
              <w:rPr>
                <w:rFonts w:eastAsia="Calibri"/>
                <w:b/>
                <w:sz w:val="28"/>
                <w:szCs w:val="28"/>
                <w:lang w:eastAsia="ru-RU"/>
              </w:rPr>
              <w:t xml:space="preserve">решения </w:t>
            </w:r>
            <w:r w:rsidRPr="00DF5E97">
              <w:rPr>
                <w:rFonts w:eastAsia="Calibri"/>
                <w:b/>
                <w:sz w:val="28"/>
                <w:szCs w:val="28"/>
                <w:lang w:val="ru-RU" w:eastAsia="ru-RU"/>
              </w:rPr>
              <w:t>ЕЭК</w:t>
            </w:r>
            <w:r w:rsidRPr="00DF5E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r w:rsidRPr="00DF5E97">
              <w:rPr>
                <w:rFonts w:eastAsia="Calibri"/>
                <w:b/>
                <w:sz w:val="28"/>
                <w:szCs w:val="28"/>
              </w:rPr>
              <w:t>для субъектов предпринимательской деятельности</w:t>
            </w:r>
            <w:r w:rsidR="00DF5E97" w:rsidRPr="00DF5E97">
              <w:rPr>
                <w:rFonts w:eastAsia="Calibri"/>
                <w:b/>
                <w:sz w:val="28"/>
                <w:szCs w:val="28"/>
                <w:lang w:val="ru-RU"/>
              </w:rPr>
              <w:t>:</w:t>
            </w:r>
          </w:p>
          <w:p w:rsidR="00F05E2D" w:rsidRPr="00F05E2D" w:rsidRDefault="000E65BB" w:rsidP="00F23D7A">
            <w:pPr>
              <w:pStyle w:val="a9"/>
              <w:spacing w:line="312" w:lineRule="auto"/>
              <w:ind w:firstLine="942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 w:rsidRPr="009E26D3">
              <w:rPr>
                <w:sz w:val="28"/>
                <w:szCs w:val="28"/>
              </w:rPr>
              <w:t xml:space="preserve">Принятие </w:t>
            </w:r>
            <w:r w:rsidR="009E26D3" w:rsidRPr="009E26D3">
              <w:rPr>
                <w:sz w:val="28"/>
                <w:szCs w:val="28"/>
                <w:lang w:val="ru-RU"/>
              </w:rPr>
              <w:t xml:space="preserve">и реализация </w:t>
            </w:r>
            <w:r w:rsidRPr="009E26D3">
              <w:rPr>
                <w:sz w:val="28"/>
                <w:szCs w:val="28"/>
              </w:rPr>
              <w:t xml:space="preserve">проекта решения ЕЭК не </w:t>
            </w:r>
            <w:r w:rsidR="009E26D3">
              <w:rPr>
                <w:sz w:val="28"/>
                <w:szCs w:val="28"/>
                <w:lang w:val="ru-RU"/>
              </w:rPr>
              <w:t xml:space="preserve">влечет </w:t>
            </w:r>
            <w:r w:rsidR="00AC178D" w:rsidRPr="009E26D3">
              <w:rPr>
                <w:sz w:val="28"/>
                <w:szCs w:val="28"/>
                <w:lang w:val="ru-RU"/>
              </w:rPr>
              <w:t xml:space="preserve">целевых </w:t>
            </w:r>
            <w:r w:rsidR="009E26D3">
              <w:rPr>
                <w:sz w:val="28"/>
                <w:szCs w:val="28"/>
                <w:lang w:val="ru-RU"/>
              </w:rPr>
              <w:t xml:space="preserve">либо дополнительных </w:t>
            </w:r>
            <w:r w:rsidRPr="009E26D3">
              <w:rPr>
                <w:sz w:val="28"/>
                <w:szCs w:val="28"/>
              </w:rPr>
              <w:t>расход</w:t>
            </w:r>
            <w:r w:rsidRPr="009E26D3">
              <w:rPr>
                <w:sz w:val="28"/>
                <w:szCs w:val="28"/>
                <w:lang w:val="ru-RU"/>
              </w:rPr>
              <w:t>ов</w:t>
            </w:r>
            <w:r w:rsidRPr="009E26D3">
              <w:rPr>
                <w:rFonts w:eastAsia="Calibri"/>
                <w:sz w:val="28"/>
                <w:szCs w:val="28"/>
              </w:rPr>
              <w:t xml:space="preserve"> субъектов предпринимательской деятельности</w:t>
            </w:r>
            <w:r w:rsidRPr="009E26D3">
              <w:rPr>
                <w:sz w:val="28"/>
                <w:szCs w:val="28"/>
                <w:lang w:val="ru-RU"/>
              </w:rPr>
              <w:t>, поскольку</w:t>
            </w:r>
            <w:r w:rsidR="009E26D3" w:rsidRPr="009E26D3">
              <w:rPr>
                <w:sz w:val="28"/>
                <w:szCs w:val="28"/>
                <w:lang w:val="ru-RU"/>
              </w:rPr>
              <w:t xml:space="preserve"> предлагаемое проектом решения ЕЭК регулирование </w:t>
            </w:r>
            <w:r w:rsidR="009E26D3" w:rsidRPr="009E26D3">
              <w:rPr>
                <w:sz w:val="28"/>
                <w:szCs w:val="28"/>
              </w:rPr>
              <w:t>вход</w:t>
            </w:r>
            <w:r w:rsidR="009E26D3" w:rsidRPr="009E26D3">
              <w:rPr>
                <w:sz w:val="28"/>
                <w:szCs w:val="28"/>
                <w:lang w:val="ru-RU"/>
              </w:rPr>
              <w:t>и</w:t>
            </w:r>
            <w:r w:rsidR="009E26D3" w:rsidRPr="009E26D3">
              <w:rPr>
                <w:sz w:val="28"/>
                <w:szCs w:val="28"/>
              </w:rPr>
              <w:t xml:space="preserve">т в </w:t>
            </w:r>
            <w:r w:rsidR="009E26D3" w:rsidRPr="009E26D3">
              <w:rPr>
                <w:sz w:val="28"/>
                <w:szCs w:val="28"/>
                <w:lang w:val="ru-RU"/>
              </w:rPr>
              <w:t xml:space="preserve">полномочия ЕЭК и </w:t>
            </w:r>
            <w:r w:rsidR="009E26D3" w:rsidRPr="009E26D3">
              <w:rPr>
                <w:sz w:val="28"/>
                <w:szCs w:val="28"/>
              </w:rPr>
              <w:t xml:space="preserve">уполномоченных органов, определенные </w:t>
            </w:r>
            <w:r w:rsidR="009E26D3" w:rsidRPr="009E26D3">
              <w:rPr>
                <w:sz w:val="28"/>
                <w:szCs w:val="28"/>
                <w:lang w:val="ru-RU"/>
              </w:rPr>
              <w:t>П</w:t>
            </w:r>
            <w:r w:rsidR="009E26D3" w:rsidRPr="009E26D3">
              <w:rPr>
                <w:sz w:val="28"/>
                <w:szCs w:val="28"/>
              </w:rPr>
              <w:t>орядком и законодательством</w:t>
            </w:r>
            <w:r w:rsidR="009E26D3" w:rsidRPr="009E26D3">
              <w:rPr>
                <w:sz w:val="28"/>
                <w:szCs w:val="28"/>
                <w:lang w:val="ru-RU"/>
              </w:rPr>
              <w:t xml:space="preserve"> государств-членов</w:t>
            </w:r>
            <w:r w:rsidR="009E26D3" w:rsidRPr="009E26D3">
              <w:rPr>
                <w:sz w:val="28"/>
                <w:szCs w:val="28"/>
              </w:rPr>
              <w:t>.</w:t>
            </w:r>
          </w:p>
        </w:tc>
      </w:tr>
      <w:tr w:rsidR="00143461" w:rsidRPr="00143461" w:rsidTr="00C513F3">
        <w:tc>
          <w:tcPr>
            <w:tcW w:w="9462" w:type="dxa"/>
            <w:gridSpan w:val="3"/>
          </w:tcPr>
          <w:p w:rsidR="00237A98" w:rsidRPr="00F05E2D" w:rsidRDefault="007176D9" w:rsidP="005C5AF3">
            <w:pPr>
              <w:pStyle w:val="a9"/>
              <w:spacing w:line="312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E26D3">
              <w:rPr>
                <w:rFonts w:eastAsia="Calibri"/>
                <w:b/>
                <w:sz w:val="28"/>
                <w:szCs w:val="28"/>
                <w:lang w:eastAsia="ru-RU"/>
              </w:rPr>
              <w:t>11.</w:t>
            </w:r>
            <w:r w:rsidRPr="009E26D3">
              <w:rPr>
                <w:rFonts w:eastAsia="Calibri"/>
                <w:b/>
                <w:sz w:val="28"/>
                <w:szCs w:val="28"/>
                <w:lang w:val="ru-RU" w:eastAsia="ru-RU"/>
              </w:rPr>
              <w:t> </w:t>
            </w:r>
            <w:r w:rsidRPr="009E26D3">
              <w:rPr>
                <w:rFonts w:eastAsia="Calibri"/>
                <w:b/>
                <w:sz w:val="28"/>
                <w:szCs w:val="28"/>
                <w:lang w:eastAsia="ru-RU"/>
              </w:rPr>
              <w:t xml:space="preserve">Предполагаемые сроки вступления проекта решения </w:t>
            </w:r>
            <w:r w:rsidRPr="009E26D3">
              <w:rPr>
                <w:rFonts w:eastAsia="Calibri"/>
                <w:b/>
                <w:sz w:val="28"/>
                <w:szCs w:val="28"/>
                <w:lang w:val="ru-RU" w:eastAsia="ru-RU"/>
              </w:rPr>
              <w:t>ЕЭК</w:t>
            </w:r>
            <w:r w:rsidRPr="009E26D3">
              <w:rPr>
                <w:rFonts w:eastAsia="Calibri"/>
                <w:b/>
                <w:sz w:val="28"/>
                <w:szCs w:val="28"/>
                <w:lang w:eastAsia="ru-RU"/>
              </w:rPr>
              <w:t xml:space="preserve"> в силу</w:t>
            </w:r>
            <w:r w:rsidR="009E26D3" w:rsidRPr="00F05E2D">
              <w:rPr>
                <w:rFonts w:eastAsia="Calibri"/>
                <w:b/>
                <w:sz w:val="28"/>
                <w:szCs w:val="28"/>
                <w:lang w:val="ru-RU"/>
              </w:rPr>
              <w:t>:</w:t>
            </w:r>
          </w:p>
          <w:p w:rsidR="00B7612A" w:rsidRPr="00143461" w:rsidRDefault="008B2327" w:rsidP="009B7FFE">
            <w:pPr>
              <w:pStyle w:val="a9"/>
              <w:spacing w:line="312" w:lineRule="auto"/>
              <w:ind w:firstLine="709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 w:rsidRPr="00237A98">
              <w:rPr>
                <w:sz w:val="28"/>
                <w:szCs w:val="28"/>
                <w:lang w:val="ru-RU" w:eastAsia="ru-RU"/>
              </w:rPr>
              <w:t>Проект р</w:t>
            </w:r>
            <w:r w:rsidRPr="00237A98">
              <w:rPr>
                <w:sz w:val="28"/>
                <w:szCs w:val="28"/>
                <w:lang w:eastAsia="ru-RU"/>
              </w:rPr>
              <w:t>ешени</w:t>
            </w:r>
            <w:r w:rsidRPr="00237A98">
              <w:rPr>
                <w:sz w:val="28"/>
                <w:szCs w:val="28"/>
                <w:lang w:val="ru-RU" w:eastAsia="ru-RU"/>
              </w:rPr>
              <w:t>я</w:t>
            </w:r>
            <w:r w:rsidRPr="00237A98">
              <w:rPr>
                <w:sz w:val="28"/>
                <w:szCs w:val="28"/>
                <w:lang w:eastAsia="ru-RU"/>
              </w:rPr>
              <w:t xml:space="preserve"> </w:t>
            </w:r>
            <w:r w:rsidRPr="00237A98">
              <w:rPr>
                <w:sz w:val="28"/>
                <w:szCs w:val="28"/>
                <w:lang w:val="ru-RU" w:eastAsia="ru-RU"/>
              </w:rPr>
              <w:t xml:space="preserve">ЕЭК </w:t>
            </w:r>
            <w:r w:rsidRPr="00237A98">
              <w:rPr>
                <w:sz w:val="28"/>
                <w:szCs w:val="28"/>
                <w:lang w:eastAsia="ru-RU"/>
              </w:rPr>
              <w:t>вступает в силу по истечении</w:t>
            </w:r>
            <w:r w:rsidRPr="00237A98">
              <w:rPr>
                <w:sz w:val="28"/>
                <w:szCs w:val="28"/>
                <w:lang w:eastAsia="ru-RU"/>
              </w:rPr>
              <w:br/>
              <w:t xml:space="preserve">30 календарных дней </w:t>
            </w:r>
            <w:proofErr w:type="gramStart"/>
            <w:r w:rsidRPr="00237A98">
              <w:rPr>
                <w:sz w:val="28"/>
                <w:szCs w:val="28"/>
                <w:lang w:eastAsia="ru-RU"/>
              </w:rPr>
              <w:t>с</w:t>
            </w:r>
            <w:proofErr w:type="gramEnd"/>
            <w:r w:rsidR="009B7FFE">
              <w:rPr>
                <w:sz w:val="28"/>
                <w:szCs w:val="28"/>
                <w:lang w:val="ru-RU" w:eastAsia="ru-RU"/>
              </w:rPr>
              <w:t xml:space="preserve"> даты</w:t>
            </w:r>
            <w:r w:rsidR="009B45C0">
              <w:rPr>
                <w:sz w:val="28"/>
                <w:szCs w:val="28"/>
                <w:lang w:val="ru-RU" w:eastAsia="ru-RU"/>
              </w:rPr>
              <w:t xml:space="preserve"> </w:t>
            </w:r>
            <w:r w:rsidRPr="00237A98">
              <w:rPr>
                <w:sz w:val="28"/>
                <w:szCs w:val="28"/>
                <w:lang w:eastAsia="ru-RU"/>
              </w:rPr>
              <w:t>его официального опубликования</w:t>
            </w:r>
            <w:r w:rsidR="00237A98" w:rsidRPr="00237A98">
              <w:rPr>
                <w:sz w:val="28"/>
                <w:szCs w:val="28"/>
                <w:lang w:val="ru-RU" w:eastAsia="ru-RU"/>
              </w:rPr>
              <w:t xml:space="preserve"> на официальном сайте Союза</w:t>
            </w:r>
            <w:r w:rsidRPr="00237A98">
              <w:rPr>
                <w:sz w:val="28"/>
                <w:szCs w:val="28"/>
                <w:lang w:val="ru-RU" w:eastAsia="ru-RU"/>
              </w:rPr>
              <w:t>.</w:t>
            </w:r>
          </w:p>
        </w:tc>
      </w:tr>
      <w:tr w:rsidR="00143461" w:rsidRPr="00143461" w:rsidTr="00C513F3">
        <w:tc>
          <w:tcPr>
            <w:tcW w:w="9462" w:type="dxa"/>
            <w:gridSpan w:val="3"/>
          </w:tcPr>
          <w:p w:rsidR="007176D9" w:rsidRPr="000A6E2B" w:rsidRDefault="007176D9" w:rsidP="005C5AF3">
            <w:pPr>
              <w:pStyle w:val="a9"/>
              <w:spacing w:line="312" w:lineRule="auto"/>
              <w:ind w:firstLine="709"/>
              <w:rPr>
                <w:b/>
                <w:sz w:val="28"/>
                <w:szCs w:val="28"/>
                <w:lang w:val="ru-RU"/>
              </w:rPr>
            </w:pPr>
            <w:r w:rsidRPr="000A6E2B">
              <w:rPr>
                <w:rFonts w:eastAsia="Calibri"/>
                <w:b/>
                <w:sz w:val="28"/>
                <w:szCs w:val="28"/>
              </w:rPr>
              <w:t>12.</w:t>
            </w:r>
            <w:r w:rsidRPr="000A6E2B"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 w:rsidRPr="000A6E2B">
              <w:rPr>
                <w:rFonts w:eastAsia="Calibri"/>
                <w:b/>
                <w:sz w:val="28"/>
                <w:szCs w:val="28"/>
              </w:rPr>
              <w:t>Ожидаемый результат регулирования</w:t>
            </w:r>
            <w:r w:rsidR="00237A98" w:rsidRPr="000A6E2B">
              <w:rPr>
                <w:b/>
                <w:sz w:val="28"/>
                <w:szCs w:val="28"/>
                <w:lang w:val="ru-RU"/>
              </w:rPr>
              <w:t>:</w:t>
            </w:r>
            <w:r w:rsidRPr="000A6E2B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B7612A" w:rsidRPr="00143461" w:rsidRDefault="00237A98" w:rsidP="005873FA">
            <w:pPr>
              <w:pStyle w:val="a9"/>
              <w:spacing w:line="312" w:lineRule="auto"/>
              <w:ind w:firstLine="743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 w:rsidRPr="00237A98">
              <w:rPr>
                <w:sz w:val="28"/>
                <w:szCs w:val="28"/>
                <w:lang w:val="ru-RU"/>
              </w:rPr>
              <w:t xml:space="preserve">Совершенствование </w:t>
            </w:r>
            <w:r>
              <w:rPr>
                <w:sz w:val="28"/>
                <w:szCs w:val="28"/>
                <w:lang w:val="ru-RU"/>
              </w:rPr>
              <w:t xml:space="preserve">отдельных положений </w:t>
            </w:r>
            <w:r w:rsidRPr="0091740A">
              <w:rPr>
                <w:sz w:val="28"/>
                <w:szCs w:val="28"/>
                <w:lang w:val="ru-RU"/>
              </w:rPr>
              <w:t>Порядка</w:t>
            </w:r>
            <w:r w:rsidR="000A6E2B">
              <w:rPr>
                <w:sz w:val="28"/>
                <w:szCs w:val="28"/>
                <w:lang w:val="ru-RU"/>
              </w:rPr>
              <w:t xml:space="preserve"> с учетом целей регулирования проект</w:t>
            </w:r>
            <w:r w:rsidR="007D647A">
              <w:rPr>
                <w:sz w:val="28"/>
                <w:szCs w:val="28"/>
                <w:lang w:val="ru-RU"/>
              </w:rPr>
              <w:t>а</w:t>
            </w:r>
            <w:r w:rsidR="000A6E2B">
              <w:rPr>
                <w:sz w:val="28"/>
                <w:szCs w:val="28"/>
                <w:lang w:val="ru-RU"/>
              </w:rPr>
              <w:t xml:space="preserve"> решения ЕЭК.</w:t>
            </w:r>
          </w:p>
        </w:tc>
      </w:tr>
      <w:tr w:rsidR="00143461" w:rsidRPr="00143461" w:rsidTr="00C513F3">
        <w:tc>
          <w:tcPr>
            <w:tcW w:w="9462" w:type="dxa"/>
            <w:gridSpan w:val="3"/>
          </w:tcPr>
          <w:p w:rsidR="00172762" w:rsidRDefault="007176D9" w:rsidP="005C5AF3">
            <w:pPr>
              <w:pStyle w:val="a9"/>
              <w:spacing w:line="312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237A98">
              <w:rPr>
                <w:rFonts w:eastAsia="Calibri"/>
                <w:b/>
                <w:sz w:val="28"/>
                <w:szCs w:val="28"/>
              </w:rPr>
              <w:t>13.</w:t>
            </w:r>
            <w:r w:rsidRPr="00237A98"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 w:rsidRPr="00237A98">
              <w:rPr>
                <w:rFonts w:eastAsia="Calibri"/>
                <w:b/>
                <w:sz w:val="28"/>
                <w:szCs w:val="28"/>
              </w:rPr>
              <w:t xml:space="preserve">Описание опыта </w:t>
            </w:r>
            <w:r w:rsidRPr="00237A98">
              <w:rPr>
                <w:rFonts w:eastAsia="Calibri"/>
                <w:b/>
                <w:sz w:val="28"/>
                <w:szCs w:val="28"/>
                <w:lang w:val="ru-RU"/>
              </w:rPr>
              <w:t xml:space="preserve">государств – членов Евразийского экономического союза и международного опыта </w:t>
            </w:r>
            <w:r w:rsidRPr="00237A98">
              <w:rPr>
                <w:rFonts w:eastAsia="Calibri"/>
                <w:b/>
                <w:sz w:val="28"/>
                <w:szCs w:val="28"/>
              </w:rPr>
              <w:t xml:space="preserve">регулирования отношений, являющихся предметом проекта решения </w:t>
            </w:r>
            <w:r w:rsidRPr="00237A98">
              <w:rPr>
                <w:rFonts w:eastAsia="Calibri"/>
                <w:b/>
                <w:sz w:val="28"/>
                <w:szCs w:val="28"/>
                <w:lang w:val="ru-RU"/>
              </w:rPr>
              <w:t>ЕЭК</w:t>
            </w:r>
            <w:r w:rsidRPr="00237A98">
              <w:rPr>
                <w:rFonts w:eastAsia="Calibri"/>
                <w:b/>
                <w:sz w:val="28"/>
                <w:szCs w:val="28"/>
              </w:rPr>
              <w:t xml:space="preserve"> (с обоснованием его прогрессивности и применимости)</w:t>
            </w:r>
            <w:r w:rsidR="00237A98">
              <w:rPr>
                <w:rFonts w:eastAsia="Calibri"/>
                <w:b/>
                <w:sz w:val="28"/>
                <w:szCs w:val="28"/>
                <w:lang w:val="ru-RU"/>
              </w:rPr>
              <w:t>:</w:t>
            </w:r>
          </w:p>
          <w:p w:rsidR="000A6E2B" w:rsidRPr="00143461" w:rsidRDefault="000A6E2B" w:rsidP="005C5AF3">
            <w:pPr>
              <w:pStyle w:val="a9"/>
              <w:spacing w:line="312" w:lineRule="auto"/>
              <w:ind w:firstLine="709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 w:rsidRPr="000A6E2B">
              <w:rPr>
                <w:rFonts w:eastAsia="Calibri"/>
                <w:sz w:val="28"/>
                <w:szCs w:val="28"/>
                <w:lang w:val="ru-RU"/>
              </w:rPr>
              <w:t xml:space="preserve">Нормативно-правовое регулирование </w:t>
            </w:r>
            <w:r>
              <w:rPr>
                <w:rFonts w:eastAsia="Calibri"/>
                <w:sz w:val="28"/>
                <w:szCs w:val="28"/>
                <w:lang w:val="ru-RU"/>
              </w:rPr>
              <w:t>вопросов</w:t>
            </w:r>
            <w:r w:rsidRPr="000A6E2B">
              <w:rPr>
                <w:rFonts w:eastAsia="Calibri"/>
                <w:sz w:val="28"/>
                <w:szCs w:val="28"/>
                <w:lang w:val="ru-RU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решение которых </w:t>
            </w:r>
            <w:r w:rsidRPr="000A6E2B">
              <w:rPr>
                <w:rFonts w:eastAsia="Calibri"/>
                <w:sz w:val="28"/>
                <w:szCs w:val="28"/>
                <w:lang w:val="ru-RU"/>
              </w:rPr>
              <w:t>предлагае</w:t>
            </w:r>
            <w:r>
              <w:rPr>
                <w:rFonts w:eastAsia="Calibri"/>
                <w:sz w:val="28"/>
                <w:szCs w:val="28"/>
                <w:lang w:val="ru-RU"/>
              </w:rPr>
              <w:t>тся</w:t>
            </w:r>
            <w:r w:rsidRPr="000A6E2B">
              <w:rPr>
                <w:rFonts w:eastAsia="Calibri"/>
                <w:sz w:val="28"/>
                <w:szCs w:val="28"/>
                <w:lang w:val="ru-RU"/>
              </w:rPr>
              <w:t xml:space="preserve"> проектом решения ЕЭК, в</w:t>
            </w:r>
            <w:r w:rsidR="003D0E7A" w:rsidRPr="000A6E2B">
              <w:rPr>
                <w:rFonts w:eastAsia="Calibri"/>
                <w:sz w:val="28"/>
                <w:szCs w:val="28"/>
                <w:lang w:val="ru-RU"/>
              </w:rPr>
              <w:t xml:space="preserve"> государствах-членах </w:t>
            </w:r>
            <w:r>
              <w:rPr>
                <w:rFonts w:eastAsia="Calibri"/>
                <w:sz w:val="28"/>
                <w:szCs w:val="28"/>
                <w:lang w:val="ru-RU"/>
              </w:rPr>
              <w:t>отсутствует</w:t>
            </w:r>
            <w:r w:rsidR="003D0E7A" w:rsidRPr="000A6E2B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  <w:p w:rsidR="000D501E" w:rsidRDefault="005861B2" w:rsidP="005C5AF3">
            <w:pPr>
              <w:pStyle w:val="a9"/>
              <w:spacing w:line="312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М</w:t>
            </w:r>
            <w:r w:rsidR="003D0E7A" w:rsidRPr="00A21BE4">
              <w:rPr>
                <w:rFonts w:eastAsia="Calibri"/>
                <w:sz w:val="28"/>
                <w:szCs w:val="28"/>
                <w:lang w:val="ru-RU"/>
              </w:rPr>
              <w:t xml:space="preserve">еждународный опыт регулирования отношений, являющихся </w:t>
            </w:r>
            <w:r w:rsidR="00B94049">
              <w:rPr>
                <w:rFonts w:eastAsia="Calibri"/>
                <w:sz w:val="28"/>
                <w:szCs w:val="28"/>
                <w:lang w:val="ru-RU"/>
              </w:rPr>
              <w:t xml:space="preserve">отчасти </w:t>
            </w:r>
            <w:r w:rsidR="003D0E7A" w:rsidRPr="00A21BE4">
              <w:rPr>
                <w:rFonts w:eastAsia="Calibri"/>
                <w:sz w:val="28"/>
                <w:szCs w:val="28"/>
                <w:lang w:val="ru-RU"/>
              </w:rPr>
              <w:t>предметом регулирования проекта решения ЕЭК</w:t>
            </w:r>
            <w:r w:rsidR="00A55997">
              <w:rPr>
                <w:rFonts w:eastAsia="Calibri"/>
                <w:sz w:val="28"/>
                <w:szCs w:val="28"/>
                <w:lang w:val="ru-RU"/>
              </w:rPr>
              <w:t>,</w:t>
            </w:r>
            <w:r w:rsidR="003D0E7A" w:rsidRPr="00A21BE4">
              <w:rPr>
                <w:rFonts w:eastAsia="Calibri"/>
                <w:sz w:val="28"/>
                <w:szCs w:val="28"/>
                <w:lang w:val="ru-RU"/>
              </w:rPr>
              <w:t xml:space="preserve"> основывается на</w:t>
            </w:r>
            <w:r w:rsidR="00C46263" w:rsidRPr="00A21BE4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3D0E7A" w:rsidRPr="00A21BE4">
              <w:rPr>
                <w:rFonts w:eastAsia="Calibri"/>
                <w:sz w:val="28"/>
                <w:szCs w:val="28"/>
                <w:lang w:val="ru-RU"/>
              </w:rPr>
              <w:t>рекомендаци</w:t>
            </w:r>
            <w:r w:rsidR="00E61E3E">
              <w:rPr>
                <w:rFonts w:eastAsia="Calibri"/>
                <w:sz w:val="28"/>
                <w:szCs w:val="28"/>
                <w:lang w:val="ru-RU"/>
              </w:rPr>
              <w:t>и</w:t>
            </w:r>
            <w:r w:rsidR="003D0E7A" w:rsidRPr="00A21BE4">
              <w:rPr>
                <w:rFonts w:eastAsia="Calibri"/>
                <w:sz w:val="28"/>
                <w:szCs w:val="28"/>
                <w:lang w:val="ru-RU"/>
              </w:rPr>
              <w:t xml:space="preserve"> Кодекса </w:t>
            </w:r>
            <w:r w:rsidR="00A21BE4" w:rsidRPr="00A21BE4">
              <w:rPr>
                <w:rFonts w:eastAsia="Calibri"/>
                <w:sz w:val="28"/>
                <w:szCs w:val="28"/>
                <w:lang w:val="ru-RU"/>
              </w:rPr>
              <w:t xml:space="preserve">здоровья наземных животных </w:t>
            </w:r>
            <w:r w:rsidR="003D0E7A" w:rsidRPr="00A21BE4">
              <w:rPr>
                <w:rFonts w:eastAsia="Calibri"/>
                <w:sz w:val="28"/>
                <w:szCs w:val="28"/>
                <w:lang w:val="ru-RU"/>
              </w:rPr>
              <w:t>МЭБ</w:t>
            </w:r>
            <w:r w:rsidR="000D501E">
              <w:rPr>
                <w:rFonts w:eastAsia="Calibri"/>
                <w:sz w:val="28"/>
                <w:szCs w:val="28"/>
                <w:lang w:val="ru-RU"/>
              </w:rPr>
              <w:t>, согласно которой ветеринарные службы стран-член</w:t>
            </w:r>
            <w:r w:rsidR="0055543C">
              <w:rPr>
                <w:rFonts w:eastAsia="Calibri"/>
                <w:sz w:val="28"/>
                <w:szCs w:val="28"/>
                <w:lang w:val="ru-RU"/>
              </w:rPr>
              <w:t>ов</w:t>
            </w:r>
            <w:r w:rsidR="000D501E">
              <w:rPr>
                <w:rFonts w:eastAsia="Calibri"/>
                <w:sz w:val="28"/>
                <w:szCs w:val="28"/>
                <w:lang w:val="ru-RU"/>
              </w:rPr>
              <w:t xml:space="preserve"> МЭБ обязан</w:t>
            </w:r>
            <w:r w:rsidR="0055543C">
              <w:rPr>
                <w:rFonts w:eastAsia="Calibri"/>
                <w:sz w:val="28"/>
                <w:szCs w:val="28"/>
                <w:lang w:val="ru-RU"/>
              </w:rPr>
              <w:t>ы</w:t>
            </w:r>
            <w:r w:rsidR="000D501E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55543C">
              <w:rPr>
                <w:rFonts w:eastAsia="Calibri"/>
                <w:sz w:val="28"/>
                <w:szCs w:val="28"/>
                <w:lang w:val="ru-RU"/>
              </w:rPr>
              <w:t xml:space="preserve">информировать друг друга о возникновении </w:t>
            </w:r>
            <w:r w:rsidR="0055543C" w:rsidRPr="00A21BE4">
              <w:rPr>
                <w:rFonts w:eastAsia="Calibri"/>
                <w:sz w:val="28"/>
                <w:szCs w:val="28"/>
                <w:lang w:val="ru-RU"/>
              </w:rPr>
              <w:t>болезней животных, включенных в список МЭБ</w:t>
            </w:r>
            <w:r w:rsidR="0055543C">
              <w:rPr>
                <w:rFonts w:eastAsia="Calibri"/>
                <w:sz w:val="28"/>
                <w:szCs w:val="28"/>
                <w:lang w:val="ru-RU"/>
              </w:rPr>
              <w:t xml:space="preserve"> в течение суток </w:t>
            </w:r>
            <w:r w:rsidR="000D501E">
              <w:rPr>
                <w:rFonts w:eastAsia="Calibri"/>
                <w:sz w:val="28"/>
                <w:szCs w:val="28"/>
                <w:lang w:val="ru-RU"/>
              </w:rPr>
              <w:t>через систем</w:t>
            </w:r>
            <w:r w:rsidR="004A55F9">
              <w:rPr>
                <w:rFonts w:eastAsia="Calibri"/>
                <w:sz w:val="28"/>
                <w:szCs w:val="28"/>
                <w:lang w:val="ru-RU"/>
              </w:rPr>
              <w:t>у</w:t>
            </w:r>
            <w:r w:rsidR="000D501E">
              <w:rPr>
                <w:rFonts w:eastAsia="Calibri"/>
                <w:sz w:val="28"/>
                <w:szCs w:val="28"/>
                <w:lang w:val="ru-RU"/>
              </w:rPr>
              <w:t xml:space="preserve"> Всемирной базы данных о здоровье животных (</w:t>
            </w:r>
            <w:r w:rsidR="000D501E" w:rsidRPr="000D501E">
              <w:rPr>
                <w:rFonts w:eastAsia="Calibri"/>
                <w:sz w:val="28"/>
                <w:szCs w:val="28"/>
                <w:lang w:val="ru-RU"/>
              </w:rPr>
              <w:t xml:space="preserve">WAHIS) </w:t>
            </w:r>
            <w:r w:rsidR="000D501E">
              <w:rPr>
                <w:rFonts w:eastAsia="Calibri"/>
                <w:sz w:val="28"/>
                <w:szCs w:val="28"/>
                <w:lang w:val="ru-RU"/>
              </w:rPr>
              <w:t>МЭБ.</w:t>
            </w:r>
          </w:p>
          <w:p w:rsidR="00B7612A" w:rsidRPr="00143461" w:rsidRDefault="005861B2" w:rsidP="005873FA">
            <w:pPr>
              <w:pStyle w:val="a9"/>
              <w:spacing w:line="312" w:lineRule="auto"/>
              <w:ind w:firstLine="709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Однако д</w:t>
            </w:r>
            <w:r w:rsidR="00E61E3E" w:rsidRPr="004A55F9">
              <w:rPr>
                <w:rFonts w:eastAsia="Calibri"/>
                <w:sz w:val="28"/>
                <w:szCs w:val="28"/>
                <w:lang w:val="ru-RU"/>
              </w:rPr>
              <w:t>анн</w:t>
            </w:r>
            <w:r w:rsidR="004A55F9" w:rsidRPr="004A55F9">
              <w:rPr>
                <w:rFonts w:eastAsia="Calibri"/>
                <w:sz w:val="28"/>
                <w:szCs w:val="28"/>
                <w:lang w:val="ru-RU"/>
              </w:rPr>
              <w:t>ый</w:t>
            </w:r>
            <w:r w:rsidR="00E61E3E" w:rsidRPr="004A55F9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4A55F9" w:rsidRPr="004A55F9">
              <w:rPr>
                <w:rFonts w:eastAsia="Calibri"/>
                <w:sz w:val="28"/>
                <w:szCs w:val="28"/>
                <w:lang w:val="ru-RU"/>
              </w:rPr>
              <w:t xml:space="preserve">вид </w:t>
            </w:r>
            <w:r w:rsidR="00E61E3E" w:rsidRPr="004A55F9">
              <w:rPr>
                <w:rFonts w:eastAsia="Calibri"/>
                <w:sz w:val="28"/>
                <w:szCs w:val="28"/>
                <w:lang w:val="ru-RU"/>
              </w:rPr>
              <w:t>нотификаци</w:t>
            </w:r>
            <w:r w:rsidR="004A55F9" w:rsidRPr="004A55F9">
              <w:rPr>
                <w:rFonts w:eastAsia="Calibri"/>
                <w:sz w:val="28"/>
                <w:szCs w:val="28"/>
                <w:lang w:val="ru-RU"/>
              </w:rPr>
              <w:t>и</w:t>
            </w:r>
            <w:r w:rsidR="00E61E3E" w:rsidRPr="004A55F9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A55997">
              <w:rPr>
                <w:rFonts w:eastAsia="Calibri"/>
                <w:sz w:val="28"/>
                <w:szCs w:val="28"/>
                <w:lang w:val="ru-RU"/>
              </w:rPr>
              <w:t>МЭБ</w:t>
            </w:r>
            <w:r w:rsidR="00A55997" w:rsidRPr="004A55F9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E61E3E" w:rsidRPr="004A55F9">
              <w:rPr>
                <w:rFonts w:eastAsia="Calibri"/>
                <w:sz w:val="28"/>
                <w:szCs w:val="28"/>
                <w:lang w:val="ru-RU"/>
              </w:rPr>
              <w:t xml:space="preserve">неприемлем </w:t>
            </w:r>
            <w:r w:rsidR="008E76BE" w:rsidRPr="004A55F9">
              <w:rPr>
                <w:rFonts w:eastAsia="Calibri"/>
                <w:sz w:val="28"/>
                <w:szCs w:val="28"/>
                <w:lang w:val="ru-RU"/>
              </w:rPr>
              <w:t xml:space="preserve">для </w:t>
            </w:r>
            <w:r w:rsidR="00BC154E">
              <w:rPr>
                <w:rFonts w:eastAsia="Calibri"/>
                <w:sz w:val="28"/>
                <w:szCs w:val="28"/>
                <w:lang w:val="ru-RU"/>
              </w:rPr>
              <w:t>решения проблемы,</w:t>
            </w:r>
            <w:r w:rsidR="00B12DB9">
              <w:rPr>
                <w:rFonts w:eastAsia="Calibri"/>
                <w:sz w:val="28"/>
                <w:szCs w:val="28"/>
                <w:lang w:val="ru-RU"/>
              </w:rPr>
              <w:t xml:space="preserve"> регулирование которой</w:t>
            </w:r>
            <w:r w:rsidR="00BC154E">
              <w:rPr>
                <w:rFonts w:eastAsia="Calibri"/>
                <w:sz w:val="28"/>
                <w:szCs w:val="28"/>
                <w:lang w:val="ru-RU"/>
              </w:rPr>
              <w:t xml:space="preserve"> рассматривае</w:t>
            </w:r>
            <w:r w:rsidR="00B12DB9">
              <w:rPr>
                <w:rFonts w:eastAsia="Calibri"/>
                <w:sz w:val="28"/>
                <w:szCs w:val="28"/>
                <w:lang w:val="ru-RU"/>
              </w:rPr>
              <w:t>тся</w:t>
            </w:r>
            <w:r w:rsidR="00BC154E">
              <w:rPr>
                <w:rFonts w:eastAsia="Calibri"/>
                <w:sz w:val="28"/>
                <w:szCs w:val="28"/>
                <w:lang w:val="ru-RU"/>
              </w:rPr>
              <w:t xml:space="preserve"> в рамках </w:t>
            </w:r>
            <w:r w:rsidR="008E76BE" w:rsidRPr="004A55F9">
              <w:rPr>
                <w:rFonts w:eastAsia="Calibri"/>
                <w:sz w:val="28"/>
                <w:szCs w:val="28"/>
                <w:lang w:val="ru-RU"/>
              </w:rPr>
              <w:t xml:space="preserve">предлагаемого проекта решения ЕЭК, т.к. </w:t>
            </w:r>
            <w:r w:rsidR="004A55F9" w:rsidRPr="004A55F9">
              <w:rPr>
                <w:rFonts w:eastAsia="Calibri"/>
                <w:sz w:val="28"/>
                <w:szCs w:val="28"/>
                <w:lang w:val="ru-RU"/>
              </w:rPr>
              <w:t>он</w:t>
            </w:r>
            <w:r w:rsidR="008E76BE" w:rsidRPr="004A55F9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B12DB9">
              <w:rPr>
                <w:rFonts w:eastAsia="Calibri"/>
                <w:sz w:val="28"/>
                <w:szCs w:val="28"/>
                <w:lang w:val="ru-RU"/>
              </w:rPr>
              <w:t xml:space="preserve">определяет </w:t>
            </w:r>
            <w:r w:rsidR="008E76BE" w:rsidRPr="004A55F9">
              <w:rPr>
                <w:rFonts w:eastAsia="Calibri"/>
                <w:sz w:val="28"/>
                <w:szCs w:val="28"/>
                <w:lang w:val="ru-RU"/>
              </w:rPr>
              <w:t>взаимо</w:t>
            </w:r>
            <w:r w:rsidR="004A55F9">
              <w:rPr>
                <w:rFonts w:eastAsia="Calibri"/>
                <w:sz w:val="28"/>
                <w:szCs w:val="28"/>
                <w:lang w:val="ru-RU"/>
              </w:rPr>
              <w:t>отношение</w:t>
            </w:r>
            <w:r w:rsidR="008E76BE" w:rsidRPr="004A55F9">
              <w:rPr>
                <w:rFonts w:eastAsia="Calibri"/>
                <w:sz w:val="28"/>
                <w:szCs w:val="28"/>
                <w:lang w:val="ru-RU"/>
              </w:rPr>
              <w:t xml:space="preserve"> между ветеринарными службами</w:t>
            </w:r>
            <w:r w:rsidR="004A55F9" w:rsidRPr="004A55F9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4A55F9">
              <w:rPr>
                <w:rFonts w:eastAsia="Calibri"/>
                <w:sz w:val="28"/>
                <w:szCs w:val="28"/>
                <w:lang w:val="ru-RU"/>
              </w:rPr>
              <w:t>стран-членов МЭБ и МЭБ.</w:t>
            </w:r>
            <w:r w:rsidR="008E76BE" w:rsidRPr="004A55F9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</w:p>
        </w:tc>
      </w:tr>
      <w:tr w:rsidR="00143461" w:rsidRPr="00143461" w:rsidTr="00C513F3">
        <w:tc>
          <w:tcPr>
            <w:tcW w:w="9462" w:type="dxa"/>
            <w:gridSpan w:val="3"/>
          </w:tcPr>
          <w:p w:rsidR="007176D9" w:rsidRDefault="007176D9" w:rsidP="005C5AF3">
            <w:pPr>
              <w:pStyle w:val="a9"/>
              <w:spacing w:line="312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0F757D">
              <w:rPr>
                <w:rFonts w:eastAsia="Calibri"/>
                <w:b/>
                <w:sz w:val="28"/>
                <w:szCs w:val="28"/>
                <w:lang w:eastAsia="ru-RU"/>
              </w:rPr>
              <w:t>14.</w:t>
            </w:r>
            <w:r w:rsidRPr="000F757D">
              <w:rPr>
                <w:rFonts w:eastAsia="Calibri"/>
                <w:b/>
                <w:sz w:val="28"/>
                <w:szCs w:val="28"/>
                <w:lang w:val="ru-RU" w:eastAsia="ru-RU"/>
              </w:rPr>
              <w:t> </w:t>
            </w:r>
            <w:r w:rsidRPr="000F757D">
              <w:rPr>
                <w:rFonts w:eastAsia="Calibri"/>
                <w:b/>
                <w:sz w:val="28"/>
                <w:szCs w:val="28"/>
                <w:lang w:eastAsia="ru-RU"/>
              </w:rPr>
              <w:t xml:space="preserve">Сведения о проведении публичного обсуждения проекта решения </w:t>
            </w:r>
            <w:r w:rsidR="000F757D">
              <w:rPr>
                <w:rFonts w:eastAsia="Calibri"/>
                <w:b/>
                <w:sz w:val="28"/>
                <w:szCs w:val="28"/>
                <w:lang w:val="ru-RU" w:eastAsia="ru-RU"/>
              </w:rPr>
              <w:t>ЕЭК:</w:t>
            </w:r>
            <w:r w:rsidR="004A55F9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</w:p>
          <w:p w:rsidR="00697B4B" w:rsidRDefault="00691F27" w:rsidP="00697B4B">
            <w:pPr>
              <w:pStyle w:val="Default"/>
              <w:spacing w:line="360" w:lineRule="auto"/>
              <w:ind w:firstLine="743"/>
              <w:jc w:val="both"/>
              <w:rPr>
                <w:rFonts w:eastAsia="Calibri"/>
                <w:color w:val="auto"/>
                <w:sz w:val="28"/>
                <w:szCs w:val="28"/>
                <w:lang w:eastAsia="x-none"/>
              </w:rPr>
            </w:pPr>
            <w:r w:rsidRPr="00697B4B">
              <w:rPr>
                <w:rFonts w:eastAsia="Calibri"/>
                <w:color w:val="auto"/>
                <w:sz w:val="28"/>
                <w:szCs w:val="28"/>
                <w:lang w:eastAsia="x-none"/>
              </w:rPr>
              <w:t xml:space="preserve">Публичное обсуждение проекта решения ЕЭК состоялось в период с 6 июля по 4 сентября 2018 года путем размещения </w:t>
            </w:r>
            <w:r w:rsidR="00ED1ECD">
              <w:rPr>
                <w:rFonts w:eastAsia="Calibri"/>
                <w:color w:val="auto"/>
                <w:sz w:val="28"/>
                <w:szCs w:val="28"/>
                <w:lang w:eastAsia="x-none"/>
              </w:rPr>
              <w:t xml:space="preserve">его </w:t>
            </w:r>
            <w:r w:rsidR="00E42313">
              <w:rPr>
                <w:rFonts w:eastAsia="Calibri"/>
                <w:color w:val="auto"/>
                <w:sz w:val="28"/>
                <w:szCs w:val="28"/>
                <w:lang w:eastAsia="x-none"/>
              </w:rPr>
              <w:t xml:space="preserve">и информационной-аналитической справки к нему </w:t>
            </w:r>
            <w:r w:rsidRPr="00697B4B">
              <w:rPr>
                <w:rFonts w:eastAsia="Calibri"/>
                <w:color w:val="auto"/>
                <w:sz w:val="28"/>
                <w:szCs w:val="28"/>
                <w:lang w:eastAsia="x-none"/>
              </w:rPr>
              <w:t xml:space="preserve">на правовом </w:t>
            </w:r>
            <w:proofErr w:type="gramStart"/>
            <w:r w:rsidRPr="00697B4B">
              <w:rPr>
                <w:rFonts w:eastAsia="Calibri"/>
                <w:color w:val="auto"/>
                <w:sz w:val="28"/>
                <w:szCs w:val="28"/>
                <w:lang w:eastAsia="x-none"/>
              </w:rPr>
              <w:t>портале</w:t>
            </w:r>
            <w:proofErr w:type="gramEnd"/>
            <w:r w:rsidRPr="00697B4B">
              <w:rPr>
                <w:rFonts w:eastAsia="Calibri"/>
                <w:color w:val="auto"/>
                <w:sz w:val="28"/>
                <w:szCs w:val="28"/>
                <w:lang w:eastAsia="x-none"/>
              </w:rPr>
              <w:t xml:space="preserve"> Союза</w:t>
            </w:r>
            <w:r w:rsidR="00697B4B" w:rsidRPr="00697B4B">
              <w:rPr>
                <w:rFonts w:eastAsia="Calibri"/>
                <w:color w:val="auto"/>
                <w:sz w:val="28"/>
                <w:szCs w:val="28"/>
                <w:lang w:eastAsia="x-none"/>
              </w:rPr>
              <w:t xml:space="preserve"> в информационно-телекоммуникационной сети «Интернет» по адресу</w:t>
            </w:r>
            <w:r w:rsidR="00697B4B">
              <w:rPr>
                <w:rFonts w:eastAsia="Calibri"/>
                <w:color w:val="auto"/>
                <w:sz w:val="28"/>
                <w:szCs w:val="28"/>
                <w:lang w:eastAsia="x-none"/>
              </w:rPr>
              <w:t>:</w:t>
            </w:r>
            <w:r w:rsidR="00697B4B" w:rsidRPr="00697B4B">
              <w:rPr>
                <w:rFonts w:eastAsia="Calibri"/>
                <w:color w:val="auto"/>
                <w:sz w:val="28"/>
                <w:szCs w:val="28"/>
                <w:lang w:eastAsia="x-none"/>
              </w:rPr>
              <w:t xml:space="preserve"> </w:t>
            </w:r>
            <w:hyperlink r:id="rId8" w:history="1">
              <w:r w:rsidR="008B77AF" w:rsidRPr="009508E8">
                <w:rPr>
                  <w:rStyle w:val="af0"/>
                  <w:rFonts w:eastAsia="Calibri"/>
                  <w:sz w:val="28"/>
                  <w:szCs w:val="28"/>
                  <w:lang w:eastAsia="x-none"/>
                </w:rPr>
                <w:t>https://docs.eaeunion.org/ria/ru-ru/0103042/ria_06072018</w:t>
              </w:r>
            </w:hyperlink>
          </w:p>
          <w:p w:rsidR="00ED1ECD" w:rsidRPr="000E70EB" w:rsidRDefault="00ED1ECD" w:rsidP="000E70EB">
            <w:pPr>
              <w:pStyle w:val="a5"/>
              <w:ind w:left="34" w:firstLine="743"/>
              <w:rPr>
                <w:sz w:val="28"/>
                <w:szCs w:val="28"/>
                <w:lang w:val="ru-RU"/>
              </w:rPr>
            </w:pPr>
            <w:r w:rsidRPr="000E70EB">
              <w:rPr>
                <w:sz w:val="28"/>
                <w:szCs w:val="28"/>
                <w:lang w:val="ru-RU"/>
              </w:rPr>
              <w:t>Срок проведения публичного обсуждения: 60 календарных дней.</w:t>
            </w:r>
          </w:p>
          <w:p w:rsidR="000E70EB" w:rsidRPr="00E74C9F" w:rsidRDefault="00ED1ECD" w:rsidP="000E70EB">
            <w:pPr>
              <w:pStyle w:val="a5"/>
              <w:ind w:left="34" w:firstLine="743"/>
              <w:rPr>
                <w:sz w:val="28"/>
                <w:szCs w:val="28"/>
                <w:lang w:val="ru-RU"/>
              </w:rPr>
            </w:pPr>
            <w:r w:rsidRPr="00E74C9F">
              <w:rPr>
                <w:sz w:val="28"/>
                <w:szCs w:val="28"/>
                <w:lang w:val="ru-RU"/>
              </w:rPr>
              <w:t xml:space="preserve">Предложения </w:t>
            </w:r>
            <w:r w:rsidR="00E71CEC">
              <w:rPr>
                <w:sz w:val="28"/>
                <w:szCs w:val="28"/>
                <w:lang w:val="ru-RU"/>
              </w:rPr>
              <w:t xml:space="preserve">и комментарии </w:t>
            </w:r>
            <w:r w:rsidRPr="00E74C9F">
              <w:rPr>
                <w:sz w:val="28"/>
                <w:szCs w:val="28"/>
                <w:lang w:val="ru-RU"/>
              </w:rPr>
              <w:t xml:space="preserve">по проекту решения ЕЭК поступили </w:t>
            </w:r>
            <w:proofErr w:type="gramStart"/>
            <w:r w:rsidRPr="00E74C9F">
              <w:rPr>
                <w:sz w:val="28"/>
                <w:szCs w:val="28"/>
                <w:lang w:val="ru-RU"/>
              </w:rPr>
              <w:t>от</w:t>
            </w:r>
            <w:proofErr w:type="gramEnd"/>
            <w:r w:rsidRPr="00E74C9F">
              <w:rPr>
                <w:sz w:val="28"/>
                <w:szCs w:val="28"/>
                <w:lang w:val="ru-RU"/>
              </w:rPr>
              <w:t>:</w:t>
            </w:r>
          </w:p>
          <w:p w:rsidR="00E74C9F" w:rsidRPr="00E74C9F" w:rsidRDefault="00E74C9F" w:rsidP="00E74C9F">
            <w:pPr>
              <w:pStyle w:val="a5"/>
              <w:ind w:left="34" w:firstLine="743"/>
              <w:rPr>
                <w:sz w:val="28"/>
                <w:szCs w:val="28"/>
                <w:lang w:val="ru-RU"/>
              </w:rPr>
            </w:pPr>
            <w:r w:rsidRPr="00E74C9F">
              <w:rPr>
                <w:sz w:val="28"/>
                <w:szCs w:val="28"/>
              </w:rPr>
              <w:t>-</w:t>
            </w:r>
            <w:r w:rsidRPr="00E74C9F">
              <w:rPr>
                <w:sz w:val="28"/>
                <w:szCs w:val="28"/>
                <w:lang w:val="ru-RU"/>
              </w:rPr>
              <w:t> </w:t>
            </w:r>
            <w:r w:rsidR="000E70EB" w:rsidRPr="00E74C9F">
              <w:rPr>
                <w:sz w:val="28"/>
                <w:szCs w:val="28"/>
              </w:rPr>
              <w:t>Департамента развития интеграции ЕЭК (служебная записка № 06-11872/Э от 17.07.2018 г.);</w:t>
            </w:r>
          </w:p>
          <w:p w:rsidR="00E74C9F" w:rsidRPr="00681F25" w:rsidRDefault="00E74C9F" w:rsidP="00E74C9F">
            <w:pPr>
              <w:pStyle w:val="a5"/>
              <w:ind w:left="34" w:firstLine="743"/>
              <w:rPr>
                <w:sz w:val="28"/>
                <w:szCs w:val="28"/>
              </w:rPr>
            </w:pPr>
            <w:r w:rsidRPr="00681F25">
              <w:rPr>
                <w:sz w:val="28"/>
                <w:szCs w:val="28"/>
              </w:rPr>
              <w:t>- Департамента развития предпринимательской деятельности ЕЭК (служебная записка № 10-12754/Э от 02.08.2018 г.)</w:t>
            </w:r>
            <w:r w:rsidR="00681F25" w:rsidRPr="00681F25">
              <w:rPr>
                <w:sz w:val="28"/>
                <w:szCs w:val="28"/>
              </w:rPr>
              <w:t>.</w:t>
            </w:r>
          </w:p>
          <w:p w:rsidR="00ED1ECD" w:rsidRPr="003226DD" w:rsidRDefault="00ED1ECD" w:rsidP="00E74C9F">
            <w:pPr>
              <w:pStyle w:val="a5"/>
              <w:ind w:left="34" w:firstLine="743"/>
              <w:rPr>
                <w:sz w:val="28"/>
                <w:szCs w:val="28"/>
                <w:lang w:val="ru-RU"/>
              </w:rPr>
            </w:pPr>
            <w:r w:rsidRPr="000E70EB">
              <w:rPr>
                <w:sz w:val="28"/>
                <w:szCs w:val="28"/>
              </w:rPr>
              <w:t xml:space="preserve">Сводная информация о предложениях, поступивших в ходе проведения публичного обсуждения проекта решения ЕЭК (далее – </w:t>
            </w:r>
            <w:r w:rsidR="00E74C9F">
              <w:rPr>
                <w:sz w:val="28"/>
                <w:szCs w:val="28"/>
                <w:lang w:val="ru-RU"/>
              </w:rPr>
              <w:t>С</w:t>
            </w:r>
            <w:r w:rsidRPr="000E70EB">
              <w:rPr>
                <w:sz w:val="28"/>
                <w:szCs w:val="28"/>
              </w:rPr>
              <w:t>водная информация) обсуждалась</w:t>
            </w:r>
            <w:r w:rsidR="000E70EB">
              <w:rPr>
                <w:sz w:val="28"/>
                <w:szCs w:val="28"/>
              </w:rPr>
              <w:t xml:space="preserve"> на заседании рабочей группы </w:t>
            </w:r>
            <w:r w:rsidR="003B576F">
              <w:rPr>
                <w:sz w:val="28"/>
                <w:szCs w:val="28"/>
              </w:rPr>
              <w:t xml:space="preserve">по направлению </w:t>
            </w:r>
            <w:r w:rsidR="000E70EB">
              <w:rPr>
                <w:sz w:val="28"/>
                <w:szCs w:val="28"/>
              </w:rPr>
              <w:t>«Ветеринарно-санитарные меры»</w:t>
            </w:r>
            <w:r w:rsidR="003B576F">
              <w:rPr>
                <w:sz w:val="28"/>
                <w:szCs w:val="28"/>
              </w:rPr>
              <w:t xml:space="preserve"> </w:t>
            </w:r>
            <w:r w:rsidR="003B576F" w:rsidRPr="003B576F">
              <w:rPr>
                <w:sz w:val="28"/>
                <w:szCs w:val="28"/>
              </w:rPr>
              <w:t>при Консультативном комитете по техническому регулированию, применению санитарных, ветеринарных и фитосанитарных мер при Коллегии ЕЭК</w:t>
            </w:r>
            <w:r w:rsidR="003B576F">
              <w:rPr>
                <w:sz w:val="28"/>
                <w:szCs w:val="28"/>
              </w:rPr>
              <w:t xml:space="preserve"> (далее – Рабочая группа), которое состоялось </w:t>
            </w:r>
            <w:r w:rsidR="00F574CE">
              <w:rPr>
                <w:sz w:val="28"/>
                <w:szCs w:val="28"/>
                <w:lang w:val="ru-RU"/>
              </w:rPr>
              <w:t>25-26 сентября</w:t>
            </w:r>
            <w:r w:rsidR="000E70EB" w:rsidRPr="000E70EB">
              <w:rPr>
                <w:color w:val="FF0000"/>
                <w:sz w:val="28"/>
                <w:szCs w:val="28"/>
              </w:rPr>
              <w:t xml:space="preserve"> </w:t>
            </w:r>
            <w:r w:rsidR="000E70EB" w:rsidRPr="003E65CC">
              <w:rPr>
                <w:sz w:val="28"/>
                <w:szCs w:val="28"/>
              </w:rPr>
              <w:t>2018 г</w:t>
            </w:r>
            <w:r w:rsidR="003364DA" w:rsidRPr="003E65CC">
              <w:rPr>
                <w:sz w:val="28"/>
                <w:szCs w:val="28"/>
              </w:rPr>
              <w:t>.</w:t>
            </w:r>
            <w:r w:rsidR="000E70EB" w:rsidRPr="003E65CC">
              <w:rPr>
                <w:sz w:val="28"/>
                <w:szCs w:val="28"/>
              </w:rPr>
              <w:t xml:space="preserve"> </w:t>
            </w:r>
            <w:r w:rsidR="000E70EB">
              <w:rPr>
                <w:sz w:val="28"/>
                <w:szCs w:val="28"/>
              </w:rPr>
              <w:t xml:space="preserve">с участием представителей уполномоченных органов. </w:t>
            </w:r>
            <w:proofErr w:type="gramStart"/>
            <w:r w:rsidR="003226DD">
              <w:rPr>
                <w:sz w:val="28"/>
                <w:szCs w:val="28"/>
                <w:lang w:val="ru-RU"/>
              </w:rPr>
              <w:t xml:space="preserve">Все вопросы, поставленные заинтересованными департаментами ЕЭК </w:t>
            </w:r>
            <w:r w:rsidR="00F574CE">
              <w:rPr>
                <w:sz w:val="28"/>
                <w:szCs w:val="28"/>
                <w:lang w:val="ru-RU"/>
              </w:rPr>
              <w:t>согласованы</w:t>
            </w:r>
            <w:proofErr w:type="gramEnd"/>
            <w:r w:rsidR="00F574CE">
              <w:rPr>
                <w:sz w:val="28"/>
                <w:szCs w:val="28"/>
                <w:lang w:val="ru-RU"/>
              </w:rPr>
              <w:t xml:space="preserve"> с уполномоченными органами и </w:t>
            </w:r>
            <w:r w:rsidR="003226DD">
              <w:rPr>
                <w:sz w:val="28"/>
                <w:szCs w:val="28"/>
                <w:lang w:val="ru-RU"/>
              </w:rPr>
              <w:t>учтены при доработке проекта решения ЕЭК по результатам публичного обсуждения.</w:t>
            </w:r>
          </w:p>
          <w:p w:rsidR="00B7612A" w:rsidRPr="000E70EB" w:rsidRDefault="003226DD" w:rsidP="002D2B10">
            <w:pPr>
              <w:pStyle w:val="Default"/>
              <w:spacing w:line="360" w:lineRule="auto"/>
              <w:ind w:firstLine="743"/>
              <w:jc w:val="both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пунктом 163 Регламента, д</w:t>
            </w:r>
            <w:r w:rsidR="00ED1ECD" w:rsidRPr="000E70EB">
              <w:rPr>
                <w:sz w:val="28"/>
                <w:szCs w:val="28"/>
              </w:rPr>
              <w:t>оработанны</w:t>
            </w:r>
            <w:r>
              <w:rPr>
                <w:sz w:val="28"/>
                <w:szCs w:val="28"/>
              </w:rPr>
              <w:t>й</w:t>
            </w:r>
            <w:r w:rsidR="00ED1ECD" w:rsidRPr="000E70EB">
              <w:rPr>
                <w:sz w:val="28"/>
                <w:szCs w:val="28"/>
              </w:rPr>
              <w:t xml:space="preserve"> по итогам публичного обсуждения проект решения ЕЭК, информационно-аналитическая справка и </w:t>
            </w:r>
            <w:r w:rsidR="00E74C9F">
              <w:rPr>
                <w:sz w:val="28"/>
                <w:szCs w:val="28"/>
              </w:rPr>
              <w:t>С</w:t>
            </w:r>
            <w:r w:rsidR="00ED1ECD" w:rsidRPr="000E70EB">
              <w:rPr>
                <w:sz w:val="28"/>
                <w:szCs w:val="28"/>
              </w:rPr>
              <w:t xml:space="preserve">водная информация размещены </w:t>
            </w:r>
            <w:r w:rsidR="00ED1ECD" w:rsidRPr="000E70EB">
              <w:rPr>
                <w:rFonts w:eastAsia="Calibri"/>
                <w:color w:val="auto"/>
                <w:sz w:val="28"/>
                <w:szCs w:val="28"/>
                <w:lang w:eastAsia="x-none"/>
              </w:rPr>
              <w:t>на правовом портале Союза в информационно-телекоммуникационной сети «Интернет» по адресу:</w:t>
            </w:r>
            <w:r w:rsidR="002D2B10">
              <w:t xml:space="preserve"> </w:t>
            </w:r>
            <w:hyperlink r:id="rId9" w:history="1">
              <w:r w:rsidR="002D2B10" w:rsidRPr="00205045">
                <w:rPr>
                  <w:rStyle w:val="af0"/>
                  <w:rFonts w:eastAsia="Calibri"/>
                  <w:sz w:val="28"/>
                  <w:szCs w:val="28"/>
                  <w:lang w:eastAsia="x-none"/>
                </w:rPr>
                <w:t>https://docs.eaeunion.org/ria/ru-ru/0103040/ria_06072018</w:t>
              </w:r>
            </w:hyperlink>
            <w:bookmarkStart w:id="0" w:name="_GoBack"/>
            <w:bookmarkEnd w:id="0"/>
          </w:p>
        </w:tc>
      </w:tr>
      <w:tr w:rsidR="00143461" w:rsidRPr="00143461" w:rsidTr="00C513F3">
        <w:tc>
          <w:tcPr>
            <w:tcW w:w="9462" w:type="dxa"/>
            <w:gridSpan w:val="3"/>
          </w:tcPr>
          <w:p w:rsidR="006D33C6" w:rsidRDefault="007176D9" w:rsidP="005C5AF3">
            <w:pPr>
              <w:pStyle w:val="a9"/>
              <w:spacing w:line="312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0F757D">
              <w:rPr>
                <w:rFonts w:eastAsia="Calibri"/>
                <w:b/>
                <w:sz w:val="28"/>
                <w:szCs w:val="28"/>
                <w:lang w:val="ru-RU"/>
              </w:rPr>
              <w:t>15. </w:t>
            </w:r>
            <w:r w:rsidRPr="000F757D">
              <w:rPr>
                <w:rFonts w:eastAsia="Calibri"/>
                <w:b/>
                <w:sz w:val="28"/>
                <w:szCs w:val="28"/>
                <w:lang w:eastAsia="ru-RU"/>
              </w:rPr>
              <w:t xml:space="preserve">Сведения о заключении об оценке регулирующего воздействия на проект решения </w:t>
            </w:r>
            <w:r w:rsidRPr="000F757D">
              <w:rPr>
                <w:rFonts w:eastAsia="Calibri"/>
                <w:b/>
                <w:sz w:val="28"/>
                <w:szCs w:val="28"/>
                <w:lang w:val="ru-RU" w:eastAsia="ru-RU"/>
              </w:rPr>
              <w:t>ЕЭК</w:t>
            </w:r>
            <w:r w:rsidR="000F757D" w:rsidRPr="000F757D">
              <w:rPr>
                <w:rFonts w:eastAsia="Calibri"/>
                <w:b/>
                <w:sz w:val="28"/>
                <w:szCs w:val="28"/>
                <w:lang w:val="ru-RU"/>
              </w:rPr>
              <w:t>:</w:t>
            </w:r>
            <w:r w:rsidRPr="000F757D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</w:p>
          <w:p w:rsidR="007176D9" w:rsidRPr="00143461" w:rsidRDefault="000E70EB" w:rsidP="003226D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color w:val="FF0000"/>
                <w:sz w:val="28"/>
                <w:szCs w:val="28"/>
              </w:rPr>
            </w:pPr>
            <w:r w:rsidRPr="005D31BC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В соответствии с пунктом 149 Регламента,</w:t>
            </w:r>
            <w:r w:rsidR="003226DD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Pr="005D31BC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по проекту решения ЕЭК </w:t>
            </w:r>
            <w:proofErr w:type="gramStart"/>
            <w:r w:rsidRPr="005D31BC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проведена процедура оценки регулирующего воздействия и получено</w:t>
            </w:r>
            <w:proofErr w:type="gramEnd"/>
            <w:r w:rsidRPr="005D31BC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заключение </w:t>
            </w:r>
            <w:r w:rsidRPr="003D535B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от </w:t>
            </w:r>
            <w:r w:rsidR="003D535B" w:rsidRPr="00E74C9F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«___»</w:t>
            </w:r>
            <w:r w:rsidRPr="00E74C9F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="00E74C9F" w:rsidRPr="00E74C9F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_________ 2</w:t>
            </w:r>
            <w:r w:rsidRPr="00E74C9F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01</w:t>
            </w:r>
            <w:r w:rsidR="003D535B" w:rsidRPr="00E74C9F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8</w:t>
            </w:r>
            <w:r w:rsidRPr="00E74C9F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года № </w:t>
            </w:r>
            <w:r w:rsidR="003D535B" w:rsidRPr="00E74C9F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_____</w:t>
            </w:r>
            <w:r w:rsidRPr="00E74C9F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.</w:t>
            </w:r>
            <w:r w:rsidRPr="003D535B">
              <w:rPr>
                <w:rFonts w:ascii="Times New Roman" w:eastAsia="Calibri" w:hAnsi="Times New Roman" w:cs="Times New Roman"/>
                <w:strike/>
                <w:color w:val="FF0000"/>
                <w:sz w:val="28"/>
                <w:szCs w:val="28"/>
                <w:lang w:eastAsia="x-none"/>
              </w:rPr>
              <w:t xml:space="preserve"> </w:t>
            </w:r>
          </w:p>
        </w:tc>
      </w:tr>
      <w:tr w:rsidR="00143461" w:rsidRPr="00143461" w:rsidTr="00C513F3">
        <w:tc>
          <w:tcPr>
            <w:tcW w:w="9462" w:type="dxa"/>
            <w:gridSpan w:val="3"/>
          </w:tcPr>
          <w:p w:rsidR="00B13980" w:rsidRDefault="007176D9" w:rsidP="00B13980">
            <w:pPr>
              <w:pStyle w:val="a9"/>
              <w:widowControl w:val="0"/>
              <w:spacing w:line="312" w:lineRule="auto"/>
              <w:ind w:firstLine="799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0F757D">
              <w:rPr>
                <w:rFonts w:eastAsia="Calibri"/>
                <w:b/>
                <w:sz w:val="28"/>
                <w:szCs w:val="28"/>
                <w:lang w:val="ru-RU"/>
              </w:rPr>
              <w:t>16. </w:t>
            </w:r>
            <w:r w:rsidRPr="000F757D">
              <w:rPr>
                <w:rFonts w:eastAsia="Calibri"/>
                <w:b/>
                <w:sz w:val="28"/>
                <w:szCs w:val="28"/>
                <w:lang w:eastAsia="ru-RU"/>
              </w:rPr>
              <w:t>Иная информация, относящаяся, по мнению департамента</w:t>
            </w:r>
            <w:r w:rsidRPr="000F757D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ЕЭК, ответственного за подготовку проекта решения ЕЭК</w:t>
            </w:r>
            <w:r w:rsidRPr="000F757D">
              <w:rPr>
                <w:rFonts w:eastAsia="Calibri"/>
                <w:b/>
                <w:sz w:val="28"/>
                <w:szCs w:val="28"/>
                <w:lang w:eastAsia="ru-RU"/>
              </w:rPr>
              <w:t xml:space="preserve">, к основным сведениям о проекте решения </w:t>
            </w:r>
            <w:r w:rsidRPr="000F757D">
              <w:rPr>
                <w:rFonts w:eastAsia="Calibri"/>
                <w:b/>
                <w:sz w:val="28"/>
                <w:szCs w:val="28"/>
                <w:lang w:val="ru-RU" w:eastAsia="ru-RU"/>
              </w:rPr>
              <w:t>ЕЭК</w:t>
            </w:r>
            <w:r w:rsidRPr="000F757D">
              <w:rPr>
                <w:rFonts w:eastAsia="Calibri"/>
                <w:b/>
                <w:sz w:val="28"/>
                <w:szCs w:val="28"/>
                <w:lang w:eastAsia="ru-RU"/>
              </w:rPr>
              <w:t xml:space="preserve"> и (или) о его подготовке</w:t>
            </w:r>
            <w:r w:rsidR="000F757D">
              <w:rPr>
                <w:rFonts w:eastAsia="Calibri"/>
                <w:b/>
                <w:sz w:val="28"/>
                <w:szCs w:val="28"/>
                <w:lang w:val="ru-RU" w:eastAsia="ru-RU"/>
              </w:rPr>
              <w:t>:</w:t>
            </w:r>
          </w:p>
          <w:p w:rsidR="000F757D" w:rsidRDefault="000F757D" w:rsidP="00B13980">
            <w:pPr>
              <w:pStyle w:val="a9"/>
              <w:widowControl w:val="0"/>
              <w:spacing w:line="312" w:lineRule="auto"/>
              <w:ind w:firstLine="799"/>
              <w:rPr>
                <w:sz w:val="28"/>
                <w:szCs w:val="28"/>
                <w:lang w:val="ru-RU"/>
              </w:rPr>
            </w:pPr>
            <w:r w:rsidRPr="000F757D">
              <w:rPr>
                <w:sz w:val="28"/>
                <w:szCs w:val="28"/>
              </w:rPr>
              <w:t xml:space="preserve">Проект решения ЕЭК </w:t>
            </w:r>
            <w:r>
              <w:rPr>
                <w:sz w:val="28"/>
                <w:szCs w:val="28"/>
                <w:lang w:val="ru-RU"/>
              </w:rPr>
              <w:t>рассматривался на 2</w:t>
            </w:r>
            <w:r w:rsidRPr="000F757D">
              <w:rPr>
                <w:sz w:val="28"/>
                <w:szCs w:val="28"/>
              </w:rPr>
              <w:t xml:space="preserve">-х заседаниях </w:t>
            </w:r>
            <w:r w:rsidR="003B576F">
              <w:rPr>
                <w:sz w:val="28"/>
                <w:szCs w:val="28"/>
                <w:lang w:val="ru-RU"/>
              </w:rPr>
              <w:t>Р</w:t>
            </w:r>
            <w:r w:rsidRPr="000F757D">
              <w:rPr>
                <w:sz w:val="28"/>
                <w:szCs w:val="28"/>
              </w:rPr>
              <w:t xml:space="preserve">абочей группы, состоявшихся </w:t>
            </w:r>
            <w:r w:rsidR="00620FDA">
              <w:rPr>
                <w:sz w:val="28"/>
                <w:szCs w:val="28"/>
                <w:lang w:val="ru-RU"/>
              </w:rPr>
              <w:t>0</w:t>
            </w:r>
            <w:r w:rsidR="009E1179">
              <w:rPr>
                <w:sz w:val="28"/>
                <w:szCs w:val="28"/>
                <w:lang w:val="ru-RU"/>
              </w:rPr>
              <w:t>5-6.04.2018 г.,</w:t>
            </w:r>
            <w:r w:rsidR="00B7612A">
              <w:rPr>
                <w:sz w:val="28"/>
                <w:szCs w:val="28"/>
                <w:lang w:val="ru-RU"/>
              </w:rPr>
              <w:t xml:space="preserve"> </w:t>
            </w:r>
            <w:r w:rsidR="000E7965">
              <w:rPr>
                <w:sz w:val="28"/>
                <w:szCs w:val="28"/>
                <w:lang w:val="ru-RU"/>
              </w:rPr>
              <w:t xml:space="preserve">27-28.06.2018 г. и </w:t>
            </w:r>
            <w:proofErr w:type="gramStart"/>
            <w:r w:rsidR="000E7965">
              <w:rPr>
                <w:sz w:val="28"/>
                <w:szCs w:val="28"/>
                <w:lang w:val="ru-RU"/>
              </w:rPr>
              <w:t>согласован</w:t>
            </w:r>
            <w:proofErr w:type="gramEnd"/>
            <w:r w:rsidR="000E7965">
              <w:rPr>
                <w:sz w:val="28"/>
                <w:szCs w:val="28"/>
                <w:lang w:val="ru-RU"/>
              </w:rPr>
              <w:t xml:space="preserve"> без разногласий.</w:t>
            </w:r>
          </w:p>
          <w:p w:rsidR="00602A8A" w:rsidRPr="00A20165" w:rsidRDefault="000E7965" w:rsidP="00832E17">
            <w:pPr>
              <w:pStyle w:val="a9"/>
              <w:spacing w:line="312" w:lineRule="auto"/>
              <w:ind w:firstLine="8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итогам рассмотрения проекта Решения ЕЭК на </w:t>
            </w:r>
            <w:proofErr w:type="gramStart"/>
            <w:r>
              <w:rPr>
                <w:sz w:val="28"/>
                <w:szCs w:val="28"/>
                <w:lang w:val="ru-RU"/>
              </w:rPr>
              <w:t>заседаниях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r w:rsidR="00E04C26">
              <w:rPr>
                <w:sz w:val="28"/>
                <w:szCs w:val="28"/>
                <w:lang w:val="ru-RU"/>
              </w:rPr>
              <w:t>Р</w:t>
            </w:r>
            <w:r w:rsidR="00B7612A">
              <w:rPr>
                <w:sz w:val="28"/>
                <w:szCs w:val="28"/>
                <w:lang w:val="ru-RU"/>
              </w:rPr>
              <w:t xml:space="preserve">абочей группы </w:t>
            </w:r>
            <w:r>
              <w:rPr>
                <w:sz w:val="28"/>
                <w:szCs w:val="28"/>
                <w:lang w:val="ru-RU"/>
              </w:rPr>
              <w:t>представители уполномоченных органов просили Комиссию подготовить проект решения ЕЭК и разместить его на правовом портале Союза</w:t>
            </w:r>
            <w:r w:rsidR="003B576F">
              <w:rPr>
                <w:sz w:val="28"/>
                <w:szCs w:val="28"/>
                <w:lang w:val="ru-RU"/>
              </w:rPr>
              <w:t xml:space="preserve"> для проведения публичного обсуждения</w:t>
            </w:r>
            <w:r>
              <w:rPr>
                <w:sz w:val="28"/>
                <w:szCs w:val="28"/>
                <w:lang w:val="ru-RU"/>
              </w:rPr>
              <w:t xml:space="preserve">. </w:t>
            </w:r>
          </w:p>
          <w:p w:rsidR="00B6232F" w:rsidRPr="00A20165" w:rsidRDefault="00B6232F" w:rsidP="00832E17">
            <w:pPr>
              <w:pStyle w:val="a9"/>
              <w:spacing w:line="312" w:lineRule="auto"/>
              <w:ind w:firstLine="800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</w:p>
        </w:tc>
      </w:tr>
      <w:tr w:rsidR="00602A8A" w:rsidTr="00832E17">
        <w:tblPrEx>
          <w:jc w:val="center"/>
        </w:tblPrEx>
        <w:trPr>
          <w:gridBefore w:val="1"/>
          <w:gridAfter w:val="1"/>
          <w:wBefore w:w="3544" w:type="dxa"/>
          <w:wAfter w:w="3792" w:type="dxa"/>
          <w:jc w:val="center"/>
        </w:trPr>
        <w:tc>
          <w:tcPr>
            <w:tcW w:w="2126" w:type="dxa"/>
            <w:tcBorders>
              <w:bottom w:val="single" w:sz="4" w:space="0" w:color="auto"/>
            </w:tcBorders>
          </w:tcPr>
          <w:p w:rsidR="00602A8A" w:rsidRDefault="00602A8A" w:rsidP="005C5AF3">
            <w:pPr>
              <w:pStyle w:val="a5"/>
              <w:spacing w:line="312" w:lineRule="auto"/>
              <w:ind w:firstLine="0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:rsidR="005A4BC4" w:rsidRDefault="005A4BC4" w:rsidP="006D33C6">
      <w:pPr>
        <w:pStyle w:val="a5"/>
        <w:spacing w:line="240" w:lineRule="auto"/>
        <w:rPr>
          <w:color w:val="FF0000"/>
          <w:sz w:val="28"/>
          <w:szCs w:val="28"/>
          <w:lang w:val="ru-RU"/>
        </w:rPr>
      </w:pPr>
    </w:p>
    <w:sectPr w:rsidR="005A4BC4" w:rsidSect="00C513F3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354" w:rsidRDefault="00254354" w:rsidP="00E27A82">
      <w:pPr>
        <w:spacing w:after="0" w:line="240" w:lineRule="auto"/>
      </w:pPr>
      <w:r>
        <w:separator/>
      </w:r>
    </w:p>
  </w:endnote>
  <w:endnote w:type="continuationSeparator" w:id="0">
    <w:p w:rsidR="00254354" w:rsidRDefault="00254354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354" w:rsidRDefault="00254354" w:rsidP="00E27A82">
      <w:pPr>
        <w:spacing w:after="0" w:line="240" w:lineRule="auto"/>
      </w:pPr>
      <w:r>
        <w:separator/>
      </w:r>
    </w:p>
  </w:footnote>
  <w:footnote w:type="continuationSeparator" w:id="0">
    <w:p w:rsidR="00254354" w:rsidRDefault="00254354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7A82" w:rsidRPr="00E27A82" w:rsidRDefault="00E27A82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D2B10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7A82" w:rsidRDefault="00E27A8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0"/>
    <w:rsid w:val="00000BF4"/>
    <w:rsid w:val="000016EF"/>
    <w:rsid w:val="00002232"/>
    <w:rsid w:val="00003297"/>
    <w:rsid w:val="00003D70"/>
    <w:rsid w:val="00004DCC"/>
    <w:rsid w:val="00004E4B"/>
    <w:rsid w:val="000051EF"/>
    <w:rsid w:val="000054A0"/>
    <w:rsid w:val="000055AB"/>
    <w:rsid w:val="00007947"/>
    <w:rsid w:val="00007996"/>
    <w:rsid w:val="000079EC"/>
    <w:rsid w:val="00010FC5"/>
    <w:rsid w:val="00011BDD"/>
    <w:rsid w:val="00014172"/>
    <w:rsid w:val="0001498F"/>
    <w:rsid w:val="00016330"/>
    <w:rsid w:val="000207EE"/>
    <w:rsid w:val="00021012"/>
    <w:rsid w:val="00021B7B"/>
    <w:rsid w:val="00022F98"/>
    <w:rsid w:val="00025D96"/>
    <w:rsid w:val="00026AF3"/>
    <w:rsid w:val="000309C0"/>
    <w:rsid w:val="00032135"/>
    <w:rsid w:val="00032A09"/>
    <w:rsid w:val="00032C1F"/>
    <w:rsid w:val="000339FE"/>
    <w:rsid w:val="00035270"/>
    <w:rsid w:val="0003540A"/>
    <w:rsid w:val="00035808"/>
    <w:rsid w:val="00035EEF"/>
    <w:rsid w:val="00036847"/>
    <w:rsid w:val="00037E17"/>
    <w:rsid w:val="00040D78"/>
    <w:rsid w:val="00043E47"/>
    <w:rsid w:val="00044157"/>
    <w:rsid w:val="00044F21"/>
    <w:rsid w:val="00045E01"/>
    <w:rsid w:val="00047327"/>
    <w:rsid w:val="00047F4B"/>
    <w:rsid w:val="00051BFF"/>
    <w:rsid w:val="00052807"/>
    <w:rsid w:val="00052B34"/>
    <w:rsid w:val="0005399D"/>
    <w:rsid w:val="00053E25"/>
    <w:rsid w:val="0005566D"/>
    <w:rsid w:val="00055897"/>
    <w:rsid w:val="000617D6"/>
    <w:rsid w:val="0006315E"/>
    <w:rsid w:val="00065226"/>
    <w:rsid w:val="000656AA"/>
    <w:rsid w:val="000658DF"/>
    <w:rsid w:val="00065BF2"/>
    <w:rsid w:val="00066293"/>
    <w:rsid w:val="00066772"/>
    <w:rsid w:val="0006716F"/>
    <w:rsid w:val="00067340"/>
    <w:rsid w:val="00067D6C"/>
    <w:rsid w:val="00070891"/>
    <w:rsid w:val="00071422"/>
    <w:rsid w:val="00072620"/>
    <w:rsid w:val="0007267B"/>
    <w:rsid w:val="0007378B"/>
    <w:rsid w:val="000762A8"/>
    <w:rsid w:val="000765F3"/>
    <w:rsid w:val="00076836"/>
    <w:rsid w:val="00076CA6"/>
    <w:rsid w:val="00080670"/>
    <w:rsid w:val="00083755"/>
    <w:rsid w:val="000938D3"/>
    <w:rsid w:val="00094152"/>
    <w:rsid w:val="00094D70"/>
    <w:rsid w:val="00095C62"/>
    <w:rsid w:val="00095C82"/>
    <w:rsid w:val="000A02D9"/>
    <w:rsid w:val="000A2398"/>
    <w:rsid w:val="000A3B4B"/>
    <w:rsid w:val="000A661B"/>
    <w:rsid w:val="000A6E2B"/>
    <w:rsid w:val="000B38E3"/>
    <w:rsid w:val="000B45CA"/>
    <w:rsid w:val="000B506F"/>
    <w:rsid w:val="000B5102"/>
    <w:rsid w:val="000B5B2C"/>
    <w:rsid w:val="000B6D53"/>
    <w:rsid w:val="000B710D"/>
    <w:rsid w:val="000B763B"/>
    <w:rsid w:val="000B7FD7"/>
    <w:rsid w:val="000C0172"/>
    <w:rsid w:val="000C0AEA"/>
    <w:rsid w:val="000C0B1C"/>
    <w:rsid w:val="000C27E3"/>
    <w:rsid w:val="000C2E51"/>
    <w:rsid w:val="000C4853"/>
    <w:rsid w:val="000C5388"/>
    <w:rsid w:val="000C779F"/>
    <w:rsid w:val="000D3FCE"/>
    <w:rsid w:val="000D501E"/>
    <w:rsid w:val="000D5727"/>
    <w:rsid w:val="000D5F2E"/>
    <w:rsid w:val="000D76B3"/>
    <w:rsid w:val="000D7C39"/>
    <w:rsid w:val="000E0E1D"/>
    <w:rsid w:val="000E2394"/>
    <w:rsid w:val="000E25D7"/>
    <w:rsid w:val="000E292A"/>
    <w:rsid w:val="000E3DB3"/>
    <w:rsid w:val="000E3EDE"/>
    <w:rsid w:val="000E542D"/>
    <w:rsid w:val="000E65BB"/>
    <w:rsid w:val="000E70EB"/>
    <w:rsid w:val="000E7965"/>
    <w:rsid w:val="000F2651"/>
    <w:rsid w:val="000F68C7"/>
    <w:rsid w:val="000F6FD9"/>
    <w:rsid w:val="000F757D"/>
    <w:rsid w:val="000F7E04"/>
    <w:rsid w:val="00100457"/>
    <w:rsid w:val="00104025"/>
    <w:rsid w:val="00104477"/>
    <w:rsid w:val="00105C2A"/>
    <w:rsid w:val="00107453"/>
    <w:rsid w:val="00107C9C"/>
    <w:rsid w:val="001100E5"/>
    <w:rsid w:val="001102BE"/>
    <w:rsid w:val="001107B5"/>
    <w:rsid w:val="00113627"/>
    <w:rsid w:val="0012015B"/>
    <w:rsid w:val="001201C6"/>
    <w:rsid w:val="00120F41"/>
    <w:rsid w:val="00122A2E"/>
    <w:rsid w:val="001248A1"/>
    <w:rsid w:val="00125327"/>
    <w:rsid w:val="00125A29"/>
    <w:rsid w:val="00125A9B"/>
    <w:rsid w:val="00125D52"/>
    <w:rsid w:val="00125EFC"/>
    <w:rsid w:val="00126EFA"/>
    <w:rsid w:val="00127E70"/>
    <w:rsid w:val="00127EC4"/>
    <w:rsid w:val="00130D54"/>
    <w:rsid w:val="0013209A"/>
    <w:rsid w:val="0013254D"/>
    <w:rsid w:val="00132F58"/>
    <w:rsid w:val="001330A6"/>
    <w:rsid w:val="00133937"/>
    <w:rsid w:val="00134059"/>
    <w:rsid w:val="00134275"/>
    <w:rsid w:val="00134504"/>
    <w:rsid w:val="00134746"/>
    <w:rsid w:val="00134F14"/>
    <w:rsid w:val="001363B8"/>
    <w:rsid w:val="00136471"/>
    <w:rsid w:val="001430EB"/>
    <w:rsid w:val="00143461"/>
    <w:rsid w:val="0014453F"/>
    <w:rsid w:val="00144F2A"/>
    <w:rsid w:val="00150148"/>
    <w:rsid w:val="00154866"/>
    <w:rsid w:val="00154BCA"/>
    <w:rsid w:val="001559A5"/>
    <w:rsid w:val="001578FB"/>
    <w:rsid w:val="00157917"/>
    <w:rsid w:val="00157D3C"/>
    <w:rsid w:val="00161904"/>
    <w:rsid w:val="001620AF"/>
    <w:rsid w:val="00162917"/>
    <w:rsid w:val="00162B16"/>
    <w:rsid w:val="00164CB5"/>
    <w:rsid w:val="00164ED5"/>
    <w:rsid w:val="001659D6"/>
    <w:rsid w:val="00166782"/>
    <w:rsid w:val="00166AB3"/>
    <w:rsid w:val="0016746D"/>
    <w:rsid w:val="00167FBE"/>
    <w:rsid w:val="0017249F"/>
    <w:rsid w:val="00172762"/>
    <w:rsid w:val="001733B5"/>
    <w:rsid w:val="0017368A"/>
    <w:rsid w:val="00175090"/>
    <w:rsid w:val="00175B31"/>
    <w:rsid w:val="001761C7"/>
    <w:rsid w:val="00180FC0"/>
    <w:rsid w:val="00181EA9"/>
    <w:rsid w:val="00181FEC"/>
    <w:rsid w:val="00185342"/>
    <w:rsid w:val="00190D22"/>
    <w:rsid w:val="001914FA"/>
    <w:rsid w:val="00191C24"/>
    <w:rsid w:val="001937D8"/>
    <w:rsid w:val="00193877"/>
    <w:rsid w:val="001941AE"/>
    <w:rsid w:val="00195C46"/>
    <w:rsid w:val="001968BA"/>
    <w:rsid w:val="00196F5B"/>
    <w:rsid w:val="001A04F0"/>
    <w:rsid w:val="001A213F"/>
    <w:rsid w:val="001A5701"/>
    <w:rsid w:val="001A63AE"/>
    <w:rsid w:val="001A6FD6"/>
    <w:rsid w:val="001A757C"/>
    <w:rsid w:val="001B005B"/>
    <w:rsid w:val="001B215E"/>
    <w:rsid w:val="001B400C"/>
    <w:rsid w:val="001B509B"/>
    <w:rsid w:val="001B59C0"/>
    <w:rsid w:val="001B7600"/>
    <w:rsid w:val="001B771E"/>
    <w:rsid w:val="001C3FFB"/>
    <w:rsid w:val="001C4491"/>
    <w:rsid w:val="001C498A"/>
    <w:rsid w:val="001C526A"/>
    <w:rsid w:val="001C545D"/>
    <w:rsid w:val="001C6C83"/>
    <w:rsid w:val="001C73EF"/>
    <w:rsid w:val="001D113A"/>
    <w:rsid w:val="001D2530"/>
    <w:rsid w:val="001D4188"/>
    <w:rsid w:val="001D420E"/>
    <w:rsid w:val="001D5049"/>
    <w:rsid w:val="001D7E22"/>
    <w:rsid w:val="001E0CB7"/>
    <w:rsid w:val="001E3BCA"/>
    <w:rsid w:val="001E3C1D"/>
    <w:rsid w:val="001E46C2"/>
    <w:rsid w:val="001E4B3B"/>
    <w:rsid w:val="001E774C"/>
    <w:rsid w:val="001E7E9B"/>
    <w:rsid w:val="001F0250"/>
    <w:rsid w:val="001F21CD"/>
    <w:rsid w:val="001F44D0"/>
    <w:rsid w:val="001F4EFE"/>
    <w:rsid w:val="001F71ED"/>
    <w:rsid w:val="001F7A11"/>
    <w:rsid w:val="002001C4"/>
    <w:rsid w:val="00200630"/>
    <w:rsid w:val="00201927"/>
    <w:rsid w:val="00201B30"/>
    <w:rsid w:val="00202F1A"/>
    <w:rsid w:val="002057E9"/>
    <w:rsid w:val="0021049E"/>
    <w:rsid w:val="00210BDC"/>
    <w:rsid w:val="0021151B"/>
    <w:rsid w:val="00211811"/>
    <w:rsid w:val="002141DB"/>
    <w:rsid w:val="00215029"/>
    <w:rsid w:val="002200DE"/>
    <w:rsid w:val="00221809"/>
    <w:rsid w:val="00222018"/>
    <w:rsid w:val="00222632"/>
    <w:rsid w:val="00222827"/>
    <w:rsid w:val="00223235"/>
    <w:rsid w:val="00223F92"/>
    <w:rsid w:val="00224904"/>
    <w:rsid w:val="002273D0"/>
    <w:rsid w:val="00227A8B"/>
    <w:rsid w:val="002312FB"/>
    <w:rsid w:val="00231FB8"/>
    <w:rsid w:val="002323C6"/>
    <w:rsid w:val="002329C9"/>
    <w:rsid w:val="002337C4"/>
    <w:rsid w:val="00233BC3"/>
    <w:rsid w:val="00233ED7"/>
    <w:rsid w:val="00234329"/>
    <w:rsid w:val="00236AA5"/>
    <w:rsid w:val="00236D3C"/>
    <w:rsid w:val="00237A98"/>
    <w:rsid w:val="00237FDD"/>
    <w:rsid w:val="00242195"/>
    <w:rsid w:val="00242655"/>
    <w:rsid w:val="0024387F"/>
    <w:rsid w:val="00244A40"/>
    <w:rsid w:val="00245B5F"/>
    <w:rsid w:val="00246203"/>
    <w:rsid w:val="0024741A"/>
    <w:rsid w:val="0025083D"/>
    <w:rsid w:val="0025152B"/>
    <w:rsid w:val="00252739"/>
    <w:rsid w:val="002539DB"/>
    <w:rsid w:val="00253DC2"/>
    <w:rsid w:val="00254354"/>
    <w:rsid w:val="0025542C"/>
    <w:rsid w:val="002600EE"/>
    <w:rsid w:val="002616D8"/>
    <w:rsid w:val="002617F1"/>
    <w:rsid w:val="00265F2C"/>
    <w:rsid w:val="00267CF1"/>
    <w:rsid w:val="00267D2F"/>
    <w:rsid w:val="00270658"/>
    <w:rsid w:val="00272527"/>
    <w:rsid w:val="00274FD5"/>
    <w:rsid w:val="0027508D"/>
    <w:rsid w:val="00276BAB"/>
    <w:rsid w:val="00276ED4"/>
    <w:rsid w:val="0027735B"/>
    <w:rsid w:val="002817E3"/>
    <w:rsid w:val="00281FBA"/>
    <w:rsid w:val="002857B9"/>
    <w:rsid w:val="00287149"/>
    <w:rsid w:val="00290C82"/>
    <w:rsid w:val="002943A1"/>
    <w:rsid w:val="00294639"/>
    <w:rsid w:val="002A1E3F"/>
    <w:rsid w:val="002A2C9C"/>
    <w:rsid w:val="002A39A8"/>
    <w:rsid w:val="002A4DF3"/>
    <w:rsid w:val="002A6065"/>
    <w:rsid w:val="002A76E5"/>
    <w:rsid w:val="002B2CAD"/>
    <w:rsid w:val="002B5828"/>
    <w:rsid w:val="002B5A83"/>
    <w:rsid w:val="002B6250"/>
    <w:rsid w:val="002B63A4"/>
    <w:rsid w:val="002B69B2"/>
    <w:rsid w:val="002B6C0D"/>
    <w:rsid w:val="002C0277"/>
    <w:rsid w:val="002C0DC1"/>
    <w:rsid w:val="002C2EBE"/>
    <w:rsid w:val="002C4761"/>
    <w:rsid w:val="002C5EF5"/>
    <w:rsid w:val="002C7E5F"/>
    <w:rsid w:val="002D0537"/>
    <w:rsid w:val="002D13CC"/>
    <w:rsid w:val="002D2B10"/>
    <w:rsid w:val="002D310F"/>
    <w:rsid w:val="002D42E4"/>
    <w:rsid w:val="002D577F"/>
    <w:rsid w:val="002D5949"/>
    <w:rsid w:val="002D72CB"/>
    <w:rsid w:val="002D79B7"/>
    <w:rsid w:val="002E130D"/>
    <w:rsid w:val="002E1357"/>
    <w:rsid w:val="002E24F0"/>
    <w:rsid w:val="002E2C1D"/>
    <w:rsid w:val="002E2F36"/>
    <w:rsid w:val="002E409C"/>
    <w:rsid w:val="002E71BC"/>
    <w:rsid w:val="002E74BC"/>
    <w:rsid w:val="002E759A"/>
    <w:rsid w:val="002F0295"/>
    <w:rsid w:val="002F0C22"/>
    <w:rsid w:val="002F3715"/>
    <w:rsid w:val="002F46FB"/>
    <w:rsid w:val="002F4984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B0B"/>
    <w:rsid w:val="0031461F"/>
    <w:rsid w:val="0031482C"/>
    <w:rsid w:val="003155B0"/>
    <w:rsid w:val="003155C9"/>
    <w:rsid w:val="00316A8A"/>
    <w:rsid w:val="0031702E"/>
    <w:rsid w:val="00321469"/>
    <w:rsid w:val="003216A1"/>
    <w:rsid w:val="0032173D"/>
    <w:rsid w:val="0032244C"/>
    <w:rsid w:val="003226DD"/>
    <w:rsid w:val="00322F42"/>
    <w:rsid w:val="0032371F"/>
    <w:rsid w:val="003245C8"/>
    <w:rsid w:val="003246CA"/>
    <w:rsid w:val="003247F9"/>
    <w:rsid w:val="00324D61"/>
    <w:rsid w:val="00327AB8"/>
    <w:rsid w:val="00331518"/>
    <w:rsid w:val="00331AF1"/>
    <w:rsid w:val="00332B78"/>
    <w:rsid w:val="00332C64"/>
    <w:rsid w:val="00333197"/>
    <w:rsid w:val="00333DFB"/>
    <w:rsid w:val="00334E05"/>
    <w:rsid w:val="00334E1B"/>
    <w:rsid w:val="00335792"/>
    <w:rsid w:val="003364DA"/>
    <w:rsid w:val="0033669A"/>
    <w:rsid w:val="00336775"/>
    <w:rsid w:val="003368D2"/>
    <w:rsid w:val="00336C73"/>
    <w:rsid w:val="00340D63"/>
    <w:rsid w:val="00342033"/>
    <w:rsid w:val="00346529"/>
    <w:rsid w:val="00346697"/>
    <w:rsid w:val="0034705F"/>
    <w:rsid w:val="0034729A"/>
    <w:rsid w:val="00347C73"/>
    <w:rsid w:val="00347EE3"/>
    <w:rsid w:val="0035086F"/>
    <w:rsid w:val="003514D9"/>
    <w:rsid w:val="003524DE"/>
    <w:rsid w:val="003527AA"/>
    <w:rsid w:val="0035305D"/>
    <w:rsid w:val="003531E6"/>
    <w:rsid w:val="003535BC"/>
    <w:rsid w:val="003538CE"/>
    <w:rsid w:val="00353A3C"/>
    <w:rsid w:val="00355DA2"/>
    <w:rsid w:val="00355EAA"/>
    <w:rsid w:val="00360B0C"/>
    <w:rsid w:val="00362D5C"/>
    <w:rsid w:val="00362E86"/>
    <w:rsid w:val="003633F4"/>
    <w:rsid w:val="003637AC"/>
    <w:rsid w:val="003638E9"/>
    <w:rsid w:val="003667B6"/>
    <w:rsid w:val="00367E77"/>
    <w:rsid w:val="00370596"/>
    <w:rsid w:val="003728AE"/>
    <w:rsid w:val="00374D0A"/>
    <w:rsid w:val="00375223"/>
    <w:rsid w:val="00375A11"/>
    <w:rsid w:val="0037645C"/>
    <w:rsid w:val="003768EF"/>
    <w:rsid w:val="00377E73"/>
    <w:rsid w:val="00377E9C"/>
    <w:rsid w:val="003831A1"/>
    <w:rsid w:val="00383E1B"/>
    <w:rsid w:val="00385FD6"/>
    <w:rsid w:val="00387CC6"/>
    <w:rsid w:val="003923D9"/>
    <w:rsid w:val="00392D6B"/>
    <w:rsid w:val="00393538"/>
    <w:rsid w:val="00394112"/>
    <w:rsid w:val="0039561D"/>
    <w:rsid w:val="0039570D"/>
    <w:rsid w:val="003962FA"/>
    <w:rsid w:val="003A02AE"/>
    <w:rsid w:val="003A145F"/>
    <w:rsid w:val="003A1D57"/>
    <w:rsid w:val="003A2D00"/>
    <w:rsid w:val="003A34E1"/>
    <w:rsid w:val="003A3FE3"/>
    <w:rsid w:val="003A6E8D"/>
    <w:rsid w:val="003B12A9"/>
    <w:rsid w:val="003B25DD"/>
    <w:rsid w:val="003B26AD"/>
    <w:rsid w:val="003B30E1"/>
    <w:rsid w:val="003B4AD1"/>
    <w:rsid w:val="003B52FE"/>
    <w:rsid w:val="003B576F"/>
    <w:rsid w:val="003B5AC0"/>
    <w:rsid w:val="003B5BDB"/>
    <w:rsid w:val="003B5F48"/>
    <w:rsid w:val="003B66BE"/>
    <w:rsid w:val="003B727B"/>
    <w:rsid w:val="003C4831"/>
    <w:rsid w:val="003C56DC"/>
    <w:rsid w:val="003C6751"/>
    <w:rsid w:val="003D0E7A"/>
    <w:rsid w:val="003D2D4A"/>
    <w:rsid w:val="003D499B"/>
    <w:rsid w:val="003D535B"/>
    <w:rsid w:val="003E09C8"/>
    <w:rsid w:val="003E18D7"/>
    <w:rsid w:val="003E1946"/>
    <w:rsid w:val="003E32CB"/>
    <w:rsid w:val="003E59B5"/>
    <w:rsid w:val="003E6434"/>
    <w:rsid w:val="003E65CC"/>
    <w:rsid w:val="003E6E92"/>
    <w:rsid w:val="003E70F9"/>
    <w:rsid w:val="003E7315"/>
    <w:rsid w:val="003F10B3"/>
    <w:rsid w:val="003F148B"/>
    <w:rsid w:val="003F17A5"/>
    <w:rsid w:val="003F5115"/>
    <w:rsid w:val="003F66EA"/>
    <w:rsid w:val="003F7B61"/>
    <w:rsid w:val="00400102"/>
    <w:rsid w:val="004031E0"/>
    <w:rsid w:val="004047BF"/>
    <w:rsid w:val="004075AA"/>
    <w:rsid w:val="004103C8"/>
    <w:rsid w:val="0041087D"/>
    <w:rsid w:val="004113E2"/>
    <w:rsid w:val="004116AB"/>
    <w:rsid w:val="0041525C"/>
    <w:rsid w:val="00416A5D"/>
    <w:rsid w:val="00420BC6"/>
    <w:rsid w:val="00420D6C"/>
    <w:rsid w:val="00421791"/>
    <w:rsid w:val="004228E8"/>
    <w:rsid w:val="00422D74"/>
    <w:rsid w:val="0042358C"/>
    <w:rsid w:val="00423F20"/>
    <w:rsid w:val="00424A11"/>
    <w:rsid w:val="00424C73"/>
    <w:rsid w:val="00424CC8"/>
    <w:rsid w:val="0042506C"/>
    <w:rsid w:val="00425C47"/>
    <w:rsid w:val="00425CC1"/>
    <w:rsid w:val="004260B7"/>
    <w:rsid w:val="0042634F"/>
    <w:rsid w:val="00431097"/>
    <w:rsid w:val="00431472"/>
    <w:rsid w:val="00431ECC"/>
    <w:rsid w:val="00432C9F"/>
    <w:rsid w:val="004342DF"/>
    <w:rsid w:val="00435B2B"/>
    <w:rsid w:val="0044310D"/>
    <w:rsid w:val="00444BCF"/>
    <w:rsid w:val="004451C7"/>
    <w:rsid w:val="004509E4"/>
    <w:rsid w:val="00450FF3"/>
    <w:rsid w:val="004524EB"/>
    <w:rsid w:val="00454013"/>
    <w:rsid w:val="00455BC8"/>
    <w:rsid w:val="0045629B"/>
    <w:rsid w:val="00456639"/>
    <w:rsid w:val="00456937"/>
    <w:rsid w:val="00456BE8"/>
    <w:rsid w:val="00457487"/>
    <w:rsid w:val="00457826"/>
    <w:rsid w:val="004600A8"/>
    <w:rsid w:val="00460266"/>
    <w:rsid w:val="0046242A"/>
    <w:rsid w:val="00462F6E"/>
    <w:rsid w:val="00463ACC"/>
    <w:rsid w:val="00464260"/>
    <w:rsid w:val="00465506"/>
    <w:rsid w:val="004657BB"/>
    <w:rsid w:val="00465AA8"/>
    <w:rsid w:val="00467991"/>
    <w:rsid w:val="00470D56"/>
    <w:rsid w:val="00471525"/>
    <w:rsid w:val="00471C2D"/>
    <w:rsid w:val="00472A10"/>
    <w:rsid w:val="00473097"/>
    <w:rsid w:val="00474950"/>
    <w:rsid w:val="00474D67"/>
    <w:rsid w:val="004756F9"/>
    <w:rsid w:val="00476F6F"/>
    <w:rsid w:val="00480133"/>
    <w:rsid w:val="00480C8C"/>
    <w:rsid w:val="00482A7B"/>
    <w:rsid w:val="00482E4E"/>
    <w:rsid w:val="00483C81"/>
    <w:rsid w:val="004840A5"/>
    <w:rsid w:val="00484EBD"/>
    <w:rsid w:val="00484F41"/>
    <w:rsid w:val="00486DCE"/>
    <w:rsid w:val="00487700"/>
    <w:rsid w:val="00491557"/>
    <w:rsid w:val="00491D63"/>
    <w:rsid w:val="00493239"/>
    <w:rsid w:val="00493880"/>
    <w:rsid w:val="00494B05"/>
    <w:rsid w:val="004976C5"/>
    <w:rsid w:val="004A041C"/>
    <w:rsid w:val="004A1636"/>
    <w:rsid w:val="004A2A4D"/>
    <w:rsid w:val="004A37C5"/>
    <w:rsid w:val="004A55F9"/>
    <w:rsid w:val="004A6683"/>
    <w:rsid w:val="004A7169"/>
    <w:rsid w:val="004A7E68"/>
    <w:rsid w:val="004B124E"/>
    <w:rsid w:val="004B13C5"/>
    <w:rsid w:val="004B25CA"/>
    <w:rsid w:val="004B3585"/>
    <w:rsid w:val="004B3A82"/>
    <w:rsid w:val="004B3B6B"/>
    <w:rsid w:val="004B556A"/>
    <w:rsid w:val="004B5BCE"/>
    <w:rsid w:val="004C037F"/>
    <w:rsid w:val="004C3947"/>
    <w:rsid w:val="004C79A2"/>
    <w:rsid w:val="004D0C26"/>
    <w:rsid w:val="004D10D9"/>
    <w:rsid w:val="004D2DDB"/>
    <w:rsid w:val="004D4661"/>
    <w:rsid w:val="004D5138"/>
    <w:rsid w:val="004D7ED7"/>
    <w:rsid w:val="004E20F2"/>
    <w:rsid w:val="004E233E"/>
    <w:rsid w:val="004E59B4"/>
    <w:rsid w:val="004E60EC"/>
    <w:rsid w:val="004F02DC"/>
    <w:rsid w:val="004F0583"/>
    <w:rsid w:val="004F1476"/>
    <w:rsid w:val="004F5918"/>
    <w:rsid w:val="004F75C1"/>
    <w:rsid w:val="005005EA"/>
    <w:rsid w:val="00500DC2"/>
    <w:rsid w:val="00500EE6"/>
    <w:rsid w:val="0050190B"/>
    <w:rsid w:val="005044B6"/>
    <w:rsid w:val="005058EF"/>
    <w:rsid w:val="00505E2E"/>
    <w:rsid w:val="00506547"/>
    <w:rsid w:val="00506AF7"/>
    <w:rsid w:val="00510BEA"/>
    <w:rsid w:val="005112D9"/>
    <w:rsid w:val="005114D6"/>
    <w:rsid w:val="0051276D"/>
    <w:rsid w:val="00513714"/>
    <w:rsid w:val="00513B17"/>
    <w:rsid w:val="005146D5"/>
    <w:rsid w:val="0052144C"/>
    <w:rsid w:val="00522963"/>
    <w:rsid w:val="00522F9A"/>
    <w:rsid w:val="005243B8"/>
    <w:rsid w:val="00526574"/>
    <w:rsid w:val="00530AA6"/>
    <w:rsid w:val="00530EAD"/>
    <w:rsid w:val="00532A32"/>
    <w:rsid w:val="00535025"/>
    <w:rsid w:val="00535AC3"/>
    <w:rsid w:val="00537DFB"/>
    <w:rsid w:val="005437A9"/>
    <w:rsid w:val="00543D60"/>
    <w:rsid w:val="005444B7"/>
    <w:rsid w:val="0054539E"/>
    <w:rsid w:val="005454B3"/>
    <w:rsid w:val="00545B8B"/>
    <w:rsid w:val="00545D12"/>
    <w:rsid w:val="00546037"/>
    <w:rsid w:val="0054697F"/>
    <w:rsid w:val="0055063C"/>
    <w:rsid w:val="005542B2"/>
    <w:rsid w:val="005545EE"/>
    <w:rsid w:val="0055543C"/>
    <w:rsid w:val="00555E04"/>
    <w:rsid w:val="00556D55"/>
    <w:rsid w:val="00557EC1"/>
    <w:rsid w:val="00557EF6"/>
    <w:rsid w:val="005616A1"/>
    <w:rsid w:val="00563EA9"/>
    <w:rsid w:val="00564204"/>
    <w:rsid w:val="00566697"/>
    <w:rsid w:val="00567562"/>
    <w:rsid w:val="00570180"/>
    <w:rsid w:val="00571345"/>
    <w:rsid w:val="00574D57"/>
    <w:rsid w:val="00574F8E"/>
    <w:rsid w:val="00576C18"/>
    <w:rsid w:val="0057709D"/>
    <w:rsid w:val="005771A3"/>
    <w:rsid w:val="005811F5"/>
    <w:rsid w:val="00581303"/>
    <w:rsid w:val="00582970"/>
    <w:rsid w:val="005843BB"/>
    <w:rsid w:val="005852E3"/>
    <w:rsid w:val="0058556D"/>
    <w:rsid w:val="005861B2"/>
    <w:rsid w:val="005861D1"/>
    <w:rsid w:val="00586B88"/>
    <w:rsid w:val="0058738B"/>
    <w:rsid w:val="005873FA"/>
    <w:rsid w:val="00590D05"/>
    <w:rsid w:val="005947D2"/>
    <w:rsid w:val="00595623"/>
    <w:rsid w:val="005A174C"/>
    <w:rsid w:val="005A29B4"/>
    <w:rsid w:val="005A2C2B"/>
    <w:rsid w:val="005A4BC4"/>
    <w:rsid w:val="005A6C5F"/>
    <w:rsid w:val="005A7640"/>
    <w:rsid w:val="005A7D40"/>
    <w:rsid w:val="005B0ECE"/>
    <w:rsid w:val="005B153E"/>
    <w:rsid w:val="005B3D4F"/>
    <w:rsid w:val="005B3DCB"/>
    <w:rsid w:val="005C1C8C"/>
    <w:rsid w:val="005C5AF3"/>
    <w:rsid w:val="005C5BA7"/>
    <w:rsid w:val="005C6F37"/>
    <w:rsid w:val="005C7D94"/>
    <w:rsid w:val="005D1AD9"/>
    <w:rsid w:val="005D1B6B"/>
    <w:rsid w:val="005D2154"/>
    <w:rsid w:val="005D31BC"/>
    <w:rsid w:val="005D4019"/>
    <w:rsid w:val="005D47C1"/>
    <w:rsid w:val="005D7861"/>
    <w:rsid w:val="005D7EA8"/>
    <w:rsid w:val="005D7EE0"/>
    <w:rsid w:val="005E05CB"/>
    <w:rsid w:val="005E12C9"/>
    <w:rsid w:val="005E15E2"/>
    <w:rsid w:val="005E2EA2"/>
    <w:rsid w:val="005E36D0"/>
    <w:rsid w:val="005E6552"/>
    <w:rsid w:val="005E6C76"/>
    <w:rsid w:val="005E77E8"/>
    <w:rsid w:val="005F0772"/>
    <w:rsid w:val="005F152E"/>
    <w:rsid w:val="005F2EB5"/>
    <w:rsid w:val="005F458B"/>
    <w:rsid w:val="005F47D0"/>
    <w:rsid w:val="005F5C92"/>
    <w:rsid w:val="005F6816"/>
    <w:rsid w:val="005F7DC9"/>
    <w:rsid w:val="005F7E19"/>
    <w:rsid w:val="00601686"/>
    <w:rsid w:val="00601F9F"/>
    <w:rsid w:val="00602A8A"/>
    <w:rsid w:val="0060514D"/>
    <w:rsid w:val="006146D2"/>
    <w:rsid w:val="00615F3D"/>
    <w:rsid w:val="00620827"/>
    <w:rsid w:val="00620E9C"/>
    <w:rsid w:val="00620FDA"/>
    <w:rsid w:val="0062262C"/>
    <w:rsid w:val="00622A54"/>
    <w:rsid w:val="00622D51"/>
    <w:rsid w:val="00623DD2"/>
    <w:rsid w:val="006242C6"/>
    <w:rsid w:val="00626384"/>
    <w:rsid w:val="00626F0A"/>
    <w:rsid w:val="00627A3C"/>
    <w:rsid w:val="00630902"/>
    <w:rsid w:val="00630B4A"/>
    <w:rsid w:val="00631AD8"/>
    <w:rsid w:val="00631E89"/>
    <w:rsid w:val="00633123"/>
    <w:rsid w:val="00633B18"/>
    <w:rsid w:val="0063437F"/>
    <w:rsid w:val="00635AD8"/>
    <w:rsid w:val="00636AD2"/>
    <w:rsid w:val="00640E3A"/>
    <w:rsid w:val="0064250C"/>
    <w:rsid w:val="00644975"/>
    <w:rsid w:val="00645006"/>
    <w:rsid w:val="00645471"/>
    <w:rsid w:val="006457F7"/>
    <w:rsid w:val="006458F4"/>
    <w:rsid w:val="0065199C"/>
    <w:rsid w:val="00655AC6"/>
    <w:rsid w:val="0065727D"/>
    <w:rsid w:val="0066462E"/>
    <w:rsid w:val="00664B67"/>
    <w:rsid w:val="00665077"/>
    <w:rsid w:val="0066641A"/>
    <w:rsid w:val="0067151A"/>
    <w:rsid w:val="0067188C"/>
    <w:rsid w:val="006730EB"/>
    <w:rsid w:val="006747FA"/>
    <w:rsid w:val="00674DF4"/>
    <w:rsid w:val="0067530E"/>
    <w:rsid w:val="006801EA"/>
    <w:rsid w:val="00681E61"/>
    <w:rsid w:val="00681F25"/>
    <w:rsid w:val="00682193"/>
    <w:rsid w:val="00682C40"/>
    <w:rsid w:val="00684020"/>
    <w:rsid w:val="0068475F"/>
    <w:rsid w:val="00684C04"/>
    <w:rsid w:val="00685841"/>
    <w:rsid w:val="00687531"/>
    <w:rsid w:val="00690538"/>
    <w:rsid w:val="00691955"/>
    <w:rsid w:val="00691D00"/>
    <w:rsid w:val="00691F27"/>
    <w:rsid w:val="0069251F"/>
    <w:rsid w:val="006937E1"/>
    <w:rsid w:val="00693B98"/>
    <w:rsid w:val="006954CC"/>
    <w:rsid w:val="00695515"/>
    <w:rsid w:val="0069785B"/>
    <w:rsid w:val="00697B4B"/>
    <w:rsid w:val="006A217F"/>
    <w:rsid w:val="006A2DE3"/>
    <w:rsid w:val="006A3685"/>
    <w:rsid w:val="006A48ED"/>
    <w:rsid w:val="006A55ED"/>
    <w:rsid w:val="006A7042"/>
    <w:rsid w:val="006A7308"/>
    <w:rsid w:val="006A7E0E"/>
    <w:rsid w:val="006B00E8"/>
    <w:rsid w:val="006B040C"/>
    <w:rsid w:val="006B0AE7"/>
    <w:rsid w:val="006B56D6"/>
    <w:rsid w:val="006B57D6"/>
    <w:rsid w:val="006B5D9D"/>
    <w:rsid w:val="006B6CA2"/>
    <w:rsid w:val="006B7FD9"/>
    <w:rsid w:val="006C004A"/>
    <w:rsid w:val="006C106E"/>
    <w:rsid w:val="006C11EC"/>
    <w:rsid w:val="006C4063"/>
    <w:rsid w:val="006C41BB"/>
    <w:rsid w:val="006C4BC8"/>
    <w:rsid w:val="006C50F1"/>
    <w:rsid w:val="006C6650"/>
    <w:rsid w:val="006C67D8"/>
    <w:rsid w:val="006C760F"/>
    <w:rsid w:val="006D0F87"/>
    <w:rsid w:val="006D2228"/>
    <w:rsid w:val="006D2929"/>
    <w:rsid w:val="006D3287"/>
    <w:rsid w:val="006D33C6"/>
    <w:rsid w:val="006D3656"/>
    <w:rsid w:val="006D4558"/>
    <w:rsid w:val="006D607A"/>
    <w:rsid w:val="006D6E8D"/>
    <w:rsid w:val="006D758D"/>
    <w:rsid w:val="006D7F68"/>
    <w:rsid w:val="006E28A8"/>
    <w:rsid w:val="006E3C92"/>
    <w:rsid w:val="006E4423"/>
    <w:rsid w:val="006E495E"/>
    <w:rsid w:val="006E7141"/>
    <w:rsid w:val="006E77B4"/>
    <w:rsid w:val="006F2123"/>
    <w:rsid w:val="006F2375"/>
    <w:rsid w:val="006F4860"/>
    <w:rsid w:val="006F4C5B"/>
    <w:rsid w:val="006F5056"/>
    <w:rsid w:val="006F5979"/>
    <w:rsid w:val="006F6DF6"/>
    <w:rsid w:val="0070136F"/>
    <w:rsid w:val="007022B3"/>
    <w:rsid w:val="00702315"/>
    <w:rsid w:val="00702607"/>
    <w:rsid w:val="007032F0"/>
    <w:rsid w:val="00704BAA"/>
    <w:rsid w:val="007053BE"/>
    <w:rsid w:val="00705A39"/>
    <w:rsid w:val="00706EFA"/>
    <w:rsid w:val="007129B3"/>
    <w:rsid w:val="00713EE2"/>
    <w:rsid w:val="007150CD"/>
    <w:rsid w:val="007176D9"/>
    <w:rsid w:val="00717BDC"/>
    <w:rsid w:val="00720502"/>
    <w:rsid w:val="007207B7"/>
    <w:rsid w:val="00720FE1"/>
    <w:rsid w:val="00721677"/>
    <w:rsid w:val="00721BF8"/>
    <w:rsid w:val="00722CEA"/>
    <w:rsid w:val="00723E0E"/>
    <w:rsid w:val="0072485B"/>
    <w:rsid w:val="007255B0"/>
    <w:rsid w:val="0072634D"/>
    <w:rsid w:val="00726626"/>
    <w:rsid w:val="0073027A"/>
    <w:rsid w:val="00731EA3"/>
    <w:rsid w:val="00734E00"/>
    <w:rsid w:val="00735177"/>
    <w:rsid w:val="007351FB"/>
    <w:rsid w:val="007359E8"/>
    <w:rsid w:val="00735D5A"/>
    <w:rsid w:val="007363C7"/>
    <w:rsid w:val="00740138"/>
    <w:rsid w:val="00740253"/>
    <w:rsid w:val="00741C92"/>
    <w:rsid w:val="00746462"/>
    <w:rsid w:val="0075114A"/>
    <w:rsid w:val="00753950"/>
    <w:rsid w:val="00753AF1"/>
    <w:rsid w:val="00754CDA"/>
    <w:rsid w:val="00754FD0"/>
    <w:rsid w:val="0075594D"/>
    <w:rsid w:val="00756CAA"/>
    <w:rsid w:val="0076466A"/>
    <w:rsid w:val="0076601B"/>
    <w:rsid w:val="00771195"/>
    <w:rsid w:val="00771C85"/>
    <w:rsid w:val="00771EE5"/>
    <w:rsid w:val="007738CE"/>
    <w:rsid w:val="00773D6D"/>
    <w:rsid w:val="00774B14"/>
    <w:rsid w:val="0077568A"/>
    <w:rsid w:val="00775EDE"/>
    <w:rsid w:val="00776B23"/>
    <w:rsid w:val="00776CAA"/>
    <w:rsid w:val="00781876"/>
    <w:rsid w:val="00781A6E"/>
    <w:rsid w:val="00781E00"/>
    <w:rsid w:val="00784669"/>
    <w:rsid w:val="00784923"/>
    <w:rsid w:val="00784F76"/>
    <w:rsid w:val="00790D0C"/>
    <w:rsid w:val="007923AB"/>
    <w:rsid w:val="0079367A"/>
    <w:rsid w:val="00794798"/>
    <w:rsid w:val="00795258"/>
    <w:rsid w:val="00797FA2"/>
    <w:rsid w:val="007A0371"/>
    <w:rsid w:val="007A4A7E"/>
    <w:rsid w:val="007A4D39"/>
    <w:rsid w:val="007A697E"/>
    <w:rsid w:val="007A7984"/>
    <w:rsid w:val="007B0442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39A9"/>
    <w:rsid w:val="007B4299"/>
    <w:rsid w:val="007B4598"/>
    <w:rsid w:val="007B4DFD"/>
    <w:rsid w:val="007B4F9D"/>
    <w:rsid w:val="007B5AFE"/>
    <w:rsid w:val="007B67A9"/>
    <w:rsid w:val="007B725E"/>
    <w:rsid w:val="007C1AC6"/>
    <w:rsid w:val="007C1FCC"/>
    <w:rsid w:val="007C2A99"/>
    <w:rsid w:val="007C2E60"/>
    <w:rsid w:val="007C36FC"/>
    <w:rsid w:val="007C4FD8"/>
    <w:rsid w:val="007C6F7E"/>
    <w:rsid w:val="007C7E7D"/>
    <w:rsid w:val="007D02E8"/>
    <w:rsid w:val="007D1E69"/>
    <w:rsid w:val="007D26FD"/>
    <w:rsid w:val="007D389F"/>
    <w:rsid w:val="007D3ABF"/>
    <w:rsid w:val="007D44F3"/>
    <w:rsid w:val="007D4A30"/>
    <w:rsid w:val="007D5319"/>
    <w:rsid w:val="007D647A"/>
    <w:rsid w:val="007D7200"/>
    <w:rsid w:val="007D7C89"/>
    <w:rsid w:val="007E0791"/>
    <w:rsid w:val="007E0BEE"/>
    <w:rsid w:val="007E3443"/>
    <w:rsid w:val="007E4200"/>
    <w:rsid w:val="007E45AD"/>
    <w:rsid w:val="007E6387"/>
    <w:rsid w:val="007E6854"/>
    <w:rsid w:val="007E6F53"/>
    <w:rsid w:val="007E7550"/>
    <w:rsid w:val="007F07B4"/>
    <w:rsid w:val="007F19F9"/>
    <w:rsid w:val="007F3B68"/>
    <w:rsid w:val="007F43EE"/>
    <w:rsid w:val="007F4B39"/>
    <w:rsid w:val="00807C21"/>
    <w:rsid w:val="008100B2"/>
    <w:rsid w:val="00811598"/>
    <w:rsid w:val="008120C8"/>
    <w:rsid w:val="008132BD"/>
    <w:rsid w:val="008135F6"/>
    <w:rsid w:val="0081475A"/>
    <w:rsid w:val="00814EE0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5E55"/>
    <w:rsid w:val="0082733A"/>
    <w:rsid w:val="00832050"/>
    <w:rsid w:val="00832E17"/>
    <w:rsid w:val="008330E1"/>
    <w:rsid w:val="008342A5"/>
    <w:rsid w:val="00834CE1"/>
    <w:rsid w:val="008356D2"/>
    <w:rsid w:val="0083692E"/>
    <w:rsid w:val="008374A2"/>
    <w:rsid w:val="00840064"/>
    <w:rsid w:val="00842811"/>
    <w:rsid w:val="00842AC5"/>
    <w:rsid w:val="00843C83"/>
    <w:rsid w:val="00845F3C"/>
    <w:rsid w:val="00846C7A"/>
    <w:rsid w:val="00846E67"/>
    <w:rsid w:val="00851279"/>
    <w:rsid w:val="00851FB2"/>
    <w:rsid w:val="008555CD"/>
    <w:rsid w:val="00856E86"/>
    <w:rsid w:val="008577B6"/>
    <w:rsid w:val="00857BB0"/>
    <w:rsid w:val="00860382"/>
    <w:rsid w:val="00861961"/>
    <w:rsid w:val="00861FA2"/>
    <w:rsid w:val="008644B7"/>
    <w:rsid w:val="008649AE"/>
    <w:rsid w:val="00864A0D"/>
    <w:rsid w:val="00865B7A"/>
    <w:rsid w:val="00865C7A"/>
    <w:rsid w:val="00867D2E"/>
    <w:rsid w:val="008704A2"/>
    <w:rsid w:val="00870FB1"/>
    <w:rsid w:val="0087128E"/>
    <w:rsid w:val="0087237B"/>
    <w:rsid w:val="00872523"/>
    <w:rsid w:val="008741C3"/>
    <w:rsid w:val="008751CE"/>
    <w:rsid w:val="008767A2"/>
    <w:rsid w:val="00876A0E"/>
    <w:rsid w:val="00877ACC"/>
    <w:rsid w:val="008804D6"/>
    <w:rsid w:val="008825C3"/>
    <w:rsid w:val="00886999"/>
    <w:rsid w:val="00887BE3"/>
    <w:rsid w:val="008905F8"/>
    <w:rsid w:val="00891770"/>
    <w:rsid w:val="0089190C"/>
    <w:rsid w:val="00891ADF"/>
    <w:rsid w:val="008932D3"/>
    <w:rsid w:val="00894737"/>
    <w:rsid w:val="008953A4"/>
    <w:rsid w:val="00896802"/>
    <w:rsid w:val="00896B47"/>
    <w:rsid w:val="008A1BF9"/>
    <w:rsid w:val="008A3A24"/>
    <w:rsid w:val="008A4711"/>
    <w:rsid w:val="008A509A"/>
    <w:rsid w:val="008A60C9"/>
    <w:rsid w:val="008A77EB"/>
    <w:rsid w:val="008B0080"/>
    <w:rsid w:val="008B0531"/>
    <w:rsid w:val="008B19E4"/>
    <w:rsid w:val="008B2327"/>
    <w:rsid w:val="008B31A7"/>
    <w:rsid w:val="008B7625"/>
    <w:rsid w:val="008B77AF"/>
    <w:rsid w:val="008C01DD"/>
    <w:rsid w:val="008C49DE"/>
    <w:rsid w:val="008C5704"/>
    <w:rsid w:val="008C62C6"/>
    <w:rsid w:val="008C6818"/>
    <w:rsid w:val="008C7445"/>
    <w:rsid w:val="008D2D2E"/>
    <w:rsid w:val="008D3A5F"/>
    <w:rsid w:val="008D4DCF"/>
    <w:rsid w:val="008D5A56"/>
    <w:rsid w:val="008D5B3D"/>
    <w:rsid w:val="008D6555"/>
    <w:rsid w:val="008D6F01"/>
    <w:rsid w:val="008D7012"/>
    <w:rsid w:val="008E1DAA"/>
    <w:rsid w:val="008E25B0"/>
    <w:rsid w:val="008E362A"/>
    <w:rsid w:val="008E3E64"/>
    <w:rsid w:val="008E467F"/>
    <w:rsid w:val="008E4AFF"/>
    <w:rsid w:val="008E76BE"/>
    <w:rsid w:val="008F25F2"/>
    <w:rsid w:val="008F2B91"/>
    <w:rsid w:val="008F4B76"/>
    <w:rsid w:val="008F51B6"/>
    <w:rsid w:val="008F5354"/>
    <w:rsid w:val="008F5A9C"/>
    <w:rsid w:val="008F6EF3"/>
    <w:rsid w:val="00900E5F"/>
    <w:rsid w:val="009010C6"/>
    <w:rsid w:val="00902B2A"/>
    <w:rsid w:val="00902E6E"/>
    <w:rsid w:val="009033A4"/>
    <w:rsid w:val="00903791"/>
    <w:rsid w:val="00903E0B"/>
    <w:rsid w:val="00904341"/>
    <w:rsid w:val="00905DDF"/>
    <w:rsid w:val="00910DA5"/>
    <w:rsid w:val="009122C3"/>
    <w:rsid w:val="00912D2F"/>
    <w:rsid w:val="00912E5E"/>
    <w:rsid w:val="00913585"/>
    <w:rsid w:val="0091422D"/>
    <w:rsid w:val="00914974"/>
    <w:rsid w:val="00914A9C"/>
    <w:rsid w:val="00914EA9"/>
    <w:rsid w:val="00916CCB"/>
    <w:rsid w:val="0091740A"/>
    <w:rsid w:val="009203D8"/>
    <w:rsid w:val="00922A26"/>
    <w:rsid w:val="009245AC"/>
    <w:rsid w:val="00924687"/>
    <w:rsid w:val="00926929"/>
    <w:rsid w:val="00926C0B"/>
    <w:rsid w:val="009324F8"/>
    <w:rsid w:val="0093251F"/>
    <w:rsid w:val="0093449A"/>
    <w:rsid w:val="00935442"/>
    <w:rsid w:val="00936263"/>
    <w:rsid w:val="00936B18"/>
    <w:rsid w:val="0093713F"/>
    <w:rsid w:val="009372A9"/>
    <w:rsid w:val="009410C2"/>
    <w:rsid w:val="00941EB2"/>
    <w:rsid w:val="009431CB"/>
    <w:rsid w:val="009468D1"/>
    <w:rsid w:val="0094772A"/>
    <w:rsid w:val="009504A1"/>
    <w:rsid w:val="00950673"/>
    <w:rsid w:val="0095141F"/>
    <w:rsid w:val="009516D7"/>
    <w:rsid w:val="00955D7B"/>
    <w:rsid w:val="009566FD"/>
    <w:rsid w:val="00956727"/>
    <w:rsid w:val="009574C5"/>
    <w:rsid w:val="009626F1"/>
    <w:rsid w:val="00964E3B"/>
    <w:rsid w:val="00965116"/>
    <w:rsid w:val="009660F0"/>
    <w:rsid w:val="00966694"/>
    <w:rsid w:val="00967E0F"/>
    <w:rsid w:val="009712E4"/>
    <w:rsid w:val="00972612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DA4"/>
    <w:rsid w:val="009873E1"/>
    <w:rsid w:val="00987981"/>
    <w:rsid w:val="0099352C"/>
    <w:rsid w:val="0099383F"/>
    <w:rsid w:val="00994103"/>
    <w:rsid w:val="00994A7F"/>
    <w:rsid w:val="00994D2F"/>
    <w:rsid w:val="00995414"/>
    <w:rsid w:val="00996B46"/>
    <w:rsid w:val="00997034"/>
    <w:rsid w:val="009A11C7"/>
    <w:rsid w:val="009A2121"/>
    <w:rsid w:val="009A314E"/>
    <w:rsid w:val="009A5266"/>
    <w:rsid w:val="009A54B0"/>
    <w:rsid w:val="009A67F4"/>
    <w:rsid w:val="009A704D"/>
    <w:rsid w:val="009B0ABB"/>
    <w:rsid w:val="009B0B01"/>
    <w:rsid w:val="009B11E5"/>
    <w:rsid w:val="009B1828"/>
    <w:rsid w:val="009B45C0"/>
    <w:rsid w:val="009B4E66"/>
    <w:rsid w:val="009B5D19"/>
    <w:rsid w:val="009B664B"/>
    <w:rsid w:val="009B7749"/>
    <w:rsid w:val="009B7F9B"/>
    <w:rsid w:val="009B7FFE"/>
    <w:rsid w:val="009C0580"/>
    <w:rsid w:val="009C08E2"/>
    <w:rsid w:val="009C110D"/>
    <w:rsid w:val="009C149F"/>
    <w:rsid w:val="009C15B4"/>
    <w:rsid w:val="009C1648"/>
    <w:rsid w:val="009C4428"/>
    <w:rsid w:val="009C46EA"/>
    <w:rsid w:val="009C56E1"/>
    <w:rsid w:val="009C59E2"/>
    <w:rsid w:val="009C62DB"/>
    <w:rsid w:val="009C694D"/>
    <w:rsid w:val="009D06A5"/>
    <w:rsid w:val="009D13B6"/>
    <w:rsid w:val="009D2074"/>
    <w:rsid w:val="009D4AE6"/>
    <w:rsid w:val="009D5367"/>
    <w:rsid w:val="009D6B1C"/>
    <w:rsid w:val="009D7125"/>
    <w:rsid w:val="009D7B71"/>
    <w:rsid w:val="009D7FCD"/>
    <w:rsid w:val="009D7FE8"/>
    <w:rsid w:val="009E03FF"/>
    <w:rsid w:val="009E1179"/>
    <w:rsid w:val="009E232E"/>
    <w:rsid w:val="009E26D3"/>
    <w:rsid w:val="009E2D64"/>
    <w:rsid w:val="009E3092"/>
    <w:rsid w:val="009E30CB"/>
    <w:rsid w:val="009E470F"/>
    <w:rsid w:val="009E5203"/>
    <w:rsid w:val="009E5BF4"/>
    <w:rsid w:val="009E7C1B"/>
    <w:rsid w:val="009F11A8"/>
    <w:rsid w:val="009F1430"/>
    <w:rsid w:val="009F32A1"/>
    <w:rsid w:val="009F5166"/>
    <w:rsid w:val="009F591D"/>
    <w:rsid w:val="009F5A2A"/>
    <w:rsid w:val="009F5AB4"/>
    <w:rsid w:val="009F5B6A"/>
    <w:rsid w:val="009F72BB"/>
    <w:rsid w:val="009F7DAA"/>
    <w:rsid w:val="00A01167"/>
    <w:rsid w:val="00A013F0"/>
    <w:rsid w:val="00A02AE5"/>
    <w:rsid w:val="00A031CD"/>
    <w:rsid w:val="00A0459B"/>
    <w:rsid w:val="00A056D9"/>
    <w:rsid w:val="00A0591D"/>
    <w:rsid w:val="00A064C7"/>
    <w:rsid w:val="00A06853"/>
    <w:rsid w:val="00A06914"/>
    <w:rsid w:val="00A11B64"/>
    <w:rsid w:val="00A137FE"/>
    <w:rsid w:val="00A1497C"/>
    <w:rsid w:val="00A14D2E"/>
    <w:rsid w:val="00A156BE"/>
    <w:rsid w:val="00A16954"/>
    <w:rsid w:val="00A20165"/>
    <w:rsid w:val="00A208D2"/>
    <w:rsid w:val="00A21BE4"/>
    <w:rsid w:val="00A22161"/>
    <w:rsid w:val="00A25B48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CDD"/>
    <w:rsid w:val="00A4145F"/>
    <w:rsid w:val="00A41739"/>
    <w:rsid w:val="00A41A28"/>
    <w:rsid w:val="00A42C06"/>
    <w:rsid w:val="00A42C78"/>
    <w:rsid w:val="00A42D9D"/>
    <w:rsid w:val="00A46501"/>
    <w:rsid w:val="00A47A33"/>
    <w:rsid w:val="00A5463A"/>
    <w:rsid w:val="00A550E0"/>
    <w:rsid w:val="00A553F0"/>
    <w:rsid w:val="00A55997"/>
    <w:rsid w:val="00A560CC"/>
    <w:rsid w:val="00A562AD"/>
    <w:rsid w:val="00A56328"/>
    <w:rsid w:val="00A56DCE"/>
    <w:rsid w:val="00A609F0"/>
    <w:rsid w:val="00A60CBE"/>
    <w:rsid w:val="00A61237"/>
    <w:rsid w:val="00A6320F"/>
    <w:rsid w:val="00A6488C"/>
    <w:rsid w:val="00A6615A"/>
    <w:rsid w:val="00A6655E"/>
    <w:rsid w:val="00A67B4B"/>
    <w:rsid w:val="00A70B46"/>
    <w:rsid w:val="00A7208D"/>
    <w:rsid w:val="00A7361A"/>
    <w:rsid w:val="00A73639"/>
    <w:rsid w:val="00A74888"/>
    <w:rsid w:val="00A75AEF"/>
    <w:rsid w:val="00A76D2F"/>
    <w:rsid w:val="00A776BB"/>
    <w:rsid w:val="00A80929"/>
    <w:rsid w:val="00A81322"/>
    <w:rsid w:val="00A82691"/>
    <w:rsid w:val="00A82A76"/>
    <w:rsid w:val="00A852FC"/>
    <w:rsid w:val="00A862A9"/>
    <w:rsid w:val="00A90A15"/>
    <w:rsid w:val="00A91B36"/>
    <w:rsid w:val="00A9201D"/>
    <w:rsid w:val="00A94200"/>
    <w:rsid w:val="00A942C1"/>
    <w:rsid w:val="00A97469"/>
    <w:rsid w:val="00AA3506"/>
    <w:rsid w:val="00AA48CF"/>
    <w:rsid w:val="00AA73F5"/>
    <w:rsid w:val="00AB0E9D"/>
    <w:rsid w:val="00AB16F4"/>
    <w:rsid w:val="00AB2516"/>
    <w:rsid w:val="00AB293E"/>
    <w:rsid w:val="00AB2947"/>
    <w:rsid w:val="00AB43C4"/>
    <w:rsid w:val="00AB4422"/>
    <w:rsid w:val="00AB4E97"/>
    <w:rsid w:val="00AB637F"/>
    <w:rsid w:val="00AB7048"/>
    <w:rsid w:val="00AB7264"/>
    <w:rsid w:val="00AB794F"/>
    <w:rsid w:val="00AB7C4D"/>
    <w:rsid w:val="00AB7C4F"/>
    <w:rsid w:val="00AC178D"/>
    <w:rsid w:val="00AC2176"/>
    <w:rsid w:val="00AC34AA"/>
    <w:rsid w:val="00AC352C"/>
    <w:rsid w:val="00AC53A0"/>
    <w:rsid w:val="00AC583D"/>
    <w:rsid w:val="00AC6E34"/>
    <w:rsid w:val="00AD0605"/>
    <w:rsid w:val="00AD375B"/>
    <w:rsid w:val="00AD49FF"/>
    <w:rsid w:val="00AD5AC0"/>
    <w:rsid w:val="00AD5B30"/>
    <w:rsid w:val="00AD5BC7"/>
    <w:rsid w:val="00AE145A"/>
    <w:rsid w:val="00AE22B7"/>
    <w:rsid w:val="00AE3F34"/>
    <w:rsid w:val="00AE42D9"/>
    <w:rsid w:val="00AE6635"/>
    <w:rsid w:val="00AF1B1E"/>
    <w:rsid w:val="00AF1F6E"/>
    <w:rsid w:val="00AF249D"/>
    <w:rsid w:val="00AF4535"/>
    <w:rsid w:val="00AF4B66"/>
    <w:rsid w:val="00AF4B6C"/>
    <w:rsid w:val="00AF54D8"/>
    <w:rsid w:val="00AF66C8"/>
    <w:rsid w:val="00AF7108"/>
    <w:rsid w:val="00AF75CD"/>
    <w:rsid w:val="00AF7A14"/>
    <w:rsid w:val="00B0017D"/>
    <w:rsid w:val="00B00F50"/>
    <w:rsid w:val="00B0195B"/>
    <w:rsid w:val="00B019C0"/>
    <w:rsid w:val="00B03B5C"/>
    <w:rsid w:val="00B050DB"/>
    <w:rsid w:val="00B052A1"/>
    <w:rsid w:val="00B0561B"/>
    <w:rsid w:val="00B06111"/>
    <w:rsid w:val="00B0758D"/>
    <w:rsid w:val="00B07F71"/>
    <w:rsid w:val="00B11158"/>
    <w:rsid w:val="00B11F1E"/>
    <w:rsid w:val="00B12DB9"/>
    <w:rsid w:val="00B13980"/>
    <w:rsid w:val="00B16011"/>
    <w:rsid w:val="00B1663D"/>
    <w:rsid w:val="00B1711A"/>
    <w:rsid w:val="00B174DF"/>
    <w:rsid w:val="00B17E33"/>
    <w:rsid w:val="00B206B7"/>
    <w:rsid w:val="00B23920"/>
    <w:rsid w:val="00B239A2"/>
    <w:rsid w:val="00B259AD"/>
    <w:rsid w:val="00B26CCF"/>
    <w:rsid w:val="00B272EE"/>
    <w:rsid w:val="00B27A0A"/>
    <w:rsid w:val="00B30554"/>
    <w:rsid w:val="00B322C1"/>
    <w:rsid w:val="00B32AF0"/>
    <w:rsid w:val="00B32E4A"/>
    <w:rsid w:val="00B32F71"/>
    <w:rsid w:val="00B33E39"/>
    <w:rsid w:val="00B3419D"/>
    <w:rsid w:val="00B3516D"/>
    <w:rsid w:val="00B35A41"/>
    <w:rsid w:val="00B41618"/>
    <w:rsid w:val="00B41694"/>
    <w:rsid w:val="00B445CC"/>
    <w:rsid w:val="00B44F17"/>
    <w:rsid w:val="00B44FC4"/>
    <w:rsid w:val="00B45D45"/>
    <w:rsid w:val="00B46336"/>
    <w:rsid w:val="00B4663B"/>
    <w:rsid w:val="00B466BB"/>
    <w:rsid w:val="00B469F6"/>
    <w:rsid w:val="00B46A6D"/>
    <w:rsid w:val="00B4790E"/>
    <w:rsid w:val="00B47910"/>
    <w:rsid w:val="00B47CCB"/>
    <w:rsid w:val="00B52232"/>
    <w:rsid w:val="00B52AC6"/>
    <w:rsid w:val="00B52C2B"/>
    <w:rsid w:val="00B5392E"/>
    <w:rsid w:val="00B55354"/>
    <w:rsid w:val="00B5647C"/>
    <w:rsid w:val="00B56BA6"/>
    <w:rsid w:val="00B56CBC"/>
    <w:rsid w:val="00B56E24"/>
    <w:rsid w:val="00B61DB0"/>
    <w:rsid w:val="00B622E3"/>
    <w:rsid w:val="00B6232F"/>
    <w:rsid w:val="00B63079"/>
    <w:rsid w:val="00B6564D"/>
    <w:rsid w:val="00B66115"/>
    <w:rsid w:val="00B70114"/>
    <w:rsid w:val="00B711F9"/>
    <w:rsid w:val="00B734FA"/>
    <w:rsid w:val="00B742FB"/>
    <w:rsid w:val="00B75D8B"/>
    <w:rsid w:val="00B7612A"/>
    <w:rsid w:val="00B774E4"/>
    <w:rsid w:val="00B81CC1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4049"/>
    <w:rsid w:val="00B94E3C"/>
    <w:rsid w:val="00B95178"/>
    <w:rsid w:val="00B95807"/>
    <w:rsid w:val="00BA18F0"/>
    <w:rsid w:val="00BA2461"/>
    <w:rsid w:val="00BA2E20"/>
    <w:rsid w:val="00BA3A49"/>
    <w:rsid w:val="00BA4B84"/>
    <w:rsid w:val="00BA501F"/>
    <w:rsid w:val="00BA5E1C"/>
    <w:rsid w:val="00BA6B40"/>
    <w:rsid w:val="00BA6C4F"/>
    <w:rsid w:val="00BB0608"/>
    <w:rsid w:val="00BB15CE"/>
    <w:rsid w:val="00BB19F8"/>
    <w:rsid w:val="00BB21E0"/>
    <w:rsid w:val="00BB2912"/>
    <w:rsid w:val="00BB2DA7"/>
    <w:rsid w:val="00BB44DA"/>
    <w:rsid w:val="00BB56FA"/>
    <w:rsid w:val="00BB57C3"/>
    <w:rsid w:val="00BB67BE"/>
    <w:rsid w:val="00BB6FE0"/>
    <w:rsid w:val="00BB79A2"/>
    <w:rsid w:val="00BC154E"/>
    <w:rsid w:val="00BC1615"/>
    <w:rsid w:val="00BC1A39"/>
    <w:rsid w:val="00BC1BE1"/>
    <w:rsid w:val="00BC5693"/>
    <w:rsid w:val="00BC5AFE"/>
    <w:rsid w:val="00BC614C"/>
    <w:rsid w:val="00BC6EB3"/>
    <w:rsid w:val="00BD1F6B"/>
    <w:rsid w:val="00BD1F71"/>
    <w:rsid w:val="00BD3AF2"/>
    <w:rsid w:val="00BD5521"/>
    <w:rsid w:val="00BD66D7"/>
    <w:rsid w:val="00BE075B"/>
    <w:rsid w:val="00BE19D6"/>
    <w:rsid w:val="00BE29E7"/>
    <w:rsid w:val="00BE4DB1"/>
    <w:rsid w:val="00BE5897"/>
    <w:rsid w:val="00BE5F8F"/>
    <w:rsid w:val="00BE7EF7"/>
    <w:rsid w:val="00BF09E4"/>
    <w:rsid w:val="00BF0A41"/>
    <w:rsid w:val="00BF5DC2"/>
    <w:rsid w:val="00BF625C"/>
    <w:rsid w:val="00BF64B8"/>
    <w:rsid w:val="00BF68A5"/>
    <w:rsid w:val="00BF6ADC"/>
    <w:rsid w:val="00BF782B"/>
    <w:rsid w:val="00BF7E30"/>
    <w:rsid w:val="00C01D95"/>
    <w:rsid w:val="00C03288"/>
    <w:rsid w:val="00C03A03"/>
    <w:rsid w:val="00C0491F"/>
    <w:rsid w:val="00C058A6"/>
    <w:rsid w:val="00C07FDE"/>
    <w:rsid w:val="00C12806"/>
    <w:rsid w:val="00C13CF6"/>
    <w:rsid w:val="00C14114"/>
    <w:rsid w:val="00C145A1"/>
    <w:rsid w:val="00C148FF"/>
    <w:rsid w:val="00C160A9"/>
    <w:rsid w:val="00C20936"/>
    <w:rsid w:val="00C21D6C"/>
    <w:rsid w:val="00C23904"/>
    <w:rsid w:val="00C24548"/>
    <w:rsid w:val="00C26375"/>
    <w:rsid w:val="00C27074"/>
    <w:rsid w:val="00C31D0F"/>
    <w:rsid w:val="00C328EB"/>
    <w:rsid w:val="00C3506E"/>
    <w:rsid w:val="00C36921"/>
    <w:rsid w:val="00C36A00"/>
    <w:rsid w:val="00C40978"/>
    <w:rsid w:val="00C40F36"/>
    <w:rsid w:val="00C427E4"/>
    <w:rsid w:val="00C42FB3"/>
    <w:rsid w:val="00C435C1"/>
    <w:rsid w:val="00C443A5"/>
    <w:rsid w:val="00C4459E"/>
    <w:rsid w:val="00C45824"/>
    <w:rsid w:val="00C458E7"/>
    <w:rsid w:val="00C45CB5"/>
    <w:rsid w:val="00C46263"/>
    <w:rsid w:val="00C51048"/>
    <w:rsid w:val="00C513F3"/>
    <w:rsid w:val="00C516A8"/>
    <w:rsid w:val="00C60137"/>
    <w:rsid w:val="00C6128B"/>
    <w:rsid w:val="00C622BE"/>
    <w:rsid w:val="00C62E6C"/>
    <w:rsid w:val="00C63750"/>
    <w:rsid w:val="00C63F0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72B"/>
    <w:rsid w:val="00C75318"/>
    <w:rsid w:val="00C7711D"/>
    <w:rsid w:val="00C77ADD"/>
    <w:rsid w:val="00C77E62"/>
    <w:rsid w:val="00C804F5"/>
    <w:rsid w:val="00C80C6C"/>
    <w:rsid w:val="00C8140B"/>
    <w:rsid w:val="00C82293"/>
    <w:rsid w:val="00C837C5"/>
    <w:rsid w:val="00C845A7"/>
    <w:rsid w:val="00C845D6"/>
    <w:rsid w:val="00C84B7E"/>
    <w:rsid w:val="00C85655"/>
    <w:rsid w:val="00C8726D"/>
    <w:rsid w:val="00C92290"/>
    <w:rsid w:val="00C927E5"/>
    <w:rsid w:val="00C92AC3"/>
    <w:rsid w:val="00C93558"/>
    <w:rsid w:val="00C93835"/>
    <w:rsid w:val="00C95C98"/>
    <w:rsid w:val="00C95F32"/>
    <w:rsid w:val="00C97148"/>
    <w:rsid w:val="00C97248"/>
    <w:rsid w:val="00C978A4"/>
    <w:rsid w:val="00CA04B5"/>
    <w:rsid w:val="00CA0703"/>
    <w:rsid w:val="00CA0C18"/>
    <w:rsid w:val="00CA15C9"/>
    <w:rsid w:val="00CA3550"/>
    <w:rsid w:val="00CA3819"/>
    <w:rsid w:val="00CA5C0A"/>
    <w:rsid w:val="00CA6330"/>
    <w:rsid w:val="00CA77EA"/>
    <w:rsid w:val="00CB2F6E"/>
    <w:rsid w:val="00CB47AF"/>
    <w:rsid w:val="00CB48A9"/>
    <w:rsid w:val="00CB7418"/>
    <w:rsid w:val="00CB798F"/>
    <w:rsid w:val="00CC0641"/>
    <w:rsid w:val="00CC0C6E"/>
    <w:rsid w:val="00CC1883"/>
    <w:rsid w:val="00CC3001"/>
    <w:rsid w:val="00CC3CF8"/>
    <w:rsid w:val="00CC435E"/>
    <w:rsid w:val="00CC5D42"/>
    <w:rsid w:val="00CC6AFC"/>
    <w:rsid w:val="00CC6B97"/>
    <w:rsid w:val="00CC6E28"/>
    <w:rsid w:val="00CD0055"/>
    <w:rsid w:val="00CD2107"/>
    <w:rsid w:val="00CD34ED"/>
    <w:rsid w:val="00CD37E4"/>
    <w:rsid w:val="00CD3E5D"/>
    <w:rsid w:val="00CD5ECC"/>
    <w:rsid w:val="00CD6F03"/>
    <w:rsid w:val="00CD72F3"/>
    <w:rsid w:val="00CD7E12"/>
    <w:rsid w:val="00CE02E3"/>
    <w:rsid w:val="00CE053E"/>
    <w:rsid w:val="00CE34C7"/>
    <w:rsid w:val="00CE3511"/>
    <w:rsid w:val="00CE3E0D"/>
    <w:rsid w:val="00CE4125"/>
    <w:rsid w:val="00CE46D2"/>
    <w:rsid w:val="00CE5202"/>
    <w:rsid w:val="00CE749C"/>
    <w:rsid w:val="00CE785B"/>
    <w:rsid w:val="00CE7EE0"/>
    <w:rsid w:val="00CF0156"/>
    <w:rsid w:val="00CF17B3"/>
    <w:rsid w:val="00CF1C19"/>
    <w:rsid w:val="00CF557B"/>
    <w:rsid w:val="00CF564F"/>
    <w:rsid w:val="00CF5837"/>
    <w:rsid w:val="00CF594A"/>
    <w:rsid w:val="00D010FE"/>
    <w:rsid w:val="00D053EB"/>
    <w:rsid w:val="00D06AD4"/>
    <w:rsid w:val="00D070E0"/>
    <w:rsid w:val="00D07AB0"/>
    <w:rsid w:val="00D10B35"/>
    <w:rsid w:val="00D12164"/>
    <w:rsid w:val="00D125D5"/>
    <w:rsid w:val="00D13514"/>
    <w:rsid w:val="00D1353E"/>
    <w:rsid w:val="00D13A40"/>
    <w:rsid w:val="00D14261"/>
    <w:rsid w:val="00D1529B"/>
    <w:rsid w:val="00D153B0"/>
    <w:rsid w:val="00D17C86"/>
    <w:rsid w:val="00D20127"/>
    <w:rsid w:val="00D25244"/>
    <w:rsid w:val="00D27D85"/>
    <w:rsid w:val="00D300CF"/>
    <w:rsid w:val="00D30254"/>
    <w:rsid w:val="00D31F88"/>
    <w:rsid w:val="00D32770"/>
    <w:rsid w:val="00D34D7E"/>
    <w:rsid w:val="00D35736"/>
    <w:rsid w:val="00D36843"/>
    <w:rsid w:val="00D37A58"/>
    <w:rsid w:val="00D41CB0"/>
    <w:rsid w:val="00D42CAF"/>
    <w:rsid w:val="00D432B4"/>
    <w:rsid w:val="00D43B56"/>
    <w:rsid w:val="00D462FB"/>
    <w:rsid w:val="00D46720"/>
    <w:rsid w:val="00D47270"/>
    <w:rsid w:val="00D47618"/>
    <w:rsid w:val="00D51029"/>
    <w:rsid w:val="00D51608"/>
    <w:rsid w:val="00D553C7"/>
    <w:rsid w:val="00D557BF"/>
    <w:rsid w:val="00D57A30"/>
    <w:rsid w:val="00D57C0F"/>
    <w:rsid w:val="00D60FA4"/>
    <w:rsid w:val="00D6139F"/>
    <w:rsid w:val="00D6222C"/>
    <w:rsid w:val="00D62FD4"/>
    <w:rsid w:val="00D652C4"/>
    <w:rsid w:val="00D65EBE"/>
    <w:rsid w:val="00D65F7F"/>
    <w:rsid w:val="00D66382"/>
    <w:rsid w:val="00D667BE"/>
    <w:rsid w:val="00D701AE"/>
    <w:rsid w:val="00D70846"/>
    <w:rsid w:val="00D720C3"/>
    <w:rsid w:val="00D77B44"/>
    <w:rsid w:val="00D803FD"/>
    <w:rsid w:val="00D83AFA"/>
    <w:rsid w:val="00D84B95"/>
    <w:rsid w:val="00D85A16"/>
    <w:rsid w:val="00D868BD"/>
    <w:rsid w:val="00D86A1E"/>
    <w:rsid w:val="00D91087"/>
    <w:rsid w:val="00D913E0"/>
    <w:rsid w:val="00D9404C"/>
    <w:rsid w:val="00D949AD"/>
    <w:rsid w:val="00D95115"/>
    <w:rsid w:val="00D961B8"/>
    <w:rsid w:val="00D966D8"/>
    <w:rsid w:val="00DA0417"/>
    <w:rsid w:val="00DA19F4"/>
    <w:rsid w:val="00DA1D97"/>
    <w:rsid w:val="00DA32BE"/>
    <w:rsid w:val="00DA44F4"/>
    <w:rsid w:val="00DA4628"/>
    <w:rsid w:val="00DA4AB2"/>
    <w:rsid w:val="00DA4D00"/>
    <w:rsid w:val="00DA5850"/>
    <w:rsid w:val="00DA5D16"/>
    <w:rsid w:val="00DA70A9"/>
    <w:rsid w:val="00DB03EB"/>
    <w:rsid w:val="00DB0C8A"/>
    <w:rsid w:val="00DB38C4"/>
    <w:rsid w:val="00DB3BE1"/>
    <w:rsid w:val="00DB4279"/>
    <w:rsid w:val="00DB48DD"/>
    <w:rsid w:val="00DB4F13"/>
    <w:rsid w:val="00DB56A4"/>
    <w:rsid w:val="00DB57DE"/>
    <w:rsid w:val="00DB62F1"/>
    <w:rsid w:val="00DB64EC"/>
    <w:rsid w:val="00DB696F"/>
    <w:rsid w:val="00DB6A45"/>
    <w:rsid w:val="00DB6E19"/>
    <w:rsid w:val="00DC0D01"/>
    <w:rsid w:val="00DC3F57"/>
    <w:rsid w:val="00DC40EE"/>
    <w:rsid w:val="00DC73C0"/>
    <w:rsid w:val="00DD1413"/>
    <w:rsid w:val="00DD1594"/>
    <w:rsid w:val="00DD18BA"/>
    <w:rsid w:val="00DD2D78"/>
    <w:rsid w:val="00DD56EF"/>
    <w:rsid w:val="00DD5BA7"/>
    <w:rsid w:val="00DE434C"/>
    <w:rsid w:val="00DE603D"/>
    <w:rsid w:val="00DE641F"/>
    <w:rsid w:val="00DE6C96"/>
    <w:rsid w:val="00DE75FE"/>
    <w:rsid w:val="00DF0FC6"/>
    <w:rsid w:val="00DF1E64"/>
    <w:rsid w:val="00DF1F51"/>
    <w:rsid w:val="00DF2B1B"/>
    <w:rsid w:val="00DF4054"/>
    <w:rsid w:val="00DF503B"/>
    <w:rsid w:val="00DF5450"/>
    <w:rsid w:val="00DF5E97"/>
    <w:rsid w:val="00DF6EB8"/>
    <w:rsid w:val="00E013A8"/>
    <w:rsid w:val="00E03A6B"/>
    <w:rsid w:val="00E03E0A"/>
    <w:rsid w:val="00E04043"/>
    <w:rsid w:val="00E04C26"/>
    <w:rsid w:val="00E04D9F"/>
    <w:rsid w:val="00E079C6"/>
    <w:rsid w:val="00E110B6"/>
    <w:rsid w:val="00E118E2"/>
    <w:rsid w:val="00E132DD"/>
    <w:rsid w:val="00E13A62"/>
    <w:rsid w:val="00E168A6"/>
    <w:rsid w:val="00E17DAB"/>
    <w:rsid w:val="00E17F89"/>
    <w:rsid w:val="00E21934"/>
    <w:rsid w:val="00E21F4D"/>
    <w:rsid w:val="00E22CB4"/>
    <w:rsid w:val="00E23707"/>
    <w:rsid w:val="00E24D30"/>
    <w:rsid w:val="00E25E61"/>
    <w:rsid w:val="00E260A9"/>
    <w:rsid w:val="00E2684F"/>
    <w:rsid w:val="00E27A82"/>
    <w:rsid w:val="00E31FAC"/>
    <w:rsid w:val="00E33D3E"/>
    <w:rsid w:val="00E35E0F"/>
    <w:rsid w:val="00E36869"/>
    <w:rsid w:val="00E368A6"/>
    <w:rsid w:val="00E42313"/>
    <w:rsid w:val="00E42A50"/>
    <w:rsid w:val="00E43557"/>
    <w:rsid w:val="00E44B33"/>
    <w:rsid w:val="00E45045"/>
    <w:rsid w:val="00E45A0F"/>
    <w:rsid w:val="00E4646A"/>
    <w:rsid w:val="00E4725E"/>
    <w:rsid w:val="00E4737B"/>
    <w:rsid w:val="00E515F5"/>
    <w:rsid w:val="00E519FC"/>
    <w:rsid w:val="00E52102"/>
    <w:rsid w:val="00E52943"/>
    <w:rsid w:val="00E559D9"/>
    <w:rsid w:val="00E5747E"/>
    <w:rsid w:val="00E57501"/>
    <w:rsid w:val="00E576C1"/>
    <w:rsid w:val="00E6080A"/>
    <w:rsid w:val="00E6092F"/>
    <w:rsid w:val="00E61E3E"/>
    <w:rsid w:val="00E621FD"/>
    <w:rsid w:val="00E63554"/>
    <w:rsid w:val="00E67BE5"/>
    <w:rsid w:val="00E70471"/>
    <w:rsid w:val="00E70541"/>
    <w:rsid w:val="00E71656"/>
    <w:rsid w:val="00E71CEC"/>
    <w:rsid w:val="00E73391"/>
    <w:rsid w:val="00E745B2"/>
    <w:rsid w:val="00E7476A"/>
    <w:rsid w:val="00E74C9F"/>
    <w:rsid w:val="00E757B3"/>
    <w:rsid w:val="00E77D23"/>
    <w:rsid w:val="00E80F41"/>
    <w:rsid w:val="00E81842"/>
    <w:rsid w:val="00E81975"/>
    <w:rsid w:val="00E83D08"/>
    <w:rsid w:val="00E856E5"/>
    <w:rsid w:val="00E86207"/>
    <w:rsid w:val="00E86816"/>
    <w:rsid w:val="00E86B8B"/>
    <w:rsid w:val="00E86BD3"/>
    <w:rsid w:val="00E87183"/>
    <w:rsid w:val="00E87D87"/>
    <w:rsid w:val="00E90054"/>
    <w:rsid w:val="00E90797"/>
    <w:rsid w:val="00E90F49"/>
    <w:rsid w:val="00E920DF"/>
    <w:rsid w:val="00E94BEF"/>
    <w:rsid w:val="00E95D08"/>
    <w:rsid w:val="00E96908"/>
    <w:rsid w:val="00EA0362"/>
    <w:rsid w:val="00EA0A72"/>
    <w:rsid w:val="00EA3D19"/>
    <w:rsid w:val="00EA5675"/>
    <w:rsid w:val="00EA59C6"/>
    <w:rsid w:val="00EA78F7"/>
    <w:rsid w:val="00EA7B6D"/>
    <w:rsid w:val="00EB013D"/>
    <w:rsid w:val="00EB021C"/>
    <w:rsid w:val="00EB06C5"/>
    <w:rsid w:val="00EB22FD"/>
    <w:rsid w:val="00EB2A2C"/>
    <w:rsid w:val="00EB38FF"/>
    <w:rsid w:val="00EB3D45"/>
    <w:rsid w:val="00EB43C6"/>
    <w:rsid w:val="00EB4CBC"/>
    <w:rsid w:val="00EC088B"/>
    <w:rsid w:val="00EC0A6E"/>
    <w:rsid w:val="00EC1036"/>
    <w:rsid w:val="00EC2344"/>
    <w:rsid w:val="00EC38D6"/>
    <w:rsid w:val="00EC4063"/>
    <w:rsid w:val="00EC5630"/>
    <w:rsid w:val="00EC6958"/>
    <w:rsid w:val="00EC6E40"/>
    <w:rsid w:val="00EC7125"/>
    <w:rsid w:val="00ED1ECD"/>
    <w:rsid w:val="00ED5CCC"/>
    <w:rsid w:val="00EE0239"/>
    <w:rsid w:val="00EE2797"/>
    <w:rsid w:val="00EE31CA"/>
    <w:rsid w:val="00EE4275"/>
    <w:rsid w:val="00EE48B4"/>
    <w:rsid w:val="00EE4F17"/>
    <w:rsid w:val="00EE6805"/>
    <w:rsid w:val="00EE786C"/>
    <w:rsid w:val="00EF1531"/>
    <w:rsid w:val="00EF413A"/>
    <w:rsid w:val="00EF420E"/>
    <w:rsid w:val="00EF52BB"/>
    <w:rsid w:val="00EF546D"/>
    <w:rsid w:val="00EF7327"/>
    <w:rsid w:val="00F006DD"/>
    <w:rsid w:val="00F00E2B"/>
    <w:rsid w:val="00F03157"/>
    <w:rsid w:val="00F03AB5"/>
    <w:rsid w:val="00F041D0"/>
    <w:rsid w:val="00F042D3"/>
    <w:rsid w:val="00F05787"/>
    <w:rsid w:val="00F05DDA"/>
    <w:rsid w:val="00F05E2D"/>
    <w:rsid w:val="00F063A7"/>
    <w:rsid w:val="00F10EA3"/>
    <w:rsid w:val="00F1157F"/>
    <w:rsid w:val="00F12E2A"/>
    <w:rsid w:val="00F12EE8"/>
    <w:rsid w:val="00F1310C"/>
    <w:rsid w:val="00F13A22"/>
    <w:rsid w:val="00F14137"/>
    <w:rsid w:val="00F153E7"/>
    <w:rsid w:val="00F15FB3"/>
    <w:rsid w:val="00F1700B"/>
    <w:rsid w:val="00F20300"/>
    <w:rsid w:val="00F20905"/>
    <w:rsid w:val="00F21FCE"/>
    <w:rsid w:val="00F2203D"/>
    <w:rsid w:val="00F2301F"/>
    <w:rsid w:val="00F23D44"/>
    <w:rsid w:val="00F23D7A"/>
    <w:rsid w:val="00F24796"/>
    <w:rsid w:val="00F24D8C"/>
    <w:rsid w:val="00F24FC3"/>
    <w:rsid w:val="00F30796"/>
    <w:rsid w:val="00F308D3"/>
    <w:rsid w:val="00F321AC"/>
    <w:rsid w:val="00F32D25"/>
    <w:rsid w:val="00F33370"/>
    <w:rsid w:val="00F3388E"/>
    <w:rsid w:val="00F344AF"/>
    <w:rsid w:val="00F36C99"/>
    <w:rsid w:val="00F36F63"/>
    <w:rsid w:val="00F40233"/>
    <w:rsid w:val="00F41814"/>
    <w:rsid w:val="00F42149"/>
    <w:rsid w:val="00F421E0"/>
    <w:rsid w:val="00F42E0C"/>
    <w:rsid w:val="00F453EE"/>
    <w:rsid w:val="00F474A2"/>
    <w:rsid w:val="00F47CCA"/>
    <w:rsid w:val="00F47F0A"/>
    <w:rsid w:val="00F50557"/>
    <w:rsid w:val="00F50DCE"/>
    <w:rsid w:val="00F51979"/>
    <w:rsid w:val="00F52220"/>
    <w:rsid w:val="00F52A45"/>
    <w:rsid w:val="00F52DBD"/>
    <w:rsid w:val="00F5320F"/>
    <w:rsid w:val="00F53778"/>
    <w:rsid w:val="00F55579"/>
    <w:rsid w:val="00F574CE"/>
    <w:rsid w:val="00F57D3E"/>
    <w:rsid w:val="00F603F8"/>
    <w:rsid w:val="00F6243E"/>
    <w:rsid w:val="00F62B9D"/>
    <w:rsid w:val="00F62D19"/>
    <w:rsid w:val="00F6315A"/>
    <w:rsid w:val="00F634BF"/>
    <w:rsid w:val="00F64698"/>
    <w:rsid w:val="00F64ECC"/>
    <w:rsid w:val="00F65A81"/>
    <w:rsid w:val="00F66BB3"/>
    <w:rsid w:val="00F673D3"/>
    <w:rsid w:val="00F673ED"/>
    <w:rsid w:val="00F701E3"/>
    <w:rsid w:val="00F71CF3"/>
    <w:rsid w:val="00F72CFF"/>
    <w:rsid w:val="00F72F58"/>
    <w:rsid w:val="00F7316D"/>
    <w:rsid w:val="00F7495C"/>
    <w:rsid w:val="00F75A93"/>
    <w:rsid w:val="00F771A0"/>
    <w:rsid w:val="00F7752C"/>
    <w:rsid w:val="00F80309"/>
    <w:rsid w:val="00F81F57"/>
    <w:rsid w:val="00F82C87"/>
    <w:rsid w:val="00F82DC4"/>
    <w:rsid w:val="00F83633"/>
    <w:rsid w:val="00F83FB2"/>
    <w:rsid w:val="00F84C4D"/>
    <w:rsid w:val="00F85086"/>
    <w:rsid w:val="00F85867"/>
    <w:rsid w:val="00F8742D"/>
    <w:rsid w:val="00F87A18"/>
    <w:rsid w:val="00F913F0"/>
    <w:rsid w:val="00F91E4D"/>
    <w:rsid w:val="00F9210D"/>
    <w:rsid w:val="00F947DA"/>
    <w:rsid w:val="00F94DEE"/>
    <w:rsid w:val="00F96614"/>
    <w:rsid w:val="00F9664E"/>
    <w:rsid w:val="00F96D76"/>
    <w:rsid w:val="00FA1999"/>
    <w:rsid w:val="00FA2022"/>
    <w:rsid w:val="00FA2F64"/>
    <w:rsid w:val="00FA3AB1"/>
    <w:rsid w:val="00FA3BD3"/>
    <w:rsid w:val="00FA4E2B"/>
    <w:rsid w:val="00FA5177"/>
    <w:rsid w:val="00FA5CCF"/>
    <w:rsid w:val="00FA7334"/>
    <w:rsid w:val="00FA7A8C"/>
    <w:rsid w:val="00FB0831"/>
    <w:rsid w:val="00FB0857"/>
    <w:rsid w:val="00FB108A"/>
    <w:rsid w:val="00FB1603"/>
    <w:rsid w:val="00FB235C"/>
    <w:rsid w:val="00FB2CA8"/>
    <w:rsid w:val="00FB30BB"/>
    <w:rsid w:val="00FB55FA"/>
    <w:rsid w:val="00FB5760"/>
    <w:rsid w:val="00FB5FF9"/>
    <w:rsid w:val="00FB6EE8"/>
    <w:rsid w:val="00FC0803"/>
    <w:rsid w:val="00FC12C3"/>
    <w:rsid w:val="00FC198A"/>
    <w:rsid w:val="00FC2E5B"/>
    <w:rsid w:val="00FC3A89"/>
    <w:rsid w:val="00FC71BE"/>
    <w:rsid w:val="00FC78E5"/>
    <w:rsid w:val="00FC7A50"/>
    <w:rsid w:val="00FD003A"/>
    <w:rsid w:val="00FD1F22"/>
    <w:rsid w:val="00FD2F62"/>
    <w:rsid w:val="00FD4D87"/>
    <w:rsid w:val="00FE0381"/>
    <w:rsid w:val="00FE36E9"/>
    <w:rsid w:val="00FE3881"/>
    <w:rsid w:val="00FF1237"/>
    <w:rsid w:val="00FF13C4"/>
    <w:rsid w:val="00FF4FD0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AB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rsid w:val="00F47F0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0">
    <w:name w:val="Hyperlink"/>
    <w:basedOn w:val="a0"/>
    <w:uiPriority w:val="99"/>
    <w:unhideWhenUsed/>
    <w:rsid w:val="00526574"/>
    <w:rPr>
      <w:color w:val="0000FF" w:themeColor="hyperlink"/>
      <w:u w:val="single"/>
    </w:rPr>
  </w:style>
  <w:style w:type="paragraph" w:styleId="af1">
    <w:name w:val="No Spacing"/>
    <w:qFormat/>
    <w:rsid w:val="009A11C7"/>
    <w:pPr>
      <w:spacing w:after="0" w:line="240" w:lineRule="auto"/>
    </w:pPr>
    <w:rPr>
      <w:rFonts w:ascii="Calibri" w:eastAsia="Times New Roman" w:hAnsi="Calibri" w:cs="Times New Roman"/>
      <w:bCs/>
      <w:i/>
      <w:lang w:eastAsia="ru-RU"/>
    </w:rPr>
  </w:style>
  <w:style w:type="character" w:customStyle="1" w:styleId="s1">
    <w:name w:val="s1"/>
    <w:basedOn w:val="a0"/>
    <w:rsid w:val="00BA18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AB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rsid w:val="00F47F0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0">
    <w:name w:val="Hyperlink"/>
    <w:basedOn w:val="a0"/>
    <w:uiPriority w:val="99"/>
    <w:unhideWhenUsed/>
    <w:rsid w:val="00526574"/>
    <w:rPr>
      <w:color w:val="0000FF" w:themeColor="hyperlink"/>
      <w:u w:val="single"/>
    </w:rPr>
  </w:style>
  <w:style w:type="paragraph" w:styleId="af1">
    <w:name w:val="No Spacing"/>
    <w:qFormat/>
    <w:rsid w:val="009A11C7"/>
    <w:pPr>
      <w:spacing w:after="0" w:line="240" w:lineRule="auto"/>
    </w:pPr>
    <w:rPr>
      <w:rFonts w:ascii="Calibri" w:eastAsia="Times New Roman" w:hAnsi="Calibri" w:cs="Times New Roman"/>
      <w:bCs/>
      <w:i/>
      <w:lang w:eastAsia="ru-RU"/>
    </w:rPr>
  </w:style>
  <w:style w:type="character" w:customStyle="1" w:styleId="s1">
    <w:name w:val="s1"/>
    <w:basedOn w:val="a0"/>
    <w:rsid w:val="00BA18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aeunion.org/ria/ru-ru/0103042/ria_0607201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eaeunion.org/ria/ru-ru/0103040/ria_0607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6E0C-2178-4477-BA9D-C411BA4ED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Испуллаев Акын Имаханович</cp:lastModifiedBy>
  <cp:revision>20</cp:revision>
  <cp:lastPrinted>2018-07-05T07:28:00Z</cp:lastPrinted>
  <dcterms:created xsi:type="dcterms:W3CDTF">2018-08-01T12:54:00Z</dcterms:created>
  <dcterms:modified xsi:type="dcterms:W3CDTF">2018-09-27T06:05:00Z</dcterms:modified>
</cp:coreProperties>
</file>