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388" w:rsidRDefault="001C6388" w:rsidP="00D3752C">
      <w:pPr>
        <w:pStyle w:val="5"/>
        <w:spacing w:before="600"/>
        <w:rPr>
          <w:rFonts w:asciiTheme="minorHAnsi" w:hAnsiTheme="minorHAnsi"/>
          <w:b/>
          <w:spacing w:val="40"/>
        </w:rPr>
      </w:pP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обсуждения </w:t>
      </w:r>
      <w:r w:rsidR="00CC4A5D">
        <w:rPr>
          <w:b/>
        </w:rPr>
        <w:t xml:space="preserve">международного договора </w:t>
      </w:r>
      <w:r w:rsidR="001C6388">
        <w:rPr>
          <w:b/>
        </w:rPr>
        <w:t xml:space="preserve">в рамках </w:t>
      </w:r>
      <w:r w:rsidRPr="003057F6">
        <w:rPr>
          <w:b/>
        </w:rPr>
        <w:t>Евразийско</w:t>
      </w:r>
      <w:r w:rsidR="00CC4A5D">
        <w:rPr>
          <w:b/>
        </w:rPr>
        <w:t>го</w:t>
      </w:r>
      <w:r w:rsidRPr="003057F6">
        <w:rPr>
          <w:b/>
        </w:rPr>
        <w:t xml:space="preserve"> экономическо</w:t>
      </w:r>
      <w:r w:rsidR="00CC4A5D">
        <w:rPr>
          <w:b/>
        </w:rPr>
        <w:t xml:space="preserve">го союза </w:t>
      </w:r>
      <w:r w:rsidRPr="003057F6">
        <w:rPr>
          <w:b/>
        </w:rP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CC4A5D" w:rsidRPr="00FB3AB0" w:rsidRDefault="00CC4A5D" w:rsidP="00CC4A5D">
      <w:pPr>
        <w:pStyle w:val="af2"/>
        <w:spacing w:after="240"/>
        <w:rPr>
          <w:sz w:val="26"/>
          <w:szCs w:val="26"/>
        </w:rPr>
      </w:pPr>
      <w:r w:rsidRPr="00FB3AB0">
        <w:rPr>
          <w:sz w:val="26"/>
          <w:szCs w:val="26"/>
        </w:rPr>
        <w:t>Наименование проекта международного договора: Протокол о внесении изменений в Договор об Объединенной коллегии таможенных служб государств – членов Таможенного союза от 22 июня 2011 года (далее – проект Протокола).</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CC4A5D">
        <w:rPr>
          <w:lang w:val="ru-RU"/>
        </w:rPr>
        <w:t>Протокола</w:t>
      </w:r>
      <w:r w:rsidRPr="003057F6">
        <w:rPr>
          <w:lang w:val="ru-RU"/>
        </w:rPr>
        <w:t xml:space="preserve"> и ответственном сотруднике департамента, ответственного за подготовку</w:t>
      </w:r>
      <w:r w:rsidRPr="003057F6">
        <w:rPr>
          <w:lang w:val="ru-RU"/>
        </w:rPr>
        <w:br/>
      </w:r>
      <w:r w:rsidR="00CC4A5D">
        <w:rPr>
          <w:lang w:val="ru-RU"/>
        </w:rPr>
        <w:t xml:space="preserve">проекта Протокола </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 xml:space="preserve">Сроки заполнения опросного листа (проведения публичного обсуждения проекта </w:t>
            </w:r>
            <w:r w:rsidR="00CC4A5D">
              <w:rPr>
                <w:sz w:val="26"/>
                <w:szCs w:val="26"/>
              </w:rPr>
              <w:t>Протокола</w:t>
            </w:r>
            <w:r w:rsidRPr="005238E8">
              <w:rPr>
                <w:sz w:val="26"/>
                <w:szCs w:val="26"/>
              </w:rPr>
              <w:t>):</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782F0A">
              <w:rPr>
                <w:sz w:val="26"/>
                <w:szCs w:val="26"/>
              </w:rPr>
              <w:t>04</w:t>
            </w:r>
            <w:r w:rsidRPr="005238E8">
              <w:rPr>
                <w:sz w:val="26"/>
                <w:szCs w:val="26"/>
              </w:rPr>
              <w:t>»</w:t>
            </w:r>
            <w:r w:rsidR="00DF6FF8">
              <w:rPr>
                <w:sz w:val="26"/>
                <w:szCs w:val="26"/>
              </w:rPr>
              <w:t xml:space="preserve"> </w:t>
            </w:r>
            <w:r w:rsidR="00782F0A">
              <w:rPr>
                <w:sz w:val="26"/>
                <w:szCs w:val="26"/>
              </w:rPr>
              <w:t>октября</w:t>
            </w:r>
            <w:r w:rsidR="00481D7D">
              <w:rPr>
                <w:sz w:val="26"/>
                <w:szCs w:val="26"/>
              </w:rPr>
              <w:t xml:space="preserve"> </w:t>
            </w:r>
            <w:r w:rsidRPr="005238E8">
              <w:rPr>
                <w:sz w:val="26"/>
                <w:szCs w:val="26"/>
              </w:rPr>
              <w:t>20</w:t>
            </w:r>
            <w:r w:rsidR="004C1963">
              <w:rPr>
                <w:sz w:val="26"/>
                <w:szCs w:val="26"/>
              </w:rPr>
              <w:t>2</w:t>
            </w:r>
            <w:r w:rsidR="008250E1">
              <w:rPr>
                <w:sz w:val="26"/>
                <w:szCs w:val="26"/>
              </w:rPr>
              <w:t>4</w:t>
            </w:r>
            <w:r w:rsidRPr="005238E8">
              <w:rPr>
                <w:sz w:val="26"/>
                <w:szCs w:val="26"/>
              </w:rPr>
              <w:t>г.</w:t>
            </w:r>
          </w:p>
          <w:p w:rsidR="00DF6FF8" w:rsidRDefault="008C7934" w:rsidP="00DF6FF8">
            <w:pPr>
              <w:pStyle w:val="a7"/>
              <w:spacing w:line="240" w:lineRule="auto"/>
              <w:ind w:left="-57" w:right="-57"/>
              <w:jc w:val="left"/>
              <w:rPr>
                <w:sz w:val="26"/>
                <w:szCs w:val="26"/>
              </w:rPr>
            </w:pPr>
            <w:r w:rsidRPr="005238E8">
              <w:rPr>
                <w:sz w:val="26"/>
                <w:szCs w:val="26"/>
              </w:rPr>
              <w:t>Окончание: «</w:t>
            </w:r>
            <w:r w:rsidR="00782F0A">
              <w:rPr>
                <w:sz w:val="26"/>
                <w:szCs w:val="26"/>
              </w:rPr>
              <w:t>18</w:t>
            </w:r>
            <w:bookmarkStart w:id="0" w:name="_GoBack"/>
            <w:bookmarkEnd w:id="0"/>
            <w:r w:rsidR="00D3752C" w:rsidRPr="005238E8">
              <w:rPr>
                <w:sz w:val="26"/>
                <w:szCs w:val="26"/>
              </w:rPr>
              <w:t>»</w:t>
            </w:r>
            <w:r w:rsidRPr="005238E8">
              <w:rPr>
                <w:sz w:val="26"/>
                <w:szCs w:val="26"/>
              </w:rPr>
              <w:t xml:space="preserve"> </w:t>
            </w:r>
            <w:r w:rsidR="00CC4A5D">
              <w:rPr>
                <w:sz w:val="26"/>
                <w:szCs w:val="26"/>
              </w:rPr>
              <w:t>ноября</w:t>
            </w:r>
          </w:p>
          <w:p w:rsidR="00D3752C" w:rsidRPr="005238E8" w:rsidRDefault="00D3752C" w:rsidP="008250E1">
            <w:pPr>
              <w:pStyle w:val="a7"/>
              <w:spacing w:line="240" w:lineRule="auto"/>
              <w:ind w:left="-57" w:right="-57"/>
              <w:jc w:val="left"/>
              <w:rPr>
                <w:b/>
                <w:sz w:val="26"/>
                <w:szCs w:val="26"/>
              </w:rPr>
            </w:pPr>
            <w:r w:rsidRPr="005238E8">
              <w:rPr>
                <w:sz w:val="26"/>
                <w:szCs w:val="26"/>
              </w:rPr>
              <w:t>20</w:t>
            </w:r>
            <w:r w:rsidR="004C1963">
              <w:rPr>
                <w:sz w:val="26"/>
                <w:szCs w:val="26"/>
              </w:rPr>
              <w:t>2</w:t>
            </w:r>
            <w:r w:rsidR="008250E1">
              <w:rPr>
                <w:sz w:val="26"/>
                <w:szCs w:val="26"/>
              </w:rPr>
              <w:t>4</w:t>
            </w:r>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w:t>
            </w:r>
            <w:r w:rsidR="002B737E">
              <w:rPr>
                <w:sz w:val="26"/>
                <w:szCs w:val="26"/>
              </w:rPr>
              <w:t>ый</w:t>
            </w:r>
            <w:r w:rsidRPr="005238E8">
              <w:rPr>
                <w:sz w:val="26"/>
                <w:szCs w:val="26"/>
              </w:rPr>
              <w:t xml:space="preserve"> за подготовку </w:t>
            </w:r>
            <w:r w:rsidR="00CC4A5D" w:rsidRPr="005238E8">
              <w:rPr>
                <w:sz w:val="26"/>
                <w:szCs w:val="26"/>
              </w:rPr>
              <w:t xml:space="preserve">проекта </w:t>
            </w:r>
            <w:r w:rsidR="00CC4A5D">
              <w:rPr>
                <w:sz w:val="26"/>
                <w:szCs w:val="26"/>
              </w:rPr>
              <w:t>Протокола</w:t>
            </w:r>
            <w:r w:rsidR="00CC4A5D" w:rsidRPr="005238E8">
              <w:rPr>
                <w:sz w:val="26"/>
                <w:szCs w:val="26"/>
              </w:rPr>
              <w:t xml:space="preserve"> </w:t>
            </w:r>
            <w:r w:rsidRPr="005238E8">
              <w:rPr>
                <w:sz w:val="26"/>
                <w:szCs w:val="26"/>
              </w:rPr>
              <w:t>(далее – департамент-разработчик)):</w:t>
            </w:r>
          </w:p>
          <w:p w:rsidR="0098754F" w:rsidRDefault="00D3752C" w:rsidP="00A7377F">
            <w:pPr>
              <w:pStyle w:val="a7"/>
              <w:spacing w:line="240" w:lineRule="auto"/>
              <w:ind w:left="170"/>
              <w:rPr>
                <w:sz w:val="26"/>
                <w:szCs w:val="26"/>
              </w:rPr>
            </w:pPr>
            <w:r w:rsidRPr="005238E8">
              <w:rPr>
                <w:sz w:val="26"/>
                <w:szCs w:val="26"/>
              </w:rPr>
              <w:t>Фамилия, имя, отчество</w:t>
            </w:r>
            <w:r w:rsidR="008C7934" w:rsidRPr="005238E8">
              <w:rPr>
                <w:sz w:val="26"/>
                <w:szCs w:val="26"/>
              </w:rPr>
              <w:t xml:space="preserve">: </w:t>
            </w:r>
          </w:p>
          <w:p w:rsidR="00D3752C" w:rsidRPr="005238E8" w:rsidRDefault="001613DD" w:rsidP="00A7377F">
            <w:pPr>
              <w:pStyle w:val="a7"/>
              <w:spacing w:line="240" w:lineRule="auto"/>
              <w:ind w:left="170"/>
              <w:rPr>
                <w:sz w:val="26"/>
                <w:szCs w:val="26"/>
                <w:u w:val="single"/>
              </w:rPr>
            </w:pPr>
            <w:r w:rsidRPr="005238E8">
              <w:rPr>
                <w:sz w:val="26"/>
                <w:szCs w:val="26"/>
                <w:u w:val="single"/>
              </w:rPr>
              <w:t>Гавриленко Тина Николаевна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1613DD" w:rsidP="00A7377F">
            <w:pPr>
              <w:pStyle w:val="a7"/>
              <w:spacing w:line="240" w:lineRule="auto"/>
              <w:ind w:left="170"/>
              <w:rPr>
                <w:sz w:val="26"/>
                <w:szCs w:val="26"/>
                <w:u w:val="single"/>
              </w:rPr>
            </w:pPr>
            <w:proofErr w:type="spellStart"/>
            <w:r w:rsidRPr="005238E8">
              <w:rPr>
                <w:bCs/>
                <w:sz w:val="26"/>
                <w:szCs w:val="26"/>
                <w:u w:val="single"/>
                <w:lang w:val="en-US"/>
              </w:rPr>
              <w:t>gavrilenkotn</w:t>
            </w:r>
            <w:proofErr w:type="spellEnd"/>
            <w:r w:rsidR="003D101E">
              <w:rPr>
                <w:bCs/>
                <w:sz w:val="26"/>
                <w:szCs w:val="26"/>
                <w:u w:val="single"/>
              </w:rPr>
              <w:fldChar w:fldCharType="begin"/>
            </w:r>
            <w:r w:rsidR="003D101E">
              <w:rPr>
                <w:bCs/>
                <w:sz w:val="26"/>
                <w:szCs w:val="26"/>
                <w:u w:val="single"/>
              </w:rPr>
              <w:instrText xml:space="preserve"> HYPERLINK "mailto:selivanova@eecommission.org" </w:instrText>
            </w:r>
            <w:r w:rsidR="003D101E">
              <w:rPr>
                <w:bCs/>
                <w:sz w:val="26"/>
                <w:szCs w:val="26"/>
                <w:u w:val="single"/>
              </w:rPr>
              <w:fldChar w:fldCharType="separate"/>
            </w:r>
            <w:r w:rsidRPr="005238E8">
              <w:rPr>
                <w:bCs/>
                <w:sz w:val="26"/>
                <w:szCs w:val="26"/>
                <w:u w:val="single"/>
              </w:rPr>
              <w:t>@eecommission.org</w:t>
            </w:r>
            <w:r w:rsidR="003D101E">
              <w:rPr>
                <w:bCs/>
                <w:sz w:val="26"/>
                <w:szCs w:val="26"/>
                <w:u w:val="single"/>
              </w:rPr>
              <w:fldChar w:fldCharType="end"/>
            </w:r>
          </w:p>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1613DD" w:rsidRPr="005238E8">
              <w:rPr>
                <w:sz w:val="26"/>
                <w:szCs w:val="26"/>
                <w:u w:val="single"/>
              </w:rPr>
              <w:t>2</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7"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 xml:space="preserve">Почтовый адрес (адрес электронной </w:t>
            </w:r>
            <w:proofErr w:type="gramStart"/>
            <w:r w:rsidRPr="005238E8">
              <w:rPr>
                <w:bCs/>
                <w:kern w:val="32"/>
                <w:sz w:val="26"/>
                <w:szCs w:val="26"/>
              </w:rPr>
              <w:t>почты)</w:t>
            </w:r>
            <w:r w:rsidRPr="005238E8">
              <w:rPr>
                <w:bCs/>
                <w:kern w:val="32"/>
                <w:sz w:val="26"/>
                <w:szCs w:val="26"/>
              </w:rPr>
              <w:br/>
              <w:t>для</w:t>
            </w:r>
            <w:proofErr w:type="gramEnd"/>
            <w:r w:rsidRPr="005238E8">
              <w:rPr>
                <w:bCs/>
                <w:kern w:val="32"/>
                <w:sz w:val="26"/>
                <w:szCs w:val="26"/>
              </w:rPr>
              <w:t xml:space="preserve"> направления участниками публичного обсуждения заполненных опросных листов </w:t>
            </w:r>
            <w:proofErr w:type="spellStart"/>
            <w:r w:rsidR="001613DD" w:rsidRPr="005238E8">
              <w:rPr>
                <w:bCs/>
                <w:sz w:val="26"/>
                <w:szCs w:val="26"/>
                <w:u w:val="single"/>
                <w:lang w:val="en-US"/>
              </w:rPr>
              <w:t>gavrilenkotn</w:t>
            </w:r>
            <w:proofErr w:type="spellEnd"/>
            <w:hyperlink r:id="rId8" w:history="1">
              <w:r w:rsidR="001613DD" w:rsidRPr="005238E8">
                <w:rPr>
                  <w:bCs/>
                  <w:sz w:val="26"/>
                  <w:szCs w:val="26"/>
                  <w:u w:val="single"/>
                </w:rPr>
                <w:t>@eecommission.org</w:t>
              </w:r>
            </w:hyperlink>
          </w:p>
        </w:tc>
      </w:tr>
    </w:tbl>
    <w:p w:rsidR="00D3752C" w:rsidRDefault="001A5E51" w:rsidP="001A5E51">
      <w:pPr>
        <w:pStyle w:val="a7"/>
        <w:tabs>
          <w:tab w:val="left" w:pos="8490"/>
        </w:tabs>
        <w:spacing w:line="240" w:lineRule="auto"/>
        <w:rPr>
          <w:b/>
          <w:sz w:val="26"/>
          <w:szCs w:val="26"/>
        </w:rPr>
      </w:pPr>
      <w:r>
        <w:rPr>
          <w:b/>
          <w:sz w:val="26"/>
          <w:szCs w:val="26"/>
        </w:rPr>
        <w:tab/>
      </w:r>
    </w:p>
    <w:p w:rsidR="001C6388" w:rsidRDefault="001C6388" w:rsidP="001A5E51">
      <w:pPr>
        <w:pStyle w:val="a7"/>
        <w:tabs>
          <w:tab w:val="left" w:pos="8490"/>
        </w:tabs>
        <w:spacing w:line="240" w:lineRule="auto"/>
        <w:rPr>
          <w:b/>
          <w:sz w:val="26"/>
          <w:szCs w:val="26"/>
        </w:rPr>
      </w:pPr>
    </w:p>
    <w:p w:rsidR="001C6388" w:rsidRDefault="001C6388" w:rsidP="001A5E51">
      <w:pPr>
        <w:pStyle w:val="a7"/>
        <w:tabs>
          <w:tab w:val="left" w:pos="8490"/>
        </w:tabs>
        <w:spacing w:line="240" w:lineRule="auto"/>
        <w:rPr>
          <w:b/>
          <w:sz w:val="26"/>
          <w:szCs w:val="26"/>
        </w:rPr>
      </w:pPr>
    </w:p>
    <w:p w:rsidR="001C6388" w:rsidRDefault="001C6388" w:rsidP="001A5E51">
      <w:pPr>
        <w:pStyle w:val="a7"/>
        <w:tabs>
          <w:tab w:val="left" w:pos="8490"/>
        </w:tabs>
        <w:spacing w:line="240" w:lineRule="auto"/>
        <w:rPr>
          <w:b/>
          <w:sz w:val="26"/>
          <w:szCs w:val="26"/>
        </w:rPr>
      </w:pPr>
    </w:p>
    <w:p w:rsidR="001C6388" w:rsidRPr="003057F6" w:rsidRDefault="001C6388" w:rsidP="001A5E51">
      <w:pPr>
        <w:pStyle w:val="a7"/>
        <w:tabs>
          <w:tab w:val="left" w:pos="8490"/>
        </w:tabs>
        <w:spacing w:line="240" w:lineRule="auto"/>
        <w:rPr>
          <w:b/>
          <w:sz w:val="26"/>
          <w:szCs w:val="26"/>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r>
      <w:r w:rsidR="00A37427" w:rsidRPr="00A37427">
        <w:rPr>
          <w:lang w:val="ru-RU"/>
        </w:rPr>
        <w:t>проекта Протокола</w:t>
      </w:r>
      <w:r w:rsidRPr="003057F6">
        <w:rPr>
          <w:lang w:val="ru-RU"/>
        </w:rPr>
        <w:t>,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C6388">
            <w:pPr>
              <w:pStyle w:val="a7"/>
              <w:spacing w:line="240" w:lineRule="auto"/>
              <w:ind w:left="-57"/>
              <w:rPr>
                <w:sz w:val="26"/>
                <w:szCs w:val="26"/>
              </w:rPr>
            </w:pPr>
            <w:r w:rsidRPr="003057F6">
              <w:rPr>
                <w:sz w:val="26"/>
                <w:szCs w:val="26"/>
              </w:rPr>
              <w:t xml:space="preserve">1. Наличие какой проблемы обусловило принятие </w:t>
            </w:r>
            <w:r w:rsidR="00A37427" w:rsidRPr="005238E8">
              <w:rPr>
                <w:sz w:val="26"/>
                <w:szCs w:val="26"/>
              </w:rPr>
              <w:t xml:space="preserve">проекта </w:t>
            </w:r>
            <w:r w:rsidR="00A37427">
              <w:rPr>
                <w:sz w:val="26"/>
                <w:szCs w:val="26"/>
              </w:rPr>
              <w:t>Протокола</w:t>
            </w:r>
            <w:r w:rsidRPr="003057F6">
              <w:rPr>
                <w:sz w:val="26"/>
                <w:szCs w:val="26"/>
              </w:rPr>
              <w:t xml:space="preserve">?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7006C">
            <w:pPr>
              <w:pStyle w:val="a7"/>
              <w:spacing w:line="240" w:lineRule="auto"/>
              <w:ind w:left="-57"/>
              <w:rPr>
                <w:sz w:val="26"/>
                <w:szCs w:val="26"/>
              </w:rPr>
            </w:pPr>
            <w:r w:rsidRPr="003057F6">
              <w:rPr>
                <w:sz w:val="26"/>
                <w:szCs w:val="26"/>
              </w:rPr>
              <w:t xml:space="preserve">2. Насколько цель разработки </w:t>
            </w:r>
            <w:r w:rsidR="00A37427" w:rsidRPr="005238E8">
              <w:rPr>
                <w:sz w:val="26"/>
                <w:szCs w:val="26"/>
              </w:rPr>
              <w:t xml:space="preserve">проекта </w:t>
            </w:r>
            <w:r w:rsidR="00A37427">
              <w:rPr>
                <w:sz w:val="26"/>
                <w:szCs w:val="26"/>
              </w:rPr>
              <w:t>Протокола</w:t>
            </w:r>
            <w:r w:rsidR="00A37427" w:rsidRPr="005238E8">
              <w:rPr>
                <w:sz w:val="26"/>
                <w:szCs w:val="26"/>
              </w:rPr>
              <w:t xml:space="preserve"> </w:t>
            </w:r>
            <w:r w:rsidRPr="003057F6">
              <w:rPr>
                <w:sz w:val="26"/>
                <w:szCs w:val="26"/>
              </w:rPr>
              <w:t>(цель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C0DF5">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w:t>
            </w:r>
            <w:r w:rsidR="00A37427" w:rsidRPr="005238E8">
              <w:rPr>
                <w:sz w:val="26"/>
                <w:szCs w:val="26"/>
              </w:rPr>
              <w:t xml:space="preserve">проекта </w:t>
            </w:r>
            <w:r w:rsidR="00A37427">
              <w:rPr>
                <w:sz w:val="26"/>
                <w:szCs w:val="26"/>
              </w:rPr>
              <w:t>Протокола</w:t>
            </w:r>
            <w:r w:rsidRPr="003057F6">
              <w:rPr>
                <w:sz w:val="26"/>
                <w:szCs w:val="26"/>
              </w:rPr>
              <w:t xml:space="preserve">,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w:t>
            </w:r>
            <w:r w:rsidR="00A37427" w:rsidRPr="005238E8">
              <w:rPr>
                <w:sz w:val="26"/>
                <w:szCs w:val="26"/>
              </w:rPr>
              <w:t xml:space="preserve">проекта </w:t>
            </w:r>
            <w:r w:rsidR="00A37427">
              <w:rPr>
                <w:sz w:val="26"/>
                <w:szCs w:val="26"/>
              </w:rPr>
              <w:t>Протокола</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w:t>
            </w:r>
            <w:r w:rsidR="00F917AB" w:rsidRPr="005238E8">
              <w:rPr>
                <w:sz w:val="26"/>
                <w:szCs w:val="26"/>
              </w:rPr>
              <w:t>проект</w:t>
            </w:r>
            <w:r w:rsidR="00F917AB">
              <w:rPr>
                <w:sz w:val="26"/>
                <w:szCs w:val="26"/>
              </w:rPr>
              <w:t>ом</w:t>
            </w:r>
            <w:r w:rsidR="00F917AB" w:rsidRPr="005238E8">
              <w:rPr>
                <w:sz w:val="26"/>
                <w:szCs w:val="26"/>
              </w:rPr>
              <w:t xml:space="preserve"> </w:t>
            </w:r>
            <w:r w:rsidR="00F917AB">
              <w:rPr>
                <w:sz w:val="26"/>
                <w:szCs w:val="26"/>
              </w:rPr>
              <w:t>Протокола</w:t>
            </w:r>
            <w:r w:rsidR="00F917AB" w:rsidRPr="005238E8">
              <w:rPr>
                <w:sz w:val="26"/>
                <w:szCs w:val="26"/>
              </w:rPr>
              <w:t xml:space="preserve"> </w:t>
            </w:r>
            <w:r w:rsidR="00F917AB">
              <w:rPr>
                <w:sz w:val="26"/>
                <w:szCs w:val="26"/>
              </w:rPr>
              <w:t xml:space="preserve">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r>
            <w:r w:rsidRPr="003057F6">
              <w:rPr>
                <w:sz w:val="26"/>
                <w:szCs w:val="26"/>
              </w:rPr>
              <w:lastRenderedPageBreak/>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C0DF5">
            <w:pPr>
              <w:pStyle w:val="a7"/>
              <w:spacing w:line="240" w:lineRule="auto"/>
              <w:ind w:left="-57"/>
              <w:rPr>
                <w:sz w:val="26"/>
                <w:szCs w:val="26"/>
              </w:rPr>
            </w:pPr>
            <w:r w:rsidRPr="003057F6">
              <w:rPr>
                <w:sz w:val="26"/>
                <w:szCs w:val="26"/>
              </w:rPr>
              <w:t xml:space="preserve">6. Какие положения </w:t>
            </w:r>
            <w:r w:rsidR="00ED2A87" w:rsidRPr="005238E8">
              <w:rPr>
                <w:sz w:val="26"/>
                <w:szCs w:val="26"/>
              </w:rPr>
              <w:t xml:space="preserve">проекта </w:t>
            </w:r>
            <w:r w:rsidR="00ED2A87">
              <w:rPr>
                <w:sz w:val="26"/>
                <w:szCs w:val="26"/>
              </w:rPr>
              <w:t>Протокола</w:t>
            </w:r>
            <w:r w:rsidR="00ED2A87" w:rsidRPr="005238E8">
              <w:rPr>
                <w:sz w:val="26"/>
                <w:szCs w:val="26"/>
              </w:rPr>
              <w:t xml:space="preserve"> </w:t>
            </w:r>
            <w:r w:rsidRPr="003057F6">
              <w:rPr>
                <w:sz w:val="26"/>
                <w:szCs w:val="26"/>
              </w:rPr>
              <w:t>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C0DF5">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w:t>
            </w:r>
            <w:r w:rsidR="00ED2A87" w:rsidRPr="005238E8">
              <w:rPr>
                <w:sz w:val="26"/>
                <w:szCs w:val="26"/>
              </w:rPr>
              <w:t>проект</w:t>
            </w:r>
            <w:r w:rsidR="0098754F">
              <w:rPr>
                <w:sz w:val="26"/>
                <w:szCs w:val="26"/>
              </w:rPr>
              <w:t>е</w:t>
            </w:r>
            <w:r w:rsidR="00ED2A87" w:rsidRPr="005238E8">
              <w:rPr>
                <w:sz w:val="26"/>
                <w:szCs w:val="26"/>
              </w:rPr>
              <w:t xml:space="preserve"> </w:t>
            </w:r>
            <w:r w:rsidR="00ED2A87">
              <w:rPr>
                <w:sz w:val="26"/>
                <w:szCs w:val="26"/>
              </w:rPr>
              <w:t>Протокола</w:t>
            </w:r>
            <w:r w:rsidR="001C0DF5">
              <w:rPr>
                <w:sz w:val="26"/>
                <w:szCs w:val="26"/>
              </w:rPr>
              <w:t>,</w:t>
            </w:r>
            <w:r w:rsidRPr="003057F6">
              <w:rPr>
                <w:sz w:val="26"/>
                <w:szCs w:val="26"/>
              </w:rPr>
              <w:t xml:space="preserve">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C0DF5">
            <w:pPr>
              <w:pStyle w:val="a7"/>
              <w:spacing w:line="240" w:lineRule="auto"/>
              <w:ind w:left="-57"/>
              <w:rPr>
                <w:sz w:val="26"/>
                <w:szCs w:val="26"/>
              </w:rPr>
            </w:pPr>
            <w:r w:rsidRPr="003057F6">
              <w:rPr>
                <w:sz w:val="26"/>
                <w:szCs w:val="26"/>
              </w:rPr>
              <w:t xml:space="preserve">8. Необходим ли переходный период для вступления в силу </w:t>
            </w:r>
            <w:r w:rsidR="00ED2A87" w:rsidRPr="005238E8">
              <w:rPr>
                <w:sz w:val="26"/>
                <w:szCs w:val="26"/>
              </w:rPr>
              <w:t xml:space="preserve">проекта </w:t>
            </w:r>
            <w:r w:rsidR="001C0DF5">
              <w:rPr>
                <w:sz w:val="26"/>
                <w:szCs w:val="26"/>
              </w:rPr>
              <w:t>Протокола</w:t>
            </w:r>
            <w:r w:rsidR="001C0DF5" w:rsidRPr="005238E8">
              <w:rPr>
                <w:sz w:val="26"/>
                <w:szCs w:val="26"/>
              </w:rPr>
              <w:t xml:space="preserve"> </w:t>
            </w:r>
            <w:r w:rsidR="001C0DF5" w:rsidRPr="003057F6">
              <w:rPr>
                <w:sz w:val="26"/>
                <w:szCs w:val="26"/>
              </w:rPr>
              <w:t>или</w:t>
            </w:r>
            <w:r w:rsidRPr="003057F6">
              <w:rPr>
                <w:sz w:val="26"/>
                <w:szCs w:val="26"/>
              </w:rPr>
              <w:t xml:space="preserve"> его отдельных положений для адаптации субъектов предпринимательской деятельности к его (их) введению в действие?</w:t>
            </w:r>
            <w:r w:rsidR="0098754F">
              <w:rPr>
                <w:sz w:val="26"/>
                <w:szCs w:val="26"/>
              </w:rPr>
              <w:t xml:space="preserve"> </w:t>
            </w:r>
            <w:r w:rsidRPr="003057F6">
              <w:rPr>
                <w:sz w:val="26"/>
                <w:szCs w:val="26"/>
              </w:rP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C0DF5">
            <w:pPr>
              <w:pStyle w:val="a7"/>
              <w:spacing w:line="240" w:lineRule="auto"/>
              <w:ind w:left="-57"/>
              <w:rPr>
                <w:sz w:val="26"/>
                <w:szCs w:val="26"/>
              </w:rPr>
            </w:pPr>
            <w:r w:rsidRPr="003057F6">
              <w:rPr>
                <w:sz w:val="26"/>
                <w:szCs w:val="26"/>
              </w:rPr>
              <w:t xml:space="preserve">9. Имеются ли у Вас иные предложения (замечания) к </w:t>
            </w:r>
            <w:r w:rsidR="00ED2A87" w:rsidRPr="005238E8">
              <w:rPr>
                <w:sz w:val="26"/>
                <w:szCs w:val="26"/>
              </w:rPr>
              <w:t>проект</w:t>
            </w:r>
            <w:r w:rsidR="00ED2A87">
              <w:rPr>
                <w:sz w:val="26"/>
                <w:szCs w:val="26"/>
              </w:rPr>
              <w:t>у</w:t>
            </w:r>
            <w:r w:rsidR="00ED2A87" w:rsidRPr="005238E8">
              <w:rPr>
                <w:sz w:val="26"/>
                <w:szCs w:val="26"/>
              </w:rPr>
              <w:t xml:space="preserve"> </w:t>
            </w:r>
            <w:r w:rsidR="00ED2A87">
              <w:rPr>
                <w:sz w:val="26"/>
                <w:szCs w:val="26"/>
              </w:rPr>
              <w:t>Протокола</w:t>
            </w:r>
            <w:r w:rsidRPr="003057F6">
              <w:rPr>
                <w:sz w:val="26"/>
                <w:szCs w:val="26"/>
              </w:rPr>
              <w:t xml:space="preserve">?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001C0DF5" w:rsidRPr="003057F6">
        <w:rPr>
          <w:lang w:val="ru-RU"/>
        </w:rPr>
        <w:t>)</w:t>
      </w:r>
      <w:r w:rsidR="001C0DF5" w:rsidRPr="003057F6">
        <w:rPr>
          <w:vertAlign w:val="superscript"/>
          <w:lang w:val="ru-RU"/>
        </w:rPr>
        <w:t xml:space="preserve"> 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1C0DF5">
            <w:pPr>
              <w:pStyle w:val="a7"/>
              <w:spacing w:line="240" w:lineRule="auto"/>
              <w:ind w:left="-57"/>
              <w:rPr>
                <w:sz w:val="26"/>
                <w:szCs w:val="26"/>
              </w:rPr>
            </w:pPr>
            <w:r w:rsidRPr="003057F6">
              <w:rPr>
                <w:sz w:val="26"/>
                <w:szCs w:val="26"/>
              </w:rPr>
              <w:t xml:space="preserve">11. Считаете ли Вы нормы </w:t>
            </w:r>
            <w:r w:rsidR="00133129" w:rsidRPr="005238E8">
              <w:rPr>
                <w:sz w:val="26"/>
                <w:szCs w:val="26"/>
              </w:rPr>
              <w:t xml:space="preserve">проекта </w:t>
            </w:r>
            <w:r w:rsidR="00133129">
              <w:rPr>
                <w:sz w:val="26"/>
                <w:szCs w:val="26"/>
              </w:rPr>
              <w:t>Протокола</w:t>
            </w:r>
            <w:r w:rsidR="00133129" w:rsidRPr="005238E8">
              <w:rPr>
                <w:sz w:val="26"/>
                <w:szCs w:val="26"/>
              </w:rPr>
              <w:t xml:space="preserve"> </w:t>
            </w:r>
            <w:r w:rsidRPr="003057F6">
              <w:rPr>
                <w:sz w:val="26"/>
                <w:szCs w:val="26"/>
              </w:rPr>
              <w:t>ясными и однозначными</w:t>
            </w:r>
            <w:r w:rsidRPr="003057F6">
              <w:rPr>
                <w:sz w:val="26"/>
                <w:szCs w:val="26"/>
              </w:rPr>
              <w:br/>
              <w:t xml:space="preserve">для толкования и применения? (Если нет, то укажите конкретные положения </w:t>
            </w:r>
            <w:r w:rsidR="00133129" w:rsidRPr="005238E8">
              <w:rPr>
                <w:sz w:val="26"/>
                <w:szCs w:val="26"/>
              </w:rPr>
              <w:t xml:space="preserve">проекта </w:t>
            </w:r>
            <w:r w:rsidR="00133129">
              <w:rPr>
                <w:sz w:val="26"/>
                <w:szCs w:val="26"/>
              </w:rPr>
              <w:t>Протокола</w:t>
            </w:r>
            <w:r w:rsidRPr="003057F6">
              <w:rPr>
                <w:sz w:val="26"/>
                <w:szCs w:val="26"/>
              </w:rPr>
              <w:t>, являющиеся неопределенными, а также объясните,</w:t>
            </w:r>
            <w:r w:rsidR="0098754F">
              <w:rPr>
                <w:sz w:val="26"/>
                <w:szCs w:val="26"/>
              </w:rPr>
              <w:t xml:space="preserve"> </w:t>
            </w:r>
            <w:r w:rsidRPr="003057F6">
              <w:rPr>
                <w:sz w:val="26"/>
                <w:szCs w:val="26"/>
              </w:rP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1C0DF5">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w:t>
            </w:r>
            <w:r w:rsidR="00133129" w:rsidRPr="005238E8">
              <w:rPr>
                <w:sz w:val="26"/>
                <w:szCs w:val="26"/>
              </w:rPr>
              <w:t xml:space="preserve">проекта </w:t>
            </w:r>
            <w:r w:rsidR="00133129">
              <w:rPr>
                <w:sz w:val="26"/>
                <w:szCs w:val="26"/>
              </w:rPr>
              <w:t>Протокола</w:t>
            </w:r>
            <w:r w:rsidRPr="003057F6">
              <w:rPr>
                <w:sz w:val="26"/>
                <w:szCs w:val="26"/>
              </w:rPr>
              <w:t>,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r>
            <w:r w:rsidR="00133129" w:rsidRPr="005238E8">
              <w:rPr>
                <w:sz w:val="26"/>
                <w:szCs w:val="26"/>
              </w:rPr>
              <w:t xml:space="preserve">проекта </w:t>
            </w:r>
            <w:r w:rsidR="00133129">
              <w:rPr>
                <w:sz w:val="26"/>
                <w:szCs w:val="26"/>
              </w:rPr>
              <w:t>Протокола</w:t>
            </w:r>
            <w:r w:rsidRPr="003057F6">
              <w:rPr>
                <w:sz w:val="26"/>
                <w:szCs w:val="26"/>
              </w:rPr>
              <w:t xml:space="preserve">,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w:t>
            </w:r>
            <w:proofErr w:type="gramStart"/>
            <w:r w:rsidRPr="003057F6">
              <w:rPr>
                <w:sz w:val="26"/>
                <w:szCs w:val="26"/>
              </w:rPr>
              <w:t>для  выполнения</w:t>
            </w:r>
            <w:proofErr w:type="gramEnd"/>
            <w:r w:rsidRPr="003057F6">
              <w:rPr>
                <w:sz w:val="26"/>
                <w:szCs w:val="26"/>
              </w:rPr>
              <w:t xml:space="preserve"> требований, и т.п.). </w:t>
            </w:r>
          </w:p>
          <w:p w:rsidR="00D3752C" w:rsidRPr="003057F6" w:rsidRDefault="00D3752C" w:rsidP="001C0DF5">
            <w:pPr>
              <w:pStyle w:val="a7"/>
              <w:spacing w:line="240" w:lineRule="auto"/>
              <w:ind w:left="-57"/>
              <w:rPr>
                <w:sz w:val="26"/>
                <w:szCs w:val="26"/>
              </w:rPr>
            </w:pPr>
            <w:r w:rsidRPr="003057F6">
              <w:rPr>
                <w:sz w:val="26"/>
                <w:szCs w:val="26"/>
              </w:rPr>
              <w:t xml:space="preserve">Оцените по возможности, какие издержки понесут субъекты предпринимательской деятельности в связи с принятием </w:t>
            </w:r>
            <w:r w:rsidR="00133129" w:rsidRPr="005238E8">
              <w:rPr>
                <w:sz w:val="26"/>
                <w:szCs w:val="26"/>
              </w:rPr>
              <w:t xml:space="preserve">проекта </w:t>
            </w:r>
            <w:r w:rsidR="00133129">
              <w:rPr>
                <w:sz w:val="26"/>
                <w:szCs w:val="26"/>
              </w:rPr>
              <w:t>Протокола</w:t>
            </w:r>
            <w:r w:rsidR="00133129" w:rsidRPr="005238E8">
              <w:rPr>
                <w:sz w:val="26"/>
                <w:szCs w:val="26"/>
              </w:rPr>
              <w:t xml:space="preserve"> </w:t>
            </w:r>
            <w:r w:rsidRPr="003057F6">
              <w:rPr>
                <w:sz w:val="26"/>
                <w:szCs w:val="26"/>
              </w:rPr>
              <w:t xml:space="preserve">(укрупненно, </w:t>
            </w:r>
            <w:r>
              <w:rPr>
                <w:sz w:val="26"/>
                <w:szCs w:val="26"/>
              </w:rPr>
              <w:br/>
            </w:r>
            <w:r w:rsidRPr="003057F6">
              <w:rPr>
                <w:sz w:val="26"/>
                <w:szCs w:val="26"/>
              </w:rPr>
              <w:lastRenderedPageBreak/>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1C0DF5">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w:t>
            </w:r>
            <w:r w:rsidR="003A2A4A" w:rsidRPr="005238E8">
              <w:rPr>
                <w:sz w:val="26"/>
                <w:szCs w:val="26"/>
              </w:rPr>
              <w:t xml:space="preserve">проекта </w:t>
            </w:r>
            <w:r w:rsidR="003A2A4A">
              <w:rPr>
                <w:sz w:val="26"/>
                <w:szCs w:val="26"/>
              </w:rPr>
              <w:t>Протокола</w:t>
            </w:r>
            <w:r w:rsidR="003A2A4A" w:rsidRPr="005238E8">
              <w:rPr>
                <w:sz w:val="26"/>
                <w:szCs w:val="26"/>
              </w:rPr>
              <w:t xml:space="preserve"> </w:t>
            </w:r>
            <w:r w:rsidRPr="003057F6">
              <w:rPr>
                <w:sz w:val="26"/>
                <w:szCs w:val="26"/>
              </w:rPr>
              <w:t>(например,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C2073F" w:rsidRPr="003057F6" w:rsidRDefault="00C2073F" w:rsidP="00C2073F">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1C0DF5">
        <w:rPr>
          <w:bCs/>
          <w:kern w:val="32"/>
        </w:rPr>
        <w:t>Протокола</w:t>
      </w:r>
      <w:r w:rsidRPr="003057F6">
        <w:rPr>
          <w:bCs/>
          <w:kern w:val="32"/>
        </w:rPr>
        <w:t>.</w:t>
      </w:r>
    </w:p>
    <w:p w:rsidR="00C2073F" w:rsidRPr="003057F6" w:rsidRDefault="00C2073F" w:rsidP="00C2073F">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98754F" w:rsidRPr="0098754F" w:rsidRDefault="00D3752C" w:rsidP="0098754F">
      <w:pPr>
        <w:pStyle w:val="a9"/>
        <w:rPr>
          <w:bCs/>
          <w:kern w:val="32"/>
        </w:rPr>
      </w:pPr>
      <w:r w:rsidRPr="0098754F">
        <w:rPr>
          <w:bCs/>
          <w:kern w:val="32"/>
          <w:vertAlign w:val="superscript"/>
        </w:rPr>
        <w:t>3</w:t>
      </w:r>
      <w:r w:rsidRPr="0098754F">
        <w:rPr>
          <w:bCs/>
          <w:kern w:val="32"/>
        </w:rPr>
        <w:t xml:space="preserve"> При ответе </w:t>
      </w:r>
      <w:r w:rsidRPr="0098754F">
        <w:rPr>
          <w:rFonts w:eastAsia="Calibri"/>
        </w:rPr>
        <w:t xml:space="preserve">на вопросы </w:t>
      </w:r>
      <w:r w:rsidR="0098754F" w:rsidRPr="0098754F">
        <w:rPr>
          <w:bCs/>
          <w:kern w:val="32"/>
          <w:vertAlign w:val="superscript"/>
        </w:rPr>
        <w:t>1</w:t>
      </w:r>
      <w:r w:rsidR="0098754F" w:rsidRPr="0098754F">
        <w:rPr>
          <w:bCs/>
          <w:kern w:val="32"/>
        </w:rPr>
        <w:t xml:space="preserve"> Раздел заполняется департаментом-разработчиком </w:t>
      </w:r>
      <w:r w:rsidR="0098754F" w:rsidRPr="0098754F">
        <w:t>проекта Протокола</w:t>
      </w:r>
      <w:r w:rsidR="001C0DF5">
        <w:t>.</w:t>
      </w:r>
      <w:r w:rsidR="0098754F" w:rsidRPr="0098754F">
        <w:t xml:space="preserve"> </w:t>
      </w:r>
    </w:p>
    <w:p w:rsidR="00D3752C" w:rsidRPr="0098754F" w:rsidRDefault="0098754F" w:rsidP="0098754F">
      <w:pPr>
        <w:pStyle w:val="a9"/>
        <w:rPr>
          <w:rFonts w:eastAsia="Calibri"/>
        </w:rPr>
      </w:pPr>
      <w:r w:rsidRPr="0098754F">
        <w:rPr>
          <w:bCs/>
          <w:kern w:val="32"/>
          <w:vertAlign w:val="superscript"/>
        </w:rPr>
        <w:t>2</w:t>
      </w:r>
      <w:r w:rsidRPr="0098754F">
        <w:rPr>
          <w:bCs/>
          <w:kern w:val="32"/>
        </w:rPr>
        <w:t xml:space="preserve"> Раздел заполняется</w:t>
      </w:r>
      <w:r w:rsidR="00D3752C" w:rsidRPr="0098754F">
        <w:rPr>
          <w:rFonts w:eastAsia="Calibri"/>
        </w:rPr>
        <w:t xml:space="preserve"> участником публичного обсуждения могут учитываться: </w:t>
      </w:r>
    </w:p>
    <w:p w:rsidR="00D3752C" w:rsidRPr="0098754F" w:rsidRDefault="00D3752C" w:rsidP="00D3752C">
      <w:pPr>
        <w:pStyle w:val="a9"/>
        <w:rPr>
          <w:rFonts w:eastAsia="Calibri"/>
        </w:rPr>
      </w:pPr>
      <w:r w:rsidRPr="0098754F">
        <w:rPr>
          <w:rFonts w:eastAsia="Calibri"/>
        </w:rPr>
        <w:t xml:space="preserve">положения </w:t>
      </w:r>
      <w:r w:rsidR="003A2A4A" w:rsidRPr="0098754F">
        <w:t>проекта Протокола</w:t>
      </w:r>
      <w:r w:rsidRPr="0098754F">
        <w:rPr>
          <w:rFonts w:eastAsia="Calibri"/>
        </w:rPr>
        <w:t>, публичное обсуждение которого проводится;</w:t>
      </w:r>
    </w:p>
    <w:p w:rsidR="00D3752C" w:rsidRPr="0098754F" w:rsidRDefault="00D3752C" w:rsidP="00D3752C">
      <w:pPr>
        <w:pStyle w:val="a9"/>
        <w:rPr>
          <w:rFonts w:eastAsia="Calibri"/>
        </w:rPr>
      </w:pPr>
      <w:r w:rsidRPr="0098754F">
        <w:rPr>
          <w:rFonts w:eastAsia="Calibri"/>
        </w:rPr>
        <w:t xml:space="preserve">содержание информационно-аналитической справки к </w:t>
      </w:r>
      <w:r w:rsidR="0098754F" w:rsidRPr="0098754F">
        <w:t>проекту Протокола</w:t>
      </w:r>
      <w:r w:rsidRPr="0098754F">
        <w:rPr>
          <w:rFonts w:eastAsia="Calibri"/>
        </w:rPr>
        <w:t>,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w:t>
      </w:r>
      <w:r w:rsidR="0098754F">
        <w:rPr>
          <w:rFonts w:eastAsia="Calibri"/>
        </w:rPr>
        <w:t>и</w:t>
      </w:r>
      <w:r w:rsidRPr="0098754F">
        <w:rPr>
          <w:rFonts w:eastAsia="Calibri"/>
        </w:rPr>
        <w:t xml:space="preserve">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98754F">
        <w:rPr>
          <w:rFonts w:eastAsia="Calibri"/>
        </w:rPr>
        <w:br/>
        <w:t xml:space="preserve">от </w:t>
      </w:r>
      <w:r w:rsidR="007C3C10" w:rsidRPr="0098754F">
        <w:rPr>
          <w:rFonts w:eastAsia="Calibri"/>
        </w:rPr>
        <w:t xml:space="preserve">5 мая </w:t>
      </w:r>
      <w:r w:rsidRPr="0098754F">
        <w:rPr>
          <w:rFonts w:eastAsia="Calibri"/>
        </w:rPr>
        <w:t xml:space="preserve">2015 г. № </w:t>
      </w:r>
      <w:r w:rsidR="007C3C10" w:rsidRPr="0098754F">
        <w:rPr>
          <w:rFonts w:eastAsia="Calibri"/>
        </w:rPr>
        <w:t>46</w:t>
      </w:r>
      <w:r w:rsidRPr="0098754F">
        <w:rPr>
          <w:rFonts w:eastAsia="Calibri"/>
        </w:rPr>
        <w:t xml:space="preserve">; </w:t>
      </w:r>
    </w:p>
    <w:p w:rsidR="00D3752C" w:rsidRPr="0098754F" w:rsidRDefault="00D3752C" w:rsidP="00D3752C">
      <w:pPr>
        <w:pStyle w:val="a9"/>
        <w:rPr>
          <w:rFonts w:eastAsia="Calibri"/>
        </w:rPr>
      </w:pPr>
      <w:r w:rsidRPr="0098754F">
        <w:rPr>
          <w:rFonts w:eastAsia="Calibri"/>
        </w:rPr>
        <w:t xml:space="preserve">положения правил составления информационно-аналитической справки. </w:t>
      </w:r>
    </w:p>
    <w:p w:rsidR="00D3752C" w:rsidRPr="0098754F" w:rsidRDefault="00D3752C" w:rsidP="00D3752C">
      <w:pPr>
        <w:pStyle w:val="a9"/>
        <w:rPr>
          <w:rFonts w:eastAsia="Calibri"/>
        </w:rPr>
      </w:pPr>
      <w:r w:rsidRPr="0098754F">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w:t>
      </w:r>
      <w:r w:rsidR="0098754F" w:rsidRPr="0098754F">
        <w:t>проекту Протокола</w:t>
      </w:r>
      <w:r w:rsidRPr="0098754F">
        <w:rPr>
          <w:rFonts w:eastAsia="Calibri"/>
        </w:rPr>
        <w:t>, информационно-аналитической справке участник публичного обсуждения может представить в пункте 9 опросного листа.</w:t>
      </w:r>
    </w:p>
    <w:p w:rsidR="0098754F" w:rsidRDefault="00D3752C" w:rsidP="00D3752C">
      <w:pPr>
        <w:pStyle w:val="a9"/>
        <w:rPr>
          <w:rFonts w:eastAsia="Calibri"/>
        </w:rPr>
      </w:pPr>
      <w:r w:rsidRPr="0098754F">
        <w:rPr>
          <w:rFonts w:eastAsia="Calibri"/>
        </w:rPr>
        <w:lastRenderedPageBreak/>
        <w:t xml:space="preserve">В пункте 10 опросного листа могут приводиться дополнительные вопросы, относящиеся к </w:t>
      </w:r>
      <w:r w:rsidR="0098754F" w:rsidRPr="0098754F">
        <w:t>проекту Протокола</w:t>
      </w:r>
      <w:r w:rsidRPr="0098754F">
        <w:rPr>
          <w:rFonts w:eastAsia="Calibri"/>
        </w:rPr>
        <w:t xml:space="preserve">, необходимые, по мнению департамента-разработчика, для получения экспертной оценки </w:t>
      </w:r>
      <w:r w:rsidR="0098754F" w:rsidRPr="0098754F">
        <w:t>проекта Протокола</w:t>
      </w:r>
      <w:r w:rsidRPr="0098754F">
        <w:rPr>
          <w:rFonts w:eastAsia="Calibri"/>
        </w:rPr>
        <w:t>.</w:t>
      </w:r>
      <w:r w:rsidRPr="003057F6">
        <w:rPr>
          <w:rFonts w:eastAsia="Calibri"/>
          <w:vertAlign w:val="superscript"/>
        </w:rPr>
        <w:t>4</w:t>
      </w:r>
      <w:r w:rsidRPr="003057F6">
        <w:rPr>
          <w:rFonts w:eastAsia="Calibri"/>
        </w:rPr>
        <w:t xml:space="preserve"> </w:t>
      </w:r>
    </w:p>
    <w:p w:rsidR="00EB35DF" w:rsidRDefault="00D3752C" w:rsidP="00D3752C">
      <w:pPr>
        <w:pStyle w:val="a9"/>
      </w:pPr>
      <w:r w:rsidRPr="003057F6">
        <w:rPr>
          <w:rFonts w:eastAsia="Calibri"/>
        </w:rPr>
        <w:t>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229" w:rsidRDefault="00251229" w:rsidP="00D3752C">
      <w:pPr>
        <w:spacing w:after="0" w:line="240" w:lineRule="auto"/>
      </w:pPr>
      <w:r>
        <w:separator/>
      </w:r>
    </w:p>
  </w:endnote>
  <w:endnote w:type="continuationSeparator" w:id="0">
    <w:p w:rsidR="00251229" w:rsidRDefault="00251229"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229" w:rsidRDefault="00251229" w:rsidP="00D3752C">
      <w:pPr>
        <w:spacing w:after="0" w:line="240" w:lineRule="auto"/>
      </w:pPr>
      <w:r>
        <w:separator/>
      </w:r>
    </w:p>
  </w:footnote>
  <w:footnote w:type="continuationSeparator" w:id="0">
    <w:p w:rsidR="00251229" w:rsidRDefault="00251229"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82F0A">
          <w:rPr>
            <w:rFonts w:ascii="Times New Roman" w:hAnsi="Times New Roman" w:cs="Times New Roman"/>
            <w:noProof/>
            <w:sz w:val="28"/>
            <w:szCs w:val="28"/>
          </w:rPr>
          <w:t>3</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31797"/>
    <w:rsid w:val="00037242"/>
    <w:rsid w:val="001007FC"/>
    <w:rsid w:val="00107CB7"/>
    <w:rsid w:val="0012769A"/>
    <w:rsid w:val="00133129"/>
    <w:rsid w:val="001613DD"/>
    <w:rsid w:val="0017006C"/>
    <w:rsid w:val="001727B9"/>
    <w:rsid w:val="00172991"/>
    <w:rsid w:val="001A5E51"/>
    <w:rsid w:val="001B1378"/>
    <w:rsid w:val="001C0DF5"/>
    <w:rsid w:val="001C6388"/>
    <w:rsid w:val="002472E6"/>
    <w:rsid w:val="002511B3"/>
    <w:rsid w:val="00251229"/>
    <w:rsid w:val="002516FA"/>
    <w:rsid w:val="002575CF"/>
    <w:rsid w:val="002818C2"/>
    <w:rsid w:val="002B0523"/>
    <w:rsid w:val="002B264F"/>
    <w:rsid w:val="002B737E"/>
    <w:rsid w:val="002C4C68"/>
    <w:rsid w:val="0037230B"/>
    <w:rsid w:val="00377A65"/>
    <w:rsid w:val="003A2A4A"/>
    <w:rsid w:val="003D101E"/>
    <w:rsid w:val="00431A61"/>
    <w:rsid w:val="00481D7D"/>
    <w:rsid w:val="004B49BC"/>
    <w:rsid w:val="004C1963"/>
    <w:rsid w:val="005047D2"/>
    <w:rsid w:val="00504DBE"/>
    <w:rsid w:val="00511216"/>
    <w:rsid w:val="00515FD4"/>
    <w:rsid w:val="005238E8"/>
    <w:rsid w:val="005D007E"/>
    <w:rsid w:val="005E6A9D"/>
    <w:rsid w:val="005F32D8"/>
    <w:rsid w:val="00606527"/>
    <w:rsid w:val="00673D0C"/>
    <w:rsid w:val="00680A9B"/>
    <w:rsid w:val="00684C21"/>
    <w:rsid w:val="006A20BB"/>
    <w:rsid w:val="007220ED"/>
    <w:rsid w:val="0076666A"/>
    <w:rsid w:val="007721C7"/>
    <w:rsid w:val="007806F2"/>
    <w:rsid w:val="00782F0A"/>
    <w:rsid w:val="00787BFB"/>
    <w:rsid w:val="00793C68"/>
    <w:rsid w:val="007B57F9"/>
    <w:rsid w:val="007C3C10"/>
    <w:rsid w:val="007D2418"/>
    <w:rsid w:val="007F35C3"/>
    <w:rsid w:val="007F3ADC"/>
    <w:rsid w:val="008250E1"/>
    <w:rsid w:val="00847F76"/>
    <w:rsid w:val="008570DA"/>
    <w:rsid w:val="0089262C"/>
    <w:rsid w:val="0089422D"/>
    <w:rsid w:val="00896543"/>
    <w:rsid w:val="008C7934"/>
    <w:rsid w:val="009007AB"/>
    <w:rsid w:val="009032D8"/>
    <w:rsid w:val="00906586"/>
    <w:rsid w:val="00925AC3"/>
    <w:rsid w:val="0098754F"/>
    <w:rsid w:val="009900A9"/>
    <w:rsid w:val="009F094B"/>
    <w:rsid w:val="009F562C"/>
    <w:rsid w:val="00A124C4"/>
    <w:rsid w:val="00A26F38"/>
    <w:rsid w:val="00A30D70"/>
    <w:rsid w:val="00A32C9C"/>
    <w:rsid w:val="00A37427"/>
    <w:rsid w:val="00A477F7"/>
    <w:rsid w:val="00A5173D"/>
    <w:rsid w:val="00AB7C07"/>
    <w:rsid w:val="00AE19E2"/>
    <w:rsid w:val="00B548F8"/>
    <w:rsid w:val="00B56D6C"/>
    <w:rsid w:val="00B97E53"/>
    <w:rsid w:val="00BE7DB2"/>
    <w:rsid w:val="00C17FD6"/>
    <w:rsid w:val="00C2073F"/>
    <w:rsid w:val="00C41B03"/>
    <w:rsid w:val="00CA1953"/>
    <w:rsid w:val="00CC4A5D"/>
    <w:rsid w:val="00D14983"/>
    <w:rsid w:val="00D32DF1"/>
    <w:rsid w:val="00D3752C"/>
    <w:rsid w:val="00D547B2"/>
    <w:rsid w:val="00D657FD"/>
    <w:rsid w:val="00DD17B6"/>
    <w:rsid w:val="00DF6FF8"/>
    <w:rsid w:val="00E61CB5"/>
    <w:rsid w:val="00E64A0C"/>
    <w:rsid w:val="00E66062"/>
    <w:rsid w:val="00E86883"/>
    <w:rsid w:val="00E97F4E"/>
    <w:rsid w:val="00EB35DF"/>
    <w:rsid w:val="00EC1306"/>
    <w:rsid w:val="00ED2A87"/>
    <w:rsid w:val="00ED576C"/>
    <w:rsid w:val="00F77B69"/>
    <w:rsid w:val="00F917AB"/>
    <w:rsid w:val="00FA7811"/>
    <w:rsid w:val="00FC6854"/>
    <w:rsid w:val="00FD21E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76BFF-1B03-4C74-8CBF-5C9D0053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 w:type="paragraph" w:styleId="af2">
    <w:name w:val="No Spacing"/>
    <w:link w:val="af3"/>
    <w:qFormat/>
    <w:rsid w:val="00CC4A5D"/>
    <w:pPr>
      <w:spacing w:after="0" w:line="240" w:lineRule="auto"/>
      <w:ind w:firstLine="709"/>
      <w:jc w:val="both"/>
    </w:pPr>
    <w:rPr>
      <w:rFonts w:ascii="Times New Roman" w:eastAsia="Calibri" w:hAnsi="Times New Roman" w:cs="Times New Roman"/>
      <w:sz w:val="28"/>
    </w:rPr>
  </w:style>
  <w:style w:type="character" w:customStyle="1" w:styleId="af3">
    <w:name w:val="Без интервала Знак"/>
    <w:link w:val="af2"/>
    <w:locked/>
    <w:rsid w:val="00CC4A5D"/>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ivanova@eecommission.org" TargetMode="External"/><Relationship Id="rId3" Type="http://schemas.openxmlformats.org/officeDocument/2006/relationships/settings" Target="settings.xml"/><Relationship Id="rId7" Type="http://schemas.openxmlformats.org/officeDocument/2006/relationships/hyperlink" Target="https://docs.eaeunion.org/ru-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C458F-9B0C-4361-96DB-F7A1912E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1380</Words>
  <Characters>7869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5</cp:revision>
  <cp:lastPrinted>2024-09-23T11:45:00Z</cp:lastPrinted>
  <dcterms:created xsi:type="dcterms:W3CDTF">2024-09-25T06:28:00Z</dcterms:created>
  <dcterms:modified xsi:type="dcterms:W3CDTF">2024-10-04T12:05:00Z</dcterms:modified>
</cp:coreProperties>
</file>