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24B" w:rsidRDefault="000D118F" w:rsidP="000D24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2.55pt;margin-top:-16.95pt;width:522.75pt;height:223.15pt;z-index:-251658240;mso-position-horizontal-relative:text;mso-position-vertical-relative:text">
            <v:imagedata r:id="rId7" o:title=""/>
          </v:shape>
          <o:OLEObject Type="Embed" ProgID="PBrush" ShapeID="_x0000_s1026" DrawAspect="Content" ObjectID="_1843648632" r:id="rId8"/>
        </w:object>
      </w:r>
      <w:r w:rsidR="0063424B">
        <w:rPr>
          <w:noProof/>
          <w:lang w:eastAsia="ru-RU"/>
        </w:rPr>
        <w:drawing>
          <wp:inline distT="0" distB="0" distL="0" distR="0" wp14:anchorId="2B338785" wp14:editId="72E2D10E">
            <wp:extent cx="1112692" cy="714375"/>
            <wp:effectExtent l="0" t="0" r="0" b="0"/>
            <wp:docPr id="3" name="Рисунок 3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035" cy="71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4B" w:rsidRDefault="0063424B" w:rsidP="000D24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63424B" w:rsidRPr="0049495D" w:rsidRDefault="0063424B" w:rsidP="000D24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49495D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63424B" w:rsidRPr="0049495D" w:rsidRDefault="0063424B" w:rsidP="000D2449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</w:pPr>
      <w:r w:rsidRPr="0049495D"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  <w:t>СОВЕТ</w:t>
      </w:r>
    </w:p>
    <w:p w:rsidR="0063424B" w:rsidRPr="00561B8F" w:rsidRDefault="0063424B" w:rsidP="000D2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82C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027AFAD4" wp14:editId="42F54A57">
                <wp:simplePos x="0" y="0"/>
                <wp:positionH relativeFrom="column">
                  <wp:posOffset>1242</wp:posOffset>
                </wp:positionH>
                <wp:positionV relativeFrom="paragraph">
                  <wp:posOffset>1850</wp:posOffset>
                </wp:positionV>
                <wp:extent cx="5931673" cy="0"/>
                <wp:effectExtent l="0" t="19050" r="12065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673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99C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.1pt;margin-top:.15pt;width:467.0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" strokecolor="#00417e" strokeweight="2.25pt"/>
            </w:pict>
          </mc:Fallback>
        </mc:AlternateContent>
      </w:r>
    </w:p>
    <w:p w:rsidR="0063424B" w:rsidRPr="00561B8F" w:rsidRDefault="0063424B" w:rsidP="000D2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3424B" w:rsidRPr="00561B8F" w:rsidRDefault="0063424B" w:rsidP="000D24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 w:rsidRPr="00561B8F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РЕ</w:t>
      </w:r>
      <w:r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ШЕНИЕ</w:t>
      </w:r>
    </w:p>
    <w:p w:rsidR="0063424B" w:rsidRPr="00E82CEC" w:rsidRDefault="0063424B" w:rsidP="000D2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332D92" w:rsidRPr="00E82CEC" w:rsidTr="000D2449">
        <w:tc>
          <w:tcPr>
            <w:tcW w:w="3544" w:type="dxa"/>
            <w:shd w:val="clear" w:color="auto" w:fill="auto"/>
          </w:tcPr>
          <w:p w:rsidR="00332D92" w:rsidRPr="00304067" w:rsidRDefault="00332D92" w:rsidP="00790543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30406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</w:t>
            </w:r>
            <w:r w:rsidR="007905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</w:t>
            </w:r>
            <w:r w:rsidRPr="0030406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» </w:t>
            </w:r>
            <w:r w:rsidR="007905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     </w:t>
            </w:r>
            <w:r w:rsidR="00AC04A1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Pr="0030406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20</w:t>
            </w:r>
            <w:r w:rsidR="007905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</w:t>
            </w:r>
            <w:r w:rsidRPr="0030406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332D92" w:rsidRPr="00304067" w:rsidRDefault="00332D92" w:rsidP="00790543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30406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 № </w:t>
            </w:r>
          </w:p>
        </w:tc>
        <w:tc>
          <w:tcPr>
            <w:tcW w:w="3793" w:type="dxa"/>
            <w:shd w:val="clear" w:color="auto" w:fill="auto"/>
          </w:tcPr>
          <w:p w:rsidR="00332D92" w:rsidRPr="00304067" w:rsidRDefault="00790543" w:rsidP="00790543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    </w:t>
            </w:r>
            <w:r w:rsidR="00332D92" w:rsidRPr="0030406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</w:t>
            </w:r>
            <w:r w:rsidR="00AC04A1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</w:p>
        </w:tc>
      </w:tr>
    </w:tbl>
    <w:p w:rsidR="00D14C10" w:rsidRDefault="00D14C1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30"/>
          <w:szCs w:val="30"/>
        </w:rPr>
      </w:pPr>
    </w:p>
    <w:p w:rsidR="009D2353" w:rsidRDefault="00773E18" w:rsidP="00790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</w:pPr>
      <w:r w:rsidRPr="00773E18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О проекте решения Евразийского межправительственного совета «О внесении изменений в Правила информационного обмена на общем электроэнергетическом рынке Евразийского экономического союза»</w:t>
      </w:r>
    </w:p>
    <w:p w:rsidR="000D118F" w:rsidRDefault="000D118F" w:rsidP="00790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</w:pPr>
    </w:p>
    <w:p w:rsidR="000D118F" w:rsidRDefault="000D118F" w:rsidP="00790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790543" w:rsidRPr="00FD4C29" w:rsidRDefault="00790543" w:rsidP="00790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0"/>
          <w:sz w:val="30"/>
          <w:szCs w:val="30"/>
          <w:lang w:eastAsia="ru-RU"/>
        </w:rPr>
      </w:pPr>
      <w:r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Совет Евразийской экономической комиссии</w:t>
      </w:r>
      <w:r w:rsidRPr="00FD4C2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FD4C29">
        <w:rPr>
          <w:rFonts w:ascii="Times New Roman" w:eastAsia="Times New Roman" w:hAnsi="Times New Roman" w:cs="Times New Roman"/>
          <w:b/>
          <w:color w:val="000000"/>
          <w:spacing w:val="40"/>
          <w:sz w:val="30"/>
          <w:szCs w:val="30"/>
          <w:lang w:eastAsia="ru-RU"/>
        </w:rPr>
        <w:t>реши</w:t>
      </w:r>
      <w:r w:rsidRPr="00FD4C2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л:</w:t>
      </w:r>
    </w:p>
    <w:p w:rsidR="00271F2C" w:rsidRDefault="00FD4C29" w:rsidP="00FD4C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</w:pPr>
      <w:r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>1. </w:t>
      </w:r>
      <w:r w:rsidR="00271F2C" w:rsidRPr="00271F2C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Одобрить проект </w:t>
      </w:r>
      <w:r w:rsidR="00773E18" w:rsidRPr="00773E18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решения Евразийского межправительственного совета «О внесении изменений в Правила информационного обмена на общем электроэнергетическом рынке Евразийского экономического союза»</w:t>
      </w:r>
      <w:r w:rsidR="00271F2C" w:rsidRPr="00271F2C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 (прилагается) и представить его для рассмотрения </w:t>
      </w:r>
      <w:r w:rsidR="00271F2C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Евразийским межправительственным советом</w:t>
      </w:r>
      <w:r w:rsidR="00271F2C" w:rsidRPr="00271F2C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.</w:t>
      </w:r>
    </w:p>
    <w:p w:rsidR="00790543" w:rsidRPr="00FD4C29" w:rsidRDefault="00FD4C29" w:rsidP="00FD4C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>2. </w:t>
      </w:r>
      <w:r w:rsidR="00F14D6E">
        <w:rPr>
          <w:rFonts w:ascii="Times New Roman" w:eastAsia="Times New Roman" w:hAnsi="Times New Roman" w:cs="Times New Roman"/>
          <w:sz w:val="30"/>
          <w:szCs w:val="30"/>
          <w:lang w:eastAsia="ru-RU"/>
        </w:rPr>
        <w:t>Настоящее Р</w:t>
      </w:r>
      <w:r w:rsidR="00790543"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ешение вступает в силу по истечении </w:t>
      </w:r>
      <w:r w:rsidR="00790543"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1D73C1" w:rsidRPr="0043123F"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Pr="0043123F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790543"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календарных дней с даты </w:t>
      </w:r>
      <w:r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>его оф</w:t>
      </w:r>
      <w:bookmarkStart w:id="0" w:name="_GoBack"/>
      <w:bookmarkEnd w:id="0"/>
      <w:r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ициального </w:t>
      </w:r>
      <w:r w:rsidR="00790543"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>опубликования.</w:t>
      </w:r>
    </w:p>
    <w:p w:rsidR="00044811" w:rsidRDefault="00044811" w:rsidP="00AF4DE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F4DE4" w:rsidRPr="00AF4DE4" w:rsidRDefault="00AF4DE4" w:rsidP="00AF4DE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4D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Члены Совета Евразийской экономической комиссии:</w:t>
      </w:r>
    </w:p>
    <w:p w:rsidR="00AF4DE4" w:rsidRDefault="004E6094" w:rsidP="004E6094">
      <w:pPr>
        <w:tabs>
          <w:tab w:val="left" w:pos="326"/>
        </w:tabs>
        <w:spacing w:after="0" w:line="288" w:lineRule="auto"/>
        <w:ind w:hanging="142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ab/>
      </w: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980"/>
        <w:gridCol w:w="1995"/>
        <w:gridCol w:w="1944"/>
        <w:gridCol w:w="2303"/>
        <w:gridCol w:w="1843"/>
      </w:tblGrid>
      <w:tr w:rsidR="004E6094" w:rsidRPr="004E6094" w:rsidTr="004A63F8">
        <w:trPr>
          <w:cantSplit/>
          <w:trHeight w:val="675"/>
          <w:jc w:val="center"/>
        </w:trPr>
        <w:tc>
          <w:tcPr>
            <w:tcW w:w="1980" w:type="dxa"/>
            <w:vAlign w:val="center"/>
            <w:hideMark/>
          </w:tcPr>
          <w:p w:rsidR="004E6094" w:rsidRPr="004E6094" w:rsidRDefault="004E6094" w:rsidP="004E6094">
            <w:pPr>
              <w:spacing w:line="240" w:lineRule="auto"/>
              <w:ind w:left="114" w:right="-113" w:hanging="142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Армения</w:t>
            </w:r>
          </w:p>
        </w:tc>
        <w:tc>
          <w:tcPr>
            <w:tcW w:w="1995" w:type="dxa"/>
            <w:vAlign w:val="center"/>
            <w:hideMark/>
          </w:tcPr>
          <w:p w:rsidR="004E6094" w:rsidRPr="004E6094" w:rsidRDefault="004E6094" w:rsidP="004E6094">
            <w:pPr>
              <w:spacing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Беларусь</w:t>
            </w:r>
          </w:p>
        </w:tc>
        <w:tc>
          <w:tcPr>
            <w:tcW w:w="1944" w:type="dxa"/>
            <w:vAlign w:val="center"/>
            <w:hideMark/>
          </w:tcPr>
          <w:p w:rsidR="004E6094" w:rsidRPr="004E6094" w:rsidRDefault="004E6094" w:rsidP="004E6094">
            <w:pPr>
              <w:spacing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Казахстан</w:t>
            </w:r>
          </w:p>
        </w:tc>
        <w:tc>
          <w:tcPr>
            <w:tcW w:w="2303" w:type="dxa"/>
            <w:vAlign w:val="center"/>
          </w:tcPr>
          <w:p w:rsidR="004E6094" w:rsidRPr="004E6094" w:rsidRDefault="004E6094" w:rsidP="004E6094">
            <w:pPr>
              <w:spacing w:line="240" w:lineRule="auto"/>
              <w:ind w:left="-57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Кыргызской</w:t>
            </w: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Республики</w:t>
            </w:r>
          </w:p>
        </w:tc>
        <w:tc>
          <w:tcPr>
            <w:tcW w:w="1843" w:type="dxa"/>
            <w:vAlign w:val="center"/>
          </w:tcPr>
          <w:p w:rsidR="004E6094" w:rsidRPr="004E6094" w:rsidRDefault="004E6094" w:rsidP="004E6094">
            <w:pPr>
              <w:spacing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Российской</w:t>
            </w: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Федерации</w:t>
            </w:r>
          </w:p>
        </w:tc>
      </w:tr>
      <w:tr w:rsidR="004E6094" w:rsidRPr="004E6094" w:rsidTr="004A63F8">
        <w:trPr>
          <w:cantSplit/>
          <w:trHeight w:val="70"/>
          <w:jc w:val="center"/>
        </w:trPr>
        <w:tc>
          <w:tcPr>
            <w:tcW w:w="1980" w:type="dxa"/>
            <w:vAlign w:val="center"/>
          </w:tcPr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4E6094" w:rsidRPr="004E6094" w:rsidRDefault="004E6094" w:rsidP="004E6094">
            <w:pPr>
              <w:spacing w:after="0" w:line="240" w:lineRule="auto"/>
              <w:ind w:left="-113" w:right="-68" w:firstLine="5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М. Григорян</w:t>
            </w:r>
          </w:p>
        </w:tc>
        <w:tc>
          <w:tcPr>
            <w:tcW w:w="1995" w:type="dxa"/>
            <w:vAlign w:val="center"/>
          </w:tcPr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4E6094" w:rsidRPr="004E6094" w:rsidRDefault="004E6094" w:rsidP="004E6094">
            <w:pPr>
              <w:spacing w:after="0" w:line="240" w:lineRule="auto"/>
              <w:ind w:left="-113" w:right="33" w:firstLine="5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Н. </w:t>
            </w:r>
            <w:proofErr w:type="spellStart"/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Петкевич</w:t>
            </w:r>
            <w:proofErr w:type="spellEnd"/>
          </w:p>
        </w:tc>
        <w:tc>
          <w:tcPr>
            <w:tcW w:w="1944" w:type="dxa"/>
            <w:vAlign w:val="center"/>
          </w:tcPr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4E6094" w:rsidRPr="004E6094" w:rsidRDefault="004E6094" w:rsidP="004E6094">
            <w:pPr>
              <w:spacing w:after="0" w:line="240" w:lineRule="auto"/>
              <w:ind w:right="-68" w:hanging="142"/>
              <w:jc w:val="center"/>
              <w:rPr>
                <w:rFonts w:ascii="Times New Roman" w:eastAsia="Calibri" w:hAnsi="Times New Roman" w:cs="Times New Roman"/>
                <w:i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С. </w:t>
            </w:r>
            <w:proofErr w:type="spellStart"/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Жумангарин</w:t>
            </w:r>
            <w:proofErr w:type="spellEnd"/>
          </w:p>
        </w:tc>
        <w:tc>
          <w:tcPr>
            <w:tcW w:w="2303" w:type="dxa"/>
            <w:vAlign w:val="bottom"/>
          </w:tcPr>
          <w:p w:rsidR="004E6094" w:rsidRPr="004E6094" w:rsidRDefault="004E6094" w:rsidP="004E6094">
            <w:pPr>
              <w:spacing w:after="0" w:line="240" w:lineRule="auto"/>
              <w:ind w:left="-113" w:right="-68" w:hanging="97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 xml:space="preserve">Д. </w:t>
            </w:r>
            <w:proofErr w:type="spellStart"/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Амангельдиев</w:t>
            </w:r>
            <w:proofErr w:type="spellEnd"/>
          </w:p>
        </w:tc>
        <w:tc>
          <w:tcPr>
            <w:tcW w:w="1843" w:type="dxa"/>
            <w:vAlign w:val="bottom"/>
          </w:tcPr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А. </w:t>
            </w:r>
            <w:proofErr w:type="spellStart"/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Оверчук</w:t>
            </w:r>
            <w:proofErr w:type="spellEnd"/>
          </w:p>
        </w:tc>
      </w:tr>
    </w:tbl>
    <w:p w:rsidR="004E6094" w:rsidRPr="00AF4DE4" w:rsidRDefault="004E6094" w:rsidP="004E6094">
      <w:pPr>
        <w:tabs>
          <w:tab w:val="left" w:pos="326"/>
        </w:tabs>
        <w:spacing w:after="0" w:line="288" w:lineRule="auto"/>
        <w:ind w:hanging="142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p w:rsidR="003455EA" w:rsidRPr="00332D92" w:rsidRDefault="003455EA" w:rsidP="003455E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"/>
          <w:szCs w:val="2"/>
        </w:rPr>
      </w:pPr>
    </w:p>
    <w:sectPr w:rsidR="003455EA" w:rsidRPr="00332D92" w:rsidSect="00FD4C29">
      <w:head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73A" w:rsidRDefault="00B2273A" w:rsidP="00354C77">
      <w:pPr>
        <w:spacing w:after="0" w:line="240" w:lineRule="auto"/>
      </w:pPr>
      <w:r>
        <w:separator/>
      </w:r>
    </w:p>
  </w:endnote>
  <w:endnote w:type="continuationSeparator" w:id="0">
    <w:p w:rsidR="00B2273A" w:rsidRDefault="00B2273A" w:rsidP="0035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73A" w:rsidRDefault="00B2273A" w:rsidP="00354C77">
      <w:pPr>
        <w:spacing w:after="0" w:line="240" w:lineRule="auto"/>
      </w:pPr>
      <w:r>
        <w:separator/>
      </w:r>
    </w:p>
  </w:footnote>
  <w:footnote w:type="continuationSeparator" w:id="0">
    <w:p w:rsidR="00B2273A" w:rsidRDefault="00B2273A" w:rsidP="00354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23923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354C77" w:rsidRPr="00274BE8" w:rsidRDefault="000D118F">
        <w:pPr>
          <w:pStyle w:val="ad"/>
          <w:jc w:val="center"/>
          <w:rPr>
            <w:rFonts w:ascii="Times New Roman" w:hAnsi="Times New Roman" w:cs="Times New Roman"/>
            <w:sz w:val="30"/>
            <w:szCs w:val="3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A609D"/>
    <w:multiLevelType w:val="hybridMultilevel"/>
    <w:tmpl w:val="9BAE032E"/>
    <w:lvl w:ilvl="0" w:tplc="87BE070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C10"/>
    <w:rsid w:val="0000175E"/>
    <w:rsid w:val="00002CC0"/>
    <w:rsid w:val="000065CA"/>
    <w:rsid w:val="0001249B"/>
    <w:rsid w:val="00022F61"/>
    <w:rsid w:val="0004459E"/>
    <w:rsid w:val="00044811"/>
    <w:rsid w:val="00047232"/>
    <w:rsid w:val="000721AE"/>
    <w:rsid w:val="0008115A"/>
    <w:rsid w:val="000B1A04"/>
    <w:rsid w:val="000C59F4"/>
    <w:rsid w:val="000D118F"/>
    <w:rsid w:val="000E5F71"/>
    <w:rsid w:val="000E7BCF"/>
    <w:rsid w:val="000F0547"/>
    <w:rsid w:val="00133334"/>
    <w:rsid w:val="00134C36"/>
    <w:rsid w:val="00136DE3"/>
    <w:rsid w:val="001465B1"/>
    <w:rsid w:val="001541C8"/>
    <w:rsid w:val="00155AD8"/>
    <w:rsid w:val="001761B1"/>
    <w:rsid w:val="00191C09"/>
    <w:rsid w:val="001C5660"/>
    <w:rsid w:val="001D39FF"/>
    <w:rsid w:val="001D73C1"/>
    <w:rsid w:val="001E08AD"/>
    <w:rsid w:val="00212F19"/>
    <w:rsid w:val="0022046B"/>
    <w:rsid w:val="00221B55"/>
    <w:rsid w:val="00234997"/>
    <w:rsid w:val="00262988"/>
    <w:rsid w:val="0026689F"/>
    <w:rsid w:val="00271F2C"/>
    <w:rsid w:val="00272DDD"/>
    <w:rsid w:val="00274BE8"/>
    <w:rsid w:val="002933B2"/>
    <w:rsid w:val="00297B5F"/>
    <w:rsid w:val="002A0F20"/>
    <w:rsid w:val="0031466A"/>
    <w:rsid w:val="00315117"/>
    <w:rsid w:val="00315BDB"/>
    <w:rsid w:val="003231B8"/>
    <w:rsid w:val="00327679"/>
    <w:rsid w:val="00332D92"/>
    <w:rsid w:val="00341E04"/>
    <w:rsid w:val="003455EA"/>
    <w:rsid w:val="00354C77"/>
    <w:rsid w:val="003562D6"/>
    <w:rsid w:val="00374AE5"/>
    <w:rsid w:val="003757A5"/>
    <w:rsid w:val="00382D54"/>
    <w:rsid w:val="003A4CC9"/>
    <w:rsid w:val="003B4883"/>
    <w:rsid w:val="003C0EA2"/>
    <w:rsid w:val="003D09E7"/>
    <w:rsid w:val="003D2340"/>
    <w:rsid w:val="003D5CAA"/>
    <w:rsid w:val="003D7F9E"/>
    <w:rsid w:val="003E0844"/>
    <w:rsid w:val="00421B06"/>
    <w:rsid w:val="00424B2B"/>
    <w:rsid w:val="00426C75"/>
    <w:rsid w:val="0043123F"/>
    <w:rsid w:val="00447F93"/>
    <w:rsid w:val="0045527C"/>
    <w:rsid w:val="00461D56"/>
    <w:rsid w:val="004921B9"/>
    <w:rsid w:val="004A6358"/>
    <w:rsid w:val="004C6D93"/>
    <w:rsid w:val="004D5C4C"/>
    <w:rsid w:val="004D707C"/>
    <w:rsid w:val="004E4697"/>
    <w:rsid w:val="004E6094"/>
    <w:rsid w:val="00516F59"/>
    <w:rsid w:val="0053087D"/>
    <w:rsid w:val="00544585"/>
    <w:rsid w:val="0054539E"/>
    <w:rsid w:val="005634D9"/>
    <w:rsid w:val="00592DCC"/>
    <w:rsid w:val="00593A62"/>
    <w:rsid w:val="005968B7"/>
    <w:rsid w:val="005A04A3"/>
    <w:rsid w:val="005A3408"/>
    <w:rsid w:val="005B516A"/>
    <w:rsid w:val="005C0F35"/>
    <w:rsid w:val="005C17B1"/>
    <w:rsid w:val="005C483C"/>
    <w:rsid w:val="005C7728"/>
    <w:rsid w:val="005D03B3"/>
    <w:rsid w:val="005D4009"/>
    <w:rsid w:val="005E0650"/>
    <w:rsid w:val="005E3EED"/>
    <w:rsid w:val="00606BE9"/>
    <w:rsid w:val="00625FC0"/>
    <w:rsid w:val="00632FE2"/>
    <w:rsid w:val="0063424B"/>
    <w:rsid w:val="006457EB"/>
    <w:rsid w:val="00683541"/>
    <w:rsid w:val="00693D08"/>
    <w:rsid w:val="006A7FF1"/>
    <w:rsid w:val="006B3257"/>
    <w:rsid w:val="006D63CE"/>
    <w:rsid w:val="006E4C9C"/>
    <w:rsid w:val="00703E8B"/>
    <w:rsid w:val="007101CA"/>
    <w:rsid w:val="00730292"/>
    <w:rsid w:val="00743794"/>
    <w:rsid w:val="00746C2B"/>
    <w:rsid w:val="007653B2"/>
    <w:rsid w:val="00773E18"/>
    <w:rsid w:val="00790543"/>
    <w:rsid w:val="00795DA4"/>
    <w:rsid w:val="00796EDB"/>
    <w:rsid w:val="007C12D4"/>
    <w:rsid w:val="007C6CB0"/>
    <w:rsid w:val="007D7AC0"/>
    <w:rsid w:val="007F2B45"/>
    <w:rsid w:val="00873157"/>
    <w:rsid w:val="008A3981"/>
    <w:rsid w:val="008B2F44"/>
    <w:rsid w:val="008D5742"/>
    <w:rsid w:val="008D7074"/>
    <w:rsid w:val="008F0A6A"/>
    <w:rsid w:val="0091767F"/>
    <w:rsid w:val="00963408"/>
    <w:rsid w:val="00975882"/>
    <w:rsid w:val="009C1F91"/>
    <w:rsid w:val="009D07AF"/>
    <w:rsid w:val="009D2353"/>
    <w:rsid w:val="009E53FB"/>
    <w:rsid w:val="009F36B8"/>
    <w:rsid w:val="009F3A5D"/>
    <w:rsid w:val="00A06352"/>
    <w:rsid w:val="00A06F72"/>
    <w:rsid w:val="00A10E3B"/>
    <w:rsid w:val="00A40649"/>
    <w:rsid w:val="00A42AE2"/>
    <w:rsid w:val="00A57367"/>
    <w:rsid w:val="00A61C83"/>
    <w:rsid w:val="00A83CE0"/>
    <w:rsid w:val="00AA2E46"/>
    <w:rsid w:val="00AA674F"/>
    <w:rsid w:val="00AC04A1"/>
    <w:rsid w:val="00AD3430"/>
    <w:rsid w:val="00AE371C"/>
    <w:rsid w:val="00AF02FC"/>
    <w:rsid w:val="00AF4DE4"/>
    <w:rsid w:val="00AF50D7"/>
    <w:rsid w:val="00B2273A"/>
    <w:rsid w:val="00B24E16"/>
    <w:rsid w:val="00B43CAD"/>
    <w:rsid w:val="00B46E8F"/>
    <w:rsid w:val="00B50782"/>
    <w:rsid w:val="00B641B6"/>
    <w:rsid w:val="00B92BC2"/>
    <w:rsid w:val="00BB4B9C"/>
    <w:rsid w:val="00BB6546"/>
    <w:rsid w:val="00BB6E70"/>
    <w:rsid w:val="00BE4F9E"/>
    <w:rsid w:val="00BE67A5"/>
    <w:rsid w:val="00BF587E"/>
    <w:rsid w:val="00C12DA0"/>
    <w:rsid w:val="00C23138"/>
    <w:rsid w:val="00C27ABF"/>
    <w:rsid w:val="00C408A2"/>
    <w:rsid w:val="00C54252"/>
    <w:rsid w:val="00C55974"/>
    <w:rsid w:val="00C751EB"/>
    <w:rsid w:val="00CB43FF"/>
    <w:rsid w:val="00CC2DBE"/>
    <w:rsid w:val="00CC5918"/>
    <w:rsid w:val="00CC7AA6"/>
    <w:rsid w:val="00CF0602"/>
    <w:rsid w:val="00D01743"/>
    <w:rsid w:val="00D02296"/>
    <w:rsid w:val="00D14C10"/>
    <w:rsid w:val="00D560DF"/>
    <w:rsid w:val="00D72071"/>
    <w:rsid w:val="00D73886"/>
    <w:rsid w:val="00D9679C"/>
    <w:rsid w:val="00DB07B6"/>
    <w:rsid w:val="00DC09A8"/>
    <w:rsid w:val="00DE2A59"/>
    <w:rsid w:val="00E367FB"/>
    <w:rsid w:val="00E70B58"/>
    <w:rsid w:val="00E76E28"/>
    <w:rsid w:val="00E86C68"/>
    <w:rsid w:val="00E93633"/>
    <w:rsid w:val="00EB1560"/>
    <w:rsid w:val="00ED1EC9"/>
    <w:rsid w:val="00EE6395"/>
    <w:rsid w:val="00EF1433"/>
    <w:rsid w:val="00EF770B"/>
    <w:rsid w:val="00F01AB8"/>
    <w:rsid w:val="00F02648"/>
    <w:rsid w:val="00F03CA9"/>
    <w:rsid w:val="00F14D6E"/>
    <w:rsid w:val="00F55A0B"/>
    <w:rsid w:val="00F57516"/>
    <w:rsid w:val="00F63DC3"/>
    <w:rsid w:val="00FC4423"/>
    <w:rsid w:val="00FD4C29"/>
    <w:rsid w:val="00FE08F5"/>
    <w:rsid w:val="00FE502E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B94B3B4-54BC-4960-8C4B-1625ED7A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rPr>
      <w:rFonts w:ascii="Times New Roman" w:hAnsi="Times New Roman" w:cs="Times New Roman"/>
      <w:color w:val="808080"/>
    </w:rPr>
  </w:style>
  <w:style w:type="character" w:styleId="a6">
    <w:name w:val="Strong"/>
    <w:basedOn w:val="a0"/>
    <w:uiPriority w:val="99"/>
    <w:qFormat/>
    <w:rPr>
      <w:rFonts w:ascii="Times New Roman" w:hAnsi="Times New Roman" w:cs="Times New Roman"/>
      <w:b/>
      <w:bCs/>
    </w:rPr>
  </w:style>
  <w:style w:type="paragraph" w:styleId="a7">
    <w:name w:val="List Paragraph"/>
    <w:basedOn w:val="a"/>
    <w:uiPriority w:val="99"/>
    <w:qFormat/>
    <w:pPr>
      <w:ind w:left="720"/>
    </w:pPr>
  </w:style>
  <w:style w:type="character" w:styleId="a8">
    <w:name w:val="annotation reference"/>
    <w:basedOn w:val="a0"/>
    <w:uiPriority w:val="99"/>
    <w:rPr>
      <w:rFonts w:ascii="Times New Roman" w:hAnsi="Times New Roman" w:cs="Times New Roman"/>
      <w:sz w:val="16"/>
      <w:szCs w:val="16"/>
    </w:rPr>
  </w:style>
  <w:style w:type="paragraph" w:styleId="a9">
    <w:name w:val="annotation text"/>
    <w:basedOn w:val="a"/>
    <w:link w:val="aa"/>
    <w:uiPriority w:val="9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35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54C77"/>
    <w:rPr>
      <w:rFonts w:ascii="Calibri" w:hAnsi="Calibri" w:cs="Calibri"/>
      <w:lang w:eastAsia="en-US"/>
    </w:rPr>
  </w:style>
  <w:style w:type="paragraph" w:styleId="af">
    <w:name w:val="footer"/>
    <w:basedOn w:val="a"/>
    <w:link w:val="af0"/>
    <w:uiPriority w:val="99"/>
    <w:unhideWhenUsed/>
    <w:rsid w:val="0035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54C77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7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Трещёва Алина Александровна</dc:creator>
  <cp:lastModifiedBy>Зайцева Светлана Викторовна</cp:lastModifiedBy>
  <cp:revision>15</cp:revision>
  <cp:lastPrinted>2023-07-06T08:34:00Z</cp:lastPrinted>
  <dcterms:created xsi:type="dcterms:W3CDTF">2023-07-04T14:19:00Z</dcterms:created>
  <dcterms:modified xsi:type="dcterms:W3CDTF">2026-06-22T12:51:00Z</dcterms:modified>
</cp:coreProperties>
</file>