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BCA" w:rsidRDefault="003A7BCA" w:rsidP="003A7BC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5A77D079" wp14:editId="41859610">
            <wp:extent cx="1112692" cy="714375"/>
            <wp:effectExtent l="0" t="0" r="0" b="0"/>
            <wp:docPr id="3" name="Рисунок 3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035" cy="717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BCA" w:rsidRDefault="003A7BCA" w:rsidP="003A7BC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3A7BCA" w:rsidRPr="0049495D" w:rsidRDefault="003A7BCA" w:rsidP="003A7BC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3A7BCA" w:rsidRPr="0049495D" w:rsidRDefault="003A7BCA" w:rsidP="003A7BCA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 w:rsidRPr="0049495D"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СОВЕТ</w:t>
      </w:r>
    </w:p>
    <w:p w:rsidR="003A7BCA" w:rsidRPr="00561B8F" w:rsidRDefault="003A7BCA" w:rsidP="003A7B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82C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CDAB110" wp14:editId="2CC79711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" o:spid="_x0000_s1026" type="#_x0000_t32" style="position:absolute;margin-left:.1pt;margin-top:.15pt;width:467.0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FoG5G9P&#10;AgAAVQQAAA4AAAAAAAAAAAAAAAAALgIAAGRycy9lMm9Eb2MueG1sUEsBAi0AFAAGAAgAAAAhAJuE&#10;t7vXAAAAAgEAAA8AAAAAAAAAAAAAAAAAqQQAAGRycy9kb3ducmV2LnhtbFBLBQYAAAAABAAEAPMA&#10;AACtBQAAAAA=&#10;" strokecolor="#00417e" strokeweight="2.25pt"/>
            </w:pict>
          </mc:Fallback>
        </mc:AlternateContent>
      </w:r>
    </w:p>
    <w:p w:rsidR="003A7BCA" w:rsidRPr="00561B8F" w:rsidRDefault="003A7BCA" w:rsidP="003A7B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190A8F" w:rsidRPr="00561B8F" w:rsidRDefault="00190A8F" w:rsidP="00190A8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561B8F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РЕ</w:t>
      </w:r>
      <w:r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ШЕНИЕ</w:t>
      </w:r>
    </w:p>
    <w:p w:rsidR="00190A8F" w:rsidRPr="00E82CEC" w:rsidRDefault="00190A8F" w:rsidP="00190A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190A8F" w:rsidRPr="00E82CEC" w:rsidTr="00D30C19">
        <w:tc>
          <w:tcPr>
            <w:tcW w:w="3544" w:type="dxa"/>
            <w:shd w:val="clear" w:color="auto" w:fill="auto"/>
          </w:tcPr>
          <w:p w:rsidR="00190A8F" w:rsidRPr="00E82CEC" w:rsidRDefault="00190A8F" w:rsidP="000A6FE2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</w:t>
            </w:r>
            <w:r w:rsidR="000A6FE2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__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»</w:t>
            </w:r>
            <w:r w:rsidR="00EB282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</w:t>
            </w:r>
            <w:r w:rsidR="000A6FE2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________</w:t>
            </w:r>
            <w:r w:rsidR="000A6FE2" w:rsidRPr="000638A3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</w:t>
            </w:r>
            <w:r w:rsidR="00EB282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20</w:t>
            </w:r>
            <w:r w:rsidR="000A6FE2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__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г.</w:t>
            </w:r>
          </w:p>
        </w:tc>
        <w:tc>
          <w:tcPr>
            <w:tcW w:w="2126" w:type="dxa"/>
            <w:shd w:val="clear" w:color="auto" w:fill="auto"/>
          </w:tcPr>
          <w:p w:rsidR="00190A8F" w:rsidRPr="00E82CEC" w:rsidRDefault="00190A8F" w:rsidP="00EB282C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</w:t>
            </w:r>
            <w:r w:rsidRPr="00E82CE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№ </w:t>
            </w:r>
            <w:r w:rsidR="00EB282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</w:t>
            </w:r>
            <w:r w:rsidR="000A6FE2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___</w:t>
            </w:r>
          </w:p>
        </w:tc>
        <w:tc>
          <w:tcPr>
            <w:tcW w:w="3793" w:type="dxa"/>
            <w:shd w:val="clear" w:color="auto" w:fill="auto"/>
          </w:tcPr>
          <w:p w:rsidR="00190A8F" w:rsidRPr="00E82CEC" w:rsidRDefault="000038B7" w:rsidP="000038B7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n-US" w:eastAsia="ru-RU"/>
              </w:rPr>
              <w:t xml:space="preserve">                      </w:t>
            </w:r>
            <w:proofErr w:type="gramStart"/>
            <w:r w:rsidR="00190A8F"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</w:t>
            </w:r>
            <w:proofErr w:type="gramEnd"/>
            <w:r w:rsidR="000A6FE2" w:rsidRPr="000638A3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.</w:t>
            </w:r>
            <w:r w:rsidR="000A6FE2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_________</w:t>
            </w:r>
          </w:p>
        </w:tc>
      </w:tr>
    </w:tbl>
    <w:p w:rsidR="00190A8F" w:rsidRPr="00E82CEC" w:rsidRDefault="00190A8F" w:rsidP="00933C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692914" w:rsidRPr="00E83F67" w:rsidRDefault="00692914" w:rsidP="00933C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16"/>
          <w:szCs w:val="16"/>
        </w:rPr>
      </w:pPr>
    </w:p>
    <w:p w:rsidR="00213546" w:rsidRPr="00E83F67" w:rsidRDefault="00213546" w:rsidP="00933C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16"/>
          <w:szCs w:val="16"/>
        </w:rPr>
      </w:pPr>
    </w:p>
    <w:p w:rsidR="002B7074" w:rsidRPr="003F43A7" w:rsidRDefault="006679D8" w:rsidP="003F43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087BCA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О</w:t>
      </w:r>
      <w:r w:rsidR="00FD4EC8" w:rsidRPr="00087BCA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 xml:space="preserve"> проекте </w:t>
      </w:r>
      <w:r w:rsidR="00107034">
        <w:rPr>
          <w:rFonts w:ascii="Times New Roman" w:hAnsi="Times New Roman" w:cs="Times New Roman"/>
          <w:b/>
          <w:bCs/>
          <w:color w:val="000000"/>
          <w:sz w:val="30"/>
          <w:szCs w:val="30"/>
        </w:rPr>
        <w:t xml:space="preserve">распоряжения </w:t>
      </w:r>
      <w:r w:rsidR="00FD4EC8" w:rsidRPr="00087BCA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Евразийского межправительственного совета «</w:t>
      </w:r>
      <w:r w:rsidR="000015AA">
        <w:rPr>
          <w:rFonts w:ascii="Times New Roman" w:hAnsi="Times New Roman" w:cs="Times New Roman"/>
          <w:b/>
          <w:bCs/>
          <w:sz w:val="30"/>
          <w:szCs w:val="30"/>
        </w:rPr>
        <w:t>О</w:t>
      </w:r>
      <w:r w:rsidR="003F43A7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0015AA">
        <w:rPr>
          <w:rFonts w:ascii="Times New Roman" w:hAnsi="Times New Roman" w:cs="Times New Roman"/>
          <w:b/>
          <w:bCs/>
          <w:sz w:val="30"/>
          <w:szCs w:val="30"/>
        </w:rPr>
        <w:t>К</w:t>
      </w:r>
      <w:r w:rsidR="003F43A7">
        <w:rPr>
          <w:rFonts w:ascii="Times New Roman" w:hAnsi="Times New Roman" w:cs="Times New Roman"/>
          <w:b/>
          <w:bCs/>
          <w:sz w:val="30"/>
          <w:szCs w:val="30"/>
        </w:rPr>
        <w:t>арт</w:t>
      </w:r>
      <w:r w:rsidR="000015AA">
        <w:rPr>
          <w:rFonts w:ascii="Times New Roman" w:hAnsi="Times New Roman" w:cs="Times New Roman"/>
          <w:b/>
          <w:bCs/>
          <w:sz w:val="30"/>
          <w:szCs w:val="30"/>
        </w:rPr>
        <w:t>е</w:t>
      </w:r>
      <w:r w:rsidR="003F43A7">
        <w:rPr>
          <w:rFonts w:ascii="Times New Roman" w:hAnsi="Times New Roman" w:cs="Times New Roman"/>
          <w:b/>
          <w:bCs/>
          <w:sz w:val="30"/>
          <w:szCs w:val="30"/>
        </w:rPr>
        <w:t xml:space="preserve"> индустриализации </w:t>
      </w:r>
      <w:r w:rsidR="00AD5BC2">
        <w:rPr>
          <w:rFonts w:ascii="Times New Roman" w:hAnsi="Times New Roman" w:cs="Times New Roman"/>
          <w:b/>
          <w:bCs/>
          <w:sz w:val="30"/>
          <w:szCs w:val="30"/>
        </w:rPr>
        <w:t xml:space="preserve">Евразийского </w:t>
      </w:r>
      <w:r w:rsidR="001A1FEB">
        <w:rPr>
          <w:rFonts w:ascii="Times New Roman" w:hAnsi="Times New Roman" w:cs="Times New Roman"/>
          <w:b/>
          <w:bCs/>
          <w:sz w:val="30"/>
          <w:szCs w:val="30"/>
        </w:rPr>
        <w:br/>
      </w:r>
      <w:r w:rsidR="00AD5BC2">
        <w:rPr>
          <w:rFonts w:ascii="Times New Roman" w:hAnsi="Times New Roman" w:cs="Times New Roman"/>
          <w:b/>
          <w:bCs/>
          <w:sz w:val="30"/>
          <w:szCs w:val="30"/>
        </w:rPr>
        <w:t>экономического союза</w:t>
      </w:r>
      <w:r w:rsidR="00FD4EC8" w:rsidRPr="00087BCA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»</w:t>
      </w:r>
    </w:p>
    <w:p w:rsidR="00213546" w:rsidRPr="00087BCA" w:rsidRDefault="00213546" w:rsidP="00087B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6656C" w:rsidRPr="0086656C" w:rsidRDefault="00E81C38" w:rsidP="0086656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napToGrid w:val="0"/>
          <w:sz w:val="30"/>
          <w:szCs w:val="30"/>
        </w:rPr>
      </w:pPr>
      <w:r w:rsidRPr="00087B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Совет Евразийской экономической комиссии </w:t>
      </w:r>
      <w:r w:rsidR="0086656C" w:rsidRPr="0086656C">
        <w:rPr>
          <w:rFonts w:ascii="Times New Roman" w:eastAsia="Times New Roman" w:hAnsi="Times New Roman" w:cs="Times New Roman"/>
          <w:b/>
          <w:bCs/>
          <w:snapToGrid w:val="0"/>
          <w:spacing w:val="40"/>
          <w:sz w:val="30"/>
          <w:szCs w:val="30"/>
        </w:rPr>
        <w:t>реши</w:t>
      </w:r>
      <w:r w:rsidR="0086656C" w:rsidRPr="0086656C">
        <w:rPr>
          <w:rFonts w:ascii="Times New Roman" w:eastAsia="Times New Roman" w:hAnsi="Times New Roman" w:cs="Times New Roman"/>
          <w:b/>
          <w:bCs/>
          <w:snapToGrid w:val="0"/>
          <w:sz w:val="30"/>
          <w:szCs w:val="30"/>
        </w:rPr>
        <w:t>л:</w:t>
      </w:r>
    </w:p>
    <w:p w:rsidR="00692914" w:rsidRPr="00087BCA" w:rsidRDefault="00087BCA" w:rsidP="00087BC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1. </w:t>
      </w:r>
      <w:r w:rsidR="00FD4EC8" w:rsidRPr="00087BCA">
        <w:rPr>
          <w:rFonts w:ascii="Times New Roman" w:eastAsia="Times New Roman" w:hAnsi="Times New Roman" w:cs="Times New Roman"/>
          <w:sz w:val="30"/>
          <w:szCs w:val="30"/>
          <w:lang w:eastAsia="ru-RU"/>
        </w:rPr>
        <w:t>Одобрить</w:t>
      </w:r>
      <w:r w:rsidR="00C855B5" w:rsidRPr="00087B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FD4EC8" w:rsidRPr="00087B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проект </w:t>
      </w:r>
      <w:r w:rsidR="0010703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распоряжения </w:t>
      </w:r>
      <w:r w:rsidR="00FD4EC8" w:rsidRPr="00087BCA">
        <w:rPr>
          <w:rFonts w:ascii="Times New Roman" w:eastAsia="Times New Roman" w:hAnsi="Times New Roman" w:cs="Times New Roman"/>
          <w:sz w:val="30"/>
          <w:szCs w:val="30"/>
          <w:lang w:eastAsia="ru-RU"/>
        </w:rPr>
        <w:t>Евразийского межправительственного совета «</w:t>
      </w:r>
      <w:r w:rsidR="001A1FEB">
        <w:rPr>
          <w:rFonts w:ascii="Times New Roman" w:eastAsia="Times New Roman" w:hAnsi="Times New Roman" w:cs="Times New Roman"/>
          <w:sz w:val="30"/>
          <w:szCs w:val="30"/>
          <w:lang w:eastAsia="ru-RU"/>
        </w:rPr>
        <w:t>О</w:t>
      </w:r>
      <w:r w:rsidR="003F43A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1A1FEB">
        <w:rPr>
          <w:rFonts w:ascii="Times New Roman" w:eastAsia="Times New Roman" w:hAnsi="Times New Roman" w:cs="Times New Roman"/>
          <w:sz w:val="30"/>
          <w:szCs w:val="30"/>
          <w:lang w:eastAsia="ru-RU"/>
        </w:rPr>
        <w:t>К</w:t>
      </w:r>
      <w:r w:rsidR="000A6FE2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="001A1FEB">
        <w:rPr>
          <w:rFonts w:ascii="Times New Roman" w:eastAsia="Times New Roman" w:hAnsi="Times New Roman" w:cs="Times New Roman"/>
          <w:sz w:val="30"/>
          <w:szCs w:val="30"/>
          <w:lang w:eastAsia="ru-RU"/>
        </w:rPr>
        <w:t>рте</w:t>
      </w:r>
      <w:r w:rsidR="003F43A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индустриализации </w:t>
      </w:r>
      <w:r w:rsidR="00AD5BC2">
        <w:rPr>
          <w:rFonts w:ascii="Times New Roman" w:eastAsia="Times New Roman" w:hAnsi="Times New Roman" w:cs="Times New Roman"/>
          <w:sz w:val="30"/>
          <w:szCs w:val="30"/>
          <w:lang w:eastAsia="ru-RU"/>
        </w:rPr>
        <w:t>Евразийского экономического союза</w:t>
      </w:r>
      <w:r w:rsidR="00FD4EC8" w:rsidRPr="00087B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» </w:t>
      </w:r>
      <w:bookmarkStart w:id="0" w:name="_GoBack"/>
      <w:bookmarkEnd w:id="0"/>
      <w:r w:rsidR="00FD4EC8" w:rsidRPr="00087BCA">
        <w:rPr>
          <w:rFonts w:ascii="Times New Roman" w:eastAsia="Times New Roman" w:hAnsi="Times New Roman" w:cs="Times New Roman"/>
          <w:sz w:val="30"/>
          <w:szCs w:val="30"/>
          <w:lang w:eastAsia="ru-RU"/>
        </w:rPr>
        <w:t>и представить его для рассмотрения Евразийским межправительственным советом</w:t>
      </w:r>
      <w:r w:rsidR="00F80EA1" w:rsidRPr="00087BCA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6679D8" w:rsidRPr="00087BCA" w:rsidRDefault="00087BCA" w:rsidP="00087BC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2. </w:t>
      </w:r>
      <w:r w:rsidR="006679D8" w:rsidRPr="00087B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Настоящее </w:t>
      </w:r>
      <w:r w:rsidR="00530F23" w:rsidRPr="00087BCA">
        <w:rPr>
          <w:rFonts w:ascii="Times New Roman" w:eastAsia="Times New Roman" w:hAnsi="Times New Roman" w:cs="Times New Roman"/>
          <w:sz w:val="30"/>
          <w:szCs w:val="30"/>
          <w:lang w:eastAsia="ru-RU"/>
        </w:rPr>
        <w:t>Решение</w:t>
      </w:r>
      <w:r w:rsidR="006679D8" w:rsidRPr="00087B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вступает в силу </w:t>
      </w:r>
      <w:r w:rsidR="00530F23" w:rsidRPr="00087B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 истечении </w:t>
      </w:r>
      <w:r w:rsidR="00530F23" w:rsidRPr="00087BCA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D43646" w:rsidRPr="00087BCA">
        <w:rPr>
          <w:rFonts w:ascii="Times New Roman" w:eastAsia="Times New Roman" w:hAnsi="Times New Roman" w:cs="Times New Roman"/>
          <w:sz w:val="30"/>
          <w:szCs w:val="30"/>
          <w:lang w:eastAsia="ru-RU"/>
        </w:rPr>
        <w:t>3</w:t>
      </w:r>
      <w:r w:rsidR="009B7B40" w:rsidRPr="00087BCA">
        <w:rPr>
          <w:rFonts w:ascii="Times New Roman" w:eastAsia="Times New Roman" w:hAnsi="Times New Roman" w:cs="Times New Roman"/>
          <w:sz w:val="30"/>
          <w:szCs w:val="30"/>
          <w:lang w:eastAsia="ru-RU"/>
        </w:rPr>
        <w:t>0</w:t>
      </w:r>
      <w:r w:rsidR="00530F23" w:rsidRPr="00087B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календарных дней </w:t>
      </w:r>
      <w:proofErr w:type="gramStart"/>
      <w:r w:rsidR="006679D8" w:rsidRPr="00087BCA">
        <w:rPr>
          <w:rFonts w:ascii="Times New Roman" w:eastAsia="Times New Roman" w:hAnsi="Times New Roman" w:cs="Times New Roman"/>
          <w:sz w:val="30"/>
          <w:szCs w:val="30"/>
          <w:lang w:eastAsia="ru-RU"/>
        </w:rPr>
        <w:t>с</w:t>
      </w:r>
      <w:proofErr w:type="gramEnd"/>
      <w:r w:rsidR="006679D8" w:rsidRPr="00087B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даты его официального опубликования.</w:t>
      </w:r>
    </w:p>
    <w:p w:rsidR="00213546" w:rsidRDefault="00213546" w:rsidP="003E225B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37BCE" w:rsidRDefault="00537BCE" w:rsidP="003E225B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F34EB" w:rsidRPr="00FF38FD" w:rsidRDefault="005F34EB" w:rsidP="008C3E1B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F38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Члены Совета Евразийской экономической комиссии:</w:t>
      </w:r>
    </w:p>
    <w:p w:rsidR="005F34EB" w:rsidRPr="00EA78AD" w:rsidRDefault="005F34EB" w:rsidP="00DE0E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W w:w="10128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4"/>
        <w:gridCol w:w="2025"/>
        <w:gridCol w:w="1944"/>
      </w:tblGrid>
      <w:tr w:rsidR="00EA78AD" w:rsidRPr="00E450EA" w:rsidTr="00191A03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EA78AD" w:rsidRPr="00E450EA" w:rsidRDefault="00EA78AD" w:rsidP="00191A03">
            <w:pPr>
              <w:spacing w:after="0" w:line="240" w:lineRule="auto"/>
              <w:ind w:left="113" w:right="-113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EA78AD" w:rsidRPr="00E450EA" w:rsidRDefault="00EA78AD" w:rsidP="00191A03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:rsidR="00EA78AD" w:rsidRPr="00E450EA" w:rsidRDefault="00EA78AD" w:rsidP="00191A03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Казахстан</w:t>
            </w:r>
          </w:p>
        </w:tc>
        <w:tc>
          <w:tcPr>
            <w:tcW w:w="2025" w:type="dxa"/>
            <w:vAlign w:val="center"/>
          </w:tcPr>
          <w:p w:rsidR="00EA78AD" w:rsidRPr="00E450EA" w:rsidRDefault="00EA78AD" w:rsidP="00191A03">
            <w:pPr>
              <w:spacing w:after="0" w:line="240" w:lineRule="auto"/>
              <w:ind w:left="-57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Кыргызской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1944" w:type="dxa"/>
            <w:vAlign w:val="center"/>
          </w:tcPr>
          <w:p w:rsidR="00EA78AD" w:rsidRPr="00E450EA" w:rsidRDefault="00EA78AD" w:rsidP="00191A03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Российской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Федерации</w:t>
            </w:r>
          </w:p>
        </w:tc>
      </w:tr>
      <w:tr w:rsidR="00EA78AD" w:rsidRPr="00E450EA" w:rsidTr="00191A03">
        <w:trPr>
          <w:cantSplit/>
          <w:trHeight w:val="70"/>
          <w:jc w:val="center"/>
        </w:trPr>
        <w:tc>
          <w:tcPr>
            <w:tcW w:w="2088" w:type="dxa"/>
            <w:vAlign w:val="center"/>
          </w:tcPr>
          <w:p w:rsidR="00EA78AD" w:rsidRPr="00E450EA" w:rsidRDefault="00EA78AD" w:rsidP="00191A03">
            <w:pPr>
              <w:spacing w:after="0" w:line="240" w:lineRule="auto"/>
              <w:ind w:left="-113" w:right="-68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</w:p>
          <w:p w:rsidR="00EA78AD" w:rsidRPr="00E450EA" w:rsidRDefault="00EA78AD" w:rsidP="00191A03">
            <w:pPr>
              <w:spacing w:after="0" w:line="240" w:lineRule="auto"/>
              <w:ind w:left="-113" w:right="-68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</w:p>
          <w:p w:rsidR="00EA78AD" w:rsidRPr="00E450EA" w:rsidRDefault="00EA78AD" w:rsidP="00191A03">
            <w:pPr>
              <w:spacing w:after="0" w:line="240" w:lineRule="auto"/>
              <w:ind w:left="-113" w:right="-68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</w:p>
          <w:p w:rsidR="00EA78AD" w:rsidRPr="001013DD" w:rsidRDefault="00EA78AD" w:rsidP="00191A03">
            <w:pPr>
              <w:spacing w:after="0" w:line="240" w:lineRule="auto"/>
              <w:ind w:left="113" w:right="-68"/>
              <w:jc w:val="center"/>
              <w:rPr>
                <w:rFonts w:eastAsia="Calibri" w:cs="Times New Roman"/>
                <w:spacing w:val="-10"/>
                <w:sz w:val="28"/>
                <w:szCs w:val="28"/>
              </w:rPr>
            </w:pPr>
            <w:r w:rsidRPr="001013DD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М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. </w:t>
            </w:r>
            <w:r w:rsidRPr="001013DD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Григорян</w:t>
            </w:r>
          </w:p>
        </w:tc>
        <w:tc>
          <w:tcPr>
            <w:tcW w:w="2127" w:type="dxa"/>
            <w:vAlign w:val="center"/>
          </w:tcPr>
          <w:p w:rsidR="00EA78AD" w:rsidRPr="00E450EA" w:rsidRDefault="00EA78AD" w:rsidP="00191A03">
            <w:pPr>
              <w:spacing w:after="0" w:line="240" w:lineRule="auto"/>
              <w:ind w:left="-113" w:right="-68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</w:p>
          <w:p w:rsidR="00EA78AD" w:rsidRPr="00E450EA" w:rsidRDefault="00EA78AD" w:rsidP="00191A03">
            <w:pPr>
              <w:spacing w:after="0" w:line="240" w:lineRule="auto"/>
              <w:ind w:left="-113" w:right="-68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</w:p>
          <w:p w:rsidR="00EA78AD" w:rsidRPr="00E450EA" w:rsidRDefault="00EA78AD" w:rsidP="00191A03">
            <w:pPr>
              <w:spacing w:after="0" w:line="240" w:lineRule="auto"/>
              <w:ind w:left="-113" w:right="-68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</w:p>
          <w:p w:rsidR="00EA78AD" w:rsidRPr="00E450EA" w:rsidRDefault="00EA78AD" w:rsidP="00191A03">
            <w:pPr>
              <w:spacing w:after="0" w:line="240" w:lineRule="auto"/>
              <w:ind w:left="-113" w:right="-68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  <w:t xml:space="preserve">И. </w:t>
            </w:r>
            <w:proofErr w:type="spellStart"/>
            <w:r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  <w:t>Петришенко</w:t>
            </w:r>
            <w:proofErr w:type="spellEnd"/>
          </w:p>
        </w:tc>
        <w:tc>
          <w:tcPr>
            <w:tcW w:w="1944" w:type="dxa"/>
            <w:vAlign w:val="center"/>
          </w:tcPr>
          <w:p w:rsidR="00EA78AD" w:rsidRPr="00E450EA" w:rsidRDefault="00EA78AD" w:rsidP="00191A03">
            <w:pPr>
              <w:spacing w:after="0" w:line="240" w:lineRule="auto"/>
              <w:ind w:left="-113" w:right="-68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</w:p>
          <w:p w:rsidR="00EA78AD" w:rsidRPr="00E450EA" w:rsidRDefault="00EA78AD" w:rsidP="00191A03">
            <w:pPr>
              <w:spacing w:after="0" w:line="240" w:lineRule="auto"/>
              <w:ind w:left="-113" w:right="-68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</w:p>
          <w:p w:rsidR="00EA78AD" w:rsidRPr="00E450EA" w:rsidRDefault="00EA78AD" w:rsidP="00191A03">
            <w:pPr>
              <w:spacing w:after="0" w:line="240" w:lineRule="auto"/>
              <w:ind w:left="-113" w:right="-68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</w:p>
          <w:p w:rsidR="00EA78AD" w:rsidRPr="001013DD" w:rsidRDefault="00EA78AD" w:rsidP="00191A03">
            <w:pPr>
              <w:spacing w:after="0" w:line="240" w:lineRule="auto"/>
              <w:ind w:right="-68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1013DD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А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. </w:t>
            </w:r>
            <w:r w:rsidRPr="001013DD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Мамин</w:t>
            </w:r>
          </w:p>
        </w:tc>
        <w:tc>
          <w:tcPr>
            <w:tcW w:w="2025" w:type="dxa"/>
            <w:vAlign w:val="bottom"/>
          </w:tcPr>
          <w:p w:rsidR="00EA78AD" w:rsidRPr="001013DD" w:rsidRDefault="00EA78AD" w:rsidP="00191A03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1013DD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 xml:space="preserve">Ж. </w:t>
            </w:r>
            <w:proofErr w:type="spellStart"/>
            <w:r w:rsidRPr="001013DD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Разаков</w:t>
            </w:r>
            <w:proofErr w:type="spellEnd"/>
          </w:p>
        </w:tc>
        <w:tc>
          <w:tcPr>
            <w:tcW w:w="1944" w:type="dxa"/>
            <w:vAlign w:val="bottom"/>
          </w:tcPr>
          <w:p w:rsidR="00EA78AD" w:rsidRPr="00E450EA" w:rsidRDefault="00EA78AD" w:rsidP="00191A03">
            <w:pPr>
              <w:spacing w:after="0" w:line="240" w:lineRule="auto"/>
              <w:ind w:left="-113" w:right="-68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DF2EBE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А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. </w:t>
            </w:r>
            <w:proofErr w:type="spellStart"/>
            <w:r w:rsidRPr="00DF2EBE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Силуанов</w:t>
            </w:r>
            <w:proofErr w:type="spellEnd"/>
          </w:p>
        </w:tc>
      </w:tr>
    </w:tbl>
    <w:p w:rsidR="00190A8F" w:rsidRPr="006679D8" w:rsidRDefault="00190A8F" w:rsidP="00FD4EC8">
      <w:pPr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sectPr w:rsidR="00190A8F" w:rsidRPr="006679D8" w:rsidSect="00ED6A9F">
      <w:headerReference w:type="default" r:id="rId9"/>
      <w:pgSz w:w="11906" w:h="16838"/>
      <w:pgMar w:top="1134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7D4" w:rsidRDefault="009427D4" w:rsidP="003E225B">
      <w:pPr>
        <w:spacing w:after="0" w:line="240" w:lineRule="auto"/>
      </w:pPr>
      <w:r>
        <w:separator/>
      </w:r>
    </w:p>
  </w:endnote>
  <w:endnote w:type="continuationSeparator" w:id="0">
    <w:p w:rsidR="009427D4" w:rsidRDefault="009427D4" w:rsidP="003E2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7D4" w:rsidRDefault="009427D4" w:rsidP="003E225B">
      <w:pPr>
        <w:spacing w:after="0" w:line="240" w:lineRule="auto"/>
      </w:pPr>
      <w:r>
        <w:separator/>
      </w:r>
    </w:p>
  </w:footnote>
  <w:footnote w:type="continuationSeparator" w:id="0">
    <w:p w:rsidR="009427D4" w:rsidRDefault="009427D4" w:rsidP="003E22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12100340"/>
      <w:docPartObj>
        <w:docPartGallery w:val="Page Numbers (Top of Page)"/>
        <w:docPartUnique/>
      </w:docPartObj>
    </w:sdtPr>
    <w:sdtEndPr/>
    <w:sdtContent>
      <w:p w:rsidR="003E225B" w:rsidRDefault="003E225B">
        <w:pPr>
          <w:pStyle w:val="a6"/>
          <w:jc w:val="center"/>
        </w:pPr>
        <w:r w:rsidRPr="003E225B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3E225B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3E225B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86656C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3E225B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3E225B" w:rsidRDefault="003E225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02E45"/>
    <w:multiLevelType w:val="hybridMultilevel"/>
    <w:tmpl w:val="B2BC8784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793"/>
    <w:rsid w:val="000015AA"/>
    <w:rsid w:val="000038B7"/>
    <w:rsid w:val="000343AB"/>
    <w:rsid w:val="0005007D"/>
    <w:rsid w:val="00053DC6"/>
    <w:rsid w:val="00087BCA"/>
    <w:rsid w:val="000934FA"/>
    <w:rsid w:val="000A6FE2"/>
    <w:rsid w:val="000B1B28"/>
    <w:rsid w:val="00107034"/>
    <w:rsid w:val="001154C6"/>
    <w:rsid w:val="00167F8F"/>
    <w:rsid w:val="00190A8F"/>
    <w:rsid w:val="001A0333"/>
    <w:rsid w:val="001A1FEB"/>
    <w:rsid w:val="001D7613"/>
    <w:rsid w:val="00213546"/>
    <w:rsid w:val="00217D51"/>
    <w:rsid w:val="0026539A"/>
    <w:rsid w:val="00281089"/>
    <w:rsid w:val="002B7074"/>
    <w:rsid w:val="002F6572"/>
    <w:rsid w:val="003A7BCA"/>
    <w:rsid w:val="003B121A"/>
    <w:rsid w:val="003D55E3"/>
    <w:rsid w:val="003E225B"/>
    <w:rsid w:val="003F43A7"/>
    <w:rsid w:val="00423A65"/>
    <w:rsid w:val="004568B5"/>
    <w:rsid w:val="0048742F"/>
    <w:rsid w:val="004B7629"/>
    <w:rsid w:val="004E7708"/>
    <w:rsid w:val="004F3203"/>
    <w:rsid w:val="00524E66"/>
    <w:rsid w:val="00530F23"/>
    <w:rsid w:val="005379B1"/>
    <w:rsid w:val="00537BCE"/>
    <w:rsid w:val="005F34EB"/>
    <w:rsid w:val="005F4D98"/>
    <w:rsid w:val="006535A4"/>
    <w:rsid w:val="00654A10"/>
    <w:rsid w:val="006679D8"/>
    <w:rsid w:val="00677D54"/>
    <w:rsid w:val="00692914"/>
    <w:rsid w:val="006F7BC4"/>
    <w:rsid w:val="007161DF"/>
    <w:rsid w:val="00735CF0"/>
    <w:rsid w:val="00794118"/>
    <w:rsid w:val="007B5935"/>
    <w:rsid w:val="007D0A7B"/>
    <w:rsid w:val="0086656C"/>
    <w:rsid w:val="00875EAE"/>
    <w:rsid w:val="008A6ADB"/>
    <w:rsid w:val="008C3E1B"/>
    <w:rsid w:val="008F0B04"/>
    <w:rsid w:val="00920680"/>
    <w:rsid w:val="00933C6D"/>
    <w:rsid w:val="009427D4"/>
    <w:rsid w:val="00986694"/>
    <w:rsid w:val="0098706D"/>
    <w:rsid w:val="009B7B40"/>
    <w:rsid w:val="009E0654"/>
    <w:rsid w:val="009F46CE"/>
    <w:rsid w:val="00A22A0F"/>
    <w:rsid w:val="00A53118"/>
    <w:rsid w:val="00A858F0"/>
    <w:rsid w:val="00AD5BC2"/>
    <w:rsid w:val="00B1221F"/>
    <w:rsid w:val="00B573A6"/>
    <w:rsid w:val="00B84530"/>
    <w:rsid w:val="00C05ABF"/>
    <w:rsid w:val="00C15E2C"/>
    <w:rsid w:val="00C1731B"/>
    <w:rsid w:val="00C57574"/>
    <w:rsid w:val="00C67E60"/>
    <w:rsid w:val="00C855B5"/>
    <w:rsid w:val="00D34367"/>
    <w:rsid w:val="00D377BE"/>
    <w:rsid w:val="00D43646"/>
    <w:rsid w:val="00D7585F"/>
    <w:rsid w:val="00D75968"/>
    <w:rsid w:val="00D81201"/>
    <w:rsid w:val="00D94B01"/>
    <w:rsid w:val="00DA2C20"/>
    <w:rsid w:val="00DC17EE"/>
    <w:rsid w:val="00DD79A9"/>
    <w:rsid w:val="00DE0E5E"/>
    <w:rsid w:val="00E0770D"/>
    <w:rsid w:val="00E81C38"/>
    <w:rsid w:val="00E83AB5"/>
    <w:rsid w:val="00E83F67"/>
    <w:rsid w:val="00EA78AD"/>
    <w:rsid w:val="00EB282C"/>
    <w:rsid w:val="00ED1677"/>
    <w:rsid w:val="00ED6A9F"/>
    <w:rsid w:val="00F05148"/>
    <w:rsid w:val="00F254E6"/>
    <w:rsid w:val="00F54793"/>
    <w:rsid w:val="00F67B83"/>
    <w:rsid w:val="00F74016"/>
    <w:rsid w:val="00F80EA1"/>
    <w:rsid w:val="00F823F4"/>
    <w:rsid w:val="00FD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BCA"/>
  </w:style>
  <w:style w:type="paragraph" w:styleId="1">
    <w:name w:val="heading 1"/>
    <w:basedOn w:val="a"/>
    <w:next w:val="a"/>
    <w:link w:val="10"/>
    <w:autoRedefine/>
    <w:uiPriority w:val="9"/>
    <w:qFormat/>
    <w:rsid w:val="00F80EA1"/>
    <w:pPr>
      <w:spacing w:after="0" w:line="240" w:lineRule="auto"/>
      <w:jc w:val="center"/>
      <w:outlineLvl w:val="0"/>
    </w:pPr>
    <w:rPr>
      <w:rFonts w:ascii="Times New Roman" w:hAnsi="Times New Roman" w:cs="Times New Roman"/>
      <w:b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BCA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DA2C20"/>
    <w:rPr>
      <w:color w:val="808080"/>
    </w:rPr>
  </w:style>
  <w:style w:type="character" w:customStyle="1" w:styleId="10">
    <w:name w:val="Заголовок 1 Знак"/>
    <w:basedOn w:val="a0"/>
    <w:link w:val="1"/>
    <w:uiPriority w:val="9"/>
    <w:rsid w:val="00F80EA1"/>
    <w:rPr>
      <w:rFonts w:ascii="Times New Roman" w:hAnsi="Times New Roman" w:cs="Times New Roman"/>
      <w:b/>
      <w:sz w:val="30"/>
      <w:szCs w:val="30"/>
    </w:rPr>
  </w:style>
  <w:style w:type="paragraph" w:customStyle="1" w:styleId="ConsPlusNormal">
    <w:name w:val="ConsPlusNormal"/>
    <w:rsid w:val="00213546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6">
    <w:name w:val="header"/>
    <w:basedOn w:val="a"/>
    <w:link w:val="a7"/>
    <w:uiPriority w:val="99"/>
    <w:unhideWhenUsed/>
    <w:rsid w:val="003E22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E225B"/>
  </w:style>
  <w:style w:type="paragraph" w:styleId="a8">
    <w:name w:val="footer"/>
    <w:basedOn w:val="a"/>
    <w:link w:val="a9"/>
    <w:uiPriority w:val="99"/>
    <w:unhideWhenUsed/>
    <w:rsid w:val="003E22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E225B"/>
  </w:style>
  <w:style w:type="paragraph" w:styleId="aa">
    <w:name w:val="List Paragraph"/>
    <w:basedOn w:val="a"/>
    <w:uiPriority w:val="34"/>
    <w:qFormat/>
    <w:rsid w:val="00537B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BCA"/>
  </w:style>
  <w:style w:type="paragraph" w:styleId="1">
    <w:name w:val="heading 1"/>
    <w:basedOn w:val="a"/>
    <w:next w:val="a"/>
    <w:link w:val="10"/>
    <w:autoRedefine/>
    <w:uiPriority w:val="9"/>
    <w:qFormat/>
    <w:rsid w:val="00F80EA1"/>
    <w:pPr>
      <w:spacing w:after="0" w:line="240" w:lineRule="auto"/>
      <w:jc w:val="center"/>
      <w:outlineLvl w:val="0"/>
    </w:pPr>
    <w:rPr>
      <w:rFonts w:ascii="Times New Roman" w:hAnsi="Times New Roman" w:cs="Times New Roman"/>
      <w:b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BCA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DA2C20"/>
    <w:rPr>
      <w:color w:val="808080"/>
    </w:rPr>
  </w:style>
  <w:style w:type="character" w:customStyle="1" w:styleId="10">
    <w:name w:val="Заголовок 1 Знак"/>
    <w:basedOn w:val="a0"/>
    <w:link w:val="1"/>
    <w:uiPriority w:val="9"/>
    <w:rsid w:val="00F80EA1"/>
    <w:rPr>
      <w:rFonts w:ascii="Times New Roman" w:hAnsi="Times New Roman" w:cs="Times New Roman"/>
      <w:b/>
      <w:sz w:val="30"/>
      <w:szCs w:val="30"/>
    </w:rPr>
  </w:style>
  <w:style w:type="paragraph" w:customStyle="1" w:styleId="ConsPlusNormal">
    <w:name w:val="ConsPlusNormal"/>
    <w:rsid w:val="00213546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6">
    <w:name w:val="header"/>
    <w:basedOn w:val="a"/>
    <w:link w:val="a7"/>
    <w:uiPriority w:val="99"/>
    <w:unhideWhenUsed/>
    <w:rsid w:val="003E22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E225B"/>
  </w:style>
  <w:style w:type="paragraph" w:styleId="a8">
    <w:name w:val="footer"/>
    <w:basedOn w:val="a"/>
    <w:link w:val="a9"/>
    <w:uiPriority w:val="99"/>
    <w:unhideWhenUsed/>
    <w:rsid w:val="003E22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E225B"/>
  </w:style>
  <w:style w:type="paragraph" w:styleId="aa">
    <w:name w:val="List Paragraph"/>
    <w:basedOn w:val="a"/>
    <w:uiPriority w:val="34"/>
    <w:qFormat/>
    <w:rsid w:val="00537B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Ярошенко Дмитрий Игоревич</cp:lastModifiedBy>
  <cp:revision>7</cp:revision>
  <cp:lastPrinted>2019-07-30T10:10:00Z</cp:lastPrinted>
  <dcterms:created xsi:type="dcterms:W3CDTF">2019-07-30T10:03:00Z</dcterms:created>
  <dcterms:modified xsi:type="dcterms:W3CDTF">2019-07-31T09:05:00Z</dcterms:modified>
</cp:coreProperties>
</file>