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napToGrid w:val="0"/>
          <w:sz w:val="16"/>
          <w:szCs w:val="16"/>
        </w:rPr>
        <w:id w:val="566002010"/>
        <w:lock w:val="contentLocked"/>
        <w:placeholder>
          <w:docPart w:val="DefaultPlaceholder_1082065158"/>
        </w:placeholder>
        <w:group/>
      </w:sdtPr>
      <w:sdtEndPr>
        <w:rPr>
          <w:bCs/>
          <w:snapToGrid/>
          <w:sz w:val="30"/>
          <w:szCs w:val="30"/>
          <w:lang w:eastAsia="ru-RU"/>
        </w:rPr>
      </w:sdtEndPr>
      <w:sdtContent>
        <w:p w:rsidR="003A7BCA" w:rsidRDefault="003A7BCA" w:rsidP="003A7BCA">
          <w:pPr>
            <w:spacing w:after="0" w:line="240" w:lineRule="auto"/>
            <w:contextualSpacing/>
            <w:jc w:val="center"/>
            <w:rPr>
              <w:rFonts w:ascii="Times New Roman" w:eastAsia="Times New Roman" w:hAnsi="Times New Roman" w:cs="Times New Roman"/>
              <w:snapToGrid w:val="0"/>
              <w:sz w:val="16"/>
              <w:szCs w:val="16"/>
            </w:rPr>
          </w:pPr>
          <w:r>
            <w:rPr>
              <w:noProof/>
              <w:lang w:eastAsia="ru-RU"/>
            </w:rPr>
            <w:drawing>
              <wp:inline distT="0" distB="0" distL="0" distR="0" wp14:anchorId="7F1A7584" wp14:editId="351B469C">
                <wp:extent cx="1112692" cy="714375"/>
                <wp:effectExtent l="0" t="0" r="0" b="0"/>
                <wp:docPr id="3" name="Рисунок 3" descr="C:\Users\sosedova\Desktop\EAEU_si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sedova\Desktop\EAEU_sing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7035" cy="717163"/>
                        </a:xfrm>
                        <a:prstGeom prst="rect">
                          <a:avLst/>
                        </a:prstGeom>
                        <a:noFill/>
                        <a:ln>
                          <a:noFill/>
                        </a:ln>
                      </pic:spPr>
                    </pic:pic>
                  </a:graphicData>
                </a:graphic>
              </wp:inline>
            </w:drawing>
          </w:r>
        </w:p>
        <w:p w:rsidR="003A7BCA" w:rsidRDefault="003A7BCA" w:rsidP="003A7BCA">
          <w:pPr>
            <w:spacing w:after="0" w:line="240" w:lineRule="auto"/>
            <w:contextualSpacing/>
            <w:jc w:val="center"/>
            <w:rPr>
              <w:rFonts w:ascii="Times New Roman" w:eastAsia="Times New Roman" w:hAnsi="Times New Roman" w:cs="Times New Roman"/>
              <w:snapToGrid w:val="0"/>
              <w:sz w:val="16"/>
              <w:szCs w:val="16"/>
            </w:rPr>
          </w:pPr>
        </w:p>
        <w:p w:rsidR="003A7BCA" w:rsidRPr="0049495D" w:rsidRDefault="003A7BCA" w:rsidP="003A7BCA">
          <w:pPr>
            <w:spacing w:after="0" w:line="240" w:lineRule="auto"/>
            <w:contextualSpacing/>
            <w:jc w:val="center"/>
            <w:rPr>
              <w:rFonts w:ascii="Times New Roman" w:eastAsia="Times New Roman" w:hAnsi="Times New Roman" w:cs="Times New Roman"/>
              <w:b/>
              <w:color w:val="00417E"/>
              <w:sz w:val="32"/>
              <w:szCs w:val="32"/>
              <w:lang w:eastAsia="ru-RU"/>
            </w:rPr>
          </w:pPr>
          <w:r w:rsidRPr="0049495D">
            <w:rPr>
              <w:rFonts w:ascii="Times New Roman" w:eastAsia="Times New Roman" w:hAnsi="Times New Roman" w:cs="Times New Roman"/>
              <w:b/>
              <w:color w:val="00417E"/>
              <w:sz w:val="32"/>
              <w:szCs w:val="32"/>
              <w:lang w:eastAsia="ru-RU"/>
            </w:rPr>
            <w:t>ЕВРАЗИЙСКАЯ ЭКОНОМИЧЕСКАЯ КОМИССИЯ</w:t>
          </w:r>
        </w:p>
        <w:p w:rsidR="003A7BCA" w:rsidRPr="0049495D" w:rsidRDefault="003A7BCA" w:rsidP="003A7BCA">
          <w:pPr>
            <w:spacing w:line="240" w:lineRule="auto"/>
            <w:jc w:val="center"/>
            <w:rPr>
              <w:rFonts w:ascii="Times New Roman" w:eastAsia="Times New Roman" w:hAnsi="Times New Roman" w:cs="Times New Roman"/>
              <w:b/>
              <w:snapToGrid w:val="0"/>
              <w:color w:val="00417E"/>
              <w:sz w:val="36"/>
              <w:szCs w:val="36"/>
            </w:rPr>
          </w:pPr>
          <w:r w:rsidRPr="0049495D">
            <w:rPr>
              <w:rFonts w:ascii="Times New Roman" w:eastAsia="Times New Roman" w:hAnsi="Times New Roman" w:cs="Times New Roman"/>
              <w:b/>
              <w:snapToGrid w:val="0"/>
              <w:color w:val="00417E"/>
              <w:sz w:val="36"/>
              <w:szCs w:val="36"/>
            </w:rPr>
            <w:t>СОВЕТ</w:t>
          </w:r>
        </w:p>
        <w:p w:rsidR="003A7BCA" w:rsidRPr="00561B8F" w:rsidRDefault="003A7BCA" w:rsidP="003A7BCA">
          <w:pPr>
            <w:spacing w:after="0" w:line="240" w:lineRule="auto"/>
            <w:ind w:firstLine="709"/>
            <w:jc w:val="both"/>
            <w:rPr>
              <w:rFonts w:ascii="Times New Roman" w:eastAsia="Times New Roman" w:hAnsi="Times New Roman" w:cs="Times New Roman"/>
              <w:sz w:val="30"/>
              <w:szCs w:val="30"/>
              <w:lang w:eastAsia="ru-RU"/>
            </w:rPr>
          </w:pPr>
          <w:r w:rsidRPr="00E82CEC">
            <w:rPr>
              <w:rFonts w:ascii="Times New Roman" w:eastAsia="Times New Roman" w:hAnsi="Times New Roman" w:cs="Times New Roman"/>
              <w:noProof/>
              <w:sz w:val="28"/>
              <w:szCs w:val="28"/>
              <w:lang w:eastAsia="ru-RU"/>
            </w:rPr>
            <mc:AlternateContent>
              <mc:Choice Requires="wps">
                <w:drawing>
                  <wp:anchor distT="4294967294" distB="4294967294" distL="114300" distR="114300" simplePos="0" relativeHeight="251659264" behindDoc="0" locked="0" layoutInCell="1" allowOverlap="1" wp14:anchorId="727099AC" wp14:editId="64C454DE">
                    <wp:simplePos x="0" y="0"/>
                    <wp:positionH relativeFrom="column">
                      <wp:posOffset>1242</wp:posOffset>
                    </wp:positionH>
                    <wp:positionV relativeFrom="paragraph">
                      <wp:posOffset>1850</wp:posOffset>
                    </wp:positionV>
                    <wp:extent cx="5931673" cy="0"/>
                    <wp:effectExtent l="0" t="19050" r="1206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673" cy="0"/>
                            </a:xfrm>
                            <a:prstGeom prst="straightConnector1">
                              <a:avLst/>
                            </a:prstGeom>
                            <a:noFill/>
                            <a:ln w="28575">
                              <a:solidFill>
                                <a:srgbClr val="0041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6590D6" id="_x0000_t32" coordsize="21600,21600" o:spt="32" o:oned="t" path="m,l21600,21600e" filled="f">
                    <v:path arrowok="t" fillok="f" o:connecttype="none"/>
                    <o:lock v:ext="edit" shapetype="t"/>
                  </v:shapetype>
                  <v:shape id="Прямая со стрелкой 8" o:spid="_x0000_s1026" type="#_x0000_t32" style="position:absolute;margin-left:.1pt;margin-top:.15pt;width:467.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" strokecolor="#00417e" strokeweight="2.25pt"/>
                </w:pict>
              </mc:Fallback>
            </mc:AlternateContent>
          </w:r>
        </w:p>
        <w:p w:rsidR="003A7BCA" w:rsidRPr="00561B8F" w:rsidRDefault="003A7BCA" w:rsidP="003A7BCA">
          <w:pPr>
            <w:spacing w:after="0" w:line="240" w:lineRule="auto"/>
            <w:ind w:firstLine="709"/>
            <w:jc w:val="both"/>
            <w:rPr>
              <w:rFonts w:ascii="Times New Roman" w:eastAsia="Times New Roman" w:hAnsi="Times New Roman" w:cs="Times New Roman"/>
              <w:sz w:val="30"/>
              <w:szCs w:val="30"/>
              <w:lang w:eastAsia="ru-RU"/>
            </w:rPr>
          </w:pPr>
        </w:p>
        <w:p w:rsidR="00190A8F" w:rsidRPr="00561B8F" w:rsidRDefault="00190A8F" w:rsidP="00190A8F">
          <w:pPr>
            <w:spacing w:after="0" w:line="240" w:lineRule="auto"/>
            <w:contextualSpacing/>
            <w:jc w:val="center"/>
            <w:rPr>
              <w:rFonts w:ascii="Times New Roman" w:eastAsia="Times New Roman" w:hAnsi="Times New Roman" w:cs="Times New Roman"/>
              <w:b/>
              <w:snapToGrid w:val="0"/>
              <w:spacing w:val="80"/>
              <w:sz w:val="30"/>
              <w:szCs w:val="30"/>
            </w:rPr>
          </w:pPr>
          <w:r w:rsidRPr="00561B8F">
            <w:rPr>
              <w:rFonts w:ascii="Times New Roman" w:eastAsia="Times New Roman" w:hAnsi="Times New Roman" w:cs="Times New Roman"/>
              <w:b/>
              <w:snapToGrid w:val="0"/>
              <w:spacing w:val="80"/>
              <w:sz w:val="30"/>
              <w:szCs w:val="30"/>
            </w:rPr>
            <w:t>РЕ</w:t>
          </w:r>
          <w:r>
            <w:rPr>
              <w:rFonts w:ascii="Times New Roman" w:eastAsia="Times New Roman" w:hAnsi="Times New Roman" w:cs="Times New Roman"/>
              <w:b/>
              <w:snapToGrid w:val="0"/>
              <w:spacing w:val="80"/>
              <w:sz w:val="30"/>
              <w:szCs w:val="30"/>
            </w:rPr>
            <w:t>ШЕНИЕ</w:t>
          </w:r>
        </w:p>
        <w:p w:rsidR="00190A8F" w:rsidRPr="00E82CEC" w:rsidRDefault="00190A8F" w:rsidP="00190A8F">
          <w:pPr>
            <w:spacing w:after="0" w:line="240" w:lineRule="auto"/>
            <w:ind w:firstLine="709"/>
            <w:jc w:val="both"/>
            <w:rPr>
              <w:rFonts w:ascii="Times New Roman" w:eastAsia="Times New Roman" w:hAnsi="Times New Roman" w:cs="Times New Roman"/>
              <w:sz w:val="30"/>
              <w:szCs w:val="30"/>
              <w:lang w:eastAsia="ru-RU"/>
            </w:rPr>
          </w:pPr>
        </w:p>
        <w:tbl>
          <w:tblPr>
            <w:tblW w:w="0" w:type="auto"/>
            <w:tblInd w:w="108" w:type="dxa"/>
            <w:tblLayout w:type="fixed"/>
            <w:tblLook w:val="04A0" w:firstRow="1" w:lastRow="0" w:firstColumn="1" w:lastColumn="0" w:noHBand="0" w:noVBand="1"/>
          </w:tblPr>
          <w:tblGrid>
            <w:gridCol w:w="3544"/>
            <w:gridCol w:w="2126"/>
            <w:gridCol w:w="3793"/>
          </w:tblGrid>
          <w:tr w:rsidR="00190A8F" w:rsidRPr="00E82CEC" w:rsidTr="00D30C19">
            <w:tc>
              <w:tcPr>
                <w:tcW w:w="3544" w:type="dxa"/>
                <w:shd w:val="clear" w:color="auto" w:fill="auto"/>
              </w:tcPr>
              <w:p w:rsidR="00190A8F" w:rsidRPr="00E82CEC" w:rsidRDefault="00190A8F" w:rsidP="00D30C19">
                <w:pPr>
                  <w:tabs>
                    <w:tab w:val="left" w:pos="7088"/>
                  </w:tabs>
                  <w:autoSpaceDE w:val="0"/>
                  <w:autoSpaceDN w:val="0"/>
                  <w:adjustRightInd w:val="0"/>
                  <w:spacing w:after="0" w:line="240" w:lineRule="auto"/>
                  <w:ind w:left="-113"/>
                  <w:jc w:val="both"/>
                  <w:rPr>
                    <w:rFonts w:ascii="Times New Roman" w:eastAsia="Times New Roman" w:hAnsi="Times New Roman" w:cs="Times New Roman"/>
                    <w:bCs/>
                    <w:sz w:val="30"/>
                    <w:szCs w:val="30"/>
                    <w:lang w:eastAsia="ru-RU"/>
                  </w:rPr>
                </w:pPr>
                <w:r w:rsidRPr="00E82CEC">
                  <w:rPr>
                    <w:rFonts w:ascii="Times New Roman" w:eastAsia="Times New Roman" w:hAnsi="Times New Roman" w:cs="Times New Roman"/>
                    <w:bCs/>
                    <w:sz w:val="30"/>
                    <w:szCs w:val="30"/>
                    <w:lang w:eastAsia="ru-RU"/>
                  </w:rPr>
                  <w:t>« </w:t>
                </w:r>
                <w:r>
                  <w:rPr>
                    <w:rFonts w:ascii="Times New Roman" w:eastAsia="Times New Roman" w:hAnsi="Times New Roman" w:cs="Times New Roman"/>
                    <w:bCs/>
                    <w:sz w:val="30"/>
                    <w:szCs w:val="30"/>
                    <w:lang w:eastAsia="ru-RU"/>
                  </w:rPr>
                  <w:t xml:space="preserve">   </w:t>
                </w:r>
                <w:r w:rsidRPr="00E82CEC">
                  <w:rPr>
                    <w:rFonts w:ascii="Times New Roman" w:eastAsia="Times New Roman" w:hAnsi="Times New Roman" w:cs="Times New Roman"/>
                    <w:bCs/>
                    <w:sz w:val="30"/>
                    <w:szCs w:val="30"/>
                    <w:lang w:eastAsia="ru-RU"/>
                  </w:rPr>
                  <w:t>  »              </w:t>
                </w:r>
                <w:r>
                  <w:rPr>
                    <w:rFonts w:ascii="Times New Roman" w:eastAsia="Times New Roman" w:hAnsi="Times New Roman" w:cs="Times New Roman"/>
                    <w:bCs/>
                    <w:sz w:val="30"/>
                    <w:szCs w:val="30"/>
                    <w:lang w:eastAsia="ru-RU"/>
                  </w:rPr>
                  <w:t xml:space="preserve">      </w:t>
                </w:r>
                <w:r w:rsidRPr="00E82CEC">
                  <w:rPr>
                    <w:rFonts w:ascii="Times New Roman" w:eastAsia="Times New Roman" w:hAnsi="Times New Roman" w:cs="Times New Roman"/>
                    <w:bCs/>
                    <w:sz w:val="30"/>
                    <w:szCs w:val="30"/>
                    <w:lang w:eastAsia="ru-RU"/>
                  </w:rPr>
                  <w:t> 20  </w:t>
                </w:r>
                <w:r>
                  <w:rPr>
                    <w:rFonts w:ascii="Times New Roman" w:eastAsia="Times New Roman" w:hAnsi="Times New Roman" w:cs="Times New Roman"/>
                    <w:bCs/>
                    <w:sz w:val="30"/>
                    <w:szCs w:val="30"/>
                    <w:lang w:eastAsia="ru-RU"/>
                  </w:rPr>
                  <w:t xml:space="preserve">   </w:t>
                </w:r>
                <w:r w:rsidRPr="00E82CEC">
                  <w:rPr>
                    <w:rFonts w:ascii="Times New Roman" w:eastAsia="Times New Roman" w:hAnsi="Times New Roman" w:cs="Times New Roman"/>
                    <w:bCs/>
                    <w:sz w:val="30"/>
                    <w:szCs w:val="30"/>
                    <w:lang w:eastAsia="ru-RU"/>
                  </w:rPr>
                  <w:t>г.</w:t>
                </w:r>
              </w:p>
            </w:tc>
            <w:tc>
              <w:tcPr>
                <w:tcW w:w="2126" w:type="dxa"/>
                <w:shd w:val="clear" w:color="auto" w:fill="auto"/>
              </w:tcPr>
              <w:p w:rsidR="00190A8F" w:rsidRPr="00E82CEC" w:rsidRDefault="00190A8F" w:rsidP="00D30C19">
                <w:pPr>
                  <w:tabs>
                    <w:tab w:val="left" w:pos="7088"/>
                  </w:tabs>
                  <w:autoSpaceDE w:val="0"/>
                  <w:autoSpaceDN w:val="0"/>
                  <w:adjustRightInd w:val="0"/>
                  <w:spacing w:after="0" w:line="240" w:lineRule="auto"/>
                  <w:jc w:val="both"/>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 xml:space="preserve">         </w:t>
                </w:r>
                <w:r w:rsidRPr="00E82CEC">
                  <w:rPr>
                    <w:rFonts w:ascii="Times New Roman" w:eastAsia="Times New Roman" w:hAnsi="Times New Roman" w:cs="Times New Roman"/>
                    <w:b/>
                    <w:bCs/>
                    <w:sz w:val="30"/>
                    <w:szCs w:val="30"/>
                    <w:lang w:eastAsia="ru-RU"/>
                  </w:rPr>
                  <w:t xml:space="preserve">№ </w:t>
                </w:r>
              </w:p>
            </w:tc>
            <w:tc>
              <w:tcPr>
                <w:tcW w:w="3793" w:type="dxa"/>
                <w:shd w:val="clear" w:color="auto" w:fill="auto"/>
              </w:tcPr>
              <w:p w:rsidR="00190A8F" w:rsidRPr="00E82CEC" w:rsidRDefault="00190A8F" w:rsidP="00D30C19">
                <w:pPr>
                  <w:tabs>
                    <w:tab w:val="left" w:pos="7088"/>
                  </w:tabs>
                  <w:autoSpaceDE w:val="0"/>
                  <w:autoSpaceDN w:val="0"/>
                  <w:adjustRightInd w:val="0"/>
                  <w:spacing w:after="0" w:line="240" w:lineRule="auto"/>
                  <w:ind w:right="1985"/>
                  <w:jc w:val="center"/>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 xml:space="preserve">   </w:t>
                </w:r>
                <w:r w:rsidRPr="00E82CEC">
                  <w:rPr>
                    <w:rFonts w:ascii="Times New Roman" w:eastAsia="Times New Roman" w:hAnsi="Times New Roman" w:cs="Times New Roman"/>
                    <w:bCs/>
                    <w:sz w:val="30"/>
                    <w:szCs w:val="30"/>
                    <w:lang w:eastAsia="ru-RU"/>
                  </w:rPr>
                  <w:t>г.</w:t>
                </w:r>
              </w:p>
            </w:tc>
          </w:tr>
        </w:tbl>
      </w:sdtContent>
    </w:sdt>
    <w:p w:rsidR="004B2F4B" w:rsidRDefault="004B2F4B" w:rsidP="00E7726A">
      <w:pPr>
        <w:spacing w:after="0" w:line="240" w:lineRule="auto"/>
        <w:contextualSpacing/>
        <w:jc w:val="center"/>
        <w:rPr>
          <w:rFonts w:ascii="Times New Roman" w:eastAsia="Times New Roman" w:hAnsi="Times New Roman" w:cs="Times New Roman"/>
          <w:b/>
          <w:snapToGrid w:val="0"/>
          <w:sz w:val="30"/>
          <w:szCs w:val="30"/>
        </w:rPr>
      </w:pPr>
    </w:p>
    <w:p w:rsidR="0083315E" w:rsidRDefault="0083315E" w:rsidP="00E7726A">
      <w:pPr>
        <w:spacing w:after="0" w:line="240" w:lineRule="auto"/>
        <w:contextualSpacing/>
        <w:jc w:val="center"/>
        <w:rPr>
          <w:rFonts w:ascii="Times New Roman" w:eastAsia="Times New Roman" w:hAnsi="Times New Roman" w:cs="Times New Roman"/>
          <w:b/>
          <w:snapToGrid w:val="0"/>
          <w:sz w:val="30"/>
          <w:szCs w:val="30"/>
        </w:rPr>
      </w:pPr>
    </w:p>
    <w:p w:rsidR="00E7726A" w:rsidRPr="00971CCF" w:rsidRDefault="00AC0D1B" w:rsidP="002E2669">
      <w:pPr>
        <w:spacing w:after="0" w:line="240" w:lineRule="auto"/>
        <w:contextualSpacing/>
        <w:jc w:val="center"/>
        <w:rPr>
          <w:rFonts w:ascii="Times New Roman" w:hAnsi="Times New Roman" w:cs="Times New Roman"/>
          <w:b/>
          <w:color w:val="000000"/>
          <w:sz w:val="30"/>
          <w:szCs w:val="30"/>
        </w:rPr>
      </w:pPr>
      <w:r w:rsidRPr="00EB5C8C">
        <w:rPr>
          <w:rFonts w:ascii="Times New Roman" w:hAnsi="Times New Roman" w:cs="Times New Roman"/>
          <w:b/>
          <w:color w:val="000000"/>
          <w:sz w:val="30"/>
          <w:szCs w:val="30"/>
        </w:rPr>
        <w:t xml:space="preserve">О </w:t>
      </w:r>
      <w:r w:rsidR="00971CCF" w:rsidRPr="00971CCF">
        <w:rPr>
          <w:rFonts w:ascii="Times New Roman" w:hAnsi="Times New Roman" w:cs="Times New Roman"/>
          <w:b/>
          <w:color w:val="000000"/>
          <w:sz w:val="30"/>
          <w:szCs w:val="30"/>
        </w:rPr>
        <w:t>внесении изменени</w:t>
      </w:r>
      <w:r w:rsidR="00473035">
        <w:rPr>
          <w:rFonts w:ascii="Times New Roman" w:hAnsi="Times New Roman" w:cs="Times New Roman"/>
          <w:b/>
          <w:color w:val="000000"/>
          <w:sz w:val="30"/>
          <w:szCs w:val="30"/>
        </w:rPr>
        <w:t>я</w:t>
      </w:r>
      <w:r w:rsidR="00971CCF" w:rsidRPr="00971CCF">
        <w:rPr>
          <w:rFonts w:ascii="Times New Roman" w:hAnsi="Times New Roman" w:cs="Times New Roman"/>
          <w:b/>
          <w:color w:val="000000"/>
          <w:sz w:val="30"/>
          <w:szCs w:val="30"/>
        </w:rPr>
        <w:t xml:space="preserve"> в </w:t>
      </w:r>
      <w:r w:rsidR="00EF5212">
        <w:rPr>
          <w:rFonts w:ascii="Times New Roman" w:hAnsi="Times New Roman" w:cs="Times New Roman"/>
          <w:b/>
          <w:color w:val="000000"/>
          <w:sz w:val="30"/>
          <w:szCs w:val="30"/>
        </w:rPr>
        <w:t xml:space="preserve">перечень товаров, </w:t>
      </w:r>
      <w:r w:rsidR="00422AD6">
        <w:rPr>
          <w:rFonts w:ascii="Times New Roman" w:hAnsi="Times New Roman" w:cs="Times New Roman"/>
          <w:b/>
          <w:color w:val="000000"/>
          <w:sz w:val="30"/>
          <w:szCs w:val="30"/>
        </w:rPr>
        <w:t xml:space="preserve">в отношении которых Республикой Казахстан в соответствии с обязательствами, </w:t>
      </w:r>
      <w:r w:rsidR="00473035">
        <w:rPr>
          <w:rFonts w:ascii="Times New Roman" w:hAnsi="Times New Roman" w:cs="Times New Roman"/>
          <w:b/>
          <w:color w:val="000000"/>
          <w:sz w:val="30"/>
          <w:szCs w:val="30"/>
        </w:rPr>
        <w:t xml:space="preserve">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w:t>
      </w:r>
      <w:proofErr w:type="gramStart"/>
      <w:r w:rsidR="00473035">
        <w:rPr>
          <w:rFonts w:ascii="Times New Roman" w:hAnsi="Times New Roman" w:cs="Times New Roman"/>
          <w:b/>
          <w:color w:val="000000"/>
          <w:sz w:val="30"/>
          <w:szCs w:val="30"/>
        </w:rPr>
        <w:t>союза,</w:t>
      </w:r>
      <w:r w:rsidR="00FD4C5B">
        <w:rPr>
          <w:rFonts w:ascii="Times New Roman" w:hAnsi="Times New Roman" w:cs="Times New Roman"/>
          <w:b/>
          <w:color w:val="000000"/>
          <w:sz w:val="30"/>
          <w:szCs w:val="30"/>
        </w:rPr>
        <w:br/>
      </w:r>
      <w:r w:rsidR="00473035">
        <w:rPr>
          <w:rFonts w:ascii="Times New Roman" w:hAnsi="Times New Roman" w:cs="Times New Roman"/>
          <w:b/>
          <w:color w:val="000000"/>
          <w:sz w:val="30"/>
          <w:szCs w:val="30"/>
        </w:rPr>
        <w:t>и</w:t>
      </w:r>
      <w:proofErr w:type="gramEnd"/>
      <w:r w:rsidR="00473035">
        <w:rPr>
          <w:rFonts w:ascii="Times New Roman" w:hAnsi="Times New Roman" w:cs="Times New Roman"/>
          <w:b/>
          <w:color w:val="000000"/>
          <w:sz w:val="30"/>
          <w:szCs w:val="30"/>
        </w:rPr>
        <w:t xml:space="preserve"> размеров таких ставок пошлин</w:t>
      </w:r>
    </w:p>
    <w:p w:rsidR="00600F0E" w:rsidRDefault="00600F0E" w:rsidP="00190A8F">
      <w:pPr>
        <w:spacing w:after="0" w:line="240" w:lineRule="auto"/>
        <w:ind w:firstLine="709"/>
        <w:jc w:val="both"/>
        <w:rPr>
          <w:rFonts w:ascii="Times New Roman" w:eastAsia="Times New Roman" w:hAnsi="Times New Roman" w:cs="Times New Roman"/>
          <w:snapToGrid w:val="0"/>
          <w:sz w:val="30"/>
          <w:szCs w:val="30"/>
        </w:rPr>
      </w:pPr>
    </w:p>
    <w:p w:rsidR="0083315E" w:rsidRDefault="0083315E" w:rsidP="00190A8F">
      <w:pPr>
        <w:spacing w:after="0" w:line="240" w:lineRule="auto"/>
        <w:ind w:firstLine="709"/>
        <w:jc w:val="both"/>
        <w:rPr>
          <w:rFonts w:ascii="Times New Roman" w:eastAsia="Times New Roman" w:hAnsi="Times New Roman" w:cs="Times New Roman"/>
          <w:snapToGrid w:val="0"/>
          <w:sz w:val="30"/>
          <w:szCs w:val="30"/>
        </w:rPr>
      </w:pPr>
    </w:p>
    <w:p w:rsidR="00E7726A" w:rsidRPr="008233D6" w:rsidRDefault="00E7726A" w:rsidP="00EF5212">
      <w:pPr>
        <w:spacing w:after="0" w:line="360" w:lineRule="auto"/>
        <w:ind w:firstLine="709"/>
        <w:jc w:val="both"/>
        <w:rPr>
          <w:rFonts w:ascii="Times New Roman" w:eastAsia="Calibri" w:hAnsi="Times New Roman" w:cs="Times New Roman"/>
          <w:b/>
          <w:bCs/>
          <w:color w:val="000000"/>
          <w:spacing w:val="20"/>
          <w:sz w:val="30"/>
          <w:szCs w:val="30"/>
          <w:lang w:eastAsia="ru-RU"/>
        </w:rPr>
      </w:pPr>
      <w:r w:rsidRPr="00A063F6">
        <w:rPr>
          <w:rFonts w:ascii="Times New Roman" w:eastAsia="Calibri" w:hAnsi="Times New Roman" w:cs="Times New Roman"/>
          <w:color w:val="000000"/>
          <w:sz w:val="30"/>
          <w:szCs w:val="30"/>
          <w:lang w:eastAsia="ru-RU"/>
        </w:rPr>
        <w:t xml:space="preserve">В соответствии со </w:t>
      </w:r>
      <w:r w:rsidR="000F0A8A" w:rsidRPr="00A063F6">
        <w:rPr>
          <w:rFonts w:ascii="Times New Roman" w:eastAsia="Calibri" w:hAnsi="Times New Roman" w:cs="Times New Roman"/>
          <w:color w:val="000000"/>
          <w:sz w:val="30"/>
          <w:szCs w:val="30"/>
          <w:lang w:eastAsia="ru-RU"/>
        </w:rPr>
        <w:t>стать</w:t>
      </w:r>
      <w:r w:rsidR="00F2762A" w:rsidRPr="00A063F6">
        <w:rPr>
          <w:rFonts w:ascii="Times New Roman" w:eastAsia="Calibri" w:hAnsi="Times New Roman" w:cs="Times New Roman"/>
          <w:color w:val="000000"/>
          <w:sz w:val="30"/>
          <w:szCs w:val="30"/>
          <w:lang w:eastAsia="ru-RU"/>
        </w:rPr>
        <w:t>ей</w:t>
      </w:r>
      <w:r w:rsidR="00CE0DDC" w:rsidRPr="00A063F6">
        <w:rPr>
          <w:rFonts w:ascii="Times New Roman" w:eastAsia="Calibri" w:hAnsi="Times New Roman" w:cs="Times New Roman"/>
          <w:color w:val="000000"/>
          <w:sz w:val="30"/>
          <w:szCs w:val="30"/>
          <w:lang w:eastAsia="ru-RU"/>
        </w:rPr>
        <w:t xml:space="preserve"> </w:t>
      </w:r>
      <w:r w:rsidRPr="00A063F6">
        <w:rPr>
          <w:rFonts w:ascii="Times New Roman" w:eastAsia="Calibri" w:hAnsi="Times New Roman" w:cs="Times New Roman"/>
          <w:color w:val="000000"/>
          <w:sz w:val="30"/>
          <w:szCs w:val="30"/>
          <w:lang w:eastAsia="ru-RU"/>
        </w:rPr>
        <w:t>45 Договора о Евразийском</w:t>
      </w:r>
      <w:r w:rsidRPr="00DE1F22">
        <w:rPr>
          <w:rFonts w:ascii="Times New Roman" w:eastAsia="Calibri" w:hAnsi="Times New Roman" w:cs="Times New Roman"/>
          <w:color w:val="000000"/>
          <w:sz w:val="30"/>
          <w:szCs w:val="30"/>
          <w:lang w:eastAsia="ru-RU"/>
        </w:rPr>
        <w:t xml:space="preserve"> экономическом союзе от 29 мая 2014 года</w:t>
      </w:r>
      <w:r w:rsidR="005A769B">
        <w:rPr>
          <w:rFonts w:ascii="Times New Roman" w:eastAsia="Calibri" w:hAnsi="Times New Roman" w:cs="Times New Roman"/>
          <w:color w:val="000000"/>
          <w:sz w:val="30"/>
          <w:szCs w:val="30"/>
          <w:lang w:eastAsia="ru-RU"/>
        </w:rPr>
        <w:t xml:space="preserve"> и пунктом </w:t>
      </w:r>
      <w:r w:rsidR="00F11A20">
        <w:rPr>
          <w:rFonts w:ascii="Times New Roman" w:eastAsia="Calibri" w:hAnsi="Times New Roman" w:cs="Times New Roman"/>
          <w:color w:val="000000"/>
          <w:sz w:val="30"/>
          <w:szCs w:val="30"/>
          <w:lang w:eastAsia="ru-RU"/>
        </w:rPr>
        <w:t>13</w:t>
      </w:r>
      <w:r w:rsidR="005A769B">
        <w:rPr>
          <w:rFonts w:ascii="Times New Roman" w:eastAsia="Calibri" w:hAnsi="Times New Roman" w:cs="Times New Roman"/>
          <w:color w:val="000000"/>
          <w:sz w:val="30"/>
          <w:szCs w:val="30"/>
          <w:lang w:eastAsia="ru-RU"/>
        </w:rPr>
        <w:t>2</w:t>
      </w:r>
      <w:r w:rsidR="005A769B">
        <w:rPr>
          <w:rFonts w:ascii="Times New Roman" w:eastAsia="Calibri" w:hAnsi="Times New Roman" w:cs="Times New Roman"/>
          <w:color w:val="000000"/>
          <w:sz w:val="30"/>
          <w:szCs w:val="30"/>
          <w:lang w:eastAsia="ru-RU"/>
        </w:rPr>
        <w:br/>
      </w:r>
      <w:r w:rsidR="00A01646">
        <w:rPr>
          <w:rFonts w:ascii="Times New Roman" w:eastAsia="Calibri" w:hAnsi="Times New Roman" w:cs="Times New Roman"/>
          <w:color w:val="000000"/>
          <w:sz w:val="30"/>
          <w:szCs w:val="30"/>
          <w:lang w:eastAsia="ru-RU"/>
        </w:rPr>
        <w:t>приложения</w:t>
      </w:r>
      <w:r w:rsidR="005A769B">
        <w:rPr>
          <w:rFonts w:ascii="Times New Roman" w:eastAsia="Calibri" w:hAnsi="Times New Roman" w:cs="Times New Roman"/>
          <w:color w:val="000000"/>
          <w:sz w:val="30"/>
          <w:szCs w:val="30"/>
          <w:lang w:eastAsia="ru-RU"/>
        </w:rPr>
        <w:t xml:space="preserve"> </w:t>
      </w:r>
      <w:r w:rsidR="00A01646">
        <w:rPr>
          <w:rFonts w:ascii="Times New Roman" w:eastAsia="Calibri" w:hAnsi="Times New Roman" w:cs="Times New Roman"/>
          <w:color w:val="000000"/>
          <w:sz w:val="30"/>
          <w:szCs w:val="30"/>
          <w:lang w:eastAsia="ru-RU"/>
        </w:rPr>
        <w:t>№ 1 к Регламенту работы Евразийской экономической комиссии, утвержденному Решением Высшего Евразийского экономического совета от 23 декабря 2014 г. № 98,</w:t>
      </w:r>
      <w:r w:rsidR="00BB1D50" w:rsidRPr="00DE1F22">
        <w:rPr>
          <w:rFonts w:ascii="Times New Roman" w:eastAsia="Calibri" w:hAnsi="Times New Roman" w:cs="Times New Roman"/>
          <w:color w:val="000000"/>
          <w:sz w:val="30"/>
          <w:szCs w:val="30"/>
          <w:lang w:eastAsia="ru-RU"/>
        </w:rPr>
        <w:t xml:space="preserve"> </w:t>
      </w:r>
      <w:r w:rsidR="00B63205">
        <w:rPr>
          <w:rFonts w:ascii="Times New Roman" w:eastAsia="Calibri" w:hAnsi="Times New Roman" w:cs="Times New Roman"/>
          <w:color w:val="000000"/>
          <w:sz w:val="30"/>
          <w:szCs w:val="30"/>
          <w:lang w:eastAsia="ru-RU"/>
        </w:rPr>
        <w:t>Совет</w:t>
      </w:r>
      <w:r w:rsidRPr="008233D6">
        <w:rPr>
          <w:rFonts w:ascii="Times New Roman" w:eastAsia="Calibri" w:hAnsi="Times New Roman" w:cs="Times New Roman"/>
          <w:color w:val="000000"/>
          <w:sz w:val="30"/>
          <w:szCs w:val="30"/>
          <w:lang w:eastAsia="ru-RU"/>
        </w:rPr>
        <w:t xml:space="preserve"> Евразийской экономической комиссии </w:t>
      </w:r>
      <w:r w:rsidRPr="008233D6">
        <w:rPr>
          <w:rFonts w:ascii="Times New Roman" w:eastAsia="Calibri" w:hAnsi="Times New Roman" w:cs="Times New Roman"/>
          <w:b/>
          <w:bCs/>
          <w:color w:val="000000"/>
          <w:spacing w:val="40"/>
          <w:sz w:val="30"/>
          <w:szCs w:val="30"/>
          <w:lang w:eastAsia="ru-RU"/>
        </w:rPr>
        <w:t>реши</w:t>
      </w:r>
      <w:r w:rsidRPr="00E2643F">
        <w:rPr>
          <w:rFonts w:ascii="Times New Roman Полужирный" w:eastAsia="Calibri" w:hAnsi="Times New Roman Полужирный" w:cs="Times New Roman"/>
          <w:b/>
          <w:bCs/>
          <w:color w:val="000000"/>
          <w:sz w:val="30"/>
          <w:szCs w:val="30"/>
          <w:lang w:eastAsia="ru-RU"/>
        </w:rPr>
        <w:t>л:</w:t>
      </w:r>
    </w:p>
    <w:p w:rsidR="00770735" w:rsidRDefault="00E7726A" w:rsidP="00770735">
      <w:pPr>
        <w:autoSpaceDE w:val="0"/>
        <w:autoSpaceDN w:val="0"/>
        <w:adjustRightInd w:val="0"/>
        <w:spacing w:after="0" w:line="360" w:lineRule="auto"/>
        <w:ind w:firstLine="709"/>
        <w:jc w:val="both"/>
        <w:rPr>
          <w:rFonts w:ascii="Times New Roman" w:eastAsia="Calibri" w:hAnsi="Times New Roman" w:cs="Times New Roman"/>
          <w:color w:val="000000"/>
          <w:sz w:val="30"/>
          <w:szCs w:val="28"/>
        </w:rPr>
      </w:pPr>
      <w:r>
        <w:rPr>
          <w:rFonts w:ascii="Times New Roman" w:eastAsia="Times New Roman" w:hAnsi="Times New Roman" w:cs="Times New Roman"/>
          <w:snapToGrid w:val="0"/>
          <w:sz w:val="30"/>
          <w:szCs w:val="30"/>
        </w:rPr>
        <w:t>1. </w:t>
      </w:r>
      <w:r w:rsidR="00473035">
        <w:rPr>
          <w:rFonts w:ascii="Times New Roman" w:eastAsia="Times New Roman" w:hAnsi="Times New Roman" w:cs="Times New Roman"/>
          <w:color w:val="000000"/>
          <w:sz w:val="30"/>
          <w:szCs w:val="30"/>
          <w:lang w:eastAsia="ru-RU"/>
        </w:rPr>
        <w:t xml:space="preserve">В перечне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Решением Совета Евразийской экономической комиссии от 14 октября 2015 </w:t>
      </w:r>
      <w:r w:rsidR="000C628D">
        <w:rPr>
          <w:rFonts w:ascii="Times New Roman" w:eastAsia="Times New Roman" w:hAnsi="Times New Roman" w:cs="Times New Roman"/>
          <w:color w:val="000000"/>
          <w:sz w:val="30"/>
          <w:szCs w:val="30"/>
          <w:lang w:eastAsia="ru-RU"/>
        </w:rPr>
        <w:t xml:space="preserve">г. </w:t>
      </w:r>
      <w:r w:rsidR="00473035">
        <w:rPr>
          <w:rFonts w:ascii="Times New Roman" w:eastAsia="Times New Roman" w:hAnsi="Times New Roman" w:cs="Times New Roman"/>
          <w:color w:val="000000"/>
          <w:sz w:val="30"/>
          <w:szCs w:val="30"/>
          <w:lang w:eastAsia="ru-RU"/>
        </w:rPr>
        <w:t xml:space="preserve">№ 59, </w:t>
      </w:r>
      <w:r w:rsidR="00770735" w:rsidRPr="00B84C2F">
        <w:rPr>
          <w:rFonts w:ascii="Times New Roman" w:eastAsia="Calibri" w:hAnsi="Times New Roman" w:cs="Times New Roman"/>
          <w:color w:val="000000"/>
          <w:sz w:val="30"/>
          <w:szCs w:val="28"/>
        </w:rPr>
        <w:t xml:space="preserve">в </w:t>
      </w:r>
      <w:r w:rsidR="00770735" w:rsidRPr="00B84C2F">
        <w:rPr>
          <w:rFonts w:ascii="Times New Roman" w:eastAsia="Calibri" w:hAnsi="Times New Roman" w:cs="Times New Roman"/>
          <w:color w:val="000000"/>
          <w:sz w:val="30"/>
          <w:szCs w:val="28"/>
        </w:rPr>
        <w:lastRenderedPageBreak/>
        <w:t>позици</w:t>
      </w:r>
      <w:r w:rsidR="00770735">
        <w:rPr>
          <w:rFonts w:ascii="Times New Roman" w:eastAsia="Calibri" w:hAnsi="Times New Roman" w:cs="Times New Roman"/>
          <w:color w:val="000000"/>
          <w:sz w:val="30"/>
          <w:szCs w:val="28"/>
        </w:rPr>
        <w:t xml:space="preserve">ях с кодами </w:t>
      </w:r>
      <w:r w:rsidR="00770735" w:rsidRPr="00B84C2F">
        <w:rPr>
          <w:rFonts w:ascii="Times New Roman" w:eastAsia="Calibri" w:hAnsi="Times New Roman" w:cs="Times New Roman"/>
          <w:color w:val="000000"/>
          <w:sz w:val="30"/>
          <w:szCs w:val="28"/>
        </w:rPr>
        <w:t xml:space="preserve"> </w:t>
      </w:r>
      <w:r w:rsidR="00770735">
        <w:rPr>
          <w:rFonts w:ascii="Times New Roman" w:eastAsia="Calibri" w:hAnsi="Times New Roman" w:cs="Times New Roman"/>
          <w:color w:val="000000"/>
          <w:sz w:val="30"/>
          <w:szCs w:val="28"/>
        </w:rPr>
        <w:t xml:space="preserve">4408 39 550 1, 4408 39 550 5, 4408 39 850 1, 4408 39 850 5, 4408 39 950 1, 4408 39 950 5, 4412 10 000 1, 4412 10 000 4, 4412 31 900 1, 4412 94 100 1, 4412 99 300 1 и 4412 99 500 1 ТН ВЭД ЕАЭС слова </w:t>
      </w:r>
      <w:r w:rsidR="00770735">
        <w:rPr>
          <w:rFonts w:ascii="Times New Roman" w:eastAsia="Times New Roman" w:hAnsi="Times New Roman" w:cs="Times New Roman"/>
          <w:snapToGrid w:val="0"/>
          <w:sz w:val="30"/>
          <w:szCs w:val="30"/>
        </w:rPr>
        <w:t>«в дополнительном примечании Евразийского экономического союза 2» заменить словами «в дополнительном примечании Евразийского экономического союза 1».</w:t>
      </w:r>
    </w:p>
    <w:p w:rsidR="00D97EF2" w:rsidRDefault="00971CCF" w:rsidP="003C0514">
      <w:pPr>
        <w:spacing w:after="0" w:line="360" w:lineRule="auto"/>
        <w:ind w:firstLine="709"/>
        <w:jc w:val="both"/>
        <w:rPr>
          <w:rFonts w:ascii="Times New Roman" w:eastAsia="Times New Roman" w:hAnsi="Times New Roman" w:cs="Times New Roman"/>
          <w:snapToGrid w:val="0"/>
          <w:sz w:val="30"/>
          <w:szCs w:val="30"/>
        </w:rPr>
      </w:pPr>
      <w:bookmarkStart w:id="0" w:name="_GoBack"/>
      <w:bookmarkEnd w:id="0"/>
      <w:r>
        <w:rPr>
          <w:rFonts w:ascii="Times New Roman" w:eastAsia="Times New Roman" w:hAnsi="Times New Roman" w:cs="Times New Roman"/>
          <w:snapToGrid w:val="0"/>
          <w:sz w:val="30"/>
          <w:szCs w:val="30"/>
        </w:rPr>
        <w:t>2</w:t>
      </w:r>
      <w:r w:rsidR="00D97EF2">
        <w:rPr>
          <w:rFonts w:ascii="Times New Roman" w:eastAsia="Times New Roman" w:hAnsi="Times New Roman" w:cs="Times New Roman"/>
          <w:snapToGrid w:val="0"/>
          <w:sz w:val="30"/>
          <w:szCs w:val="30"/>
        </w:rPr>
        <w:t>. </w:t>
      </w:r>
      <w:r w:rsidR="004E42CA" w:rsidRPr="0066748A">
        <w:rPr>
          <w:rFonts w:ascii="Times New Roman" w:eastAsia="Times New Roman" w:hAnsi="Times New Roman" w:cs="Times New Roman"/>
          <w:snapToGrid w:val="0"/>
          <w:sz w:val="30"/>
          <w:szCs w:val="30"/>
        </w:rPr>
        <w:t>Настоящее Решение вступает в силу по истечении</w:t>
      </w:r>
      <w:r w:rsidR="004E42CA">
        <w:rPr>
          <w:rFonts w:ascii="Times New Roman" w:eastAsia="Times New Roman" w:hAnsi="Times New Roman" w:cs="Times New Roman"/>
          <w:snapToGrid w:val="0"/>
          <w:sz w:val="30"/>
          <w:szCs w:val="30"/>
        </w:rPr>
        <w:t xml:space="preserve"> </w:t>
      </w:r>
      <w:r w:rsidR="00241896">
        <w:rPr>
          <w:rFonts w:ascii="Times New Roman" w:eastAsia="Times New Roman" w:hAnsi="Times New Roman" w:cs="Times New Roman"/>
          <w:snapToGrid w:val="0"/>
          <w:sz w:val="30"/>
          <w:szCs w:val="30"/>
        </w:rPr>
        <w:t>3</w:t>
      </w:r>
      <w:r w:rsidR="004E42CA" w:rsidRPr="0066748A">
        <w:rPr>
          <w:rFonts w:ascii="Times New Roman" w:eastAsia="Times New Roman" w:hAnsi="Times New Roman" w:cs="Times New Roman"/>
          <w:snapToGrid w:val="0"/>
          <w:sz w:val="30"/>
          <w:szCs w:val="30"/>
        </w:rPr>
        <w:t>0</w:t>
      </w:r>
      <w:r w:rsidR="004E42CA">
        <w:rPr>
          <w:rFonts w:ascii="Times New Roman" w:eastAsia="Times New Roman" w:hAnsi="Times New Roman" w:cs="Times New Roman"/>
          <w:snapToGrid w:val="0"/>
          <w:sz w:val="30"/>
          <w:szCs w:val="30"/>
        </w:rPr>
        <w:t> </w:t>
      </w:r>
      <w:r w:rsidR="004E42CA" w:rsidRPr="0066748A">
        <w:rPr>
          <w:rFonts w:ascii="Times New Roman" w:eastAsia="Times New Roman" w:hAnsi="Times New Roman" w:cs="Times New Roman"/>
          <w:snapToGrid w:val="0"/>
          <w:sz w:val="30"/>
          <w:szCs w:val="30"/>
        </w:rPr>
        <w:t>календарных дней с даты его официального опубликования.</w:t>
      </w:r>
    </w:p>
    <w:p w:rsidR="00387C86" w:rsidRPr="00EF5212" w:rsidRDefault="00387C86" w:rsidP="00A44095">
      <w:pPr>
        <w:spacing w:after="0" w:line="240" w:lineRule="auto"/>
        <w:ind w:hanging="142"/>
        <w:jc w:val="center"/>
        <w:rPr>
          <w:rFonts w:ascii="Times New Roman" w:eastAsia="Times New Roman" w:hAnsi="Times New Roman" w:cs="Times New Roman"/>
          <w:b/>
          <w:color w:val="000000"/>
          <w:sz w:val="30"/>
          <w:szCs w:val="30"/>
          <w:lang w:eastAsia="ru-RU"/>
        </w:rPr>
      </w:pPr>
    </w:p>
    <w:p w:rsidR="00064DB5" w:rsidRPr="00EF5212" w:rsidRDefault="00064DB5" w:rsidP="00356D6B">
      <w:pPr>
        <w:spacing w:after="0" w:line="288" w:lineRule="auto"/>
        <w:ind w:hanging="142"/>
        <w:jc w:val="center"/>
        <w:rPr>
          <w:rFonts w:ascii="Times New Roman" w:eastAsia="Times New Roman" w:hAnsi="Times New Roman" w:cs="Times New Roman"/>
          <w:b/>
          <w:color w:val="000000"/>
          <w:sz w:val="30"/>
          <w:szCs w:val="30"/>
          <w:lang w:eastAsia="ru-RU"/>
        </w:rPr>
      </w:pPr>
    </w:p>
    <w:p w:rsidR="00356D6B" w:rsidRPr="00FF38FD" w:rsidRDefault="00356D6B" w:rsidP="00356D6B">
      <w:pPr>
        <w:spacing w:after="0" w:line="288" w:lineRule="auto"/>
        <w:ind w:hanging="142"/>
        <w:jc w:val="center"/>
        <w:rPr>
          <w:rFonts w:ascii="Times New Roman" w:eastAsia="Times New Roman" w:hAnsi="Times New Roman" w:cs="Times New Roman"/>
          <w:b/>
          <w:color w:val="000000"/>
          <w:sz w:val="28"/>
          <w:szCs w:val="28"/>
          <w:lang w:eastAsia="ru-RU"/>
        </w:rPr>
      </w:pPr>
      <w:r w:rsidRPr="00FF38FD">
        <w:rPr>
          <w:rFonts w:ascii="Times New Roman" w:eastAsia="Times New Roman" w:hAnsi="Times New Roman" w:cs="Times New Roman"/>
          <w:b/>
          <w:color w:val="000000"/>
          <w:sz w:val="28"/>
          <w:szCs w:val="28"/>
          <w:lang w:eastAsia="ru-RU"/>
        </w:rPr>
        <w:t>Члены Совета Евразийской экономической комиссии:</w:t>
      </w:r>
    </w:p>
    <w:p w:rsidR="00064DB5" w:rsidRPr="00EF5212" w:rsidRDefault="00064DB5" w:rsidP="00356D6B">
      <w:pPr>
        <w:spacing w:after="0" w:line="288" w:lineRule="auto"/>
        <w:ind w:hanging="142"/>
        <w:jc w:val="center"/>
        <w:rPr>
          <w:rFonts w:ascii="Times New Roman" w:eastAsia="Times New Roman" w:hAnsi="Times New Roman" w:cs="Times New Roman"/>
          <w:b/>
          <w:color w:val="000000"/>
          <w:sz w:val="30"/>
          <w:szCs w:val="30"/>
          <w:lang w:eastAsia="ru-RU"/>
        </w:rPr>
      </w:pPr>
    </w:p>
    <w:tbl>
      <w:tblPr>
        <w:tblW w:w="10128" w:type="dxa"/>
        <w:jc w:val="center"/>
        <w:tblLayout w:type="fixed"/>
        <w:tblLook w:val="01E0" w:firstRow="1" w:lastRow="1" w:firstColumn="1" w:lastColumn="1" w:noHBand="0" w:noVBand="0"/>
      </w:tblPr>
      <w:tblGrid>
        <w:gridCol w:w="2088"/>
        <w:gridCol w:w="2127"/>
        <w:gridCol w:w="1944"/>
        <w:gridCol w:w="2025"/>
        <w:gridCol w:w="1944"/>
      </w:tblGrid>
      <w:tr w:rsidR="00356D6B" w:rsidRPr="00AE77CF" w:rsidTr="00687EA1">
        <w:trPr>
          <w:cantSplit/>
          <w:trHeight w:val="675"/>
          <w:jc w:val="center"/>
        </w:trPr>
        <w:tc>
          <w:tcPr>
            <w:tcW w:w="2088" w:type="dxa"/>
            <w:vAlign w:val="center"/>
            <w:hideMark/>
          </w:tcPr>
          <w:p w:rsidR="00356D6B" w:rsidRPr="00E450EA" w:rsidRDefault="00356D6B" w:rsidP="00687EA1">
            <w:pPr>
              <w:spacing w:after="0" w:line="240" w:lineRule="auto"/>
              <w:ind w:left="113" w:right="-113" w:hanging="142"/>
              <w:jc w:val="center"/>
              <w:rPr>
                <w:rFonts w:ascii="Times New Roman Полужирный" w:eastAsia="Calibri" w:hAnsi="Times New Roman Полужирный" w:cs="Times New Roman"/>
                <w:spacing w:val="-10"/>
                <w:sz w:val="28"/>
                <w:szCs w:val="28"/>
              </w:rPr>
            </w:pPr>
            <w:r w:rsidRPr="00E450EA">
              <w:rPr>
                <w:rFonts w:ascii="Times New Roman Полужирный" w:eastAsia="Calibri" w:hAnsi="Times New Roman Полужирный" w:cs="Times New Roman"/>
                <w:b/>
                <w:spacing w:val="-10"/>
                <w:sz w:val="28"/>
                <w:szCs w:val="28"/>
              </w:rPr>
              <w:t>От Республики</w:t>
            </w:r>
            <w:r w:rsidRPr="00E450EA">
              <w:rPr>
                <w:rFonts w:ascii="Times New Roman Полужирный" w:eastAsia="Calibri" w:hAnsi="Times New Roman Полужирный" w:cs="Times New Roman"/>
                <w:b/>
                <w:spacing w:val="-10"/>
                <w:sz w:val="28"/>
                <w:szCs w:val="28"/>
              </w:rPr>
              <w:br/>
              <w:t>Армения</w:t>
            </w:r>
          </w:p>
        </w:tc>
        <w:tc>
          <w:tcPr>
            <w:tcW w:w="2127" w:type="dxa"/>
            <w:vAlign w:val="center"/>
            <w:hideMark/>
          </w:tcPr>
          <w:p w:rsidR="00356D6B" w:rsidRPr="00E450EA" w:rsidRDefault="00356D6B" w:rsidP="00687EA1">
            <w:pPr>
              <w:spacing w:after="0" w:line="240" w:lineRule="auto"/>
              <w:ind w:left="-113" w:right="-113" w:hanging="142"/>
              <w:jc w:val="center"/>
              <w:rPr>
                <w:rFonts w:ascii="Times New Roman Полужирный" w:eastAsia="Calibri" w:hAnsi="Times New Roman Полужирный" w:cs="Times New Roman"/>
                <w:spacing w:val="-10"/>
                <w:sz w:val="28"/>
                <w:szCs w:val="28"/>
              </w:rPr>
            </w:pPr>
            <w:r w:rsidRPr="00E450EA">
              <w:rPr>
                <w:rFonts w:ascii="Times New Roman Полужирный" w:eastAsia="Calibri" w:hAnsi="Times New Roman Полужирный" w:cs="Times New Roman"/>
                <w:b/>
                <w:spacing w:val="-10"/>
                <w:sz w:val="28"/>
                <w:szCs w:val="28"/>
              </w:rPr>
              <w:t>От Республики</w:t>
            </w:r>
            <w:r w:rsidRPr="00E450EA">
              <w:rPr>
                <w:rFonts w:ascii="Times New Roman Полужирный" w:eastAsia="Calibri" w:hAnsi="Times New Roman Полужирный" w:cs="Times New Roman"/>
                <w:b/>
                <w:spacing w:val="-10"/>
                <w:sz w:val="28"/>
                <w:szCs w:val="28"/>
              </w:rPr>
              <w:br/>
              <w:t>Беларусь</w:t>
            </w:r>
          </w:p>
        </w:tc>
        <w:tc>
          <w:tcPr>
            <w:tcW w:w="1944" w:type="dxa"/>
            <w:vAlign w:val="center"/>
            <w:hideMark/>
          </w:tcPr>
          <w:p w:rsidR="00356D6B" w:rsidRPr="00E450EA" w:rsidRDefault="00356D6B" w:rsidP="00687EA1">
            <w:pPr>
              <w:spacing w:after="0" w:line="240" w:lineRule="auto"/>
              <w:ind w:left="-113" w:right="-113" w:hanging="142"/>
              <w:jc w:val="center"/>
              <w:rPr>
                <w:rFonts w:ascii="Times New Roman Полужирный" w:eastAsia="Calibri" w:hAnsi="Times New Roman Полужирный" w:cs="Times New Roman"/>
                <w:b/>
                <w:spacing w:val="-10"/>
                <w:sz w:val="28"/>
                <w:szCs w:val="28"/>
              </w:rPr>
            </w:pPr>
            <w:r w:rsidRPr="00E450EA">
              <w:rPr>
                <w:rFonts w:ascii="Times New Roman Полужирный" w:eastAsia="Calibri" w:hAnsi="Times New Roman Полужирный" w:cs="Times New Roman"/>
                <w:b/>
                <w:spacing w:val="-10"/>
                <w:sz w:val="28"/>
                <w:szCs w:val="28"/>
              </w:rPr>
              <w:t>От Республики</w:t>
            </w:r>
            <w:r w:rsidRPr="00E450EA">
              <w:rPr>
                <w:rFonts w:ascii="Times New Roman Полужирный" w:eastAsia="Calibri" w:hAnsi="Times New Roman Полужирный" w:cs="Times New Roman"/>
                <w:b/>
                <w:spacing w:val="-10"/>
                <w:sz w:val="28"/>
                <w:szCs w:val="28"/>
              </w:rPr>
              <w:br/>
              <w:t>Казахстан</w:t>
            </w:r>
          </w:p>
        </w:tc>
        <w:tc>
          <w:tcPr>
            <w:tcW w:w="2025" w:type="dxa"/>
            <w:vAlign w:val="center"/>
          </w:tcPr>
          <w:p w:rsidR="00356D6B" w:rsidRPr="00E450EA" w:rsidRDefault="00356D6B" w:rsidP="00687EA1">
            <w:pPr>
              <w:spacing w:after="0" w:line="240" w:lineRule="auto"/>
              <w:ind w:left="-57" w:right="-113" w:hanging="142"/>
              <w:jc w:val="center"/>
              <w:rPr>
                <w:rFonts w:ascii="Times New Roman Полужирный" w:eastAsia="Calibri" w:hAnsi="Times New Roman Полужирный" w:cs="Times New Roman"/>
                <w:b/>
                <w:spacing w:val="-10"/>
                <w:sz w:val="28"/>
                <w:szCs w:val="28"/>
              </w:rPr>
            </w:pPr>
            <w:r w:rsidRPr="00E450EA">
              <w:rPr>
                <w:rFonts w:ascii="Times New Roman Полужирный" w:eastAsia="Calibri" w:hAnsi="Times New Roman Полужирный" w:cs="Times New Roman"/>
                <w:b/>
                <w:spacing w:val="-10"/>
                <w:sz w:val="28"/>
                <w:szCs w:val="28"/>
              </w:rPr>
              <w:t>От Кыргызской</w:t>
            </w:r>
            <w:r w:rsidRPr="00E450EA">
              <w:rPr>
                <w:rFonts w:ascii="Times New Roman Полужирный" w:eastAsia="Calibri" w:hAnsi="Times New Roman Полужирный" w:cs="Times New Roman"/>
                <w:b/>
                <w:spacing w:val="-10"/>
                <w:sz w:val="28"/>
                <w:szCs w:val="28"/>
              </w:rPr>
              <w:br/>
              <w:t>Республики</w:t>
            </w:r>
          </w:p>
        </w:tc>
        <w:tc>
          <w:tcPr>
            <w:tcW w:w="1944" w:type="dxa"/>
            <w:vAlign w:val="center"/>
          </w:tcPr>
          <w:p w:rsidR="00356D6B" w:rsidRPr="00E450EA" w:rsidRDefault="00356D6B" w:rsidP="00687EA1">
            <w:pPr>
              <w:spacing w:after="0" w:line="240" w:lineRule="auto"/>
              <w:ind w:left="-113" w:right="-113" w:hanging="142"/>
              <w:jc w:val="center"/>
              <w:rPr>
                <w:rFonts w:ascii="Times New Roman Полужирный" w:eastAsia="Calibri" w:hAnsi="Times New Roman Полужирный" w:cs="Times New Roman"/>
                <w:b/>
                <w:spacing w:val="-10"/>
                <w:sz w:val="28"/>
                <w:szCs w:val="28"/>
              </w:rPr>
            </w:pPr>
            <w:r w:rsidRPr="00E450EA">
              <w:rPr>
                <w:rFonts w:ascii="Times New Roman Полужирный" w:eastAsia="Calibri" w:hAnsi="Times New Roman Полужирный" w:cs="Times New Roman"/>
                <w:b/>
                <w:spacing w:val="-10"/>
                <w:sz w:val="28"/>
                <w:szCs w:val="28"/>
              </w:rPr>
              <w:t>От Российской</w:t>
            </w:r>
            <w:r w:rsidRPr="00E450EA">
              <w:rPr>
                <w:rFonts w:ascii="Times New Roman Полужирный" w:eastAsia="Calibri" w:hAnsi="Times New Roman Полужирный" w:cs="Times New Roman"/>
                <w:b/>
                <w:spacing w:val="-10"/>
                <w:sz w:val="28"/>
                <w:szCs w:val="28"/>
              </w:rPr>
              <w:br/>
              <w:t>Федерации</w:t>
            </w:r>
          </w:p>
        </w:tc>
      </w:tr>
      <w:tr w:rsidR="00356D6B" w:rsidRPr="00AE77CF" w:rsidTr="00687EA1">
        <w:trPr>
          <w:cantSplit/>
          <w:trHeight w:val="70"/>
          <w:jc w:val="center"/>
        </w:trPr>
        <w:tc>
          <w:tcPr>
            <w:tcW w:w="2088" w:type="dxa"/>
            <w:vAlign w:val="center"/>
          </w:tcPr>
          <w:p w:rsidR="00356D6B" w:rsidRDefault="00356D6B" w:rsidP="00687EA1">
            <w:pPr>
              <w:spacing w:after="0" w:line="240" w:lineRule="auto"/>
              <w:ind w:left="-113" w:right="-68" w:hanging="142"/>
              <w:jc w:val="center"/>
              <w:rPr>
                <w:rFonts w:eastAsia="Calibri" w:cs="Times New Roman"/>
                <w:b/>
                <w:spacing w:val="-10"/>
                <w:sz w:val="28"/>
                <w:szCs w:val="28"/>
              </w:rPr>
            </w:pPr>
          </w:p>
          <w:p w:rsidR="000579D1" w:rsidRPr="002136E7" w:rsidRDefault="000579D1" w:rsidP="00687EA1">
            <w:pPr>
              <w:spacing w:after="0" w:line="240" w:lineRule="auto"/>
              <w:ind w:left="-113" w:right="-68" w:hanging="142"/>
              <w:jc w:val="center"/>
              <w:rPr>
                <w:rFonts w:eastAsia="Calibri" w:cs="Times New Roman"/>
                <w:b/>
                <w:spacing w:val="-10"/>
                <w:sz w:val="28"/>
                <w:szCs w:val="28"/>
              </w:rPr>
            </w:pPr>
          </w:p>
          <w:p w:rsidR="00356D6B" w:rsidRPr="00E450EA" w:rsidRDefault="00356D6B" w:rsidP="00687EA1">
            <w:pPr>
              <w:spacing w:after="0" w:line="240" w:lineRule="auto"/>
              <w:ind w:left="-113" w:right="-68" w:hanging="142"/>
              <w:jc w:val="center"/>
              <w:rPr>
                <w:rFonts w:ascii="Times New Roman Полужирный" w:eastAsia="Calibri" w:hAnsi="Times New Roman Полужирный" w:cs="Times New Roman"/>
                <w:b/>
                <w:spacing w:val="-10"/>
                <w:sz w:val="28"/>
                <w:szCs w:val="28"/>
              </w:rPr>
            </w:pPr>
          </w:p>
          <w:p w:rsidR="00356D6B" w:rsidRPr="00A44095" w:rsidRDefault="00356D6B" w:rsidP="00687EA1">
            <w:pPr>
              <w:spacing w:after="0" w:line="240" w:lineRule="auto"/>
              <w:ind w:left="113" w:right="-68" w:hanging="142"/>
              <w:jc w:val="center"/>
              <w:rPr>
                <w:rFonts w:ascii="Times New Roman" w:eastAsia="Calibri" w:hAnsi="Times New Roman" w:cs="Times New Roman"/>
                <w:b/>
                <w:spacing w:val="-10"/>
                <w:sz w:val="28"/>
                <w:szCs w:val="28"/>
              </w:rPr>
            </w:pPr>
          </w:p>
        </w:tc>
        <w:tc>
          <w:tcPr>
            <w:tcW w:w="2127" w:type="dxa"/>
            <w:vAlign w:val="center"/>
          </w:tcPr>
          <w:p w:rsidR="00356D6B" w:rsidRDefault="00356D6B" w:rsidP="00687EA1">
            <w:pPr>
              <w:spacing w:after="0" w:line="240" w:lineRule="auto"/>
              <w:ind w:left="-113" w:right="-68" w:hanging="142"/>
              <w:jc w:val="center"/>
              <w:rPr>
                <w:rFonts w:eastAsia="Calibri" w:cs="Times New Roman"/>
                <w:b/>
                <w:spacing w:val="-10"/>
                <w:sz w:val="28"/>
                <w:szCs w:val="28"/>
              </w:rPr>
            </w:pPr>
          </w:p>
          <w:p w:rsidR="000579D1" w:rsidRPr="002136E7" w:rsidRDefault="000579D1" w:rsidP="00687EA1">
            <w:pPr>
              <w:spacing w:after="0" w:line="240" w:lineRule="auto"/>
              <w:ind w:left="-113" w:right="-68" w:hanging="142"/>
              <w:jc w:val="center"/>
              <w:rPr>
                <w:rFonts w:eastAsia="Calibri" w:cs="Times New Roman"/>
                <w:b/>
                <w:spacing w:val="-10"/>
                <w:sz w:val="28"/>
                <w:szCs w:val="28"/>
              </w:rPr>
            </w:pPr>
          </w:p>
          <w:p w:rsidR="00356D6B" w:rsidRPr="00E450EA" w:rsidRDefault="00356D6B" w:rsidP="00687EA1">
            <w:pPr>
              <w:spacing w:after="0" w:line="240" w:lineRule="auto"/>
              <w:ind w:left="-113" w:right="-68" w:hanging="142"/>
              <w:jc w:val="center"/>
              <w:rPr>
                <w:rFonts w:ascii="Times New Roman Полужирный" w:eastAsia="Calibri" w:hAnsi="Times New Roman Полужирный" w:cs="Times New Roman"/>
                <w:b/>
                <w:spacing w:val="-10"/>
                <w:sz w:val="28"/>
                <w:szCs w:val="28"/>
              </w:rPr>
            </w:pPr>
          </w:p>
          <w:p w:rsidR="00356D6B" w:rsidRPr="00A44095" w:rsidRDefault="00356D6B" w:rsidP="00687EA1">
            <w:pPr>
              <w:spacing w:after="0" w:line="240" w:lineRule="auto"/>
              <w:ind w:left="-113" w:right="-68" w:firstLine="5"/>
              <w:jc w:val="center"/>
              <w:rPr>
                <w:rFonts w:ascii="Times New Roman" w:eastAsia="Calibri" w:hAnsi="Times New Roman" w:cs="Times New Roman"/>
                <w:spacing w:val="-10"/>
                <w:sz w:val="28"/>
                <w:szCs w:val="28"/>
              </w:rPr>
            </w:pPr>
          </w:p>
        </w:tc>
        <w:tc>
          <w:tcPr>
            <w:tcW w:w="1944" w:type="dxa"/>
            <w:vAlign w:val="center"/>
          </w:tcPr>
          <w:p w:rsidR="00356D6B" w:rsidRPr="00E450EA" w:rsidRDefault="00356D6B" w:rsidP="00687EA1">
            <w:pPr>
              <w:spacing w:after="0" w:line="240" w:lineRule="auto"/>
              <w:ind w:left="-113" w:right="-68" w:hanging="142"/>
              <w:jc w:val="center"/>
              <w:rPr>
                <w:rFonts w:ascii="Times New Roman Полужирный" w:eastAsia="Calibri" w:hAnsi="Times New Roman Полужирный" w:cs="Times New Roman"/>
                <w:b/>
                <w:spacing w:val="-10"/>
                <w:sz w:val="28"/>
                <w:szCs w:val="28"/>
              </w:rPr>
            </w:pPr>
          </w:p>
          <w:p w:rsidR="00356D6B" w:rsidRDefault="00356D6B" w:rsidP="00687EA1">
            <w:pPr>
              <w:spacing w:after="0" w:line="240" w:lineRule="auto"/>
              <w:ind w:left="-113" w:right="-68" w:hanging="142"/>
              <w:jc w:val="center"/>
              <w:rPr>
                <w:rFonts w:eastAsia="Calibri" w:cs="Times New Roman"/>
                <w:b/>
                <w:spacing w:val="-10"/>
                <w:sz w:val="28"/>
                <w:szCs w:val="28"/>
              </w:rPr>
            </w:pPr>
          </w:p>
          <w:p w:rsidR="000579D1" w:rsidRPr="002136E7" w:rsidRDefault="000579D1" w:rsidP="00687EA1">
            <w:pPr>
              <w:spacing w:after="0" w:line="240" w:lineRule="auto"/>
              <w:ind w:left="-113" w:right="-68" w:hanging="142"/>
              <w:jc w:val="center"/>
              <w:rPr>
                <w:rFonts w:eastAsia="Calibri" w:cs="Times New Roman"/>
                <w:b/>
                <w:spacing w:val="-10"/>
                <w:sz w:val="28"/>
                <w:szCs w:val="28"/>
              </w:rPr>
            </w:pPr>
          </w:p>
          <w:p w:rsidR="00356D6B" w:rsidRPr="00A44095" w:rsidRDefault="00356D6B" w:rsidP="00F17450">
            <w:pPr>
              <w:spacing w:after="0" w:line="240" w:lineRule="auto"/>
              <w:ind w:right="-68" w:hanging="142"/>
              <w:jc w:val="center"/>
              <w:rPr>
                <w:rFonts w:ascii="Times New Roman" w:eastAsia="Calibri" w:hAnsi="Times New Roman" w:cs="Times New Roman"/>
                <w:b/>
                <w:spacing w:val="-10"/>
                <w:sz w:val="28"/>
                <w:szCs w:val="28"/>
              </w:rPr>
            </w:pPr>
          </w:p>
        </w:tc>
        <w:tc>
          <w:tcPr>
            <w:tcW w:w="2025" w:type="dxa"/>
            <w:vAlign w:val="bottom"/>
          </w:tcPr>
          <w:p w:rsidR="00356D6B" w:rsidRPr="0080726A" w:rsidRDefault="00356D6B" w:rsidP="00325133">
            <w:pPr>
              <w:spacing w:after="0" w:line="240" w:lineRule="auto"/>
              <w:ind w:right="-68" w:hanging="142"/>
              <w:jc w:val="center"/>
              <w:rPr>
                <w:rFonts w:ascii="Times New Roman" w:eastAsia="Calibri" w:hAnsi="Times New Roman" w:cs="Times New Roman"/>
                <w:b/>
                <w:spacing w:val="-10"/>
                <w:sz w:val="28"/>
                <w:szCs w:val="28"/>
              </w:rPr>
            </w:pPr>
          </w:p>
        </w:tc>
        <w:tc>
          <w:tcPr>
            <w:tcW w:w="1944" w:type="dxa"/>
            <w:vAlign w:val="bottom"/>
          </w:tcPr>
          <w:p w:rsidR="00356D6B" w:rsidRPr="00A44095" w:rsidRDefault="00356D6B" w:rsidP="00473035">
            <w:pPr>
              <w:spacing w:after="0" w:line="240" w:lineRule="auto"/>
              <w:ind w:left="-113" w:right="-68" w:hanging="142"/>
              <w:jc w:val="center"/>
              <w:rPr>
                <w:rFonts w:ascii="Times New Roman" w:eastAsia="Calibri" w:hAnsi="Times New Roman" w:cs="Times New Roman"/>
                <w:b/>
                <w:spacing w:val="-10"/>
                <w:sz w:val="28"/>
                <w:szCs w:val="28"/>
              </w:rPr>
            </w:pPr>
          </w:p>
        </w:tc>
      </w:tr>
    </w:tbl>
    <w:p w:rsidR="00190A8F" w:rsidRPr="009C4F6B" w:rsidRDefault="00190A8F" w:rsidP="001D2895">
      <w:pPr>
        <w:spacing w:line="240" w:lineRule="auto"/>
        <w:rPr>
          <w:rFonts w:ascii="Times New Roman" w:eastAsia="Times New Roman" w:hAnsi="Times New Roman" w:cs="Times New Roman"/>
          <w:snapToGrid w:val="0"/>
          <w:sz w:val="2"/>
          <w:szCs w:val="2"/>
        </w:rPr>
      </w:pPr>
    </w:p>
    <w:sectPr w:rsidR="00190A8F" w:rsidRPr="009C4F6B" w:rsidSect="00EF521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1CF" w:rsidRDefault="008171CF" w:rsidP="004E7251">
      <w:pPr>
        <w:spacing w:after="0" w:line="240" w:lineRule="auto"/>
      </w:pPr>
      <w:r>
        <w:separator/>
      </w:r>
    </w:p>
  </w:endnote>
  <w:endnote w:type="continuationSeparator" w:id="0">
    <w:p w:rsidR="008171CF" w:rsidRDefault="008171CF" w:rsidP="004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1CF" w:rsidRDefault="008171CF" w:rsidP="004E7251">
      <w:pPr>
        <w:spacing w:after="0" w:line="240" w:lineRule="auto"/>
      </w:pPr>
      <w:r>
        <w:separator/>
      </w:r>
    </w:p>
  </w:footnote>
  <w:footnote w:type="continuationSeparator" w:id="0">
    <w:p w:rsidR="008171CF" w:rsidRDefault="008171CF" w:rsidP="004E7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362370"/>
      <w:docPartObj>
        <w:docPartGallery w:val="Page Numbers (Top of Page)"/>
        <w:docPartUnique/>
      </w:docPartObj>
    </w:sdtPr>
    <w:sdtEndPr>
      <w:rPr>
        <w:rFonts w:ascii="Times New Roman" w:hAnsi="Times New Roman" w:cs="Times New Roman"/>
        <w:sz w:val="30"/>
        <w:szCs w:val="30"/>
      </w:rPr>
    </w:sdtEndPr>
    <w:sdtContent>
      <w:p w:rsidR="004E7251" w:rsidRDefault="004E7251">
        <w:pPr>
          <w:pStyle w:val="a6"/>
          <w:jc w:val="center"/>
          <w:rPr>
            <w:rFonts w:ascii="Times New Roman" w:hAnsi="Times New Roman" w:cs="Times New Roman"/>
            <w:sz w:val="30"/>
            <w:szCs w:val="30"/>
          </w:rPr>
        </w:pPr>
        <w:r w:rsidRPr="00E2643F">
          <w:rPr>
            <w:rFonts w:ascii="Times New Roman" w:hAnsi="Times New Roman" w:cs="Times New Roman"/>
            <w:sz w:val="30"/>
            <w:szCs w:val="30"/>
          </w:rPr>
          <w:fldChar w:fldCharType="begin"/>
        </w:r>
        <w:r w:rsidRPr="00E2643F">
          <w:rPr>
            <w:rFonts w:ascii="Times New Roman" w:hAnsi="Times New Roman" w:cs="Times New Roman"/>
            <w:sz w:val="30"/>
            <w:szCs w:val="30"/>
          </w:rPr>
          <w:instrText>PAGE   \* MERGEFORMAT</w:instrText>
        </w:r>
        <w:r w:rsidRPr="00E2643F">
          <w:rPr>
            <w:rFonts w:ascii="Times New Roman" w:hAnsi="Times New Roman" w:cs="Times New Roman"/>
            <w:sz w:val="30"/>
            <w:szCs w:val="30"/>
          </w:rPr>
          <w:fldChar w:fldCharType="separate"/>
        </w:r>
        <w:r w:rsidR="00770735">
          <w:rPr>
            <w:rFonts w:ascii="Times New Roman" w:hAnsi="Times New Roman" w:cs="Times New Roman"/>
            <w:noProof/>
            <w:sz w:val="30"/>
            <w:szCs w:val="30"/>
          </w:rPr>
          <w:t>2</w:t>
        </w:r>
        <w:r w:rsidRPr="00E2643F">
          <w:rPr>
            <w:rFonts w:ascii="Times New Roman" w:hAnsi="Times New Roman" w:cs="Times New Roman"/>
            <w:sz w:val="30"/>
            <w:szCs w:val="30"/>
          </w:rPr>
          <w:fldChar w:fldCharType="end"/>
        </w:r>
      </w:p>
    </w:sdtContent>
  </w:sdt>
  <w:p w:rsidR="00521374" w:rsidRPr="00E2643F" w:rsidRDefault="00521374">
    <w:pPr>
      <w:pStyle w:val="a6"/>
      <w:jc w:val="center"/>
      <w:rPr>
        <w:rFonts w:ascii="Times New Roman" w:hAnsi="Times New Roman" w:cs="Times New Roman"/>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93"/>
    <w:rsid w:val="00042282"/>
    <w:rsid w:val="00051FB0"/>
    <w:rsid w:val="00052AE5"/>
    <w:rsid w:val="000579D1"/>
    <w:rsid w:val="00064DB5"/>
    <w:rsid w:val="000664AA"/>
    <w:rsid w:val="00076CAB"/>
    <w:rsid w:val="000816FD"/>
    <w:rsid w:val="00091B6A"/>
    <w:rsid w:val="000A0209"/>
    <w:rsid w:val="000A2659"/>
    <w:rsid w:val="000A5D8C"/>
    <w:rsid w:val="000A5FD0"/>
    <w:rsid w:val="000B1B28"/>
    <w:rsid w:val="000B3B2D"/>
    <w:rsid w:val="000C628D"/>
    <w:rsid w:val="000D2C1B"/>
    <w:rsid w:val="000E5B93"/>
    <w:rsid w:val="000E5FF5"/>
    <w:rsid w:val="000F04C7"/>
    <w:rsid w:val="000F0A8A"/>
    <w:rsid w:val="00103E7A"/>
    <w:rsid w:val="001356CE"/>
    <w:rsid w:val="00136D38"/>
    <w:rsid w:val="00141C36"/>
    <w:rsid w:val="00157549"/>
    <w:rsid w:val="001801DB"/>
    <w:rsid w:val="00185E01"/>
    <w:rsid w:val="00190A8F"/>
    <w:rsid w:val="00194C45"/>
    <w:rsid w:val="00194F6F"/>
    <w:rsid w:val="001A0333"/>
    <w:rsid w:val="001A6DEA"/>
    <w:rsid w:val="001B338E"/>
    <w:rsid w:val="001B5AB6"/>
    <w:rsid w:val="001C1726"/>
    <w:rsid w:val="001D1253"/>
    <w:rsid w:val="001D2895"/>
    <w:rsid w:val="00206C78"/>
    <w:rsid w:val="00210556"/>
    <w:rsid w:val="002136E7"/>
    <w:rsid w:val="00217457"/>
    <w:rsid w:val="002174CA"/>
    <w:rsid w:val="00223333"/>
    <w:rsid w:val="00241896"/>
    <w:rsid w:val="00273D7D"/>
    <w:rsid w:val="00291480"/>
    <w:rsid w:val="002A2CA6"/>
    <w:rsid w:val="002B4204"/>
    <w:rsid w:val="002C4D2E"/>
    <w:rsid w:val="002E0311"/>
    <w:rsid w:val="002E2669"/>
    <w:rsid w:val="002E3AB0"/>
    <w:rsid w:val="00307E7F"/>
    <w:rsid w:val="00325133"/>
    <w:rsid w:val="00332D74"/>
    <w:rsid w:val="003375FD"/>
    <w:rsid w:val="003507A7"/>
    <w:rsid w:val="00356D6B"/>
    <w:rsid w:val="00357A1F"/>
    <w:rsid w:val="00361C89"/>
    <w:rsid w:val="00364DDD"/>
    <w:rsid w:val="00387C86"/>
    <w:rsid w:val="00395666"/>
    <w:rsid w:val="003A4517"/>
    <w:rsid w:val="003A73D3"/>
    <w:rsid w:val="003A7BCA"/>
    <w:rsid w:val="003C0514"/>
    <w:rsid w:val="003C452A"/>
    <w:rsid w:val="003F5BF6"/>
    <w:rsid w:val="00422AD6"/>
    <w:rsid w:val="00426C92"/>
    <w:rsid w:val="00467309"/>
    <w:rsid w:val="00471569"/>
    <w:rsid w:val="00473035"/>
    <w:rsid w:val="00480DF9"/>
    <w:rsid w:val="004811B3"/>
    <w:rsid w:val="00485FA0"/>
    <w:rsid w:val="004A38D9"/>
    <w:rsid w:val="004B01B3"/>
    <w:rsid w:val="004B2F4B"/>
    <w:rsid w:val="004B4B30"/>
    <w:rsid w:val="004E42CA"/>
    <w:rsid w:val="004E7251"/>
    <w:rsid w:val="004F3203"/>
    <w:rsid w:val="004F509D"/>
    <w:rsid w:val="004F5FB6"/>
    <w:rsid w:val="00500EC3"/>
    <w:rsid w:val="00521374"/>
    <w:rsid w:val="00556E6E"/>
    <w:rsid w:val="00557312"/>
    <w:rsid w:val="00561459"/>
    <w:rsid w:val="0056212A"/>
    <w:rsid w:val="00562983"/>
    <w:rsid w:val="00566C7E"/>
    <w:rsid w:val="00577575"/>
    <w:rsid w:val="00577CF6"/>
    <w:rsid w:val="00580629"/>
    <w:rsid w:val="00584045"/>
    <w:rsid w:val="00584A63"/>
    <w:rsid w:val="005A4BE5"/>
    <w:rsid w:val="005A769B"/>
    <w:rsid w:val="005E5EE6"/>
    <w:rsid w:val="005F2B41"/>
    <w:rsid w:val="005F5148"/>
    <w:rsid w:val="00600F0E"/>
    <w:rsid w:val="0060399A"/>
    <w:rsid w:val="006144FA"/>
    <w:rsid w:val="006176D0"/>
    <w:rsid w:val="006535A4"/>
    <w:rsid w:val="006611AA"/>
    <w:rsid w:val="006643D1"/>
    <w:rsid w:val="00665023"/>
    <w:rsid w:val="00680ACD"/>
    <w:rsid w:val="006B5B67"/>
    <w:rsid w:val="006B72FF"/>
    <w:rsid w:val="006B777C"/>
    <w:rsid w:val="006C7CB6"/>
    <w:rsid w:val="006D02A6"/>
    <w:rsid w:val="006D4557"/>
    <w:rsid w:val="00712366"/>
    <w:rsid w:val="007258A3"/>
    <w:rsid w:val="007413F8"/>
    <w:rsid w:val="00746A95"/>
    <w:rsid w:val="00770735"/>
    <w:rsid w:val="00782CAE"/>
    <w:rsid w:val="00786B28"/>
    <w:rsid w:val="007A4E23"/>
    <w:rsid w:val="007B06AC"/>
    <w:rsid w:val="007C2408"/>
    <w:rsid w:val="007F6CB2"/>
    <w:rsid w:val="00804180"/>
    <w:rsid w:val="0080726A"/>
    <w:rsid w:val="0081193F"/>
    <w:rsid w:val="00814459"/>
    <w:rsid w:val="008171CF"/>
    <w:rsid w:val="00824004"/>
    <w:rsid w:val="00825418"/>
    <w:rsid w:val="00827287"/>
    <w:rsid w:val="0083315E"/>
    <w:rsid w:val="00840471"/>
    <w:rsid w:val="0084471E"/>
    <w:rsid w:val="0085435E"/>
    <w:rsid w:val="008543F4"/>
    <w:rsid w:val="00860CA5"/>
    <w:rsid w:val="00871E87"/>
    <w:rsid w:val="00874D7C"/>
    <w:rsid w:val="008872C7"/>
    <w:rsid w:val="00890D13"/>
    <w:rsid w:val="008B076E"/>
    <w:rsid w:val="008C2506"/>
    <w:rsid w:val="008E1CE4"/>
    <w:rsid w:val="00910CA6"/>
    <w:rsid w:val="00915E97"/>
    <w:rsid w:val="00946E20"/>
    <w:rsid w:val="00971CCF"/>
    <w:rsid w:val="00980AFD"/>
    <w:rsid w:val="00985ED1"/>
    <w:rsid w:val="009A1EC8"/>
    <w:rsid w:val="009C4F6B"/>
    <w:rsid w:val="009C6B5D"/>
    <w:rsid w:val="009D058D"/>
    <w:rsid w:val="009D0D69"/>
    <w:rsid w:val="009D494A"/>
    <w:rsid w:val="00A01646"/>
    <w:rsid w:val="00A06005"/>
    <w:rsid w:val="00A063F6"/>
    <w:rsid w:val="00A23954"/>
    <w:rsid w:val="00A3717B"/>
    <w:rsid w:val="00A40F41"/>
    <w:rsid w:val="00A44095"/>
    <w:rsid w:val="00A65FED"/>
    <w:rsid w:val="00A74A38"/>
    <w:rsid w:val="00A8286E"/>
    <w:rsid w:val="00A82D7A"/>
    <w:rsid w:val="00A85CD9"/>
    <w:rsid w:val="00AB49E7"/>
    <w:rsid w:val="00AC0615"/>
    <w:rsid w:val="00AC0D1B"/>
    <w:rsid w:val="00AC1F8E"/>
    <w:rsid w:val="00AD5167"/>
    <w:rsid w:val="00AE18F3"/>
    <w:rsid w:val="00AE3988"/>
    <w:rsid w:val="00B23E93"/>
    <w:rsid w:val="00B3332F"/>
    <w:rsid w:val="00B34A0A"/>
    <w:rsid w:val="00B449DE"/>
    <w:rsid w:val="00B63205"/>
    <w:rsid w:val="00B77626"/>
    <w:rsid w:val="00B860DD"/>
    <w:rsid w:val="00BB1D50"/>
    <w:rsid w:val="00BD0C4C"/>
    <w:rsid w:val="00BE27E5"/>
    <w:rsid w:val="00BF4E47"/>
    <w:rsid w:val="00BF63D0"/>
    <w:rsid w:val="00C06551"/>
    <w:rsid w:val="00C14459"/>
    <w:rsid w:val="00C33DC6"/>
    <w:rsid w:val="00C53063"/>
    <w:rsid w:val="00C541F9"/>
    <w:rsid w:val="00C61CE1"/>
    <w:rsid w:val="00C67E60"/>
    <w:rsid w:val="00C75EE5"/>
    <w:rsid w:val="00C775EF"/>
    <w:rsid w:val="00C834A9"/>
    <w:rsid w:val="00C930AC"/>
    <w:rsid w:val="00CA3A48"/>
    <w:rsid w:val="00CA6854"/>
    <w:rsid w:val="00CD55DB"/>
    <w:rsid w:val="00CD7F44"/>
    <w:rsid w:val="00CE0DDC"/>
    <w:rsid w:val="00CE49B8"/>
    <w:rsid w:val="00D30481"/>
    <w:rsid w:val="00D353B3"/>
    <w:rsid w:val="00D4431F"/>
    <w:rsid w:val="00D66C2C"/>
    <w:rsid w:val="00D97EF2"/>
    <w:rsid w:val="00DA2C20"/>
    <w:rsid w:val="00DA6825"/>
    <w:rsid w:val="00DA6A13"/>
    <w:rsid w:val="00DD2318"/>
    <w:rsid w:val="00DE1F22"/>
    <w:rsid w:val="00DE6E01"/>
    <w:rsid w:val="00E04C0E"/>
    <w:rsid w:val="00E04D37"/>
    <w:rsid w:val="00E2643F"/>
    <w:rsid w:val="00E4075F"/>
    <w:rsid w:val="00E63BE2"/>
    <w:rsid w:val="00E651DD"/>
    <w:rsid w:val="00E7726A"/>
    <w:rsid w:val="00E8150D"/>
    <w:rsid w:val="00E84A37"/>
    <w:rsid w:val="00EA3076"/>
    <w:rsid w:val="00EA679B"/>
    <w:rsid w:val="00EB5C8C"/>
    <w:rsid w:val="00ED61D8"/>
    <w:rsid w:val="00EE330F"/>
    <w:rsid w:val="00EF3595"/>
    <w:rsid w:val="00EF4F55"/>
    <w:rsid w:val="00EF5212"/>
    <w:rsid w:val="00F11A20"/>
    <w:rsid w:val="00F15685"/>
    <w:rsid w:val="00F17450"/>
    <w:rsid w:val="00F23320"/>
    <w:rsid w:val="00F254E6"/>
    <w:rsid w:val="00F2762A"/>
    <w:rsid w:val="00F358CC"/>
    <w:rsid w:val="00F54793"/>
    <w:rsid w:val="00F5618E"/>
    <w:rsid w:val="00F63787"/>
    <w:rsid w:val="00F97F69"/>
    <w:rsid w:val="00FA09C0"/>
    <w:rsid w:val="00FC4292"/>
    <w:rsid w:val="00FD4C5B"/>
    <w:rsid w:val="00FE0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18C06-3AB9-4308-9B5D-3BA32E73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B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B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7BCA"/>
    <w:rPr>
      <w:rFonts w:ascii="Tahoma" w:hAnsi="Tahoma" w:cs="Tahoma"/>
      <w:sz w:val="16"/>
      <w:szCs w:val="16"/>
    </w:rPr>
  </w:style>
  <w:style w:type="character" w:styleId="a5">
    <w:name w:val="Placeholder Text"/>
    <w:basedOn w:val="a0"/>
    <w:uiPriority w:val="99"/>
    <w:semiHidden/>
    <w:rsid w:val="00DA2C20"/>
    <w:rPr>
      <w:color w:val="808080"/>
    </w:rPr>
  </w:style>
  <w:style w:type="paragraph" w:styleId="a6">
    <w:name w:val="header"/>
    <w:basedOn w:val="a"/>
    <w:link w:val="a7"/>
    <w:uiPriority w:val="99"/>
    <w:unhideWhenUsed/>
    <w:rsid w:val="004E725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7251"/>
  </w:style>
  <w:style w:type="paragraph" w:styleId="a8">
    <w:name w:val="footer"/>
    <w:basedOn w:val="a"/>
    <w:link w:val="a9"/>
    <w:uiPriority w:val="99"/>
    <w:unhideWhenUsed/>
    <w:rsid w:val="004E725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7251"/>
  </w:style>
  <w:style w:type="paragraph" w:styleId="aa">
    <w:name w:val="List Paragraph"/>
    <w:basedOn w:val="a"/>
    <w:uiPriority w:val="34"/>
    <w:qFormat/>
    <w:rsid w:val="00600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Общие"/>
          <w:gallery w:val="placeholder"/>
        </w:category>
        <w:types>
          <w:type w:val="bbPlcHdr"/>
        </w:types>
        <w:behaviors>
          <w:behavior w:val="content"/>
        </w:behaviors>
        <w:guid w:val="{9B4A85C5-6D94-460F-89FC-0381C64A3305}"/>
      </w:docPartPr>
      <w:docPartBody>
        <w:p w:rsidR="00A22337" w:rsidRDefault="00214A57">
          <w:r w:rsidRPr="00C2527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57"/>
    <w:rsid w:val="000720F6"/>
    <w:rsid w:val="0008042C"/>
    <w:rsid w:val="000B1FDC"/>
    <w:rsid w:val="000E3C0C"/>
    <w:rsid w:val="001208E2"/>
    <w:rsid w:val="00146BB9"/>
    <w:rsid w:val="00162634"/>
    <w:rsid w:val="00164AA1"/>
    <w:rsid w:val="001B5C6E"/>
    <w:rsid w:val="001D46F0"/>
    <w:rsid w:val="001F127A"/>
    <w:rsid w:val="00214A57"/>
    <w:rsid w:val="00274283"/>
    <w:rsid w:val="002C025D"/>
    <w:rsid w:val="002C0C01"/>
    <w:rsid w:val="003134E1"/>
    <w:rsid w:val="00320911"/>
    <w:rsid w:val="003333FC"/>
    <w:rsid w:val="00352BCC"/>
    <w:rsid w:val="00355E09"/>
    <w:rsid w:val="00366707"/>
    <w:rsid w:val="003C1242"/>
    <w:rsid w:val="00401EFD"/>
    <w:rsid w:val="004114A7"/>
    <w:rsid w:val="00425CB5"/>
    <w:rsid w:val="00447FD2"/>
    <w:rsid w:val="00504CF2"/>
    <w:rsid w:val="0062778E"/>
    <w:rsid w:val="006A32ED"/>
    <w:rsid w:val="006B4232"/>
    <w:rsid w:val="006B5BE5"/>
    <w:rsid w:val="006D3430"/>
    <w:rsid w:val="00740F43"/>
    <w:rsid w:val="007C038E"/>
    <w:rsid w:val="007C309D"/>
    <w:rsid w:val="00850250"/>
    <w:rsid w:val="00887F3C"/>
    <w:rsid w:val="008B268C"/>
    <w:rsid w:val="009B3E4D"/>
    <w:rsid w:val="009D07E9"/>
    <w:rsid w:val="009E214A"/>
    <w:rsid w:val="009E6406"/>
    <w:rsid w:val="00A04324"/>
    <w:rsid w:val="00A22337"/>
    <w:rsid w:val="00A43CFD"/>
    <w:rsid w:val="00AD3189"/>
    <w:rsid w:val="00B12983"/>
    <w:rsid w:val="00B161E1"/>
    <w:rsid w:val="00B34577"/>
    <w:rsid w:val="00B959FD"/>
    <w:rsid w:val="00BB63C0"/>
    <w:rsid w:val="00C30ACA"/>
    <w:rsid w:val="00C376B5"/>
    <w:rsid w:val="00C441FA"/>
    <w:rsid w:val="00C53E09"/>
    <w:rsid w:val="00CC06A6"/>
    <w:rsid w:val="00CF6092"/>
    <w:rsid w:val="00DA4F4B"/>
    <w:rsid w:val="00E14533"/>
    <w:rsid w:val="00FA1F9E"/>
    <w:rsid w:val="00FE7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025D"/>
    <w:rPr>
      <w:color w:val="808080"/>
    </w:rPr>
  </w:style>
  <w:style w:type="paragraph" w:customStyle="1" w:styleId="94F22777E1A44F8587BD830125D93044">
    <w:name w:val="94F22777E1A44F8587BD830125D93044"/>
    <w:rsid w:val="002C0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F3C4-65B7-4EFD-A2ED-E9DD039E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Соседова Анастасия Андреевна</dc:creator>
  <cp:lastModifiedBy>Жихарева Анна Владимировна</cp:lastModifiedBy>
  <cp:revision>3</cp:revision>
  <cp:lastPrinted>2020-01-23T11:28:00Z</cp:lastPrinted>
  <dcterms:created xsi:type="dcterms:W3CDTF">2020-01-23T13:28:00Z</dcterms:created>
  <dcterms:modified xsi:type="dcterms:W3CDTF">2020-01-23T13:30:00Z</dcterms:modified>
</cp:coreProperties>
</file>