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70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СТЕКЛО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440"/>
        <w:gridCol w:w="8474"/>
      </w:tblGrid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 данную группу не включаются: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товары товарной позиции 3207 (например, стекловидные эмали и глазури, стекловидная фритта, прочее стекло в порошке, гранулах или хлопьях);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изделия группы 71 (например, бижутерия);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кабели волоконно-оптические товарной позиции 8544, изоляторы электрические (товарная позиция 8546) или арматура из изоляционных материалов товарной позиции 8547;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(г)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передние ветровые стекла (лобовые стекла), задние и другие окна, вставленные в рамку, для транспортных сре</w:t>
            </w:r>
            <w:proofErr w:type="gramStart"/>
            <w:r>
              <w:rPr>
                <w:sz w:val="26"/>
              </w:rPr>
              <w:t>дств гр</w:t>
            </w:r>
            <w:proofErr w:type="gramEnd"/>
            <w:r>
              <w:rPr>
                <w:sz w:val="26"/>
              </w:rPr>
              <w:t>упп 86 – 88;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(д)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передние ветровые стекла (лобовые стекла), задние и другие окна, вставленные или не вставленные в рамку, содержащие нагревательные или другие электрические или электронные устройства, для транспортных сре</w:t>
            </w:r>
            <w:proofErr w:type="gramStart"/>
            <w:r>
              <w:rPr>
                <w:sz w:val="26"/>
              </w:rPr>
              <w:t>дств гр</w:t>
            </w:r>
            <w:proofErr w:type="gramEnd"/>
            <w:r>
              <w:rPr>
                <w:sz w:val="26"/>
              </w:rPr>
              <w:t>упп 86 – 88;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(е)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волокна оптические, оптически обработанные оптические элементы, шприцы для подкожных инъекций, искусственные глаза, термометры, барометры, гидрометры или другие изделия группы 90;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(ж)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светильники и осветительное оборудование, световые вывески, световые таблички с именем или названием, или адресом или аналогичные изделия, имеющие встроенный источник света, или их части товарной позиции 9405;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(з)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игрушки, игры, спортивный инвентарь, новогодние елочные украшения или другие товары группы 95 (за исключением стеклянных глаз без механизмов для кукол или прочих изделий группы 95); или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(и)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пуговицы, вакуумные сосуды в собранном виде, распылители или аналогичные пульверизаторы или другие изделия группы 96.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9127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 товарных позициях 7003, 7004 и 7005: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стекло не считается "обработанным", каким бы процессам оно ни подвергалось до отжига;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обрезка стекла по форме не меняет его классификации как листового стекла;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(в)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термин "поглощающий, отражающий или неотражающий слой" означает микроскопически тонкое покрытие металлом или химическим соединением (например, оксидом металла), которое поглощает, например, инфракрасное излучение или улучшает способность стекла к отражению, при этом сохраняя степень его прозрачности или пропускания; или которое препятствует отражению света от поверхности стекла.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3.</w:t>
            </w:r>
          </w:p>
        </w:tc>
        <w:tc>
          <w:tcPr>
            <w:tcW w:w="9127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Изделия, включаемые в товарную позицию 7006, включаются в нее и тогда, когда они имеют характер готовых изделий.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lastRenderedPageBreak/>
              <w:t>4.</w:t>
            </w:r>
          </w:p>
        </w:tc>
        <w:tc>
          <w:tcPr>
            <w:tcW w:w="9127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 товарной позиции 7019 термин "стекловата" означает: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вату минеральную с содержанием оксида кремния (SiO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) не менее 60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.%;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73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вату минеральную с содержанием оксида кремния (SiO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) менее 60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.%, оксида щелочного металла (K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O или Na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O) более 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 или оксида бора (В</w:t>
            </w:r>
            <w:r>
              <w:rPr>
                <w:sz w:val="26"/>
                <w:vertAlign w:val="subscript"/>
              </w:rPr>
              <w:t>2</w:t>
            </w:r>
            <w:r>
              <w:rPr>
                <w:sz w:val="26"/>
              </w:rPr>
              <w:t>О</w:t>
            </w:r>
            <w:r>
              <w:rPr>
                <w:sz w:val="26"/>
                <w:vertAlign w:val="subscript"/>
              </w:rPr>
              <w:t>3</w:t>
            </w:r>
            <w:r>
              <w:rPr>
                <w:sz w:val="26"/>
              </w:rPr>
              <w:t>) более 2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9127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Другие виды минеральной ваты включаются в товарную позицию 6806.</w:t>
            </w:r>
          </w:p>
        </w:tc>
      </w:tr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5.</w:t>
            </w:r>
          </w:p>
        </w:tc>
        <w:tc>
          <w:tcPr>
            <w:tcW w:w="9127" w:type="dxa"/>
            <w:gridSpan w:val="2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Во всей Номенклатуре термин "стекло" означает плавленый кварц и другие плавленые кремнеземы.</w:t>
            </w:r>
          </w:p>
        </w:tc>
      </w:tr>
    </w:tbl>
    <w:p w:rsidR="00250F43" w:rsidRDefault="00250F43">
      <w:pPr>
        <w:spacing w:after="120"/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 к субпозициям: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8856"/>
      </w:tblGrid>
      <w:tr w:rsidR="00250F43">
        <w:tc>
          <w:tcPr>
            <w:tcW w:w="453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050" w:type="dxa"/>
          </w:tcPr>
          <w:p w:rsidR="00250F43" w:rsidRDefault="005E7785">
            <w:pPr>
              <w:spacing w:after="120"/>
              <w:jc w:val="both"/>
            </w:pPr>
            <w:r>
              <w:rPr>
                <w:sz w:val="26"/>
              </w:rPr>
              <w:t xml:space="preserve">В субпозициях 7013 22, 7013 33, 7013 41 и 7013 91 термин "свинцовый хрусталь" означает только стекло с содержанием </w:t>
            </w:r>
            <w:proofErr w:type="spellStart"/>
            <w:r>
              <w:rPr>
                <w:sz w:val="26"/>
              </w:rPr>
              <w:t>монооксида</w:t>
            </w:r>
            <w:proofErr w:type="spellEnd"/>
            <w:r>
              <w:rPr>
                <w:sz w:val="26"/>
              </w:rPr>
              <w:t xml:space="preserve"> свинца (</w:t>
            </w:r>
            <w:proofErr w:type="spellStart"/>
            <w:r>
              <w:rPr>
                <w:sz w:val="26"/>
              </w:rPr>
              <w:t>PbO</w:t>
            </w:r>
            <w:proofErr w:type="spellEnd"/>
            <w:r>
              <w:rPr>
                <w:sz w:val="26"/>
              </w:rPr>
              <w:t>) не менее 24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</w:tbl>
    <w:p w:rsidR="00250F43" w:rsidRDefault="00250F43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842486" w:rsidRPr="008A0E79" w:rsidTr="00842486">
        <w:trPr>
          <w:cantSplit/>
          <w:trHeight w:val="1481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842486" w:rsidRPr="008A0E79" w:rsidRDefault="00842486" w:rsidP="008A0E7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842486" w:rsidRPr="008A0E79" w:rsidRDefault="00842486" w:rsidP="008A0E7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842486" w:rsidRPr="008A0E79" w:rsidRDefault="00842486" w:rsidP="008A0E7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842486" w:rsidRPr="008A0E79" w:rsidRDefault="00842486" w:rsidP="008A0E7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842486" w:rsidRPr="008A0E79" w:rsidRDefault="0084248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842486" w:rsidRPr="008A0E79" w:rsidRDefault="008A0E7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842486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7001 00</w:t>
            </w:r>
          </w:p>
        </w:tc>
        <w:tc>
          <w:tcPr>
            <w:tcW w:w="4253" w:type="dxa"/>
          </w:tcPr>
          <w:p w:rsidR="00842486" w:rsidRPr="008A0E79" w:rsidRDefault="00842486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Бой стеклянный, скрап и прочие отходы стекла, кроме стекла электронно-лучевых трубок или другого облученного стекла товарной позиции 8549; стекло в блоках:</w:t>
            </w:r>
          </w:p>
        </w:tc>
        <w:tc>
          <w:tcPr>
            <w:tcW w:w="851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2486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</w:t>
            </w:r>
          </w:p>
        </w:tc>
        <w:tc>
          <w:tcPr>
            <w:tcW w:w="175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7001 00 100 0</w:t>
            </w:r>
          </w:p>
        </w:tc>
        <w:tc>
          <w:tcPr>
            <w:tcW w:w="4253" w:type="dxa"/>
          </w:tcPr>
          <w:p w:rsidR="00842486" w:rsidRPr="008A0E79" w:rsidRDefault="00842486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бой стеклянный, скрап и прочие отходы стекла</w:t>
            </w:r>
          </w:p>
        </w:tc>
        <w:tc>
          <w:tcPr>
            <w:tcW w:w="851" w:type="dxa"/>
          </w:tcPr>
          <w:p w:rsidR="00842486" w:rsidRPr="008A0E79" w:rsidRDefault="0084248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42486" w:rsidRPr="008A0E79" w:rsidRDefault="009121B0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42486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42486" w:rsidRPr="008A0E79" w:rsidRDefault="00842486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 в блоках:</w:t>
            </w:r>
          </w:p>
        </w:tc>
        <w:tc>
          <w:tcPr>
            <w:tcW w:w="851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42486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7001 00 910 0</w:t>
            </w:r>
          </w:p>
        </w:tc>
        <w:tc>
          <w:tcPr>
            <w:tcW w:w="4253" w:type="dxa"/>
          </w:tcPr>
          <w:p w:rsidR="00842486" w:rsidRPr="008A0E79" w:rsidRDefault="00842486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оптическое стекло</w:t>
            </w:r>
          </w:p>
        </w:tc>
        <w:tc>
          <w:tcPr>
            <w:tcW w:w="851" w:type="dxa"/>
          </w:tcPr>
          <w:p w:rsidR="00842486" w:rsidRPr="008A0E79" w:rsidRDefault="0084248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42486" w:rsidRPr="008A0E79" w:rsidRDefault="009121B0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42486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42486" w:rsidRPr="008A0E79" w:rsidRDefault="00842486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7001 00 990 0</w:t>
            </w:r>
          </w:p>
        </w:tc>
        <w:tc>
          <w:tcPr>
            <w:tcW w:w="4253" w:type="dxa"/>
          </w:tcPr>
          <w:p w:rsidR="00842486" w:rsidRPr="008A0E79" w:rsidRDefault="00842486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842486" w:rsidRPr="008A0E79" w:rsidRDefault="0084248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42486" w:rsidRPr="008A0E79" w:rsidRDefault="009121B0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в форме шаров (кроме микросфер товарной позиции 7018), прутков или трубок, необработанное: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шары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7002 20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прутки: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F7FA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7002 20 100 0</w:t>
            </w:r>
          </w:p>
        </w:tc>
        <w:tc>
          <w:tcPr>
            <w:tcW w:w="4253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оптического стекла</w:t>
            </w:r>
          </w:p>
        </w:tc>
        <w:tc>
          <w:tcPr>
            <w:tcW w:w="851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7002 20 900 0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трубки: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7002 31 000 0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плавленого кварца или других плавленых кремнеземов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7002 32 000 0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прочего стекла с коэффициентом линейного расширения не более 5 х 10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-6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K в интервале температур от 0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ºС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300 ºС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7002 39 000 0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литое 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листы неармированные: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окрашенные в массе (тонированные в объеме),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глушеные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накладные или имеющие поглощающий, отражающий или неотражающий слой: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7003 12 100 0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оптического 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7003 12 910 0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имеющие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неотражающий слой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7003 12 990 0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7003 19 100 0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оптического 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7003 19 900 0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7003 20 000 0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листы армированные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7003 30 000 0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профили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тянутое и выдувное, в листах, имеющее или не имеющее поглощающий, отражающий или неотражающий слой, но не обработанное каким-либо иным способом: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7004 20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стекло, окрашенное в массе (тонированное в объеме),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глушеное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накладное или имеющее поглощающий, отражающий или неотражающий слой: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7004 20 100 0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оптическое стекло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7004 20 910 0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имеющее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неотражающий слой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7004 20 990 0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7004 90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 стекло: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7004 90 100 0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оптическое стекло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7004 90 800 0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термически полированное и стекло со шлифованной или полированной поверхностью, в листах, имеющее или не имеющее поглощающий, отражающий или неотражающий слой, но не обработанное иным способом: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7005 10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 неармированное, имеющее поглощающий, отражающий или неотражающий слой: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7005 10 050 0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имеющее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неотражающий слой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прочее, толщиной: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7005 10 250 0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не более 3,5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7005 10 300 0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3,5 мм, но не 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7005 10 800 0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неармированное стекло 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окрашенное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массе (тонированное в объеме),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глушеное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накладное или только шлифованное: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7005 21 250 0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не более 3,5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7005 21 300 0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более 3,5 мм, но не 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7005 21 800 0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7005 29 250 0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не более 3,5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7005 29 350 0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более 3,5 мм, но не 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7005 29 800 0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более 4,5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7005 30 000 0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 армированное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7006 00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товарной позиции 7003, 7004 или 7005, гнутое, граненое, гравированное, сверленое, эмалированное или обработанное иным способом, но не вставленное в раму или не комбинированное с другими материалами: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7006 00 100 0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оптическое стекло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7006 00 900 0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Стекло безопасное, включая стекло упрочненное (закаленное) или многослойное: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 упрочненное (закаленное) безопасное: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размером и форматом,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позволяющими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использовать его на средствах наземного, воздушного и водного транспорта или для ракетно-космических систем: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7007 11 100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размером и форматом,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позволяющими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использовать его на средствах наземного транспорта: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F7FA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7007 11 100 1</w:t>
            </w:r>
          </w:p>
        </w:tc>
        <w:tc>
          <w:tcPr>
            <w:tcW w:w="4253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8F7FA4"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16С)</w:t>
            </w:r>
            <w:proofErr w:type="gramEnd"/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7007 11 100 9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7007 11 900 0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эмалированное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7007 19 200 0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окрашенное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массе (тонированное в объеме),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глушеное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накладное или имеющее поглощающий или отражающий слой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7007 19 800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7007 19 800 1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форме прямоугольника со сторонами размером не менее 650 мм, но не более 2200 мм, толщиной не менее 3,2 мм, но не более 10 мм, с содержанием оксидов железа не более 0,02%, с рифленой или волнообразной, или пирамидальной поверхностью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7007 19 800 9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 многослойное безопасное: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размером и форматом,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позволяющими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использовать его на средствах наземного, воздушного и водного транспорта или для ракетно-космических систем: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7007 21 200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размером и форматом,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позволяющими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использовать его на средствах наземного транспорта: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F7FA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7007 21 200 1</w:t>
            </w:r>
          </w:p>
        </w:tc>
        <w:tc>
          <w:tcPr>
            <w:tcW w:w="4253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8F7FA4"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16С)</w:t>
            </w:r>
            <w:proofErr w:type="gramEnd"/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7007 21 200 9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7007 21 800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7007 21 800 1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гражданских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7007 21 800 9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7007 29 000 0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7008 00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Многослойные изолирующие изделия из стекла: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7008 00 200 0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окрашенные в массе (тонированные в объеме),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глушеные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накладные или имеющие поглощающий или отражающий слой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7008 00 810 0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состоящие из двух листов стекла, герметично соединенных по периметру и разделенных слоем воздуха, других газов или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вакуумированным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промежутком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7008 00 890 0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Зеркала стеклянные, в рамах или без рам, включая зеркала заднего обзора: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7009 10 000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зеркала заднего обзора для транспортных средств: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F7FA4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7009 10 000 1</w:t>
            </w:r>
          </w:p>
        </w:tc>
        <w:tc>
          <w:tcPr>
            <w:tcW w:w="4253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для промышленной сборки моторных транспортных средств товарных позиций 8701 – 8705, их узлов и агрегатов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 w:rsidR="008F7FA4"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17С)</w:t>
            </w:r>
            <w:proofErr w:type="gramEnd"/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7009 10 000 9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7009 91 000 0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без рам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7009 92 000 0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 рамах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Бутыли, бутылки, флаконы, кувшины, горшки, банки, ампулы и прочие стеклянные емкости для транспортировки или упаковки товаров; банки для консервирования стеклянные; предохранительные пробки из стекла, пробки, крышки и прочие аналогичные стеклянные изделия: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ампулы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7010 20 000 0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пробки, крышки и прочие аналогичные изделия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7010 90 100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банки для консервирования (банки для стерилизации):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7010 90 100 1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номинальной вместимостью не более 0,15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7010 90 100 9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7010 90 210 0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стеклянных трубок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номинальной вместимостью: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7010 90 310 0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2,5 л и более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менее 2,5 л: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напитков и пищевых продуктов: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бутылки: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бесцветного стекла, номинальной вместимостью: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7010 90 410 0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1 л или более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7010 90 430 0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более 0,33 л, но менее 1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7010 90 450 0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0,15 л или более, но не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7010 90 470 0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менее 0,15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из цветного стекла, номинальной вместимостью: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7010 90 510 0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1 л или более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7010 90 530 0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более 0,33 л, но менее 1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7010 90 550 0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0,15 л или более, но не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7010 90 570 0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менее 0,15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прочие, номинальной вместимостью: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7010 90 610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0,25 л или более: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7010 90 610 1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0,25 л или более, но не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7010 90 610 9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7010 90 670 0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менее 0,25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фармацевтической продукции, номинальной вместимостью: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7010 90 710 0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более 0,055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7010 90 790 0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не более 0,055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для прочих продуктов: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7010 90 910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из бесцветного стекла: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7010 90 910 1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номинальной вместимостью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7010 90 910 2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номинальной вместимостью более 0,15 л, но не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7010 90 910 9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7010 90 990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из цветного стекла: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7010 90 990 1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номинальной вместимостью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7010 90 990 2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номинальной вместимостью более 0,15 л, но не более 0,33 л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7010 90 990 9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Баллоны стеклянные (включая колбы и трубки), открытые, их стеклянные части, без фитингов, для электрических ламп и источников света, электронно-лучевых трубок или аналогичных изделий: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7011 10 000 0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электрического осветительного оборудования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7011 20 000 0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для электронно-лучевых трубок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7011 90 000 0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[7012]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Посуда столовая и кухонная, принадлежности туалетные и канцелярские, изделия для домашнего убранства или аналогичных целей, стеклянные (кроме изделий товарной позиции 7010 или 7018):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стеклокерамики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сосуды на ножке для питья, кроме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стеклокерамики: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свинцового хрусталя: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7013 22 100 0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ручного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7013 22 900 0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механического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7013 28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7013 28 100 0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ручного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7013 28 900 0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механического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сосуды для питья, кроме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изготовленных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 стеклокерамики, 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7013 33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свинцового хрусталя: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ручного набора: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7013 33 110 0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резные или декорированные иначе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7013 33 190 0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механического набора: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7013 33 910 0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резные или декорированные иначе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7013 33 990 0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упрочненного 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ручного набора: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7013 37 510 0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резные или декорированные иначе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7013 37 590 0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механического набора: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7013 37 910 0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резные или декорированные иначе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7013 37 990 0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посуда столовая (кроме сосудов для питья) или кухонная,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изготовленной из стеклокерамики: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свинцового хрусталя: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7013 41 100 0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ручного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7013 41 900 0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механического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7013 42 000 0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стекла, имеющего коэффициент линейного расширения не более 5 х 10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-6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K в интервале температур от 0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ºС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300 ºС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7013 49 100 0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упрочненного 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7013 49 910 0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ручного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7013 49 990 0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механического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из стекла 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7013 91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свинцового хрусталя: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7013 91 100 0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ручного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7013 91 900 0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механического набора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8,5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7013 99 000 0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7014 00 000 0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Стеклянные изделия для сигнальных устройств и оптические элементы из стекла (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кроме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включенных в товарную позицию 7015) без оптической обработки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7015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Стекла для часов и аналогичные стекла, стекла для корректирующих или не корректирующих зрение очков, изогнутые, вогнутые с углублением или подобные стекла, оптически не обработанные; полые стеклянные сферы и их сегменты для изготовления указанных стекол: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7015 10 000 0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стекла для корректирующих зрение очков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7015 90 000 0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Блоки для мощения, плиты, кирпичи, плитки и прочие изделия из прессованного или литого стекла, армированные или неармированные, используемые в строительстве; кубики стеклянные и прочие небольшие стеклянные формы, на основе или без основы, для мозаичных или аналогичных декоративных работ; витражи и аналогичные изделия; ячеистое или пеностекло в форме блоков, панелей, плит, в виде оболочек или других форм:</w:t>
            </w:r>
            <w:proofErr w:type="gramEnd"/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кубики стеклянные и прочие небольшие стеклянные формы, на основе или без основы, для мозаичных или аналогичных декоративных работ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витражи и аналогичные изделия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7016 90 400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блоки и кирпичи, используемые в строительстве: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7016 90 400 1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ячеистого стекла или пеностекла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7016 90 400 9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7016 90 700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7016 90 700 1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ячеистое стекло или пеностекло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7016 90 700 9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7017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Посуда стеклянная для лабораторных, гигиенических или фармацевтических целей, градуированная или неградуированная, калиброванная или некалиброванная: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7017 10 000 0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плавленого кварца или других плавленых кремнеземов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7017 20 000 0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прочего стекла, имеющего коэффициент линейного расширения не более 5 х 10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–6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K в интервале температур от 0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ºС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до 300 ºС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7017 90 000 0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прочая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Бусины стеклянные, изделия, имитирующие жемчуг, драгоценные или полудрагоценные камни и аналогичные небольшие формы из стекла, изделия из них, кроме бижутерии; стеклянные глаза, кроме протезов; статуэтки и прочие декоративные изделия из стекла, обработанные паяльной лампой, кроме бижутерии; микросферы стеклянные диаметром не более 1 мм: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бусины стеклянные, изделия, имитирующие жемчуг, драгоценные или полудрагоценные камни и аналогичные небольшие формы из стекла: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бусины стеклянные: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7018 10 110 0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резаные и полированные механически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7018 10 190 0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7018 10 300 0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изделия, имитирующие жемчуг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изделия, имитирующие драгоценные или полудрагоценные камни: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7018 10 510 0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резаные и полированные механически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7018 10 590 0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7018 10 900 0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7018 20 000 0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микросферы стеклянные диаметром не более 1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7018 90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7018 90 100 0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глаза стеклянные; изделия в виде небольших форм из стекла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7018 90 900 0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Стекловолокно (включая стекловату) и изделия из него (например, пряжа,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ровинги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ткани):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ленты,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ровинги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пряжа и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штапелированное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волокно и маты из них: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7019 11 000 0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штапелированное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волокно длиной не более 50 мм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85ED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7019 12 000 0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ровинги</w:t>
            </w:r>
            <w:proofErr w:type="spellEnd"/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85ED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7019 13 000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 пряжа, ленты: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7019 13 000 1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ленты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85ED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7019 13 000 9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85ED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7019 14 000 0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маты, скрепленные механически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81143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7019 15 000 0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маты, скрепленные химически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81143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7019 19 000 0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81143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материалы, скрепленные механически: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7019 61 000 0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плотные ткани из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ровингов</w:t>
            </w:r>
            <w:proofErr w:type="spellEnd"/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230E8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7019 62 000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прочие плотные материалы из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ровингов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7019 62 000 1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стеклохолст, шириной более 300 см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C7C7D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7019 62 000 2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914CE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7019 62 000 9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914CE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7019 63 000 0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плотные ткани полотняного переплетения из пряжи, непокрытые или недублированные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136D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7019 64 000 0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плотные ткани полотняного переплетения из пряжи, покрытые или дублированные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136D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7019 65 000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разреженные ткани шириной не более 30 см: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7019 65 000 1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ткани из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ровингов</w:t>
            </w:r>
            <w:proofErr w:type="spellEnd"/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B34B04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7019 65 000 9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9F1EC2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7019 66 000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разреженные ткани шириной более 30 см: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7019 66 000 1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ткани из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ровингов</w:t>
            </w:r>
            <w:proofErr w:type="spellEnd"/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9B6FE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7019 66 000 9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9B6FE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7019 69 000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холсты, матрацы, плиты и прочие нетканые материалы: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7019 69 000 1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стеклохолст, шириной более 300 см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CF25A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7019 69 000 2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6D424F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7019 69 000 5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82C58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7019 69 000 9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82C58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материалы, скрепленные химически: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7019 71 000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вуали (тонкие ткани):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7019 71 000 1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шириной более 300 см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A5797A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7019 71 000 9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B63C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7019 72 000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плотные материалы: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7019 72 000 1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стеклохолст, шириной более 300 см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7F280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7019 72 000 2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01C84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7019 72 000 9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01C84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7019 73 000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разреженные материалы: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7019 73 000 1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16613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7019 73 000 9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16613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стекловата и изделия из стекловаты: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матрацы, плиты и прочие нетканые материалы: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D0DD0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D0DD0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7019 80 000 3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нетекстильные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волокна навалом или в пучках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D731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7019 80 000 4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прокладки и обмотки для изоляции труб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D731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7019 80 000 9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17EF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холсты, матрацы, плиты и прочие нетканые материалы: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7019 90 001 1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стеклохолст, шириной более 300 см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55048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7019 90 001 5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гражданских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воздушных судов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55048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7019 90 001 9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1F5149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ткани: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7019 90 002 1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из 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ровингов</w:t>
            </w:r>
            <w:proofErr w:type="spellEnd"/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E94166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7019 90 002 9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C37B3E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7019 90 009 1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spell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нетекстильные</w:t>
            </w:r>
            <w:proofErr w:type="spell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волокна навалом или в пучках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D6329B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7019 90 009 2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прокладки и обмотки для изоляции труб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CF4BFD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7019 90 009 5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из текстильных волокон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1F2118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7019 90 009 9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3D5514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стекла 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7020 00 050 0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кварцевые реакторные трубки и держатели, предназначенные для установки в диффузионных и окислительных печах для производства полупроводниковых материалов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стеклянные колбы для термосов или для других вакуумных сосудов: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7020 00 070 0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не 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завершенные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производстве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7020 00 080 0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завершенные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производстве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7020 00 100 0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плавленого кварца или других плавленых кремнеземов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7020 00 300 0</w:t>
            </w:r>
          </w:p>
        </w:tc>
        <w:tc>
          <w:tcPr>
            <w:tcW w:w="4253" w:type="dxa"/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стекла, имеющего коэффициент линейного расширения не более 5 х 10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-6</w:t>
            </w: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</w:t>
            </w:r>
            <w:proofErr w:type="gramStart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</w:t>
            </w:r>
            <w:proofErr w:type="gramEnd"/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интервале температур от 0 ºС до 300 ºС</w:t>
            </w:r>
          </w:p>
        </w:tc>
        <w:tc>
          <w:tcPr>
            <w:tcW w:w="851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8D188C" w:rsidRPr="008A0E79" w:rsidTr="00842486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8D188C" w:rsidRPr="008A0E79" w:rsidRDefault="008D188C" w:rsidP="008A0E7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7020 00 800 0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8D188C" w:rsidRPr="008A0E79" w:rsidRDefault="008D188C" w:rsidP="008A0E7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8D188C" w:rsidRPr="008A0E79" w:rsidRDefault="008D188C" w:rsidP="008A0E7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A0E7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01E" w:rsidRDefault="00BE301E">
      <w:r>
        <w:separator/>
      </w:r>
    </w:p>
  </w:endnote>
  <w:endnote w:type="continuationSeparator" w:id="0">
    <w:p w:rsidR="00BE301E" w:rsidRDefault="00BE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01E" w:rsidRDefault="00BE301E">
      <w:r>
        <w:separator/>
      </w:r>
    </w:p>
  </w:footnote>
  <w:footnote w:type="continuationSeparator" w:id="0">
    <w:p w:rsidR="00BE301E" w:rsidRDefault="00BE3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30BA"/>
    <w:rsid w:val="000F4A44"/>
    <w:rsid w:val="000F7F20"/>
    <w:rsid w:val="00113AD6"/>
    <w:rsid w:val="00117882"/>
    <w:rsid w:val="00132664"/>
    <w:rsid w:val="0014378C"/>
    <w:rsid w:val="001440A5"/>
    <w:rsid w:val="0014556B"/>
    <w:rsid w:val="001536EC"/>
    <w:rsid w:val="00166139"/>
    <w:rsid w:val="00176B77"/>
    <w:rsid w:val="00177B4A"/>
    <w:rsid w:val="00180682"/>
    <w:rsid w:val="001A0164"/>
    <w:rsid w:val="001A49DA"/>
    <w:rsid w:val="001A56D7"/>
    <w:rsid w:val="001A61A4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2118"/>
    <w:rsid w:val="001F3DAE"/>
    <w:rsid w:val="001F5149"/>
    <w:rsid w:val="00204AE7"/>
    <w:rsid w:val="002125EE"/>
    <w:rsid w:val="00212873"/>
    <w:rsid w:val="002137F4"/>
    <w:rsid w:val="00213CAC"/>
    <w:rsid w:val="00230E89"/>
    <w:rsid w:val="002377B3"/>
    <w:rsid w:val="00250F43"/>
    <w:rsid w:val="00251AAA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92617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81143"/>
    <w:rsid w:val="00382C58"/>
    <w:rsid w:val="003975B8"/>
    <w:rsid w:val="00397C75"/>
    <w:rsid w:val="003A23B2"/>
    <w:rsid w:val="003A33EF"/>
    <w:rsid w:val="003A421D"/>
    <w:rsid w:val="003C1EEB"/>
    <w:rsid w:val="003C490C"/>
    <w:rsid w:val="003D0DD0"/>
    <w:rsid w:val="003D1527"/>
    <w:rsid w:val="003D5514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15A9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0FB4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E7785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D424F"/>
    <w:rsid w:val="006E3A26"/>
    <w:rsid w:val="00703A09"/>
    <w:rsid w:val="0071432C"/>
    <w:rsid w:val="00714DB9"/>
    <w:rsid w:val="007153EC"/>
    <w:rsid w:val="007301D4"/>
    <w:rsid w:val="00731EA6"/>
    <w:rsid w:val="0073232F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280E"/>
    <w:rsid w:val="007F3EF8"/>
    <w:rsid w:val="00801699"/>
    <w:rsid w:val="00801C84"/>
    <w:rsid w:val="00802EBB"/>
    <w:rsid w:val="008060EE"/>
    <w:rsid w:val="00817EF9"/>
    <w:rsid w:val="00825CBA"/>
    <w:rsid w:val="00835F78"/>
    <w:rsid w:val="00841A0E"/>
    <w:rsid w:val="00842486"/>
    <w:rsid w:val="00860E8D"/>
    <w:rsid w:val="0088305F"/>
    <w:rsid w:val="00885610"/>
    <w:rsid w:val="00890099"/>
    <w:rsid w:val="00891F53"/>
    <w:rsid w:val="008A066C"/>
    <w:rsid w:val="008A0E79"/>
    <w:rsid w:val="008A351B"/>
    <w:rsid w:val="008B275D"/>
    <w:rsid w:val="008B629F"/>
    <w:rsid w:val="008C0520"/>
    <w:rsid w:val="008C2F5E"/>
    <w:rsid w:val="008D151D"/>
    <w:rsid w:val="008D188C"/>
    <w:rsid w:val="008D4DF0"/>
    <w:rsid w:val="008E5B4F"/>
    <w:rsid w:val="008F0085"/>
    <w:rsid w:val="008F60B5"/>
    <w:rsid w:val="008F7FA4"/>
    <w:rsid w:val="00904151"/>
    <w:rsid w:val="009121B0"/>
    <w:rsid w:val="00914CEC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B6FE9"/>
    <w:rsid w:val="009C4484"/>
    <w:rsid w:val="009C4ABA"/>
    <w:rsid w:val="009C66AC"/>
    <w:rsid w:val="009E4F9C"/>
    <w:rsid w:val="009E5F10"/>
    <w:rsid w:val="009F1EC2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5797A"/>
    <w:rsid w:val="00A63868"/>
    <w:rsid w:val="00A67BD5"/>
    <w:rsid w:val="00A73741"/>
    <w:rsid w:val="00A75C0F"/>
    <w:rsid w:val="00A817A4"/>
    <w:rsid w:val="00A8234B"/>
    <w:rsid w:val="00A837CF"/>
    <w:rsid w:val="00A850AF"/>
    <w:rsid w:val="00A9329A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297C"/>
    <w:rsid w:val="00B34B04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E301E"/>
    <w:rsid w:val="00BF63C2"/>
    <w:rsid w:val="00C00737"/>
    <w:rsid w:val="00C03883"/>
    <w:rsid w:val="00C05C5B"/>
    <w:rsid w:val="00C16666"/>
    <w:rsid w:val="00C17B36"/>
    <w:rsid w:val="00C2638D"/>
    <w:rsid w:val="00C3140F"/>
    <w:rsid w:val="00C37B3E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CF25AE"/>
    <w:rsid w:val="00CF4BFD"/>
    <w:rsid w:val="00D03AF1"/>
    <w:rsid w:val="00D136DC"/>
    <w:rsid w:val="00D143B4"/>
    <w:rsid w:val="00D1601B"/>
    <w:rsid w:val="00D246FC"/>
    <w:rsid w:val="00D344C0"/>
    <w:rsid w:val="00D34BE6"/>
    <w:rsid w:val="00D565A6"/>
    <w:rsid w:val="00D6329B"/>
    <w:rsid w:val="00D77488"/>
    <w:rsid w:val="00D83E5B"/>
    <w:rsid w:val="00D85EDE"/>
    <w:rsid w:val="00D932CE"/>
    <w:rsid w:val="00D93A9D"/>
    <w:rsid w:val="00DA7E08"/>
    <w:rsid w:val="00DA7E5E"/>
    <w:rsid w:val="00DB25FC"/>
    <w:rsid w:val="00DB3418"/>
    <w:rsid w:val="00DB4C0E"/>
    <w:rsid w:val="00DB58EB"/>
    <w:rsid w:val="00DB63C6"/>
    <w:rsid w:val="00DD4B65"/>
    <w:rsid w:val="00DE0ACC"/>
    <w:rsid w:val="00DE2525"/>
    <w:rsid w:val="00DF3F35"/>
    <w:rsid w:val="00E15022"/>
    <w:rsid w:val="00E158CC"/>
    <w:rsid w:val="00E27872"/>
    <w:rsid w:val="00E43F96"/>
    <w:rsid w:val="00E542FC"/>
    <w:rsid w:val="00E55048"/>
    <w:rsid w:val="00E55D23"/>
    <w:rsid w:val="00E57EE5"/>
    <w:rsid w:val="00E642B4"/>
    <w:rsid w:val="00E67317"/>
    <w:rsid w:val="00E834CA"/>
    <w:rsid w:val="00E91421"/>
    <w:rsid w:val="00E9414D"/>
    <w:rsid w:val="00E94166"/>
    <w:rsid w:val="00E96CBD"/>
    <w:rsid w:val="00E97AAC"/>
    <w:rsid w:val="00EA151C"/>
    <w:rsid w:val="00EA2C8A"/>
    <w:rsid w:val="00EB059A"/>
    <w:rsid w:val="00EB34A7"/>
    <w:rsid w:val="00EC024C"/>
    <w:rsid w:val="00EC7467"/>
    <w:rsid w:val="00EC7C7D"/>
    <w:rsid w:val="00ED0252"/>
    <w:rsid w:val="00ED10BF"/>
    <w:rsid w:val="00ED3096"/>
    <w:rsid w:val="00ED731C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28F2C-351C-4A23-95BC-B95A9667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17</Pages>
  <Words>3117</Words>
  <Characters>17767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20843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41</cp:revision>
  <cp:lastPrinted>2011-11-25T11:36:00Z</cp:lastPrinted>
  <dcterms:created xsi:type="dcterms:W3CDTF">2020-11-20T11:07:00Z</dcterms:created>
  <dcterms:modified xsi:type="dcterms:W3CDTF">2021-03-31T13:24:00Z</dcterms:modified>
</cp:coreProperties>
</file>