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XIII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ИЗДЕЛИЯ ИЗ КАМНЯ, ГИПСА, ЦЕМЕНТА, АСБЕСТА, СЛЮДЫ ИЛИ АНАЛОГИЧНЫХ МАТЕРИАЛОВ; КЕРАМИЧЕСКИЕ ИЗДЕЛИЯ; СТЕКЛО И ИЗДЕЛИЯ ИЗ НЕГО</w:t>
      </w: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68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ИЗДЕЛИЯ ИЗ КАМНЯ, ГИПСА, ЦЕМЕНТА, АСБЕСТА, СЛЮДЫ ИЛИ АНАЛОГИЧНЫХ МАТЕРИАЛОВ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1B2498"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товары группы 25;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 xml:space="preserve">бумага и картон с пропиткой или с покрытием товарной позиции 4810 или 4811 (например, бумага и картон, покрытые порошком слюды или графита, </w:t>
            </w:r>
            <w:proofErr w:type="spellStart"/>
            <w:r>
              <w:rPr>
                <w:sz w:val="26"/>
              </w:rPr>
              <w:t>битумизированные</w:t>
            </w:r>
            <w:proofErr w:type="spellEnd"/>
            <w:r>
              <w:rPr>
                <w:sz w:val="26"/>
              </w:rPr>
              <w:t xml:space="preserve"> или асфальтированные);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 xml:space="preserve">текстильные ткани с пропиткой или с покрытием группы 56 или 59 (например, ткань, покрытая порошком слюды, </w:t>
            </w:r>
            <w:proofErr w:type="spellStart"/>
            <w:r>
              <w:rPr>
                <w:sz w:val="26"/>
              </w:rPr>
              <w:t>битумизированная</w:t>
            </w:r>
            <w:proofErr w:type="spellEnd"/>
            <w:r>
              <w:rPr>
                <w:sz w:val="26"/>
              </w:rPr>
              <w:t xml:space="preserve"> или асфальтированная);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изделия группы 71;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инструменты или их части группы 82;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камни литографские товарной позиции 8442;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изоляторы электрические (товарная позиция 8546) или арматура из изоляционных материалов товарной позиции 8547;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боры зубные (товарная позиция 9018);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изделия группы 91 (например, часы, не предназначенные для ношения на себе или с собой, и корпуса для них);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(к)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изделия группы 94 (например, мебель, светильники и осветительное оборудование, сборные строительные конструкции);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(л)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изделия группы 95 (например, игрушки, игры и спортивный инвентарь);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(м)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 xml:space="preserve">изделия товарной позиции 9602, изготовленные из материалов, указанных в примечании 2 (б) к группе 96, или товарной позиции 9606 (например, пуговицы), 9609 (например, грифели карандашей), 9610 (например, грифельные доски) или 9620 (например, </w:t>
            </w:r>
            <w:proofErr w:type="spellStart"/>
            <w:r>
              <w:rPr>
                <w:sz w:val="26"/>
              </w:rPr>
              <w:t>моноопоры</w:t>
            </w:r>
            <w:proofErr w:type="spellEnd"/>
            <w:r>
              <w:rPr>
                <w:sz w:val="26"/>
              </w:rPr>
              <w:t>, двуноги, треноги и аналогичные изделия); или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(н)</w:t>
            </w:r>
          </w:p>
        </w:tc>
        <w:tc>
          <w:tcPr>
            <w:tcW w:w="7642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изделия группы 97 (например, произведения искусства).</w:t>
            </w:r>
          </w:p>
        </w:tc>
      </w:tr>
      <w:tr w:rsidR="001B2498">
        <w:tc>
          <w:tcPr>
            <w:tcW w:w="430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В товарной позиции 6802 термин "камень, обработанный для памятников или строительства" означает не только камень различных видов товарной позиции 2515 или 2516, но и все другие виды природного камня (например, кварцит, кремень, доломит и стеатит), обработанные аналогичным образом, за исключением сланца.</w:t>
            </w:r>
          </w:p>
        </w:tc>
      </w:tr>
    </w:tbl>
    <w:p w:rsidR="001B2498" w:rsidRDefault="001B2498">
      <w:pPr>
        <w:spacing w:after="120"/>
      </w:pPr>
    </w:p>
    <w:p w:rsidR="00CF5EB1" w:rsidRDefault="00CF5EB1">
      <w:pPr>
        <w:spacing w:after="120"/>
      </w:pPr>
    </w:p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lastRenderedPageBreak/>
        <w:t>Дополнительное примечание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1B2498">
        <w:tc>
          <w:tcPr>
            <w:tcW w:w="453" w:type="dxa"/>
          </w:tcPr>
          <w:p w:rsidR="001B2498" w:rsidRDefault="009A3A61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1B2498" w:rsidRDefault="00C62167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6815 91 000 2 и 6815 99 000 2 термин "химическая связка" означает неорганический компонент огнеупорного материала (раствор фосфатов, хлоридов, сульфатов, щелочных силикатов или других солей), в результате взаимодействия с которым других компонентов огнеупорного материала при температуре ниже 800</w:t>
            </w:r>
            <w:proofErr w:type="gramStart"/>
            <w:r>
              <w:rPr>
                <w:sz w:val="26"/>
              </w:rPr>
              <w:t> °С</w:t>
            </w:r>
            <w:proofErr w:type="gramEnd"/>
            <w:r>
              <w:rPr>
                <w:sz w:val="26"/>
              </w:rPr>
              <w:t>, изделию в процессе изготовления придается прочность.</w:t>
            </w:r>
          </w:p>
        </w:tc>
      </w:tr>
    </w:tbl>
    <w:p w:rsidR="001B2498" w:rsidRDefault="001B2498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F5EB1" w:rsidRPr="00C74CD9" w:rsidTr="00CF5EB1">
        <w:trPr>
          <w:cantSplit/>
          <w:trHeight w:val="1399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F5EB1" w:rsidRPr="00C74CD9" w:rsidRDefault="00CF5EB1" w:rsidP="00C74CD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F5EB1" w:rsidRPr="00C74CD9" w:rsidRDefault="00CF5EB1" w:rsidP="00C74CD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F5EB1" w:rsidRPr="00C74CD9" w:rsidRDefault="00CF5EB1" w:rsidP="00C74CD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F5EB1" w:rsidRPr="00C74CD9" w:rsidRDefault="00CF5EB1" w:rsidP="00C74CD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F5EB1" w:rsidRPr="00C74CD9" w:rsidRDefault="00CF5EB1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CF5EB1" w:rsidRPr="00C74CD9" w:rsidRDefault="00C74CD9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6801 00 000 0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Брусчатка, бордюрные камни и плиты для мощения из природного камня (кроме сланца)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Камень, обработанный (кроме сланца) для памятников или строительства, и изделия из него, кроме товаров товарной позиции 6801; кубики для мозаики и аналогичные изделия из природного камня (включая сланец) на основе или без основы; гранулы, крошка и порошок из природного камня (включая сланец), искусственно окрашенные: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6802 10 000 0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плитки, кубики и аналогичные изделия, прямоугольной (включая квадратную) или непрямоугольной формы, наибольшая поверхность которых может быть вписана в квадрат со стороной размером менее 7 см; гранулы, крошка и порошок, искусственно окрашенные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камни прочие для памятников или строительства и изделия из них, тесаные или пиленые, с плоской или ровной поверхностью: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6802 21 000 0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мрамор, травертин и алебастр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6802 23 000 0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гранит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6802 29 000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камни 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6802 29 000 1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известняки 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6802 29 000 9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мрамор, травертин и алебастр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6802 92 000 0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известняки 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6802 93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гранит: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6802 93 100 0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полированный, декорированный или прошедший прочую обработку, кроме резного, нетто-массой 10 кг или более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6802 93 900 0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камни 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6802 99 100 0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полированные, декорированные или прошедшие прочую обработку, кроме резных, нетто-массой 10 кг или более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6802 99 900 0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6803 00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Сланец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обработанный и изделия из сланца или из агломерированного сланца: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6803 00 100 0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материалы для кровли и стен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6803 00 900 0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Жернова, камни точильные, круги шлифовальные и аналогичные изделия без опорных конструкций, предназначенные для шлифовки, заточки, полировки, подгонки или резания, камни для ручной заточки или полировки и их части из природного камня, из агломерированных природных или искусственных абразивов или из керамики, в сборе с деталями из других материалов или без этих деталей: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6804 10 000 0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жернова и камни точильные для шлифовки, заточки или измельчения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жернова, камни точильные, круги шлифовальные и аналогичные изделия: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агломерированных искусственных или природных алмазов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агломерированных абразивов или из керамики: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абразивов со связующим веществом: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синтетической или искусственной смолы: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6804 22 120 0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неармированные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6804 22 180 0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армированные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6804 22 300 0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керамических или силикатных материалов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6804 22 500 0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прочих материалов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6804 22 900 0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6804 23 000 0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природного камня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6804 30 000 0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камни для ручной заточки или полировки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Природный или искусственный абразивный порошок или зерно на тканой, бумажной, картонной или иной основе, разрезанной или сшитой, или обработанной другим способом для получения определенной формы, или необработанной: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6805 10 000 0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только на тканой текстильной основе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6805 20 000 0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только на бумажной или картонной основе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6805 30 000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 основе из других материалов: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6805 30 000 1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 тканой текстильной основе в сочетании с бумагой или картоном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6805 30 000 2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 основе вулканизованного волокна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6805 30 000 9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Шлаковата, минеральная силикатная вата и аналогичные минеральные ваты; вермикулит расслоенный, глины вспученные,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шлак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вспененный и аналогичные вспученные минеральные продукты; смеси и изделия из теплоизоляционных, звукоизоляционных или звукопоглощаю</w:t>
            </w:r>
            <w:bookmarkStart w:id="0" w:name="_GoBack"/>
            <w:bookmarkEnd w:id="0"/>
            <w:r w:rsidRPr="00C74CD9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щих минеральных материалов, кроме изделий товарной </w:t>
            </w:r>
            <w:r w:rsidRPr="00C74CD9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позиции 6811 или 6812 или группы 69: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6806 10 000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шлаковата, минеральная силикатная вата и аналогичные минеральные ваты (включая их смеси), навалом, в листах или рулонах: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6806 10 000 1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минеральная вата (субстрат для выращивания овощей)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6806 10 000 2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6806 10 000 8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6806 20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вермикулит расслоенный, глины вспученные,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шлак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вспененный и прочие вспученные минеральные продукты (включая их смеси):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6806 20 100 0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глины вспученные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6806 20 900 0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6806 90 000 0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6807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асфальта или аналогичных материалов (например, из нефтяного битума или каменноугольного пека):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6807 10 000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рулонах: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6807 10 000 1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материалы кровельные или облицовочные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6807 10 000 9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6807 90 000 0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6808 00 000 0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Панели, плиты, плитки, блоки и аналогичные изделия из растительных волокон, соломы или стружки, щепок, частиц, опилок или других древесных отходов, агломерированных с цементом, гипсом или прочими минеральными связующими веществами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гипса или смесей на его основе: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плиты, листы, панели, плитки и аналогичные изделия, без орнамента: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6809 11 000 0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покрытые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армированные только бумагой или картоном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6809 19 000 0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6809 90 000 0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цемента, бетона или искусственного камня, неармированные или армированные: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черепица, плиты, кирпичи и аналогичные изделия: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6810 11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строительные блоки и кирпичи: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6810 11 100 0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облегченного бетона (с основой из битой пемзы, гранулированного шлака и т.д.)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6810 11 900 0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6810 19 000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6810 19 000 1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черепица; плитка, в том числе тротуарная, прочая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6810 19 000 9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изделия: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6810 91 000 0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сборные строительные блоки для строительства, включая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жилищное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6810 99 000 0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асбоцемента, из цемента с волокнами целлюлозы или из аналогичных материалов: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6811 40 000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асбест: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6811 40 000 1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гофрированные листы; трубы, трубки и фитинги к ним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6811 40 000 2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листы, панели, плитки и аналогичные изделия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6811 40 000 9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не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асбест: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6811 81 000 0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гофрированные листы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6811 82 000 0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листы, панели, плитки и аналогичные изделия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6811 89 000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изделия: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6811 89 000 1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трубы, трубки и фитинги к ним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6811 89 000 9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Волокно асбестовое обработанное; смеси на основе асбеста или асбеста и карбоната магния; изделия из этих смесей или из асбеста (например, нити, ткани, одежда, головные уборы, обувь, прокладки), армированные или неармированные, кроме товаров товарной позиции 6811 или 6813: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6812 80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из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крокидолита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6812 80 100 0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волокно обработанное; смеси на основе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крокидолита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крокидолита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карбоната магния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A20C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6812 80 900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6812 80 900 1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пряжа и нити; веревки и шнуры,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плетеные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неплетеные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ткани и трикотажные материалы; одежда, принадлежности одежды, обувь и головные уборы; бумага, толстый картон и войлок или фетр; уплотнительный материал из прессованного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крокидолитового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волокна в листах или рулонах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A20C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6812 80 900 2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A20C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6812 80 900 9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A20C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одежда, принадлежности одежды, обувь и головные уборы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A20C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6812 99 100 0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волокно асбестовое обработанное; смеси на основе асбеста или асбеста и карбоната магния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461F81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6812 99 900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6812 99 900 1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пряжа и нити; веревки и шнуры,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плетеные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неплетеные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ткани и трикотажные материалы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461F81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6812 99 900 2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гражданских воздушных судов</w:t>
            </w: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461F81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6812 99 900 8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461F81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Фрикционные материалы и изделия из них (например, листы, рулоны, ленты, сегменты, диски, шайбы, прокладки)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несмонтированные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используемые для тормозов, сцеплений или аналогичных устройств, на основе асбеста, других минеральных веществ или целлюлозы, совместно с текстилем или другими материалами либо без них: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6813 20 000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асбест: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6813 20 000 1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гражданских воздушных судов</w:t>
            </w: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6813 20 000 9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не </w:t>
            </w: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асбест: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6813 81 000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накладки тормозных колодок: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6813 81 000 1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гражданских воздушных судов</w:t>
            </w: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6813 81 000 9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6813 89 000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6813 89 000 1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гражданских воздушных судов</w:t>
            </w: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6813 89 000 9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6814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Слюда</w:t>
            </w:r>
            <w:proofErr w:type="gram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обработанная и изделия из нее, включая агломерированную или регенерированную слюду, на бумажной, картонной или другой основе или без нее: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6814 10 000 0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пластины, листы и ленты из агломерированной или регенерированной слюды, на основе или без нее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6814 90 000 0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камня или других минеральных веществ (включая углеродные волокна, изделия из углеродных волокон и изделия из торфа), в другом месте не поименованные или не включенные: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углеродные волокна; изделия из углеродных волокон, не используемые в электротехнике; прочие изделия из графита или других форм углерода, не используемые в электротехнике: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6815 11 000 0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углеродные волокна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E44E6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6815 12 000 0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полотна из углеродных волокон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E44E6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6815 13 000 0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изделия из углеродных волокон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E44E6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6815 19 000 0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E44E6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6815 20 000 0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из торфа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893EB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изделия: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6815 91 000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содержащие магнезит, магнезию в форме </w:t>
            </w:r>
            <w:proofErr w:type="spell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периклаза</w:t>
            </w:r>
            <w:proofErr w:type="spellEnd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доломит, включая в форме доломитовой извести, или хромит: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6815 91 000 1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магнезит, доломит (кроме доломитовой извести) или хромит</w:t>
            </w:r>
            <w:proofErr w:type="gramEnd"/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893EBF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6815 91 000 2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огнеупорных материалов с химической связкой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67E62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6815 91 000 9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267E62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6815 99 000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6815 99 000 2</w:t>
            </w:r>
          </w:p>
        </w:tc>
        <w:tc>
          <w:tcPr>
            <w:tcW w:w="4253" w:type="dxa"/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огнеупорных материалов с химической связкой</w:t>
            </w:r>
          </w:p>
        </w:tc>
        <w:tc>
          <w:tcPr>
            <w:tcW w:w="851" w:type="dxa"/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90DC7" w:rsidRPr="00C74CD9" w:rsidRDefault="00186309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90DC7" w:rsidRPr="00C74CD9" w:rsidTr="00CF5EB1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90DC7" w:rsidRPr="00C74CD9" w:rsidRDefault="00C90DC7" w:rsidP="00C74CD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6815 99 000 8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90DC7" w:rsidRPr="00C74CD9" w:rsidRDefault="00C90DC7" w:rsidP="00C74CD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90DC7" w:rsidRPr="00C74CD9" w:rsidRDefault="00C90DC7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90DC7" w:rsidRPr="00C74CD9" w:rsidRDefault="00186309" w:rsidP="00C74CD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4C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E9" w:rsidRDefault="007F53E9">
      <w:r>
        <w:separator/>
      </w:r>
    </w:p>
  </w:endnote>
  <w:endnote w:type="continuationSeparator" w:id="0">
    <w:p w:rsidR="007F53E9" w:rsidRDefault="007F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CF" w:rsidRPr="005513F1" w:rsidRDefault="002A20CF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E9" w:rsidRDefault="007F53E9">
      <w:r>
        <w:separator/>
      </w:r>
    </w:p>
  </w:footnote>
  <w:footnote w:type="continuationSeparator" w:id="0">
    <w:p w:rsidR="007F53E9" w:rsidRDefault="007F5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86309"/>
    <w:rsid w:val="001A0164"/>
    <w:rsid w:val="001A49DA"/>
    <w:rsid w:val="001A56D7"/>
    <w:rsid w:val="001B0C78"/>
    <w:rsid w:val="001B249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67E62"/>
    <w:rsid w:val="002705CA"/>
    <w:rsid w:val="0027364D"/>
    <w:rsid w:val="00277377"/>
    <w:rsid w:val="00282198"/>
    <w:rsid w:val="00284E72"/>
    <w:rsid w:val="002A20CF"/>
    <w:rsid w:val="002A257D"/>
    <w:rsid w:val="002C1079"/>
    <w:rsid w:val="002C59A5"/>
    <w:rsid w:val="002E3BF6"/>
    <w:rsid w:val="002E44E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61F81"/>
    <w:rsid w:val="00471398"/>
    <w:rsid w:val="00472E4F"/>
    <w:rsid w:val="00490177"/>
    <w:rsid w:val="00492011"/>
    <w:rsid w:val="004922C6"/>
    <w:rsid w:val="00495D4F"/>
    <w:rsid w:val="004A60B9"/>
    <w:rsid w:val="004B2FA0"/>
    <w:rsid w:val="004C72E4"/>
    <w:rsid w:val="004C7560"/>
    <w:rsid w:val="004D1CFE"/>
    <w:rsid w:val="004D5342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7F53E9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93EBF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A3A61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133A7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C3A62"/>
    <w:rsid w:val="00BE0392"/>
    <w:rsid w:val="00BF63C2"/>
    <w:rsid w:val="00C00737"/>
    <w:rsid w:val="00C01336"/>
    <w:rsid w:val="00C03883"/>
    <w:rsid w:val="00C05C5B"/>
    <w:rsid w:val="00C16666"/>
    <w:rsid w:val="00C17B36"/>
    <w:rsid w:val="00C2638D"/>
    <w:rsid w:val="00C3140F"/>
    <w:rsid w:val="00C54DE6"/>
    <w:rsid w:val="00C602EC"/>
    <w:rsid w:val="00C62167"/>
    <w:rsid w:val="00C72985"/>
    <w:rsid w:val="00C74CD9"/>
    <w:rsid w:val="00C86FB0"/>
    <w:rsid w:val="00C90DC7"/>
    <w:rsid w:val="00C9210B"/>
    <w:rsid w:val="00CB5ADE"/>
    <w:rsid w:val="00CB6931"/>
    <w:rsid w:val="00CC1072"/>
    <w:rsid w:val="00CC1F34"/>
    <w:rsid w:val="00CC5939"/>
    <w:rsid w:val="00CC675B"/>
    <w:rsid w:val="00CC7487"/>
    <w:rsid w:val="00CF5EB1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67CB1-98BE-408A-9116-FC3F009F9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1843</Words>
  <Characters>10509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73</cp:revision>
  <cp:lastPrinted>2011-11-25T11:36:00Z</cp:lastPrinted>
  <dcterms:created xsi:type="dcterms:W3CDTF">2015-07-23T07:33:00Z</dcterms:created>
  <dcterms:modified xsi:type="dcterms:W3CDTF">2021-03-31T13:21:00Z</dcterms:modified>
</cp:coreProperties>
</file>