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V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МИНЕРАЛЬНЫЕ ПРОДУКТЫ</w:t>
      </w: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СОЛЬ; СЕРА; ЗЕМЛИ И КАМЕНЬ; ШТУКАТУРНЫЕ МАТЕРИАЛЫ, ИЗВЕСТЬ И ЦЕМЕНТ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98"/>
        <w:gridCol w:w="8420"/>
      </w:tblGrid>
      <w:tr w:rsidR="0048795B">
        <w:tc>
          <w:tcPr>
            <w:tcW w:w="396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107" w:type="dxa"/>
            <w:gridSpan w:val="2"/>
          </w:tcPr>
          <w:p w:rsidR="0048795B" w:rsidRDefault="00EB2806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Если в контексте или в примечании 4 к данной группе не оговорено иное, то в данную группу включаются только продукты сырые или промытые (в том числе с применением химических веществ, удаляющих примеси без изменения структуры продукта), раздробленные, размолотые, превращенные в порошок, просеянные, обогащенные путем флотации, магнитной сепарации или с использованием других механических или физических процессов (за исключением кристаллизации).</w:t>
            </w:r>
            <w:proofErr w:type="gramEnd"/>
            <w:r>
              <w:rPr>
                <w:sz w:val="26"/>
              </w:rPr>
              <w:t xml:space="preserve"> Продукты, подвергнутые обжигу, кальцинированию, полученные смешиванием или обработанные способами, не указанными в каждой товарной позиции, в данную группу не включаются.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107" w:type="dxa"/>
            <w:gridSpan w:val="2"/>
          </w:tcPr>
          <w:p w:rsidR="0048795B" w:rsidRDefault="00EB2806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Продукты данной группы могут содержать добавки </w:t>
            </w:r>
            <w:proofErr w:type="spellStart"/>
            <w:r>
              <w:rPr>
                <w:sz w:val="26"/>
              </w:rPr>
              <w:t>пылеподавляющего</w:t>
            </w:r>
            <w:proofErr w:type="spellEnd"/>
            <w:r>
              <w:rPr>
                <w:sz w:val="26"/>
              </w:rPr>
              <w:t xml:space="preserve"> агента при условии, что это не изменяет свойств продукта, делая его пригодным скорее для специфического, чем для обычного применения.</w:t>
            </w:r>
            <w:proofErr w:type="gramEnd"/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107" w:type="dxa"/>
            <w:gridSpan w:val="2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сера сублимированная, осажденная или коллоидная (товарная позиция 2802);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красители минеральные, содержащие 70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 xml:space="preserve">.% или </w:t>
            </w:r>
            <w:proofErr w:type="gramStart"/>
            <w:r>
              <w:rPr>
                <w:sz w:val="26"/>
              </w:rPr>
              <w:t>более химически</w:t>
            </w:r>
            <w:proofErr w:type="gramEnd"/>
            <w:r>
              <w:rPr>
                <w:sz w:val="26"/>
              </w:rPr>
              <w:t xml:space="preserve"> связанного железа в пересчете на Fe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O</w:t>
            </w:r>
            <w:r>
              <w:rPr>
                <w:sz w:val="26"/>
                <w:vertAlign w:val="subscript"/>
              </w:rPr>
              <w:t>3</w:t>
            </w:r>
            <w:r>
              <w:rPr>
                <w:sz w:val="26"/>
              </w:rPr>
              <w:t xml:space="preserve"> (товарная позиция 2821);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или прочая продукция группы 30;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парфюмерные, косметические или туалетные средства (группа 33);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доломитовая набивочная смесь (товарная позиция 3816);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брусчатка, бордюрные камни или плиты для мощения (товарная позиция 6801); кубики для мозаики или аналогичные изделия (товарная позиция 6802); сланец для кровли, облицовки или гидроизоляции (товарная позиция 6803);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камни драгоценные или полудрагоценные (товарная позиция 7102 или 7103);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кристаллы хлорида натрия или оксида магния, искусственно выращенные (кроме оптических элементов), с массой каждого не менее 2,5 г (товарная позиция 3824); оптические элементы из хлорида натрия или оксида магния (товарная позиция 9001);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мелки для бильярда (товарная позиция 9504); или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7653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мелки для письма или рисования, мелки для портных (товарная позиция 9609).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107" w:type="dxa"/>
            <w:gridSpan w:val="2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t xml:space="preserve">Любые продукты, которые могут включаться как в товарную позицию 2517, так и в любую другую товарную позицию данной группы, должны включаться </w:t>
            </w:r>
            <w:r>
              <w:rPr>
                <w:sz w:val="26"/>
              </w:rPr>
              <w:lastRenderedPageBreak/>
              <w:t>в товарную позицию 2517.</w:t>
            </w:r>
          </w:p>
        </w:tc>
      </w:tr>
      <w:tr w:rsidR="0048795B">
        <w:tc>
          <w:tcPr>
            <w:tcW w:w="396" w:type="dxa"/>
          </w:tcPr>
          <w:p w:rsidR="0048795B" w:rsidRDefault="00EB2806">
            <w:pPr>
              <w:spacing w:after="120"/>
              <w:jc w:val="both"/>
            </w:pPr>
            <w:r>
              <w:rPr>
                <w:sz w:val="26"/>
              </w:rPr>
              <w:lastRenderedPageBreak/>
              <w:t>4.</w:t>
            </w:r>
          </w:p>
        </w:tc>
        <w:tc>
          <w:tcPr>
            <w:tcW w:w="8107" w:type="dxa"/>
            <w:gridSpan w:val="2"/>
          </w:tcPr>
          <w:p w:rsidR="0048795B" w:rsidRDefault="00EB2806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В товарную позицию 2530 включаются, </w:t>
            </w:r>
            <w:proofErr w:type="spellStart"/>
            <w:r>
              <w:rPr>
                <w:i/>
                <w:sz w:val="26"/>
              </w:rPr>
              <w:t>inter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alia</w:t>
            </w:r>
            <w:proofErr w:type="spellEnd"/>
            <w:r>
              <w:rPr>
                <w:sz w:val="26"/>
              </w:rPr>
              <w:t xml:space="preserve">: вермикулит, перлит и хлориты, </w:t>
            </w:r>
            <w:proofErr w:type="spellStart"/>
            <w:r>
              <w:rPr>
                <w:sz w:val="26"/>
              </w:rPr>
              <w:t>невспененные</w:t>
            </w:r>
            <w:proofErr w:type="spellEnd"/>
            <w:r>
              <w:rPr>
                <w:sz w:val="26"/>
              </w:rPr>
              <w:t xml:space="preserve">; природные пигменты, кальцинированные или </w:t>
            </w:r>
            <w:proofErr w:type="spellStart"/>
            <w:r>
              <w:rPr>
                <w:sz w:val="26"/>
              </w:rPr>
              <w:t>некальцинированные</w:t>
            </w:r>
            <w:proofErr w:type="spellEnd"/>
            <w:r>
              <w:rPr>
                <w:sz w:val="26"/>
              </w:rPr>
              <w:t xml:space="preserve">, смешанные или несмешанные; природный слюдяной оксид железа; </w:t>
            </w:r>
            <w:proofErr w:type="spellStart"/>
            <w:r>
              <w:rPr>
                <w:sz w:val="26"/>
              </w:rPr>
              <w:t>сепиолит</w:t>
            </w:r>
            <w:proofErr w:type="spellEnd"/>
            <w:r>
              <w:rPr>
                <w:sz w:val="26"/>
              </w:rPr>
              <w:t xml:space="preserve"> (в виде полированных или неполированных кусков); янтарь; </w:t>
            </w:r>
            <w:proofErr w:type="spellStart"/>
            <w:r>
              <w:rPr>
                <w:sz w:val="26"/>
              </w:rPr>
              <w:t>сепиолит</w:t>
            </w:r>
            <w:proofErr w:type="spellEnd"/>
            <w:r>
              <w:rPr>
                <w:sz w:val="26"/>
              </w:rPr>
              <w:t xml:space="preserve"> агломерированный и янтарь агломерированный, в пластинках, прутках, палочках или в аналогичных формах, не обработанные после отливки; гагат (черный янтарь);</w:t>
            </w:r>
            <w:proofErr w:type="gramEnd"/>
            <w:r>
              <w:rPr>
                <w:sz w:val="26"/>
              </w:rPr>
              <w:t xml:space="preserve"> стронцианит (кальцинированный или </w:t>
            </w:r>
            <w:proofErr w:type="spellStart"/>
            <w:r>
              <w:rPr>
                <w:sz w:val="26"/>
              </w:rPr>
              <w:t>некальцинированный</w:t>
            </w:r>
            <w:proofErr w:type="spellEnd"/>
            <w:r>
              <w:rPr>
                <w:sz w:val="26"/>
              </w:rPr>
              <w:t>), кроме оксида стронция; бой керамики, кирпича или бетона.</w:t>
            </w:r>
          </w:p>
        </w:tc>
      </w:tr>
    </w:tbl>
    <w:p w:rsidR="0048795B" w:rsidRDefault="0048795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495143" w:rsidRPr="00C94A86" w:rsidTr="00C94A86">
        <w:trPr>
          <w:cantSplit/>
          <w:trHeight w:val="105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495143" w:rsidRPr="00C94A86" w:rsidRDefault="00495143" w:rsidP="00C94A86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5143" w:rsidRPr="00C94A86" w:rsidRDefault="00495143" w:rsidP="00C94A8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495143" w:rsidRPr="00C94A86" w:rsidRDefault="00495143" w:rsidP="00C94A8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5143" w:rsidRPr="00C94A86" w:rsidRDefault="00495143" w:rsidP="00C94A86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495143" w:rsidRPr="00C94A86" w:rsidRDefault="00C94A86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Соль (включая соль столовую и денатурированную) и хлорид натрия чистый, растворенные или не растворенные в воде, или содержащие или не содержащие добавки агентов, препятствующих слипанию или обеспечивающих сыпучесть; вода морская: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2501 00 100 0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вода морская и солевые растворы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поваренная соль (включая соль столовую и денатурированную) и хлорид натрия чистый, растворенные или не растворенные в воде, или содержащие или не содержащие добавки агентов, препятствующих слипанию или обеспечивающих сыпучесть: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2501 00 310 0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химических превращений (разделение натрия и хлора) с последующим использованием для производства других продуктов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2501 00 510 0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денатурированная или для промышленных целей (включая очистку), кроме консервирования или приготовления пищевых продуктов для людей или корма для животных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2501 00 91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соль, пригодная для употребления в пищу: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2501 00 911 0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йодированная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2501 00 919 0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2501 00 990 0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2502 00 000 0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Пирит необожженный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2503 00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Сера всех видов, кроме серы сублимированной, осажденной и коллоидной: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2503 00 100 0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сера сырая или нерафинированная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2503 00 900 0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2504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Графит природный: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2504 10 000 0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виде порошка или чешуек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2504 90 000 0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2505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Пески природные всех видов, окрашенные или неокрашенные, кроме металлоносных песков группы 26: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2505 10 000 0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пески кремнистые и пески кварцевые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2505 90 000 0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2506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Кварц (кроме песков природных); кварцит, грубо раздробленный или нераздробленный, распиленный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нераспиленный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разделенный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2506 10 000 0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кварц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2506 20 000 0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кварцит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2507 00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Каолин и глины каолиновые прочие, кальцинированные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2507 00 200 0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каолин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2507 00 800 0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глины каолиновые 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Глины прочие (исключая вспученные глины товарной позиции 6806), андалузит, кианит и силлиманит, кальцинированные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муллит; земли шамотные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динасовые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бентонит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глина огнеупорная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2508 40 000 0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глины 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2508 50 000 0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андалузит, кианит и силлиманит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2508 60 000 0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муллит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2508 70 000 0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земли шамотные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динасовые</w:t>
            </w:r>
            <w:proofErr w:type="spellEnd"/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2509 00 000 0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Мел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Фосфаты кальция природные, фосфаты алюминиево-кальциевые природные и мел фосфатный: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2510 10 000 0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неразмолотые</w:t>
            </w:r>
            <w:proofErr w:type="spellEnd"/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F935B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2510 20 000 0</w:t>
            </w:r>
          </w:p>
        </w:tc>
        <w:tc>
          <w:tcPr>
            <w:tcW w:w="4253" w:type="dxa"/>
            <w:shd w:val="clear" w:color="auto" w:fill="auto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размолотые</w:t>
            </w:r>
          </w:p>
        </w:tc>
        <w:tc>
          <w:tcPr>
            <w:tcW w:w="851" w:type="dxa"/>
            <w:shd w:val="clear" w:color="auto" w:fill="auto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F935B7" w:rsidRPr="00C94A8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6С)</w:t>
            </w:r>
            <w:proofErr w:type="gramEnd"/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2511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Сульфат бария природный (барит); карбонат бария природный (витерит), кальцинированный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оксида бария товарной позиции 2816: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2511 10 000 0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сульфат бария природный (барит)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2511 20 000 0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карбонат бария природный (витерит)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2512 00 000 0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Земли инфузорные кремнистые (например, кизельгур, трепел и диатомит) и аналогичные кремнистые земли, кальцинированные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удельным весом 1 или менее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2513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Пемза; наждак; корунд природный, гранат природный и прочие природные абразивные материалы, термически обработанные или необработанные: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2513 10 000 0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пемза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2513 20 000 0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наждак, корунд природный, гранат природный и прочие природные абразивные материалы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2514 00 000 0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Сланец, грубо раздробленный или нераздробленный, распиленный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нераспиленный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либо разделенный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2515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Мрамор, травертин, или известковый туф,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экауссин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другие известняки для памятников или строительства с удельным весом 2,5 или более, и алебастр, грубо раздробленные или нераздробленные, распиленные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нераспиленные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либо разделенные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мрамор и травертин, или известковый туф: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2515 11 000 0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необработанные или грубо раздробленные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2515 12 000 0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распиленные или разделенные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2515 20 000 0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экауссин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другие известняки для памятников или строительства; алебастр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2516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Гранит, порфир, базальт, песчаник и камень для памятников или строительства прочий, грубо раздробленные или нераздробленные, распиленные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нераспиленные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либо разделенные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гранит: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2516 11 000 0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необработанный или грубо раздробленный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2516 12 000 0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распиленный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разделенный другим способом на блоки или плиты прямоугольной (включая квадратную) формы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2516 20 000 0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песчаник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2516 90 000 0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камень для памятников или строительства прочий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а также валуны и кремневый гравий, термически обработанные или необработанные; макадам из шлака,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дросса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аналогичных промышленных отходов, содержащий или не содержащий материалы, указанные в первой части товарной позиции;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гудронированный макадам; гранулы, крошка и порошок из камня товарной позиции 2515 или 2516, термически обработанные или необработанные: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2517 10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а также валуны и кремневый гравий, термически обработанные или необработанные: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2517 10 100 0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галька, гравий, щебень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2517 10 200 0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известняк, доломит и прочие известняковые камни, разбитые или дробленые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2517 10 800 0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макадам из шлака,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дросса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аналогичных промышленных отходов, содержащий или не содержащий материалы субпозиции 2517 10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гудронированный макадам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гранулы, крошка и порошок из камня товарной позиции 2515 или 2516, термически обработанные или необработанные: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2517 41 000 0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мрамора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2517 49 000 0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2518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Доломит, кальцинированный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спекшийся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неспекшийся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включая доломит грубо раздробленный или распиленный, либо разделенный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2518 10 000 0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доломит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неспекшийся</w:t>
            </w:r>
            <w:proofErr w:type="spellEnd"/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2518 20 000 0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доломит кальцинированный или спекшийся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Карбонат магния природный (магнезит); магнезия плавленая;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магнезия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обожженная до спекания (агломерированная), содержащая или не содержащая небольшие количества других оксидов, добавляемых перед агломерацией; прочие оксиды магния, с примесями или без примесей: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карбонат магния природный (магнезит)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2519 90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2519 90 100 0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 магния, кроме кальцинированного природного карбоната магния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2519 90 300 0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магнезия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обожженная до спекания (агломерированная)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2519 90 900 0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Гипс; ангидрит; гипсовые вяжущие (представляющие собой кальцинированный гипс или сульфат кальция), окрашенные или неокрашенные, содержащие или не содержащие небольшие количества ускорителей или замедлителей: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2520 10 000 0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гипс; ангидрит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2520 20 000 0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гипсовые вяжущие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2521 00 000 0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Флюс известняковый; известняк и прочий известняковый камень, используемый для изготовления извести или цемента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2522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Известь негашеная, гашеная и гидравлическая, кроме оксида и гидроксида кальция,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указанных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товарной позиции 2825: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2522 10 000 0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известь негашеная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2522 20 000 0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известь гашеная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2522 30 000 0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известь гидравлическая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Портландцемент, цемент глиноземистый, цемент шлаковый, цемент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суперсульфатный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гидравлические цементы, неокрашенные или окрашенные, готовые или в форме клинкеров: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клинкеры цементные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портландцемент: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2523 21 000 0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цемент белый, искусственно окрашенный или неокрашенный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2523 29 000 0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цемент глиноземистый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2523 90 000 0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цементы гидравлические прочие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2524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Асбест: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2524 10 000 0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крокидолит</w:t>
            </w:r>
            <w:proofErr w:type="spellEnd"/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2524 90 000 0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2525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Слюда, в том числе расслоенная; слюдяные отходы: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2525 10 000 0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слюда необработанная и слюда, расщепленная на пластинки или чешуйки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2525 20 000 0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порошок слюды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2525 30 000 0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 слюдяные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2526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Стеатит природный, грубо раздробленный или нераздробленный, распиленный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нераспиленный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либо разделенный другим способом на блоки или плиты прямоугольной (включая </w:t>
            </w: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квадратную</w:t>
            </w:r>
            <w:proofErr w:type="gram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формы; тальк: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2526 10 000 0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недробленый и немолотый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2526 20 000 0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дробленый или молотый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[2527]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2528 00 000 0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Бораты природные и их концентраты (кальцинированные или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некальцинированные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кроме боратов, выделенных из природных рассолов; борная кислота природная, содержащая не более 85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H</w:t>
            </w: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BO</w:t>
            </w: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пересчете на сухой продукт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Полевой шпат; лейцит; нефелин и нефелиновый сиенит; плавиковый шпат: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полевой шпат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плавиковый шпат: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2529 21 000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фторида кальция 97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</w:t>
            </w:r>
            <w:r w:rsidR="0098275E"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75E" w:rsidRPr="00C94A86" w:rsidTr="00F935B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8275E" w:rsidRPr="00C94A86" w:rsidRDefault="0098275E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8275E" w:rsidRPr="00C94A86" w:rsidRDefault="0098275E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2529 21 000 1</w:t>
            </w:r>
          </w:p>
        </w:tc>
        <w:tc>
          <w:tcPr>
            <w:tcW w:w="4253" w:type="dxa"/>
            <w:shd w:val="clear" w:color="auto" w:fill="auto"/>
          </w:tcPr>
          <w:p w:rsidR="0098275E" w:rsidRPr="00C94A86" w:rsidRDefault="0098275E" w:rsidP="00C94A8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фторида кальция не менее 95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97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  <w:shd w:val="clear" w:color="auto" w:fill="auto"/>
          </w:tcPr>
          <w:p w:rsidR="0098275E" w:rsidRPr="00C94A86" w:rsidRDefault="0098275E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98275E" w:rsidRPr="00C94A86" w:rsidRDefault="0098275E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F935B7" w:rsidRPr="00C94A8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1С)</w:t>
            </w:r>
            <w:proofErr w:type="gramEnd"/>
          </w:p>
        </w:tc>
      </w:tr>
      <w:tr w:rsidR="0098275E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8275E" w:rsidRPr="00C94A86" w:rsidRDefault="0098275E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8275E" w:rsidRPr="00C94A86" w:rsidRDefault="0098275E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2529 21 000 9</w:t>
            </w:r>
          </w:p>
        </w:tc>
        <w:tc>
          <w:tcPr>
            <w:tcW w:w="4253" w:type="dxa"/>
          </w:tcPr>
          <w:p w:rsidR="0098275E" w:rsidRPr="00C94A86" w:rsidRDefault="0098275E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eastAsia="Times New Roman" w:hAnsi="Times New Roman" w:cs="Times New Roman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98275E" w:rsidRPr="00C94A86" w:rsidRDefault="0098275E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98275E" w:rsidRPr="00C94A86" w:rsidRDefault="0098275E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2529 22 000 0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фторида кальция более 97 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2529 30 000 0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лейцит; нефелин и нефелиновый сиенит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Вещества минеральные, в другом месте не поименованные или не включенные: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2530 10 000 0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вермикулит, перлит и хлориты, </w:t>
            </w:r>
            <w:proofErr w:type="spellStart"/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невспененные</w:t>
            </w:r>
            <w:proofErr w:type="spellEnd"/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2530 20 000 0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кизерит, эпсомит (природные сульфаты магния)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2530 90 000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2530 90 000 1</w:t>
            </w:r>
          </w:p>
        </w:tc>
        <w:tc>
          <w:tcPr>
            <w:tcW w:w="4253" w:type="dxa"/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янтарь; янтарь агломерированный; гагат (черный янтарь)</w:t>
            </w:r>
          </w:p>
        </w:tc>
        <w:tc>
          <w:tcPr>
            <w:tcW w:w="851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5143" w:rsidRPr="00C94A86" w:rsidTr="0049514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495143" w:rsidRPr="00C94A86" w:rsidRDefault="00495143" w:rsidP="00C94A8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2530 90 000 9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495143" w:rsidRPr="00C94A86" w:rsidRDefault="00495143" w:rsidP="00C94A8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495143" w:rsidRPr="00C94A86" w:rsidRDefault="00495143" w:rsidP="00C94A8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4A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4A5" w:rsidRDefault="009D04A5">
      <w:r>
        <w:separator/>
      </w:r>
    </w:p>
  </w:endnote>
  <w:endnote w:type="continuationSeparator" w:id="0">
    <w:p w:rsidR="009D04A5" w:rsidRDefault="009D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5E" w:rsidRPr="005513F1" w:rsidRDefault="0098275E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4A5" w:rsidRDefault="009D04A5">
      <w:r>
        <w:separator/>
      </w:r>
    </w:p>
  </w:footnote>
  <w:footnote w:type="continuationSeparator" w:id="0">
    <w:p w:rsidR="009D04A5" w:rsidRDefault="009D0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8795B"/>
    <w:rsid w:val="00490177"/>
    <w:rsid w:val="00492011"/>
    <w:rsid w:val="004922C6"/>
    <w:rsid w:val="00495143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24165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43076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275E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D04A5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D13CB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94A86"/>
    <w:rsid w:val="00CA4355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57E02"/>
    <w:rsid w:val="00D77488"/>
    <w:rsid w:val="00D83E5B"/>
    <w:rsid w:val="00D932CE"/>
    <w:rsid w:val="00D93A9D"/>
    <w:rsid w:val="00D97E21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2806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35B7"/>
    <w:rsid w:val="00F94E5A"/>
    <w:rsid w:val="00FA70AC"/>
    <w:rsid w:val="00FA7519"/>
    <w:rsid w:val="00FB1082"/>
    <w:rsid w:val="00FB23B7"/>
    <w:rsid w:val="00FD1411"/>
    <w:rsid w:val="00FE130B"/>
    <w:rsid w:val="00FE164F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A120B-B700-4D0D-9296-12084D15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1905</Words>
  <Characters>10862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70</cp:revision>
  <cp:lastPrinted>2011-11-25T11:36:00Z</cp:lastPrinted>
  <dcterms:created xsi:type="dcterms:W3CDTF">2015-07-23T07:33:00Z</dcterms:created>
  <dcterms:modified xsi:type="dcterms:W3CDTF">2021-03-31T09:58:00Z</dcterms:modified>
</cp:coreProperties>
</file>