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30114A">
        <w:rPr>
          <w:b/>
        </w:rPr>
        <w:t xml:space="preserve">Совета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5E7798"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5E7798">
        <w:rPr>
          <w:sz w:val="28"/>
          <w:szCs w:val="28"/>
        </w:rPr>
        <w:t>«</w:t>
      </w:r>
      <w:r w:rsidR="0030114A" w:rsidRPr="0030114A">
        <w:rPr>
          <w:sz w:val="28"/>
          <w:szCs w:val="28"/>
        </w:rPr>
        <w:t>О внесении изменений в некоторые решения Комиссии Таможенного союза и Совета Евразийской экономической комиссии</w:t>
      </w:r>
      <w:r w:rsidR="004454CC" w:rsidRPr="005E7798">
        <w:rPr>
          <w:bCs/>
          <w:color w:val="000000"/>
          <w:sz w:val="28"/>
          <w:szCs w:val="28"/>
        </w:rPr>
        <w:t>»</w:t>
      </w:r>
      <w:r w:rsidR="009007AB" w:rsidRPr="005E7798">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491E56" w:rsidRDefault="00D3752C" w:rsidP="00A7377F">
            <w:pPr>
              <w:pStyle w:val="a7"/>
              <w:spacing w:line="240" w:lineRule="auto"/>
              <w:ind w:left="-57" w:right="-57"/>
              <w:jc w:val="left"/>
              <w:rPr>
                <w:sz w:val="25"/>
                <w:szCs w:val="25"/>
              </w:rPr>
            </w:pPr>
            <w:r w:rsidRPr="003057F6">
              <w:rPr>
                <w:sz w:val="25"/>
                <w:szCs w:val="25"/>
              </w:rPr>
              <w:t>Начало</w:t>
            </w:r>
            <w:r w:rsidRPr="001608CA">
              <w:rPr>
                <w:sz w:val="25"/>
                <w:szCs w:val="25"/>
              </w:rPr>
              <w:t xml:space="preserve">: </w:t>
            </w:r>
            <w:r w:rsidRPr="00491E56">
              <w:rPr>
                <w:sz w:val="25"/>
                <w:szCs w:val="25"/>
              </w:rPr>
              <w:t>«</w:t>
            </w:r>
            <w:r w:rsidR="00FF3F8B">
              <w:rPr>
                <w:sz w:val="25"/>
                <w:szCs w:val="25"/>
              </w:rPr>
              <w:t>25</w:t>
            </w:r>
            <w:r w:rsidRPr="00491E56">
              <w:rPr>
                <w:sz w:val="25"/>
                <w:szCs w:val="25"/>
              </w:rPr>
              <w:t>»</w:t>
            </w:r>
            <w:r w:rsidR="00491E56" w:rsidRPr="00491E56">
              <w:rPr>
                <w:sz w:val="25"/>
                <w:szCs w:val="25"/>
              </w:rPr>
              <w:t xml:space="preserve"> </w:t>
            </w:r>
            <w:r w:rsidR="0030114A">
              <w:rPr>
                <w:sz w:val="25"/>
                <w:szCs w:val="25"/>
              </w:rPr>
              <w:t>марта</w:t>
            </w:r>
            <w:r w:rsidRPr="00491E56">
              <w:rPr>
                <w:sz w:val="25"/>
                <w:szCs w:val="25"/>
              </w:rPr>
              <w:t xml:space="preserve"> 20</w:t>
            </w:r>
            <w:r w:rsidR="005E7798" w:rsidRPr="00491E56">
              <w:rPr>
                <w:sz w:val="25"/>
                <w:szCs w:val="25"/>
              </w:rPr>
              <w:t>2</w:t>
            </w:r>
            <w:r w:rsidR="0030114A">
              <w:rPr>
                <w:sz w:val="25"/>
                <w:szCs w:val="25"/>
              </w:rPr>
              <w:t>2</w:t>
            </w:r>
            <w:r w:rsidRPr="00491E56">
              <w:rPr>
                <w:sz w:val="25"/>
                <w:szCs w:val="25"/>
              </w:rPr>
              <w:t xml:space="preserve"> г.</w:t>
            </w:r>
          </w:p>
          <w:p w:rsidR="00D3752C" w:rsidRPr="003057F6" w:rsidRDefault="008C7934" w:rsidP="00FF3F8B">
            <w:pPr>
              <w:pStyle w:val="a7"/>
              <w:spacing w:line="240" w:lineRule="auto"/>
              <w:ind w:left="-57" w:right="-57"/>
              <w:jc w:val="left"/>
              <w:rPr>
                <w:b/>
                <w:sz w:val="25"/>
                <w:szCs w:val="25"/>
              </w:rPr>
            </w:pPr>
            <w:r w:rsidRPr="00491E56">
              <w:rPr>
                <w:sz w:val="25"/>
                <w:szCs w:val="25"/>
              </w:rPr>
              <w:t>Окончание: «</w:t>
            </w:r>
            <w:r w:rsidR="00FF3F8B">
              <w:rPr>
                <w:sz w:val="25"/>
                <w:szCs w:val="25"/>
              </w:rPr>
              <w:t>24</w:t>
            </w:r>
            <w:bookmarkStart w:id="0" w:name="_GoBack"/>
            <w:bookmarkEnd w:id="0"/>
            <w:r w:rsidR="00D3752C" w:rsidRPr="00491E56">
              <w:rPr>
                <w:sz w:val="25"/>
                <w:szCs w:val="25"/>
              </w:rPr>
              <w:t>»</w:t>
            </w:r>
            <w:r w:rsidR="00370B33">
              <w:rPr>
                <w:sz w:val="25"/>
                <w:szCs w:val="25"/>
              </w:rPr>
              <w:t xml:space="preserve"> </w:t>
            </w:r>
            <w:r w:rsidR="0030114A">
              <w:rPr>
                <w:sz w:val="25"/>
                <w:szCs w:val="25"/>
              </w:rPr>
              <w:t>апреля</w:t>
            </w:r>
            <w:r w:rsidR="00106335">
              <w:rPr>
                <w:sz w:val="25"/>
                <w:szCs w:val="25"/>
              </w:rPr>
              <w:t xml:space="preserve"> </w:t>
            </w:r>
            <w:r w:rsidR="00106335">
              <w:rPr>
                <w:sz w:val="25"/>
                <w:szCs w:val="25"/>
              </w:rPr>
              <w:br/>
              <w:t>20</w:t>
            </w:r>
            <w:r w:rsidR="005E7798">
              <w:rPr>
                <w:sz w:val="25"/>
                <w:szCs w:val="25"/>
              </w:rPr>
              <w:t>2</w:t>
            </w:r>
            <w:r w:rsidR="00491E56">
              <w:rPr>
                <w:sz w:val="25"/>
                <w:szCs w:val="25"/>
              </w:rPr>
              <w:t>2</w:t>
            </w:r>
            <w:r w:rsidR="00106335">
              <w:rPr>
                <w:sz w:val="25"/>
                <w:szCs w:val="25"/>
              </w:rPr>
              <w:t xml:space="preserve"> г.</w:t>
            </w:r>
          </w:p>
        </w:tc>
        <w:tc>
          <w:tcPr>
            <w:tcW w:w="6062" w:type="dxa"/>
          </w:tcPr>
          <w:p w:rsidR="00CF0F4E" w:rsidRDefault="00D3752C" w:rsidP="00E61CB5">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8343D3" w:rsidRPr="008343D3">
              <w:rPr>
                <w:sz w:val="25"/>
                <w:szCs w:val="25"/>
                <w:u w:val="single"/>
              </w:rPr>
              <w:t>Дудина</w:t>
            </w:r>
            <w:r w:rsidR="008C7934" w:rsidRPr="008C7934">
              <w:rPr>
                <w:sz w:val="25"/>
                <w:szCs w:val="25"/>
                <w:u w:val="single"/>
              </w:rPr>
              <w:t xml:space="preserve"> </w:t>
            </w:r>
            <w:r w:rsidR="008343D3">
              <w:rPr>
                <w:sz w:val="25"/>
                <w:szCs w:val="25"/>
                <w:u w:val="single"/>
              </w:rPr>
              <w:t>Евгения Николаевна</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343D3">
              <w:rPr>
                <w:sz w:val="25"/>
                <w:szCs w:val="25"/>
                <w:u w:val="single"/>
              </w:rPr>
              <w:t>советник</w:t>
            </w:r>
            <w:r w:rsidR="008C7934" w:rsidRPr="008C7934">
              <w:rPr>
                <w:sz w:val="25"/>
                <w:szCs w:val="25"/>
                <w:u w:val="single"/>
              </w:rPr>
              <w:t xml:space="preserve"> отдела таможенных операций и таможенного контроля</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3752C" w:rsidRPr="001A5E51" w:rsidRDefault="008343D3" w:rsidP="00A7377F">
            <w:pPr>
              <w:pStyle w:val="a7"/>
              <w:spacing w:line="240" w:lineRule="auto"/>
              <w:ind w:left="170"/>
              <w:rPr>
                <w:sz w:val="25"/>
                <w:szCs w:val="25"/>
                <w:u w:val="single"/>
              </w:rPr>
            </w:pPr>
            <w:proofErr w:type="spellStart"/>
            <w:r>
              <w:rPr>
                <w:sz w:val="25"/>
                <w:szCs w:val="25"/>
                <w:u w:val="single"/>
                <w:lang w:val="en-US"/>
              </w:rPr>
              <w:t>dudina</w:t>
            </w:r>
            <w:proofErr w:type="spellEnd"/>
            <w:r w:rsidR="008C7934" w:rsidRPr="001A5E51">
              <w:rPr>
                <w:sz w:val="25"/>
                <w:szCs w:val="25"/>
                <w:u w:val="single"/>
              </w:rPr>
              <w:t>@eecommission.org</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31-3</w:t>
            </w:r>
            <w:r w:rsidR="00C87E2F" w:rsidRPr="00C87E2F">
              <w:rPr>
                <w:sz w:val="26"/>
                <w:szCs w:val="26"/>
                <w:u w:val="single"/>
              </w:rPr>
              <w:t>4</w:t>
            </w:r>
          </w:p>
          <w:p w:rsidR="00377A65" w:rsidRDefault="00D3752C" w:rsidP="0012769A">
            <w:pPr>
              <w:pStyle w:val="a7"/>
              <w:spacing w:line="240" w:lineRule="auto"/>
              <w:ind w:left="170"/>
            </w:pPr>
            <w:r w:rsidRPr="00377A65">
              <w:rPr>
                <w:bCs/>
                <w:kern w:val="32"/>
                <w:sz w:val="26"/>
                <w:szCs w:val="26"/>
              </w:rPr>
              <w:t xml:space="preserve">Ссылка на сервис официального сайта </w:t>
            </w:r>
            <w:r w:rsidR="00F51174" w:rsidRPr="00F51174">
              <w:rPr>
                <w:bCs/>
                <w:kern w:val="32"/>
                <w:sz w:val="26"/>
                <w:szCs w:val="26"/>
              </w:rPr>
              <w:t xml:space="preserve">  </w:t>
            </w:r>
            <w:hyperlink r:id="rId6"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D3752C" w:rsidRPr="003057F6" w:rsidRDefault="00D3752C" w:rsidP="00C87E2F">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proofErr w:type="spellStart"/>
            <w:r w:rsidR="00C87E2F">
              <w:rPr>
                <w:bCs/>
                <w:kern w:val="32"/>
                <w:sz w:val="26"/>
                <w:szCs w:val="26"/>
                <w:u w:val="single"/>
                <w:lang w:val="en-US"/>
              </w:rPr>
              <w:t>dudina</w:t>
            </w:r>
            <w:proofErr w:type="spellEnd"/>
            <w:r w:rsidR="001A5E51" w:rsidRPr="00377A65">
              <w:rPr>
                <w:bCs/>
                <w:kern w:val="32"/>
                <w:sz w:val="26"/>
                <w:szCs w:val="26"/>
                <w:u w:val="single"/>
              </w:rPr>
              <w:t>@eecommission.org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lastRenderedPageBreak/>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C37" w:rsidRDefault="00C24C37" w:rsidP="00D3752C">
      <w:pPr>
        <w:spacing w:after="0" w:line="240" w:lineRule="auto"/>
      </w:pPr>
      <w:r>
        <w:separator/>
      </w:r>
    </w:p>
  </w:endnote>
  <w:endnote w:type="continuationSeparator" w:id="0">
    <w:p w:rsidR="00C24C37" w:rsidRDefault="00C24C37"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C37" w:rsidRDefault="00C24C37" w:rsidP="00D3752C">
      <w:pPr>
        <w:spacing w:after="0" w:line="240" w:lineRule="auto"/>
      </w:pPr>
      <w:r>
        <w:separator/>
      </w:r>
    </w:p>
  </w:footnote>
  <w:footnote w:type="continuationSeparator" w:id="0">
    <w:p w:rsidR="00C24C37" w:rsidRDefault="00C24C37"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FF3F8B">
          <w:rPr>
            <w:rFonts w:ascii="Times New Roman" w:hAnsi="Times New Roman" w:cs="Times New Roman"/>
            <w:noProof/>
            <w:sz w:val="28"/>
            <w:szCs w:val="28"/>
          </w:rPr>
          <w:t>3</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14D3E"/>
    <w:rsid w:val="00070CEE"/>
    <w:rsid w:val="000754D5"/>
    <w:rsid w:val="000807BC"/>
    <w:rsid w:val="000E57AB"/>
    <w:rsid w:val="00106335"/>
    <w:rsid w:val="0012769A"/>
    <w:rsid w:val="001608CA"/>
    <w:rsid w:val="0016308E"/>
    <w:rsid w:val="001777DC"/>
    <w:rsid w:val="001843E0"/>
    <w:rsid w:val="001A5E51"/>
    <w:rsid w:val="00207468"/>
    <w:rsid w:val="002511B3"/>
    <w:rsid w:val="00265E31"/>
    <w:rsid w:val="002818C2"/>
    <w:rsid w:val="002854A3"/>
    <w:rsid w:val="002A5CD8"/>
    <w:rsid w:val="0030114A"/>
    <w:rsid w:val="00313BFF"/>
    <w:rsid w:val="00354D21"/>
    <w:rsid w:val="00370B33"/>
    <w:rsid w:val="00377A65"/>
    <w:rsid w:val="004454CC"/>
    <w:rsid w:val="004609CC"/>
    <w:rsid w:val="00491E56"/>
    <w:rsid w:val="00497E65"/>
    <w:rsid w:val="004A1D57"/>
    <w:rsid w:val="004B49BC"/>
    <w:rsid w:val="00504DBE"/>
    <w:rsid w:val="005B5AA4"/>
    <w:rsid w:val="005B6B0F"/>
    <w:rsid w:val="005D007E"/>
    <w:rsid w:val="005D53C1"/>
    <w:rsid w:val="005E7798"/>
    <w:rsid w:val="00606527"/>
    <w:rsid w:val="0065201A"/>
    <w:rsid w:val="00661DBB"/>
    <w:rsid w:val="00670375"/>
    <w:rsid w:val="00680A9B"/>
    <w:rsid w:val="00735896"/>
    <w:rsid w:val="0076666A"/>
    <w:rsid w:val="007C5A47"/>
    <w:rsid w:val="007F35C3"/>
    <w:rsid w:val="007F7C9F"/>
    <w:rsid w:val="00805F2A"/>
    <w:rsid w:val="008161D1"/>
    <w:rsid w:val="008343D3"/>
    <w:rsid w:val="00846876"/>
    <w:rsid w:val="008848B6"/>
    <w:rsid w:val="0089262C"/>
    <w:rsid w:val="008C7934"/>
    <w:rsid w:val="008D59BE"/>
    <w:rsid w:val="008F1CCC"/>
    <w:rsid w:val="009007AB"/>
    <w:rsid w:val="009133BC"/>
    <w:rsid w:val="00943670"/>
    <w:rsid w:val="009578F9"/>
    <w:rsid w:val="0098272F"/>
    <w:rsid w:val="009924A9"/>
    <w:rsid w:val="00A30D70"/>
    <w:rsid w:val="00A32C9C"/>
    <w:rsid w:val="00A616AE"/>
    <w:rsid w:val="00A72F5D"/>
    <w:rsid w:val="00A86C7F"/>
    <w:rsid w:val="00A944ED"/>
    <w:rsid w:val="00AE4A3C"/>
    <w:rsid w:val="00B33686"/>
    <w:rsid w:val="00B9185C"/>
    <w:rsid w:val="00B977C2"/>
    <w:rsid w:val="00B97E53"/>
    <w:rsid w:val="00BD1539"/>
    <w:rsid w:val="00BE7DB2"/>
    <w:rsid w:val="00C0670C"/>
    <w:rsid w:val="00C24C37"/>
    <w:rsid w:val="00C63368"/>
    <w:rsid w:val="00C87E2F"/>
    <w:rsid w:val="00CE36CD"/>
    <w:rsid w:val="00CF0F4E"/>
    <w:rsid w:val="00D3752C"/>
    <w:rsid w:val="00D47249"/>
    <w:rsid w:val="00D51EE0"/>
    <w:rsid w:val="00D547B2"/>
    <w:rsid w:val="00DA2F93"/>
    <w:rsid w:val="00DB386E"/>
    <w:rsid w:val="00E11D4B"/>
    <w:rsid w:val="00E24C1A"/>
    <w:rsid w:val="00E61CB5"/>
    <w:rsid w:val="00E749EB"/>
    <w:rsid w:val="00EB35DF"/>
    <w:rsid w:val="00EC555B"/>
    <w:rsid w:val="00ED576C"/>
    <w:rsid w:val="00F51174"/>
    <w:rsid w:val="00F53906"/>
    <w:rsid w:val="00FA7811"/>
    <w:rsid w:val="00FD6723"/>
    <w:rsid w:val="00FF3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7584F9-3A72-4E26-B079-90E78312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eunion.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1336</Words>
  <Characters>7616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Дудина Евгения Николаевна</cp:lastModifiedBy>
  <cp:revision>7</cp:revision>
  <cp:lastPrinted>2017-03-03T06:05:00Z</cp:lastPrinted>
  <dcterms:created xsi:type="dcterms:W3CDTF">2021-09-03T16:58:00Z</dcterms:created>
  <dcterms:modified xsi:type="dcterms:W3CDTF">2022-03-25T07:24:00Z</dcterms:modified>
</cp:coreProperties>
</file>