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071FA95BB5834D6B85089EF73C7F6BFA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230C0C" w:rsidRDefault="00230C0C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54DC172" wp14:editId="03030B22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0C0C" w:rsidRDefault="00230C0C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230C0C" w:rsidRPr="0049495D" w:rsidRDefault="00230C0C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230C0C" w:rsidRPr="0049495D" w:rsidRDefault="00230C0C" w:rsidP="00AE36A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230C0C" w:rsidRPr="00561B8F" w:rsidRDefault="00230C0C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26CECD3A" wp14:editId="66A3F48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230C0C" w:rsidRPr="00561B8F" w:rsidRDefault="00230C0C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230C0C" w:rsidRPr="00561B8F" w:rsidRDefault="00230C0C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230C0C" w:rsidRPr="00E82CEC" w:rsidRDefault="00230C0C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230C0C" w:rsidRPr="00E82CEC" w:rsidTr="00AE36A5">
            <w:tc>
              <w:tcPr>
                <w:tcW w:w="3544" w:type="dxa"/>
                <w:shd w:val="clear" w:color="auto" w:fill="auto"/>
              </w:tcPr>
              <w:p w:rsidR="00230C0C" w:rsidRPr="00E82CEC" w:rsidRDefault="00230C0C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230C0C" w:rsidRPr="00E82CEC" w:rsidRDefault="00230C0C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230C0C" w:rsidRPr="00E82CEC" w:rsidRDefault="00230C0C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30C0C" w:rsidRPr="00E82CEC" w:rsidRDefault="00230C0C" w:rsidP="00230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30C0C" w:rsidRPr="004F5A4B" w:rsidRDefault="00230C0C" w:rsidP="00230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4F5A4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 в Порядок рассмотрения заявлений</w:t>
      </w:r>
    </w:p>
    <w:p w:rsidR="00230C0C" w:rsidRPr="004F5A4B" w:rsidRDefault="00230C0C" w:rsidP="00230C0C">
      <w:pPr>
        <w:pStyle w:val="ConsPlusTitle"/>
        <w:spacing w:after="240"/>
        <w:jc w:val="center"/>
        <w:rPr>
          <w:rFonts w:ascii="Times New Roman" w:hAnsi="Times New Roman" w:cs="Times New Roman"/>
          <w:snapToGrid w:val="0"/>
          <w:sz w:val="30"/>
          <w:szCs w:val="30"/>
          <w:lang w:eastAsia="en-US"/>
        </w:rPr>
      </w:pPr>
      <w:r w:rsidRPr="004F5A4B">
        <w:rPr>
          <w:rFonts w:ascii="Times New Roman" w:hAnsi="Times New Roman" w:cs="Times New Roman"/>
          <w:snapToGrid w:val="0"/>
          <w:sz w:val="30"/>
          <w:szCs w:val="30"/>
          <w:lang w:eastAsia="en-US"/>
        </w:rPr>
        <w:t xml:space="preserve">(материалов) о нарушении общих правил конкуренции </w:t>
      </w:r>
      <w:r w:rsidRPr="004F5A4B">
        <w:rPr>
          <w:rFonts w:ascii="Times New Roman" w:hAnsi="Times New Roman" w:cs="Times New Roman"/>
          <w:snapToGrid w:val="0"/>
          <w:sz w:val="30"/>
          <w:szCs w:val="30"/>
          <w:lang w:eastAsia="en-US"/>
        </w:rPr>
        <w:br/>
        <w:t>на трансграничных рынках</w:t>
      </w:r>
    </w:p>
    <w:p w:rsidR="00230C0C" w:rsidRPr="00F3609D" w:rsidRDefault="00230C0C" w:rsidP="0023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proofErr w:type="gramStart"/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>В соответствии с пункт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>ами 10,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 11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>и 13</w:t>
      </w:r>
      <w:r w:rsidRPr="00705F2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</w:rPr>
        <w:t xml:space="preserve"> 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Протокола об общих принципах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и правилах конкуренции (приложение № 19 к Договору о Евразийском экономическом союзе от 29 мая 2014 года) и пунктом 68 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Совет Евразийской экономической комиссии </w:t>
      </w:r>
      <w:r w:rsidRPr="00F3609D">
        <w:rPr>
          <w:rFonts w:ascii="Times New Roman" w:hAnsi="Times New Roman" w:cs="Times New Roman"/>
          <w:b/>
          <w:snapToGrid w:val="0"/>
          <w:spacing w:val="40"/>
          <w:sz w:val="30"/>
          <w:szCs w:val="30"/>
        </w:rPr>
        <w:t>реши</w:t>
      </w:r>
      <w:r w:rsidRPr="00F3609D">
        <w:rPr>
          <w:rFonts w:ascii="Times New Roman" w:hAnsi="Times New Roman" w:cs="Times New Roman"/>
          <w:b/>
          <w:snapToGrid w:val="0"/>
          <w:spacing w:val="-2"/>
          <w:sz w:val="30"/>
          <w:szCs w:val="30"/>
        </w:rPr>
        <w:t>л:</w:t>
      </w:r>
      <w:proofErr w:type="gramEnd"/>
    </w:p>
    <w:p w:rsidR="00230C0C" w:rsidRPr="00F3609D" w:rsidRDefault="00230C0C" w:rsidP="0023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>1. Внести в Порядок рассмотрения заявлений (материалов)</w:t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о нарушении общих правил конкуренции на трансграничных рынках, утвержденный Решением Совета Евразийской экономической комиссии от 23 ноября 2012 г. № 97, изменения согласно приложению. </w:t>
      </w:r>
    </w:p>
    <w:p w:rsidR="00230C0C" w:rsidRPr="00F3609D" w:rsidRDefault="00230C0C" w:rsidP="00230C0C">
      <w:pPr>
        <w:spacing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2. Настоящее Решение вступает в силу по истечении 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10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календарных дней </w:t>
      </w:r>
      <w:proofErr w:type="gramStart"/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>с</w:t>
      </w:r>
      <w:proofErr w:type="gramEnd"/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даты его официального опубликования.</w:t>
      </w:r>
    </w:p>
    <w:p w:rsidR="00230C0C" w:rsidRDefault="00230C0C" w:rsidP="00230C0C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30C0C" w:rsidRDefault="00230C0C" w:rsidP="00230C0C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83"/>
        <w:gridCol w:w="1984"/>
        <w:gridCol w:w="1943"/>
      </w:tblGrid>
      <w:tr w:rsidR="00230C0C" w:rsidTr="00AE36A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30C0C" w:rsidRDefault="00230C0C" w:rsidP="00AE36A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30C0C" w:rsidRDefault="00230C0C" w:rsidP="00AE36A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3" w:type="dxa"/>
            <w:vAlign w:val="center"/>
            <w:hideMark/>
          </w:tcPr>
          <w:p w:rsidR="00230C0C" w:rsidRDefault="00230C0C" w:rsidP="00AE36A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4" w:type="dxa"/>
            <w:vAlign w:val="center"/>
            <w:hideMark/>
          </w:tcPr>
          <w:p w:rsidR="00230C0C" w:rsidRDefault="00230C0C" w:rsidP="00AE36A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230C0C" w:rsidRDefault="00230C0C" w:rsidP="00AE36A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30C0C" w:rsidTr="00AE36A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3" w:type="dxa"/>
            <w:vAlign w:val="center"/>
          </w:tcPr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230C0C" w:rsidRDefault="00230C0C" w:rsidP="00AE36A5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1984" w:type="dxa"/>
            <w:vAlign w:val="bottom"/>
            <w:hideMark/>
          </w:tcPr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230C0C" w:rsidRDefault="00230C0C" w:rsidP="00AE36A5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DE3C9A" w:rsidRPr="00230C0C" w:rsidRDefault="00DE3C9A" w:rsidP="00230C0C">
      <w:bookmarkStart w:id="0" w:name="_GoBack"/>
      <w:bookmarkEnd w:id="0"/>
    </w:p>
    <w:sectPr w:rsidR="00DE3C9A" w:rsidRPr="00230C0C" w:rsidSect="001762A3">
      <w:headerReference w:type="default" r:id="rId9"/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58" w:rsidRDefault="00092458" w:rsidP="00E0777F">
      <w:pPr>
        <w:spacing w:after="0" w:line="240" w:lineRule="auto"/>
      </w:pPr>
      <w:r>
        <w:separator/>
      </w:r>
    </w:p>
  </w:endnote>
  <w:endnote w:type="continuationSeparator" w:id="0">
    <w:p w:rsidR="00092458" w:rsidRDefault="00092458" w:rsidP="00E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58" w:rsidRDefault="00092458" w:rsidP="00E0777F">
      <w:pPr>
        <w:spacing w:after="0" w:line="240" w:lineRule="auto"/>
      </w:pPr>
      <w:r>
        <w:separator/>
      </w:r>
    </w:p>
  </w:footnote>
  <w:footnote w:type="continuationSeparator" w:id="0">
    <w:p w:rsidR="00092458" w:rsidRDefault="00092458" w:rsidP="00E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134264"/>
      <w:docPartObj>
        <w:docPartGallery w:val="Page Numbers (Top of Page)"/>
        <w:docPartUnique/>
      </w:docPartObj>
    </w:sdtPr>
    <w:sdtEndPr/>
    <w:sdtContent>
      <w:p w:rsidR="00E0777F" w:rsidRDefault="00E077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A3">
          <w:rPr>
            <w:noProof/>
          </w:rPr>
          <w:t>2</w:t>
        </w:r>
        <w:r>
          <w:fldChar w:fldCharType="end"/>
        </w:r>
      </w:p>
    </w:sdtContent>
  </w:sdt>
  <w:p w:rsidR="00E0777F" w:rsidRDefault="00E0777F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1"/>
    <w:rsid w:val="00035D96"/>
    <w:rsid w:val="00092458"/>
    <w:rsid w:val="000A393A"/>
    <w:rsid w:val="0017559F"/>
    <w:rsid w:val="001762A3"/>
    <w:rsid w:val="00183021"/>
    <w:rsid w:val="001D54EB"/>
    <w:rsid w:val="002102D4"/>
    <w:rsid w:val="00230C0C"/>
    <w:rsid w:val="002329BE"/>
    <w:rsid w:val="002A6ABE"/>
    <w:rsid w:val="00340ABE"/>
    <w:rsid w:val="00396E7F"/>
    <w:rsid w:val="003A27BD"/>
    <w:rsid w:val="003C5034"/>
    <w:rsid w:val="00422B61"/>
    <w:rsid w:val="00431658"/>
    <w:rsid w:val="004443EC"/>
    <w:rsid w:val="00461D6C"/>
    <w:rsid w:val="004711FC"/>
    <w:rsid w:val="0047656D"/>
    <w:rsid w:val="00480F1A"/>
    <w:rsid w:val="004A1FE9"/>
    <w:rsid w:val="004F3A90"/>
    <w:rsid w:val="005604E4"/>
    <w:rsid w:val="005C7DAD"/>
    <w:rsid w:val="005D127E"/>
    <w:rsid w:val="005F66BC"/>
    <w:rsid w:val="006024E3"/>
    <w:rsid w:val="006032C9"/>
    <w:rsid w:val="00641AF1"/>
    <w:rsid w:val="00662AFC"/>
    <w:rsid w:val="00684895"/>
    <w:rsid w:val="006917FE"/>
    <w:rsid w:val="00695BE3"/>
    <w:rsid w:val="006B0733"/>
    <w:rsid w:val="006C09D7"/>
    <w:rsid w:val="006D2388"/>
    <w:rsid w:val="007050A0"/>
    <w:rsid w:val="00705F2C"/>
    <w:rsid w:val="00797A61"/>
    <w:rsid w:val="007A1652"/>
    <w:rsid w:val="00801575"/>
    <w:rsid w:val="008E1B3E"/>
    <w:rsid w:val="008E1C4C"/>
    <w:rsid w:val="008F6AC5"/>
    <w:rsid w:val="0091406B"/>
    <w:rsid w:val="00924A96"/>
    <w:rsid w:val="009665A7"/>
    <w:rsid w:val="0097078F"/>
    <w:rsid w:val="00A16CF5"/>
    <w:rsid w:val="00A65337"/>
    <w:rsid w:val="00A97191"/>
    <w:rsid w:val="00AA288E"/>
    <w:rsid w:val="00B12C73"/>
    <w:rsid w:val="00B77B68"/>
    <w:rsid w:val="00BA3B3E"/>
    <w:rsid w:val="00BF2AA8"/>
    <w:rsid w:val="00C176BE"/>
    <w:rsid w:val="00C20B6A"/>
    <w:rsid w:val="00C21DB4"/>
    <w:rsid w:val="00C37087"/>
    <w:rsid w:val="00C37769"/>
    <w:rsid w:val="00C510F6"/>
    <w:rsid w:val="00CD5F8C"/>
    <w:rsid w:val="00D1026B"/>
    <w:rsid w:val="00D13B17"/>
    <w:rsid w:val="00D13FCA"/>
    <w:rsid w:val="00D54DDC"/>
    <w:rsid w:val="00DA6D3D"/>
    <w:rsid w:val="00DE3C9A"/>
    <w:rsid w:val="00E0777F"/>
    <w:rsid w:val="00E71896"/>
    <w:rsid w:val="00E77772"/>
    <w:rsid w:val="00EA2D99"/>
    <w:rsid w:val="00EF02FD"/>
    <w:rsid w:val="00EF2B31"/>
    <w:rsid w:val="00F3338C"/>
    <w:rsid w:val="00F37B2B"/>
    <w:rsid w:val="00F43703"/>
    <w:rsid w:val="00F60085"/>
    <w:rsid w:val="00F64C02"/>
    <w:rsid w:val="00FB6600"/>
    <w:rsid w:val="00FE6617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1FA95BB5834D6B85089EF73C7F6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16B89-576B-477B-ABB6-C6F8CAAA9850}"/>
      </w:docPartPr>
      <w:docPartBody>
        <w:p w:rsidR="00000000" w:rsidRDefault="00580FEF" w:rsidP="00580FEF">
          <w:pPr>
            <w:pStyle w:val="071FA95BB5834D6B85089EF73C7F6BFA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6F"/>
    <w:rsid w:val="0021665C"/>
    <w:rsid w:val="00473687"/>
    <w:rsid w:val="00580FEF"/>
    <w:rsid w:val="006006A4"/>
    <w:rsid w:val="006C6214"/>
    <w:rsid w:val="0088546F"/>
    <w:rsid w:val="00BD03A0"/>
    <w:rsid w:val="00E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FEF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  <w:style w:type="paragraph" w:customStyle="1" w:styleId="071FA95BB5834D6B85089EF73C7F6BFA">
    <w:name w:val="071FA95BB5834D6B85089EF73C7F6BFA"/>
    <w:rsid w:val="00580FE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FEF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  <w:style w:type="paragraph" w:customStyle="1" w:styleId="071FA95BB5834D6B85089EF73C7F6BFA">
    <w:name w:val="071FA95BB5834D6B85089EF73C7F6BFA"/>
    <w:rsid w:val="00580FE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3BF5-253B-4CCA-A0DD-80B6E73C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4</cp:revision>
  <dcterms:created xsi:type="dcterms:W3CDTF">2021-08-10T16:57:00Z</dcterms:created>
  <dcterms:modified xsi:type="dcterms:W3CDTF">2021-08-10T17:11:00Z</dcterms:modified>
</cp:coreProperties>
</file>