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8138F6" w:rsidTr="00F900C6">
        <w:trPr>
          <w:jc w:val="right"/>
        </w:trPr>
        <w:tc>
          <w:tcPr>
            <w:tcW w:w="5086" w:type="dxa"/>
            <w:hideMark/>
          </w:tcPr>
          <w:p w:rsidR="00F900C6" w:rsidRPr="00914E0B" w:rsidRDefault="00856C6A" w:rsidP="00364FEF">
            <w:pPr>
              <w:spacing w:after="0" w:line="360" w:lineRule="auto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br w:type="page"/>
              <w:t>ПРИЛОЖЕНИЕ</w:t>
            </w:r>
          </w:p>
          <w:p w:rsidR="00F900C6" w:rsidRPr="008138F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7D2D51">
              <w:rPr>
                <w:rFonts w:eastAsia="Times New Roman"/>
                <w:szCs w:val="30"/>
                <w:lang w:eastAsia="ru-RU"/>
              </w:rPr>
              <w:t>Коллегии</w:t>
            </w:r>
            <w:r w:rsidRPr="008138F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8138F6" w:rsidRDefault="00F900C6" w:rsidP="00AE649D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>от                           201</w:t>
            </w:r>
            <w:r w:rsidR="00AE649D">
              <w:rPr>
                <w:rFonts w:eastAsia="Times New Roman"/>
                <w:szCs w:val="30"/>
                <w:lang w:eastAsia="ru-RU"/>
              </w:rPr>
              <w:t>7</w:t>
            </w:r>
            <w:r w:rsidRPr="008138F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6E5357" w:rsidRPr="008138F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8138F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856C6A" w:rsidRDefault="00991B7D" w:rsidP="00856C6A">
      <w:pPr>
        <w:spacing w:after="0" w:line="240" w:lineRule="auto"/>
        <w:jc w:val="center"/>
        <w:rPr>
          <w:b/>
          <w:spacing w:val="40"/>
          <w:szCs w:val="30"/>
        </w:rPr>
      </w:pPr>
      <w:r w:rsidRPr="00991B7D">
        <w:rPr>
          <w:b/>
          <w:spacing w:val="40"/>
          <w:szCs w:val="30"/>
        </w:rPr>
        <w:t>ИЗМЕНЕНИЯ,</w:t>
      </w:r>
    </w:p>
    <w:p w:rsidR="00856C6A" w:rsidRDefault="00991B7D" w:rsidP="00856C6A">
      <w:pPr>
        <w:spacing w:after="0" w:line="240" w:lineRule="auto"/>
        <w:jc w:val="center"/>
        <w:rPr>
          <w:b/>
          <w:szCs w:val="30"/>
        </w:rPr>
      </w:pPr>
      <w:proofErr w:type="gramStart"/>
      <w:r w:rsidRPr="00991B7D">
        <w:rPr>
          <w:b/>
          <w:szCs w:val="30"/>
        </w:rPr>
        <w:t>вносимые</w:t>
      </w:r>
      <w:proofErr w:type="gramEnd"/>
      <w:r w:rsidRPr="00991B7D">
        <w:rPr>
          <w:b/>
          <w:szCs w:val="30"/>
        </w:rPr>
        <w:t xml:space="preserve"> в </w:t>
      </w:r>
      <w:r w:rsidR="00856C6A" w:rsidRPr="00856C6A">
        <w:rPr>
          <w:b/>
          <w:szCs w:val="30"/>
        </w:rPr>
        <w:t xml:space="preserve">перечень чувствительных товаров, </w:t>
      </w:r>
    </w:p>
    <w:p w:rsidR="00991B7D" w:rsidRDefault="00856C6A" w:rsidP="00856C6A">
      <w:pPr>
        <w:spacing w:after="0" w:line="240" w:lineRule="auto"/>
        <w:jc w:val="center"/>
        <w:rPr>
          <w:b/>
          <w:szCs w:val="30"/>
        </w:rPr>
      </w:pPr>
      <w:r w:rsidRPr="00856C6A">
        <w:rPr>
          <w:b/>
          <w:szCs w:val="30"/>
        </w:rPr>
        <w:t xml:space="preserve">в </w:t>
      </w:r>
      <w:proofErr w:type="gramStart"/>
      <w:r w:rsidRPr="00856C6A">
        <w:rPr>
          <w:b/>
          <w:szCs w:val="30"/>
        </w:rPr>
        <w:t>отношении</w:t>
      </w:r>
      <w:proofErr w:type="gramEnd"/>
      <w:r w:rsidRPr="00856C6A">
        <w:rPr>
          <w:b/>
          <w:szCs w:val="30"/>
        </w:rPr>
        <w:t xml:space="preserve"> которых решение об изменении ставки ввозной таможенной пошлины принимается Советом Евразийской экономической комиссии</w:t>
      </w:r>
    </w:p>
    <w:p w:rsidR="00856C6A" w:rsidRDefault="00856C6A" w:rsidP="00856C6A">
      <w:pPr>
        <w:spacing w:after="0" w:line="240" w:lineRule="auto"/>
        <w:jc w:val="center"/>
        <w:rPr>
          <w:b/>
          <w:spacing w:val="40"/>
          <w:szCs w:val="30"/>
        </w:rPr>
      </w:pPr>
    </w:p>
    <w:p w:rsidR="00856C6A" w:rsidRPr="00856C6A" w:rsidRDefault="00856C6A" w:rsidP="00856C6A">
      <w:pPr>
        <w:spacing w:after="0" w:line="240" w:lineRule="auto"/>
        <w:jc w:val="center"/>
        <w:rPr>
          <w:b/>
          <w:spacing w:val="40"/>
          <w:szCs w:val="30"/>
        </w:rPr>
      </w:pPr>
    </w:p>
    <w:p w:rsidR="00856C6A" w:rsidRPr="00856C6A" w:rsidRDefault="00856C6A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1. В</w:t>
      </w:r>
      <w:r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0304 95 600 0 ТН ВЭД ЕАЭС слова «</w:t>
      </w:r>
      <w:proofErr w:type="spellStart"/>
      <w:r w:rsidRPr="00856C6A">
        <w:rPr>
          <w:rFonts w:eastAsia="Times New Roman"/>
          <w:i/>
          <w:color w:val="000000"/>
          <w:szCs w:val="30"/>
          <w:lang w:eastAsia="ru-RU"/>
        </w:rPr>
        <w:t>poutassou</w:t>
      </w:r>
      <w:proofErr w:type="spellEnd"/>
      <w:r w:rsidRPr="00856C6A">
        <w:rPr>
          <w:rFonts w:eastAsia="Times New Roman"/>
          <w:color w:val="000000"/>
          <w:szCs w:val="30"/>
          <w:lang w:eastAsia="ru-RU"/>
        </w:rPr>
        <w:t xml:space="preserve"> или </w:t>
      </w:r>
      <w:proofErr w:type="spellStart"/>
      <w:r w:rsidRPr="00856C6A">
        <w:rPr>
          <w:rFonts w:eastAsia="Times New Roman"/>
          <w:i/>
          <w:color w:val="000000"/>
          <w:szCs w:val="30"/>
          <w:lang w:eastAsia="ru-RU"/>
        </w:rPr>
        <w:t>Gadus</w:t>
      </w:r>
      <w:proofErr w:type="spellEnd"/>
      <w:r w:rsidRPr="00856C6A">
        <w:rPr>
          <w:rFonts w:eastAsia="Times New Roman"/>
          <w:color w:val="000000"/>
          <w:szCs w:val="30"/>
          <w:lang w:eastAsia="ru-RU"/>
        </w:rPr>
        <w:t>»</w:t>
      </w:r>
      <w:r w:rsidRPr="00856C6A">
        <w:rPr>
          <w:rFonts w:eastAsia="Times New Roman"/>
          <w:i/>
          <w:color w:val="000000"/>
          <w:szCs w:val="30"/>
          <w:lang w:eastAsia="ru-RU"/>
        </w:rPr>
        <w:t xml:space="preserve"> </w:t>
      </w:r>
      <w:r w:rsidRPr="00856C6A">
        <w:rPr>
          <w:rFonts w:eastAsia="Times New Roman"/>
          <w:color w:val="000000"/>
          <w:szCs w:val="30"/>
          <w:lang w:eastAsia="ru-RU"/>
        </w:rPr>
        <w:t>заменить словами</w:t>
      </w:r>
      <w:r w:rsidRPr="00856C6A">
        <w:rPr>
          <w:rFonts w:eastAsia="Times New Roman"/>
          <w:i/>
          <w:color w:val="000000"/>
          <w:szCs w:val="30"/>
          <w:lang w:eastAsia="ru-RU"/>
        </w:rPr>
        <w:t xml:space="preserve"> </w:t>
      </w:r>
      <w:r w:rsidRPr="00856C6A">
        <w:rPr>
          <w:rFonts w:eastAsia="Times New Roman"/>
          <w:color w:val="000000"/>
          <w:szCs w:val="30"/>
          <w:lang w:eastAsia="ru-RU"/>
        </w:rPr>
        <w:t>«</w:t>
      </w:r>
      <w:proofErr w:type="spellStart"/>
      <w:r w:rsidRPr="00856C6A">
        <w:rPr>
          <w:rFonts w:eastAsia="Times New Roman"/>
          <w:i/>
          <w:color w:val="000000"/>
          <w:szCs w:val="30"/>
          <w:lang w:eastAsia="ru-RU"/>
        </w:rPr>
        <w:t>poutassou</w:t>
      </w:r>
      <w:proofErr w:type="spellEnd"/>
      <w:r w:rsidRPr="00856C6A">
        <w:rPr>
          <w:rFonts w:eastAsia="Times New Roman"/>
          <w:color w:val="000000"/>
          <w:szCs w:val="30"/>
          <w:lang w:eastAsia="ru-RU"/>
        </w:rPr>
        <w:t>,</w:t>
      </w:r>
      <w:r w:rsidRPr="00856C6A">
        <w:rPr>
          <w:rFonts w:eastAsia="Times New Roman"/>
          <w:i/>
          <w:color w:val="000000"/>
          <w:szCs w:val="30"/>
          <w:lang w:eastAsia="ru-RU"/>
        </w:rPr>
        <w:t xml:space="preserve"> </w:t>
      </w:r>
      <w:proofErr w:type="spellStart"/>
      <w:r w:rsidRPr="00856C6A">
        <w:rPr>
          <w:rFonts w:eastAsia="Times New Roman"/>
          <w:i/>
          <w:color w:val="000000"/>
          <w:szCs w:val="30"/>
          <w:lang w:eastAsia="ru-RU"/>
        </w:rPr>
        <w:t>Gadus</w:t>
      </w:r>
      <w:proofErr w:type="spellEnd"/>
      <w:r w:rsidRPr="00856C6A">
        <w:rPr>
          <w:rFonts w:eastAsia="Times New Roman"/>
          <w:color w:val="000000"/>
          <w:szCs w:val="30"/>
          <w:lang w:eastAsia="ru-RU"/>
        </w:rPr>
        <w:t>»</w:t>
      </w:r>
      <w:r>
        <w:rPr>
          <w:rFonts w:eastAsia="Times New Roman"/>
          <w:color w:val="000000"/>
          <w:szCs w:val="30"/>
          <w:lang w:eastAsia="ru-RU"/>
        </w:rPr>
        <w:t>.</w:t>
      </w:r>
    </w:p>
    <w:p w:rsidR="00856C6A" w:rsidRPr="00856C6A" w:rsidRDefault="00856C6A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2. В</w:t>
      </w:r>
      <w:r w:rsidRPr="00856C6A">
        <w:rPr>
          <w:rFonts w:eastAsia="Times New Roman"/>
          <w:color w:val="000000"/>
          <w:szCs w:val="30"/>
          <w:lang w:eastAsia="ru-RU"/>
        </w:rPr>
        <w:t xml:space="preserve"> наименованиях позиций с ко</w:t>
      </w:r>
      <w:r>
        <w:rPr>
          <w:rFonts w:eastAsia="Times New Roman"/>
          <w:color w:val="000000"/>
          <w:szCs w:val="30"/>
          <w:lang w:eastAsia="ru-RU"/>
        </w:rPr>
        <w:t>дами 2008 80 190 0, 2008 80 390 </w:t>
      </w:r>
      <w:r w:rsidRPr="00856C6A">
        <w:rPr>
          <w:rFonts w:eastAsia="Times New Roman"/>
          <w:color w:val="000000"/>
          <w:szCs w:val="30"/>
          <w:lang w:eastAsia="ru-RU"/>
        </w:rPr>
        <w:t>0, 8519 89 190 0</w:t>
      </w:r>
      <w:r>
        <w:rPr>
          <w:rFonts w:eastAsia="Times New Roman"/>
          <w:color w:val="000000"/>
          <w:szCs w:val="30"/>
          <w:lang w:eastAsia="ru-RU"/>
        </w:rPr>
        <w:t xml:space="preserve"> и</w:t>
      </w:r>
      <w:r w:rsidRPr="00856C6A">
        <w:rPr>
          <w:rFonts w:eastAsia="Times New Roman"/>
          <w:color w:val="000000"/>
          <w:szCs w:val="30"/>
          <w:lang w:eastAsia="ru-RU"/>
        </w:rPr>
        <w:t xml:space="preserve"> 8525 60 000 9 ТН ВЭД ЕАЭС слово «п</w:t>
      </w:r>
      <w:r>
        <w:rPr>
          <w:rFonts w:eastAsia="Times New Roman"/>
          <w:color w:val="000000"/>
          <w:szCs w:val="30"/>
          <w:lang w:eastAsia="ru-RU"/>
        </w:rPr>
        <w:t>рочие» заменить словом «прочая».</w:t>
      </w:r>
    </w:p>
    <w:p w:rsidR="00856C6A" w:rsidRPr="00856C6A" w:rsidRDefault="00856C6A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3. В</w:t>
      </w:r>
      <w:r w:rsidRPr="00856C6A">
        <w:rPr>
          <w:rFonts w:eastAsia="Times New Roman"/>
          <w:color w:val="000000"/>
          <w:szCs w:val="30"/>
          <w:lang w:eastAsia="ru-RU"/>
        </w:rPr>
        <w:t xml:space="preserve"> наименованиях позиций с кодами 2008 80 500 0, </w:t>
      </w:r>
      <w:r>
        <w:rPr>
          <w:rFonts w:eastAsia="Times New Roman"/>
          <w:color w:val="000000"/>
          <w:szCs w:val="30"/>
          <w:lang w:eastAsia="ru-RU"/>
        </w:rPr>
        <w:t>2008 80 700 </w:t>
      </w:r>
      <w:r w:rsidRPr="00856C6A">
        <w:rPr>
          <w:rFonts w:eastAsia="Times New Roman"/>
          <w:color w:val="000000"/>
          <w:szCs w:val="30"/>
          <w:lang w:eastAsia="ru-RU"/>
        </w:rPr>
        <w:t>0</w:t>
      </w:r>
      <w:r>
        <w:rPr>
          <w:rFonts w:eastAsia="Times New Roman"/>
          <w:color w:val="000000"/>
          <w:szCs w:val="30"/>
          <w:lang w:eastAsia="ru-RU"/>
        </w:rPr>
        <w:t> и</w:t>
      </w:r>
      <w:r w:rsidRPr="00856C6A">
        <w:rPr>
          <w:rFonts w:eastAsia="Times New Roman"/>
          <w:color w:val="000000"/>
          <w:szCs w:val="30"/>
          <w:lang w:eastAsia="ru-RU"/>
        </w:rPr>
        <w:t xml:space="preserve"> 2008 80 900 0 ТН ВЭД ЕАЭС слово «содержащи</w:t>
      </w:r>
      <w:r>
        <w:rPr>
          <w:rFonts w:eastAsia="Times New Roman"/>
          <w:color w:val="000000"/>
          <w:szCs w:val="30"/>
          <w:lang w:eastAsia="ru-RU"/>
        </w:rPr>
        <w:t>е» заменить словом «содержащая».</w:t>
      </w:r>
    </w:p>
    <w:p w:rsidR="00856C6A" w:rsidRPr="00856C6A" w:rsidRDefault="00856C6A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4. Н</w:t>
      </w:r>
      <w:r w:rsidRPr="00856C6A">
        <w:rPr>
          <w:rFonts w:eastAsia="Times New Roman"/>
          <w:color w:val="000000"/>
          <w:szCs w:val="30"/>
          <w:lang w:eastAsia="ru-RU"/>
        </w:rPr>
        <w:t xml:space="preserve">аименование позиции с кодом 2932 20 100 0 ТН ВЭД ЕАЭС изложить в следующей редакции: </w:t>
      </w:r>
    </w:p>
    <w:p w:rsidR="00886DAA" w:rsidRDefault="00856C6A" w:rsidP="00886DAA">
      <w:pPr>
        <w:spacing w:after="0" w:line="360" w:lineRule="auto"/>
        <w:ind w:left="1276" w:hanging="567"/>
        <w:contextualSpacing/>
        <w:rPr>
          <w:rFonts w:eastAsiaTheme="minorHAnsi"/>
          <w:szCs w:val="30"/>
        </w:rPr>
      </w:pPr>
      <w:r w:rsidRPr="00856C6A">
        <w:rPr>
          <w:rFonts w:eastAsia="Times New Roman"/>
          <w:color w:val="000000"/>
          <w:szCs w:val="30"/>
          <w:lang w:eastAsia="ru-RU"/>
        </w:rPr>
        <w:t>«</w:t>
      </w:r>
      <w:r w:rsidRPr="00856C6A">
        <w:rPr>
          <w:rFonts w:eastAsiaTheme="minorHAnsi"/>
          <w:szCs w:val="30"/>
        </w:rPr>
        <w:t>– – </w:t>
      </w:r>
      <w:r w:rsidR="00886DAA" w:rsidRPr="009E6FA3">
        <w:t>фенолфталеин; 1-гидрокси-4-[1-(4-гидрокси-3-метоксикарбонил-1-нафтил)-3-оксо-1Н,3Н-бенз</w:t>
      </w:r>
      <w:proofErr w:type="gramStart"/>
      <w:r w:rsidR="00886DAA" w:rsidRPr="009E6FA3">
        <w:t>о[</w:t>
      </w:r>
      <w:proofErr w:type="gramEnd"/>
      <w:r w:rsidR="00886DAA" w:rsidRPr="009E6FA3">
        <w:t>де]изохромен-1-ил]-6-октадецилокси-2-нафтойная кислота; 3′(-хлор-6′-</w:t>
      </w:r>
      <w:r w:rsidR="00886DAA" w:rsidRPr="005A437C">
        <w:rPr>
          <w:spacing w:val="-6"/>
        </w:rPr>
        <w:t>циклогексиламиноспиро[изобензо</w:t>
      </w:r>
      <w:r w:rsidR="00886DAA" w:rsidRPr="009E6FA3">
        <w:t>фуран-1(3Н),9′(-ксантен]-3-он; 6′-(N-этил-</w:t>
      </w:r>
      <w:r w:rsidR="00886DAA" w:rsidRPr="009E6FA3">
        <w:rPr>
          <w:i/>
        </w:rPr>
        <w:t>п</w:t>
      </w:r>
      <w:r w:rsidR="00886DAA" w:rsidRPr="0079074B">
        <w:rPr>
          <w:i/>
        </w:rPr>
        <w:t>-</w:t>
      </w:r>
      <w:r w:rsidR="00886DAA" w:rsidRPr="009E6FA3">
        <w:t>толуидино)-2′-метилспиро[изобензофуран-1(3Н),9′(-ксантен]-3-он; метил-6-докосилокси-1-гидрокси-4-[1-(4-гидрокси-3-метил-1-фенантрил)-3-оксо-1Н,3Н-нафто[1,8-</w:t>
      </w:r>
      <w:r w:rsidR="00886DAA" w:rsidRPr="009E6FA3">
        <w:rPr>
          <w:i/>
        </w:rPr>
        <w:t>cd</w:t>
      </w:r>
      <w:r w:rsidR="00886DAA" w:rsidRPr="009E6FA3">
        <w:t>]пиран-1-ил]нафталин-2-карбоксилат</w:t>
      </w:r>
      <w:r w:rsidR="00886DAA">
        <w:t>».</w:t>
      </w:r>
      <w:bookmarkStart w:id="0" w:name="_GoBack"/>
      <w:bookmarkEnd w:id="0"/>
    </w:p>
    <w:p w:rsidR="00856C6A" w:rsidRPr="00856C6A" w:rsidRDefault="00856C6A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lastRenderedPageBreak/>
        <w:t>5. Н</w:t>
      </w:r>
      <w:r w:rsidRPr="00856C6A">
        <w:rPr>
          <w:rFonts w:eastAsia="Times New Roman"/>
          <w:color w:val="000000"/>
          <w:szCs w:val="30"/>
          <w:lang w:eastAsia="ru-RU"/>
        </w:rPr>
        <w:t>аименовани</w:t>
      </w:r>
      <w:r>
        <w:rPr>
          <w:rFonts w:eastAsia="Times New Roman"/>
          <w:color w:val="000000"/>
          <w:szCs w:val="30"/>
          <w:lang w:eastAsia="ru-RU"/>
        </w:rPr>
        <w:t>е</w:t>
      </w:r>
      <w:r w:rsidRPr="00856C6A">
        <w:rPr>
          <w:rFonts w:eastAsia="Times New Roman"/>
          <w:color w:val="000000"/>
          <w:szCs w:val="30"/>
          <w:lang w:eastAsia="ru-RU"/>
        </w:rPr>
        <w:t xml:space="preserve"> позиции с кодом 3402 20 900 0 ТН ВЭД ЕАЭС после слова «моющ</w:t>
      </w:r>
      <w:r>
        <w:rPr>
          <w:rFonts w:eastAsia="Times New Roman"/>
          <w:color w:val="000000"/>
          <w:szCs w:val="30"/>
          <w:lang w:eastAsia="ru-RU"/>
        </w:rPr>
        <w:t>ие» дополнить словом «средства».</w:t>
      </w:r>
    </w:p>
    <w:p w:rsidR="00856C6A" w:rsidRPr="00856C6A" w:rsidRDefault="00856C6A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6. </w:t>
      </w:r>
      <w:proofErr w:type="gramStart"/>
      <w:r>
        <w:rPr>
          <w:rFonts w:eastAsia="Times New Roman"/>
          <w:color w:val="000000"/>
          <w:szCs w:val="30"/>
          <w:lang w:eastAsia="ru-RU"/>
        </w:rPr>
        <w:t>В</w:t>
      </w:r>
      <w:r w:rsidRPr="00856C6A">
        <w:rPr>
          <w:rFonts w:eastAsia="Times New Roman"/>
          <w:color w:val="000000"/>
          <w:szCs w:val="30"/>
          <w:lang w:eastAsia="ru-RU"/>
        </w:rPr>
        <w:t xml:space="preserve"> наименованиях позиций с кодами 3901 20 100 0, 3901 90 300 0, 3902 90 100 0, 3902 90 200 0, 3903 90 200 0, 3904 69 100 0, 3905 99 100 0</w:t>
      </w:r>
      <w:r>
        <w:rPr>
          <w:rFonts w:eastAsia="Times New Roman"/>
          <w:color w:val="000000"/>
          <w:szCs w:val="30"/>
          <w:lang w:eastAsia="ru-RU"/>
        </w:rPr>
        <w:t xml:space="preserve"> и</w:t>
      </w:r>
      <w:r w:rsidRPr="00856C6A">
        <w:rPr>
          <w:rFonts w:eastAsia="Times New Roman"/>
          <w:color w:val="000000"/>
          <w:szCs w:val="30"/>
          <w:lang w:eastAsia="ru-RU"/>
        </w:rPr>
        <w:t xml:space="preserve"> 3911 90 110 0 ТН ВЭД ЕАЭС </w:t>
      </w:r>
      <w:r>
        <w:rPr>
          <w:rFonts w:eastAsia="Times New Roman"/>
          <w:color w:val="000000"/>
          <w:szCs w:val="30"/>
          <w:lang w:eastAsia="ru-RU"/>
        </w:rPr>
        <w:t xml:space="preserve">слова «в </w:t>
      </w:r>
      <w:r w:rsidRPr="00856C6A">
        <w:rPr>
          <w:rFonts w:eastAsia="Times New Roman"/>
          <w:color w:val="000000"/>
          <w:szCs w:val="30"/>
          <w:lang w:eastAsia="ru-RU"/>
        </w:rPr>
        <w:t>примечани</w:t>
      </w:r>
      <w:r>
        <w:rPr>
          <w:rFonts w:eastAsia="Times New Roman"/>
          <w:color w:val="000000"/>
          <w:szCs w:val="30"/>
          <w:lang w:eastAsia="ru-RU"/>
        </w:rPr>
        <w:t xml:space="preserve">и </w:t>
      </w:r>
      <w:r w:rsidRPr="00856C6A">
        <w:rPr>
          <w:rFonts w:eastAsia="Times New Roman"/>
          <w:color w:val="000000"/>
          <w:szCs w:val="30"/>
          <w:lang w:eastAsia="ru-RU"/>
        </w:rPr>
        <w:t>6б» заменит</w:t>
      </w:r>
      <w:r>
        <w:rPr>
          <w:rFonts w:eastAsia="Times New Roman"/>
          <w:color w:val="000000"/>
          <w:szCs w:val="30"/>
          <w:lang w:eastAsia="ru-RU"/>
        </w:rPr>
        <w:t>ь словами «в примечании 6 (б)».</w:t>
      </w:r>
      <w:proofErr w:type="gramEnd"/>
    </w:p>
    <w:p w:rsidR="00856C6A" w:rsidRPr="00856C6A" w:rsidRDefault="00856C6A" w:rsidP="00856C6A">
      <w:pPr>
        <w:spacing w:after="0" w:line="360" w:lineRule="auto"/>
        <w:ind w:firstLine="708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7.</w:t>
      </w:r>
      <w:r w:rsidRPr="00856C6A">
        <w:rPr>
          <w:rFonts w:eastAsia="Times New Roman"/>
          <w:color w:val="000000"/>
          <w:szCs w:val="30"/>
          <w:lang w:eastAsia="ru-RU"/>
        </w:rPr>
        <w:t> </w:t>
      </w:r>
      <w:r>
        <w:rPr>
          <w:rFonts w:eastAsia="Times New Roman"/>
          <w:color w:val="000000"/>
          <w:szCs w:val="30"/>
          <w:lang w:eastAsia="ru-RU"/>
        </w:rPr>
        <w:t>В</w:t>
      </w:r>
      <w:r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4412 31 100 0 ТН ВЭД ЕАЭС </w:t>
      </w:r>
      <w:r>
        <w:rPr>
          <w:rFonts w:eastAsia="Times New Roman"/>
          <w:color w:val="000000"/>
          <w:szCs w:val="30"/>
          <w:lang w:eastAsia="ru-RU"/>
        </w:rPr>
        <w:t xml:space="preserve">слова </w:t>
      </w:r>
      <w:r w:rsidRPr="00856C6A">
        <w:rPr>
          <w:rFonts w:eastAsia="Times New Roman"/>
          <w:color w:val="000000"/>
          <w:szCs w:val="30"/>
          <w:lang w:eastAsia="ru-RU"/>
        </w:rPr>
        <w:t>«из</w:t>
      </w:r>
      <w:r>
        <w:rPr>
          <w:rFonts w:eastAsia="Times New Roman"/>
          <w:color w:val="000000"/>
          <w:szCs w:val="3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30"/>
          <w:lang w:eastAsia="ru-RU"/>
        </w:rPr>
        <w:t>шореи</w:t>
      </w:r>
      <w:proofErr w:type="spellEnd"/>
      <w:r>
        <w:rPr>
          <w:rFonts w:eastAsia="Times New Roman"/>
          <w:color w:val="000000"/>
          <w:szCs w:val="30"/>
          <w:lang w:eastAsia="ru-RU"/>
        </w:rPr>
        <w:t>» заменить сл</w:t>
      </w:r>
      <w:r w:rsidRPr="00856C6A">
        <w:rPr>
          <w:rFonts w:eastAsia="Times New Roman"/>
          <w:color w:val="000000"/>
          <w:szCs w:val="30"/>
          <w:lang w:eastAsia="ru-RU"/>
        </w:rPr>
        <w:t>овом «</w:t>
      </w:r>
      <w:proofErr w:type="spellStart"/>
      <w:r w:rsidRPr="00856C6A">
        <w:rPr>
          <w:rFonts w:eastAsia="Times New Roman"/>
          <w:color w:val="000000"/>
          <w:szCs w:val="30"/>
          <w:lang w:eastAsia="ru-RU"/>
        </w:rPr>
        <w:t>шореи</w:t>
      </w:r>
      <w:proofErr w:type="spellEnd"/>
      <w:r w:rsidRPr="00856C6A">
        <w:rPr>
          <w:rFonts w:eastAsia="Times New Roman"/>
          <w:color w:val="000000"/>
          <w:szCs w:val="30"/>
          <w:lang w:eastAsia="ru-RU"/>
        </w:rPr>
        <w:t>», слово «</w:t>
      </w:r>
      <w:proofErr w:type="spellStart"/>
      <w:r w:rsidRPr="00856C6A">
        <w:rPr>
          <w:rFonts w:eastAsia="Times New Roman"/>
          <w:color w:val="000000"/>
          <w:szCs w:val="30"/>
          <w:lang w:eastAsia="ru-RU"/>
        </w:rPr>
        <w:t>К</w:t>
      </w:r>
      <w:r>
        <w:rPr>
          <w:rFonts w:eastAsia="Times New Roman"/>
          <w:color w:val="000000"/>
          <w:szCs w:val="30"/>
          <w:lang w:eastAsia="ru-RU"/>
        </w:rPr>
        <w:t>ляйна</w:t>
      </w:r>
      <w:proofErr w:type="spellEnd"/>
      <w:r>
        <w:rPr>
          <w:rFonts w:eastAsia="Times New Roman"/>
          <w:color w:val="000000"/>
          <w:szCs w:val="30"/>
          <w:lang w:eastAsia="ru-RU"/>
        </w:rPr>
        <w:t>» заменить словом «</w:t>
      </w:r>
      <w:proofErr w:type="spellStart"/>
      <w:r>
        <w:rPr>
          <w:rFonts w:eastAsia="Times New Roman"/>
          <w:color w:val="000000"/>
          <w:szCs w:val="30"/>
          <w:lang w:eastAsia="ru-RU"/>
        </w:rPr>
        <w:t>Клайна</w:t>
      </w:r>
      <w:proofErr w:type="spellEnd"/>
      <w:r>
        <w:rPr>
          <w:rFonts w:eastAsia="Times New Roman"/>
          <w:color w:val="000000"/>
          <w:szCs w:val="30"/>
          <w:lang w:eastAsia="ru-RU"/>
        </w:rPr>
        <w:t>».</w:t>
      </w:r>
    </w:p>
    <w:p w:rsidR="00856C6A" w:rsidRPr="00856C6A" w:rsidRDefault="00856C6A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8. В</w:t>
      </w:r>
      <w:r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5605 00 000 0 ТН ВЭД ЕАЭС слово «комбинированная» заменить словом «комбинированной», слова «</w:t>
      </w:r>
      <w:r w:rsidR="00D422AE">
        <w:rPr>
          <w:rFonts w:eastAsia="Times New Roman"/>
          <w:color w:val="000000"/>
          <w:szCs w:val="30"/>
          <w:lang w:eastAsia="ru-RU"/>
        </w:rPr>
        <w:t xml:space="preserve">или </w:t>
      </w:r>
      <w:r w:rsidRPr="00856C6A">
        <w:rPr>
          <w:rFonts w:eastAsia="Times New Roman"/>
          <w:color w:val="000000"/>
          <w:szCs w:val="30"/>
          <w:lang w:eastAsia="ru-RU"/>
        </w:rPr>
        <w:t>ленты</w:t>
      </w:r>
      <w:r w:rsidR="00D422AE">
        <w:rPr>
          <w:rFonts w:eastAsia="Times New Roman"/>
          <w:color w:val="000000"/>
          <w:szCs w:val="30"/>
          <w:lang w:eastAsia="ru-RU"/>
        </w:rPr>
        <w:t>, или порошка</w:t>
      </w:r>
      <w:r w:rsidRPr="00856C6A">
        <w:rPr>
          <w:rFonts w:eastAsia="Times New Roman"/>
          <w:color w:val="000000"/>
          <w:szCs w:val="30"/>
          <w:lang w:eastAsia="ru-RU"/>
        </w:rPr>
        <w:t xml:space="preserve">» </w:t>
      </w:r>
      <w:r w:rsidR="00D422AE">
        <w:rPr>
          <w:rFonts w:eastAsia="Times New Roman"/>
          <w:color w:val="000000"/>
          <w:szCs w:val="30"/>
          <w:lang w:eastAsia="ru-RU"/>
        </w:rPr>
        <w:t xml:space="preserve">заменить </w:t>
      </w:r>
      <w:r w:rsidRPr="00856C6A">
        <w:rPr>
          <w:rFonts w:eastAsia="Times New Roman"/>
          <w:color w:val="000000"/>
          <w:szCs w:val="30"/>
          <w:lang w:eastAsia="ru-RU"/>
        </w:rPr>
        <w:t>слова</w:t>
      </w:r>
      <w:r w:rsidR="00D422AE">
        <w:rPr>
          <w:rFonts w:eastAsia="Times New Roman"/>
          <w:color w:val="000000"/>
          <w:szCs w:val="30"/>
          <w:lang w:eastAsia="ru-RU"/>
        </w:rPr>
        <w:t>ми</w:t>
      </w:r>
      <w:r w:rsidRPr="00856C6A">
        <w:rPr>
          <w:rFonts w:eastAsia="Times New Roman"/>
          <w:color w:val="000000"/>
          <w:szCs w:val="30"/>
          <w:lang w:eastAsia="ru-RU"/>
        </w:rPr>
        <w:t xml:space="preserve"> «</w:t>
      </w:r>
      <w:r w:rsidR="00D422AE">
        <w:rPr>
          <w:rFonts w:eastAsia="Times New Roman"/>
          <w:color w:val="000000"/>
          <w:szCs w:val="30"/>
          <w:lang w:eastAsia="ru-RU"/>
        </w:rPr>
        <w:t xml:space="preserve">или ленты или </w:t>
      </w:r>
      <w:r w:rsidRPr="00856C6A">
        <w:rPr>
          <w:rFonts w:eastAsia="Times New Roman"/>
          <w:color w:val="000000"/>
          <w:szCs w:val="30"/>
          <w:lang w:eastAsia="ru-RU"/>
        </w:rPr>
        <w:t>порошка</w:t>
      </w:r>
      <w:proofErr w:type="gramStart"/>
      <w:r w:rsidR="00D422AE">
        <w:rPr>
          <w:rFonts w:eastAsia="Times New Roman"/>
          <w:color w:val="000000"/>
          <w:szCs w:val="30"/>
          <w:lang w:eastAsia="ru-RU"/>
        </w:rPr>
        <w:t>,»</w:t>
      </w:r>
      <w:proofErr w:type="gramEnd"/>
      <w:r w:rsidR="00D422AE">
        <w:rPr>
          <w:rFonts w:eastAsia="Times New Roman"/>
          <w:color w:val="000000"/>
          <w:szCs w:val="30"/>
          <w:lang w:eastAsia="ru-RU"/>
        </w:rPr>
        <w:t>.</w:t>
      </w:r>
    </w:p>
    <w:p w:rsidR="00856C6A" w:rsidRPr="00856C6A" w:rsidRDefault="00D422AE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9. 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5906 99 100 0 ТН ВЭД ЕАЭС </w:t>
      </w:r>
      <w:r>
        <w:rPr>
          <w:rFonts w:eastAsia="Times New Roman"/>
          <w:color w:val="000000"/>
          <w:szCs w:val="30"/>
          <w:lang w:eastAsia="ru-RU"/>
        </w:rPr>
        <w:t xml:space="preserve">слова «в примечании 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4в» заменить </w:t>
      </w:r>
      <w:r>
        <w:rPr>
          <w:rFonts w:eastAsia="Times New Roman"/>
          <w:color w:val="000000"/>
          <w:szCs w:val="30"/>
          <w:lang w:eastAsia="ru-RU"/>
        </w:rPr>
        <w:t>словами «в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примечани</w:t>
      </w:r>
      <w:r>
        <w:rPr>
          <w:rFonts w:eastAsia="Times New Roman"/>
          <w:color w:val="000000"/>
          <w:szCs w:val="30"/>
          <w:lang w:eastAsia="ru-RU"/>
        </w:rPr>
        <w:t xml:space="preserve">и </w:t>
      </w:r>
      <w:r w:rsidR="00856C6A" w:rsidRPr="00856C6A">
        <w:rPr>
          <w:rFonts w:eastAsia="Times New Roman"/>
          <w:color w:val="000000"/>
          <w:szCs w:val="30"/>
          <w:lang w:eastAsia="ru-RU"/>
        </w:rPr>
        <w:t>4 (в)»</w:t>
      </w:r>
      <w:r>
        <w:rPr>
          <w:rFonts w:eastAsia="Times New Roman"/>
          <w:color w:val="000000"/>
          <w:szCs w:val="30"/>
          <w:lang w:eastAsia="ru-RU"/>
        </w:rPr>
        <w:t>.</w:t>
      </w:r>
    </w:p>
    <w:p w:rsidR="00856C6A" w:rsidRPr="00856C6A" w:rsidRDefault="00D422AE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10. 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наименованиях позиций с кодами 6211 32 900 0, </w:t>
      </w:r>
      <w:r>
        <w:rPr>
          <w:rFonts w:eastAsia="Times New Roman"/>
          <w:color w:val="000000"/>
          <w:szCs w:val="30"/>
          <w:lang w:eastAsia="ru-RU"/>
        </w:rPr>
        <w:t>6211 33 900 </w:t>
      </w:r>
      <w:r w:rsidR="00856C6A" w:rsidRPr="00856C6A">
        <w:rPr>
          <w:rFonts w:eastAsia="Times New Roman"/>
          <w:color w:val="000000"/>
          <w:szCs w:val="30"/>
          <w:lang w:eastAsia="ru-RU"/>
        </w:rPr>
        <w:t>0, 6211 42 900 0</w:t>
      </w:r>
      <w:r>
        <w:rPr>
          <w:rFonts w:eastAsia="Times New Roman"/>
          <w:color w:val="000000"/>
          <w:szCs w:val="30"/>
          <w:lang w:eastAsia="ru-RU"/>
        </w:rPr>
        <w:t xml:space="preserve"> и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6211 43 900 0 ТН ВЭД ЕАЭС слово «п</w:t>
      </w:r>
      <w:r>
        <w:rPr>
          <w:rFonts w:eastAsia="Times New Roman"/>
          <w:color w:val="000000"/>
          <w:szCs w:val="30"/>
          <w:lang w:eastAsia="ru-RU"/>
        </w:rPr>
        <w:t>рочая» заменить словом «прочие».</w:t>
      </w:r>
    </w:p>
    <w:p w:rsidR="00856C6A" w:rsidRPr="00856C6A" w:rsidRDefault="00D422AE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11.</w:t>
      </w:r>
      <w:r w:rsidR="00856C6A" w:rsidRPr="00856C6A">
        <w:rPr>
          <w:rFonts w:eastAsia="Times New Roman"/>
          <w:color w:val="000000"/>
          <w:szCs w:val="30"/>
          <w:lang w:eastAsia="ru-RU"/>
        </w:rPr>
        <w:t> </w:t>
      </w:r>
      <w:r>
        <w:rPr>
          <w:rFonts w:eastAsia="Times New Roman"/>
          <w:color w:val="000000"/>
          <w:szCs w:val="30"/>
          <w:lang w:eastAsia="ru-RU"/>
        </w:rPr>
        <w:t>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наименованиях позиций с кодами 8408 10 110 0, </w:t>
      </w:r>
      <w:r>
        <w:rPr>
          <w:rFonts w:eastAsia="Times New Roman"/>
          <w:color w:val="000000"/>
          <w:szCs w:val="30"/>
          <w:lang w:eastAsia="ru-RU"/>
        </w:rPr>
        <w:t>8408 </w:t>
      </w:r>
      <w:r w:rsidR="00856C6A" w:rsidRPr="00856C6A">
        <w:rPr>
          <w:rFonts w:eastAsia="Times New Roman"/>
          <w:color w:val="000000"/>
          <w:szCs w:val="30"/>
          <w:lang w:eastAsia="ru-RU"/>
        </w:rPr>
        <w:t>10</w:t>
      </w:r>
      <w:r>
        <w:rPr>
          <w:rFonts w:eastAsia="Times New Roman"/>
          <w:color w:val="000000"/>
          <w:szCs w:val="30"/>
          <w:lang w:eastAsia="ru-RU"/>
        </w:rPr>
        <w:t> </w:t>
      </w:r>
      <w:r w:rsidR="00856C6A" w:rsidRPr="00856C6A">
        <w:rPr>
          <w:rFonts w:eastAsia="Times New Roman"/>
          <w:color w:val="000000"/>
          <w:szCs w:val="30"/>
          <w:lang w:eastAsia="ru-RU"/>
        </w:rPr>
        <w:t>230</w:t>
      </w:r>
      <w:r>
        <w:rPr>
          <w:rFonts w:eastAsia="Times New Roman"/>
          <w:color w:val="000000"/>
          <w:szCs w:val="30"/>
          <w:lang w:eastAsia="ru-RU"/>
        </w:rPr>
        <w:t> </w:t>
      </w:r>
      <w:r w:rsidR="00856C6A" w:rsidRPr="00856C6A">
        <w:rPr>
          <w:rFonts w:eastAsia="Times New Roman"/>
          <w:color w:val="000000"/>
          <w:szCs w:val="30"/>
          <w:lang w:eastAsia="ru-RU"/>
        </w:rPr>
        <w:t>0, 8408 10 310 0, 8408 10 410 0, 8408 10 510 0, 8408 10 610 0, 8408 10 710 0, 8408 10 810 0</w:t>
      </w:r>
      <w:r>
        <w:rPr>
          <w:rFonts w:eastAsia="Times New Roman"/>
          <w:color w:val="000000"/>
          <w:szCs w:val="30"/>
          <w:lang w:eastAsia="ru-RU"/>
        </w:rPr>
        <w:t xml:space="preserve"> и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8408 10 910 0 слова «кораблей </w:t>
      </w:r>
      <w:proofErr w:type="spellStart"/>
      <w:r w:rsidR="00856C6A" w:rsidRPr="00856C6A">
        <w:rPr>
          <w:rFonts w:eastAsia="Times New Roman"/>
          <w:color w:val="000000"/>
          <w:szCs w:val="30"/>
          <w:lang w:eastAsia="ru-RU"/>
        </w:rPr>
        <w:t>подсубпозиции</w:t>
      </w:r>
      <w:proofErr w:type="spellEnd"/>
      <w:r w:rsidR="00856C6A" w:rsidRPr="00856C6A">
        <w:rPr>
          <w:rFonts w:eastAsia="Times New Roman"/>
          <w:color w:val="000000"/>
          <w:szCs w:val="30"/>
          <w:lang w:eastAsia="ru-RU"/>
        </w:rPr>
        <w:t>» заменит</w:t>
      </w:r>
      <w:r>
        <w:rPr>
          <w:rFonts w:eastAsia="Times New Roman"/>
          <w:color w:val="000000"/>
          <w:szCs w:val="30"/>
          <w:lang w:eastAsia="ru-RU"/>
        </w:rPr>
        <w:t>ь словами «кораблей субпозиции».</w:t>
      </w:r>
    </w:p>
    <w:p w:rsidR="00856C6A" w:rsidRPr="00856C6A" w:rsidRDefault="00D422AE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12.</w:t>
      </w:r>
      <w:r w:rsidR="00856C6A" w:rsidRPr="00856C6A">
        <w:rPr>
          <w:rFonts w:eastAsia="Times New Roman"/>
          <w:color w:val="000000"/>
          <w:szCs w:val="30"/>
          <w:lang w:eastAsia="ru-RU"/>
        </w:rPr>
        <w:t> </w:t>
      </w:r>
      <w:r>
        <w:rPr>
          <w:rFonts w:eastAsia="Times New Roman"/>
          <w:color w:val="000000"/>
          <w:szCs w:val="30"/>
          <w:lang w:eastAsia="ru-RU"/>
        </w:rPr>
        <w:t>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8418 61 001 9 ТН ВЭД ЕАЭС слово «п</w:t>
      </w:r>
      <w:r>
        <w:rPr>
          <w:rFonts w:eastAsia="Times New Roman"/>
          <w:color w:val="000000"/>
          <w:szCs w:val="30"/>
          <w:lang w:eastAsia="ru-RU"/>
        </w:rPr>
        <w:t>рочее» заменить словом «прочие».</w:t>
      </w:r>
    </w:p>
    <w:p w:rsidR="00856C6A" w:rsidRPr="00856C6A" w:rsidRDefault="00D422AE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13.</w:t>
      </w:r>
      <w:r w:rsidR="00856C6A" w:rsidRPr="00856C6A">
        <w:rPr>
          <w:rFonts w:eastAsia="Times New Roman"/>
          <w:color w:val="000000"/>
          <w:szCs w:val="30"/>
          <w:lang w:eastAsia="ru-RU"/>
        </w:rPr>
        <w:t> </w:t>
      </w:r>
      <w:r>
        <w:rPr>
          <w:rFonts w:eastAsia="Times New Roman"/>
          <w:color w:val="000000"/>
          <w:szCs w:val="30"/>
          <w:lang w:eastAsia="ru-RU"/>
        </w:rPr>
        <w:t>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8517 70 150 0 ТН ВЭД ЕАЭС слово «</w:t>
      </w:r>
      <w:proofErr w:type="spellStart"/>
      <w:r w:rsidR="00856C6A" w:rsidRPr="00856C6A">
        <w:rPr>
          <w:rFonts w:eastAsia="Times New Roman"/>
          <w:color w:val="000000"/>
          <w:szCs w:val="30"/>
          <w:lang w:eastAsia="ru-RU"/>
        </w:rPr>
        <w:t>штырьевые</w:t>
      </w:r>
      <w:proofErr w:type="spellEnd"/>
      <w:r w:rsidR="00856C6A" w:rsidRPr="00856C6A">
        <w:rPr>
          <w:rFonts w:eastAsia="Times New Roman"/>
          <w:color w:val="000000"/>
          <w:szCs w:val="30"/>
          <w:lang w:eastAsia="ru-RU"/>
        </w:rPr>
        <w:t>» заменить словом «штыревые</w:t>
      </w:r>
      <w:r>
        <w:rPr>
          <w:rFonts w:eastAsia="Times New Roman"/>
          <w:color w:val="000000"/>
          <w:szCs w:val="30"/>
          <w:lang w:eastAsia="ru-RU"/>
        </w:rPr>
        <w:t>».</w:t>
      </w:r>
    </w:p>
    <w:p w:rsidR="00856C6A" w:rsidRPr="00856C6A" w:rsidRDefault="00D422AE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14.</w:t>
      </w:r>
      <w:r w:rsidR="00856C6A" w:rsidRPr="00856C6A">
        <w:rPr>
          <w:rFonts w:eastAsia="Times New Roman"/>
          <w:color w:val="000000"/>
          <w:szCs w:val="30"/>
          <w:lang w:eastAsia="ru-RU"/>
        </w:rPr>
        <w:t> </w:t>
      </w:r>
      <w:r>
        <w:rPr>
          <w:rFonts w:eastAsia="Times New Roman"/>
          <w:color w:val="000000"/>
          <w:szCs w:val="30"/>
          <w:lang w:eastAsia="ru-RU"/>
        </w:rPr>
        <w:t>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8519 81 150 0 ТН ВЭД ЕАЭС слово «плейеры» заменить словом «плееры»</w:t>
      </w:r>
      <w:r>
        <w:rPr>
          <w:rFonts w:eastAsia="Times New Roman"/>
          <w:color w:val="000000"/>
          <w:szCs w:val="30"/>
          <w:lang w:eastAsia="ru-RU"/>
        </w:rPr>
        <w:t>.</w:t>
      </w:r>
    </w:p>
    <w:p w:rsidR="00856C6A" w:rsidRPr="00856C6A" w:rsidRDefault="00D422AE" w:rsidP="00856C6A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lastRenderedPageBreak/>
        <w:t>15. В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наименовании позиции с кодом 8704 22 910 2 ТН ВЭД ЕАЭС слова «подъёмным», «самолёт»</w:t>
      </w:r>
      <w:r>
        <w:rPr>
          <w:rFonts w:eastAsia="Times New Roman"/>
          <w:color w:val="000000"/>
          <w:szCs w:val="30"/>
          <w:lang w:eastAsia="ru-RU"/>
        </w:rPr>
        <w:t xml:space="preserve"> и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«оснащённым» заменить </w:t>
      </w:r>
      <w:r w:rsidRPr="00856C6A">
        <w:rPr>
          <w:rFonts w:eastAsia="Times New Roman"/>
          <w:color w:val="000000"/>
          <w:szCs w:val="30"/>
          <w:lang w:eastAsia="ru-RU"/>
        </w:rPr>
        <w:t>соответственно</w:t>
      </w:r>
      <w:r>
        <w:rPr>
          <w:rFonts w:eastAsia="Times New Roman"/>
          <w:color w:val="000000"/>
          <w:szCs w:val="30"/>
          <w:lang w:eastAsia="ru-RU"/>
        </w:rPr>
        <w:t xml:space="preserve"> </w:t>
      </w:r>
      <w:r w:rsidR="00856C6A" w:rsidRPr="00856C6A">
        <w:rPr>
          <w:rFonts w:eastAsia="Times New Roman"/>
          <w:color w:val="000000"/>
          <w:szCs w:val="30"/>
          <w:lang w:eastAsia="ru-RU"/>
        </w:rPr>
        <w:t>словами «подъемным», «самолет»</w:t>
      </w:r>
      <w:r>
        <w:rPr>
          <w:rFonts w:eastAsia="Times New Roman"/>
          <w:color w:val="000000"/>
          <w:szCs w:val="30"/>
          <w:lang w:eastAsia="ru-RU"/>
        </w:rPr>
        <w:t xml:space="preserve"> и</w:t>
      </w:r>
      <w:r w:rsidR="00856C6A" w:rsidRPr="00856C6A">
        <w:rPr>
          <w:rFonts w:eastAsia="Times New Roman"/>
          <w:color w:val="000000"/>
          <w:szCs w:val="30"/>
          <w:lang w:eastAsia="ru-RU"/>
        </w:rPr>
        <w:t xml:space="preserve"> «оснащенным»</w:t>
      </w:r>
      <w:r>
        <w:rPr>
          <w:rFonts w:eastAsia="Times New Roman"/>
          <w:color w:val="000000"/>
          <w:szCs w:val="30"/>
          <w:lang w:eastAsia="ru-RU"/>
        </w:rPr>
        <w:t>.</w:t>
      </w:r>
    </w:p>
    <w:p w:rsidR="008B459F" w:rsidRPr="00991B7D" w:rsidRDefault="008B459F" w:rsidP="008B459F">
      <w:pPr>
        <w:spacing w:after="0" w:line="360" w:lineRule="auto"/>
        <w:ind w:left="709"/>
        <w:jc w:val="both"/>
        <w:rPr>
          <w:rFonts w:eastAsia="Times New Roman"/>
          <w:szCs w:val="30"/>
          <w:lang w:eastAsia="x-none"/>
        </w:rPr>
      </w:pPr>
    </w:p>
    <w:p w:rsidR="006E1AE3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6414F">
        <w:rPr>
          <w:rFonts w:eastAsia="Times New Roman"/>
          <w:sz w:val="28"/>
          <w:szCs w:val="28"/>
          <w:lang w:eastAsia="ru-RU"/>
        </w:rPr>
        <w:t>________</w:t>
      </w:r>
      <w:r w:rsidR="00AB74DF" w:rsidRPr="0036414F">
        <w:rPr>
          <w:rFonts w:eastAsia="Times New Roman"/>
          <w:sz w:val="28"/>
          <w:szCs w:val="28"/>
          <w:lang w:eastAsia="ru-RU"/>
        </w:rPr>
        <w:t>_____</w:t>
      </w:r>
    </w:p>
    <w:p w:rsidR="008B459F" w:rsidRPr="0036414F" w:rsidRDefault="008B459F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sectPr w:rsidR="008B459F" w:rsidRPr="0036414F" w:rsidSect="00D846C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16" w:rsidRDefault="00072116" w:rsidP="006E5357">
      <w:pPr>
        <w:spacing w:after="0" w:line="240" w:lineRule="auto"/>
      </w:pPr>
      <w:r>
        <w:separator/>
      </w:r>
    </w:p>
  </w:endnote>
  <w:endnote w:type="continuationSeparator" w:id="0">
    <w:p w:rsidR="00072116" w:rsidRDefault="00072116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16" w:rsidRDefault="00072116" w:rsidP="006E5357">
      <w:pPr>
        <w:spacing w:after="0" w:line="240" w:lineRule="auto"/>
      </w:pPr>
      <w:r>
        <w:separator/>
      </w:r>
    </w:p>
  </w:footnote>
  <w:footnote w:type="continuationSeparator" w:id="0">
    <w:p w:rsidR="00072116" w:rsidRDefault="00072116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C25979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72116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32907"/>
    <w:rsid w:val="00142CA2"/>
    <w:rsid w:val="00144F75"/>
    <w:rsid w:val="00156553"/>
    <w:rsid w:val="00164C67"/>
    <w:rsid w:val="001835F6"/>
    <w:rsid w:val="0019695A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2223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D2A2A"/>
    <w:rsid w:val="002E0608"/>
    <w:rsid w:val="002F3688"/>
    <w:rsid w:val="003011E7"/>
    <w:rsid w:val="003036A3"/>
    <w:rsid w:val="0030463F"/>
    <w:rsid w:val="003108D6"/>
    <w:rsid w:val="003138CF"/>
    <w:rsid w:val="00315AB1"/>
    <w:rsid w:val="0031626B"/>
    <w:rsid w:val="00320CCB"/>
    <w:rsid w:val="00327D2B"/>
    <w:rsid w:val="003376FE"/>
    <w:rsid w:val="00346D4F"/>
    <w:rsid w:val="00351759"/>
    <w:rsid w:val="00354E27"/>
    <w:rsid w:val="0036414F"/>
    <w:rsid w:val="00364486"/>
    <w:rsid w:val="00364FEF"/>
    <w:rsid w:val="0036570D"/>
    <w:rsid w:val="00383B91"/>
    <w:rsid w:val="00392138"/>
    <w:rsid w:val="003A4E2D"/>
    <w:rsid w:val="003A62A2"/>
    <w:rsid w:val="003A7F6E"/>
    <w:rsid w:val="003C410C"/>
    <w:rsid w:val="003E3464"/>
    <w:rsid w:val="003E6555"/>
    <w:rsid w:val="003E6649"/>
    <w:rsid w:val="003F742A"/>
    <w:rsid w:val="004013B1"/>
    <w:rsid w:val="004113D0"/>
    <w:rsid w:val="004178DB"/>
    <w:rsid w:val="00437A52"/>
    <w:rsid w:val="0044585A"/>
    <w:rsid w:val="00445BA7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C1291"/>
    <w:rsid w:val="004C4969"/>
    <w:rsid w:val="004C7114"/>
    <w:rsid w:val="004F0043"/>
    <w:rsid w:val="004F1E78"/>
    <w:rsid w:val="004F47CD"/>
    <w:rsid w:val="004F62FA"/>
    <w:rsid w:val="004F630A"/>
    <w:rsid w:val="004F6E54"/>
    <w:rsid w:val="00510A28"/>
    <w:rsid w:val="00515BE4"/>
    <w:rsid w:val="0052607E"/>
    <w:rsid w:val="00527C07"/>
    <w:rsid w:val="005423CB"/>
    <w:rsid w:val="005450B5"/>
    <w:rsid w:val="00555967"/>
    <w:rsid w:val="00560992"/>
    <w:rsid w:val="005626B6"/>
    <w:rsid w:val="00570AA8"/>
    <w:rsid w:val="00570CB1"/>
    <w:rsid w:val="00575B58"/>
    <w:rsid w:val="00597D60"/>
    <w:rsid w:val="005A0704"/>
    <w:rsid w:val="005B032B"/>
    <w:rsid w:val="005B6A32"/>
    <w:rsid w:val="005C041A"/>
    <w:rsid w:val="005C3A40"/>
    <w:rsid w:val="005C4EDD"/>
    <w:rsid w:val="005E445D"/>
    <w:rsid w:val="005E63C2"/>
    <w:rsid w:val="005F78C3"/>
    <w:rsid w:val="00604094"/>
    <w:rsid w:val="00604C00"/>
    <w:rsid w:val="00606741"/>
    <w:rsid w:val="006068AE"/>
    <w:rsid w:val="0060703B"/>
    <w:rsid w:val="00613407"/>
    <w:rsid w:val="00616619"/>
    <w:rsid w:val="0063112E"/>
    <w:rsid w:val="00633006"/>
    <w:rsid w:val="006410D9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5027"/>
    <w:rsid w:val="006B7832"/>
    <w:rsid w:val="006C276A"/>
    <w:rsid w:val="006C6068"/>
    <w:rsid w:val="006C6B67"/>
    <w:rsid w:val="006D7CF3"/>
    <w:rsid w:val="006E1AE3"/>
    <w:rsid w:val="006E416A"/>
    <w:rsid w:val="006E5357"/>
    <w:rsid w:val="006F17A4"/>
    <w:rsid w:val="006F2A66"/>
    <w:rsid w:val="006F3C9E"/>
    <w:rsid w:val="00711FB2"/>
    <w:rsid w:val="0071246F"/>
    <w:rsid w:val="007330D3"/>
    <w:rsid w:val="00743ED4"/>
    <w:rsid w:val="00753649"/>
    <w:rsid w:val="00755818"/>
    <w:rsid w:val="007A4DF6"/>
    <w:rsid w:val="007B17FE"/>
    <w:rsid w:val="007B1ECF"/>
    <w:rsid w:val="007B7601"/>
    <w:rsid w:val="007D2D51"/>
    <w:rsid w:val="007E13C9"/>
    <w:rsid w:val="007F1CBB"/>
    <w:rsid w:val="008138F6"/>
    <w:rsid w:val="00820772"/>
    <w:rsid w:val="00825512"/>
    <w:rsid w:val="0082579E"/>
    <w:rsid w:val="008329F8"/>
    <w:rsid w:val="00844EE4"/>
    <w:rsid w:val="00845662"/>
    <w:rsid w:val="0085308A"/>
    <w:rsid w:val="00856C6A"/>
    <w:rsid w:val="0087261E"/>
    <w:rsid w:val="0087580E"/>
    <w:rsid w:val="00886A21"/>
    <w:rsid w:val="00886DAA"/>
    <w:rsid w:val="00890B85"/>
    <w:rsid w:val="00894140"/>
    <w:rsid w:val="00895997"/>
    <w:rsid w:val="008A2CD6"/>
    <w:rsid w:val="008A681D"/>
    <w:rsid w:val="008B459F"/>
    <w:rsid w:val="008C7693"/>
    <w:rsid w:val="008E2D41"/>
    <w:rsid w:val="008F5B70"/>
    <w:rsid w:val="008F6DED"/>
    <w:rsid w:val="0091023C"/>
    <w:rsid w:val="00914E0B"/>
    <w:rsid w:val="009213FE"/>
    <w:rsid w:val="00933D75"/>
    <w:rsid w:val="00934620"/>
    <w:rsid w:val="00952E1A"/>
    <w:rsid w:val="009556A9"/>
    <w:rsid w:val="00960DBE"/>
    <w:rsid w:val="00963323"/>
    <w:rsid w:val="0097524C"/>
    <w:rsid w:val="00991B7D"/>
    <w:rsid w:val="00996F09"/>
    <w:rsid w:val="009A0170"/>
    <w:rsid w:val="009B23AD"/>
    <w:rsid w:val="009B27B0"/>
    <w:rsid w:val="009B2B37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16C0D"/>
    <w:rsid w:val="00A33FBC"/>
    <w:rsid w:val="00A37C3D"/>
    <w:rsid w:val="00A456DA"/>
    <w:rsid w:val="00A539D6"/>
    <w:rsid w:val="00A543F0"/>
    <w:rsid w:val="00A554F5"/>
    <w:rsid w:val="00A70AC2"/>
    <w:rsid w:val="00A74AA5"/>
    <w:rsid w:val="00A801A0"/>
    <w:rsid w:val="00A86379"/>
    <w:rsid w:val="00A92A0F"/>
    <w:rsid w:val="00A93576"/>
    <w:rsid w:val="00AA400A"/>
    <w:rsid w:val="00AA4D8F"/>
    <w:rsid w:val="00AB09E9"/>
    <w:rsid w:val="00AB1840"/>
    <w:rsid w:val="00AB42CC"/>
    <w:rsid w:val="00AB4BA3"/>
    <w:rsid w:val="00AB53E2"/>
    <w:rsid w:val="00AB74DF"/>
    <w:rsid w:val="00AC45D0"/>
    <w:rsid w:val="00AC4E6D"/>
    <w:rsid w:val="00AE0547"/>
    <w:rsid w:val="00AE13F8"/>
    <w:rsid w:val="00AE649D"/>
    <w:rsid w:val="00B0007B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BE17D7"/>
    <w:rsid w:val="00C05F83"/>
    <w:rsid w:val="00C1025C"/>
    <w:rsid w:val="00C11D6F"/>
    <w:rsid w:val="00C1237E"/>
    <w:rsid w:val="00C21EF3"/>
    <w:rsid w:val="00C2300A"/>
    <w:rsid w:val="00C25979"/>
    <w:rsid w:val="00C278AF"/>
    <w:rsid w:val="00C27B08"/>
    <w:rsid w:val="00C32BE8"/>
    <w:rsid w:val="00C364F2"/>
    <w:rsid w:val="00C41102"/>
    <w:rsid w:val="00C525AC"/>
    <w:rsid w:val="00C70CF5"/>
    <w:rsid w:val="00C73E2B"/>
    <w:rsid w:val="00C83186"/>
    <w:rsid w:val="00CB5982"/>
    <w:rsid w:val="00CC233A"/>
    <w:rsid w:val="00CC7DD9"/>
    <w:rsid w:val="00CD7B65"/>
    <w:rsid w:val="00CF3C0D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422AE"/>
    <w:rsid w:val="00D55BAC"/>
    <w:rsid w:val="00D704D6"/>
    <w:rsid w:val="00D76D49"/>
    <w:rsid w:val="00D80E0A"/>
    <w:rsid w:val="00D846CC"/>
    <w:rsid w:val="00D86F63"/>
    <w:rsid w:val="00D94E55"/>
    <w:rsid w:val="00D954AA"/>
    <w:rsid w:val="00D96212"/>
    <w:rsid w:val="00DA23DD"/>
    <w:rsid w:val="00DA3D03"/>
    <w:rsid w:val="00DB5D16"/>
    <w:rsid w:val="00DD7996"/>
    <w:rsid w:val="00DE46AB"/>
    <w:rsid w:val="00E01248"/>
    <w:rsid w:val="00E05B63"/>
    <w:rsid w:val="00E064DA"/>
    <w:rsid w:val="00E21A26"/>
    <w:rsid w:val="00E52056"/>
    <w:rsid w:val="00E540B3"/>
    <w:rsid w:val="00E632E1"/>
    <w:rsid w:val="00E63EDE"/>
    <w:rsid w:val="00E720EA"/>
    <w:rsid w:val="00E83211"/>
    <w:rsid w:val="00E84EC6"/>
    <w:rsid w:val="00EA219A"/>
    <w:rsid w:val="00EA684D"/>
    <w:rsid w:val="00EA6D76"/>
    <w:rsid w:val="00EC1997"/>
    <w:rsid w:val="00ED00C1"/>
    <w:rsid w:val="00ED7DA5"/>
    <w:rsid w:val="00EE2757"/>
    <w:rsid w:val="00F05AB1"/>
    <w:rsid w:val="00F1094A"/>
    <w:rsid w:val="00F12D60"/>
    <w:rsid w:val="00F13D27"/>
    <w:rsid w:val="00F13F31"/>
    <w:rsid w:val="00F14C12"/>
    <w:rsid w:val="00F1667E"/>
    <w:rsid w:val="00F16C4C"/>
    <w:rsid w:val="00F41D77"/>
    <w:rsid w:val="00F42DB8"/>
    <w:rsid w:val="00F44C69"/>
    <w:rsid w:val="00F51384"/>
    <w:rsid w:val="00F529D1"/>
    <w:rsid w:val="00F53E85"/>
    <w:rsid w:val="00F5619A"/>
    <w:rsid w:val="00F66023"/>
    <w:rsid w:val="00F66EC9"/>
    <w:rsid w:val="00F735A0"/>
    <w:rsid w:val="00F801DF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DB92-340C-4BEE-8DF9-177B69D1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Буслаева Ксения Артуровна</cp:lastModifiedBy>
  <cp:revision>25</cp:revision>
  <cp:lastPrinted>2015-04-17T08:50:00Z</cp:lastPrinted>
  <dcterms:created xsi:type="dcterms:W3CDTF">2016-02-16T06:14:00Z</dcterms:created>
  <dcterms:modified xsi:type="dcterms:W3CDTF">2017-07-13T14:37:00Z</dcterms:modified>
</cp:coreProperties>
</file>