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069"/>
        <w:gridCol w:w="5286"/>
      </w:tblGrid>
      <w:tr w:rsidR="00D6397D" w:rsidRPr="001A721A" w14:paraId="5DB214B9" w14:textId="77777777" w:rsidTr="004843CD">
        <w:trPr>
          <w:jc w:val="center"/>
        </w:trPr>
        <w:tc>
          <w:tcPr>
            <w:tcW w:w="436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47AA42C" w14:textId="77777777" w:rsidR="00D6397D" w:rsidRPr="00596ACC" w:rsidRDefault="00D6397D" w:rsidP="005619CF">
            <w:pPr>
              <w:rPr>
                <w:spacing w:val="40"/>
                <w:szCs w:val="24"/>
                <w:lang w:eastAsia="x-none"/>
              </w:rPr>
            </w:pPr>
          </w:p>
        </w:tc>
        <w:tc>
          <w:tcPr>
            <w:tcW w:w="5670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FF8FA96" w14:textId="72405AAC" w:rsidR="00D6397D" w:rsidRPr="00C45172" w:rsidRDefault="00D6397D" w:rsidP="00D6397D">
            <w:pPr>
              <w:jc w:val="center"/>
              <w:rPr>
                <w:spacing w:val="40"/>
                <w:szCs w:val="24"/>
                <w:lang w:val="en-US" w:eastAsia="x-none"/>
              </w:rPr>
            </w:pPr>
            <w:r w:rsidRPr="00D1678F">
              <w:rPr>
                <w:szCs w:val="24"/>
                <w:lang w:val="x-none" w:eastAsia="x-none"/>
              </w:rPr>
              <w:t>УТВЕРЖДЕН</w:t>
            </w:r>
            <w:r>
              <w:rPr>
                <w:szCs w:val="24"/>
                <w:lang w:eastAsia="x-none"/>
              </w:rPr>
              <w:t>О</w:t>
            </w:r>
          </w:p>
        </w:tc>
      </w:tr>
      <w:tr w:rsidR="00D6397D" w:rsidRPr="00AE28BB" w14:paraId="1C59528E" w14:textId="77777777" w:rsidTr="004843CD">
        <w:trPr>
          <w:jc w:val="center"/>
        </w:trPr>
        <w:tc>
          <w:tcPr>
            <w:tcW w:w="436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3D1DAF2" w14:textId="77777777" w:rsidR="00D6397D" w:rsidRPr="00BA015D" w:rsidRDefault="00D6397D" w:rsidP="005619CF">
            <w:pPr>
              <w:spacing w:line="240" w:lineRule="auto"/>
              <w:rPr>
                <w:szCs w:val="24"/>
                <w:lang w:val="x-none" w:eastAsia="x-none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4C9324E" w14:textId="77777777" w:rsidR="00D6397D" w:rsidRDefault="00D6397D" w:rsidP="005619CF">
            <w:pPr>
              <w:spacing w:line="240" w:lineRule="auto"/>
              <w:jc w:val="center"/>
              <w:rPr>
                <w:szCs w:val="24"/>
                <w:lang w:val="x-none" w:eastAsia="x-none"/>
              </w:rPr>
            </w:pPr>
            <w:r w:rsidRPr="00BA015D">
              <w:rPr>
                <w:szCs w:val="24"/>
                <w:lang w:val="x-none" w:eastAsia="x-none"/>
              </w:rPr>
              <w:t xml:space="preserve">Решением Коллегии </w:t>
            </w:r>
          </w:p>
          <w:p w14:paraId="659BC39C" w14:textId="77777777" w:rsidR="00D6397D" w:rsidRDefault="00D6397D" w:rsidP="005619CF">
            <w:pPr>
              <w:spacing w:line="240" w:lineRule="auto"/>
              <w:jc w:val="center"/>
              <w:rPr>
                <w:szCs w:val="24"/>
                <w:lang w:val="x-none" w:eastAsia="x-none"/>
              </w:rPr>
            </w:pPr>
            <w:r w:rsidRPr="00BA015D">
              <w:rPr>
                <w:szCs w:val="24"/>
                <w:lang w:val="x-none" w:eastAsia="x-none"/>
              </w:rPr>
              <w:t>Евразийской экономической комиссии</w:t>
            </w:r>
          </w:p>
          <w:p w14:paraId="23AC1975" w14:textId="6BD2CBEB" w:rsidR="00D6397D" w:rsidRPr="008C0405" w:rsidRDefault="00D6397D" w:rsidP="00700470">
            <w:pPr>
              <w:spacing w:line="240" w:lineRule="auto"/>
              <w:jc w:val="center"/>
              <w:rPr>
                <w:szCs w:val="30"/>
                <w:lang w:eastAsia="x-none"/>
              </w:rPr>
            </w:pPr>
            <w:proofErr w:type="gramStart"/>
            <w:r>
              <w:rPr>
                <w:rFonts w:eastAsia="Times New Roman"/>
                <w:szCs w:val="24"/>
                <w:lang w:eastAsia="x-none"/>
              </w:rPr>
              <w:t>о</w:t>
            </w:r>
            <w:r w:rsidRPr="005D024A">
              <w:rPr>
                <w:rFonts w:eastAsia="Times New Roman"/>
                <w:szCs w:val="24"/>
                <w:lang w:eastAsia="x-none"/>
              </w:rPr>
              <w:t>т</w:t>
            </w:r>
            <w:proofErr w:type="gramEnd"/>
            <w:r w:rsidRPr="00B7164E">
              <w:rPr>
                <w:rFonts w:eastAsia="Times New Roman"/>
                <w:szCs w:val="24"/>
                <w:lang w:val="en-US" w:eastAsia="x-none"/>
              </w:rPr>
              <w:t>                     </w:t>
            </w:r>
            <w:r w:rsidRPr="008C0405">
              <w:rPr>
                <w:rFonts w:eastAsia="Times New Roman"/>
                <w:szCs w:val="24"/>
                <w:lang w:eastAsia="x-none"/>
              </w:rPr>
              <w:t xml:space="preserve"> 20</w:t>
            </w:r>
            <w:r w:rsidRPr="00B7164E">
              <w:rPr>
                <w:rFonts w:eastAsia="Times New Roman"/>
                <w:szCs w:val="24"/>
                <w:lang w:val="en-US" w:eastAsia="x-none"/>
              </w:rPr>
              <w:t>    </w:t>
            </w:r>
            <w:r w:rsidRPr="008C0405">
              <w:rPr>
                <w:rFonts w:eastAsia="Times New Roman"/>
                <w:szCs w:val="24"/>
                <w:lang w:eastAsia="x-none"/>
              </w:rPr>
              <w:t xml:space="preserve"> </w:t>
            </w:r>
            <w:r w:rsidRPr="005D024A">
              <w:rPr>
                <w:rFonts w:eastAsia="Times New Roman"/>
                <w:szCs w:val="24"/>
                <w:lang w:eastAsia="x-none"/>
              </w:rPr>
              <w:t>г</w:t>
            </w:r>
            <w:r w:rsidRPr="008C0405">
              <w:rPr>
                <w:rFonts w:eastAsia="Times New Roman"/>
                <w:szCs w:val="24"/>
                <w:lang w:eastAsia="x-none"/>
              </w:rPr>
              <w:t>.</w:t>
            </w:r>
            <w:r w:rsidRPr="008C0405">
              <w:rPr>
                <w:szCs w:val="30"/>
                <w:lang w:eastAsia="x-none"/>
              </w:rPr>
              <w:t xml:space="preserve"> №</w:t>
            </w:r>
            <w:r w:rsidRPr="00DD2CDA">
              <w:rPr>
                <w:szCs w:val="30"/>
                <w:lang w:val="en-US" w:eastAsia="x-none"/>
              </w:rPr>
              <w:t> </w:t>
            </w:r>
            <w:r w:rsidRPr="00D6397D">
              <w:rPr>
                <w:rFonts w:eastAsia="Times New Roman"/>
                <w:szCs w:val="24"/>
                <w:lang w:val="en-US" w:eastAsia="x-none"/>
              </w:rPr>
              <w:t>        </w:t>
            </w:r>
            <w:r w:rsidRPr="008C0405">
              <w:rPr>
                <w:color w:val="FFFFFF" w:themeColor="background1"/>
                <w:szCs w:val="30"/>
              </w:rPr>
              <w:t>.</w:t>
            </w:r>
          </w:p>
        </w:tc>
      </w:tr>
    </w:tbl>
    <w:p w14:paraId="77E0A949" w14:textId="02AA34C5" w:rsidR="0072472B" w:rsidRPr="008C0405" w:rsidRDefault="0072472B" w:rsidP="0072472B">
      <w:pPr>
        <w:pStyle w:val="aff4"/>
        <w:spacing w:before="0" w:after="0"/>
      </w:pPr>
    </w:p>
    <w:p w14:paraId="56B708E3" w14:textId="77777777" w:rsidR="00A53608" w:rsidRPr="008C0405" w:rsidRDefault="00A53608" w:rsidP="0072472B">
      <w:pPr>
        <w:pStyle w:val="aff4"/>
        <w:spacing w:before="0" w:after="0"/>
      </w:pPr>
    </w:p>
    <w:p w14:paraId="26C30737" w14:textId="7408E47A" w:rsidR="009F3EFA" w:rsidRPr="002B1027" w:rsidRDefault="00CE6A00" w:rsidP="00A259E3">
      <w:pPr>
        <w:pStyle w:val="aff4"/>
        <w:spacing w:before="0" w:after="0"/>
        <w:rPr>
          <w:rFonts w:ascii="Times New Roman Полужирный" w:hAnsi="Times New Roman Полужирный"/>
          <w:bCs/>
          <w:caps w:val="0"/>
          <w:spacing w:val="0"/>
        </w:rPr>
      </w:pPr>
      <w:r w:rsidRPr="002B1027">
        <w:rPr>
          <w:rFonts w:ascii="Times New Roman Полужирный" w:hAnsi="Times New Roman Полужирный"/>
        </w:rPr>
        <w:t>описание</w:t>
      </w:r>
    </w:p>
    <w:p w14:paraId="203B12FE" w14:textId="7355F032" w:rsidR="00B62799" w:rsidRPr="002B1027" w:rsidRDefault="00BD58DC" w:rsidP="00780A32">
      <w:pPr>
        <w:pStyle w:val="aff6"/>
        <w:spacing w:after="0"/>
      </w:pPr>
      <w:proofErr w:type="gramStart"/>
      <w:r w:rsidRPr="002B1027">
        <w:t>форматов</w:t>
      </w:r>
      <w:proofErr w:type="gramEnd"/>
      <w:r w:rsidRPr="002B1027">
        <w:t xml:space="preserve"> </w:t>
      </w:r>
      <w:r w:rsidR="003C05E4" w:rsidRPr="002B1027">
        <w:t xml:space="preserve">и структур </w:t>
      </w:r>
      <w:r w:rsidR="00AC3366" w:rsidRPr="002B1027">
        <w:t>электронных документов</w:t>
      </w:r>
      <w:r w:rsidR="00BD31B9" w:rsidRPr="002B1027">
        <w:t xml:space="preserve"> и сведений</w:t>
      </w:r>
      <w:r w:rsidR="00AC3366" w:rsidRPr="002B1027">
        <w:t xml:space="preserve">, </w:t>
      </w:r>
      <w:r w:rsidR="0042368A" w:rsidRPr="002B1027">
        <w:br/>
      </w:r>
      <w:r w:rsidR="009F3EFA" w:rsidRPr="002B1027">
        <w:t xml:space="preserve">используемых для реализации средствами интегрированной </w:t>
      </w:r>
      <w:r w:rsidR="00D8385C" w:rsidRPr="002B1027">
        <w:t xml:space="preserve">информационной </w:t>
      </w:r>
      <w:r w:rsidR="009F3EFA" w:rsidRPr="002B1027">
        <w:t xml:space="preserve">системы </w:t>
      </w:r>
      <w:r w:rsidR="00E4564C" w:rsidRPr="002B1027">
        <w:t xml:space="preserve">Евразийского экономического союза </w:t>
      </w:r>
      <w:r w:rsidR="00414B8C" w:rsidRPr="002B1027">
        <w:t xml:space="preserve">общего процесса «Формирование сборника принятых предварительных решений таможенных органов государств – членов Евразийского экономического союза </w:t>
      </w:r>
      <w:r w:rsidR="00780A32" w:rsidRPr="002B1027">
        <w:br/>
      </w:r>
      <w:r w:rsidR="00414B8C" w:rsidRPr="002B1027">
        <w:t>по классификации товаров»</w:t>
      </w:r>
    </w:p>
    <w:p w14:paraId="35662E00" w14:textId="77777777" w:rsidR="003F10E6" w:rsidRPr="002B1027" w:rsidRDefault="003F10E6" w:rsidP="00D1678F">
      <w:pPr>
        <w:pStyle w:val="aff6"/>
        <w:spacing w:after="0"/>
      </w:pPr>
    </w:p>
    <w:p w14:paraId="1554565E" w14:textId="11E08CB1" w:rsidR="00B62799" w:rsidRPr="002B1027" w:rsidRDefault="007F6D59" w:rsidP="007F6D59">
      <w:pPr>
        <w:pStyle w:val="1"/>
      </w:pPr>
      <w:r w:rsidRPr="002B1027">
        <w:t>I.</w:t>
      </w:r>
      <w:r w:rsidR="002014A7" w:rsidRPr="002B1027">
        <w:t> </w:t>
      </w:r>
      <w:r w:rsidRPr="002B1027">
        <w:t>Общие положения</w:t>
      </w:r>
    </w:p>
    <w:p w14:paraId="545D01BE" w14:textId="4C96B318" w:rsidR="00F94740" w:rsidRPr="002B1027" w:rsidRDefault="00DB6472" w:rsidP="00B34E74">
      <w:pPr>
        <w:pStyle w:val="af9"/>
        <w:spacing w:before="0" w:after="0" w:line="360" w:lineRule="auto"/>
        <w:jc w:val="both"/>
        <w:rPr>
          <w:lang w:val="ru-RU"/>
        </w:rPr>
      </w:pPr>
      <w:r w:rsidRPr="002B1027">
        <w:rPr>
          <w:lang w:val="ru-RU"/>
        </w:rPr>
        <w:t>1.</w:t>
      </w:r>
      <w:r w:rsidR="002014A7" w:rsidRPr="002B1027">
        <w:rPr>
          <w:lang w:val="ru-RU"/>
        </w:rPr>
        <w:t> </w:t>
      </w:r>
      <w:r w:rsidR="006B4FC9" w:rsidRPr="002B1027">
        <w:rPr>
          <w:lang w:val="ru-RU"/>
        </w:rPr>
        <w:t xml:space="preserve">Настоящее Описание разработано </w:t>
      </w:r>
      <w:r w:rsidR="00C230E5" w:rsidRPr="002B1027">
        <w:rPr>
          <w:color w:val="000000"/>
          <w:szCs w:val="28"/>
          <w:lang w:val="ru-RU"/>
        </w:rPr>
        <w:t xml:space="preserve">в соответствии </w:t>
      </w:r>
      <w:r w:rsidR="00780A32" w:rsidRPr="002B1027">
        <w:rPr>
          <w:color w:val="000000"/>
          <w:szCs w:val="28"/>
          <w:lang w:val="ru-RU"/>
        </w:rPr>
        <w:br/>
      </w:r>
      <w:r w:rsidR="00C230E5" w:rsidRPr="002B1027">
        <w:rPr>
          <w:color w:val="000000"/>
          <w:szCs w:val="28"/>
          <w:lang w:val="ru-RU"/>
        </w:rPr>
        <w:t>со следующими международными договорами и актами, составляющими право Евразийского экономического союза (далее – Союз)</w:t>
      </w:r>
      <w:r w:rsidR="00F94740" w:rsidRPr="002B1027">
        <w:rPr>
          <w:lang w:val="ru-RU"/>
        </w:rPr>
        <w:t>:</w:t>
      </w:r>
    </w:p>
    <w:p w14:paraId="473B1A0F" w14:textId="77777777" w:rsidR="00F84207" w:rsidRPr="002B1027" w:rsidRDefault="00F84207" w:rsidP="00F84207">
      <w:pPr>
        <w:ind w:firstLine="709"/>
        <w:rPr>
          <w:rFonts w:eastAsia="Times New Roman"/>
          <w:szCs w:val="24"/>
          <w:lang w:eastAsia="x-none"/>
        </w:rPr>
      </w:pPr>
      <w:bookmarkStart w:id="0" w:name="_Toc351924578"/>
      <w:bookmarkStart w:id="1" w:name="_Toc363227824"/>
      <w:bookmarkStart w:id="2" w:name="_Toc369513671"/>
      <w:r w:rsidRPr="002B1027">
        <w:rPr>
          <w:rFonts w:eastAsia="Times New Roman"/>
          <w:szCs w:val="24"/>
          <w:lang w:eastAsia="x-none"/>
        </w:rPr>
        <w:t>Договор о Евразийском экономическом союзе от 29 мая 2014 года;</w:t>
      </w:r>
    </w:p>
    <w:p w14:paraId="5C304C39" w14:textId="77777777" w:rsidR="00780A32" w:rsidRPr="002B1027" w:rsidRDefault="00780A32" w:rsidP="00780A32">
      <w:pPr>
        <w:pStyle w:val="a5"/>
        <w:rPr>
          <w:lang w:val="ru-RU"/>
        </w:rPr>
      </w:pPr>
      <w:r w:rsidRPr="002B1027">
        <w:rPr>
          <w:lang w:val="ru-RU"/>
        </w:rPr>
        <w:t>Договор о Таможенном кодексе Евразийского экономического союза от 11 апреля 2017 года;</w:t>
      </w:r>
    </w:p>
    <w:p w14:paraId="43E90C2A" w14:textId="77777777" w:rsidR="00780A32" w:rsidRPr="002B1027" w:rsidRDefault="00780A32" w:rsidP="00780A32">
      <w:pPr>
        <w:pStyle w:val="a5"/>
        <w:rPr>
          <w:lang w:val="ru-RU"/>
        </w:rPr>
      </w:pPr>
      <w:r w:rsidRPr="002B1027">
        <w:rPr>
          <w:lang w:val="ru-RU"/>
        </w:rPr>
        <w:t xml:space="preserve">Решение Коллегии Евразийской экономической комиссии </w:t>
      </w:r>
      <w:r w:rsidRPr="002B1027">
        <w:rPr>
          <w:lang w:val="ru-RU"/>
        </w:rPr>
        <w:br/>
        <w:t>от 17 апреля 2018 г. № 58 «Об утверждении формы предварительного решения о классификации товара, порядка ее заполнения и внесения изменений (дополнений) в такое предварительное решение»;</w:t>
      </w:r>
    </w:p>
    <w:p w14:paraId="19B5EC26" w14:textId="77777777" w:rsidR="00780A32" w:rsidRPr="002B1027" w:rsidRDefault="00780A32" w:rsidP="00780A32">
      <w:pPr>
        <w:pStyle w:val="a5"/>
        <w:rPr>
          <w:lang w:val="ru-RU"/>
        </w:rPr>
      </w:pPr>
      <w:r w:rsidRPr="002B1027">
        <w:rPr>
          <w:lang w:val="ru-RU"/>
        </w:rPr>
        <w:t xml:space="preserve">Решение Коллегии Евразийской экономической комиссии </w:t>
      </w:r>
      <w:r w:rsidRPr="002B1027">
        <w:rPr>
          <w:lang w:val="ru-RU"/>
        </w:rPr>
        <w:br/>
        <w:t xml:space="preserve">от 6 ноября 2014 г. № 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</w:t>
      </w:r>
      <w:r w:rsidRPr="002B1027">
        <w:rPr>
          <w:lang w:val="ru-RU"/>
        </w:rPr>
        <w:br/>
        <w:t>и взаимной торговли общих процессов»;</w:t>
      </w:r>
    </w:p>
    <w:p w14:paraId="73312A32" w14:textId="77777777" w:rsidR="00780A32" w:rsidRPr="002B1027" w:rsidRDefault="00780A32" w:rsidP="00780A32">
      <w:pPr>
        <w:pStyle w:val="a5"/>
        <w:rPr>
          <w:lang w:val="ru-RU"/>
        </w:rPr>
      </w:pPr>
      <w:r w:rsidRPr="002B1027">
        <w:rPr>
          <w:lang w:val="ru-RU"/>
        </w:rPr>
        <w:lastRenderedPageBreak/>
        <w:t xml:space="preserve">Решение Коллегии Евразийской экономической комиссии </w:t>
      </w:r>
      <w:r w:rsidRPr="002B1027">
        <w:rPr>
          <w:lang w:val="ru-RU"/>
        </w:rPr>
        <w:br/>
        <w:t xml:space="preserve">от 27 января 2015 г. № 5 «Об утверждении Правил электронного обмена данными в интегрированной информационной системе внешней </w:t>
      </w:r>
      <w:r w:rsidRPr="002B1027">
        <w:rPr>
          <w:lang w:val="ru-RU"/>
        </w:rPr>
        <w:br/>
        <w:t>и взаимной торговли»;</w:t>
      </w:r>
    </w:p>
    <w:p w14:paraId="402CA970" w14:textId="77777777" w:rsidR="00780A32" w:rsidRPr="002B1027" w:rsidRDefault="00780A32" w:rsidP="00780A32">
      <w:pPr>
        <w:pStyle w:val="a5"/>
        <w:rPr>
          <w:lang w:val="ru-RU"/>
        </w:rPr>
      </w:pPr>
      <w:r w:rsidRPr="002B1027">
        <w:rPr>
          <w:lang w:val="ru-RU"/>
        </w:rPr>
        <w:t xml:space="preserve">Решение Коллегии Евразийской экономической комиссии </w:t>
      </w:r>
      <w:r w:rsidRPr="002B1027">
        <w:rPr>
          <w:lang w:val="ru-RU"/>
        </w:rPr>
        <w:br/>
        <w:t>от 14 апреля 2015 г. № 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 августа 2014 г. № 132»;</w:t>
      </w:r>
    </w:p>
    <w:p w14:paraId="087161EF" w14:textId="3305B3CA" w:rsidR="00F84207" w:rsidRDefault="00780A32" w:rsidP="00780A32">
      <w:pPr>
        <w:pStyle w:val="affa"/>
        <w:rPr>
          <w:lang w:val="ru-RU"/>
        </w:rPr>
      </w:pPr>
      <w:r w:rsidRPr="002B1027">
        <w:rPr>
          <w:lang w:val="ru-RU"/>
        </w:rPr>
        <w:t xml:space="preserve">Решение Коллегии Евразийской экономической комиссии </w:t>
      </w:r>
      <w:r w:rsidRPr="002B1027">
        <w:rPr>
          <w:lang w:val="ru-RU"/>
        </w:rPr>
        <w:br/>
        <w:t>от 9 июня 2015 г. № 63 «О Методике анализа, оптимизации, гармонизации и описания общих процессов в рамках Евразийск</w:t>
      </w:r>
      <w:r w:rsidR="00FF2920">
        <w:rPr>
          <w:lang w:val="ru-RU"/>
        </w:rPr>
        <w:t>ого экономического союза»;</w:t>
      </w:r>
    </w:p>
    <w:p w14:paraId="0336214C" w14:textId="574017B0" w:rsidR="008C0405" w:rsidRDefault="008C0405" w:rsidP="008C0405">
      <w:pPr>
        <w:pStyle w:val="a5"/>
        <w:rPr>
          <w:lang w:val="ru-RU"/>
        </w:rPr>
      </w:pPr>
      <w:r w:rsidRPr="005F720E">
        <w:rPr>
          <w:szCs w:val="28"/>
          <w:lang w:val="ru-RU"/>
        </w:rPr>
        <w:t xml:space="preserve">Решение Коллегии Евразийской экономической комиссии </w:t>
      </w:r>
      <w:r>
        <w:rPr>
          <w:szCs w:val="28"/>
          <w:lang w:val="ru-RU"/>
        </w:rPr>
        <w:br/>
      </w:r>
      <w:r w:rsidRPr="005F720E">
        <w:rPr>
          <w:szCs w:val="28"/>
          <w:lang w:val="ru-RU"/>
        </w:rPr>
        <w:t xml:space="preserve">от 15 ноября 2022 г. № 172 «О Порядке направления в Евразийскую экономическую комиссию информации из предварительных решений </w:t>
      </w:r>
      <w:r>
        <w:rPr>
          <w:szCs w:val="28"/>
          <w:lang w:val="ru-RU"/>
        </w:rPr>
        <w:br/>
      </w:r>
      <w:r w:rsidRPr="005F720E">
        <w:rPr>
          <w:szCs w:val="28"/>
          <w:lang w:val="ru-RU"/>
        </w:rPr>
        <w:t>о классификации товаров, принятых таможенными органами государств – членов Евр</w:t>
      </w:r>
      <w:r>
        <w:rPr>
          <w:szCs w:val="28"/>
          <w:lang w:val="ru-RU"/>
        </w:rPr>
        <w:t>азийского экономического союза»;</w:t>
      </w:r>
    </w:p>
    <w:p w14:paraId="7CCF0879" w14:textId="50E72660" w:rsidR="00FF2920" w:rsidRPr="002B1027" w:rsidRDefault="008C0405" w:rsidP="008C0405">
      <w:pPr>
        <w:pStyle w:val="a5"/>
        <w:rPr>
          <w:lang w:val="ru-RU"/>
        </w:rPr>
      </w:pPr>
      <w:r w:rsidRPr="005F720E">
        <w:rPr>
          <w:szCs w:val="28"/>
          <w:lang w:val="ru-RU"/>
        </w:rPr>
        <w:t xml:space="preserve">Решение Коллегии Евразийской экономической комиссии </w:t>
      </w:r>
      <w:r>
        <w:rPr>
          <w:szCs w:val="28"/>
          <w:lang w:val="ru-RU"/>
        </w:rPr>
        <w:br/>
      </w:r>
      <w:r w:rsidR="0010196C">
        <w:rPr>
          <w:szCs w:val="28"/>
          <w:lang w:val="ru-RU"/>
        </w:rPr>
        <w:t xml:space="preserve">от 14 января </w:t>
      </w:r>
      <w:r w:rsidRPr="00447BE5">
        <w:rPr>
          <w:szCs w:val="28"/>
          <w:lang w:val="ru-RU"/>
        </w:rPr>
        <w:t>20</w:t>
      </w:r>
      <w:r w:rsidR="0010196C">
        <w:rPr>
          <w:szCs w:val="28"/>
          <w:lang w:val="ru-RU"/>
        </w:rPr>
        <w:t xml:space="preserve">25 </w:t>
      </w:r>
      <w:r w:rsidRPr="00447BE5">
        <w:rPr>
          <w:szCs w:val="28"/>
          <w:lang w:val="ru-RU"/>
        </w:rPr>
        <w:t>г. № </w:t>
      </w:r>
      <w:r w:rsidR="00292D3B">
        <w:rPr>
          <w:szCs w:val="28"/>
          <w:lang w:val="ru-RU"/>
        </w:rPr>
        <w:t>6</w:t>
      </w:r>
      <w:bookmarkStart w:id="3" w:name="_GoBack"/>
      <w:bookmarkEnd w:id="3"/>
      <w:r w:rsidR="0010196C">
        <w:rPr>
          <w:szCs w:val="28"/>
          <w:lang w:val="ru-RU"/>
        </w:rPr>
        <w:t xml:space="preserve"> </w:t>
      </w:r>
      <w:r w:rsidRPr="005F720E">
        <w:rPr>
          <w:szCs w:val="28"/>
          <w:lang w:val="ru-RU"/>
        </w:rPr>
        <w:t>«</w:t>
      </w:r>
      <w:r w:rsidRPr="00447BE5">
        <w:rPr>
          <w:szCs w:val="28"/>
          <w:lang w:val="ru-RU"/>
        </w:rPr>
        <w:t>Об утверждении Правил реализации общего процесса «Формирование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товаров»</w:t>
      </w:r>
      <w:r w:rsidRPr="005F720E">
        <w:rPr>
          <w:szCs w:val="28"/>
          <w:lang w:val="ru-RU"/>
        </w:rPr>
        <w:t>.</w:t>
      </w:r>
    </w:p>
    <w:p w14:paraId="25B160F4" w14:textId="30823B37" w:rsidR="001C4623" w:rsidRPr="002B1027" w:rsidRDefault="00FE18DE" w:rsidP="006A129C">
      <w:pPr>
        <w:pStyle w:val="1"/>
      </w:pPr>
      <w:r w:rsidRPr="002B1027">
        <w:lastRenderedPageBreak/>
        <w:t>I</w:t>
      </w:r>
      <w:r w:rsidR="00881C93" w:rsidRPr="002B1027">
        <w:t>I</w:t>
      </w:r>
      <w:r w:rsidRPr="002B1027">
        <w:t>.</w:t>
      </w:r>
      <w:r w:rsidR="00F02217" w:rsidRPr="002B1027">
        <w:t> </w:t>
      </w:r>
      <w:r w:rsidR="001C4623" w:rsidRPr="002B1027">
        <w:t>Об</w:t>
      </w:r>
      <w:r w:rsidR="00F94740" w:rsidRPr="002B1027">
        <w:t>ласть применения</w:t>
      </w:r>
      <w:bookmarkEnd w:id="0"/>
      <w:bookmarkEnd w:id="1"/>
      <w:bookmarkEnd w:id="2"/>
    </w:p>
    <w:p w14:paraId="7C4CB3D8" w14:textId="2B2A973C" w:rsidR="00DB6472" w:rsidRPr="002B1027" w:rsidRDefault="00601175" w:rsidP="00A5649D">
      <w:pPr>
        <w:pStyle w:val="af9"/>
        <w:keepLines/>
        <w:spacing w:before="0" w:after="0" w:line="360" w:lineRule="auto"/>
        <w:jc w:val="both"/>
        <w:rPr>
          <w:lang w:val="ru-RU"/>
        </w:rPr>
      </w:pPr>
      <w:bookmarkStart w:id="4" w:name="_Toc351924580"/>
      <w:r w:rsidRPr="002B1027">
        <w:rPr>
          <w:lang w:val="ru-RU"/>
        </w:rPr>
        <w:t>2</w:t>
      </w:r>
      <w:r w:rsidR="0050497E" w:rsidRPr="002B1027">
        <w:rPr>
          <w:lang w:val="ru-RU"/>
        </w:rPr>
        <w:t>.</w:t>
      </w:r>
      <w:r w:rsidR="00F02217" w:rsidRPr="002B1027">
        <w:rPr>
          <w:lang w:val="ru-RU"/>
        </w:rPr>
        <w:t> </w:t>
      </w:r>
      <w:r w:rsidR="006B4FC9" w:rsidRPr="002B1027">
        <w:rPr>
          <w:lang w:val="ru-RU"/>
        </w:rPr>
        <w:t xml:space="preserve">Настоящее Описание определяет требования к форматам </w:t>
      </w:r>
      <w:r w:rsidR="003C418D" w:rsidRPr="002B1027">
        <w:rPr>
          <w:lang w:val="ru-RU"/>
        </w:rPr>
        <w:br/>
      </w:r>
      <w:r w:rsidR="006B4FC9" w:rsidRPr="002B1027">
        <w:rPr>
          <w:lang w:val="ru-RU"/>
        </w:rPr>
        <w:t xml:space="preserve">и структурам электронных документов и сведений, используемых </w:t>
      </w:r>
      <w:r w:rsidR="003C418D" w:rsidRPr="002B1027">
        <w:rPr>
          <w:lang w:val="ru-RU"/>
        </w:rPr>
        <w:br/>
      </w:r>
      <w:r w:rsidR="006B4FC9" w:rsidRPr="002B1027">
        <w:rPr>
          <w:lang w:val="ru-RU"/>
        </w:rPr>
        <w:t>при информационном взаимодействии в рамках общего процесса «Формирование сборника принятых предварительных решений таможенных органов государств – членов Евразийского экономического союза по классификации товаров» (далее</w:t>
      </w:r>
      <w:r w:rsidR="00207267" w:rsidRPr="002B1027">
        <w:rPr>
          <w:lang w:val="ru-RU"/>
        </w:rPr>
        <w:t xml:space="preserve"> </w:t>
      </w:r>
      <w:r w:rsidR="006B4FC9" w:rsidRPr="002B1027">
        <w:rPr>
          <w:lang w:val="ru-RU"/>
        </w:rPr>
        <w:t>–</w:t>
      </w:r>
      <w:r w:rsidR="00207267" w:rsidRPr="002B1027">
        <w:rPr>
          <w:lang w:val="ru-RU"/>
        </w:rPr>
        <w:t xml:space="preserve"> </w:t>
      </w:r>
      <w:r w:rsidR="006B4FC9" w:rsidRPr="002B1027">
        <w:rPr>
          <w:lang w:val="ru-RU"/>
        </w:rPr>
        <w:t>общий процесс)</w:t>
      </w:r>
      <w:r w:rsidR="00440D6B" w:rsidRPr="002B1027">
        <w:rPr>
          <w:lang w:val="ru-RU"/>
        </w:rPr>
        <w:t>.</w:t>
      </w:r>
    </w:p>
    <w:p w14:paraId="3476D553" w14:textId="31D43CDB" w:rsidR="006B4FC9" w:rsidRPr="002B1027" w:rsidRDefault="006B4FC9" w:rsidP="00B34E74">
      <w:pPr>
        <w:pStyle w:val="af9"/>
        <w:spacing w:before="0" w:after="0" w:line="360" w:lineRule="auto"/>
        <w:jc w:val="both"/>
        <w:rPr>
          <w:lang w:val="ru-RU"/>
        </w:rPr>
      </w:pPr>
      <w:r w:rsidRPr="002B1027">
        <w:rPr>
          <w:lang w:val="ru-RU"/>
        </w:rPr>
        <w:t xml:space="preserve">3. Настоящее Описание применяется при проектировании, разработке и доработке компонентов информационных систем </w:t>
      </w:r>
      <w:r w:rsidR="003C418D" w:rsidRPr="002B1027">
        <w:rPr>
          <w:lang w:val="ru-RU"/>
        </w:rPr>
        <w:br/>
      </w:r>
      <w:r w:rsidRPr="002B1027">
        <w:rPr>
          <w:lang w:val="ru-RU"/>
        </w:rPr>
        <w:t xml:space="preserve">при реализации процедур общего процесса средствами интегрированной </w:t>
      </w:r>
      <w:r w:rsidR="00F55E08" w:rsidRPr="002B1027">
        <w:rPr>
          <w:lang w:val="ru-RU"/>
        </w:rPr>
        <w:t xml:space="preserve">информационной </w:t>
      </w:r>
      <w:r w:rsidRPr="002B1027">
        <w:rPr>
          <w:lang w:val="ru-RU"/>
        </w:rPr>
        <w:t xml:space="preserve">системы </w:t>
      </w:r>
      <w:r w:rsidR="00917DAF" w:rsidRPr="002B1027">
        <w:rPr>
          <w:lang w:val="ru-RU"/>
        </w:rPr>
        <w:t>Евразийского экономического союза</w:t>
      </w:r>
      <w:r w:rsidRPr="002B1027">
        <w:rPr>
          <w:lang w:val="ru-RU"/>
        </w:rPr>
        <w:t xml:space="preserve"> </w:t>
      </w:r>
      <w:r w:rsidR="009322D0">
        <w:rPr>
          <w:lang w:val="ru-RU"/>
        </w:rPr>
        <w:br/>
      </w:r>
      <w:r w:rsidRPr="002B1027">
        <w:rPr>
          <w:lang w:val="ru-RU"/>
        </w:rPr>
        <w:t>(далее</w:t>
      </w:r>
      <w:r w:rsidR="00207267" w:rsidRPr="002B1027">
        <w:rPr>
          <w:lang w:val="ru-RU"/>
        </w:rPr>
        <w:t xml:space="preserve"> </w:t>
      </w:r>
      <w:r w:rsidRPr="002B1027">
        <w:rPr>
          <w:lang w:val="ru-RU"/>
        </w:rPr>
        <w:t>–</w:t>
      </w:r>
      <w:r w:rsidR="00207267" w:rsidRPr="002B1027">
        <w:rPr>
          <w:lang w:val="ru-RU"/>
        </w:rPr>
        <w:t xml:space="preserve"> </w:t>
      </w:r>
      <w:r w:rsidRPr="002B1027">
        <w:rPr>
          <w:lang w:val="ru-RU"/>
        </w:rPr>
        <w:t>интегрированная система)</w:t>
      </w:r>
      <w:r w:rsidR="00505F84" w:rsidRPr="002B1027">
        <w:rPr>
          <w:lang w:val="ru-RU"/>
        </w:rPr>
        <w:t>.</w:t>
      </w:r>
    </w:p>
    <w:p w14:paraId="4A6B27C1" w14:textId="543D9D61" w:rsidR="00F94740" w:rsidRPr="002B1027" w:rsidRDefault="0050497E" w:rsidP="00B34E74">
      <w:pPr>
        <w:pStyle w:val="af9"/>
        <w:spacing w:before="0" w:after="0" w:line="360" w:lineRule="auto"/>
        <w:jc w:val="both"/>
        <w:rPr>
          <w:lang w:val="ru-RU"/>
        </w:rPr>
      </w:pPr>
      <w:r w:rsidRPr="002B1027">
        <w:rPr>
          <w:lang w:val="ru-RU"/>
        </w:rPr>
        <w:t>4.</w:t>
      </w:r>
      <w:r w:rsidR="00F02217" w:rsidRPr="002B1027">
        <w:rPr>
          <w:lang w:val="ru-RU"/>
        </w:rPr>
        <w:t> </w:t>
      </w:r>
      <w:r w:rsidR="00F94740" w:rsidRPr="002B1027">
        <w:rPr>
          <w:lang w:val="ru-RU"/>
        </w:rPr>
        <w:t xml:space="preserve">Описание </w:t>
      </w:r>
      <w:r w:rsidR="006B4FC9" w:rsidRPr="002B1027">
        <w:rPr>
          <w:lang w:val="ru-RU"/>
        </w:rPr>
        <w:t>формат</w:t>
      </w:r>
      <w:r w:rsidR="00505F84" w:rsidRPr="002B1027">
        <w:rPr>
          <w:lang w:val="ru-RU"/>
        </w:rPr>
        <w:t>ов</w:t>
      </w:r>
      <w:r w:rsidR="006B4FC9" w:rsidRPr="002B1027">
        <w:rPr>
          <w:lang w:val="ru-RU"/>
        </w:rPr>
        <w:t xml:space="preserve"> и </w:t>
      </w:r>
      <w:r w:rsidR="00F94740" w:rsidRPr="002B1027">
        <w:rPr>
          <w:lang w:val="ru-RU"/>
        </w:rPr>
        <w:t>структур электронных документов</w:t>
      </w:r>
      <w:r w:rsidR="00C70B25" w:rsidRPr="002B1027">
        <w:rPr>
          <w:lang w:val="ru-RU"/>
        </w:rPr>
        <w:t xml:space="preserve"> </w:t>
      </w:r>
      <w:r w:rsidR="003C418D" w:rsidRPr="002B1027">
        <w:rPr>
          <w:lang w:val="ru-RU"/>
        </w:rPr>
        <w:br/>
      </w:r>
      <w:r w:rsidR="00505F84" w:rsidRPr="002B1027">
        <w:rPr>
          <w:lang w:val="ru-RU"/>
        </w:rPr>
        <w:t xml:space="preserve">и </w:t>
      </w:r>
      <w:r w:rsidR="00C70B25" w:rsidRPr="002B1027">
        <w:rPr>
          <w:lang w:val="ru-RU"/>
        </w:rPr>
        <w:t>сведений</w:t>
      </w:r>
      <w:r w:rsidR="00F94740" w:rsidRPr="002B1027">
        <w:rPr>
          <w:lang w:val="ru-RU"/>
        </w:rPr>
        <w:t xml:space="preserve"> приводится в табличной форме с указанием полного реквизитного состава с учетом уровней иерархии вплоть до простых (атомарных) реквизитов.</w:t>
      </w:r>
    </w:p>
    <w:p w14:paraId="0BE0EDBC" w14:textId="2980C7E4" w:rsidR="00F94740" w:rsidRPr="002B1027" w:rsidRDefault="006300DE" w:rsidP="00B34E74">
      <w:pPr>
        <w:pStyle w:val="a5"/>
        <w:outlineLvl w:val="2"/>
        <w:rPr>
          <w:lang w:val="ru-RU"/>
        </w:rPr>
      </w:pPr>
      <w:r w:rsidRPr="002B1027">
        <w:rPr>
          <w:lang w:val="ru-RU"/>
        </w:rPr>
        <w:t>5.</w:t>
      </w:r>
      <w:r w:rsidR="00F02217" w:rsidRPr="002B1027">
        <w:rPr>
          <w:lang w:val="ru-RU"/>
        </w:rPr>
        <w:t> </w:t>
      </w:r>
      <w:r w:rsidR="001532EC" w:rsidRPr="002B1027">
        <w:rPr>
          <w:lang w:val="ru-RU"/>
        </w:rPr>
        <w:t xml:space="preserve">В </w:t>
      </w:r>
      <w:r w:rsidR="0094163D" w:rsidRPr="002B1027">
        <w:rPr>
          <w:lang w:val="ru-RU"/>
        </w:rPr>
        <w:t>таблице</w:t>
      </w:r>
      <w:r w:rsidR="00F94740" w:rsidRPr="002B1027">
        <w:rPr>
          <w:lang w:val="ru-RU"/>
        </w:rPr>
        <w:t xml:space="preserve"> </w:t>
      </w:r>
      <w:r w:rsidR="00C70B25" w:rsidRPr="002B1027">
        <w:rPr>
          <w:lang w:val="ru-RU"/>
        </w:rPr>
        <w:t>описывается</w:t>
      </w:r>
      <w:r w:rsidR="001532EC" w:rsidRPr="002B1027">
        <w:rPr>
          <w:lang w:val="ru-RU"/>
        </w:rPr>
        <w:t xml:space="preserve"> </w:t>
      </w:r>
      <w:r w:rsidR="00F94740" w:rsidRPr="002B1027">
        <w:rPr>
          <w:lang w:val="ru-RU"/>
        </w:rPr>
        <w:t>однозначное соответстви</w:t>
      </w:r>
      <w:r w:rsidR="004D6C69" w:rsidRPr="002B1027">
        <w:rPr>
          <w:lang w:val="ru-RU"/>
        </w:rPr>
        <w:t>е</w:t>
      </w:r>
      <w:r w:rsidR="00F94740" w:rsidRPr="002B1027">
        <w:rPr>
          <w:lang w:val="ru-RU"/>
        </w:rPr>
        <w:t xml:space="preserve"> реквизитов электронных документов</w:t>
      </w:r>
      <w:r w:rsidR="00BD31B9" w:rsidRPr="002B1027">
        <w:rPr>
          <w:lang w:val="ru-RU"/>
        </w:rPr>
        <w:t xml:space="preserve"> </w:t>
      </w:r>
      <w:r w:rsidR="00C70B25" w:rsidRPr="002B1027">
        <w:rPr>
          <w:lang w:val="ru-RU"/>
        </w:rPr>
        <w:t>(</w:t>
      </w:r>
      <w:r w:rsidR="00BD31B9" w:rsidRPr="002B1027">
        <w:rPr>
          <w:lang w:val="ru-RU"/>
        </w:rPr>
        <w:t>сведений</w:t>
      </w:r>
      <w:r w:rsidR="00C70B25" w:rsidRPr="002B1027">
        <w:rPr>
          <w:lang w:val="ru-RU"/>
        </w:rPr>
        <w:t>)</w:t>
      </w:r>
      <w:r w:rsidR="00BD31B9" w:rsidRPr="002B1027">
        <w:rPr>
          <w:lang w:val="ru-RU"/>
        </w:rPr>
        <w:t xml:space="preserve"> (далее</w:t>
      </w:r>
      <w:r w:rsidR="00207267" w:rsidRPr="002B1027">
        <w:rPr>
          <w:lang w:val="ru-RU"/>
        </w:rPr>
        <w:t xml:space="preserve"> </w:t>
      </w:r>
      <w:r w:rsidR="00BD31B9" w:rsidRPr="002B1027">
        <w:rPr>
          <w:lang w:val="ru-RU"/>
        </w:rPr>
        <w:t>–</w:t>
      </w:r>
      <w:r w:rsidR="00207267" w:rsidRPr="002B1027">
        <w:rPr>
          <w:lang w:val="ru-RU"/>
        </w:rPr>
        <w:t xml:space="preserve"> </w:t>
      </w:r>
      <w:r w:rsidR="00BD31B9" w:rsidRPr="002B1027">
        <w:rPr>
          <w:lang w:val="ru-RU"/>
        </w:rPr>
        <w:t>реквизит</w:t>
      </w:r>
      <w:r w:rsidR="001532EC" w:rsidRPr="002B1027">
        <w:rPr>
          <w:lang w:val="ru-RU"/>
        </w:rPr>
        <w:t>ы</w:t>
      </w:r>
      <w:r w:rsidR="00BD31B9" w:rsidRPr="002B1027">
        <w:rPr>
          <w:lang w:val="ru-RU"/>
        </w:rPr>
        <w:t>)</w:t>
      </w:r>
      <w:r w:rsidR="00F94740" w:rsidRPr="002B1027">
        <w:rPr>
          <w:lang w:val="ru-RU"/>
        </w:rPr>
        <w:t xml:space="preserve"> </w:t>
      </w:r>
      <w:r w:rsidR="00C70B25" w:rsidRPr="002B1027">
        <w:rPr>
          <w:lang w:val="ru-RU"/>
        </w:rPr>
        <w:t xml:space="preserve">и </w:t>
      </w:r>
      <w:r w:rsidR="0094163D" w:rsidRPr="002B1027">
        <w:rPr>
          <w:lang w:val="ru-RU"/>
        </w:rPr>
        <w:t>элемент</w:t>
      </w:r>
      <w:r w:rsidR="00C70B25" w:rsidRPr="002B1027">
        <w:rPr>
          <w:lang w:val="ru-RU"/>
        </w:rPr>
        <w:t>ов</w:t>
      </w:r>
      <w:r w:rsidR="00F94740" w:rsidRPr="002B1027">
        <w:rPr>
          <w:lang w:val="ru-RU"/>
        </w:rPr>
        <w:t xml:space="preserve"> </w:t>
      </w:r>
      <w:r w:rsidR="0094163D" w:rsidRPr="002B1027">
        <w:rPr>
          <w:lang w:val="ru-RU"/>
        </w:rPr>
        <w:t>модели данных</w:t>
      </w:r>
      <w:r w:rsidR="00F94740" w:rsidRPr="002B1027">
        <w:rPr>
          <w:lang w:val="ru-RU"/>
        </w:rPr>
        <w:t>.</w:t>
      </w:r>
    </w:p>
    <w:p w14:paraId="4F0CF7DF" w14:textId="75289728" w:rsidR="00F94740" w:rsidRPr="002B1027" w:rsidRDefault="006300DE" w:rsidP="00B34E74">
      <w:pPr>
        <w:pStyle w:val="a5"/>
        <w:outlineLvl w:val="2"/>
        <w:rPr>
          <w:lang w:val="ru-RU"/>
        </w:rPr>
      </w:pPr>
      <w:r w:rsidRPr="002B1027">
        <w:rPr>
          <w:lang w:val="ru-RU"/>
        </w:rPr>
        <w:t>6.</w:t>
      </w:r>
      <w:r w:rsidR="00F02217" w:rsidRPr="002B1027">
        <w:rPr>
          <w:lang w:val="ru-RU"/>
        </w:rPr>
        <w:t> </w:t>
      </w:r>
      <w:r w:rsidR="001532EC" w:rsidRPr="002B1027">
        <w:rPr>
          <w:lang w:val="ru-RU"/>
        </w:rPr>
        <w:t xml:space="preserve">В </w:t>
      </w:r>
      <w:r w:rsidR="0094163D" w:rsidRPr="002B1027">
        <w:rPr>
          <w:lang w:val="ru-RU"/>
        </w:rPr>
        <w:t>таблице</w:t>
      </w:r>
      <w:r w:rsidR="00F94740" w:rsidRPr="002B1027">
        <w:rPr>
          <w:lang w:val="ru-RU"/>
        </w:rPr>
        <w:t xml:space="preserve"> </w:t>
      </w:r>
      <w:r w:rsidR="00C70B25" w:rsidRPr="002B1027">
        <w:rPr>
          <w:lang w:val="ru-RU"/>
        </w:rPr>
        <w:t>формируются</w:t>
      </w:r>
      <w:r w:rsidR="001532EC" w:rsidRPr="002B1027">
        <w:rPr>
          <w:lang w:val="ru-RU"/>
        </w:rPr>
        <w:t xml:space="preserve"> </w:t>
      </w:r>
      <w:r w:rsidR="00F94740" w:rsidRPr="002B1027">
        <w:rPr>
          <w:lang w:val="ru-RU"/>
        </w:rPr>
        <w:t>следующие поля (графы):</w:t>
      </w:r>
    </w:p>
    <w:p w14:paraId="3F8E1727" w14:textId="7D80B003" w:rsidR="00F94740" w:rsidRPr="002B1027" w:rsidRDefault="008741DF" w:rsidP="00B34E74">
      <w:pPr>
        <w:pStyle w:val="a5"/>
        <w:rPr>
          <w:lang w:val="ru-RU"/>
        </w:rPr>
      </w:pPr>
      <w:r w:rsidRPr="002B1027">
        <w:rPr>
          <w:lang w:val="ru-RU"/>
        </w:rPr>
        <w:t>«</w:t>
      </w:r>
      <w:proofErr w:type="gramStart"/>
      <w:r w:rsidR="0094163D" w:rsidRPr="002B1027">
        <w:rPr>
          <w:lang w:val="ru-RU"/>
        </w:rPr>
        <w:t>иерархический</w:t>
      </w:r>
      <w:proofErr w:type="gramEnd"/>
      <w:r w:rsidR="00663114" w:rsidRPr="002B1027">
        <w:rPr>
          <w:lang w:val="ru-RU"/>
        </w:rPr>
        <w:t xml:space="preserve"> </w:t>
      </w:r>
      <w:r w:rsidR="00F94740" w:rsidRPr="002B1027">
        <w:rPr>
          <w:lang w:val="ru-RU"/>
        </w:rPr>
        <w:t>номер</w:t>
      </w:r>
      <w:r w:rsidRPr="002B1027">
        <w:rPr>
          <w:lang w:val="ru-RU"/>
        </w:rPr>
        <w:t>»</w:t>
      </w:r>
      <w:r w:rsidR="00F02217" w:rsidRPr="002B1027">
        <w:rPr>
          <w:lang w:val="ru-RU"/>
        </w:rPr>
        <w:t> </w:t>
      </w:r>
      <w:r w:rsidR="00925536" w:rsidRPr="002B1027">
        <w:rPr>
          <w:lang w:val="ru-RU"/>
        </w:rPr>
        <w:t>–</w:t>
      </w:r>
      <w:r w:rsidR="00F02217" w:rsidRPr="002B1027">
        <w:rPr>
          <w:lang w:val="ru-RU"/>
        </w:rPr>
        <w:t> </w:t>
      </w:r>
      <w:r w:rsidRPr="002B1027">
        <w:rPr>
          <w:lang w:val="ru-RU"/>
        </w:rPr>
        <w:t>порядковый номер реквизита</w:t>
      </w:r>
      <w:r w:rsidR="00F94740" w:rsidRPr="002B1027">
        <w:rPr>
          <w:lang w:val="ru-RU"/>
        </w:rPr>
        <w:t>;</w:t>
      </w:r>
    </w:p>
    <w:p w14:paraId="491B17A6" w14:textId="426A8BB3" w:rsidR="00F94740" w:rsidRPr="002B1027" w:rsidRDefault="00F034E6" w:rsidP="00B34E74">
      <w:pPr>
        <w:pStyle w:val="a5"/>
        <w:rPr>
          <w:lang w:val="ru-RU"/>
        </w:rPr>
      </w:pPr>
      <w:r w:rsidRPr="002B1027">
        <w:rPr>
          <w:lang w:val="ru-RU"/>
        </w:rPr>
        <w:t>«</w:t>
      </w:r>
      <w:proofErr w:type="gramStart"/>
      <w:r w:rsidR="0094163D" w:rsidRPr="002B1027">
        <w:rPr>
          <w:lang w:val="ru-RU"/>
        </w:rPr>
        <w:t>имя</w:t>
      </w:r>
      <w:proofErr w:type="gramEnd"/>
      <w:r w:rsidR="00663114" w:rsidRPr="002B1027">
        <w:rPr>
          <w:lang w:val="ru-RU"/>
        </w:rPr>
        <w:t xml:space="preserve"> </w:t>
      </w:r>
      <w:r w:rsidR="00F94740" w:rsidRPr="002B1027">
        <w:rPr>
          <w:lang w:val="ru-RU"/>
        </w:rPr>
        <w:t>реквизита</w:t>
      </w:r>
      <w:r w:rsidRPr="002B1027">
        <w:rPr>
          <w:lang w:val="ru-RU"/>
        </w:rPr>
        <w:t>»</w:t>
      </w:r>
      <w:r w:rsidR="00F02217" w:rsidRPr="002B1027">
        <w:rPr>
          <w:lang w:val="ru-RU"/>
        </w:rPr>
        <w:t> </w:t>
      </w:r>
      <w:r w:rsidR="00F94740" w:rsidRPr="002B1027">
        <w:rPr>
          <w:lang w:val="ru-RU"/>
        </w:rPr>
        <w:t>–</w:t>
      </w:r>
      <w:r w:rsidR="00F02217" w:rsidRPr="002B1027">
        <w:rPr>
          <w:lang w:val="ru-RU"/>
        </w:rPr>
        <w:t> </w:t>
      </w:r>
      <w:r w:rsidR="00F94740" w:rsidRPr="002B1027">
        <w:rPr>
          <w:lang w:val="ru-RU"/>
        </w:rPr>
        <w:t>устоявшееся или официальное словесное обозначение реквизита;</w:t>
      </w:r>
    </w:p>
    <w:p w14:paraId="2F670509" w14:textId="1BE0CD69" w:rsidR="00F94740" w:rsidRPr="002B1027" w:rsidRDefault="00F034E6" w:rsidP="00B34E74">
      <w:pPr>
        <w:pStyle w:val="a5"/>
        <w:rPr>
          <w:lang w:val="ru-RU"/>
        </w:rPr>
      </w:pPr>
      <w:r w:rsidRPr="002B1027">
        <w:rPr>
          <w:lang w:val="ru-RU"/>
        </w:rPr>
        <w:t>«</w:t>
      </w:r>
      <w:proofErr w:type="gramStart"/>
      <w:r w:rsidR="00663114" w:rsidRPr="002B1027">
        <w:rPr>
          <w:lang w:val="ru-RU"/>
        </w:rPr>
        <w:t>описание</w:t>
      </w:r>
      <w:proofErr w:type="gramEnd"/>
      <w:r w:rsidR="00663114" w:rsidRPr="002B1027">
        <w:rPr>
          <w:lang w:val="ru-RU"/>
        </w:rPr>
        <w:t xml:space="preserve"> </w:t>
      </w:r>
      <w:r w:rsidR="00F94740" w:rsidRPr="002B1027">
        <w:rPr>
          <w:lang w:val="ru-RU"/>
        </w:rPr>
        <w:t>реквизита</w:t>
      </w:r>
      <w:r w:rsidRPr="002B1027">
        <w:rPr>
          <w:lang w:val="ru-RU"/>
        </w:rPr>
        <w:t>»</w:t>
      </w:r>
      <w:r w:rsidR="00F02217" w:rsidRPr="002B1027">
        <w:rPr>
          <w:lang w:val="ru-RU"/>
        </w:rPr>
        <w:t> </w:t>
      </w:r>
      <w:r w:rsidR="00F94740" w:rsidRPr="002B1027">
        <w:rPr>
          <w:lang w:val="ru-RU"/>
        </w:rPr>
        <w:t>–</w:t>
      </w:r>
      <w:r w:rsidR="00F02217" w:rsidRPr="002B1027">
        <w:rPr>
          <w:lang w:val="ru-RU"/>
        </w:rPr>
        <w:t> </w:t>
      </w:r>
      <w:r w:rsidR="00F94740" w:rsidRPr="002B1027">
        <w:rPr>
          <w:lang w:val="ru-RU"/>
        </w:rPr>
        <w:t>текст, поясняющий смысл (семантику) реквизита;</w:t>
      </w:r>
    </w:p>
    <w:p w14:paraId="1E38F9EC" w14:textId="04F28962" w:rsidR="00F94740" w:rsidRPr="002B1027" w:rsidRDefault="00F034E6" w:rsidP="00B34E74">
      <w:pPr>
        <w:pStyle w:val="a5"/>
        <w:rPr>
          <w:lang w:val="ru-RU"/>
        </w:rPr>
      </w:pPr>
      <w:r w:rsidRPr="002B1027">
        <w:rPr>
          <w:lang w:val="ru-RU"/>
        </w:rPr>
        <w:t>«</w:t>
      </w:r>
      <w:proofErr w:type="gramStart"/>
      <w:r w:rsidR="0094163D" w:rsidRPr="002B1027">
        <w:rPr>
          <w:lang w:val="ru-RU"/>
        </w:rPr>
        <w:t>идентификатор</w:t>
      </w:r>
      <w:proofErr w:type="gramEnd"/>
      <w:r w:rsidRPr="002B1027">
        <w:rPr>
          <w:lang w:val="ru-RU"/>
        </w:rPr>
        <w:t>»</w:t>
      </w:r>
      <w:r w:rsidR="00F02217" w:rsidRPr="002B1027">
        <w:rPr>
          <w:lang w:val="ru-RU"/>
        </w:rPr>
        <w:t> </w:t>
      </w:r>
      <w:r w:rsidR="00F94740" w:rsidRPr="002B1027">
        <w:rPr>
          <w:lang w:val="ru-RU"/>
        </w:rPr>
        <w:t>–</w:t>
      </w:r>
      <w:r w:rsidR="00F02217" w:rsidRPr="002B1027">
        <w:rPr>
          <w:lang w:val="ru-RU"/>
        </w:rPr>
        <w:t> </w:t>
      </w:r>
      <w:r w:rsidR="00F94740" w:rsidRPr="002B1027">
        <w:rPr>
          <w:lang w:val="ru-RU"/>
        </w:rPr>
        <w:t>идентификатор элемента данных в модели данных, соответствующего реквизиту;</w:t>
      </w:r>
    </w:p>
    <w:p w14:paraId="0AD88970" w14:textId="557FC2D2" w:rsidR="00F94740" w:rsidRPr="002B1027" w:rsidRDefault="00F034E6" w:rsidP="00B34E74">
      <w:pPr>
        <w:pStyle w:val="a5"/>
        <w:rPr>
          <w:lang w:val="ru-RU"/>
        </w:rPr>
      </w:pPr>
      <w:r w:rsidRPr="002B1027">
        <w:rPr>
          <w:lang w:val="ru-RU"/>
        </w:rPr>
        <w:lastRenderedPageBreak/>
        <w:t>«</w:t>
      </w:r>
      <w:proofErr w:type="gramStart"/>
      <w:r w:rsidR="0094163D" w:rsidRPr="002B1027">
        <w:rPr>
          <w:lang w:val="ru-RU"/>
        </w:rPr>
        <w:t>область</w:t>
      </w:r>
      <w:proofErr w:type="gramEnd"/>
      <w:r w:rsidR="00663114" w:rsidRPr="002B1027">
        <w:rPr>
          <w:lang w:val="ru-RU"/>
        </w:rPr>
        <w:t xml:space="preserve"> </w:t>
      </w:r>
      <w:r w:rsidR="00F94740" w:rsidRPr="002B1027">
        <w:rPr>
          <w:lang w:val="ru-RU"/>
        </w:rPr>
        <w:t>значений</w:t>
      </w:r>
      <w:r w:rsidRPr="002B1027">
        <w:rPr>
          <w:lang w:val="ru-RU"/>
        </w:rPr>
        <w:t>»</w:t>
      </w:r>
      <w:r w:rsidR="00F02217" w:rsidRPr="002B1027">
        <w:rPr>
          <w:lang w:val="ru-RU"/>
        </w:rPr>
        <w:t> </w:t>
      </w:r>
      <w:r w:rsidR="00F94740" w:rsidRPr="002B1027">
        <w:rPr>
          <w:lang w:val="ru-RU"/>
        </w:rPr>
        <w:t>–</w:t>
      </w:r>
      <w:r w:rsidR="00F02217" w:rsidRPr="002B1027">
        <w:rPr>
          <w:lang w:val="ru-RU"/>
        </w:rPr>
        <w:t> </w:t>
      </w:r>
      <w:r w:rsidR="00F94740" w:rsidRPr="002B1027">
        <w:rPr>
          <w:lang w:val="ru-RU"/>
        </w:rPr>
        <w:t>словесное описание возможных значений реквизита;</w:t>
      </w:r>
    </w:p>
    <w:p w14:paraId="301D31BB" w14:textId="31A3A7F8" w:rsidR="00F94740" w:rsidRPr="002B1027" w:rsidRDefault="00F034E6" w:rsidP="00B34E74">
      <w:pPr>
        <w:pStyle w:val="a5"/>
        <w:rPr>
          <w:lang w:val="ru-RU"/>
        </w:rPr>
      </w:pPr>
      <w:r w:rsidRPr="002B1027">
        <w:rPr>
          <w:lang w:val="ru-RU"/>
        </w:rPr>
        <w:t>«</w:t>
      </w:r>
      <w:proofErr w:type="gramStart"/>
      <w:r w:rsidR="00663114" w:rsidRPr="002B1027">
        <w:rPr>
          <w:lang w:val="ru-RU"/>
        </w:rPr>
        <w:t>мн</w:t>
      </w:r>
      <w:r w:rsidR="00F94740" w:rsidRPr="002B1027">
        <w:rPr>
          <w:lang w:val="ru-RU"/>
        </w:rPr>
        <w:t>.</w:t>
      </w:r>
      <w:proofErr w:type="gramEnd"/>
      <w:r w:rsidRPr="002B1027">
        <w:rPr>
          <w:lang w:val="ru-RU"/>
        </w:rPr>
        <w:t>»</w:t>
      </w:r>
      <w:r w:rsidR="00F02217" w:rsidRPr="002B1027">
        <w:rPr>
          <w:lang w:val="ru-RU"/>
        </w:rPr>
        <w:t> </w:t>
      </w:r>
      <w:r w:rsidR="00F94740" w:rsidRPr="002B1027">
        <w:rPr>
          <w:lang w:val="ru-RU"/>
        </w:rPr>
        <w:t>–</w:t>
      </w:r>
      <w:r w:rsidR="00F02217" w:rsidRPr="002B1027">
        <w:rPr>
          <w:lang w:val="ru-RU"/>
        </w:rPr>
        <w:t> </w:t>
      </w:r>
      <w:r w:rsidR="0094163D" w:rsidRPr="002B1027">
        <w:rPr>
          <w:lang w:val="ru-RU"/>
        </w:rPr>
        <w:t>множественность</w:t>
      </w:r>
      <w:r w:rsidR="00663114" w:rsidRPr="002B1027">
        <w:rPr>
          <w:lang w:val="ru-RU"/>
        </w:rPr>
        <w:t xml:space="preserve"> </w:t>
      </w:r>
      <w:r w:rsidR="00881C93" w:rsidRPr="002B1027">
        <w:rPr>
          <w:lang w:val="ru-RU"/>
        </w:rPr>
        <w:t>реквизитов:</w:t>
      </w:r>
      <w:r w:rsidR="00F94740" w:rsidRPr="002B1027">
        <w:rPr>
          <w:lang w:val="ru-RU"/>
        </w:rPr>
        <w:t xml:space="preserve"> обязательност</w:t>
      </w:r>
      <w:r w:rsidR="00881C93" w:rsidRPr="002B1027">
        <w:rPr>
          <w:lang w:val="ru-RU"/>
        </w:rPr>
        <w:t>ь (</w:t>
      </w:r>
      <w:r w:rsidR="0094163D" w:rsidRPr="002B1027">
        <w:rPr>
          <w:lang w:val="ru-RU"/>
        </w:rPr>
        <w:t>опциональность</w:t>
      </w:r>
      <w:r w:rsidR="00881C93" w:rsidRPr="002B1027">
        <w:rPr>
          <w:lang w:val="ru-RU"/>
        </w:rPr>
        <w:t>)</w:t>
      </w:r>
      <w:r w:rsidR="00F94740" w:rsidRPr="002B1027">
        <w:rPr>
          <w:lang w:val="ru-RU"/>
        </w:rPr>
        <w:t xml:space="preserve"> и количеств</w:t>
      </w:r>
      <w:r w:rsidR="00881C93" w:rsidRPr="002B1027">
        <w:rPr>
          <w:lang w:val="ru-RU"/>
        </w:rPr>
        <w:t>о</w:t>
      </w:r>
      <w:r w:rsidR="00F94740" w:rsidRPr="002B1027">
        <w:rPr>
          <w:lang w:val="ru-RU"/>
        </w:rPr>
        <w:t xml:space="preserve"> возможных повторений реквизита.</w:t>
      </w:r>
    </w:p>
    <w:p w14:paraId="6B099492" w14:textId="4CF8BF9C" w:rsidR="00F94740" w:rsidRPr="002B1027" w:rsidRDefault="0050497E" w:rsidP="00B34E74">
      <w:pPr>
        <w:pStyle w:val="af9"/>
        <w:spacing w:before="0" w:after="0" w:line="360" w:lineRule="auto"/>
        <w:jc w:val="both"/>
        <w:rPr>
          <w:lang w:val="ru-RU"/>
        </w:rPr>
      </w:pPr>
      <w:r w:rsidRPr="002B1027">
        <w:rPr>
          <w:lang w:val="ru-RU"/>
        </w:rPr>
        <w:t>7.</w:t>
      </w:r>
      <w:r w:rsidR="00F02217" w:rsidRPr="002B1027">
        <w:rPr>
          <w:lang w:val="ru-RU"/>
        </w:rPr>
        <w:t> </w:t>
      </w:r>
      <w:r w:rsidR="00F94740" w:rsidRPr="002B1027">
        <w:rPr>
          <w:lang w:val="ru-RU"/>
        </w:rPr>
        <w:t>Для указания множественности реквизитов используются следующие обозначения:</w:t>
      </w:r>
    </w:p>
    <w:p w14:paraId="6995835F" w14:textId="2A041C6F" w:rsidR="00F94740" w:rsidRPr="002B1027" w:rsidRDefault="00F94740" w:rsidP="00B34E74">
      <w:pPr>
        <w:pStyle w:val="a5"/>
        <w:rPr>
          <w:lang w:val="ru-RU"/>
        </w:rPr>
      </w:pPr>
      <w:r w:rsidRPr="002B1027">
        <w:rPr>
          <w:lang w:val="ru-RU"/>
        </w:rPr>
        <w:t>1</w:t>
      </w:r>
      <w:r w:rsidR="00F02217" w:rsidRPr="002B1027">
        <w:rPr>
          <w:lang w:val="ru-RU"/>
        </w:rPr>
        <w:t> </w:t>
      </w:r>
      <w:r w:rsidRPr="002B1027">
        <w:rPr>
          <w:lang w:val="ru-RU"/>
        </w:rPr>
        <w:t>–</w:t>
      </w:r>
      <w:r w:rsidR="00F02217" w:rsidRPr="002B1027">
        <w:rPr>
          <w:lang w:val="ru-RU"/>
        </w:rPr>
        <w:t> </w:t>
      </w:r>
      <w:r w:rsidRPr="002B1027">
        <w:rPr>
          <w:lang w:val="ru-RU"/>
        </w:rPr>
        <w:t xml:space="preserve">реквизит </w:t>
      </w:r>
      <w:r w:rsidR="00A543D1" w:rsidRPr="002B1027">
        <w:rPr>
          <w:lang w:val="ru-RU"/>
        </w:rPr>
        <w:t>обязателен</w:t>
      </w:r>
      <w:r w:rsidRPr="002B1027">
        <w:rPr>
          <w:lang w:val="ru-RU"/>
        </w:rPr>
        <w:t xml:space="preserve">, </w:t>
      </w:r>
      <w:r w:rsidR="00A543D1" w:rsidRPr="002B1027">
        <w:rPr>
          <w:lang w:val="ru-RU"/>
        </w:rPr>
        <w:t xml:space="preserve">повторения </w:t>
      </w:r>
      <w:r w:rsidRPr="002B1027">
        <w:rPr>
          <w:lang w:val="ru-RU"/>
        </w:rPr>
        <w:t xml:space="preserve">не </w:t>
      </w:r>
      <w:r w:rsidR="0094163D" w:rsidRPr="002B1027">
        <w:rPr>
          <w:lang w:val="ru-RU"/>
        </w:rPr>
        <w:t>допускаются</w:t>
      </w:r>
      <w:r w:rsidRPr="002B1027">
        <w:rPr>
          <w:lang w:val="ru-RU"/>
        </w:rPr>
        <w:t>;</w:t>
      </w:r>
    </w:p>
    <w:p w14:paraId="27DDC7BA" w14:textId="1A26AD1D" w:rsidR="00F94740" w:rsidRPr="002B1027" w:rsidRDefault="00F94740" w:rsidP="00B34E74">
      <w:pPr>
        <w:pStyle w:val="a5"/>
        <w:rPr>
          <w:lang w:val="ru-RU"/>
        </w:rPr>
      </w:pPr>
      <w:proofErr w:type="gramStart"/>
      <w:r w:rsidRPr="002B1027">
        <w:rPr>
          <w:lang w:val="ru-RU"/>
        </w:rPr>
        <w:t>n</w:t>
      </w:r>
      <w:proofErr w:type="gramEnd"/>
      <w:r w:rsidR="00F02217" w:rsidRPr="002B1027">
        <w:rPr>
          <w:lang w:val="ru-RU"/>
        </w:rPr>
        <w:t> </w:t>
      </w:r>
      <w:r w:rsidRPr="002B1027">
        <w:rPr>
          <w:lang w:val="ru-RU"/>
        </w:rPr>
        <w:t>–</w:t>
      </w:r>
      <w:r w:rsidR="00F02217" w:rsidRPr="002B1027">
        <w:rPr>
          <w:lang w:val="ru-RU"/>
        </w:rPr>
        <w:t> </w:t>
      </w:r>
      <w:r w:rsidRPr="002B1027">
        <w:rPr>
          <w:lang w:val="ru-RU"/>
        </w:rPr>
        <w:t xml:space="preserve">реквизит </w:t>
      </w:r>
      <w:r w:rsidR="00A543D1" w:rsidRPr="002B1027">
        <w:rPr>
          <w:lang w:val="ru-RU"/>
        </w:rPr>
        <w:t>обязателен</w:t>
      </w:r>
      <w:r w:rsidRPr="002B1027">
        <w:rPr>
          <w:lang w:val="ru-RU"/>
        </w:rPr>
        <w:t>, должен повторяться n раз</w:t>
      </w:r>
      <w:r w:rsidR="0042368A" w:rsidRPr="002B1027">
        <w:rPr>
          <w:lang w:val="ru-RU"/>
        </w:rPr>
        <w:t xml:space="preserve"> </w:t>
      </w:r>
      <w:r w:rsidR="00F300EB" w:rsidRPr="002B1027">
        <w:rPr>
          <w:lang w:val="ru-RU"/>
        </w:rPr>
        <w:t>(n &gt; 1)</w:t>
      </w:r>
      <w:r w:rsidRPr="002B1027">
        <w:rPr>
          <w:lang w:val="ru-RU"/>
        </w:rPr>
        <w:t>;</w:t>
      </w:r>
    </w:p>
    <w:p w14:paraId="08D5A657" w14:textId="2EE88477" w:rsidR="00A543D1" w:rsidRPr="002B1027" w:rsidRDefault="00A543D1" w:rsidP="00B34E74">
      <w:pPr>
        <w:pStyle w:val="a5"/>
        <w:rPr>
          <w:lang w:val="ru-RU"/>
        </w:rPr>
      </w:pPr>
      <w:proofErr w:type="gramStart"/>
      <w:r w:rsidRPr="002B1027">
        <w:rPr>
          <w:lang w:val="ru-RU"/>
        </w:rPr>
        <w:t>1..</w:t>
      </w:r>
      <w:proofErr w:type="gramEnd"/>
      <w:r w:rsidRPr="002B1027">
        <w:rPr>
          <w:lang w:val="ru-RU"/>
        </w:rPr>
        <w:t>*</w:t>
      </w:r>
      <w:r w:rsidR="00F02217" w:rsidRPr="002B1027">
        <w:rPr>
          <w:lang w:val="ru-RU"/>
        </w:rPr>
        <w:t> </w:t>
      </w:r>
      <w:r w:rsidRPr="002B1027">
        <w:rPr>
          <w:lang w:val="ru-RU"/>
        </w:rPr>
        <w:t>–</w:t>
      </w:r>
      <w:r w:rsidR="00F02217" w:rsidRPr="002B1027">
        <w:rPr>
          <w:lang w:val="ru-RU"/>
        </w:rPr>
        <w:t> </w:t>
      </w:r>
      <w:r w:rsidRPr="002B1027">
        <w:rPr>
          <w:lang w:val="ru-RU"/>
        </w:rPr>
        <w:t>реквизит обязателен, может повторяться без ограничений;</w:t>
      </w:r>
    </w:p>
    <w:p w14:paraId="075AFFB2" w14:textId="3112586E" w:rsidR="00A543D1" w:rsidRPr="002B1027" w:rsidRDefault="00A543D1" w:rsidP="00B34E74">
      <w:pPr>
        <w:pStyle w:val="a5"/>
        <w:rPr>
          <w:lang w:val="ru-RU"/>
        </w:rPr>
      </w:pPr>
      <w:proofErr w:type="gramStart"/>
      <w:r w:rsidRPr="002B1027">
        <w:rPr>
          <w:lang w:val="ru-RU"/>
        </w:rPr>
        <w:t>n..</w:t>
      </w:r>
      <w:proofErr w:type="gramEnd"/>
      <w:r w:rsidRPr="002B1027">
        <w:rPr>
          <w:lang w:val="ru-RU"/>
        </w:rPr>
        <w:t>*</w:t>
      </w:r>
      <w:r w:rsidR="00F02217" w:rsidRPr="002B1027">
        <w:rPr>
          <w:lang w:val="ru-RU"/>
        </w:rPr>
        <w:t> </w:t>
      </w:r>
      <w:r w:rsidRPr="002B1027">
        <w:rPr>
          <w:lang w:val="ru-RU"/>
        </w:rPr>
        <w:t>–</w:t>
      </w:r>
      <w:r w:rsidR="00F02217" w:rsidRPr="002B1027">
        <w:rPr>
          <w:lang w:val="ru-RU"/>
        </w:rPr>
        <w:t> </w:t>
      </w:r>
      <w:r w:rsidRPr="002B1027">
        <w:rPr>
          <w:lang w:val="ru-RU"/>
        </w:rPr>
        <w:t xml:space="preserve">реквизит обязателен, должен повторяться не менее n раз </w:t>
      </w:r>
      <w:r w:rsidR="003442D8" w:rsidRPr="002B1027">
        <w:rPr>
          <w:lang w:val="ru-RU"/>
        </w:rPr>
        <w:br/>
      </w:r>
      <w:r w:rsidRPr="002B1027">
        <w:rPr>
          <w:lang w:val="ru-RU"/>
        </w:rPr>
        <w:t>(n &gt; 1);</w:t>
      </w:r>
    </w:p>
    <w:p w14:paraId="6A48E066" w14:textId="07FDDCF5" w:rsidR="00A543D1" w:rsidRPr="002B1027" w:rsidRDefault="00A543D1" w:rsidP="00B34E74">
      <w:pPr>
        <w:pStyle w:val="a5"/>
        <w:rPr>
          <w:lang w:val="ru-RU"/>
        </w:rPr>
      </w:pPr>
      <w:proofErr w:type="spellStart"/>
      <w:r w:rsidRPr="002B1027">
        <w:rPr>
          <w:lang w:val="ru-RU"/>
        </w:rPr>
        <w:t>n..m</w:t>
      </w:r>
      <w:proofErr w:type="spellEnd"/>
      <w:r w:rsidR="00F02217" w:rsidRPr="002B1027">
        <w:rPr>
          <w:lang w:val="ru-RU"/>
        </w:rPr>
        <w:t> </w:t>
      </w:r>
      <w:r w:rsidRPr="002B1027">
        <w:rPr>
          <w:lang w:val="ru-RU"/>
        </w:rPr>
        <w:t>–</w:t>
      </w:r>
      <w:r w:rsidR="00F02217" w:rsidRPr="002B1027">
        <w:rPr>
          <w:lang w:val="ru-RU"/>
        </w:rPr>
        <w:t> </w:t>
      </w:r>
      <w:r w:rsidRPr="002B1027">
        <w:rPr>
          <w:lang w:val="ru-RU"/>
        </w:rPr>
        <w:t xml:space="preserve">реквизит обязателен, должен повторяться не менее n раз </w:t>
      </w:r>
      <w:r w:rsidR="003442D8" w:rsidRPr="002B1027">
        <w:rPr>
          <w:lang w:val="ru-RU"/>
        </w:rPr>
        <w:br/>
      </w:r>
      <w:r w:rsidRPr="002B1027">
        <w:rPr>
          <w:lang w:val="ru-RU"/>
        </w:rPr>
        <w:t>и не более m раз (</w:t>
      </w:r>
      <w:proofErr w:type="gramStart"/>
      <w:r w:rsidRPr="002B1027">
        <w:rPr>
          <w:lang w:val="ru-RU"/>
        </w:rPr>
        <w:t>n &gt;</w:t>
      </w:r>
      <w:proofErr w:type="gramEnd"/>
      <w:r w:rsidRPr="002B1027">
        <w:rPr>
          <w:lang w:val="ru-RU"/>
        </w:rPr>
        <w:t xml:space="preserve"> 1, m &gt; n)</w:t>
      </w:r>
      <w:r w:rsidR="00CE7F48" w:rsidRPr="002B1027">
        <w:rPr>
          <w:lang w:val="ru-RU"/>
        </w:rPr>
        <w:t>;</w:t>
      </w:r>
    </w:p>
    <w:p w14:paraId="0243F9D9" w14:textId="51ECEC85" w:rsidR="00F94740" w:rsidRPr="002B1027" w:rsidRDefault="00F94740" w:rsidP="00B34E74">
      <w:pPr>
        <w:pStyle w:val="a5"/>
        <w:rPr>
          <w:lang w:val="ru-RU"/>
        </w:rPr>
      </w:pPr>
      <w:proofErr w:type="gramStart"/>
      <w:r w:rsidRPr="002B1027">
        <w:rPr>
          <w:lang w:val="ru-RU"/>
        </w:rPr>
        <w:t>0..</w:t>
      </w:r>
      <w:proofErr w:type="gramEnd"/>
      <w:r w:rsidRPr="002B1027">
        <w:rPr>
          <w:lang w:val="ru-RU"/>
        </w:rPr>
        <w:t>1</w:t>
      </w:r>
      <w:r w:rsidR="00F02217" w:rsidRPr="002B1027">
        <w:rPr>
          <w:lang w:val="ru-RU"/>
        </w:rPr>
        <w:t> </w:t>
      </w:r>
      <w:r w:rsidRPr="002B1027">
        <w:rPr>
          <w:lang w:val="ru-RU"/>
        </w:rPr>
        <w:t>–</w:t>
      </w:r>
      <w:r w:rsidR="00F02217" w:rsidRPr="002B1027">
        <w:rPr>
          <w:lang w:val="ru-RU"/>
        </w:rPr>
        <w:t> </w:t>
      </w:r>
      <w:r w:rsidRPr="002B1027">
        <w:rPr>
          <w:lang w:val="ru-RU"/>
        </w:rPr>
        <w:t xml:space="preserve">реквизит </w:t>
      </w:r>
      <w:r w:rsidR="00A543D1" w:rsidRPr="002B1027">
        <w:rPr>
          <w:lang w:val="ru-RU"/>
        </w:rPr>
        <w:t>опционален</w:t>
      </w:r>
      <w:r w:rsidRPr="002B1027">
        <w:rPr>
          <w:lang w:val="ru-RU"/>
        </w:rPr>
        <w:t xml:space="preserve">, </w:t>
      </w:r>
      <w:r w:rsidR="00A543D1" w:rsidRPr="002B1027">
        <w:rPr>
          <w:lang w:val="ru-RU"/>
        </w:rPr>
        <w:t xml:space="preserve">повторения </w:t>
      </w:r>
      <w:r w:rsidRPr="002B1027">
        <w:rPr>
          <w:lang w:val="ru-RU"/>
        </w:rPr>
        <w:t xml:space="preserve">не </w:t>
      </w:r>
      <w:r w:rsidR="0094163D" w:rsidRPr="002B1027">
        <w:rPr>
          <w:lang w:val="ru-RU"/>
        </w:rPr>
        <w:t>допускаются</w:t>
      </w:r>
      <w:r w:rsidRPr="002B1027">
        <w:rPr>
          <w:lang w:val="ru-RU"/>
        </w:rPr>
        <w:t>;</w:t>
      </w:r>
    </w:p>
    <w:p w14:paraId="04D4B40E" w14:textId="5FB4DE21" w:rsidR="00F94740" w:rsidRPr="002B1027" w:rsidRDefault="00F94740" w:rsidP="00B34E74">
      <w:pPr>
        <w:pStyle w:val="a5"/>
        <w:rPr>
          <w:lang w:val="ru-RU"/>
        </w:rPr>
      </w:pPr>
      <w:proofErr w:type="gramStart"/>
      <w:r w:rsidRPr="002B1027">
        <w:rPr>
          <w:lang w:val="ru-RU"/>
        </w:rPr>
        <w:t>0..</w:t>
      </w:r>
      <w:proofErr w:type="gramEnd"/>
      <w:r w:rsidRPr="002B1027">
        <w:rPr>
          <w:lang w:val="ru-RU"/>
        </w:rPr>
        <w:t>*</w:t>
      </w:r>
      <w:r w:rsidR="00F02217" w:rsidRPr="002B1027">
        <w:rPr>
          <w:lang w:val="ru-RU"/>
        </w:rPr>
        <w:t> </w:t>
      </w:r>
      <w:r w:rsidRPr="002B1027">
        <w:rPr>
          <w:lang w:val="ru-RU"/>
        </w:rPr>
        <w:t>–</w:t>
      </w:r>
      <w:r w:rsidR="00F02217" w:rsidRPr="002B1027">
        <w:rPr>
          <w:lang w:val="ru-RU"/>
        </w:rPr>
        <w:t> </w:t>
      </w:r>
      <w:r w:rsidRPr="002B1027">
        <w:rPr>
          <w:lang w:val="ru-RU"/>
        </w:rPr>
        <w:t xml:space="preserve">реквизит </w:t>
      </w:r>
      <w:r w:rsidR="00A543D1" w:rsidRPr="002B1027">
        <w:rPr>
          <w:lang w:val="ru-RU"/>
        </w:rPr>
        <w:t>опционален</w:t>
      </w:r>
      <w:r w:rsidRPr="002B1027">
        <w:rPr>
          <w:lang w:val="ru-RU"/>
        </w:rPr>
        <w:t>, может повторяться без ограничений;</w:t>
      </w:r>
    </w:p>
    <w:p w14:paraId="6F0C35BB" w14:textId="00F311C8" w:rsidR="00F94740" w:rsidRPr="002B1027" w:rsidRDefault="00F94740" w:rsidP="00B34E74">
      <w:pPr>
        <w:pStyle w:val="a5"/>
        <w:rPr>
          <w:lang w:val="ru-RU"/>
        </w:rPr>
      </w:pPr>
      <w:proofErr w:type="gramStart"/>
      <w:r w:rsidRPr="002B1027">
        <w:rPr>
          <w:lang w:val="ru-RU"/>
        </w:rPr>
        <w:t>0..</w:t>
      </w:r>
      <w:proofErr w:type="gramEnd"/>
      <w:r w:rsidRPr="002B1027">
        <w:rPr>
          <w:lang w:val="ru-RU"/>
        </w:rPr>
        <w:t>m</w:t>
      </w:r>
      <w:r w:rsidR="00F02217" w:rsidRPr="002B1027">
        <w:rPr>
          <w:lang w:val="ru-RU"/>
        </w:rPr>
        <w:t> </w:t>
      </w:r>
      <w:r w:rsidRPr="002B1027">
        <w:rPr>
          <w:lang w:val="ru-RU"/>
        </w:rPr>
        <w:t>–</w:t>
      </w:r>
      <w:r w:rsidR="00F02217" w:rsidRPr="002B1027">
        <w:rPr>
          <w:lang w:val="ru-RU"/>
        </w:rPr>
        <w:t> </w:t>
      </w:r>
      <w:r w:rsidRPr="002B1027">
        <w:rPr>
          <w:lang w:val="ru-RU"/>
        </w:rPr>
        <w:t xml:space="preserve">реквизит </w:t>
      </w:r>
      <w:r w:rsidR="00A543D1" w:rsidRPr="002B1027">
        <w:rPr>
          <w:lang w:val="ru-RU"/>
        </w:rPr>
        <w:t>опционален</w:t>
      </w:r>
      <w:r w:rsidRPr="002B1027">
        <w:rPr>
          <w:lang w:val="ru-RU"/>
        </w:rPr>
        <w:t>, может повторяться не более m раз</w:t>
      </w:r>
      <w:r w:rsidR="00F300EB" w:rsidRPr="002B1027">
        <w:rPr>
          <w:lang w:val="ru-RU"/>
        </w:rPr>
        <w:t xml:space="preserve"> </w:t>
      </w:r>
      <w:r w:rsidR="003442D8" w:rsidRPr="002B1027">
        <w:rPr>
          <w:lang w:val="ru-RU"/>
        </w:rPr>
        <w:br/>
      </w:r>
      <w:r w:rsidR="00F300EB" w:rsidRPr="002B1027">
        <w:rPr>
          <w:lang w:val="ru-RU"/>
        </w:rPr>
        <w:t>(m &gt; 1)</w:t>
      </w:r>
      <w:r w:rsidR="00A543D1" w:rsidRPr="002B1027">
        <w:rPr>
          <w:lang w:val="ru-RU"/>
        </w:rPr>
        <w:t>.</w:t>
      </w:r>
    </w:p>
    <w:p w14:paraId="0DBD8B85" w14:textId="4750D207" w:rsidR="00B95AE6" w:rsidRPr="002B1027" w:rsidRDefault="00B95AE6" w:rsidP="00FE18DE">
      <w:pPr>
        <w:pStyle w:val="1"/>
        <w:contextualSpacing w:val="0"/>
      </w:pPr>
      <w:bookmarkStart w:id="5" w:name="_Toc363723968"/>
      <w:bookmarkStart w:id="6" w:name="_Toc369513676"/>
      <w:bookmarkEnd w:id="4"/>
      <w:r w:rsidRPr="002B1027">
        <w:rPr>
          <w:szCs w:val="30"/>
        </w:rPr>
        <w:t>III</w:t>
      </w:r>
      <w:r w:rsidRPr="002B1027">
        <w:t>.</w:t>
      </w:r>
      <w:r w:rsidR="00466547" w:rsidRPr="002B1027">
        <w:t> </w:t>
      </w:r>
      <w:r w:rsidRPr="002B1027">
        <w:t>Основные понятия</w:t>
      </w:r>
    </w:p>
    <w:p w14:paraId="04C5A4BD" w14:textId="76060C29" w:rsidR="007476A0" w:rsidRPr="002B1027" w:rsidRDefault="00B95AE6" w:rsidP="007476A0">
      <w:pPr>
        <w:pStyle w:val="3"/>
      </w:pPr>
      <w:r w:rsidRPr="002B1027">
        <w:t>8.</w:t>
      </w:r>
      <w:r w:rsidR="00466547" w:rsidRPr="002B1027">
        <w:t> </w:t>
      </w:r>
      <w:r w:rsidR="00C70B25" w:rsidRPr="002B1027">
        <w:t>Для целей настоящего Описания используются понятия, которые означают следующее</w:t>
      </w:r>
      <w:r w:rsidRPr="002B1027">
        <w:t>:</w:t>
      </w:r>
    </w:p>
    <w:p w14:paraId="1FCC2D31" w14:textId="1BF94BD2" w:rsidR="005601BB" w:rsidRPr="002B1027" w:rsidRDefault="005601BB" w:rsidP="005601BB">
      <w:pPr>
        <w:ind w:firstLine="709"/>
      </w:pPr>
      <w:r w:rsidRPr="002B1027">
        <w:t>«</w:t>
      </w:r>
      <w:proofErr w:type="gramStart"/>
      <w:r w:rsidRPr="002B1027">
        <w:t>государство</w:t>
      </w:r>
      <w:proofErr w:type="gramEnd"/>
      <w:r w:rsidRPr="002B1027">
        <w:t>-член» – государство, являющееся членом Союза;</w:t>
      </w:r>
    </w:p>
    <w:p w14:paraId="073EDED9" w14:textId="397CD99B" w:rsidR="00B95AE6" w:rsidRPr="002B1027" w:rsidRDefault="00B95AE6" w:rsidP="00B95AE6">
      <w:pPr>
        <w:ind w:firstLine="709"/>
      </w:pPr>
      <w:r w:rsidRPr="002B1027">
        <w:t>«</w:t>
      </w:r>
      <w:proofErr w:type="gramStart"/>
      <w:r w:rsidR="00C70B25" w:rsidRPr="002B1027">
        <w:rPr>
          <w:rFonts w:eastAsia="Times New Roman"/>
          <w:szCs w:val="24"/>
          <w:lang w:eastAsia="x-none"/>
        </w:rPr>
        <w:t>реквизит</w:t>
      </w:r>
      <w:proofErr w:type="gramEnd"/>
      <w:r w:rsidRPr="002B1027">
        <w:t xml:space="preserve">» – </w:t>
      </w:r>
      <w:r w:rsidR="00C70B25" w:rsidRPr="002B1027">
        <w:rPr>
          <w:rFonts w:eastAsia="Times New Roman"/>
          <w:szCs w:val="24"/>
          <w:lang w:eastAsia="x-none"/>
        </w:rPr>
        <w:t>единица данных электронного документа (сведений), которая в определенном контексте считается неразделимой</w:t>
      </w:r>
      <w:r w:rsidRPr="002B1027">
        <w:t>.</w:t>
      </w:r>
    </w:p>
    <w:p w14:paraId="05B4F2BE" w14:textId="750C922E" w:rsidR="00EB5F53" w:rsidRPr="002B1027" w:rsidRDefault="00EB5F53" w:rsidP="00EB5F53">
      <w:pPr>
        <w:pStyle w:val="a5"/>
        <w:rPr>
          <w:lang w:val="ru-RU"/>
        </w:rPr>
      </w:pPr>
      <w:r w:rsidRPr="002B1027">
        <w:rPr>
          <w:lang w:val="ru-RU"/>
        </w:rPr>
        <w:t>Понятия «базисная модель данных», «модель данных», «модель данных предметной области», «предметная область»</w:t>
      </w:r>
      <w:r w:rsidR="006424B9" w:rsidRPr="002B1027">
        <w:rPr>
          <w:lang w:val="ru-RU"/>
        </w:rPr>
        <w:t xml:space="preserve"> и</w:t>
      </w:r>
      <w:r w:rsidRPr="002B1027">
        <w:rPr>
          <w:lang w:val="ru-RU"/>
        </w:rPr>
        <w:t xml:space="preserve"> «реестр структур электронных документов и сведений» используются в настоящем Описании в значениях, определенных Методикой анализа, оптимизации, </w:t>
      </w:r>
      <w:r w:rsidRPr="002B1027">
        <w:rPr>
          <w:lang w:val="ru-RU"/>
        </w:rPr>
        <w:lastRenderedPageBreak/>
        <w:t xml:space="preserve">гармонизации и описания общих процессов </w:t>
      </w:r>
      <w:r w:rsidRPr="002B1027">
        <w:rPr>
          <w:lang w:val="ru-RU"/>
        </w:rPr>
        <w:br/>
        <w:t xml:space="preserve">в рамках Евразийского экономического союза, утвержденной </w:t>
      </w:r>
      <w:r w:rsidRPr="002B1027">
        <w:rPr>
          <w:lang w:val="ru-RU"/>
        </w:rPr>
        <w:br/>
        <w:t xml:space="preserve">Решением Коллегии Евразийской экономической комиссии </w:t>
      </w:r>
      <w:r w:rsidRPr="002B1027">
        <w:rPr>
          <w:lang w:val="ru-RU"/>
        </w:rPr>
        <w:br/>
        <w:t>от 9 июня 2015 г. № 63.</w:t>
      </w:r>
    </w:p>
    <w:p w14:paraId="30C8A26A" w14:textId="003FFD45" w:rsidR="003C4867" w:rsidRPr="002B1027" w:rsidRDefault="00C70B25" w:rsidP="00586EAE">
      <w:pPr>
        <w:pStyle w:val="a5"/>
        <w:rPr>
          <w:lang w:val="ru-RU"/>
        </w:rPr>
      </w:pPr>
      <w:r w:rsidRPr="002B1027">
        <w:rPr>
          <w:lang w:val="ru-RU"/>
        </w:rPr>
        <w:t xml:space="preserve">Иные понятия, используемые в настоящем Описании,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</w:t>
      </w:r>
      <w:r w:rsidR="00917DAF" w:rsidRPr="002B1027">
        <w:rPr>
          <w:lang w:val="ru-RU"/>
        </w:rPr>
        <w:t>Евразийского экономического союза</w:t>
      </w:r>
      <w:r w:rsidRPr="002B1027">
        <w:rPr>
          <w:lang w:val="ru-RU"/>
        </w:rPr>
        <w:t xml:space="preserve"> общего процесса «</w:t>
      </w:r>
      <w:r w:rsidR="000C642C" w:rsidRPr="002B1027">
        <w:rPr>
          <w:lang w:val="ru-RU"/>
        </w:rPr>
        <w:t>Формирование сборника принятых предварительных решений таможенных органов государств – членов Евразийского экономического союза по классификации товаров</w:t>
      </w:r>
      <w:r w:rsidRPr="002B1027">
        <w:rPr>
          <w:lang w:val="ru-RU"/>
        </w:rPr>
        <w:t>», утвержденных Решением Коллегии Евразийской экономической комиссии от</w:t>
      </w:r>
      <w:r w:rsidR="00113FEA" w:rsidRPr="002B1027">
        <w:rPr>
          <w:lang w:val="ru-RU"/>
        </w:rPr>
        <w:t> </w:t>
      </w:r>
      <w:r w:rsidRPr="002B1027">
        <w:rPr>
          <w:lang w:val="ru-RU"/>
        </w:rPr>
        <w:t>                     </w:t>
      </w:r>
      <w:r w:rsidR="00113FEA" w:rsidRPr="002B1027">
        <w:rPr>
          <w:lang w:val="ru-RU"/>
        </w:rPr>
        <w:t> </w:t>
      </w:r>
      <w:r w:rsidRPr="002B1027">
        <w:rPr>
          <w:lang w:val="ru-RU"/>
        </w:rPr>
        <w:t>20   г.</w:t>
      </w:r>
      <w:r w:rsidR="001E7F09" w:rsidRPr="002B1027">
        <w:rPr>
          <w:lang w:val="ru-RU"/>
        </w:rPr>
        <w:t xml:space="preserve"> </w:t>
      </w:r>
      <w:r w:rsidRPr="002B1027">
        <w:rPr>
          <w:lang w:val="ru-RU"/>
        </w:rPr>
        <w:t>№</w:t>
      </w:r>
      <w:r w:rsidR="00113FEA" w:rsidRPr="002B1027">
        <w:rPr>
          <w:lang w:val="ru-RU"/>
        </w:rPr>
        <w:t> </w:t>
      </w:r>
      <w:r w:rsidRPr="002B1027">
        <w:rPr>
          <w:lang w:val="ru-RU"/>
        </w:rPr>
        <w:t>     .</w:t>
      </w:r>
    </w:p>
    <w:p w14:paraId="50BFA04D" w14:textId="227A38BD" w:rsidR="001E7F09" w:rsidRPr="002B1027" w:rsidRDefault="00DD07FD" w:rsidP="00586EAE">
      <w:pPr>
        <w:pStyle w:val="a5"/>
        <w:rPr>
          <w:lang w:val="ru-RU"/>
        </w:rPr>
      </w:pPr>
      <w:r w:rsidRPr="002B1027">
        <w:rPr>
          <w:lang w:val="ru-RU"/>
        </w:rPr>
        <w:t>В таблицах 4</w:t>
      </w:r>
      <w:r w:rsidR="006E1CE0" w:rsidRPr="002B1027">
        <w:rPr>
          <w:lang w:val="ru-RU"/>
        </w:rPr>
        <w:t xml:space="preserve">, </w:t>
      </w:r>
      <w:r w:rsidRPr="002B1027">
        <w:rPr>
          <w:lang w:val="ru-RU"/>
        </w:rPr>
        <w:t>7</w:t>
      </w:r>
      <w:r w:rsidR="00586EAE" w:rsidRPr="002B1027">
        <w:rPr>
          <w:lang w:val="ru-RU"/>
        </w:rPr>
        <w:t xml:space="preserve"> </w:t>
      </w:r>
      <w:r w:rsidR="00505F84" w:rsidRPr="002B1027">
        <w:rPr>
          <w:lang w:val="ru-RU"/>
        </w:rPr>
        <w:t xml:space="preserve">настоящего Описания </w:t>
      </w:r>
      <w:r w:rsidR="00390011" w:rsidRPr="002B1027">
        <w:rPr>
          <w:lang w:val="ru-RU"/>
        </w:rPr>
        <w:t>под Регламентом информационного взаимодействия понимается</w:t>
      </w:r>
      <w:r w:rsidR="00586EAE" w:rsidRPr="002B1027">
        <w:rPr>
          <w:lang w:val="ru-RU"/>
        </w:rPr>
        <w:t xml:space="preserve"> Регламент информационного взаимодействия</w:t>
      </w:r>
      <w:r w:rsidR="00390011" w:rsidRPr="002B1027">
        <w:rPr>
          <w:lang w:val="ru-RU"/>
        </w:rPr>
        <w:t xml:space="preserve"> </w:t>
      </w:r>
      <w:r w:rsidR="00EB0487" w:rsidRPr="002B1027">
        <w:rPr>
          <w:lang w:val="ru-RU"/>
        </w:rPr>
        <w:t>между уполномоченными органами государств – членов Евразийского экономического союза и Евразийской экономической комиссией</w:t>
      </w:r>
      <w:r w:rsidR="00405D47" w:rsidRPr="002B1027">
        <w:rPr>
          <w:lang w:val="ru-RU"/>
        </w:rPr>
        <w:t xml:space="preserve"> </w:t>
      </w:r>
      <w:r w:rsidR="00586EAE" w:rsidRPr="002B1027">
        <w:rPr>
          <w:lang w:val="ru-RU"/>
        </w:rPr>
        <w:t xml:space="preserve">при реализации средствами интегрированной информационной системы </w:t>
      </w:r>
      <w:r w:rsidR="00917DAF" w:rsidRPr="002B1027">
        <w:rPr>
          <w:lang w:val="ru-RU"/>
        </w:rPr>
        <w:t>Евразийского экономического союза</w:t>
      </w:r>
      <w:r w:rsidR="00A27C99" w:rsidRPr="002B1027">
        <w:rPr>
          <w:lang w:val="ru-RU"/>
        </w:rPr>
        <w:t xml:space="preserve"> общего процесса «</w:t>
      </w:r>
      <w:r w:rsidR="006473AF" w:rsidRPr="002B1027">
        <w:rPr>
          <w:lang w:val="ru-RU"/>
        </w:rPr>
        <w:t>Формирование сборника принятых предварительных решений таможенных органов государств – членов Евразийского экономического союза по классификации товаров</w:t>
      </w:r>
      <w:r w:rsidR="00A27C99" w:rsidRPr="002B1027">
        <w:rPr>
          <w:lang w:val="ru-RU"/>
        </w:rPr>
        <w:t>»</w:t>
      </w:r>
      <w:r w:rsidR="001E7F09" w:rsidRPr="002B1027">
        <w:rPr>
          <w:lang w:val="ru-RU"/>
        </w:rPr>
        <w:t>, утвержденный Решением Коллегии Евразийской экономической комиссии от</w:t>
      </w:r>
      <w:r w:rsidR="002A5D28" w:rsidRPr="002B1027">
        <w:rPr>
          <w:lang w:val="ru-RU"/>
        </w:rPr>
        <w:t> </w:t>
      </w:r>
      <w:r w:rsidR="001E7F09" w:rsidRPr="002B1027">
        <w:rPr>
          <w:lang w:val="ru-RU"/>
        </w:rPr>
        <w:t>                     </w:t>
      </w:r>
      <w:r w:rsidR="002A5D28" w:rsidRPr="002B1027">
        <w:rPr>
          <w:lang w:val="ru-RU"/>
        </w:rPr>
        <w:t> </w:t>
      </w:r>
      <w:r w:rsidR="001E7F09" w:rsidRPr="002B1027">
        <w:rPr>
          <w:lang w:val="ru-RU"/>
        </w:rPr>
        <w:t>20  </w:t>
      </w:r>
      <w:r w:rsidR="008C57BF" w:rsidRPr="002B1027">
        <w:rPr>
          <w:lang w:val="ru-RU"/>
        </w:rPr>
        <w:t> </w:t>
      </w:r>
      <w:r w:rsidR="001E7F09" w:rsidRPr="002B1027">
        <w:rPr>
          <w:lang w:val="ru-RU"/>
        </w:rPr>
        <w:t> г.</w:t>
      </w:r>
      <w:r w:rsidR="00113FEA" w:rsidRPr="002B1027">
        <w:rPr>
          <w:lang w:val="ru-RU"/>
        </w:rPr>
        <w:t xml:space="preserve"> </w:t>
      </w:r>
      <w:r w:rsidR="001E7F09" w:rsidRPr="002B1027">
        <w:rPr>
          <w:lang w:val="ru-RU"/>
        </w:rPr>
        <w:t>№     </w:t>
      </w:r>
      <w:r w:rsidR="002A5D28" w:rsidRPr="002B1027">
        <w:rPr>
          <w:lang w:val="ru-RU"/>
        </w:rPr>
        <w:t> </w:t>
      </w:r>
      <w:r w:rsidR="00C31019" w:rsidRPr="002B1027">
        <w:rPr>
          <w:lang w:val="ru-RU"/>
        </w:rPr>
        <w:t>.</w:t>
      </w:r>
    </w:p>
    <w:p w14:paraId="64219AFC" w14:textId="3B1EC5E2" w:rsidR="00FC6D91" w:rsidRPr="002B1027" w:rsidRDefault="008E62A0" w:rsidP="00FE18DE">
      <w:pPr>
        <w:pStyle w:val="1"/>
        <w:contextualSpacing w:val="0"/>
      </w:pPr>
      <w:r w:rsidRPr="002B1027">
        <w:rPr>
          <w:szCs w:val="30"/>
        </w:rPr>
        <w:lastRenderedPageBreak/>
        <w:t>I</w:t>
      </w:r>
      <w:r w:rsidR="00B95AE6" w:rsidRPr="002B1027">
        <w:rPr>
          <w:szCs w:val="30"/>
        </w:rPr>
        <w:t>V</w:t>
      </w:r>
      <w:r w:rsidR="00FE18DE" w:rsidRPr="002B1027">
        <w:t>.</w:t>
      </w:r>
      <w:r w:rsidR="00466547" w:rsidRPr="002B1027">
        <w:t> </w:t>
      </w:r>
      <w:r w:rsidR="00F94740" w:rsidRPr="002B1027">
        <w:t xml:space="preserve">Структуры </w:t>
      </w:r>
      <w:r w:rsidR="009D7280" w:rsidRPr="002B1027">
        <w:t>э</w:t>
      </w:r>
      <w:r w:rsidR="00FC6D91" w:rsidRPr="002B1027">
        <w:t>лектронны</w:t>
      </w:r>
      <w:r w:rsidR="00F94740" w:rsidRPr="002B1027">
        <w:t>х</w:t>
      </w:r>
      <w:r w:rsidR="00FC6D91" w:rsidRPr="002B1027">
        <w:t xml:space="preserve"> документ</w:t>
      </w:r>
      <w:r w:rsidR="00F94740" w:rsidRPr="002B1027">
        <w:t>ов и сведений</w:t>
      </w:r>
      <w:bookmarkEnd w:id="5"/>
      <w:bookmarkEnd w:id="6"/>
    </w:p>
    <w:p w14:paraId="78439347" w14:textId="051B97B0" w:rsidR="00FC6D91" w:rsidRPr="002B1027" w:rsidRDefault="0050497E" w:rsidP="00787970">
      <w:pPr>
        <w:pStyle w:val="af9"/>
        <w:keepNext/>
        <w:spacing w:before="0" w:after="0" w:line="360" w:lineRule="auto"/>
        <w:jc w:val="both"/>
        <w:rPr>
          <w:lang w:val="ru-RU"/>
        </w:rPr>
      </w:pPr>
      <w:r w:rsidRPr="002B1027">
        <w:rPr>
          <w:lang w:val="ru-RU"/>
        </w:rPr>
        <w:t>9.</w:t>
      </w:r>
      <w:r w:rsidR="00466547" w:rsidRPr="002B1027">
        <w:rPr>
          <w:lang w:val="ru-RU"/>
        </w:rPr>
        <w:t> </w:t>
      </w:r>
      <w:r w:rsidR="0093517C" w:rsidRPr="002B1027">
        <w:rPr>
          <w:lang w:val="ru-RU"/>
        </w:rPr>
        <w:t>П</w:t>
      </w:r>
      <w:r w:rsidR="00052307" w:rsidRPr="002B1027">
        <w:rPr>
          <w:lang w:val="ru-RU"/>
        </w:rPr>
        <w:t>еречень</w:t>
      </w:r>
      <w:r w:rsidR="00FC6D91" w:rsidRPr="002B1027">
        <w:rPr>
          <w:lang w:val="ru-RU"/>
        </w:rPr>
        <w:t xml:space="preserve"> </w:t>
      </w:r>
      <w:r w:rsidR="00F94740" w:rsidRPr="002B1027">
        <w:rPr>
          <w:lang w:val="ru-RU"/>
        </w:rPr>
        <w:t xml:space="preserve">структур </w:t>
      </w:r>
      <w:r w:rsidR="00FC6D91" w:rsidRPr="002B1027">
        <w:rPr>
          <w:lang w:val="ru-RU"/>
        </w:rPr>
        <w:t>электронных документов</w:t>
      </w:r>
      <w:r w:rsidR="00F94740" w:rsidRPr="002B1027">
        <w:rPr>
          <w:lang w:val="ru-RU"/>
        </w:rPr>
        <w:t xml:space="preserve"> и сведений</w:t>
      </w:r>
      <w:r w:rsidR="00FC6D91" w:rsidRPr="002B1027">
        <w:rPr>
          <w:lang w:val="ru-RU"/>
        </w:rPr>
        <w:t xml:space="preserve"> </w:t>
      </w:r>
      <w:r w:rsidR="002F107C" w:rsidRPr="002B1027">
        <w:rPr>
          <w:lang w:val="ru-RU"/>
        </w:rPr>
        <w:t>приведен</w:t>
      </w:r>
      <w:r w:rsidR="00FC6D91" w:rsidRPr="002B1027">
        <w:rPr>
          <w:lang w:val="ru-RU"/>
        </w:rPr>
        <w:t xml:space="preserve"> в</w:t>
      </w:r>
      <w:r w:rsidR="00FE18DE" w:rsidRPr="002B1027">
        <w:rPr>
          <w:lang w:val="ru-RU"/>
        </w:rPr>
        <w:t xml:space="preserve"> табл</w:t>
      </w:r>
      <w:r w:rsidR="00D945D7" w:rsidRPr="002B1027">
        <w:rPr>
          <w:lang w:val="ru-RU"/>
        </w:rPr>
        <w:t>ице </w:t>
      </w:r>
      <w:r w:rsidR="00FE18DE" w:rsidRPr="002B1027">
        <w:rPr>
          <w:lang w:val="ru-RU"/>
        </w:rPr>
        <w:t>1</w:t>
      </w:r>
      <w:r w:rsidR="00FC6D91" w:rsidRPr="002B1027">
        <w:rPr>
          <w:lang w:val="ru-RU"/>
        </w:rPr>
        <w:t>.</w:t>
      </w:r>
    </w:p>
    <w:p w14:paraId="2B8F3636" w14:textId="343E41E2" w:rsidR="00CE3501" w:rsidRPr="002B1027" w:rsidRDefault="00CE3501" w:rsidP="00E44BC4">
      <w:pPr>
        <w:pStyle w:val="afff0"/>
        <w:rPr>
          <w:noProof w:val="0"/>
        </w:rPr>
      </w:pPr>
      <w:r w:rsidRPr="002B1027">
        <w:rPr>
          <w:noProof w:val="0"/>
        </w:rPr>
        <w:t>Таблица 1</w:t>
      </w:r>
    </w:p>
    <w:p w14:paraId="537613E9" w14:textId="568C87A1" w:rsidR="00FC6D91" w:rsidRPr="002B1027" w:rsidRDefault="00052307" w:rsidP="00CE3501">
      <w:pPr>
        <w:pStyle w:val="aff0"/>
        <w:keepLines/>
      </w:pPr>
      <w:bookmarkStart w:id="7" w:name="_Toc362892237"/>
      <w:bookmarkStart w:id="8" w:name="_Toc363548687"/>
      <w:bookmarkStart w:id="9" w:name="_Ref363722798"/>
      <w:bookmarkStart w:id="10" w:name="_Toc363724004"/>
      <w:bookmarkStart w:id="11" w:name="_Toc365543237"/>
      <w:bookmarkStart w:id="12" w:name="_Toc369257109"/>
      <w:r w:rsidRPr="002B1027">
        <w:t xml:space="preserve">Перечень </w:t>
      </w:r>
      <w:r w:rsidR="00F94740" w:rsidRPr="002B1027">
        <w:t xml:space="preserve">структур </w:t>
      </w:r>
      <w:r w:rsidR="00FC6D91" w:rsidRPr="002B1027">
        <w:t>электронных документов</w:t>
      </w:r>
      <w:bookmarkEnd w:id="7"/>
      <w:bookmarkEnd w:id="8"/>
      <w:bookmarkEnd w:id="9"/>
      <w:bookmarkEnd w:id="10"/>
      <w:bookmarkEnd w:id="11"/>
      <w:bookmarkEnd w:id="12"/>
      <w:r w:rsidR="00F94740" w:rsidRPr="002B1027">
        <w:t xml:space="preserve"> и сведений</w:t>
      </w:r>
    </w:p>
    <w:p w14:paraId="05EA3434" w14:textId="77777777" w:rsidR="00431D19" w:rsidRDefault="00431D19" w:rsidP="00BF4EF4">
      <w:pPr>
        <w:pStyle w:val="afff"/>
      </w:pPr>
    </w:p>
    <w:tbl>
      <w:tblPr>
        <w:tblStyle w:val="af"/>
        <w:tblW w:w="9356" w:type="dxa"/>
        <w:tblLayout w:type="fixed"/>
        <w:tblLook w:val="0600" w:firstRow="0" w:lastRow="0" w:firstColumn="0" w:lastColumn="0" w:noHBand="1" w:noVBand="1"/>
      </w:tblPr>
      <w:tblGrid>
        <w:gridCol w:w="660"/>
        <w:gridCol w:w="1892"/>
        <w:gridCol w:w="3114"/>
        <w:gridCol w:w="3690"/>
      </w:tblGrid>
      <w:tr w:rsidR="00E85EDC" w:rsidRPr="00AE2CD1" w14:paraId="098CE3E8" w14:textId="77777777" w:rsidTr="001B7BCA">
        <w:trPr>
          <w:trHeight w:val="601"/>
          <w:tblHeader/>
        </w:trPr>
        <w:tc>
          <w:tcPr>
            <w:tcW w:w="353" w:type="pct"/>
            <w:tcBorders>
              <w:bottom w:val="single" w:sz="4" w:space="0" w:color="auto"/>
            </w:tcBorders>
          </w:tcPr>
          <w:p w14:paraId="14450BC0" w14:textId="15F62CEC" w:rsidR="00E85EDC" w:rsidRDefault="00E85EDC" w:rsidP="00E438AE">
            <w:pPr>
              <w:pStyle w:val="af0"/>
              <w:keepLines/>
              <w:spacing w:line="264" w:lineRule="auto"/>
            </w:pPr>
            <w:r w:rsidRPr="001E0C1B">
              <w:t>№ п/п</w:t>
            </w:r>
          </w:p>
        </w:tc>
        <w:tc>
          <w:tcPr>
            <w:tcW w:w="1011" w:type="pct"/>
            <w:tcBorders>
              <w:bottom w:val="single" w:sz="4" w:space="0" w:color="auto"/>
            </w:tcBorders>
          </w:tcPr>
          <w:p w14:paraId="37E07202" w14:textId="20261382" w:rsidR="00E85EDC" w:rsidRDefault="00E85EDC" w:rsidP="00E438AE">
            <w:pPr>
              <w:pStyle w:val="af0"/>
              <w:keepLines/>
              <w:spacing w:line="264" w:lineRule="auto"/>
            </w:pPr>
            <w:r w:rsidRPr="006060F8">
              <w:t>Идентификатор</w:t>
            </w:r>
          </w:p>
        </w:tc>
        <w:tc>
          <w:tcPr>
            <w:tcW w:w="1664" w:type="pct"/>
            <w:tcBorders>
              <w:bottom w:val="single" w:sz="4" w:space="0" w:color="auto"/>
            </w:tcBorders>
          </w:tcPr>
          <w:p w14:paraId="3882857A" w14:textId="6FC7176C" w:rsidR="00E85EDC" w:rsidRDefault="00E85EDC" w:rsidP="00E438AE">
            <w:pPr>
              <w:pStyle w:val="af0"/>
              <w:keepLines/>
              <w:spacing w:line="264" w:lineRule="auto"/>
            </w:pPr>
            <w:r w:rsidRPr="006060F8">
              <w:t>Имя</w:t>
            </w:r>
          </w:p>
        </w:tc>
        <w:tc>
          <w:tcPr>
            <w:tcW w:w="1973" w:type="pct"/>
            <w:tcBorders>
              <w:bottom w:val="single" w:sz="4" w:space="0" w:color="auto"/>
            </w:tcBorders>
          </w:tcPr>
          <w:p w14:paraId="02476F7E" w14:textId="43DA8917" w:rsidR="00E85EDC" w:rsidRDefault="00E85EDC" w:rsidP="00E438AE">
            <w:pPr>
              <w:pStyle w:val="af0"/>
              <w:keepLines/>
              <w:spacing w:line="264" w:lineRule="auto"/>
            </w:pPr>
            <w:r>
              <w:t>Пространство имен</w:t>
            </w:r>
          </w:p>
        </w:tc>
      </w:tr>
      <w:tr w:rsidR="00882297" w:rsidRPr="00AE2CD1" w14:paraId="00C84274" w14:textId="77777777" w:rsidTr="001B7BCA">
        <w:trPr>
          <w:trHeight w:val="301"/>
          <w:tblHeader/>
        </w:trPr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14:paraId="3407C83D" w14:textId="1DAA0055" w:rsidR="00882297" w:rsidRPr="001E0C1B" w:rsidRDefault="00882297" w:rsidP="00E438AE">
            <w:pPr>
              <w:pStyle w:val="af0"/>
              <w:keepLines/>
              <w:spacing w:line="264" w:lineRule="auto"/>
            </w:pPr>
            <w:r>
              <w:t>1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vAlign w:val="center"/>
          </w:tcPr>
          <w:p w14:paraId="2999919F" w14:textId="1DDB8C75" w:rsidR="00882297" w:rsidRPr="006060F8" w:rsidRDefault="00882297" w:rsidP="00E438AE">
            <w:pPr>
              <w:pStyle w:val="af0"/>
              <w:keepLines/>
              <w:spacing w:line="264" w:lineRule="auto"/>
            </w:pPr>
            <w:r>
              <w:t>2</w:t>
            </w:r>
          </w:p>
        </w:tc>
        <w:tc>
          <w:tcPr>
            <w:tcW w:w="1664" w:type="pct"/>
            <w:tcBorders>
              <w:bottom w:val="single" w:sz="4" w:space="0" w:color="auto"/>
            </w:tcBorders>
            <w:vAlign w:val="center"/>
          </w:tcPr>
          <w:p w14:paraId="037442DA" w14:textId="0AA81FBD" w:rsidR="00882297" w:rsidRPr="006060F8" w:rsidRDefault="00882297" w:rsidP="00E438AE">
            <w:pPr>
              <w:pStyle w:val="af0"/>
              <w:keepLines/>
              <w:spacing w:line="264" w:lineRule="auto"/>
            </w:pPr>
            <w:r>
              <w:t>3</w:t>
            </w:r>
          </w:p>
        </w:tc>
        <w:tc>
          <w:tcPr>
            <w:tcW w:w="1973" w:type="pct"/>
            <w:tcBorders>
              <w:bottom w:val="single" w:sz="4" w:space="0" w:color="auto"/>
            </w:tcBorders>
            <w:vAlign w:val="center"/>
          </w:tcPr>
          <w:p w14:paraId="1E35609E" w14:textId="6ED64C78" w:rsidR="00882297" w:rsidRDefault="00882297" w:rsidP="00E438AE">
            <w:pPr>
              <w:pStyle w:val="af0"/>
              <w:keepLines/>
              <w:spacing w:line="264" w:lineRule="auto"/>
            </w:pPr>
            <w:r>
              <w:t>4</w:t>
            </w:r>
          </w:p>
        </w:tc>
      </w:tr>
      <w:tr w:rsidR="008735B2" w:rsidRPr="00431D19" w14:paraId="6184A66C" w14:textId="77777777" w:rsidTr="00507694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7A077A22" w14:textId="4E497CD9" w:rsidR="008735B2" w:rsidRPr="002569D3" w:rsidRDefault="001E0C1B" w:rsidP="00873BE4">
            <w:pPr>
              <w:pStyle w:val="afe"/>
              <w:keepNext/>
              <w:jc w:val="center"/>
              <w:rPr>
                <w:lang w:val="en-US"/>
              </w:rPr>
            </w:pPr>
            <w:r w:rsidRPr="00C7718A">
              <w:rPr>
                <w:noProof/>
                <w:lang w:val="en-US"/>
              </w:rPr>
              <w:t>1</w:t>
            </w:r>
          </w:p>
        </w:tc>
        <w:tc>
          <w:tcPr>
            <w:tcW w:w="464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152DA3" w14:textId="639C5F24" w:rsidR="008735B2" w:rsidRPr="0044160D" w:rsidRDefault="001E0C1B" w:rsidP="00596ACC">
            <w:pPr>
              <w:pStyle w:val="afe"/>
              <w:keepNext/>
              <w:jc w:val="center"/>
            </w:pPr>
            <w:r>
              <w:t>Структуры</w:t>
            </w:r>
            <w:r w:rsidRPr="0044160D">
              <w:t xml:space="preserve"> </w:t>
            </w:r>
            <w:r>
              <w:t>электронных документов</w:t>
            </w:r>
            <w:r w:rsidR="000C642C">
              <w:t xml:space="preserve"> </w:t>
            </w:r>
            <w:r w:rsidR="00105E49">
              <w:t>и сведений</w:t>
            </w:r>
            <w:r w:rsidR="00596ACC">
              <w:t xml:space="preserve"> </w:t>
            </w:r>
            <w:r w:rsidR="000C642C">
              <w:t>в</w:t>
            </w:r>
            <w:r w:rsidRPr="0044160D">
              <w:t xml:space="preserve"> </w:t>
            </w:r>
            <w:r w:rsidR="00081F31">
              <w:t>базисной модели</w:t>
            </w:r>
          </w:p>
        </w:tc>
      </w:tr>
      <w:tr w:rsidR="008735B2" w:rsidRPr="00292D3B" w14:paraId="6C26A103" w14:textId="77777777" w:rsidTr="001B7BCA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05CD9C42" w14:textId="5F851EEF" w:rsidR="008735B2" w:rsidRPr="001E0C1B" w:rsidRDefault="001E0C1B" w:rsidP="00E438AE">
            <w:pPr>
              <w:pStyle w:val="afe"/>
              <w:jc w:val="center"/>
              <w:rPr>
                <w:lang w:val="en-US"/>
              </w:rPr>
            </w:pPr>
            <w:r w:rsidRPr="00C7718A">
              <w:rPr>
                <w:rFonts w:eastAsiaTheme="minorEastAsia"/>
                <w:noProof/>
                <w:lang w:val="en-US"/>
              </w:rPr>
              <w:t>1</w:t>
            </w:r>
            <w:r w:rsidRPr="00020D69">
              <w:rPr>
                <w:rFonts w:eastAsiaTheme="minorEastAsia"/>
                <w:lang w:val="en-US"/>
              </w:rPr>
              <w:t>.1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1EF3B693" w14:textId="5369A689" w:rsidR="008735B2" w:rsidRPr="00A81669" w:rsidRDefault="008735B2" w:rsidP="00E438AE">
            <w:pPr>
              <w:pStyle w:val="afe"/>
              <w:rPr>
                <w:lang w:val="en-US"/>
              </w:rPr>
            </w:pPr>
            <w:r w:rsidRPr="00A81669">
              <w:rPr>
                <w:lang w:val="en-US"/>
              </w:rPr>
              <w:t>R.006</w:t>
            </w:r>
          </w:p>
        </w:tc>
        <w:tc>
          <w:tcPr>
            <w:tcW w:w="1664" w:type="pct"/>
            <w:tcBorders>
              <w:top w:val="single" w:sz="4" w:space="0" w:color="auto"/>
              <w:bottom w:val="single" w:sz="4" w:space="0" w:color="auto"/>
            </w:tcBorders>
          </w:tcPr>
          <w:p w14:paraId="06AFED1D" w14:textId="7A314583" w:rsidR="008735B2" w:rsidRPr="00FC6CB9" w:rsidRDefault="00081F31" w:rsidP="00E438AE">
            <w:pPr>
              <w:pStyle w:val="afe"/>
              <w:rPr>
                <w:lang w:val="en-US"/>
              </w:rPr>
            </w:pPr>
            <w:proofErr w:type="gramStart"/>
            <w:r>
              <w:t>уведомление</w:t>
            </w:r>
            <w:proofErr w:type="gramEnd"/>
            <w:r>
              <w:t xml:space="preserve"> о результате обработки</w:t>
            </w:r>
          </w:p>
        </w:tc>
        <w:tc>
          <w:tcPr>
            <w:tcW w:w="1973" w:type="pct"/>
            <w:tcBorders>
              <w:top w:val="single" w:sz="4" w:space="0" w:color="auto"/>
              <w:bottom w:val="single" w:sz="4" w:space="0" w:color="auto"/>
            </w:tcBorders>
          </w:tcPr>
          <w:p w14:paraId="26281E7E" w14:textId="2D35444F" w:rsidR="008735B2" w:rsidRPr="00645142" w:rsidRDefault="008F147F" w:rsidP="008F147F">
            <w:pPr>
              <w:pStyle w:val="afe"/>
              <w:rPr>
                <w:lang w:val="en-US"/>
              </w:rPr>
            </w:pPr>
            <w:r w:rsidRPr="000009C7">
              <w:rPr>
                <w:noProof/>
                <w:lang w:val="en-US"/>
              </w:rPr>
              <w:t>urn:EEC:R:ProcessingResultDetails:vY.Y.Y</w:t>
            </w:r>
          </w:p>
        </w:tc>
      </w:tr>
      <w:tr w:rsidR="008735B2" w:rsidRPr="00431D19" w14:paraId="3D2D2B9F" w14:textId="77777777" w:rsidTr="00507694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32120B72" w14:textId="77777777" w:rsidR="008735B2" w:rsidRPr="002569D3" w:rsidRDefault="001E0C1B" w:rsidP="00873BE4">
            <w:pPr>
              <w:pStyle w:val="afe"/>
              <w:keepNext/>
              <w:jc w:val="center"/>
              <w:rPr>
                <w:lang w:val="en-US"/>
              </w:rPr>
            </w:pPr>
            <w:r w:rsidRPr="00C7718A">
              <w:rPr>
                <w:noProof/>
                <w:lang w:val="en-US"/>
              </w:rPr>
              <w:t>2</w:t>
            </w:r>
          </w:p>
        </w:tc>
        <w:tc>
          <w:tcPr>
            <w:tcW w:w="464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4DEA94" w14:textId="497FA079" w:rsidR="008735B2" w:rsidRPr="002B1027" w:rsidRDefault="001E0C1B" w:rsidP="00596ACC">
            <w:pPr>
              <w:pStyle w:val="afe"/>
              <w:keepNext/>
              <w:jc w:val="center"/>
            </w:pPr>
            <w:r w:rsidRPr="002B1027">
              <w:t>Структуры электронных документов</w:t>
            </w:r>
            <w:r w:rsidR="000C642C" w:rsidRPr="002B1027">
              <w:t xml:space="preserve"> </w:t>
            </w:r>
            <w:r w:rsidR="00105E49" w:rsidRPr="002B1027">
              <w:t>и сведений</w:t>
            </w:r>
            <w:r w:rsidR="00596ACC" w:rsidRPr="002B1027">
              <w:t xml:space="preserve"> </w:t>
            </w:r>
            <w:r w:rsidR="000C642C" w:rsidRPr="002B1027">
              <w:t>в</w:t>
            </w:r>
            <w:r w:rsidRPr="002B1027">
              <w:t xml:space="preserve"> </w:t>
            </w:r>
            <w:r w:rsidR="00081F31" w:rsidRPr="002B1027">
              <w:t>предметной области</w:t>
            </w:r>
          </w:p>
        </w:tc>
      </w:tr>
      <w:tr w:rsidR="008735B2" w:rsidRPr="00292D3B" w14:paraId="61712C64" w14:textId="77777777" w:rsidTr="001B7BCA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08EF5658" w14:textId="77777777" w:rsidR="008735B2" w:rsidRPr="001E0C1B" w:rsidRDefault="001E0C1B" w:rsidP="00E438AE">
            <w:pPr>
              <w:pStyle w:val="afe"/>
              <w:jc w:val="center"/>
              <w:rPr>
                <w:lang w:val="en-US"/>
              </w:rPr>
            </w:pPr>
            <w:r w:rsidRPr="00C7718A">
              <w:rPr>
                <w:rFonts w:eastAsiaTheme="minorEastAsia"/>
                <w:noProof/>
                <w:lang w:val="en-US"/>
              </w:rPr>
              <w:t>2</w:t>
            </w:r>
            <w:r w:rsidRPr="00020D69">
              <w:rPr>
                <w:rFonts w:eastAsiaTheme="minorEastAsia"/>
                <w:lang w:val="en-US"/>
              </w:rPr>
              <w:t>.1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60D030CE" w14:textId="77777777" w:rsidR="008735B2" w:rsidRPr="00A81669" w:rsidRDefault="008735B2" w:rsidP="00E438AE">
            <w:pPr>
              <w:pStyle w:val="afe"/>
              <w:rPr>
                <w:lang w:val="en-US"/>
              </w:rPr>
            </w:pPr>
            <w:r w:rsidRPr="00A81669">
              <w:rPr>
                <w:lang w:val="en-US"/>
              </w:rPr>
              <w:t>R.CA.GC.02.001</w:t>
            </w:r>
          </w:p>
        </w:tc>
        <w:tc>
          <w:tcPr>
            <w:tcW w:w="1664" w:type="pct"/>
            <w:tcBorders>
              <w:top w:val="single" w:sz="4" w:space="0" w:color="auto"/>
              <w:bottom w:val="single" w:sz="4" w:space="0" w:color="auto"/>
            </w:tcBorders>
          </w:tcPr>
          <w:p w14:paraId="2DED2993" w14:textId="77777777" w:rsidR="008735B2" w:rsidRPr="008C0405" w:rsidRDefault="00081F31" w:rsidP="00E438AE">
            <w:pPr>
              <w:pStyle w:val="afe"/>
            </w:pPr>
            <w:proofErr w:type="gramStart"/>
            <w:r>
              <w:t>сборник</w:t>
            </w:r>
            <w:proofErr w:type="gramEnd"/>
            <w:r>
              <w:t xml:space="preserve"> предварительных решений по классификации товаров</w:t>
            </w:r>
          </w:p>
        </w:tc>
        <w:tc>
          <w:tcPr>
            <w:tcW w:w="1973" w:type="pct"/>
            <w:tcBorders>
              <w:top w:val="single" w:sz="4" w:space="0" w:color="auto"/>
              <w:bottom w:val="single" w:sz="4" w:space="0" w:color="auto"/>
            </w:tcBorders>
          </w:tcPr>
          <w:p w14:paraId="7E60C4F7" w14:textId="77777777" w:rsidR="008735B2" w:rsidRPr="00645142" w:rsidRDefault="004E7E41" w:rsidP="008F147F">
            <w:pPr>
              <w:pStyle w:val="afe"/>
              <w:rPr>
                <w:lang w:val="en-US"/>
              </w:rPr>
            </w:pPr>
            <w:r w:rsidRPr="008C0405">
              <w:rPr>
                <w:noProof/>
                <w:lang w:val="en-US"/>
              </w:rPr>
              <w:t>urn:EEC:R:CA:GC:02:RegistryClassificationDecision:v1.0.0</w:t>
            </w:r>
          </w:p>
        </w:tc>
      </w:tr>
    </w:tbl>
    <w:p w14:paraId="67787E81" w14:textId="7486C618" w:rsidR="00402B85" w:rsidRPr="002B1027" w:rsidRDefault="005B42EC" w:rsidP="005B42EC">
      <w:pPr>
        <w:pStyle w:val="a5"/>
        <w:spacing w:before="240"/>
        <w:rPr>
          <w:szCs w:val="30"/>
          <w:lang w:val="ru-RU"/>
        </w:rPr>
      </w:pPr>
      <w:bookmarkStart w:id="13" w:name="_Toc363548679"/>
      <w:bookmarkStart w:id="14" w:name="_Toc363723969"/>
      <w:bookmarkStart w:id="15" w:name="_Toc369513677"/>
      <w:r w:rsidRPr="002B1027">
        <w:rPr>
          <w:szCs w:val="30"/>
          <w:lang w:val="ru-RU"/>
        </w:rPr>
        <w:t xml:space="preserve">Символы «Y.Y.Y»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</w:t>
      </w:r>
      <w:r w:rsidRPr="002B1027">
        <w:rPr>
          <w:szCs w:val="30"/>
          <w:lang w:val="ru-RU"/>
        </w:rPr>
        <w:br/>
        <w:t xml:space="preserve">с номером версии базисной модели данных, использованной </w:t>
      </w:r>
      <w:r w:rsidR="009C2A6E" w:rsidRPr="002B1027">
        <w:rPr>
          <w:szCs w:val="30"/>
          <w:lang w:val="ru-RU"/>
        </w:rPr>
        <w:br/>
      </w:r>
      <w:r w:rsidRPr="002B1027">
        <w:rPr>
          <w:szCs w:val="30"/>
          <w:lang w:val="ru-RU"/>
        </w:rPr>
        <w:t xml:space="preserve">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сведений, используемых при реализации информационного взаимодействия </w:t>
      </w:r>
      <w:r w:rsidR="009C2A6E" w:rsidRPr="002B1027">
        <w:rPr>
          <w:szCs w:val="30"/>
          <w:lang w:val="ru-RU"/>
        </w:rPr>
        <w:br/>
      </w:r>
      <w:r w:rsidRPr="002B1027">
        <w:rPr>
          <w:szCs w:val="30"/>
          <w:lang w:val="ru-RU"/>
        </w:rPr>
        <w:t>в интегрированной системе (далее – реестр структур электронных документов и сведений)</w:t>
      </w:r>
      <w:r w:rsidR="00D50272" w:rsidRPr="002B1027">
        <w:rPr>
          <w:szCs w:val="30"/>
          <w:lang w:val="ru-RU"/>
        </w:rPr>
        <w:t xml:space="preserve">. </w:t>
      </w:r>
    </w:p>
    <w:bookmarkEnd w:id="13"/>
    <w:bookmarkEnd w:id="14"/>
    <w:bookmarkEnd w:id="15"/>
    <w:p w14:paraId="2D2E6236" w14:textId="77777777" w:rsidR="003E6191" w:rsidRPr="002B1027" w:rsidRDefault="003E6191" w:rsidP="003E6191">
      <w:pPr>
        <w:pStyle w:val="2"/>
        <w:rPr>
          <w:rStyle w:val="20"/>
          <w:lang w:eastAsia="x-none"/>
        </w:rPr>
      </w:pPr>
      <w:r w:rsidRPr="002B1027">
        <w:rPr>
          <w:rStyle w:val="20"/>
        </w:rPr>
        <w:lastRenderedPageBreak/>
        <w:t>1. Структуры электронных документов и сведений в базисной модели</w:t>
      </w:r>
      <w:r w:rsidRPr="002B1027">
        <w:rPr>
          <w:rStyle w:val="aff2"/>
          <w:rFonts w:eastAsiaTheme="majorEastAsia"/>
          <w:color w:val="auto"/>
          <w:szCs w:val="30"/>
          <w:lang w:val="ru-RU"/>
        </w:rPr>
        <w:t xml:space="preserve"> </w:t>
      </w:r>
    </w:p>
    <w:p w14:paraId="5911C779" w14:textId="304CDE9A" w:rsidR="00642F4F" w:rsidRPr="002B1027" w:rsidRDefault="0050497E" w:rsidP="00B34E74">
      <w:pPr>
        <w:pStyle w:val="af9"/>
        <w:spacing w:line="360" w:lineRule="auto"/>
        <w:jc w:val="both"/>
        <w:rPr>
          <w:lang w:val="ru-RU"/>
        </w:rPr>
      </w:pPr>
      <w:r w:rsidRPr="002B1027">
        <w:rPr>
          <w:lang w:val="ru-RU"/>
        </w:rPr>
        <w:t>10.</w:t>
      </w:r>
      <w:r w:rsidR="00466547" w:rsidRPr="002B1027">
        <w:rPr>
          <w:lang w:val="ru-RU"/>
        </w:rPr>
        <w:t> </w:t>
      </w:r>
      <w:r w:rsidR="00642F4F" w:rsidRPr="002B1027">
        <w:rPr>
          <w:lang w:val="ru-RU"/>
        </w:rPr>
        <w:t xml:space="preserve">Описание структуры электронного документа (сведений) «Уведомление о результате обработки» (R.006) </w:t>
      </w:r>
      <w:r w:rsidR="002F107C" w:rsidRPr="002B1027">
        <w:rPr>
          <w:lang w:val="ru-RU"/>
        </w:rPr>
        <w:t>приведено</w:t>
      </w:r>
      <w:r w:rsidR="00642F4F" w:rsidRPr="002B1027">
        <w:rPr>
          <w:lang w:val="ru-RU"/>
        </w:rPr>
        <w:t xml:space="preserve"> в таблице 2.</w:t>
      </w:r>
    </w:p>
    <w:p w14:paraId="7CADABC0" w14:textId="23A2A425" w:rsidR="00642F4F" w:rsidRPr="002B1027" w:rsidRDefault="00642F4F" w:rsidP="00E44BC4">
      <w:pPr>
        <w:pStyle w:val="afff0"/>
        <w:rPr>
          <w:noProof w:val="0"/>
        </w:rPr>
      </w:pPr>
      <w:r w:rsidRPr="002B1027">
        <w:rPr>
          <w:noProof w:val="0"/>
        </w:rPr>
        <w:t>Таблица</w:t>
      </w:r>
      <w:r w:rsidR="00E0563C" w:rsidRPr="002B1027">
        <w:rPr>
          <w:noProof w:val="0"/>
        </w:rPr>
        <w:t xml:space="preserve"> 2</w:t>
      </w:r>
    </w:p>
    <w:p w14:paraId="2DA2E764" w14:textId="31A32A5E" w:rsidR="00642F4F" w:rsidRPr="002B1027" w:rsidRDefault="00642F4F" w:rsidP="00E44BC4">
      <w:pPr>
        <w:pStyle w:val="aff0"/>
      </w:pPr>
      <w:r w:rsidRPr="002B1027">
        <w:t>Описание структуры эл</w:t>
      </w:r>
      <w:r w:rsidR="0079044B" w:rsidRPr="002B1027">
        <w:t xml:space="preserve">ектронного документа (сведений) </w:t>
      </w:r>
      <w:r w:rsidRPr="002B1027">
        <w:t>«Уведомление о результате обработки» (R.006)</w:t>
      </w:r>
    </w:p>
    <w:p w14:paraId="256C0B53" w14:textId="77777777" w:rsidR="00BF4EF4" w:rsidRDefault="00BF4EF4" w:rsidP="00BF4EF4">
      <w:pPr>
        <w:pStyle w:val="afff"/>
      </w:pPr>
    </w:p>
    <w:tbl>
      <w:tblPr>
        <w:tblStyle w:val="af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14:paraId="141D83EB" w14:textId="77777777" w:rsidTr="00D903E4">
        <w:trPr>
          <w:trHeight w:val="601"/>
          <w:tblHeader/>
        </w:trPr>
        <w:tc>
          <w:tcPr>
            <w:tcW w:w="632" w:type="dxa"/>
          </w:tcPr>
          <w:p w14:paraId="056F8FB3" w14:textId="019D283B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23E881E6" w14:textId="051D2066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29CC0D0D" w14:textId="4970AF0A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</w:p>
        </w:tc>
      </w:tr>
      <w:tr w:rsidR="00882297" w14:paraId="7E018E1E" w14:textId="77777777" w:rsidTr="00181BE0">
        <w:trPr>
          <w:trHeight w:val="301"/>
          <w:tblHeader/>
        </w:trPr>
        <w:tc>
          <w:tcPr>
            <w:tcW w:w="632" w:type="dxa"/>
            <w:vAlign w:val="center"/>
          </w:tcPr>
          <w:p w14:paraId="1EF2282E" w14:textId="1CB60C69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4AFC37CA" w14:textId="0F06E732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48F51A5F" w14:textId="16E034D8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642F4F" w14:paraId="55ABB230" w14:textId="77777777" w:rsidTr="00181BE0">
        <w:tc>
          <w:tcPr>
            <w:tcW w:w="632" w:type="dxa"/>
          </w:tcPr>
          <w:p w14:paraId="425E5C04" w14:textId="4343153C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38FCCBD0" w14:textId="281BE9BC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5523B38B" w14:textId="57CD1487" w:rsidR="00642F4F" w:rsidRDefault="00BF4EF4" w:rsidP="00E44BC4">
            <w:pPr>
              <w:pStyle w:val="afe"/>
            </w:pPr>
            <w:r>
              <w:rPr>
                <w:noProof/>
              </w:rPr>
              <w:t>уведомление о результате обработки</w:t>
            </w:r>
          </w:p>
        </w:tc>
      </w:tr>
      <w:tr w:rsidR="00642F4F" w14:paraId="76D59E68" w14:textId="77777777" w:rsidTr="00181BE0">
        <w:tc>
          <w:tcPr>
            <w:tcW w:w="632" w:type="dxa"/>
          </w:tcPr>
          <w:p w14:paraId="36DFBB59" w14:textId="7F927D4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40230BFD" w14:textId="51E29DA6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1B8FCDC4" w14:textId="6F04B699" w:rsidR="00642F4F" w:rsidRDefault="00642F4F" w:rsidP="00E44BC4">
            <w:pPr>
              <w:pStyle w:val="afe"/>
            </w:pPr>
            <w:r w:rsidRPr="00FE18DE">
              <w:t>R.006</w:t>
            </w:r>
          </w:p>
        </w:tc>
      </w:tr>
      <w:tr w:rsidR="00642F4F" w:rsidRPr="00AE28BB" w14:paraId="25B38BE0" w14:textId="77777777" w:rsidTr="00181BE0">
        <w:tc>
          <w:tcPr>
            <w:tcW w:w="632" w:type="dxa"/>
          </w:tcPr>
          <w:p w14:paraId="7C2B038C" w14:textId="31DD0EDF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19341729" w14:textId="7DC6C6A9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7E6938C3" w14:textId="295C80B4" w:rsidR="00642F4F" w:rsidRPr="00F338E7" w:rsidRDefault="00F338E7" w:rsidP="008E547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Y.Y.Y</w:t>
            </w:r>
          </w:p>
        </w:tc>
      </w:tr>
      <w:tr w:rsidR="00642F4F" w:rsidRPr="00A0655C" w14:paraId="136D795E" w14:textId="77777777" w:rsidTr="00181BE0">
        <w:tc>
          <w:tcPr>
            <w:tcW w:w="632" w:type="dxa"/>
          </w:tcPr>
          <w:p w14:paraId="7409CDBD" w14:textId="08904114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3726C2CC" w14:textId="4DC04E09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650BDEC1" w14:textId="19CC79FC" w:rsidR="00642F4F" w:rsidRPr="008C0405" w:rsidRDefault="002413D3" w:rsidP="00E44BC4">
            <w:pPr>
              <w:pStyle w:val="afe"/>
            </w:pPr>
            <w:r>
              <w:rPr>
                <w:noProof/>
              </w:rPr>
              <w:t>сведения о результате обработки запроса респондентом</w:t>
            </w:r>
          </w:p>
        </w:tc>
      </w:tr>
      <w:tr w:rsidR="00642F4F" w:rsidRPr="00AE28BB" w14:paraId="7E0F33F3" w14:textId="77777777" w:rsidTr="00181BE0">
        <w:tc>
          <w:tcPr>
            <w:tcW w:w="632" w:type="dxa"/>
          </w:tcPr>
          <w:p w14:paraId="69D5CA29" w14:textId="211D5B5C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49B97DE1" w14:textId="657E86DC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6C1F0BA9" w14:textId="0A74E04B" w:rsidR="00642F4F" w:rsidRPr="00A0655C" w:rsidRDefault="00A0655C" w:rsidP="00E44BC4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42F4F" w:rsidRPr="00292D3B" w14:paraId="0A9940FD" w14:textId="77777777" w:rsidTr="00181BE0">
        <w:tc>
          <w:tcPr>
            <w:tcW w:w="632" w:type="dxa"/>
          </w:tcPr>
          <w:p w14:paraId="2848DE4D" w14:textId="7E4689A5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0E84EE8B" w14:textId="5D0B7723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1CBFF150" w14:textId="57960568" w:rsidR="00642F4F" w:rsidRPr="000009C7" w:rsidRDefault="008F147F" w:rsidP="008F147F">
            <w:pPr>
              <w:pStyle w:val="afe"/>
              <w:rPr>
                <w:lang w:val="en-US"/>
              </w:rPr>
            </w:pPr>
            <w:r w:rsidRPr="000009C7">
              <w:rPr>
                <w:noProof/>
                <w:lang w:val="en-US"/>
              </w:rPr>
              <w:t>urn:EEC:R:ProcessingResultDetails:vY.Y.Y</w:t>
            </w:r>
          </w:p>
        </w:tc>
      </w:tr>
      <w:tr w:rsidR="00642F4F" w14:paraId="0658C557" w14:textId="77777777" w:rsidTr="00181BE0">
        <w:tc>
          <w:tcPr>
            <w:tcW w:w="632" w:type="dxa"/>
          </w:tcPr>
          <w:p w14:paraId="345EE2DB" w14:textId="731B8C1A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3731C732" w14:textId="113D9CBD" w:rsidR="00642F4F" w:rsidRP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Корневой элемент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0BB3A8A0" w14:textId="1B5A45C4" w:rsidR="00642F4F" w:rsidRDefault="00642F4F" w:rsidP="008C57BF">
            <w:pPr>
              <w:pStyle w:val="afe"/>
            </w:pPr>
            <w:proofErr w:type="spellStart"/>
            <w:r w:rsidRPr="00FE18DE">
              <w:t>ProcessingResultDetails</w:t>
            </w:r>
            <w:proofErr w:type="spellEnd"/>
          </w:p>
        </w:tc>
      </w:tr>
      <w:tr w:rsidR="00642F4F" w:rsidRPr="00292D3B" w14:paraId="491D72E4" w14:textId="77777777" w:rsidTr="00181BE0">
        <w:tc>
          <w:tcPr>
            <w:tcW w:w="632" w:type="dxa"/>
          </w:tcPr>
          <w:p w14:paraId="600232E9" w14:textId="02DAC9BE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4F680EED" w14:textId="6E4D8D01" w:rsid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Имя файла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661184B8" w14:textId="4005F196" w:rsidR="00642F4F" w:rsidRPr="00F338E7" w:rsidRDefault="008F147F" w:rsidP="008F147F">
            <w:pPr>
              <w:pStyle w:val="afe"/>
              <w:rPr>
                <w:lang w:val="en-US"/>
              </w:rPr>
            </w:pPr>
            <w:r w:rsidRPr="000009C7">
              <w:rPr>
                <w:noProof/>
                <w:lang w:val="en-US"/>
              </w:rPr>
              <w:t>EEC_R_ProcessingResultDetails_vY.Y.Y.xsd</w:t>
            </w:r>
          </w:p>
        </w:tc>
      </w:tr>
    </w:tbl>
    <w:p w14:paraId="1CE0A5B7" w14:textId="354C178E" w:rsidR="0010233A" w:rsidRPr="002B1027" w:rsidRDefault="0010233A" w:rsidP="00B7798B">
      <w:pPr>
        <w:pStyle w:val="a5"/>
        <w:spacing w:before="240"/>
        <w:rPr>
          <w:lang w:val="ru-RU"/>
        </w:rPr>
      </w:pPr>
      <w:r w:rsidRPr="002B1027">
        <w:rPr>
          <w:lang w:val="ru-RU"/>
        </w:rPr>
        <w:t>Символы «Y.Y.Y» в пространствах имен структур электронн</w:t>
      </w:r>
      <w:r w:rsidR="00B640E3" w:rsidRPr="002B1027">
        <w:rPr>
          <w:lang w:val="ru-RU"/>
        </w:rPr>
        <w:t>ых</w:t>
      </w:r>
      <w:r w:rsidRPr="002B1027">
        <w:rPr>
          <w:lang w:val="ru-RU"/>
        </w:rPr>
        <w:t xml:space="preserve"> документ</w:t>
      </w:r>
      <w:r w:rsidR="00B640E3" w:rsidRPr="002B1027">
        <w:rPr>
          <w:lang w:val="ru-RU"/>
        </w:rPr>
        <w:t>ов и</w:t>
      </w:r>
      <w:r w:rsidRPr="002B1027">
        <w:rPr>
          <w:lang w:val="ru-RU"/>
        </w:rPr>
        <w:t xml:space="preserve"> сведений соответствуют номеру</w:t>
      </w:r>
      <w:r w:rsidR="00047D98" w:rsidRPr="002B1027">
        <w:rPr>
          <w:lang w:val="ru-RU"/>
        </w:rPr>
        <w:t xml:space="preserve"> версии структуры электронного документа (сведений), определяемой в соответствии </w:t>
      </w:r>
      <w:r w:rsidR="009714E7" w:rsidRPr="002B1027">
        <w:rPr>
          <w:lang w:val="ru-RU"/>
        </w:rPr>
        <w:br/>
      </w:r>
      <w:r w:rsidR="00047D98" w:rsidRPr="002B1027">
        <w:rPr>
          <w:lang w:val="ru-RU"/>
        </w:rPr>
        <w:t xml:space="preserve">с номером версии базисной модели данных Союза, использованной </w:t>
      </w:r>
      <w:r w:rsidR="001B7BCA" w:rsidRPr="002B1027">
        <w:rPr>
          <w:lang w:val="ru-RU"/>
        </w:rPr>
        <w:br/>
      </w:r>
      <w:r w:rsidR="00047D98" w:rsidRPr="002B1027">
        <w:rPr>
          <w:lang w:val="ru-RU"/>
        </w:rPr>
        <w:t>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 эл</w:t>
      </w:r>
      <w:r w:rsidR="001130E7" w:rsidRPr="002B1027">
        <w:rPr>
          <w:lang w:val="ru-RU"/>
        </w:rPr>
        <w:t>ектронных документов и сведений</w:t>
      </w:r>
      <w:r w:rsidRPr="002B1027">
        <w:rPr>
          <w:lang w:val="ru-RU"/>
        </w:rPr>
        <w:t>.</w:t>
      </w:r>
    </w:p>
    <w:p w14:paraId="74AFBB00" w14:textId="7C562C65" w:rsidR="0010233A" w:rsidRPr="002B1027" w:rsidRDefault="0010233A" w:rsidP="0010233A">
      <w:pPr>
        <w:pStyle w:val="a5"/>
        <w:outlineLvl w:val="2"/>
        <w:rPr>
          <w:lang w:val="ru-RU"/>
        </w:rPr>
      </w:pPr>
      <w:r w:rsidRPr="002B1027">
        <w:rPr>
          <w:lang w:val="ru-RU"/>
        </w:rPr>
        <w:t>11. Импортируемые пространства имен приведены в таблице 3.</w:t>
      </w:r>
    </w:p>
    <w:p w14:paraId="3714DF01" w14:textId="04738724" w:rsidR="00CE3501" w:rsidRPr="002B1027" w:rsidRDefault="00CE3501" w:rsidP="00AD17DB">
      <w:pPr>
        <w:pStyle w:val="afff0"/>
        <w:rPr>
          <w:noProof w:val="0"/>
        </w:rPr>
      </w:pPr>
      <w:r w:rsidRPr="002B1027">
        <w:rPr>
          <w:noProof w:val="0"/>
        </w:rPr>
        <w:lastRenderedPageBreak/>
        <w:t>Таблица 3</w:t>
      </w:r>
    </w:p>
    <w:p w14:paraId="2AA8114E" w14:textId="3EF0E4EE" w:rsidR="0087459D" w:rsidRPr="002B1027" w:rsidRDefault="00A67084" w:rsidP="00B33E88">
      <w:pPr>
        <w:pStyle w:val="aff0"/>
        <w:keepLines/>
      </w:pPr>
      <w:r w:rsidRPr="002B1027">
        <w:t>Импортируемые пространства имен</w:t>
      </w:r>
    </w:p>
    <w:p w14:paraId="290BD708" w14:textId="77777777" w:rsidR="00BF4EF4" w:rsidRPr="002706D4" w:rsidRDefault="00BF4EF4" w:rsidP="00BF4EF4">
      <w:pPr>
        <w:pStyle w:val="afff"/>
      </w:pPr>
    </w:p>
    <w:tbl>
      <w:tblPr>
        <w:tblStyle w:val="af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14:paraId="58FEE36D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52F20813" w14:textId="49A051D5" w:rsidR="00E85EDC" w:rsidRDefault="00E85EDC" w:rsidP="00E85EDC">
            <w:pPr>
              <w:pStyle w:val="af0"/>
              <w:spacing w:line="264" w:lineRule="auto"/>
            </w:pPr>
            <w: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2A2CB3D8" w14:textId="26702EA0" w:rsidR="00E85EDC" w:rsidRDefault="00E85EDC" w:rsidP="00E85EDC">
            <w:pPr>
              <w:pStyle w:val="af0"/>
              <w:spacing w:line="264" w:lineRule="auto"/>
            </w:pPr>
            <w:r w:rsidRPr="00C34C33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0FFC3160" w14:textId="38B96639" w:rsidR="00E85EDC" w:rsidRDefault="00E85EDC" w:rsidP="00E85EDC">
            <w:pPr>
              <w:pStyle w:val="af0"/>
              <w:spacing w:line="264" w:lineRule="auto"/>
            </w:pPr>
            <w:r w:rsidRPr="00C34C33">
              <w:t>Префикс</w:t>
            </w:r>
          </w:p>
        </w:tc>
      </w:tr>
      <w:tr w:rsidR="00882297" w14:paraId="313CA13A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1C4168DA" w14:textId="7E01EFA1" w:rsidR="00882297" w:rsidRDefault="00882297" w:rsidP="0071551B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1460337D" w14:textId="2B52F138" w:rsidR="00882297" w:rsidRPr="00C34C33" w:rsidRDefault="00882297" w:rsidP="0071551B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49A3F00B" w14:textId="27FCC364" w:rsidR="00882297" w:rsidRPr="00C34C33" w:rsidRDefault="00882297" w:rsidP="0071551B">
            <w:pPr>
              <w:pStyle w:val="af0"/>
              <w:spacing w:line="264" w:lineRule="auto"/>
            </w:pPr>
            <w:r>
              <w:t>3</w:t>
            </w:r>
          </w:p>
        </w:tc>
      </w:tr>
      <w:tr w:rsidR="008735B2" w14:paraId="3D88BE6E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5321D8BE" w14:textId="4B46F37A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20C6AFF" w14:textId="268A84BF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17195B3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ccdo</w:t>
            </w:r>
          </w:p>
        </w:tc>
      </w:tr>
      <w:tr w:rsidR="008735B2" w14:paraId="1F2EE346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4DC0F17D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7DFD173B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17135EE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csdo</w:t>
            </w:r>
          </w:p>
        </w:tc>
      </w:tr>
    </w:tbl>
    <w:p w14:paraId="61973BD2" w14:textId="277170AB" w:rsidR="009900A4" w:rsidRPr="002B1027" w:rsidRDefault="009900A4" w:rsidP="00047D98">
      <w:pPr>
        <w:pStyle w:val="a5"/>
        <w:spacing w:before="240"/>
        <w:rPr>
          <w:lang w:val="ru-RU"/>
        </w:rPr>
      </w:pPr>
      <w:r w:rsidRPr="002B1027">
        <w:rPr>
          <w:lang w:val="ru-RU"/>
        </w:rPr>
        <w:t>Символы «X.X.X» в импортируемых пространствах имен соответствуют номеру</w:t>
      </w:r>
      <w:r w:rsidR="00047D98" w:rsidRPr="002B1027">
        <w:rPr>
          <w:lang w:val="ru-RU"/>
        </w:rPr>
        <w:t xml:space="preserve"> версии базисной модели данных, использованной 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</w:t>
      </w:r>
      <w:r w:rsidRPr="002B1027">
        <w:rPr>
          <w:lang w:val="ru-RU"/>
        </w:rPr>
        <w:t>.</w:t>
      </w:r>
    </w:p>
    <w:p w14:paraId="54934EBD" w14:textId="744DB035" w:rsidR="00C831F1" w:rsidRPr="002B1027" w:rsidRDefault="00D53945" w:rsidP="00D53945">
      <w:pPr>
        <w:pStyle w:val="a5"/>
        <w:outlineLvl w:val="2"/>
        <w:rPr>
          <w:lang w:val="ru-RU"/>
        </w:rPr>
      </w:pPr>
      <w:r w:rsidRPr="002B1027">
        <w:rPr>
          <w:lang w:val="ru-RU"/>
        </w:rPr>
        <w:t>12. </w:t>
      </w:r>
      <w:r w:rsidR="00C831F1" w:rsidRPr="002B1027">
        <w:rPr>
          <w:lang w:val="ru-RU"/>
        </w:rPr>
        <w:t xml:space="preserve">Реквизитный состав </w:t>
      </w:r>
      <w:r w:rsidR="00111222" w:rsidRPr="002B1027">
        <w:rPr>
          <w:lang w:val="ru-RU"/>
        </w:rPr>
        <w:t>структур</w:t>
      </w:r>
      <w:r w:rsidR="00FB5FE8" w:rsidRPr="002B1027">
        <w:rPr>
          <w:lang w:val="ru-RU"/>
        </w:rPr>
        <w:t>ы</w:t>
      </w:r>
      <w:r w:rsidR="00111222" w:rsidRPr="002B1027">
        <w:rPr>
          <w:lang w:val="ru-RU"/>
        </w:rPr>
        <w:t xml:space="preserve"> </w:t>
      </w:r>
      <w:r w:rsidR="0044160D" w:rsidRPr="002B1027">
        <w:rPr>
          <w:lang w:val="ru-RU"/>
        </w:rPr>
        <w:t>электронного документа</w:t>
      </w:r>
      <w:r w:rsidR="00F66B7A" w:rsidRPr="002B1027">
        <w:rPr>
          <w:lang w:val="ru-RU"/>
        </w:rPr>
        <w:t xml:space="preserve"> (сведений)</w:t>
      </w:r>
      <w:r w:rsidR="00C831F1" w:rsidRPr="002B1027">
        <w:rPr>
          <w:lang w:val="ru-RU"/>
        </w:rPr>
        <w:t xml:space="preserve"> «</w:t>
      </w:r>
      <w:r w:rsidR="00117584" w:rsidRPr="002B1027">
        <w:rPr>
          <w:lang w:val="ru-RU"/>
        </w:rPr>
        <w:t>Уведомление о результате обработки</w:t>
      </w:r>
      <w:r w:rsidR="00C831F1" w:rsidRPr="002B1027">
        <w:rPr>
          <w:lang w:val="ru-RU"/>
        </w:rPr>
        <w:t>»</w:t>
      </w:r>
      <w:r w:rsidR="0075478C" w:rsidRPr="002B1027">
        <w:rPr>
          <w:lang w:val="ru-RU"/>
        </w:rPr>
        <w:t xml:space="preserve"> (</w:t>
      </w:r>
      <w:r w:rsidR="002D70F3" w:rsidRPr="002B1027">
        <w:rPr>
          <w:lang w:val="ru-RU"/>
        </w:rPr>
        <w:t>R.006</w:t>
      </w:r>
      <w:r w:rsidR="0075478C" w:rsidRPr="002B1027">
        <w:rPr>
          <w:lang w:val="ru-RU"/>
        </w:rPr>
        <w:t>)</w:t>
      </w:r>
      <w:r w:rsidR="00C831F1" w:rsidRPr="002B1027">
        <w:rPr>
          <w:lang w:val="ru-RU"/>
        </w:rPr>
        <w:t xml:space="preserve"> </w:t>
      </w:r>
      <w:r w:rsidR="002F107C" w:rsidRPr="002B1027">
        <w:rPr>
          <w:lang w:val="ru-RU"/>
        </w:rPr>
        <w:t>приведен</w:t>
      </w:r>
      <w:r w:rsidR="006039AB" w:rsidRPr="002B1027">
        <w:rPr>
          <w:lang w:val="ru-RU"/>
        </w:rPr>
        <w:t xml:space="preserve"> </w:t>
      </w:r>
      <w:r w:rsidR="009714E7" w:rsidRPr="002B1027">
        <w:rPr>
          <w:lang w:val="ru-RU"/>
        </w:rPr>
        <w:br/>
      </w:r>
      <w:r w:rsidR="00C831F1" w:rsidRPr="002B1027">
        <w:rPr>
          <w:lang w:val="ru-RU"/>
        </w:rPr>
        <w:t>в</w:t>
      </w:r>
      <w:r w:rsidR="00156198" w:rsidRPr="002B1027">
        <w:rPr>
          <w:lang w:val="ru-RU"/>
        </w:rPr>
        <w:t xml:space="preserve"> табл</w:t>
      </w:r>
      <w:r w:rsidR="001138D8" w:rsidRPr="002B1027">
        <w:rPr>
          <w:lang w:val="ru-RU"/>
        </w:rPr>
        <w:t>ице</w:t>
      </w:r>
      <w:r w:rsidR="00156198" w:rsidRPr="002B1027">
        <w:rPr>
          <w:lang w:val="ru-RU"/>
        </w:rPr>
        <w:t> 4</w:t>
      </w:r>
      <w:r w:rsidR="00C831F1" w:rsidRPr="002B1027">
        <w:rPr>
          <w:lang w:val="ru-RU"/>
        </w:rPr>
        <w:t>.</w:t>
      </w:r>
    </w:p>
    <w:p w14:paraId="3240923C" w14:textId="77777777" w:rsidR="00C831F1" w:rsidRPr="002B1027" w:rsidRDefault="00C831F1" w:rsidP="002706D4">
      <w:pPr>
        <w:pStyle w:val="a5"/>
        <w:rPr>
          <w:lang w:val="ru-RU"/>
        </w:rPr>
        <w:sectPr w:rsidR="00C831F1" w:rsidRPr="002B1027" w:rsidSect="007B6069">
          <w:headerReference w:type="default" r:id="rId8"/>
          <w:type w:val="continuous"/>
          <w:pgSz w:w="11906" w:h="16838"/>
          <w:pgMar w:top="1134" w:right="850" w:bottom="1134" w:left="1701" w:header="709" w:footer="0" w:gutter="0"/>
          <w:cols w:space="708"/>
          <w:titlePg/>
          <w:docGrid w:linePitch="408"/>
        </w:sectPr>
      </w:pPr>
    </w:p>
    <w:p w14:paraId="286C0170" w14:textId="6D1ADA8B" w:rsidR="00CE3501" w:rsidRPr="002B1027" w:rsidRDefault="00CE3501" w:rsidP="009279D6">
      <w:pPr>
        <w:pStyle w:val="afff0"/>
        <w:spacing w:before="0"/>
        <w:rPr>
          <w:noProof w:val="0"/>
        </w:rPr>
      </w:pPr>
      <w:r w:rsidRPr="002B1027">
        <w:rPr>
          <w:noProof w:val="0"/>
        </w:rPr>
        <w:lastRenderedPageBreak/>
        <w:t>Таблица 4</w:t>
      </w:r>
    </w:p>
    <w:p w14:paraId="7236DF03" w14:textId="195D9D2B" w:rsidR="00C831F1" w:rsidRPr="002B1027" w:rsidRDefault="00C831F1" w:rsidP="00B33E88">
      <w:pPr>
        <w:pStyle w:val="aff0"/>
        <w:keepLines/>
      </w:pPr>
      <w:r w:rsidRPr="002B1027">
        <w:t xml:space="preserve">Реквизитный состав </w:t>
      </w:r>
      <w:r w:rsidR="00111222" w:rsidRPr="002B1027">
        <w:t>структур</w:t>
      </w:r>
      <w:r w:rsidR="0043378E" w:rsidRPr="002B1027">
        <w:t>ы</w:t>
      </w:r>
      <w:r w:rsidR="00111222" w:rsidRPr="002B1027">
        <w:t xml:space="preserve"> </w:t>
      </w:r>
      <w:r w:rsidR="0044160D" w:rsidRPr="002B1027">
        <w:t>электронного документа</w:t>
      </w:r>
      <w:r w:rsidR="000C291E" w:rsidRPr="002B1027">
        <w:t xml:space="preserve"> (сведений)</w:t>
      </w:r>
      <w:r w:rsidRPr="002B1027">
        <w:t xml:space="preserve"> «</w:t>
      </w:r>
      <w:r w:rsidR="00E37068" w:rsidRPr="002B1027">
        <w:t>Уведомление о результате обработки</w:t>
      </w:r>
      <w:r w:rsidRPr="002B1027">
        <w:t>»</w:t>
      </w:r>
      <w:r w:rsidR="00CD7EFA" w:rsidRPr="002B1027">
        <w:t xml:space="preserve"> (</w:t>
      </w:r>
      <w:r w:rsidR="0024207E" w:rsidRPr="002B1027">
        <w:t>R.006</w:t>
      </w:r>
      <w:r w:rsidR="00CD7EFA" w:rsidRPr="002B1027">
        <w:t>)</w:t>
      </w:r>
    </w:p>
    <w:tbl>
      <w:tblPr>
        <w:tblStyle w:val="af"/>
        <w:tblW w:w="14572" w:type="dxa"/>
        <w:tblLayout w:type="fixed"/>
        <w:tblLook w:val="04A0" w:firstRow="1" w:lastRow="0" w:firstColumn="1" w:lastColumn="0" w:noHBand="0" w:noVBand="1"/>
      </w:tblPr>
      <w:tblGrid>
        <w:gridCol w:w="236"/>
        <w:gridCol w:w="3867"/>
        <w:gridCol w:w="3585"/>
        <w:gridCol w:w="2058"/>
        <w:gridCol w:w="4188"/>
        <w:gridCol w:w="638"/>
      </w:tblGrid>
      <w:tr w:rsidR="009131E8" w:rsidRPr="00F75A23" w14:paraId="060F453E" w14:textId="77777777" w:rsidTr="008C04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tcW w:w="1408" w:type="pct"/>
            <w:gridSpan w:val="2"/>
          </w:tcPr>
          <w:p w14:paraId="6889C5B7" w14:textId="77777777" w:rsidR="007D261B" w:rsidRPr="00F75A23" w:rsidRDefault="007D261B" w:rsidP="00F75A23">
            <w:pPr>
              <w:pStyle w:val="af0"/>
            </w:pPr>
            <w:r w:rsidRPr="00F75A23">
              <w:t>Имя реквизита</w:t>
            </w:r>
          </w:p>
        </w:tc>
        <w:tc>
          <w:tcPr>
            <w:tcW w:w="1230" w:type="pct"/>
          </w:tcPr>
          <w:p w14:paraId="0872FB97" w14:textId="77777777" w:rsidR="007D261B" w:rsidRPr="00F75A23" w:rsidRDefault="007D261B" w:rsidP="00F75A23">
            <w:pPr>
              <w:pStyle w:val="af0"/>
            </w:pPr>
            <w:r w:rsidRPr="00F75A23">
              <w:t>Описание реквизита</w:t>
            </w:r>
          </w:p>
        </w:tc>
        <w:tc>
          <w:tcPr>
            <w:tcW w:w="706" w:type="pct"/>
          </w:tcPr>
          <w:p w14:paraId="3E2A77DE" w14:textId="77777777" w:rsidR="007D261B" w:rsidRPr="00F75A23" w:rsidRDefault="007D261B" w:rsidP="00F75A23">
            <w:pPr>
              <w:pStyle w:val="af0"/>
            </w:pPr>
            <w:r w:rsidRPr="00F75A23">
              <w:t>Идентификатор</w:t>
            </w:r>
          </w:p>
        </w:tc>
        <w:tc>
          <w:tcPr>
            <w:tcW w:w="1437" w:type="pct"/>
          </w:tcPr>
          <w:p w14:paraId="7E455956" w14:textId="18520D56" w:rsidR="007D261B" w:rsidRPr="00F75A23" w:rsidRDefault="00593174" w:rsidP="00F75A23">
            <w:pPr>
              <w:pStyle w:val="af0"/>
            </w:pPr>
            <w:r w:rsidRPr="00F75A23">
              <w:t>Тип данных</w:t>
            </w:r>
          </w:p>
        </w:tc>
        <w:tc>
          <w:tcPr>
            <w:tcW w:w="219" w:type="pct"/>
          </w:tcPr>
          <w:p w14:paraId="45812257" w14:textId="77777777" w:rsidR="007D261B" w:rsidRPr="00F75A23" w:rsidRDefault="007D261B" w:rsidP="009131E8">
            <w:pPr>
              <w:pStyle w:val="af0"/>
            </w:pPr>
            <w:r w:rsidRPr="00F75A23">
              <w:t>Мн.</w:t>
            </w:r>
          </w:p>
        </w:tc>
      </w:tr>
      <w:tr w:rsidR="009131E8" w:rsidRPr="00EE27A5" w14:paraId="062F4F95" w14:textId="77777777" w:rsidTr="008C0405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404751BB" w14:textId="77777777" w:rsidR="00524680" w:rsidRPr="008C0405" w:rsidRDefault="00A930E6" w:rsidP="003803AD">
            <w:pPr>
              <w:pStyle w:val="afe"/>
            </w:pPr>
            <w:r w:rsidRPr="008C0405">
              <w:rPr>
                <w:noProof/>
              </w:rPr>
              <w:t>1</w:t>
            </w:r>
            <w:r w:rsidRPr="008C0405">
              <w:t>.</w:t>
            </w:r>
            <w:r>
              <w:t> </w:t>
            </w:r>
            <w:r w:rsidRPr="002B1027">
              <w:t>Заголовок электронного документа (сведений)</w:t>
            </w:r>
          </w:p>
          <w:p w14:paraId="6354B730" w14:textId="0B174B81" w:rsidR="001F2A93" w:rsidRPr="008C0405" w:rsidRDefault="00A930E6" w:rsidP="003803AD">
            <w:pPr>
              <w:pStyle w:val="afe"/>
            </w:pPr>
            <w:r w:rsidRPr="008C0405">
              <w:t>(</w:t>
            </w:r>
            <w:r w:rsidRPr="002B1027">
              <w:rPr>
                <w:noProof/>
                <w:lang w:val="en-GB"/>
              </w:rPr>
              <w:t>ccdo</w:t>
            </w:r>
            <w:r w:rsidRPr="008C0405">
              <w:rPr>
                <w:noProof/>
              </w:rPr>
              <w:t>:‌</w:t>
            </w:r>
            <w:r w:rsidRPr="002B1027">
              <w:rPr>
                <w:noProof/>
                <w:lang w:val="en-GB"/>
              </w:rPr>
              <w:t>EDoc</w:t>
            </w:r>
            <w:r w:rsidRPr="008C0405">
              <w:rPr>
                <w:noProof/>
              </w:rPr>
              <w:t>‌</w:t>
            </w:r>
            <w:r w:rsidRPr="002B1027">
              <w:rPr>
                <w:noProof/>
                <w:lang w:val="en-GB"/>
              </w:rPr>
              <w:t>Header</w:t>
            </w:r>
            <w:r w:rsidRPr="008C0405">
              <w:t>)</w:t>
            </w:r>
          </w:p>
        </w:tc>
        <w:tc>
          <w:tcPr>
            <w:tcW w:w="1230" w:type="pct"/>
          </w:tcPr>
          <w:p w14:paraId="46F60B46" w14:textId="006BF3DB" w:rsidR="001F2A93" w:rsidRPr="002B1027" w:rsidRDefault="001F2A93" w:rsidP="00566830">
            <w:pPr>
              <w:pStyle w:val="afe"/>
            </w:pPr>
            <w:proofErr w:type="gramStart"/>
            <w:r w:rsidRPr="002B1027">
              <w:t>совокупность</w:t>
            </w:r>
            <w:proofErr w:type="gramEnd"/>
            <w:r w:rsidRPr="002B1027">
              <w:t xml:space="preserve">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7D7A99A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578D40C4" w14:textId="0085D4FB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8C0405">
              <w:rPr>
                <w:noProof/>
              </w:rPr>
              <w:t>.90001)</w:t>
            </w:r>
          </w:p>
          <w:p w14:paraId="53E6C491" w14:textId="77777777" w:rsidR="00A930E6" w:rsidRPr="008C0405" w:rsidRDefault="00A930E6" w:rsidP="00A930E6">
            <w:pPr>
              <w:pStyle w:val="afe"/>
            </w:pPr>
            <w:r w:rsidRPr="008C040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E582279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0D82CF40" w14:textId="77777777" w:rsidTr="008C040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F3CC179" w14:textId="5097050A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4B331133" w14:textId="4C08723D" w:rsidR="001F2A93" w:rsidRPr="008C0405" w:rsidRDefault="001F2A93" w:rsidP="005561B2">
            <w:pPr>
              <w:pStyle w:val="afe"/>
            </w:pPr>
            <w:r w:rsidRPr="008C0405">
              <w:rPr>
                <w:noProof/>
              </w:rPr>
              <w:t>1.1</w:t>
            </w:r>
            <w:r w:rsidRPr="008C0405">
              <w:t>.</w:t>
            </w:r>
            <w:r w:rsidR="009131E8">
              <w:t> </w:t>
            </w:r>
            <w:r w:rsidRPr="008C0405">
              <w:rPr>
                <w:noProof/>
              </w:rPr>
              <w:t>Код сообщения общего процесса</w:t>
            </w:r>
          </w:p>
          <w:p w14:paraId="56E37F84" w14:textId="1CED1C16" w:rsidR="001F2A93" w:rsidRPr="008C0405" w:rsidRDefault="009D50DA" w:rsidP="009D50DA">
            <w:pPr>
              <w:pStyle w:val="afe"/>
            </w:pPr>
            <w:r w:rsidRPr="008C0405">
              <w:t>(</w:t>
            </w:r>
            <w:r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2B1027">
              <w:rPr>
                <w:noProof/>
                <w:lang w:val="en-GB"/>
              </w:rPr>
              <w:t>Inf</w:t>
            </w:r>
            <w:r w:rsidRPr="008C0405">
              <w:rPr>
                <w:noProof/>
              </w:rPr>
              <w:t>‌</w:t>
            </w:r>
            <w:r w:rsidRPr="002B1027">
              <w:rPr>
                <w:noProof/>
                <w:lang w:val="en-GB"/>
              </w:rPr>
              <w:t>Envelope</w:t>
            </w:r>
            <w:r w:rsidRPr="008C0405">
              <w:rPr>
                <w:noProof/>
              </w:rPr>
              <w:t>‌</w:t>
            </w:r>
            <w:r w:rsidRPr="002B1027">
              <w:rPr>
                <w:noProof/>
                <w:lang w:val="en-GB"/>
              </w:rPr>
              <w:t>Code</w:t>
            </w:r>
            <w:r w:rsidRPr="008C0405">
              <w:t>)</w:t>
            </w:r>
          </w:p>
        </w:tc>
        <w:tc>
          <w:tcPr>
            <w:tcW w:w="1230" w:type="pct"/>
          </w:tcPr>
          <w:p w14:paraId="05AA9F7E" w14:textId="032FEB28" w:rsidR="001F2A93" w:rsidRPr="002B1027" w:rsidRDefault="001F2A93" w:rsidP="00566830">
            <w:pPr>
              <w:pStyle w:val="afe"/>
            </w:pPr>
            <w:proofErr w:type="gramStart"/>
            <w:r w:rsidRPr="002B1027">
              <w:t>кодовое</w:t>
            </w:r>
            <w:proofErr w:type="gramEnd"/>
            <w:r w:rsidRPr="002B1027">
              <w:t xml:space="preserve">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3F023240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1DA023C9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.90004)</w:t>
            </w:r>
          </w:p>
          <w:p w14:paraId="44369034" w14:textId="460809A5" w:rsidR="009D50DA" w:rsidRPr="008C0405" w:rsidRDefault="009D50DA" w:rsidP="009D50DA">
            <w:pPr>
              <w:pStyle w:val="afff2"/>
              <w:jc w:val="left"/>
            </w:pPr>
            <w:r w:rsidRPr="008C0405">
              <w:rPr>
                <w:noProof/>
              </w:rPr>
              <w:t xml:space="preserve">Значение кода в соответствии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с Регламентом информационного взаимодействия</w:t>
            </w:r>
            <w:r w:rsidRPr="008C0405">
              <w:t>.</w:t>
            </w:r>
          </w:p>
          <w:p w14:paraId="524E9EFC" w14:textId="7C46E657" w:rsidR="001F2A93" w:rsidRPr="008C0405" w:rsidRDefault="009D50DA" w:rsidP="009D50DA">
            <w:pPr>
              <w:pStyle w:val="afe"/>
            </w:pPr>
            <w:r w:rsidRPr="008C0405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8C0405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8C040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C0405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8C0405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2D360C4E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6B653C38" w14:textId="77777777" w:rsidTr="008C040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C35F91A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4DA2315D" w14:textId="77777777" w:rsidR="001F2A93" w:rsidRPr="008C0405" w:rsidRDefault="001F2A93" w:rsidP="005561B2">
            <w:pPr>
              <w:pStyle w:val="afe"/>
            </w:pPr>
            <w:r w:rsidRPr="008C0405">
              <w:rPr>
                <w:noProof/>
              </w:rPr>
              <w:t>1.2</w:t>
            </w:r>
            <w:r w:rsidRPr="008C0405">
              <w:t>.</w:t>
            </w:r>
            <w:r w:rsidR="009131E8">
              <w:t> </w:t>
            </w:r>
            <w:r w:rsidRPr="008C0405">
              <w:rPr>
                <w:noProof/>
              </w:rPr>
              <w:t>Код электронного документа (сведений)</w:t>
            </w:r>
          </w:p>
          <w:p w14:paraId="624C8B3C" w14:textId="77777777" w:rsidR="001F2A93" w:rsidRPr="008C0405" w:rsidRDefault="009D50DA" w:rsidP="009D50DA">
            <w:pPr>
              <w:pStyle w:val="afe"/>
            </w:pPr>
            <w:r w:rsidRPr="008C0405">
              <w:t>(</w:t>
            </w:r>
            <w:r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2B1027">
              <w:rPr>
                <w:noProof/>
                <w:lang w:val="en-GB"/>
              </w:rPr>
              <w:t>EDoc</w:t>
            </w:r>
            <w:r w:rsidRPr="008C0405">
              <w:rPr>
                <w:noProof/>
              </w:rPr>
              <w:t>‌</w:t>
            </w:r>
            <w:r w:rsidRPr="002B1027">
              <w:rPr>
                <w:noProof/>
                <w:lang w:val="en-GB"/>
              </w:rPr>
              <w:t>Code</w:t>
            </w:r>
            <w:r w:rsidRPr="008C0405">
              <w:t>)</w:t>
            </w:r>
          </w:p>
        </w:tc>
        <w:tc>
          <w:tcPr>
            <w:tcW w:w="1230" w:type="pct"/>
          </w:tcPr>
          <w:p w14:paraId="2D865D75" w14:textId="6A0539CD" w:rsidR="001F2A93" w:rsidRPr="002B1027" w:rsidRDefault="001F2A93" w:rsidP="00566830">
            <w:pPr>
              <w:pStyle w:val="afe"/>
            </w:pPr>
            <w:proofErr w:type="gramStart"/>
            <w:r w:rsidRPr="002B1027">
              <w:t>кодовое</w:t>
            </w:r>
            <w:proofErr w:type="gramEnd"/>
            <w:r w:rsidRPr="002B1027">
              <w:t xml:space="preserve"> обозначение электронного документа (сведений) в соответствии </w:t>
            </w:r>
            <w:r w:rsidR="001B7BCA" w:rsidRPr="002B1027">
              <w:br/>
            </w:r>
            <w:r w:rsidRPr="002B1027">
              <w:t xml:space="preserve">с реестром структур электронных документов </w:t>
            </w:r>
            <w:r w:rsidR="001B7BCA" w:rsidRPr="002B1027">
              <w:br/>
            </w:r>
            <w:r w:rsidRPr="002B1027">
              <w:t>и сведений</w:t>
            </w:r>
          </w:p>
        </w:tc>
        <w:tc>
          <w:tcPr>
            <w:tcW w:w="706" w:type="pct"/>
            <w:shd w:val="clear" w:color="auto" w:fill="auto"/>
          </w:tcPr>
          <w:p w14:paraId="16BC111F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M.SDE.90001</w:t>
            </w:r>
          </w:p>
        </w:tc>
        <w:tc>
          <w:tcPr>
            <w:tcW w:w="1437" w:type="pct"/>
            <w:shd w:val="clear" w:color="auto" w:fill="auto"/>
          </w:tcPr>
          <w:p w14:paraId="47E98DE8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.90001)</w:t>
            </w:r>
          </w:p>
          <w:p w14:paraId="65F5C73C" w14:textId="39CFE479" w:rsidR="009D50DA" w:rsidRPr="008C0405" w:rsidRDefault="009D50DA" w:rsidP="009D50DA">
            <w:pPr>
              <w:pStyle w:val="afff2"/>
              <w:jc w:val="left"/>
            </w:pPr>
            <w:r w:rsidRPr="008C0405">
              <w:rPr>
                <w:noProof/>
              </w:rPr>
              <w:t xml:space="preserve">Значение кода в соответствии </w:t>
            </w:r>
            <w:r w:rsidR="001B7BCA" w:rsidRPr="008C0405">
              <w:rPr>
                <w:noProof/>
              </w:rPr>
              <w:br/>
            </w:r>
            <w:r w:rsidRPr="008C0405">
              <w:rPr>
                <w:noProof/>
              </w:rPr>
              <w:t>с реестром структур электронных документов и сведений</w:t>
            </w:r>
            <w:r w:rsidRPr="008C0405">
              <w:t>.</w:t>
            </w:r>
          </w:p>
          <w:p w14:paraId="20E92D5A" w14:textId="77777777" w:rsidR="001F2A93" w:rsidRPr="008C0405" w:rsidRDefault="009D50DA" w:rsidP="009D50DA">
            <w:pPr>
              <w:pStyle w:val="afe"/>
            </w:pPr>
            <w:r w:rsidRPr="008C0405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8C0405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8C040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C0405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8C040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C0405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2C7DA665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56E4F28D" w14:textId="77777777" w:rsidTr="008C040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5C40DC8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6D51789C" w14:textId="77777777" w:rsidR="001F2A93" w:rsidRPr="008C0405" w:rsidRDefault="001F2A93" w:rsidP="005561B2">
            <w:pPr>
              <w:pStyle w:val="afe"/>
            </w:pPr>
            <w:r w:rsidRPr="008C0405">
              <w:rPr>
                <w:noProof/>
              </w:rPr>
              <w:t>1.3</w:t>
            </w:r>
            <w:r w:rsidRPr="008C0405">
              <w:t>.</w:t>
            </w:r>
            <w:r w:rsidR="009131E8">
              <w:t> </w:t>
            </w:r>
            <w:r w:rsidRPr="008C0405">
              <w:rPr>
                <w:noProof/>
              </w:rPr>
              <w:t>Идентификатор электронного документа (сведений)</w:t>
            </w:r>
          </w:p>
          <w:p w14:paraId="698CF965" w14:textId="77777777" w:rsidR="001F2A93" w:rsidRPr="008C0405" w:rsidRDefault="009D50DA" w:rsidP="009D50DA">
            <w:pPr>
              <w:pStyle w:val="afe"/>
            </w:pPr>
            <w:r w:rsidRPr="008C0405">
              <w:t>(</w:t>
            </w:r>
            <w:r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2B1027">
              <w:rPr>
                <w:noProof/>
                <w:lang w:val="en-GB"/>
              </w:rPr>
              <w:t>EDoc</w:t>
            </w:r>
            <w:r w:rsidRPr="008C0405">
              <w:rPr>
                <w:noProof/>
              </w:rPr>
              <w:t>‌</w:t>
            </w:r>
            <w:r w:rsidRPr="002B1027">
              <w:rPr>
                <w:noProof/>
                <w:lang w:val="en-GB"/>
              </w:rPr>
              <w:t>Id</w:t>
            </w:r>
            <w:r w:rsidRPr="008C0405">
              <w:t>)</w:t>
            </w:r>
          </w:p>
        </w:tc>
        <w:tc>
          <w:tcPr>
            <w:tcW w:w="1230" w:type="pct"/>
          </w:tcPr>
          <w:p w14:paraId="60489A4A" w14:textId="77777777" w:rsidR="001F2A93" w:rsidRPr="002B1027" w:rsidRDefault="001F2A93" w:rsidP="00566830">
            <w:pPr>
              <w:pStyle w:val="afe"/>
            </w:pPr>
            <w:proofErr w:type="gramStart"/>
            <w:r w:rsidRPr="002B1027">
              <w:t>строка</w:t>
            </w:r>
            <w:proofErr w:type="gramEnd"/>
            <w:r w:rsidRPr="002B1027">
              <w:t xml:space="preserve">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5C53F9B9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1CA01D2E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.90003)</w:t>
            </w:r>
          </w:p>
          <w:p w14:paraId="458C2190" w14:textId="35294978" w:rsidR="009D50DA" w:rsidRPr="008C0405" w:rsidRDefault="009D50DA" w:rsidP="009D50DA">
            <w:pPr>
              <w:pStyle w:val="afff2"/>
              <w:jc w:val="left"/>
            </w:pPr>
            <w:r w:rsidRPr="008C0405">
              <w:rPr>
                <w:noProof/>
              </w:rPr>
              <w:t xml:space="preserve">Значение идентификатора </w:t>
            </w:r>
            <w:r w:rsidR="001B7BCA" w:rsidRPr="008C0405">
              <w:rPr>
                <w:noProof/>
              </w:rPr>
              <w:br/>
            </w:r>
            <w:r w:rsidRPr="008C0405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8C0405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8C0405">
              <w:rPr>
                <w:noProof/>
              </w:rPr>
              <w:t xml:space="preserve"> 9834-8</w:t>
            </w:r>
            <w:r w:rsidRPr="008C0405">
              <w:t>.</w:t>
            </w:r>
          </w:p>
          <w:p w14:paraId="2BF05F77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3F8B1D04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5D7EC3CC" w14:textId="77777777" w:rsidTr="008C040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839EBBB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51153CF9" w14:textId="77777777" w:rsidR="001F2A93" w:rsidRPr="008C0405" w:rsidRDefault="001F2A93" w:rsidP="005561B2">
            <w:pPr>
              <w:pStyle w:val="afe"/>
            </w:pPr>
            <w:r w:rsidRPr="008C0405">
              <w:rPr>
                <w:noProof/>
              </w:rPr>
              <w:t>1.4</w:t>
            </w:r>
            <w:r w:rsidRPr="008C0405">
              <w:t>.</w:t>
            </w:r>
            <w:r w:rsidR="009131E8">
              <w:t> </w:t>
            </w:r>
            <w:r w:rsidRPr="008C0405">
              <w:rPr>
                <w:noProof/>
              </w:rPr>
              <w:t>Идентификатор исходного электронного документа (сведений)</w:t>
            </w:r>
          </w:p>
          <w:p w14:paraId="36D106B5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2B1027">
              <w:rPr>
                <w:noProof/>
                <w:lang w:val="en-GB"/>
              </w:rPr>
              <w:t>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BFB16F6" w14:textId="77777777" w:rsidR="001F2A93" w:rsidRPr="002B1027" w:rsidRDefault="001F2A93" w:rsidP="00566830">
            <w:pPr>
              <w:pStyle w:val="afe"/>
            </w:pPr>
            <w:proofErr w:type="gramStart"/>
            <w:r w:rsidRPr="002B1027">
              <w:t>идентификатор</w:t>
            </w:r>
            <w:proofErr w:type="gramEnd"/>
            <w:r w:rsidRPr="002B1027">
              <w:t xml:space="preserve">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3AACA09A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0B9A077E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.90003)</w:t>
            </w:r>
          </w:p>
          <w:p w14:paraId="2F1E348E" w14:textId="3DEA73BC" w:rsidR="009D50DA" w:rsidRPr="008C0405" w:rsidRDefault="009D50DA" w:rsidP="009D50DA">
            <w:pPr>
              <w:pStyle w:val="afff2"/>
              <w:jc w:val="left"/>
            </w:pPr>
            <w:r w:rsidRPr="008C0405">
              <w:rPr>
                <w:noProof/>
              </w:rPr>
              <w:t xml:space="preserve">Значение идентификатора </w:t>
            </w:r>
            <w:r w:rsidR="001B7BCA" w:rsidRPr="008C0405">
              <w:rPr>
                <w:noProof/>
              </w:rPr>
              <w:br/>
            </w:r>
            <w:r w:rsidRPr="008C0405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8C0405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8C0405">
              <w:rPr>
                <w:noProof/>
              </w:rPr>
              <w:t xml:space="preserve"> 9834-8</w:t>
            </w:r>
            <w:r w:rsidRPr="008C0405">
              <w:t>.</w:t>
            </w:r>
          </w:p>
          <w:p w14:paraId="34D305E0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1E95377F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C064B01" w14:textId="77777777" w:rsidTr="008C040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32A5FF2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6BAFA3E6" w14:textId="77777777" w:rsidR="001F2A93" w:rsidRPr="008C0405" w:rsidRDefault="001F2A93" w:rsidP="005561B2">
            <w:pPr>
              <w:pStyle w:val="afe"/>
            </w:pPr>
            <w:r w:rsidRPr="008C0405">
              <w:rPr>
                <w:noProof/>
              </w:rPr>
              <w:t>1.5</w:t>
            </w:r>
            <w:r w:rsidRPr="008C0405">
              <w:t>.</w:t>
            </w:r>
            <w:r w:rsidR="009131E8">
              <w:t> </w:t>
            </w:r>
            <w:r w:rsidRPr="008C0405">
              <w:rPr>
                <w:noProof/>
              </w:rPr>
              <w:t>Дата и время электронного документа (сведений)</w:t>
            </w:r>
          </w:p>
          <w:p w14:paraId="4C2F985A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2B1027">
              <w:rPr>
                <w:noProof/>
                <w:lang w:val="en-GB"/>
              </w:rPr>
              <w:t>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8F4A0D1" w14:textId="77777777" w:rsidR="001F2A93" w:rsidRPr="002B1027" w:rsidRDefault="001F2A93" w:rsidP="00566830">
            <w:pPr>
              <w:pStyle w:val="afe"/>
            </w:pPr>
            <w:proofErr w:type="gramStart"/>
            <w:r w:rsidRPr="002B1027">
              <w:t>дата</w:t>
            </w:r>
            <w:proofErr w:type="gramEnd"/>
            <w:r w:rsidRPr="002B1027">
              <w:t xml:space="preserve">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3BCA4FE3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5B6788C3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.00006)</w:t>
            </w:r>
          </w:p>
          <w:p w14:paraId="2DF67DC1" w14:textId="49DA15F8" w:rsidR="009D50DA" w:rsidRPr="008C0405" w:rsidRDefault="009D50DA" w:rsidP="009D50DA">
            <w:pPr>
              <w:pStyle w:val="afff2"/>
              <w:jc w:val="left"/>
            </w:pPr>
            <w:r w:rsidRPr="008C0405">
              <w:rPr>
                <w:noProof/>
              </w:rPr>
              <w:t xml:space="preserve">Обозначение даты и времени </w:t>
            </w:r>
            <w:r w:rsidR="001B7BCA" w:rsidRPr="008C0405">
              <w:rPr>
                <w:noProof/>
              </w:rPr>
              <w:br/>
            </w:r>
            <w:r w:rsidRPr="008C0405">
              <w:rPr>
                <w:noProof/>
              </w:rPr>
              <w:t xml:space="preserve">в соответствии </w:t>
            </w:r>
            <w:r w:rsidR="008C0405">
              <w:rPr>
                <w:noProof/>
              </w:rPr>
              <w:t>с серией стандартов ISO 8601</w:t>
            </w:r>
          </w:p>
        </w:tc>
        <w:tc>
          <w:tcPr>
            <w:tcW w:w="219" w:type="pct"/>
          </w:tcPr>
          <w:p w14:paraId="64431194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085042E1" w14:textId="77777777" w:rsidTr="008C040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8786951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5E6CF6F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Код языка</w:t>
            </w:r>
          </w:p>
          <w:p w14:paraId="154AE721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2B1027">
              <w:rPr>
                <w:noProof/>
                <w:lang w:val="en-GB"/>
              </w:rPr>
              <w:t>Language‌Code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5919375" w14:textId="77777777" w:rsidR="001F2A93" w:rsidRPr="002B1027" w:rsidRDefault="001F2A93" w:rsidP="00566830">
            <w:pPr>
              <w:pStyle w:val="afe"/>
            </w:pPr>
            <w:proofErr w:type="gramStart"/>
            <w:r w:rsidRPr="002B1027">
              <w:t>кодовое</w:t>
            </w:r>
            <w:proofErr w:type="gramEnd"/>
            <w:r w:rsidRPr="002B1027">
              <w:t xml:space="preserve">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6CD2F1BA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shd w:val="clear" w:color="auto" w:fill="auto"/>
          </w:tcPr>
          <w:p w14:paraId="73906115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.00051)</w:t>
            </w:r>
          </w:p>
          <w:p w14:paraId="04E94DDB" w14:textId="1AC97244" w:rsidR="009D50DA" w:rsidRPr="008C0405" w:rsidRDefault="009D50DA" w:rsidP="009D50DA">
            <w:pPr>
              <w:pStyle w:val="afff2"/>
              <w:jc w:val="left"/>
            </w:pPr>
            <w:r w:rsidRPr="008C0405">
              <w:rPr>
                <w:noProof/>
              </w:rPr>
              <w:t xml:space="preserve">Двухбуквенный код языка </w:t>
            </w:r>
            <w:r w:rsidR="001B7BCA" w:rsidRPr="008C0405">
              <w:rPr>
                <w:noProof/>
              </w:rPr>
              <w:br/>
            </w:r>
            <w:r w:rsidRPr="008C0405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8C0405">
              <w:rPr>
                <w:noProof/>
              </w:rPr>
              <w:t xml:space="preserve"> 639-1</w:t>
            </w:r>
            <w:r w:rsidRPr="008C0405">
              <w:t>.</w:t>
            </w:r>
          </w:p>
          <w:p w14:paraId="055C7B57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47F47599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EE27A5" w14:paraId="1C55034F" w14:textId="77777777" w:rsidTr="008C0405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0A22727B" w14:textId="77777777" w:rsidR="00524680" w:rsidRDefault="00A930E6" w:rsidP="003803AD">
            <w:pPr>
              <w:pStyle w:val="afe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lastRenderedPageBreak/>
              <w:t>2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Дата и время</w:t>
            </w:r>
          </w:p>
          <w:p w14:paraId="668E89C2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2B1027">
              <w:rPr>
                <w:noProof/>
                <w:lang w:val="en-GB"/>
              </w:rPr>
              <w:t>Event‌Date‌Time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547D6B5" w14:textId="77777777" w:rsidR="001F2A93" w:rsidRPr="002B1027" w:rsidRDefault="001F2A93" w:rsidP="00566830">
            <w:pPr>
              <w:pStyle w:val="afe"/>
            </w:pPr>
            <w:proofErr w:type="gramStart"/>
            <w:r w:rsidRPr="002B1027">
              <w:t>дата</w:t>
            </w:r>
            <w:proofErr w:type="gramEnd"/>
            <w:r w:rsidRPr="002B1027">
              <w:t xml:space="preserve"> и время окончания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3004A19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shd w:val="clear" w:color="auto" w:fill="auto"/>
          </w:tcPr>
          <w:p w14:paraId="3CB6F9EA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.00006)</w:t>
            </w:r>
          </w:p>
          <w:p w14:paraId="529E4F5D" w14:textId="0F950D01" w:rsidR="00A930E6" w:rsidRPr="008C0405" w:rsidRDefault="00A930E6" w:rsidP="00A930E6">
            <w:pPr>
              <w:pStyle w:val="afe"/>
            </w:pPr>
            <w:r w:rsidRPr="008C0405">
              <w:rPr>
                <w:noProof/>
              </w:rPr>
              <w:t xml:space="preserve">Обозначение даты и времени </w:t>
            </w:r>
            <w:r w:rsidR="001B7BCA" w:rsidRPr="008C0405">
              <w:rPr>
                <w:noProof/>
              </w:rPr>
              <w:br/>
            </w:r>
            <w:r w:rsidRPr="008C0405">
              <w:rPr>
                <w:noProof/>
              </w:rPr>
              <w:t xml:space="preserve">в соответствии </w:t>
            </w:r>
            <w:r w:rsidR="008C0405">
              <w:rPr>
                <w:noProof/>
              </w:rPr>
              <w:t>с серией стандартов ISO 8601</w:t>
            </w:r>
          </w:p>
        </w:tc>
        <w:tc>
          <w:tcPr>
            <w:tcW w:w="219" w:type="pct"/>
          </w:tcPr>
          <w:p w14:paraId="1E5775F5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EE27A5" w14:paraId="17F756EB" w14:textId="77777777" w:rsidTr="008C0405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046CB63C" w14:textId="77777777" w:rsidR="00524680" w:rsidRDefault="00A930E6" w:rsidP="003803AD">
            <w:pPr>
              <w:pStyle w:val="afe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3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Код результата обработки</w:t>
            </w:r>
          </w:p>
          <w:p w14:paraId="5997C8AD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csdo:‌Processing‌Result‌V2‌Code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EFA8D7C" w14:textId="77777777" w:rsidR="001F2A93" w:rsidRPr="002B1027" w:rsidRDefault="001F2A93" w:rsidP="00566830">
            <w:pPr>
              <w:pStyle w:val="afe"/>
            </w:pPr>
            <w:proofErr w:type="gramStart"/>
            <w:r w:rsidRPr="002B1027">
              <w:t>кодовое</w:t>
            </w:r>
            <w:proofErr w:type="gramEnd"/>
            <w:r w:rsidRPr="002B1027">
              <w:t xml:space="preserve"> обозначение результата обработки полученного электронного документа (сведений) информационной системой участника общего процесса</w:t>
            </w:r>
          </w:p>
        </w:tc>
        <w:tc>
          <w:tcPr>
            <w:tcW w:w="706" w:type="pct"/>
            <w:shd w:val="clear" w:color="auto" w:fill="auto"/>
          </w:tcPr>
          <w:p w14:paraId="5D12927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M.SDE.90014</w:t>
            </w:r>
          </w:p>
        </w:tc>
        <w:tc>
          <w:tcPr>
            <w:tcW w:w="1437" w:type="pct"/>
            <w:shd w:val="clear" w:color="auto" w:fill="auto"/>
          </w:tcPr>
          <w:p w14:paraId="2C896620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Processing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Result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8C0405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.90006)</w:t>
            </w:r>
          </w:p>
          <w:p w14:paraId="2E1FA860" w14:textId="78969ADD" w:rsidR="00A930E6" w:rsidRPr="008C0405" w:rsidRDefault="00A930E6" w:rsidP="00A930E6">
            <w:pPr>
              <w:pStyle w:val="afe"/>
            </w:pPr>
            <w:r w:rsidRPr="008C0405">
              <w:rPr>
                <w:noProof/>
              </w:rPr>
              <w:t xml:space="preserve">Значение кода в соответствии </w:t>
            </w:r>
            <w:r w:rsidR="001B7BCA" w:rsidRPr="008C0405">
              <w:rPr>
                <w:noProof/>
              </w:rPr>
              <w:br/>
            </w:r>
            <w:r w:rsidRPr="008C0405">
              <w:rPr>
                <w:noProof/>
              </w:rPr>
              <w:t xml:space="preserve">со справочником результатов обработки электронных документов </w:t>
            </w:r>
            <w:r w:rsidR="001B7BCA" w:rsidRPr="008C0405">
              <w:rPr>
                <w:noProof/>
              </w:rPr>
              <w:br/>
            </w:r>
            <w:r w:rsidRPr="008C0405">
              <w:rPr>
                <w:noProof/>
              </w:rPr>
              <w:t>и сведений</w:t>
            </w:r>
            <w:r w:rsidRPr="008C0405">
              <w:t>.</w:t>
            </w:r>
          </w:p>
          <w:p w14:paraId="6364D54F" w14:textId="6D68A4C7" w:rsidR="001F2A93" w:rsidRPr="000C3ECF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F8B410C" w14:textId="77777777" w:rsidR="001F2A93" w:rsidRPr="000C3ECF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C4B187D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EE27A5" w14:paraId="4E4593E1" w14:textId="77777777" w:rsidTr="008C0405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06CE313E" w14:textId="77777777" w:rsidR="00524680" w:rsidRDefault="00A930E6" w:rsidP="003803AD">
            <w:pPr>
              <w:pStyle w:val="afe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4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Описание</w:t>
            </w:r>
          </w:p>
          <w:p w14:paraId="2F43D005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2B1027">
              <w:rPr>
                <w:noProof/>
                <w:lang w:val="en-GB"/>
              </w:rPr>
              <w:t>Description‌Text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7902802" w14:textId="77777777" w:rsidR="001F2A93" w:rsidRPr="002B1027" w:rsidRDefault="001F2A93" w:rsidP="00566830">
            <w:pPr>
              <w:pStyle w:val="afe"/>
            </w:pPr>
            <w:proofErr w:type="gramStart"/>
            <w:r w:rsidRPr="002B1027">
              <w:t>описание</w:t>
            </w:r>
            <w:proofErr w:type="gramEnd"/>
            <w:r w:rsidRPr="002B1027">
              <w:t xml:space="preserve"> результата обработки сведений в произвольной форме</w:t>
            </w:r>
          </w:p>
        </w:tc>
        <w:tc>
          <w:tcPr>
            <w:tcW w:w="706" w:type="pct"/>
            <w:shd w:val="clear" w:color="auto" w:fill="auto"/>
          </w:tcPr>
          <w:p w14:paraId="505BA68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shd w:val="clear" w:color="auto" w:fill="auto"/>
          </w:tcPr>
          <w:p w14:paraId="6711302F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8C0405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.00088)</w:t>
            </w:r>
          </w:p>
          <w:p w14:paraId="1972676C" w14:textId="77777777" w:rsidR="00A930E6" w:rsidRPr="008C0405" w:rsidRDefault="00A930E6" w:rsidP="00A930E6">
            <w:pPr>
              <w:pStyle w:val="afe"/>
            </w:pPr>
            <w:r w:rsidRPr="008C0405">
              <w:rPr>
                <w:noProof/>
              </w:rPr>
              <w:t>Строка символов</w:t>
            </w:r>
            <w:r w:rsidRPr="008C0405">
              <w:t>.</w:t>
            </w:r>
          </w:p>
          <w:p w14:paraId="54F666BC" w14:textId="77777777" w:rsidR="001F2A93" w:rsidRPr="000C3ECF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BD02599" w14:textId="77777777" w:rsidR="001F2A93" w:rsidRPr="000C3ECF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4B3F1641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</w:tbl>
    <w:p w14:paraId="3C60287D" w14:textId="20DBA8BD" w:rsidR="00FE7EF3" w:rsidRPr="002706D4" w:rsidRDefault="00FE7EF3" w:rsidP="002706D4">
      <w:pPr>
        <w:pStyle w:val="a5"/>
        <w:sectPr w:rsidR="00FE7EF3" w:rsidRPr="002706D4" w:rsidSect="00837C53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5E46F787" w14:textId="77777777" w:rsidR="003E6191" w:rsidRPr="002B1027" w:rsidRDefault="003E6191" w:rsidP="003E6191">
      <w:pPr>
        <w:pStyle w:val="2"/>
        <w:rPr>
          <w:rStyle w:val="20"/>
          <w:lang w:eastAsia="x-none"/>
        </w:rPr>
      </w:pPr>
      <w:r w:rsidRPr="002B1027">
        <w:rPr>
          <w:rStyle w:val="20"/>
        </w:rPr>
        <w:lastRenderedPageBreak/>
        <w:t>2. Структуры электронных документов и сведений в предметной области</w:t>
      </w:r>
      <w:r w:rsidRPr="002B1027">
        <w:rPr>
          <w:rStyle w:val="aff2"/>
          <w:rFonts w:eastAsiaTheme="majorEastAsia"/>
          <w:color w:val="auto"/>
          <w:szCs w:val="30"/>
          <w:lang w:val="ru-RU"/>
        </w:rPr>
        <w:t xml:space="preserve"> </w:t>
      </w:r>
    </w:p>
    <w:p w14:paraId="6392D93F" w14:textId="77777777" w:rsidR="00642F4F" w:rsidRPr="002B1027" w:rsidRDefault="0050497E" w:rsidP="00B34E74">
      <w:pPr>
        <w:pStyle w:val="af9"/>
        <w:spacing w:line="360" w:lineRule="auto"/>
        <w:jc w:val="both"/>
        <w:rPr>
          <w:lang w:val="ru-RU"/>
        </w:rPr>
      </w:pPr>
      <w:r w:rsidRPr="002B1027">
        <w:rPr>
          <w:lang w:val="ru-RU"/>
        </w:rPr>
        <w:t>13.</w:t>
      </w:r>
      <w:r w:rsidR="00466547" w:rsidRPr="002B1027">
        <w:rPr>
          <w:lang w:val="ru-RU"/>
        </w:rPr>
        <w:t> </w:t>
      </w:r>
      <w:r w:rsidR="00642F4F" w:rsidRPr="002B1027">
        <w:rPr>
          <w:lang w:val="ru-RU"/>
        </w:rPr>
        <w:t xml:space="preserve">Описание структуры электронного документа (сведений) «Сборник предварительных решений по классификации товаров» (R.CA.GC.02.001) </w:t>
      </w:r>
      <w:r w:rsidR="002F107C" w:rsidRPr="002B1027">
        <w:rPr>
          <w:lang w:val="ru-RU"/>
        </w:rPr>
        <w:t>приведено</w:t>
      </w:r>
      <w:r w:rsidR="00642F4F" w:rsidRPr="002B1027">
        <w:rPr>
          <w:lang w:val="ru-RU"/>
        </w:rPr>
        <w:t xml:space="preserve"> в таблице 5.</w:t>
      </w:r>
    </w:p>
    <w:p w14:paraId="13A5329C" w14:textId="77777777" w:rsidR="00642F4F" w:rsidRPr="002B1027" w:rsidRDefault="00642F4F" w:rsidP="00E44BC4">
      <w:pPr>
        <w:pStyle w:val="afff0"/>
        <w:rPr>
          <w:noProof w:val="0"/>
        </w:rPr>
      </w:pPr>
      <w:r w:rsidRPr="002B1027">
        <w:rPr>
          <w:noProof w:val="0"/>
        </w:rPr>
        <w:t>Таблица</w:t>
      </w:r>
      <w:r w:rsidR="00E0563C" w:rsidRPr="002B1027">
        <w:rPr>
          <w:noProof w:val="0"/>
        </w:rPr>
        <w:t xml:space="preserve"> 5</w:t>
      </w:r>
    </w:p>
    <w:p w14:paraId="439353A7" w14:textId="77777777" w:rsidR="00642F4F" w:rsidRPr="002B1027" w:rsidRDefault="00642F4F" w:rsidP="00E44BC4">
      <w:pPr>
        <w:pStyle w:val="aff0"/>
      </w:pPr>
      <w:r w:rsidRPr="002B1027">
        <w:t>Описание структуры эл</w:t>
      </w:r>
      <w:r w:rsidR="0079044B" w:rsidRPr="002B1027">
        <w:t xml:space="preserve">ектронного документа (сведений) </w:t>
      </w:r>
      <w:r w:rsidRPr="002B1027">
        <w:t>«Сборник предварительных решений по классификации товаров» (R.CA.GC.02.001)</w:t>
      </w:r>
    </w:p>
    <w:p w14:paraId="05FD045D" w14:textId="77777777" w:rsidR="00BF4EF4" w:rsidRDefault="00BF4EF4" w:rsidP="00BF4EF4">
      <w:pPr>
        <w:pStyle w:val="afff"/>
      </w:pPr>
    </w:p>
    <w:tbl>
      <w:tblPr>
        <w:tblStyle w:val="af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14:paraId="1CC96856" w14:textId="77777777" w:rsidTr="00D903E4">
        <w:trPr>
          <w:trHeight w:val="601"/>
          <w:tblHeader/>
        </w:trPr>
        <w:tc>
          <w:tcPr>
            <w:tcW w:w="632" w:type="dxa"/>
          </w:tcPr>
          <w:p w14:paraId="569D1D54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647B0C89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5F9CC89F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</w:p>
        </w:tc>
      </w:tr>
      <w:tr w:rsidR="00882297" w14:paraId="0B79598C" w14:textId="77777777" w:rsidTr="00181BE0">
        <w:trPr>
          <w:trHeight w:val="301"/>
          <w:tblHeader/>
        </w:trPr>
        <w:tc>
          <w:tcPr>
            <w:tcW w:w="632" w:type="dxa"/>
            <w:vAlign w:val="center"/>
          </w:tcPr>
          <w:p w14:paraId="75B46648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24C4DD75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2F708A60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642F4F" w14:paraId="648C36B6" w14:textId="77777777" w:rsidTr="00181BE0">
        <w:tc>
          <w:tcPr>
            <w:tcW w:w="632" w:type="dxa"/>
          </w:tcPr>
          <w:p w14:paraId="496D0D13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779B7B19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22CE6F30" w14:textId="77777777" w:rsidR="00642F4F" w:rsidRDefault="00BF4EF4" w:rsidP="00E44BC4">
            <w:pPr>
              <w:pStyle w:val="afe"/>
            </w:pPr>
            <w:proofErr w:type="gramStart"/>
            <w:r>
              <w:t>сборник</w:t>
            </w:r>
            <w:proofErr w:type="gramEnd"/>
            <w:r>
              <w:t xml:space="preserve"> предварительных решений по классификации товаров</w:t>
            </w:r>
          </w:p>
        </w:tc>
      </w:tr>
      <w:tr w:rsidR="00642F4F" w14:paraId="198284B5" w14:textId="77777777" w:rsidTr="00181BE0">
        <w:tc>
          <w:tcPr>
            <w:tcW w:w="632" w:type="dxa"/>
          </w:tcPr>
          <w:p w14:paraId="721BDFBF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3263975A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31B22001" w14:textId="77777777" w:rsidR="00642F4F" w:rsidRDefault="00642F4F" w:rsidP="00E44BC4">
            <w:pPr>
              <w:pStyle w:val="afe"/>
            </w:pPr>
            <w:r w:rsidRPr="00FE18DE">
              <w:t>R.CA.GC.02.001</w:t>
            </w:r>
          </w:p>
        </w:tc>
      </w:tr>
      <w:tr w:rsidR="00642F4F" w:rsidRPr="00AE28BB" w14:paraId="025944BC" w14:textId="77777777" w:rsidTr="00181BE0">
        <w:tc>
          <w:tcPr>
            <w:tcW w:w="632" w:type="dxa"/>
          </w:tcPr>
          <w:p w14:paraId="3F29CC07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4184EBD4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23580234" w14:textId="77777777" w:rsidR="00642F4F" w:rsidRPr="00F338E7" w:rsidRDefault="008E547D" w:rsidP="008E547D">
            <w:pPr>
              <w:pStyle w:val="afe"/>
              <w:rPr>
                <w:lang w:val="en-US"/>
              </w:rPr>
            </w:pPr>
            <w:r w:rsidRPr="00C45172">
              <w:rPr>
                <w:noProof/>
                <w:lang w:val="en-US"/>
              </w:rPr>
              <w:t>1.0.0</w:t>
            </w:r>
          </w:p>
        </w:tc>
      </w:tr>
      <w:tr w:rsidR="00642F4F" w:rsidRPr="00A0655C" w14:paraId="44B66D9F" w14:textId="77777777" w:rsidTr="00181BE0">
        <w:tc>
          <w:tcPr>
            <w:tcW w:w="632" w:type="dxa"/>
          </w:tcPr>
          <w:p w14:paraId="35AE8A7C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040374A5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139E8DE6" w14:textId="77777777" w:rsidR="00642F4F" w:rsidRPr="008C0405" w:rsidRDefault="002413D3" w:rsidP="00E44BC4">
            <w:pPr>
              <w:pStyle w:val="afe"/>
            </w:pPr>
            <w:proofErr w:type="gramStart"/>
            <w:r>
              <w:t>сведения</w:t>
            </w:r>
            <w:proofErr w:type="gramEnd"/>
            <w:r>
              <w:t xml:space="preserve"> о принятых таможенными органами предварительных решениях о классификации товаров</w:t>
            </w:r>
          </w:p>
        </w:tc>
      </w:tr>
      <w:tr w:rsidR="00642F4F" w:rsidRPr="00AE28BB" w14:paraId="30E6E076" w14:textId="77777777" w:rsidTr="00181BE0">
        <w:tc>
          <w:tcPr>
            <w:tcW w:w="632" w:type="dxa"/>
          </w:tcPr>
          <w:p w14:paraId="25984807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5E0FF129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24A389B6" w14:textId="77777777" w:rsidR="00642F4F" w:rsidRPr="00A0655C" w:rsidRDefault="00A0655C" w:rsidP="00E44BC4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42F4F" w:rsidRPr="00292D3B" w14:paraId="76615393" w14:textId="77777777" w:rsidTr="00181BE0">
        <w:tc>
          <w:tcPr>
            <w:tcW w:w="632" w:type="dxa"/>
          </w:tcPr>
          <w:p w14:paraId="243DE470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757160CB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199B5039" w14:textId="77777777" w:rsidR="00642F4F" w:rsidRPr="000009C7" w:rsidRDefault="004E7E41" w:rsidP="008F147F">
            <w:pPr>
              <w:pStyle w:val="afe"/>
              <w:rPr>
                <w:lang w:val="en-US"/>
              </w:rPr>
            </w:pPr>
            <w:r w:rsidRPr="008C0405">
              <w:rPr>
                <w:noProof/>
                <w:lang w:val="en-US"/>
              </w:rPr>
              <w:t>urn:EEC:R:CA:GC:02:RegistryClassificationDecision:v1.0.0</w:t>
            </w:r>
          </w:p>
        </w:tc>
      </w:tr>
      <w:tr w:rsidR="00642F4F" w14:paraId="6B63726A" w14:textId="77777777" w:rsidTr="00181BE0">
        <w:tc>
          <w:tcPr>
            <w:tcW w:w="632" w:type="dxa"/>
          </w:tcPr>
          <w:p w14:paraId="0ED02970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62D26B0D" w14:textId="77777777" w:rsidR="00642F4F" w:rsidRP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Корневой элемент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3D61C8DC" w14:textId="77777777" w:rsidR="00642F4F" w:rsidRDefault="00642F4F" w:rsidP="008C57BF">
            <w:pPr>
              <w:pStyle w:val="afe"/>
            </w:pPr>
            <w:r w:rsidRPr="00FE18DE">
              <w:t xml:space="preserve">R.CA.GC.02.001 </w:t>
            </w:r>
            <w:proofErr w:type="spellStart"/>
            <w:r w:rsidRPr="00FE18DE">
              <w:t>RegistryClassificationDecision</w:t>
            </w:r>
            <w:proofErr w:type="spellEnd"/>
          </w:p>
        </w:tc>
      </w:tr>
      <w:tr w:rsidR="00642F4F" w:rsidRPr="00292D3B" w14:paraId="2AD5B9BD" w14:textId="77777777" w:rsidTr="00181BE0">
        <w:tc>
          <w:tcPr>
            <w:tcW w:w="632" w:type="dxa"/>
          </w:tcPr>
          <w:p w14:paraId="61294C2F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085C94B3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Имя файла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62C14089" w14:textId="77777777" w:rsidR="00642F4F" w:rsidRPr="00F338E7" w:rsidRDefault="004E7E41" w:rsidP="008F147F">
            <w:pPr>
              <w:pStyle w:val="afe"/>
              <w:rPr>
                <w:lang w:val="en-US"/>
              </w:rPr>
            </w:pPr>
            <w:r w:rsidRPr="008C0405">
              <w:rPr>
                <w:noProof/>
                <w:lang w:val="en-US"/>
              </w:rPr>
              <w:t>EEC_R_CA_GC_02_RegistryClassificationDecision_v1.0.0.xsd</w:t>
            </w:r>
          </w:p>
        </w:tc>
      </w:tr>
    </w:tbl>
    <w:p w14:paraId="644345B3" w14:textId="77777777" w:rsidR="0010233A" w:rsidRPr="002B1027" w:rsidRDefault="00F6497B" w:rsidP="00047D98">
      <w:pPr>
        <w:pStyle w:val="a5"/>
        <w:spacing w:before="240"/>
        <w:outlineLvl w:val="2"/>
        <w:rPr>
          <w:lang w:val="ru-RU"/>
        </w:rPr>
      </w:pPr>
      <w:r w:rsidRPr="002B1027">
        <w:rPr>
          <w:lang w:val="ru-RU"/>
        </w:rPr>
        <w:t>14. Импортируемые пространства имен приведены в таблице 6.</w:t>
      </w:r>
    </w:p>
    <w:p w14:paraId="03D5CD28" w14:textId="77777777" w:rsidR="00CE3501" w:rsidRPr="002B1027" w:rsidRDefault="00CE3501" w:rsidP="00AD17DB">
      <w:pPr>
        <w:pStyle w:val="afff0"/>
        <w:rPr>
          <w:noProof w:val="0"/>
        </w:rPr>
      </w:pPr>
      <w:r w:rsidRPr="002B1027">
        <w:rPr>
          <w:noProof w:val="0"/>
        </w:rPr>
        <w:lastRenderedPageBreak/>
        <w:t>Таблица 6</w:t>
      </w:r>
    </w:p>
    <w:p w14:paraId="3C2C24F0" w14:textId="77777777" w:rsidR="0087459D" w:rsidRPr="002B1027" w:rsidRDefault="00A67084" w:rsidP="00B33E88">
      <w:pPr>
        <w:pStyle w:val="aff0"/>
        <w:keepLines/>
      </w:pPr>
      <w:bookmarkStart w:id="16" w:name="_Toc365287962"/>
      <w:bookmarkStart w:id="17" w:name="_Toc373227740"/>
      <w:r w:rsidRPr="002B1027">
        <w:t>Импортируемые пространства имен</w:t>
      </w:r>
      <w:bookmarkEnd w:id="16"/>
      <w:bookmarkEnd w:id="17"/>
    </w:p>
    <w:p w14:paraId="0491E7E1" w14:textId="77777777" w:rsidR="00BF4EF4" w:rsidRPr="002706D4" w:rsidRDefault="00BF4EF4" w:rsidP="00BF4EF4">
      <w:pPr>
        <w:pStyle w:val="afff"/>
      </w:pPr>
    </w:p>
    <w:tbl>
      <w:tblPr>
        <w:tblStyle w:val="af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14:paraId="56D8F24E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6C794A4C" w14:textId="77777777" w:rsidR="00E85EDC" w:rsidRDefault="00E85EDC" w:rsidP="00E85EDC">
            <w:pPr>
              <w:pStyle w:val="af0"/>
              <w:spacing w:line="264" w:lineRule="auto"/>
            </w:pPr>
            <w: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04244238" w14:textId="77777777" w:rsidR="00E85EDC" w:rsidRDefault="00E85EDC" w:rsidP="00E85EDC">
            <w:pPr>
              <w:pStyle w:val="af0"/>
              <w:spacing w:line="264" w:lineRule="auto"/>
            </w:pPr>
            <w:r w:rsidRPr="00C34C33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7E0D1483" w14:textId="77777777" w:rsidR="00E85EDC" w:rsidRDefault="00E85EDC" w:rsidP="00E85EDC">
            <w:pPr>
              <w:pStyle w:val="af0"/>
              <w:spacing w:line="264" w:lineRule="auto"/>
            </w:pPr>
            <w:r w:rsidRPr="00C34C33">
              <w:t>Префикс</w:t>
            </w:r>
          </w:p>
        </w:tc>
      </w:tr>
      <w:tr w:rsidR="00882297" w14:paraId="4C41B575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5BD478F8" w14:textId="77777777" w:rsidR="00882297" w:rsidRDefault="00882297" w:rsidP="0071551B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0131ABBF" w14:textId="77777777" w:rsidR="00882297" w:rsidRPr="00C34C33" w:rsidRDefault="00882297" w:rsidP="0071551B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69967635" w14:textId="77777777" w:rsidR="00882297" w:rsidRPr="00C34C33" w:rsidRDefault="00882297" w:rsidP="0071551B">
            <w:pPr>
              <w:pStyle w:val="af0"/>
              <w:spacing w:line="264" w:lineRule="auto"/>
            </w:pPr>
            <w:r>
              <w:t>3</w:t>
            </w:r>
          </w:p>
        </w:tc>
      </w:tr>
      <w:tr w:rsidR="008735B2" w14:paraId="7A3EC232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FDB2585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53B14E3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urn:EEC:M:CA:ComplexDataObjects:vZ.Z.Z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269D43CC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cacdo</w:t>
            </w:r>
          </w:p>
        </w:tc>
      </w:tr>
      <w:tr w:rsidR="008735B2" w14:paraId="0B98D266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54ACF73E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A95E1C4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urn:EEC:M:CA:SimpleDataObjects:vZ.Z.Z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302C052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casdo</w:t>
            </w:r>
          </w:p>
        </w:tc>
      </w:tr>
      <w:tr w:rsidR="008735B2" w14:paraId="03DA78BD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0CC46E9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37C9006F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522671C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ccdo</w:t>
            </w:r>
          </w:p>
        </w:tc>
      </w:tr>
      <w:tr w:rsidR="008735B2" w14:paraId="6DE506A2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6F569CC9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8C9B8B6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DC01B53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csdo</w:t>
            </w:r>
          </w:p>
        </w:tc>
      </w:tr>
    </w:tbl>
    <w:p w14:paraId="063C59A2" w14:textId="09E9B6BB" w:rsidR="009900A4" w:rsidRPr="002B1027" w:rsidRDefault="009900A4" w:rsidP="00047D98">
      <w:pPr>
        <w:pStyle w:val="a5"/>
        <w:spacing w:before="240"/>
        <w:rPr>
          <w:lang w:val="ru-RU"/>
        </w:rPr>
      </w:pPr>
      <w:r w:rsidRPr="002B1027">
        <w:rPr>
          <w:lang w:val="ru-RU"/>
        </w:rPr>
        <w:t xml:space="preserve">Символы «X.X.X» </w:t>
      </w:r>
      <w:r w:rsidR="00071389" w:rsidRPr="002B1027">
        <w:rPr>
          <w:lang w:val="ru-RU"/>
        </w:rPr>
        <w:t>и «Z</w:t>
      </w:r>
      <w:r w:rsidR="00D00DB6" w:rsidRPr="002B1027">
        <w:rPr>
          <w:lang w:val="ru-RU"/>
        </w:rPr>
        <w:t>.</w:t>
      </w:r>
      <w:r w:rsidR="00071389" w:rsidRPr="002B1027">
        <w:rPr>
          <w:lang w:val="ru-RU"/>
        </w:rPr>
        <w:t>Z</w:t>
      </w:r>
      <w:r w:rsidR="00D00DB6" w:rsidRPr="002B1027">
        <w:rPr>
          <w:lang w:val="ru-RU"/>
        </w:rPr>
        <w:t>.</w:t>
      </w:r>
      <w:r w:rsidR="00071389" w:rsidRPr="002B1027">
        <w:rPr>
          <w:lang w:val="ru-RU"/>
        </w:rPr>
        <w:t xml:space="preserve">Z» </w:t>
      </w:r>
      <w:r w:rsidRPr="002B1027">
        <w:rPr>
          <w:lang w:val="ru-RU"/>
        </w:rPr>
        <w:t>в импортируемых пространствах имен соответствуют номеру версии базисной модели данных</w:t>
      </w:r>
      <w:r w:rsidR="00ED1E9B" w:rsidRPr="002B1027">
        <w:rPr>
          <w:lang w:val="ru-RU"/>
        </w:rPr>
        <w:t xml:space="preserve"> и модели данных предметной области</w:t>
      </w:r>
      <w:r w:rsidRPr="002B1027">
        <w:rPr>
          <w:lang w:val="ru-RU"/>
        </w:rPr>
        <w:t xml:space="preserve">, </w:t>
      </w:r>
      <w:r w:rsidR="00047D98" w:rsidRPr="002B1027">
        <w:rPr>
          <w:lang w:val="ru-RU"/>
        </w:rPr>
        <w:t xml:space="preserve">использованных при разработке в соответствии </w:t>
      </w:r>
      <w:r w:rsidR="009714E7" w:rsidRPr="002B1027">
        <w:rPr>
          <w:lang w:val="ru-RU"/>
        </w:rPr>
        <w:br/>
      </w:r>
      <w:r w:rsidR="00047D98" w:rsidRPr="002B1027">
        <w:rPr>
          <w:lang w:val="ru-RU"/>
        </w:rPr>
        <w:t>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</w:t>
      </w:r>
      <w:r w:rsidRPr="002B1027">
        <w:rPr>
          <w:lang w:val="ru-RU"/>
        </w:rPr>
        <w:t>.</w:t>
      </w:r>
    </w:p>
    <w:p w14:paraId="54475B2A" w14:textId="77777777" w:rsidR="00C831F1" w:rsidRPr="002B1027" w:rsidRDefault="00D53945" w:rsidP="00D53945">
      <w:pPr>
        <w:pStyle w:val="a5"/>
        <w:outlineLvl w:val="2"/>
        <w:rPr>
          <w:lang w:val="ru-RU"/>
        </w:rPr>
      </w:pPr>
      <w:r w:rsidRPr="002B1027">
        <w:rPr>
          <w:lang w:val="ru-RU"/>
        </w:rPr>
        <w:t>15. </w:t>
      </w:r>
      <w:r w:rsidR="00C831F1" w:rsidRPr="002B1027">
        <w:rPr>
          <w:lang w:val="ru-RU"/>
        </w:rPr>
        <w:t xml:space="preserve">Реквизитный состав </w:t>
      </w:r>
      <w:r w:rsidR="00111222" w:rsidRPr="002B1027">
        <w:rPr>
          <w:lang w:val="ru-RU"/>
        </w:rPr>
        <w:t>структур</w:t>
      </w:r>
      <w:r w:rsidR="00FB5FE8" w:rsidRPr="002B1027">
        <w:rPr>
          <w:lang w:val="ru-RU"/>
        </w:rPr>
        <w:t>ы</w:t>
      </w:r>
      <w:r w:rsidR="00111222" w:rsidRPr="002B1027">
        <w:rPr>
          <w:lang w:val="ru-RU"/>
        </w:rPr>
        <w:t xml:space="preserve"> </w:t>
      </w:r>
      <w:r w:rsidR="0044160D" w:rsidRPr="002B1027">
        <w:rPr>
          <w:lang w:val="ru-RU"/>
        </w:rPr>
        <w:t>электронного документа</w:t>
      </w:r>
      <w:r w:rsidR="00F66B7A" w:rsidRPr="002B1027">
        <w:rPr>
          <w:lang w:val="ru-RU"/>
        </w:rPr>
        <w:t xml:space="preserve"> (сведений)</w:t>
      </w:r>
      <w:r w:rsidR="00C831F1" w:rsidRPr="002B1027">
        <w:rPr>
          <w:lang w:val="ru-RU"/>
        </w:rPr>
        <w:t xml:space="preserve"> «</w:t>
      </w:r>
      <w:r w:rsidR="00117584" w:rsidRPr="002B1027">
        <w:rPr>
          <w:lang w:val="ru-RU"/>
        </w:rPr>
        <w:t>Сборник предварительных решений по классификации товаров</w:t>
      </w:r>
      <w:r w:rsidR="00C831F1" w:rsidRPr="002B1027">
        <w:rPr>
          <w:lang w:val="ru-RU"/>
        </w:rPr>
        <w:t>»</w:t>
      </w:r>
      <w:r w:rsidR="0075478C" w:rsidRPr="002B1027">
        <w:rPr>
          <w:lang w:val="ru-RU"/>
        </w:rPr>
        <w:t xml:space="preserve"> (</w:t>
      </w:r>
      <w:r w:rsidR="002D70F3" w:rsidRPr="002B1027">
        <w:rPr>
          <w:lang w:val="ru-RU"/>
        </w:rPr>
        <w:t>R.CA.GC.02.001</w:t>
      </w:r>
      <w:r w:rsidR="0075478C" w:rsidRPr="002B1027">
        <w:rPr>
          <w:lang w:val="ru-RU"/>
        </w:rPr>
        <w:t>)</w:t>
      </w:r>
      <w:r w:rsidR="00C831F1" w:rsidRPr="002B1027">
        <w:rPr>
          <w:lang w:val="ru-RU"/>
        </w:rPr>
        <w:t xml:space="preserve"> </w:t>
      </w:r>
      <w:r w:rsidR="002F107C" w:rsidRPr="002B1027">
        <w:rPr>
          <w:lang w:val="ru-RU"/>
        </w:rPr>
        <w:t>приведен</w:t>
      </w:r>
      <w:r w:rsidR="006039AB" w:rsidRPr="002B1027">
        <w:rPr>
          <w:lang w:val="ru-RU"/>
        </w:rPr>
        <w:t xml:space="preserve"> </w:t>
      </w:r>
      <w:r w:rsidR="00C831F1" w:rsidRPr="002B1027">
        <w:rPr>
          <w:lang w:val="ru-RU"/>
        </w:rPr>
        <w:t>в</w:t>
      </w:r>
      <w:r w:rsidR="00156198" w:rsidRPr="002B1027">
        <w:rPr>
          <w:lang w:val="ru-RU"/>
        </w:rPr>
        <w:t xml:space="preserve"> табл</w:t>
      </w:r>
      <w:r w:rsidR="001138D8" w:rsidRPr="002B1027">
        <w:rPr>
          <w:lang w:val="ru-RU"/>
        </w:rPr>
        <w:t>ице</w:t>
      </w:r>
      <w:r w:rsidR="00156198" w:rsidRPr="002B1027">
        <w:rPr>
          <w:lang w:val="ru-RU"/>
        </w:rPr>
        <w:t> 7</w:t>
      </w:r>
      <w:r w:rsidR="00C831F1" w:rsidRPr="002B1027">
        <w:rPr>
          <w:lang w:val="ru-RU"/>
        </w:rPr>
        <w:t>.</w:t>
      </w:r>
    </w:p>
    <w:p w14:paraId="3670A745" w14:textId="77777777" w:rsidR="00C831F1" w:rsidRPr="002B1027" w:rsidRDefault="00C831F1" w:rsidP="002706D4">
      <w:pPr>
        <w:pStyle w:val="a5"/>
        <w:rPr>
          <w:lang w:val="ru-RU"/>
        </w:rPr>
        <w:sectPr w:rsidR="00C831F1" w:rsidRPr="002B1027" w:rsidSect="00675986">
          <w:headerReference w:type="default" r:id="rId9"/>
          <w:footerReference w:type="default" r:id="rId10"/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1ACDC2CF" w14:textId="77777777" w:rsidR="00CE3501" w:rsidRPr="002B1027" w:rsidRDefault="00CE3501" w:rsidP="009279D6">
      <w:pPr>
        <w:pStyle w:val="afff0"/>
        <w:spacing w:before="0"/>
        <w:rPr>
          <w:noProof w:val="0"/>
        </w:rPr>
      </w:pPr>
      <w:bookmarkStart w:id="18" w:name="_Ref362367580"/>
      <w:bookmarkStart w:id="19" w:name="_Ref363722998"/>
      <w:bookmarkStart w:id="20" w:name="_Toc362384178"/>
      <w:bookmarkStart w:id="21" w:name="_Toc362892239"/>
      <w:bookmarkStart w:id="22" w:name="_Toc363548689"/>
      <w:bookmarkStart w:id="23" w:name="_Toc363724006"/>
      <w:bookmarkStart w:id="24" w:name="_Toc369257110"/>
      <w:r w:rsidRPr="002B1027">
        <w:rPr>
          <w:noProof w:val="0"/>
        </w:rPr>
        <w:lastRenderedPageBreak/>
        <w:t>Таблица 7</w:t>
      </w:r>
    </w:p>
    <w:bookmarkEnd w:id="18"/>
    <w:bookmarkEnd w:id="19"/>
    <w:p w14:paraId="62B73047" w14:textId="1F0C783C" w:rsidR="00C831F1" w:rsidRDefault="00C831F1" w:rsidP="00B33E88">
      <w:pPr>
        <w:pStyle w:val="aff0"/>
        <w:keepLines/>
      </w:pPr>
      <w:r w:rsidRPr="002B1027">
        <w:t xml:space="preserve">Реквизитный состав </w:t>
      </w:r>
      <w:r w:rsidR="00111222" w:rsidRPr="002B1027">
        <w:t>структур</w:t>
      </w:r>
      <w:r w:rsidR="0043378E" w:rsidRPr="002B1027">
        <w:t>ы</w:t>
      </w:r>
      <w:r w:rsidR="00111222" w:rsidRPr="002B1027">
        <w:t xml:space="preserve"> </w:t>
      </w:r>
      <w:r w:rsidR="0044160D" w:rsidRPr="002B1027">
        <w:t>электронного документа</w:t>
      </w:r>
      <w:r w:rsidR="000C291E" w:rsidRPr="002B1027">
        <w:t xml:space="preserve"> (сведений)</w:t>
      </w:r>
      <w:r w:rsidRPr="002B1027">
        <w:t xml:space="preserve"> «</w:t>
      </w:r>
      <w:r w:rsidR="00E37068" w:rsidRPr="002B1027">
        <w:t xml:space="preserve">Сборник предварительных решений </w:t>
      </w:r>
      <w:r w:rsidR="009714E7" w:rsidRPr="002B1027">
        <w:br/>
      </w:r>
      <w:r w:rsidR="00E37068" w:rsidRPr="002B1027">
        <w:t>по классификации товаров</w:t>
      </w:r>
      <w:r w:rsidRPr="002B1027">
        <w:t>»</w:t>
      </w:r>
      <w:bookmarkEnd w:id="20"/>
      <w:bookmarkEnd w:id="21"/>
      <w:bookmarkEnd w:id="22"/>
      <w:bookmarkEnd w:id="23"/>
      <w:r w:rsidR="00CD7EFA" w:rsidRPr="002B1027">
        <w:t xml:space="preserve"> (</w:t>
      </w:r>
      <w:r w:rsidR="0024207E" w:rsidRPr="002B1027">
        <w:t>R.CA.GC.02.001</w:t>
      </w:r>
      <w:r w:rsidR="00CD7EFA" w:rsidRPr="002B1027">
        <w:t>)</w:t>
      </w:r>
      <w:bookmarkEnd w:id="24"/>
    </w:p>
    <w:tbl>
      <w:tblPr>
        <w:tblStyle w:val="af"/>
        <w:tblW w:w="14572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253"/>
        <w:gridCol w:w="254"/>
        <w:gridCol w:w="3115"/>
        <w:gridCol w:w="3585"/>
        <w:gridCol w:w="2058"/>
        <w:gridCol w:w="4188"/>
        <w:gridCol w:w="630"/>
      </w:tblGrid>
      <w:tr w:rsidR="00290B8C" w:rsidRPr="005B26F2" w14:paraId="7519E374" w14:textId="77777777" w:rsidTr="00EA2C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411" w:type="pct"/>
            <w:gridSpan w:val="5"/>
          </w:tcPr>
          <w:p w14:paraId="1E5C735E" w14:textId="77777777" w:rsidR="00290B8C" w:rsidRPr="005B26F2" w:rsidRDefault="00290B8C" w:rsidP="00EA2C2C">
            <w:pPr>
              <w:pStyle w:val="af0"/>
              <w:rPr>
                <w:b/>
              </w:rPr>
            </w:pPr>
            <w:r w:rsidRPr="005B26F2">
              <w:t>Имя реквизита</w:t>
            </w:r>
          </w:p>
        </w:tc>
        <w:tc>
          <w:tcPr>
            <w:tcW w:w="1230" w:type="pct"/>
          </w:tcPr>
          <w:p w14:paraId="5BC2AFB8" w14:textId="77777777" w:rsidR="00290B8C" w:rsidRPr="005B26F2" w:rsidRDefault="00290B8C" w:rsidP="00EA2C2C">
            <w:pPr>
              <w:pStyle w:val="af0"/>
              <w:rPr>
                <w:b/>
              </w:rPr>
            </w:pPr>
            <w:r w:rsidRPr="005B26F2">
              <w:t>Описание реквизита</w:t>
            </w:r>
          </w:p>
        </w:tc>
        <w:tc>
          <w:tcPr>
            <w:tcW w:w="706" w:type="pct"/>
          </w:tcPr>
          <w:p w14:paraId="56DC0620" w14:textId="77777777" w:rsidR="00290B8C" w:rsidRPr="005B26F2" w:rsidRDefault="00290B8C" w:rsidP="00EA2C2C">
            <w:pPr>
              <w:pStyle w:val="af0"/>
              <w:rPr>
                <w:b/>
              </w:rPr>
            </w:pPr>
            <w:r w:rsidRPr="005B26F2">
              <w:t>Идентификатор</w:t>
            </w:r>
          </w:p>
        </w:tc>
        <w:tc>
          <w:tcPr>
            <w:tcW w:w="1437" w:type="pct"/>
          </w:tcPr>
          <w:p w14:paraId="51E3E320" w14:textId="77777777" w:rsidR="00290B8C" w:rsidRPr="005B26F2" w:rsidRDefault="00290B8C" w:rsidP="00EA2C2C">
            <w:pPr>
              <w:pStyle w:val="af0"/>
              <w:rPr>
                <w:b/>
              </w:rPr>
            </w:pPr>
            <w:r w:rsidRPr="005B26F2">
              <w:t>Тип данных</w:t>
            </w:r>
          </w:p>
        </w:tc>
        <w:tc>
          <w:tcPr>
            <w:tcW w:w="216" w:type="pct"/>
          </w:tcPr>
          <w:p w14:paraId="2E8D12E0" w14:textId="77777777" w:rsidR="00290B8C" w:rsidRPr="005B26F2" w:rsidRDefault="00290B8C" w:rsidP="00EA2C2C">
            <w:pPr>
              <w:pStyle w:val="af0"/>
              <w:rPr>
                <w:b/>
              </w:rPr>
            </w:pPr>
            <w:r w:rsidRPr="005B26F2">
              <w:t>Мн.</w:t>
            </w:r>
          </w:p>
        </w:tc>
      </w:tr>
      <w:tr w:rsidR="00290B8C" w:rsidRPr="00EE27A5" w14:paraId="18DDA8FE" w14:textId="77777777" w:rsidTr="00EA2C2C">
        <w:trPr>
          <w:cantSplit/>
          <w:trHeight w:val="20"/>
          <w:jc w:val="left"/>
        </w:trPr>
        <w:tc>
          <w:tcPr>
            <w:tcW w:w="1411" w:type="pct"/>
            <w:gridSpan w:val="5"/>
            <w:shd w:val="clear" w:color="auto" w:fill="auto"/>
          </w:tcPr>
          <w:p w14:paraId="7D37CF4D" w14:textId="4A4A958E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1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Заголовок электронного документа (сведений)</w:t>
            </w:r>
          </w:p>
          <w:p w14:paraId="6118A80B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ccdo</w:t>
            </w:r>
            <w:r w:rsidRPr="008C0405">
              <w:rPr>
                <w:noProof/>
              </w:rPr>
              <w:t>:‌</w:t>
            </w:r>
            <w:r w:rsidRPr="0029379D">
              <w:rPr>
                <w:noProof/>
                <w:lang w:val="en-GB"/>
              </w:rPr>
              <w:t>EDoc</w:t>
            </w:r>
            <w:r w:rsidRPr="008C0405">
              <w:rPr>
                <w:noProof/>
              </w:rPr>
              <w:t>‌</w:t>
            </w:r>
            <w:r w:rsidRPr="0029379D">
              <w:rPr>
                <w:noProof/>
                <w:lang w:val="en-GB"/>
              </w:rPr>
              <w:t>Header</w:t>
            </w:r>
            <w:r w:rsidRPr="008C0405">
              <w:t>)</w:t>
            </w:r>
          </w:p>
        </w:tc>
        <w:tc>
          <w:tcPr>
            <w:tcW w:w="1230" w:type="pct"/>
          </w:tcPr>
          <w:p w14:paraId="09F39D91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61F088E8" w14:textId="77777777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63C12630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8C0405">
              <w:rPr>
                <w:noProof/>
              </w:rPr>
              <w:t>.90001)</w:t>
            </w:r>
          </w:p>
          <w:p w14:paraId="03E2ED96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33C1476B" w14:textId="77777777" w:rsidR="00290B8C" w:rsidRPr="00EE27A5" w:rsidRDefault="00290B8C" w:rsidP="00EA2C2C">
            <w:pPr>
              <w:pStyle w:val="afff2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290B8C" w:rsidRPr="00C831F1" w14:paraId="13E0651A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A8D8F1" w14:textId="77777777" w:rsidR="00290B8C" w:rsidRPr="003F6448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0A973FAA" w14:textId="2DEAB4EB" w:rsidR="00290B8C" w:rsidRPr="008C0405" w:rsidRDefault="00290B8C" w:rsidP="002E713F">
            <w:pPr>
              <w:pStyle w:val="afff2"/>
              <w:jc w:val="left"/>
            </w:pPr>
            <w:r w:rsidRPr="008C0405">
              <w:rPr>
                <w:noProof/>
              </w:rPr>
              <w:t>1.1</w:t>
            </w:r>
            <w:r w:rsidRPr="008C0405">
              <w:t>.</w:t>
            </w:r>
            <w:r w:rsidR="002E713F">
              <w:t> </w:t>
            </w:r>
            <w:r w:rsidRPr="008C0405">
              <w:rPr>
                <w:noProof/>
              </w:rPr>
              <w:t>Код сообщения общего процесса</w:t>
            </w:r>
          </w:p>
          <w:p w14:paraId="67721361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29379D">
              <w:rPr>
                <w:noProof/>
                <w:lang w:val="en-GB"/>
              </w:rPr>
              <w:t>Inf</w:t>
            </w:r>
            <w:r w:rsidRPr="008C0405">
              <w:rPr>
                <w:noProof/>
              </w:rPr>
              <w:t>‌</w:t>
            </w:r>
            <w:r w:rsidRPr="0029379D">
              <w:rPr>
                <w:noProof/>
                <w:lang w:val="en-GB"/>
              </w:rPr>
              <w:t>Envelope</w:t>
            </w:r>
            <w:r w:rsidRPr="008C0405">
              <w:rPr>
                <w:noProof/>
              </w:rPr>
              <w:t>‌</w:t>
            </w:r>
            <w:r w:rsidRPr="0029379D">
              <w:rPr>
                <w:noProof/>
                <w:lang w:val="en-GB"/>
              </w:rPr>
              <w:t>Code</w:t>
            </w:r>
            <w:r w:rsidRPr="008C0405">
              <w:t>)</w:t>
            </w:r>
          </w:p>
        </w:tc>
        <w:tc>
          <w:tcPr>
            <w:tcW w:w="1230" w:type="pct"/>
          </w:tcPr>
          <w:p w14:paraId="1E5E5A0A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24B0F765" w14:textId="77777777" w:rsidR="00290B8C" w:rsidRPr="00C75B23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340F954A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.90004)</w:t>
            </w:r>
          </w:p>
          <w:p w14:paraId="54DF092E" w14:textId="3D66E78B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Значение кода в соответствии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с Регламентом информационного взаимодействия</w:t>
            </w:r>
            <w:r w:rsidRPr="008C0405">
              <w:t>.</w:t>
            </w:r>
          </w:p>
          <w:p w14:paraId="0B7006A0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8C0405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8C040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C0405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8C0405">
              <w:rPr>
                <w:noProof/>
              </w:rPr>
              <w:t>\.[0-9]{3}</w:t>
            </w:r>
          </w:p>
        </w:tc>
        <w:tc>
          <w:tcPr>
            <w:tcW w:w="216" w:type="pct"/>
          </w:tcPr>
          <w:p w14:paraId="63BAE497" w14:textId="77777777" w:rsidR="00290B8C" w:rsidRPr="00C831F1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90B8C" w:rsidRPr="00C831F1" w14:paraId="2EFF7CAF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34DAB" w14:textId="77777777" w:rsidR="00290B8C" w:rsidRPr="003F6448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08176DF2" w14:textId="6A3E1C8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1.2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Код электронного документа (сведений)</w:t>
            </w:r>
          </w:p>
          <w:p w14:paraId="05E181B5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29379D">
              <w:rPr>
                <w:noProof/>
                <w:lang w:val="en-GB"/>
              </w:rPr>
              <w:t>EDoc</w:t>
            </w:r>
            <w:r w:rsidRPr="008C0405">
              <w:rPr>
                <w:noProof/>
              </w:rPr>
              <w:t>‌</w:t>
            </w:r>
            <w:r w:rsidRPr="0029379D">
              <w:rPr>
                <w:noProof/>
                <w:lang w:val="en-GB"/>
              </w:rPr>
              <w:t>Code</w:t>
            </w:r>
            <w:r w:rsidRPr="008C0405">
              <w:t>)</w:t>
            </w:r>
          </w:p>
        </w:tc>
        <w:tc>
          <w:tcPr>
            <w:tcW w:w="1230" w:type="pct"/>
          </w:tcPr>
          <w:p w14:paraId="3739B759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706" w:type="pct"/>
            <w:shd w:val="clear" w:color="auto" w:fill="auto"/>
          </w:tcPr>
          <w:p w14:paraId="3C3BACD2" w14:textId="77777777" w:rsidR="00290B8C" w:rsidRPr="00C75B23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M.SDE.90001</w:t>
            </w:r>
          </w:p>
        </w:tc>
        <w:tc>
          <w:tcPr>
            <w:tcW w:w="1437" w:type="pct"/>
            <w:shd w:val="clear" w:color="auto" w:fill="auto"/>
          </w:tcPr>
          <w:p w14:paraId="5861C5CF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.90001)</w:t>
            </w:r>
          </w:p>
          <w:p w14:paraId="39EE8804" w14:textId="2FCD88DA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Значение кода в соответствии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с реестром структур электронных документов и сведений</w:t>
            </w:r>
            <w:r w:rsidRPr="008C0405">
              <w:t>.</w:t>
            </w:r>
          </w:p>
          <w:p w14:paraId="0EE4D7EC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8C0405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8C040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C0405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8C040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C0405">
              <w:rPr>
                <w:noProof/>
              </w:rPr>
              <w:t>]{2}\.[0-9]{2})?\.[0-9]{3}</w:t>
            </w:r>
          </w:p>
        </w:tc>
        <w:tc>
          <w:tcPr>
            <w:tcW w:w="216" w:type="pct"/>
          </w:tcPr>
          <w:p w14:paraId="7C3C43BC" w14:textId="77777777" w:rsidR="00290B8C" w:rsidRPr="00C831F1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90B8C" w:rsidRPr="00C831F1" w14:paraId="404880AB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F02F1" w14:textId="77777777" w:rsidR="00290B8C" w:rsidRPr="003F6448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4A00A853" w14:textId="4B06C22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1.3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Идентификатор электронного документа (сведений)</w:t>
            </w:r>
          </w:p>
          <w:p w14:paraId="16464AA7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29379D">
              <w:rPr>
                <w:noProof/>
                <w:lang w:val="en-GB"/>
              </w:rPr>
              <w:t>EDoc</w:t>
            </w:r>
            <w:r w:rsidRPr="008C0405">
              <w:rPr>
                <w:noProof/>
              </w:rPr>
              <w:t>‌</w:t>
            </w:r>
            <w:r w:rsidRPr="0029379D">
              <w:rPr>
                <w:noProof/>
                <w:lang w:val="en-GB"/>
              </w:rPr>
              <w:t>Id</w:t>
            </w:r>
            <w:r w:rsidRPr="008C0405">
              <w:t>)</w:t>
            </w:r>
          </w:p>
        </w:tc>
        <w:tc>
          <w:tcPr>
            <w:tcW w:w="1230" w:type="pct"/>
          </w:tcPr>
          <w:p w14:paraId="21AA9B9F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2920EA05" w14:textId="77777777" w:rsidR="00290B8C" w:rsidRPr="00C75B23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6EBE91B0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.90003)</w:t>
            </w:r>
          </w:p>
          <w:p w14:paraId="1FE7FEE8" w14:textId="7B07E65D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Значение идентификатора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8C0405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8C0405">
              <w:rPr>
                <w:noProof/>
              </w:rPr>
              <w:t xml:space="preserve"> 9834-8</w:t>
            </w:r>
            <w:r w:rsidRPr="008C0405">
              <w:t>.</w:t>
            </w:r>
          </w:p>
          <w:p w14:paraId="222AC866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5E56BAC8" w14:textId="77777777" w:rsidR="00290B8C" w:rsidRPr="00C831F1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90B8C" w:rsidRPr="00C831F1" w14:paraId="6B1E8454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CFD2F" w14:textId="77777777" w:rsidR="00290B8C" w:rsidRPr="003F6448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2E09BE7B" w14:textId="0B554244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1.4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Идентификатор исходного электронного документа (сведений)</w:t>
            </w:r>
          </w:p>
          <w:p w14:paraId="46DD3652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29379D">
              <w:rPr>
                <w:noProof/>
                <w:lang w:val="en-GB"/>
              </w:rPr>
              <w:t>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F79C620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6DB28766" w14:textId="77777777" w:rsidR="00290B8C" w:rsidRPr="00C75B23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750142B9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.90003)</w:t>
            </w:r>
          </w:p>
          <w:p w14:paraId="4C6997FC" w14:textId="791D6F73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Значение идентификатора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8C0405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8C0405">
              <w:rPr>
                <w:noProof/>
              </w:rPr>
              <w:t xml:space="preserve"> 9834-8</w:t>
            </w:r>
            <w:r w:rsidRPr="008C0405">
              <w:t>.</w:t>
            </w:r>
          </w:p>
          <w:p w14:paraId="09F8843A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1DF56B35" w14:textId="77777777" w:rsidR="00290B8C" w:rsidRPr="00C831F1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90B8C" w:rsidRPr="00C831F1" w14:paraId="67826CA2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C76D93" w14:textId="77777777" w:rsidR="00290B8C" w:rsidRPr="003F6448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59C358F9" w14:textId="2F4BB1E2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1.5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Дата и время электронного документа (сведений)</w:t>
            </w:r>
          </w:p>
          <w:p w14:paraId="3639279E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29379D">
              <w:rPr>
                <w:noProof/>
                <w:lang w:val="en-GB"/>
              </w:rPr>
              <w:t>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9B1A619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3F3DF4C8" w14:textId="77777777" w:rsidR="00290B8C" w:rsidRPr="00C75B23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46E4857B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.00006)</w:t>
            </w:r>
          </w:p>
          <w:p w14:paraId="47E19DF1" w14:textId="4ED6A8FC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Обозначение даты и времени в соответствии </w:t>
            </w:r>
            <w:r w:rsidR="008C0405">
              <w:rPr>
                <w:noProof/>
              </w:rPr>
              <w:t>с серией стандартов ISO 8601</w:t>
            </w:r>
          </w:p>
        </w:tc>
        <w:tc>
          <w:tcPr>
            <w:tcW w:w="216" w:type="pct"/>
          </w:tcPr>
          <w:p w14:paraId="357513B9" w14:textId="77777777" w:rsidR="00290B8C" w:rsidRPr="00C831F1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90B8C" w:rsidRPr="00C831F1" w14:paraId="4D3981BC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8E672F" w14:textId="77777777" w:rsidR="00290B8C" w:rsidRPr="003F6448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1F1931DF" w14:textId="3C62FA30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1.6</w:t>
            </w:r>
            <w:r w:rsidR="002E713F">
              <w:t>.</w:t>
            </w:r>
            <w:r w:rsidR="002E713F">
              <w:t> </w:t>
            </w:r>
            <w:r w:rsidRPr="008919E9">
              <w:rPr>
                <w:noProof/>
                <w:lang w:val="en-US"/>
              </w:rPr>
              <w:t>Код языка</w:t>
            </w:r>
          </w:p>
          <w:p w14:paraId="249AE98B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29379D">
              <w:rPr>
                <w:noProof/>
                <w:lang w:val="en-GB"/>
              </w:rPr>
              <w:t>Language‌Code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5FE2F71" w14:textId="77777777" w:rsidR="00290B8C" w:rsidRPr="00F5015F" w:rsidRDefault="00290B8C" w:rsidP="00EA2C2C">
            <w:pPr>
              <w:pStyle w:val="afff2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636EF9DC" w14:textId="77777777" w:rsidR="00290B8C" w:rsidRPr="00C75B23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shd w:val="clear" w:color="auto" w:fill="auto"/>
          </w:tcPr>
          <w:p w14:paraId="337457C5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.00051)</w:t>
            </w:r>
          </w:p>
          <w:p w14:paraId="1157FB28" w14:textId="40EB59A1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Двухбуквенный код языка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8C0405">
              <w:rPr>
                <w:noProof/>
              </w:rPr>
              <w:t xml:space="preserve"> 639-1</w:t>
            </w:r>
            <w:r w:rsidRPr="008C0405">
              <w:t>.</w:t>
            </w:r>
          </w:p>
          <w:p w14:paraId="774AF828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6" w:type="pct"/>
          </w:tcPr>
          <w:p w14:paraId="121F1371" w14:textId="77777777" w:rsidR="00290B8C" w:rsidRPr="00C831F1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90B8C" w:rsidRPr="00EE27A5" w14:paraId="4E78AF4C" w14:textId="77777777" w:rsidTr="00EA2C2C">
        <w:trPr>
          <w:cantSplit/>
          <w:trHeight w:val="20"/>
          <w:jc w:val="left"/>
        </w:trPr>
        <w:tc>
          <w:tcPr>
            <w:tcW w:w="1411" w:type="pct"/>
            <w:gridSpan w:val="5"/>
            <w:shd w:val="clear" w:color="auto" w:fill="auto"/>
          </w:tcPr>
          <w:p w14:paraId="3232DF2A" w14:textId="69634B8E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2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 xml:space="preserve">Сведения сборника предварительных решений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по классификации товаров</w:t>
            </w:r>
          </w:p>
          <w:p w14:paraId="64A82E3D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cacdo</w:t>
            </w:r>
            <w:r w:rsidRPr="008C0405">
              <w:rPr>
                <w:noProof/>
              </w:rPr>
              <w:t>:‌</w:t>
            </w:r>
            <w:r w:rsidRPr="0029379D">
              <w:rPr>
                <w:noProof/>
                <w:lang w:val="en-GB"/>
              </w:rPr>
              <w:t>Registry</w:t>
            </w:r>
            <w:r w:rsidRPr="008C0405">
              <w:rPr>
                <w:noProof/>
              </w:rPr>
              <w:t>‌</w:t>
            </w:r>
            <w:r w:rsidRPr="0029379D">
              <w:rPr>
                <w:noProof/>
                <w:lang w:val="en-GB"/>
              </w:rPr>
              <w:t>Classification</w:t>
            </w:r>
            <w:r w:rsidRPr="008C0405">
              <w:rPr>
                <w:noProof/>
              </w:rPr>
              <w:t>‌</w:t>
            </w:r>
            <w:r w:rsidRPr="0029379D">
              <w:rPr>
                <w:noProof/>
                <w:lang w:val="en-GB"/>
              </w:rPr>
              <w:t>Decision</w:t>
            </w:r>
            <w:r w:rsidRPr="008C0405">
              <w:rPr>
                <w:noProof/>
              </w:rPr>
              <w:t>‌</w:t>
            </w:r>
            <w:r w:rsidRPr="0029379D">
              <w:rPr>
                <w:noProof/>
                <w:lang w:val="en-GB"/>
              </w:rPr>
              <w:t>Details</w:t>
            </w:r>
            <w:r w:rsidRPr="008C0405">
              <w:rPr>
                <w:noProof/>
              </w:rPr>
              <w:t>)</w:t>
            </w:r>
          </w:p>
        </w:tc>
        <w:tc>
          <w:tcPr>
            <w:tcW w:w="1230" w:type="pct"/>
          </w:tcPr>
          <w:p w14:paraId="2302CE27" w14:textId="79497DBE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сведения сборника предварительных решений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по классификации товаров</w:t>
            </w:r>
          </w:p>
        </w:tc>
        <w:tc>
          <w:tcPr>
            <w:tcW w:w="706" w:type="pct"/>
            <w:shd w:val="clear" w:color="auto" w:fill="auto"/>
          </w:tcPr>
          <w:p w14:paraId="3DAB688A" w14:textId="77777777" w:rsidR="00290B8C" w:rsidRPr="008C0405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8C0405">
              <w:rPr>
                <w:noProof/>
              </w:rPr>
              <w:t>.00362</w:t>
            </w:r>
          </w:p>
        </w:tc>
        <w:tc>
          <w:tcPr>
            <w:tcW w:w="1437" w:type="pct"/>
            <w:shd w:val="clear" w:color="auto" w:fill="auto"/>
          </w:tcPr>
          <w:p w14:paraId="73D63CB6" w14:textId="77777777" w:rsidR="00290B8C" w:rsidRPr="00B4787F" w:rsidRDefault="00290B8C" w:rsidP="00EA2C2C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cacdo</w:t>
            </w:r>
            <w:r w:rsidRPr="00B4787F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Registry</w:t>
            </w:r>
            <w:r w:rsidRPr="00B4787F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Classification</w:t>
            </w:r>
            <w:r w:rsidRPr="00B4787F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Decision</w:t>
            </w:r>
            <w:r w:rsidRPr="00B4787F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B4787F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B4787F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4787F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B4787F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B4787F">
              <w:rPr>
                <w:noProof/>
                <w:lang w:val="en-US"/>
              </w:rPr>
              <w:t>.00322)</w:t>
            </w:r>
          </w:p>
          <w:p w14:paraId="7CE4165D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553ADE8D" w14:textId="77777777" w:rsidR="00290B8C" w:rsidRPr="00EE27A5" w:rsidRDefault="00290B8C" w:rsidP="00EA2C2C">
            <w:pPr>
              <w:pStyle w:val="afff2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290B8C" w:rsidRPr="00C831F1" w14:paraId="03783BD2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9DBEB" w14:textId="77777777" w:rsidR="00290B8C" w:rsidRPr="003F6448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54A669A9" w14:textId="4E90D155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2.1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Регистрационный номер предварительного решения</w:t>
            </w:r>
          </w:p>
          <w:p w14:paraId="0F306771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cacdo</w:t>
            </w:r>
            <w:r w:rsidRPr="008C0405">
              <w:rPr>
                <w:noProof/>
              </w:rPr>
              <w:t>:‌</w:t>
            </w:r>
            <w:r w:rsidRPr="0029379D">
              <w:rPr>
                <w:noProof/>
                <w:lang w:val="en-GB"/>
              </w:rPr>
              <w:t>Pre</w:t>
            </w:r>
            <w:r w:rsidRPr="008C0405">
              <w:rPr>
                <w:noProof/>
              </w:rPr>
              <w:t>‌</w:t>
            </w:r>
            <w:r w:rsidRPr="0029379D">
              <w:rPr>
                <w:noProof/>
                <w:lang w:val="en-GB"/>
              </w:rPr>
              <w:t>Decision</w:t>
            </w:r>
            <w:r w:rsidRPr="008C0405">
              <w:rPr>
                <w:noProof/>
              </w:rPr>
              <w:t>‌</w:t>
            </w:r>
            <w:r w:rsidRPr="0029379D">
              <w:rPr>
                <w:noProof/>
                <w:lang w:val="en-GB"/>
              </w:rPr>
              <w:t>Id</w:t>
            </w:r>
            <w:r w:rsidRPr="008C0405">
              <w:rPr>
                <w:noProof/>
              </w:rPr>
              <w:t>‌</w:t>
            </w:r>
            <w:r w:rsidRPr="0029379D">
              <w:rPr>
                <w:noProof/>
                <w:lang w:val="en-GB"/>
              </w:rPr>
              <w:t>Details</w:t>
            </w:r>
            <w:r w:rsidRPr="008C0405">
              <w:t>)</w:t>
            </w:r>
          </w:p>
        </w:tc>
        <w:tc>
          <w:tcPr>
            <w:tcW w:w="1230" w:type="pct"/>
          </w:tcPr>
          <w:p w14:paraId="4EFD14DE" w14:textId="6029DC0A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регистрационный номер предварительного решения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о классификации товаров</w:t>
            </w:r>
          </w:p>
        </w:tc>
        <w:tc>
          <w:tcPr>
            <w:tcW w:w="706" w:type="pct"/>
            <w:shd w:val="clear" w:color="auto" w:fill="auto"/>
          </w:tcPr>
          <w:p w14:paraId="5E16790A" w14:textId="77777777" w:rsidR="00290B8C" w:rsidRPr="008C0405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8C0405">
              <w:rPr>
                <w:noProof/>
              </w:rPr>
              <w:t>.00202</w:t>
            </w:r>
          </w:p>
        </w:tc>
        <w:tc>
          <w:tcPr>
            <w:tcW w:w="1437" w:type="pct"/>
            <w:shd w:val="clear" w:color="auto" w:fill="auto"/>
          </w:tcPr>
          <w:p w14:paraId="1F2E6028" w14:textId="77777777" w:rsidR="00290B8C" w:rsidRPr="00B4787F" w:rsidRDefault="00290B8C" w:rsidP="00EA2C2C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cacdo</w:t>
            </w:r>
            <w:r w:rsidRPr="00B4787F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Pre</w:t>
            </w:r>
            <w:r w:rsidRPr="00B4787F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Decision</w:t>
            </w:r>
            <w:r w:rsidRPr="00B4787F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B4787F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B4787F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B4787F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4787F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B4787F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B4787F">
              <w:rPr>
                <w:noProof/>
                <w:lang w:val="en-US"/>
              </w:rPr>
              <w:t>.00152)</w:t>
            </w:r>
          </w:p>
          <w:p w14:paraId="512BAB1B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13501D14" w14:textId="77777777" w:rsidR="00290B8C" w:rsidRPr="00C831F1" w:rsidRDefault="00290B8C" w:rsidP="00EA2C2C">
            <w:pPr>
              <w:pStyle w:val="afff2"/>
              <w:jc w:val="center"/>
            </w:pPr>
            <w:r w:rsidRPr="008C0405">
              <w:rPr>
                <w:noProof/>
              </w:rPr>
              <w:t>1</w:t>
            </w:r>
          </w:p>
        </w:tc>
      </w:tr>
      <w:tr w:rsidR="00290B8C" w:rsidRPr="00C831F1" w14:paraId="1BFCDED8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69B9991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5F24F3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7F192683" w14:textId="23BDD9B7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 w:rsidRPr="008C0405">
              <w:rPr>
                <w:noProof/>
              </w:rPr>
              <w:t>2.</w:t>
            </w:r>
            <w:r w:rsidRPr="009131E8">
              <w:rPr>
                <w:noProof/>
                <w:lang w:val="en-US"/>
              </w:rPr>
              <w:t>1.1</w:t>
            </w:r>
            <w:r w:rsidR="002E713F">
              <w:t>.</w:t>
            </w:r>
            <w:r w:rsidR="002E713F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02E75E30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29379D">
              <w:rPr>
                <w:noProof/>
                <w:lang w:val="en-GB"/>
              </w:rPr>
              <w:t>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1150ED0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кодовое обозначение государства-члена, таможенным органом которого принимается предварительное решение</w:t>
            </w:r>
          </w:p>
        </w:tc>
        <w:tc>
          <w:tcPr>
            <w:tcW w:w="706" w:type="pct"/>
            <w:shd w:val="clear" w:color="auto" w:fill="auto"/>
          </w:tcPr>
          <w:p w14:paraId="1FE5FDF6" w14:textId="77777777" w:rsidR="00290B8C" w:rsidRPr="003B02EE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554C79E9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.00112)</w:t>
            </w:r>
          </w:p>
          <w:p w14:paraId="71EDCB80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8C0405">
              <w:t>.</w:t>
            </w:r>
          </w:p>
          <w:p w14:paraId="4AA4EC94" w14:textId="77777777" w:rsidR="00290B8C" w:rsidRPr="000C3ECF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6" w:type="pct"/>
          </w:tcPr>
          <w:p w14:paraId="3414C601" w14:textId="77777777" w:rsidR="00290B8C" w:rsidRPr="003B02EE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90B8C" w:rsidRPr="00D65741" w14:paraId="3BE502E0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EFDCD13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9B12C1D" w14:textId="77777777" w:rsidR="00290B8C" w:rsidRPr="00D41667" w:rsidRDefault="00290B8C" w:rsidP="00EA2C2C">
            <w:pPr>
              <w:pStyle w:val="afff2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F6490D" w14:textId="77777777" w:rsidR="00290B8C" w:rsidRPr="00D65741" w:rsidRDefault="00290B8C" w:rsidP="00EA2C2C">
            <w:pPr>
              <w:pStyle w:val="afff2"/>
              <w:jc w:val="left"/>
              <w:rPr>
                <w:lang w:val="en-US"/>
              </w:rPr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2F5D3C95" w14:textId="6A1A62E5" w:rsidR="00290B8C" w:rsidRPr="008C0405" w:rsidRDefault="00290B8C" w:rsidP="009D0E0B">
            <w:pPr>
              <w:pStyle w:val="afff2"/>
              <w:jc w:val="left"/>
            </w:pPr>
            <w:proofErr w:type="gramStart"/>
            <w:r w:rsidRPr="008C0405">
              <w:rPr>
                <w:rFonts w:eastAsiaTheme="minorEastAsia"/>
                <w:noProof/>
              </w:rPr>
              <w:t>а</w:t>
            </w:r>
            <w:r w:rsidRPr="008C0405">
              <w:rPr>
                <w:rFonts w:eastAsiaTheme="minorEastAsia"/>
              </w:rPr>
              <w:t>)</w:t>
            </w:r>
            <w:r w:rsidR="009D0E0B">
              <w:t> </w:t>
            </w:r>
            <w:r w:rsidRPr="008C0405">
              <w:rPr>
                <w:noProof/>
              </w:rPr>
              <w:t>идентификатор</w:t>
            </w:r>
            <w:proofErr w:type="gramEnd"/>
            <w:r w:rsidRPr="008C0405">
              <w:rPr>
                <w:noProof/>
              </w:rPr>
              <w:t xml:space="preserve"> справочника (классификатора)</w:t>
            </w:r>
          </w:p>
          <w:p w14:paraId="26E9F733" w14:textId="77777777" w:rsidR="00290B8C" w:rsidRPr="00881668" w:rsidRDefault="00290B8C" w:rsidP="00EA2C2C">
            <w:pPr>
              <w:pStyle w:val="afff2"/>
              <w:jc w:val="left"/>
            </w:pPr>
            <w:r w:rsidRPr="00881668">
              <w:t>(</w:t>
            </w:r>
            <w:proofErr w:type="gramStart"/>
            <w:r>
              <w:t>атрибут</w:t>
            </w:r>
            <w:proofErr w:type="gramEnd"/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78BD158C" w14:textId="1FDA41D8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обозначение справочника (классификатора),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8F09AA4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16945F2" w14:textId="77777777" w:rsidR="00290B8C" w:rsidRPr="008C0405" w:rsidRDefault="00290B8C" w:rsidP="00EA2C2C">
            <w:pPr>
              <w:pStyle w:val="afff2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.00091</w:t>
            </w:r>
            <w:r w:rsidRPr="008C0405">
              <w:t>)</w:t>
            </w:r>
          </w:p>
          <w:p w14:paraId="0EAD0984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Нормализованная строка символов</w:t>
            </w:r>
            <w:r w:rsidRPr="008C0405">
              <w:t>.</w:t>
            </w:r>
          </w:p>
          <w:p w14:paraId="1F52D410" w14:textId="77777777" w:rsidR="00290B8C" w:rsidRPr="008C0405" w:rsidRDefault="00290B8C" w:rsidP="00EA2C2C">
            <w:pPr>
              <w:pStyle w:val="afe"/>
            </w:pPr>
            <w:r w:rsidRPr="008C0405">
              <w:rPr>
                <w:noProof/>
              </w:rPr>
              <w:t>Мин. длина: 1</w:t>
            </w:r>
            <w:r w:rsidRPr="008C0405">
              <w:t>.</w:t>
            </w:r>
          </w:p>
          <w:p w14:paraId="479E2BC0" w14:textId="77777777" w:rsidR="00290B8C" w:rsidRPr="008C0405" w:rsidRDefault="00290B8C" w:rsidP="00EA2C2C">
            <w:pPr>
              <w:pStyle w:val="afe"/>
            </w:pPr>
            <w:r w:rsidRPr="008C0405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1A013899" w14:textId="77777777" w:rsidR="00290B8C" w:rsidRPr="008C0405" w:rsidRDefault="00290B8C" w:rsidP="00EA2C2C">
            <w:pPr>
              <w:pStyle w:val="afff2"/>
              <w:jc w:val="center"/>
            </w:pPr>
            <w:r w:rsidRPr="008C0405">
              <w:rPr>
                <w:noProof/>
              </w:rPr>
              <w:t>1</w:t>
            </w:r>
          </w:p>
        </w:tc>
      </w:tr>
      <w:tr w:rsidR="00290B8C" w:rsidRPr="00C831F1" w14:paraId="4D5D0901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BAC152E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B55C53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0FA3DB75" w14:textId="0AE70984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 w:rsidRPr="008C0405">
              <w:rPr>
                <w:noProof/>
              </w:rPr>
              <w:t>2.1.2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Код та</w:t>
            </w:r>
            <w:r w:rsidRPr="006443BF">
              <w:rPr>
                <w:noProof/>
                <w:lang w:val="en-US"/>
              </w:rPr>
              <w:t>моженного органа</w:t>
            </w:r>
          </w:p>
          <w:p w14:paraId="1C26E25C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29379D">
              <w:rPr>
                <w:noProof/>
                <w:lang w:val="en-GB"/>
              </w:rPr>
              <w:t>Customs‌Office‌Code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AC6A882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кодовое обозначение таможенного органа, принявшего предварительное решение</w:t>
            </w:r>
          </w:p>
        </w:tc>
        <w:tc>
          <w:tcPr>
            <w:tcW w:w="706" w:type="pct"/>
            <w:shd w:val="clear" w:color="auto" w:fill="auto"/>
          </w:tcPr>
          <w:p w14:paraId="523B48D6" w14:textId="77777777" w:rsidR="00290B8C" w:rsidRPr="003B02EE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M.SDE.00255</w:t>
            </w:r>
          </w:p>
        </w:tc>
        <w:tc>
          <w:tcPr>
            <w:tcW w:w="1437" w:type="pct"/>
            <w:shd w:val="clear" w:color="auto" w:fill="auto"/>
          </w:tcPr>
          <w:p w14:paraId="476609C4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Customs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Office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.00184)</w:t>
            </w:r>
          </w:p>
          <w:p w14:paraId="30917DBE" w14:textId="131CB278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Значение кода в соответствии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с классификатором таможенных органов государств</w:t>
            </w:r>
            <w:r>
              <w:rPr>
                <w:noProof/>
                <w:lang w:val="en-US"/>
              </w:rPr>
              <w:t> </w:t>
            </w:r>
            <w:r w:rsidRPr="008C0405">
              <w:rPr>
                <w:noProof/>
              </w:rPr>
              <w:t>–</w:t>
            </w:r>
            <w:r>
              <w:rPr>
                <w:noProof/>
                <w:lang w:val="en-US"/>
              </w:rPr>
              <w:t> </w:t>
            </w:r>
            <w:r w:rsidRPr="008C0405">
              <w:rPr>
                <w:noProof/>
              </w:rPr>
              <w:t>членов Евразийского экономического союза</w:t>
            </w:r>
            <w:r w:rsidRPr="008C0405">
              <w:t>.</w:t>
            </w:r>
          </w:p>
          <w:p w14:paraId="5891BE2F" w14:textId="77777777" w:rsidR="00290B8C" w:rsidRPr="000C3ECF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[0-9]{2}|[0-9]{5}|[0-9]{8}</w:t>
            </w:r>
          </w:p>
        </w:tc>
        <w:tc>
          <w:tcPr>
            <w:tcW w:w="216" w:type="pct"/>
          </w:tcPr>
          <w:p w14:paraId="6A39FAF2" w14:textId="77777777" w:rsidR="00290B8C" w:rsidRPr="003B02EE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90B8C" w:rsidRPr="00C831F1" w14:paraId="68414CF0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52F4535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7EAD91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73D546B3" w14:textId="7AC03981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2.1.3</w:t>
            </w:r>
            <w:r w:rsidR="002E713F">
              <w:t>.</w:t>
            </w:r>
            <w:r w:rsidR="002E713F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5806359E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29379D">
              <w:rPr>
                <w:noProof/>
                <w:lang w:val="en-GB"/>
              </w:rPr>
              <w:t>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143C5B2" w14:textId="77777777" w:rsidR="00290B8C" w:rsidRPr="00F5015F" w:rsidRDefault="00290B8C" w:rsidP="00EA2C2C">
            <w:pPr>
              <w:pStyle w:val="afff2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принятия предварительного решения</w:t>
            </w:r>
          </w:p>
        </w:tc>
        <w:tc>
          <w:tcPr>
            <w:tcW w:w="706" w:type="pct"/>
            <w:shd w:val="clear" w:color="auto" w:fill="auto"/>
          </w:tcPr>
          <w:p w14:paraId="2003E23B" w14:textId="77777777" w:rsidR="00290B8C" w:rsidRPr="003B02EE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500ABD7D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.00005)</w:t>
            </w:r>
          </w:p>
          <w:p w14:paraId="47143166" w14:textId="3BD9B08C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Обозначение даты в соответствии </w:t>
            </w:r>
            <w:r w:rsidR="008C0405">
              <w:rPr>
                <w:noProof/>
              </w:rPr>
              <w:t>с серией стандартов ISO 8601</w:t>
            </w:r>
          </w:p>
        </w:tc>
        <w:tc>
          <w:tcPr>
            <w:tcW w:w="216" w:type="pct"/>
          </w:tcPr>
          <w:p w14:paraId="6CB7F510" w14:textId="77777777" w:rsidR="00290B8C" w:rsidRPr="003B02EE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90B8C" w:rsidRPr="00C831F1" w14:paraId="6C8B8863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C318335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8350F0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02C4C203" w14:textId="2BF88D31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2.1.4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Порядковый номер предварительного решения</w:t>
            </w:r>
          </w:p>
          <w:p w14:paraId="515390C2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casdo</w:t>
            </w:r>
            <w:r w:rsidRPr="008C0405">
              <w:rPr>
                <w:noProof/>
              </w:rPr>
              <w:t>:‌</w:t>
            </w:r>
            <w:r w:rsidRPr="0029379D">
              <w:rPr>
                <w:noProof/>
                <w:lang w:val="en-GB"/>
              </w:rPr>
              <w:t>Pre</w:t>
            </w:r>
            <w:r w:rsidRPr="008C0405">
              <w:rPr>
                <w:noProof/>
              </w:rPr>
              <w:t>‌</w:t>
            </w:r>
            <w:r w:rsidRPr="0029379D">
              <w:rPr>
                <w:noProof/>
                <w:lang w:val="en-GB"/>
              </w:rPr>
              <w:t>Decision</w:t>
            </w:r>
            <w:r w:rsidRPr="008C0405">
              <w:rPr>
                <w:noProof/>
              </w:rPr>
              <w:t>‌</w:t>
            </w:r>
            <w:r w:rsidRPr="0029379D">
              <w:rPr>
                <w:noProof/>
                <w:lang w:val="en-GB"/>
              </w:rPr>
              <w:t>Id</w:t>
            </w:r>
            <w:r w:rsidRPr="008C0405">
              <w:t>)</w:t>
            </w:r>
          </w:p>
        </w:tc>
        <w:tc>
          <w:tcPr>
            <w:tcW w:w="1230" w:type="pct"/>
            <w:shd w:val="clear" w:color="auto" w:fill="auto"/>
          </w:tcPr>
          <w:p w14:paraId="0DE53EA3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порядковый номер предварительного решения, присвоенный таможенным органом, принявшим такое предварительное решение</w:t>
            </w:r>
          </w:p>
        </w:tc>
        <w:tc>
          <w:tcPr>
            <w:tcW w:w="706" w:type="pct"/>
            <w:shd w:val="clear" w:color="auto" w:fill="auto"/>
          </w:tcPr>
          <w:p w14:paraId="2EA0AF15" w14:textId="77777777" w:rsidR="00290B8C" w:rsidRPr="003B02EE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M.CA.SDE.00824</w:t>
            </w:r>
          </w:p>
        </w:tc>
        <w:tc>
          <w:tcPr>
            <w:tcW w:w="1437" w:type="pct"/>
            <w:shd w:val="clear" w:color="auto" w:fill="auto"/>
          </w:tcPr>
          <w:p w14:paraId="6569977C" w14:textId="77777777" w:rsidR="00290B8C" w:rsidRPr="008C0405" w:rsidRDefault="00290B8C" w:rsidP="00EA2C2C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casdo:‌Pre‌Decision‌Id‌Type</w:t>
            </w:r>
            <w:r>
              <w:rPr>
                <w:noProof/>
                <w:lang w:val="en-US"/>
              </w:rPr>
              <w:t xml:space="preserve"> (M.CA.SDT.00215)</w:t>
            </w:r>
          </w:p>
          <w:p w14:paraId="1EE56E9A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Нормализованная строка символов</w:t>
            </w:r>
            <w:r w:rsidRPr="008C0405">
              <w:t>.</w:t>
            </w:r>
          </w:p>
          <w:p w14:paraId="62D0DBC4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8C0405">
              <w:rPr>
                <w:noProof/>
              </w:rPr>
              <w:t>{4}</w:t>
            </w:r>
          </w:p>
        </w:tc>
        <w:tc>
          <w:tcPr>
            <w:tcW w:w="216" w:type="pct"/>
          </w:tcPr>
          <w:p w14:paraId="018BD589" w14:textId="77777777" w:rsidR="00290B8C" w:rsidRPr="003B02EE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90B8C" w:rsidRPr="00C831F1" w14:paraId="39982A0B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FFC30D5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EA2BED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5AA4070D" w14:textId="6E4149C7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2.1.5</w:t>
            </w:r>
            <w:r w:rsidR="002E713F">
              <w:t>.</w:t>
            </w:r>
            <w:r w:rsidR="002E713F">
              <w:t> </w:t>
            </w:r>
            <w:r w:rsidRPr="006443BF">
              <w:rPr>
                <w:noProof/>
                <w:lang w:val="en-US"/>
              </w:rPr>
              <w:t>Порядковый номер</w:t>
            </w:r>
          </w:p>
          <w:p w14:paraId="61AF6366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casdo:‌</w:t>
            </w:r>
            <w:r w:rsidRPr="0029379D">
              <w:rPr>
                <w:noProof/>
                <w:lang w:val="en-GB"/>
              </w:rPr>
              <w:t>Customs‌Document‌Ordinal‌Id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0852C8E" w14:textId="4EF76582" w:rsidR="00290B8C" w:rsidRPr="008C0405" w:rsidRDefault="0029379D" w:rsidP="00EA2C2C">
            <w:pPr>
              <w:pStyle w:val="afff2"/>
              <w:jc w:val="left"/>
            </w:pPr>
            <w:r w:rsidRPr="008C0405">
              <w:rPr>
                <w:noProof/>
              </w:rPr>
              <w:t>порядковый номер изменений</w:t>
            </w:r>
            <w:r>
              <w:rPr>
                <w:noProof/>
              </w:rPr>
              <w:t xml:space="preserve"> </w:t>
            </w:r>
            <w:r w:rsidR="00290B8C" w:rsidRPr="008C0405">
              <w:rPr>
                <w:noProof/>
              </w:rPr>
              <w:t xml:space="preserve">(дополнений), вносимых </w:t>
            </w:r>
            <w:r w:rsidR="008C0405">
              <w:rPr>
                <w:noProof/>
              </w:rPr>
              <w:br/>
            </w:r>
            <w:r w:rsidR="00290B8C" w:rsidRPr="008C0405">
              <w:rPr>
                <w:noProof/>
              </w:rPr>
              <w:t>в предварительное решение</w:t>
            </w:r>
          </w:p>
        </w:tc>
        <w:tc>
          <w:tcPr>
            <w:tcW w:w="706" w:type="pct"/>
            <w:shd w:val="clear" w:color="auto" w:fill="auto"/>
          </w:tcPr>
          <w:p w14:paraId="300AF7AA" w14:textId="77777777" w:rsidR="00290B8C" w:rsidRPr="003B02EE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C0405">
              <w:rPr>
                <w:noProof/>
              </w:rPr>
              <w:t>.00627</w:t>
            </w:r>
          </w:p>
        </w:tc>
        <w:tc>
          <w:tcPr>
            <w:tcW w:w="1437" w:type="pct"/>
            <w:shd w:val="clear" w:color="auto" w:fill="auto"/>
          </w:tcPr>
          <w:p w14:paraId="2FCBF173" w14:textId="77777777" w:rsidR="00290B8C" w:rsidRPr="00B4787F" w:rsidRDefault="00290B8C" w:rsidP="00EA2C2C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casdo</w:t>
            </w:r>
            <w:r w:rsidRPr="00B4787F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B4787F">
              <w:rPr>
                <w:noProof/>
                <w:lang w:val="en-US"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B4787F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4787F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B4787F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4787F">
              <w:rPr>
                <w:noProof/>
                <w:lang w:val="en-US"/>
              </w:rPr>
              <w:t>.00183)</w:t>
            </w:r>
          </w:p>
          <w:p w14:paraId="3DFAA790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Нормализованная строка символов</w:t>
            </w:r>
            <w:r w:rsidRPr="008C0405">
              <w:t>.</w:t>
            </w:r>
          </w:p>
          <w:p w14:paraId="53FB1089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Мин. длина: 1</w:t>
            </w:r>
            <w:r w:rsidRPr="008C0405">
              <w:t>.</w:t>
            </w:r>
          </w:p>
          <w:p w14:paraId="61B62DB6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Макс. длина: 2</w:t>
            </w:r>
          </w:p>
        </w:tc>
        <w:tc>
          <w:tcPr>
            <w:tcW w:w="216" w:type="pct"/>
          </w:tcPr>
          <w:p w14:paraId="25048612" w14:textId="77777777" w:rsidR="00290B8C" w:rsidRPr="003B02EE" w:rsidRDefault="00290B8C" w:rsidP="00EA2C2C">
            <w:pPr>
              <w:pStyle w:val="afff2"/>
              <w:jc w:val="center"/>
            </w:pPr>
            <w:r w:rsidRPr="008C0405">
              <w:rPr>
                <w:noProof/>
              </w:rPr>
              <w:t>1</w:t>
            </w:r>
          </w:p>
        </w:tc>
      </w:tr>
      <w:tr w:rsidR="00290B8C" w:rsidRPr="00C831F1" w14:paraId="108504BF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91C91B" w14:textId="77777777" w:rsidR="00290B8C" w:rsidRPr="003F6448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7CDCD3DE" w14:textId="423818BA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2.2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Код товара по ТН</w:t>
            </w:r>
            <w:r w:rsidRPr="008919E9">
              <w:rPr>
                <w:noProof/>
                <w:lang w:val="en-US"/>
              </w:rPr>
              <w:t> </w:t>
            </w:r>
            <w:r w:rsidRPr="008C0405">
              <w:rPr>
                <w:noProof/>
              </w:rPr>
              <w:t>ВЭД</w:t>
            </w:r>
            <w:r w:rsidRPr="008919E9">
              <w:rPr>
                <w:noProof/>
                <w:lang w:val="en-US"/>
              </w:rPr>
              <w:t> </w:t>
            </w:r>
            <w:r w:rsidRPr="008C0405">
              <w:rPr>
                <w:noProof/>
              </w:rPr>
              <w:t>ЕАЭС</w:t>
            </w:r>
          </w:p>
          <w:p w14:paraId="3EB8DB4B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EA2C2C">
              <w:rPr>
                <w:noProof/>
                <w:lang w:val="en-GB"/>
              </w:rPr>
              <w:t>Commodity‌Code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4C19899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кодовое обозначение группы (класса) товаров в соответствии с единой Товарной номенклатурой внешнеэкономической деятельности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220802F2" w14:textId="77777777" w:rsidR="00290B8C" w:rsidRPr="00C75B23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M.SDE.00091</w:t>
            </w:r>
          </w:p>
        </w:tc>
        <w:tc>
          <w:tcPr>
            <w:tcW w:w="1437" w:type="pct"/>
            <w:shd w:val="clear" w:color="auto" w:fill="auto"/>
          </w:tcPr>
          <w:p w14:paraId="2865BDD4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Commodity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.00065)</w:t>
            </w:r>
          </w:p>
          <w:p w14:paraId="62304588" w14:textId="03EA0A9D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8C0405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8C0405">
              <w:rPr>
                <w:noProof/>
              </w:rPr>
              <w:t xml:space="preserve">ЕАЭС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на уровне 2, 4, 6, 8, 9 или 10 знаков</w:t>
            </w:r>
            <w:r w:rsidRPr="008C0405">
              <w:t>.</w:t>
            </w:r>
          </w:p>
          <w:p w14:paraId="70E8523D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8C0405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8C0405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8C0405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8C0405">
              <w:rPr>
                <w:noProof/>
              </w:rPr>
              <w:t>{8,10}</w:t>
            </w:r>
          </w:p>
        </w:tc>
        <w:tc>
          <w:tcPr>
            <w:tcW w:w="216" w:type="pct"/>
          </w:tcPr>
          <w:p w14:paraId="1BA7D437" w14:textId="77777777" w:rsidR="00290B8C" w:rsidRPr="00C831F1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90B8C" w:rsidRPr="00C831F1" w14:paraId="36941916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3C0CB" w14:textId="77777777" w:rsidR="00290B8C" w:rsidRPr="003F6448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42D8086F" w14:textId="45BDF5DF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2.3</w:t>
            </w:r>
            <w:r w:rsidR="002E713F">
              <w:t>.</w:t>
            </w:r>
            <w:r w:rsidR="002E713F">
              <w:t> </w:t>
            </w:r>
            <w:r w:rsidR="00F92B53" w:rsidRPr="008919E9">
              <w:rPr>
                <w:noProof/>
                <w:lang w:val="en-US"/>
              </w:rPr>
              <w:t xml:space="preserve"> Описание</w:t>
            </w:r>
          </w:p>
          <w:p w14:paraId="74C8583F" w14:textId="0FB18209" w:rsidR="00290B8C" w:rsidRPr="009B28A9" w:rsidRDefault="00290B8C" w:rsidP="00F92B53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</w:t>
            </w:r>
            <w:r w:rsidRPr="00EA2C2C">
              <w:rPr>
                <w:noProof/>
                <w:lang w:val="en-GB"/>
              </w:rPr>
              <w:t>‌Description‌Text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4EE657E" w14:textId="42E26FDB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описание товара, позволяющее однозначно отнести товар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 xml:space="preserve">к классификационному коду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по ТН</w:t>
            </w:r>
            <w:r w:rsidRPr="00F5015F">
              <w:rPr>
                <w:noProof/>
                <w:lang w:val="en-US"/>
              </w:rPr>
              <w:t> </w:t>
            </w:r>
            <w:r w:rsidRPr="008C0405">
              <w:rPr>
                <w:noProof/>
              </w:rPr>
              <w:t>ВЭД</w:t>
            </w:r>
            <w:r w:rsidRPr="00F5015F">
              <w:rPr>
                <w:noProof/>
                <w:lang w:val="en-US"/>
              </w:rPr>
              <w:t> </w:t>
            </w:r>
            <w:r w:rsidRPr="008C0405">
              <w:rPr>
                <w:noProof/>
              </w:rPr>
              <w:t>ЕАЭС</w:t>
            </w:r>
          </w:p>
        </w:tc>
        <w:tc>
          <w:tcPr>
            <w:tcW w:w="706" w:type="pct"/>
            <w:shd w:val="clear" w:color="auto" w:fill="auto"/>
          </w:tcPr>
          <w:p w14:paraId="08B86F50" w14:textId="723545B7" w:rsidR="00290B8C" w:rsidRPr="008C0405" w:rsidRDefault="00290B8C" w:rsidP="005875EB">
            <w:pPr>
              <w:pStyle w:val="afff2"/>
              <w:jc w:val="left"/>
            </w:pP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C0405">
              <w:rPr>
                <w:noProof/>
              </w:rPr>
              <w:t>.</w:t>
            </w:r>
            <w:r w:rsidR="00F92B53">
              <w:rPr>
                <w:noProof/>
                <w:lang w:val="en-US"/>
              </w:rPr>
              <w:t>00002</w:t>
            </w:r>
          </w:p>
        </w:tc>
        <w:tc>
          <w:tcPr>
            <w:tcW w:w="1437" w:type="pct"/>
            <w:shd w:val="clear" w:color="auto" w:fill="auto"/>
          </w:tcPr>
          <w:p w14:paraId="2693100E" w14:textId="6F4A064B" w:rsidR="00290B8C" w:rsidRPr="00083587" w:rsidRDefault="00290B8C" w:rsidP="00E66508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="00E66508" w:rsidRPr="007B6069">
              <w:rPr>
                <w:noProof/>
              </w:rPr>
              <w:t>4000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.000</w:t>
            </w:r>
            <w:r w:rsidR="00E66508" w:rsidRPr="007B6069">
              <w:rPr>
                <w:noProof/>
              </w:rPr>
              <w:t>88</w:t>
            </w:r>
            <w:r w:rsidRPr="008C0405">
              <w:rPr>
                <w:noProof/>
              </w:rPr>
              <w:t>)</w:t>
            </w:r>
          </w:p>
          <w:p w14:paraId="72DBA134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Строка символов</w:t>
            </w:r>
            <w:r w:rsidRPr="008C0405">
              <w:t>.</w:t>
            </w:r>
          </w:p>
          <w:p w14:paraId="6EC449F7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Мин. длина: 1</w:t>
            </w:r>
            <w:r w:rsidRPr="008C0405">
              <w:t>.</w:t>
            </w:r>
          </w:p>
          <w:p w14:paraId="7B566F27" w14:textId="05E05A98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Макс. длина: </w:t>
            </w:r>
            <w:r w:rsidR="00E66508">
              <w:rPr>
                <w:noProof/>
                <w:lang w:val="en-US"/>
              </w:rPr>
              <w:t>4000</w:t>
            </w:r>
          </w:p>
        </w:tc>
        <w:tc>
          <w:tcPr>
            <w:tcW w:w="216" w:type="pct"/>
          </w:tcPr>
          <w:p w14:paraId="3DF3370F" w14:textId="77777777" w:rsidR="00290B8C" w:rsidRPr="00C831F1" w:rsidRDefault="00290B8C" w:rsidP="00EA2C2C">
            <w:pPr>
              <w:pStyle w:val="afff2"/>
              <w:jc w:val="center"/>
            </w:pPr>
            <w:r w:rsidRPr="008C0405">
              <w:rPr>
                <w:noProof/>
              </w:rPr>
              <w:t>1..*</w:t>
            </w:r>
          </w:p>
        </w:tc>
      </w:tr>
      <w:tr w:rsidR="00290B8C" w:rsidRPr="00C831F1" w14:paraId="0D681B96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932447" w14:textId="77777777" w:rsidR="00290B8C" w:rsidRPr="003F6448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29E395FB" w14:textId="0E81BC43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2.4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Код страны</w:t>
            </w:r>
          </w:p>
          <w:p w14:paraId="1AFD7E06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 w:rsidRPr="008C0405">
              <w:t>(</w:t>
            </w:r>
            <w:r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EA2C2C">
              <w:rPr>
                <w:noProof/>
                <w:lang w:val="en-GB"/>
              </w:rPr>
              <w:t>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9D87CBB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кодовое обозначение государства-члена, в котором было принято предварительное решение о классификации товаров</w:t>
            </w:r>
          </w:p>
        </w:tc>
        <w:tc>
          <w:tcPr>
            <w:tcW w:w="706" w:type="pct"/>
            <w:shd w:val="clear" w:color="auto" w:fill="auto"/>
          </w:tcPr>
          <w:p w14:paraId="5135CF86" w14:textId="77777777" w:rsidR="00290B8C" w:rsidRPr="00C75B23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18672D5C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.00112)</w:t>
            </w:r>
          </w:p>
          <w:p w14:paraId="4943E88E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8C0405">
              <w:t>.</w:t>
            </w:r>
          </w:p>
          <w:p w14:paraId="4D3D6A06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6" w:type="pct"/>
          </w:tcPr>
          <w:p w14:paraId="48194B3C" w14:textId="77777777" w:rsidR="00290B8C" w:rsidRPr="00C831F1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90B8C" w:rsidRPr="00C831F1" w14:paraId="708B877F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DF6F459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8F6A4" w14:textId="77777777" w:rsidR="00290B8C" w:rsidRPr="00D41667" w:rsidRDefault="00290B8C" w:rsidP="00EA2C2C">
            <w:pPr>
              <w:pStyle w:val="afff2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10EAB23F" w14:textId="1FDD25D2" w:rsidR="00290B8C" w:rsidRPr="008C0405" w:rsidRDefault="00290B8C" w:rsidP="002E713F">
            <w:pPr>
              <w:pStyle w:val="afff2"/>
              <w:jc w:val="left"/>
            </w:pPr>
            <w:proofErr w:type="gramStart"/>
            <w:r w:rsidRPr="008C0405">
              <w:rPr>
                <w:rFonts w:eastAsiaTheme="minorEastAsia"/>
                <w:noProof/>
              </w:rPr>
              <w:t>а</w:t>
            </w:r>
            <w:r w:rsidRPr="008C0405">
              <w:rPr>
                <w:rFonts w:eastAsiaTheme="minorEastAsia"/>
              </w:rPr>
              <w:t>)</w:t>
            </w:r>
            <w:r w:rsidR="002E713F">
              <w:t> </w:t>
            </w:r>
            <w:r w:rsidRPr="008C0405">
              <w:rPr>
                <w:noProof/>
              </w:rPr>
              <w:t>идентификатор</w:t>
            </w:r>
            <w:proofErr w:type="gramEnd"/>
            <w:r w:rsidRPr="008C0405">
              <w:rPr>
                <w:noProof/>
              </w:rPr>
              <w:t xml:space="preserve"> справочника (классификатора)</w:t>
            </w:r>
          </w:p>
          <w:p w14:paraId="16C4C500" w14:textId="77777777" w:rsidR="00290B8C" w:rsidRPr="001F2A93" w:rsidRDefault="00290B8C" w:rsidP="00EA2C2C">
            <w:pPr>
              <w:pStyle w:val="afff2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15C647A0" w14:textId="44A5EBA5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обозначение справочника (классификатора),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2B6888F" w14:textId="77777777" w:rsidR="00290B8C" w:rsidRPr="003B02EE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FA1C212" w14:textId="77777777" w:rsidR="00290B8C" w:rsidRPr="008C0405" w:rsidRDefault="00290B8C" w:rsidP="00EA2C2C">
            <w:pPr>
              <w:pStyle w:val="afff2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.00091</w:t>
            </w:r>
            <w:r w:rsidRPr="008C0405">
              <w:t>)</w:t>
            </w:r>
          </w:p>
          <w:p w14:paraId="5B9F0A93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Нормализованная строка символов</w:t>
            </w:r>
            <w:r w:rsidRPr="008C0405">
              <w:t>.</w:t>
            </w:r>
          </w:p>
          <w:p w14:paraId="7F6581AA" w14:textId="77777777" w:rsidR="00290B8C" w:rsidRPr="008C0405" w:rsidRDefault="00290B8C" w:rsidP="00EA2C2C">
            <w:pPr>
              <w:pStyle w:val="afe"/>
            </w:pPr>
            <w:r w:rsidRPr="008C0405">
              <w:rPr>
                <w:noProof/>
              </w:rPr>
              <w:t>Мин. длина: 1</w:t>
            </w:r>
            <w:r w:rsidRPr="008C0405">
              <w:t>.</w:t>
            </w:r>
          </w:p>
          <w:p w14:paraId="742C55E9" w14:textId="77777777" w:rsidR="00290B8C" w:rsidRPr="008C0405" w:rsidRDefault="00290B8C" w:rsidP="00EA2C2C">
            <w:pPr>
              <w:pStyle w:val="afe"/>
            </w:pPr>
            <w:r w:rsidRPr="008C0405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63E8AEEC" w14:textId="77777777" w:rsidR="00290B8C" w:rsidRPr="003B02EE" w:rsidRDefault="00290B8C" w:rsidP="00EA2C2C">
            <w:pPr>
              <w:pStyle w:val="afff2"/>
              <w:jc w:val="center"/>
            </w:pPr>
            <w:r w:rsidRPr="008C0405">
              <w:rPr>
                <w:noProof/>
              </w:rPr>
              <w:t>1</w:t>
            </w:r>
          </w:p>
        </w:tc>
      </w:tr>
      <w:tr w:rsidR="00290B8C" w:rsidRPr="00C831F1" w14:paraId="2B96CA60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A0554" w14:textId="77777777" w:rsidR="00290B8C" w:rsidRPr="003F6448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4E0B3A76" w14:textId="2AFE292E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 w:rsidRPr="008C0405">
              <w:rPr>
                <w:noProof/>
              </w:rPr>
              <w:t>2.5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Причина п</w:t>
            </w:r>
            <w:r w:rsidRPr="008919E9">
              <w:rPr>
                <w:noProof/>
                <w:lang w:val="en-US"/>
              </w:rPr>
              <w:t>ринятия решения</w:t>
            </w:r>
          </w:p>
          <w:p w14:paraId="1FCE9DA1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casdo:‌</w:t>
            </w:r>
            <w:r w:rsidRPr="00EA2C2C">
              <w:rPr>
                <w:noProof/>
                <w:lang w:val="en-GB"/>
              </w:rPr>
              <w:t>Decision‌Reason‌Text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481FE62" w14:textId="3FE12B1E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обоснование принятия предварительного решения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в соответствии с Основными правилами интерпретации ТН</w:t>
            </w:r>
            <w:r w:rsidRPr="00F5015F">
              <w:rPr>
                <w:noProof/>
                <w:lang w:val="en-US"/>
              </w:rPr>
              <w:t> </w:t>
            </w:r>
            <w:r w:rsidRPr="008C0405">
              <w:rPr>
                <w:noProof/>
              </w:rPr>
              <w:t>ВЭД</w:t>
            </w:r>
            <w:r w:rsidRPr="00F5015F">
              <w:rPr>
                <w:noProof/>
                <w:lang w:val="en-US"/>
              </w:rPr>
              <w:t> </w:t>
            </w:r>
            <w:r w:rsidRPr="008C0405">
              <w:rPr>
                <w:noProof/>
              </w:rPr>
              <w:t xml:space="preserve">ЕАЭС, примечаниями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к разделам, группам, субпозициям ТН</w:t>
            </w:r>
            <w:r w:rsidRPr="00F5015F">
              <w:rPr>
                <w:noProof/>
                <w:lang w:val="en-US"/>
              </w:rPr>
              <w:t> </w:t>
            </w:r>
            <w:r w:rsidRPr="008C0405">
              <w:rPr>
                <w:noProof/>
              </w:rPr>
              <w:t>ВЭД</w:t>
            </w:r>
            <w:r w:rsidRPr="00F5015F">
              <w:rPr>
                <w:noProof/>
                <w:lang w:val="en-US"/>
              </w:rPr>
              <w:t> </w:t>
            </w:r>
            <w:r w:rsidRPr="008C0405">
              <w:rPr>
                <w:noProof/>
              </w:rPr>
              <w:t xml:space="preserve">ЕАЭС,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на основании которых принималось предварительное решение</w:t>
            </w:r>
          </w:p>
        </w:tc>
        <w:tc>
          <w:tcPr>
            <w:tcW w:w="706" w:type="pct"/>
            <w:shd w:val="clear" w:color="auto" w:fill="auto"/>
          </w:tcPr>
          <w:p w14:paraId="1A08C7BA" w14:textId="77777777" w:rsidR="00290B8C" w:rsidRPr="008C0405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C0405">
              <w:rPr>
                <w:noProof/>
              </w:rPr>
              <w:t>.00388</w:t>
            </w:r>
          </w:p>
        </w:tc>
        <w:tc>
          <w:tcPr>
            <w:tcW w:w="1437" w:type="pct"/>
            <w:shd w:val="clear" w:color="auto" w:fill="auto"/>
          </w:tcPr>
          <w:p w14:paraId="5DE2E10B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8C0405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.00088)</w:t>
            </w:r>
          </w:p>
          <w:p w14:paraId="63E03EDB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Строка символов</w:t>
            </w:r>
            <w:r w:rsidRPr="008C0405">
              <w:t>.</w:t>
            </w:r>
          </w:p>
          <w:p w14:paraId="2CD84BEC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Мин. длина: 1</w:t>
            </w:r>
            <w:r w:rsidRPr="008C0405">
              <w:t>.</w:t>
            </w:r>
          </w:p>
          <w:p w14:paraId="00E579F3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Макс. длина: 4000</w:t>
            </w:r>
          </w:p>
        </w:tc>
        <w:tc>
          <w:tcPr>
            <w:tcW w:w="216" w:type="pct"/>
          </w:tcPr>
          <w:p w14:paraId="7E841140" w14:textId="77777777" w:rsidR="00290B8C" w:rsidRPr="00C831F1" w:rsidRDefault="00290B8C" w:rsidP="00EA2C2C">
            <w:pPr>
              <w:pStyle w:val="afff2"/>
              <w:jc w:val="center"/>
            </w:pPr>
            <w:r w:rsidRPr="008C0405">
              <w:rPr>
                <w:noProof/>
              </w:rPr>
              <w:t>1</w:t>
            </w:r>
          </w:p>
        </w:tc>
      </w:tr>
      <w:tr w:rsidR="00290B8C" w:rsidRPr="00C831F1" w14:paraId="501657AF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DE8922" w14:textId="77777777" w:rsidR="00290B8C" w:rsidRPr="003F6448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3E3FC966" w14:textId="32231A1B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2.6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Дата истечения срока действия документа</w:t>
            </w:r>
          </w:p>
          <w:p w14:paraId="301E250C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EA2C2C">
              <w:rPr>
                <w:noProof/>
                <w:lang w:val="en-GB"/>
              </w:rPr>
              <w:t>Doc</w:t>
            </w:r>
            <w:r w:rsidRPr="008C0405">
              <w:rPr>
                <w:noProof/>
              </w:rPr>
              <w:t>‌</w:t>
            </w:r>
            <w:r w:rsidRPr="00EA2C2C">
              <w:rPr>
                <w:noProof/>
                <w:lang w:val="en-GB"/>
              </w:rPr>
              <w:t>Validity</w:t>
            </w:r>
            <w:r w:rsidRPr="008C0405">
              <w:rPr>
                <w:noProof/>
              </w:rPr>
              <w:t>‌</w:t>
            </w:r>
            <w:r w:rsidRPr="00EA2C2C">
              <w:rPr>
                <w:noProof/>
                <w:lang w:val="en-GB"/>
              </w:rPr>
              <w:t>Date</w:t>
            </w:r>
            <w:r w:rsidRPr="008C0405">
              <w:t>)</w:t>
            </w:r>
          </w:p>
        </w:tc>
        <w:tc>
          <w:tcPr>
            <w:tcW w:w="1230" w:type="pct"/>
          </w:tcPr>
          <w:p w14:paraId="0F8012C8" w14:textId="3C3FFB2F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дата окончания срока действия предварительного решения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о классификации товара</w:t>
            </w:r>
          </w:p>
        </w:tc>
        <w:tc>
          <w:tcPr>
            <w:tcW w:w="706" w:type="pct"/>
            <w:shd w:val="clear" w:color="auto" w:fill="auto"/>
          </w:tcPr>
          <w:p w14:paraId="3F5D38D4" w14:textId="77777777" w:rsidR="00290B8C" w:rsidRPr="008C0405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C0405">
              <w:rPr>
                <w:noProof/>
              </w:rPr>
              <w:t>.00052</w:t>
            </w:r>
          </w:p>
        </w:tc>
        <w:tc>
          <w:tcPr>
            <w:tcW w:w="1437" w:type="pct"/>
            <w:shd w:val="clear" w:color="auto" w:fill="auto"/>
          </w:tcPr>
          <w:p w14:paraId="765A035D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.00005)</w:t>
            </w:r>
          </w:p>
          <w:p w14:paraId="76400BA1" w14:textId="7EF8ED63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Обозначение даты в соответствии </w:t>
            </w:r>
            <w:r w:rsidR="008C0405">
              <w:rPr>
                <w:noProof/>
              </w:rPr>
              <w:br/>
              <w:t>с серией стандартов ISO 8601</w:t>
            </w:r>
          </w:p>
        </w:tc>
        <w:tc>
          <w:tcPr>
            <w:tcW w:w="216" w:type="pct"/>
          </w:tcPr>
          <w:p w14:paraId="120B21A4" w14:textId="77777777" w:rsidR="00290B8C" w:rsidRPr="00C831F1" w:rsidRDefault="00290B8C" w:rsidP="00EA2C2C">
            <w:pPr>
              <w:pStyle w:val="afff2"/>
              <w:jc w:val="center"/>
            </w:pPr>
            <w:r w:rsidRPr="008C0405">
              <w:rPr>
                <w:noProof/>
              </w:rPr>
              <w:t>1</w:t>
            </w:r>
          </w:p>
        </w:tc>
      </w:tr>
      <w:tr w:rsidR="00290B8C" w:rsidRPr="00C831F1" w14:paraId="5013FB70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2EBCE1" w14:textId="77777777" w:rsidR="00290B8C" w:rsidRPr="003F6448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1010B139" w14:textId="340D647B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2.7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Статус</w:t>
            </w:r>
          </w:p>
          <w:p w14:paraId="6B6B94FF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cacdo</w:t>
            </w:r>
            <w:r w:rsidRPr="008C0405">
              <w:rPr>
                <w:noProof/>
              </w:rPr>
              <w:t>:‌</w:t>
            </w:r>
            <w:r w:rsidRPr="00EA2C2C">
              <w:rPr>
                <w:noProof/>
                <w:lang w:val="en-GB"/>
              </w:rPr>
              <w:t>CAStatus</w:t>
            </w:r>
            <w:r w:rsidRPr="008C0405">
              <w:rPr>
                <w:noProof/>
              </w:rPr>
              <w:t>‌</w:t>
            </w:r>
            <w:r w:rsidRPr="00EA2C2C">
              <w:rPr>
                <w:noProof/>
                <w:lang w:val="en-GB"/>
              </w:rPr>
              <w:t>Details</w:t>
            </w:r>
            <w:r w:rsidRPr="008C0405">
              <w:t>)</w:t>
            </w:r>
          </w:p>
        </w:tc>
        <w:tc>
          <w:tcPr>
            <w:tcW w:w="1230" w:type="pct"/>
          </w:tcPr>
          <w:p w14:paraId="193FEACF" w14:textId="359EA03D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сведения о статусе действия предварительного решения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о классификации товаров</w:t>
            </w:r>
          </w:p>
        </w:tc>
        <w:tc>
          <w:tcPr>
            <w:tcW w:w="706" w:type="pct"/>
            <w:shd w:val="clear" w:color="auto" w:fill="auto"/>
          </w:tcPr>
          <w:p w14:paraId="441FB787" w14:textId="77777777" w:rsidR="00290B8C" w:rsidRPr="008C0405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8C0405">
              <w:rPr>
                <w:noProof/>
              </w:rPr>
              <w:t>.00699</w:t>
            </w:r>
          </w:p>
        </w:tc>
        <w:tc>
          <w:tcPr>
            <w:tcW w:w="1437" w:type="pct"/>
            <w:shd w:val="clear" w:color="auto" w:fill="auto"/>
          </w:tcPr>
          <w:p w14:paraId="0FD095F4" w14:textId="77777777" w:rsidR="00290B8C" w:rsidRPr="00B4787F" w:rsidRDefault="00290B8C" w:rsidP="00EA2C2C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cacdo</w:t>
            </w:r>
            <w:r w:rsidRPr="00B4787F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CAStatus</w:t>
            </w:r>
            <w:r w:rsidRPr="00B4787F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B4787F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B4787F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4787F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B4787F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B4787F">
              <w:rPr>
                <w:noProof/>
                <w:lang w:val="en-US"/>
              </w:rPr>
              <w:t>.00586)</w:t>
            </w:r>
          </w:p>
          <w:p w14:paraId="5015784C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62B4E076" w14:textId="77777777" w:rsidR="00290B8C" w:rsidRPr="00C831F1" w:rsidRDefault="00290B8C" w:rsidP="00EA2C2C">
            <w:pPr>
              <w:pStyle w:val="afff2"/>
              <w:jc w:val="center"/>
            </w:pPr>
            <w:r w:rsidRPr="008C0405">
              <w:rPr>
                <w:noProof/>
              </w:rPr>
              <w:t>1</w:t>
            </w:r>
          </w:p>
        </w:tc>
      </w:tr>
      <w:tr w:rsidR="00290B8C" w:rsidRPr="00C831F1" w14:paraId="584E6A11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9A1D919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124CA7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761381D3" w14:textId="7A3DC160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 w:rsidRPr="008C0405">
              <w:rPr>
                <w:noProof/>
              </w:rPr>
              <w:t>2.7.1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Ко</w:t>
            </w:r>
            <w:r w:rsidRPr="006443BF">
              <w:rPr>
                <w:noProof/>
                <w:lang w:val="en-US"/>
              </w:rPr>
              <w:t>д статуса</w:t>
            </w:r>
          </w:p>
          <w:p w14:paraId="65686FB7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EA2C2C">
              <w:rPr>
                <w:noProof/>
                <w:lang w:val="en-GB"/>
              </w:rPr>
              <w:t>Status‌Code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292A741" w14:textId="77777777" w:rsidR="00290B8C" w:rsidRPr="00F5015F" w:rsidRDefault="00290B8C" w:rsidP="00EA2C2C">
            <w:pPr>
              <w:pStyle w:val="afff2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статусного состояния</w:t>
            </w:r>
          </w:p>
        </w:tc>
        <w:tc>
          <w:tcPr>
            <w:tcW w:w="706" w:type="pct"/>
            <w:shd w:val="clear" w:color="auto" w:fill="auto"/>
          </w:tcPr>
          <w:p w14:paraId="7F275867" w14:textId="77777777" w:rsidR="00290B8C" w:rsidRPr="003B02EE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M.SDE.00130</w:t>
            </w:r>
          </w:p>
        </w:tc>
        <w:tc>
          <w:tcPr>
            <w:tcW w:w="1437" w:type="pct"/>
            <w:shd w:val="clear" w:color="auto" w:fill="auto"/>
          </w:tcPr>
          <w:p w14:paraId="237767EC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Status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.00040)</w:t>
            </w:r>
          </w:p>
          <w:p w14:paraId="36DA8FFE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Значение кода статуса</w:t>
            </w:r>
            <w:r w:rsidRPr="008C0405">
              <w:t>.</w:t>
            </w:r>
          </w:p>
          <w:p w14:paraId="79D2D325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Мин. длина: 1</w:t>
            </w:r>
            <w:r w:rsidRPr="008C0405">
              <w:t>.</w:t>
            </w:r>
          </w:p>
          <w:p w14:paraId="27FB2469" w14:textId="77777777" w:rsidR="00290B8C" w:rsidRPr="000C3ECF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</w:t>
            </w:r>
          </w:p>
        </w:tc>
        <w:tc>
          <w:tcPr>
            <w:tcW w:w="216" w:type="pct"/>
          </w:tcPr>
          <w:p w14:paraId="68B08E42" w14:textId="77777777" w:rsidR="00290B8C" w:rsidRPr="003B02EE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90B8C" w:rsidRPr="00D65741" w14:paraId="3D697641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3480430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CD58280" w14:textId="77777777" w:rsidR="00290B8C" w:rsidRPr="00D41667" w:rsidRDefault="00290B8C" w:rsidP="00EA2C2C">
            <w:pPr>
              <w:pStyle w:val="afff2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FC32E7" w14:textId="77777777" w:rsidR="00290B8C" w:rsidRPr="00D65741" w:rsidRDefault="00290B8C" w:rsidP="00EA2C2C">
            <w:pPr>
              <w:pStyle w:val="afff2"/>
              <w:jc w:val="left"/>
              <w:rPr>
                <w:lang w:val="en-US"/>
              </w:rPr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6739AFEB" w14:textId="7626C3E7" w:rsidR="00290B8C" w:rsidRPr="008C0405" w:rsidRDefault="00290B8C" w:rsidP="002E713F">
            <w:pPr>
              <w:pStyle w:val="afff2"/>
              <w:jc w:val="left"/>
            </w:pPr>
            <w:proofErr w:type="gramStart"/>
            <w:r w:rsidRPr="008C0405">
              <w:rPr>
                <w:rFonts w:eastAsiaTheme="minorEastAsia"/>
                <w:noProof/>
              </w:rPr>
              <w:t>а</w:t>
            </w:r>
            <w:r w:rsidRPr="008C0405">
              <w:rPr>
                <w:rFonts w:eastAsiaTheme="minorEastAsia"/>
              </w:rPr>
              <w:t>)</w:t>
            </w:r>
            <w:r w:rsidR="002E713F">
              <w:t> </w:t>
            </w:r>
            <w:r w:rsidRPr="008C0405">
              <w:rPr>
                <w:noProof/>
              </w:rPr>
              <w:t>идентификатор</w:t>
            </w:r>
            <w:proofErr w:type="gramEnd"/>
            <w:r w:rsidRPr="008C0405">
              <w:rPr>
                <w:noProof/>
              </w:rPr>
              <w:t xml:space="preserve"> справочника (классификатора)</w:t>
            </w:r>
          </w:p>
          <w:p w14:paraId="2B1EA8B5" w14:textId="77777777" w:rsidR="00290B8C" w:rsidRPr="00881668" w:rsidRDefault="00290B8C" w:rsidP="00EA2C2C">
            <w:pPr>
              <w:pStyle w:val="afff2"/>
              <w:jc w:val="left"/>
            </w:pPr>
            <w:r w:rsidRPr="00881668">
              <w:t>(</w:t>
            </w:r>
            <w:proofErr w:type="gramStart"/>
            <w:r>
              <w:t>атрибут</w:t>
            </w:r>
            <w:proofErr w:type="gramEnd"/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523AF587" w14:textId="217623B2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обозначение справочника (классификатора),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AEA2AB6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4756CD2" w14:textId="77777777" w:rsidR="00290B8C" w:rsidRPr="008C0405" w:rsidRDefault="00290B8C" w:rsidP="00EA2C2C">
            <w:pPr>
              <w:pStyle w:val="afff2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.00091</w:t>
            </w:r>
            <w:r w:rsidRPr="008C0405">
              <w:t>)</w:t>
            </w:r>
          </w:p>
          <w:p w14:paraId="67DC92EC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Нормализованная строка символов</w:t>
            </w:r>
            <w:r w:rsidRPr="008C0405">
              <w:t>.</w:t>
            </w:r>
          </w:p>
          <w:p w14:paraId="13FD5163" w14:textId="77777777" w:rsidR="00290B8C" w:rsidRPr="008C0405" w:rsidRDefault="00290B8C" w:rsidP="00EA2C2C">
            <w:pPr>
              <w:pStyle w:val="afe"/>
            </w:pPr>
            <w:r w:rsidRPr="008C0405">
              <w:rPr>
                <w:noProof/>
              </w:rPr>
              <w:t>Мин. длина: 1</w:t>
            </w:r>
            <w:r w:rsidRPr="008C0405">
              <w:t>.</w:t>
            </w:r>
          </w:p>
          <w:p w14:paraId="7827FAC9" w14:textId="77777777" w:rsidR="00290B8C" w:rsidRPr="008C0405" w:rsidRDefault="00290B8C" w:rsidP="00EA2C2C">
            <w:pPr>
              <w:pStyle w:val="afe"/>
            </w:pPr>
            <w:r w:rsidRPr="008C0405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30CCD739" w14:textId="77777777" w:rsidR="00290B8C" w:rsidRPr="008C0405" w:rsidRDefault="00290B8C" w:rsidP="00EA2C2C">
            <w:pPr>
              <w:pStyle w:val="afff2"/>
              <w:jc w:val="center"/>
            </w:pPr>
            <w:r w:rsidRPr="008C0405">
              <w:rPr>
                <w:noProof/>
              </w:rPr>
              <w:t>0..1</w:t>
            </w:r>
          </w:p>
        </w:tc>
      </w:tr>
      <w:tr w:rsidR="00290B8C" w:rsidRPr="00C831F1" w14:paraId="033B6280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1EA7F92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CC35A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0C4F4032" w14:textId="664DEE39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 w:rsidRPr="008C0405">
              <w:rPr>
                <w:noProof/>
              </w:rPr>
              <w:t>2.7.2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Дат</w:t>
            </w:r>
            <w:r w:rsidRPr="006443BF">
              <w:rPr>
                <w:noProof/>
                <w:lang w:val="en-US"/>
              </w:rPr>
              <w:t>а</w:t>
            </w:r>
          </w:p>
          <w:p w14:paraId="575E723D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EA2C2C">
              <w:rPr>
                <w:noProof/>
                <w:lang w:val="en-GB"/>
              </w:rPr>
              <w:t>Event‌Date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D517137" w14:textId="77777777" w:rsidR="00290B8C" w:rsidRPr="00F5015F" w:rsidRDefault="00290B8C" w:rsidP="00EA2C2C">
            <w:pPr>
              <w:pStyle w:val="afff2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установки статусного состояния</w:t>
            </w:r>
          </w:p>
        </w:tc>
        <w:tc>
          <w:tcPr>
            <w:tcW w:w="706" w:type="pct"/>
            <w:shd w:val="clear" w:color="auto" w:fill="auto"/>
          </w:tcPr>
          <w:p w14:paraId="187129C4" w14:textId="77777777" w:rsidR="00290B8C" w:rsidRPr="003B02EE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M.SDE.00131</w:t>
            </w:r>
          </w:p>
        </w:tc>
        <w:tc>
          <w:tcPr>
            <w:tcW w:w="1437" w:type="pct"/>
            <w:shd w:val="clear" w:color="auto" w:fill="auto"/>
          </w:tcPr>
          <w:p w14:paraId="485C156D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.00005)</w:t>
            </w:r>
          </w:p>
          <w:p w14:paraId="0FAECC8B" w14:textId="6261CABA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Обозначение даты в соответствии </w:t>
            </w:r>
            <w:r w:rsidR="008C0405">
              <w:rPr>
                <w:noProof/>
              </w:rPr>
              <w:br/>
              <w:t>с серией стандартов ISO 8601</w:t>
            </w:r>
          </w:p>
        </w:tc>
        <w:tc>
          <w:tcPr>
            <w:tcW w:w="216" w:type="pct"/>
          </w:tcPr>
          <w:p w14:paraId="3FE9B116" w14:textId="77777777" w:rsidR="00290B8C" w:rsidRPr="003B02EE" w:rsidRDefault="00290B8C" w:rsidP="00EA2C2C">
            <w:pPr>
              <w:pStyle w:val="afff2"/>
              <w:jc w:val="center"/>
            </w:pPr>
            <w:r w:rsidRPr="008C0405">
              <w:rPr>
                <w:noProof/>
              </w:rPr>
              <w:t>0..1</w:t>
            </w:r>
          </w:p>
        </w:tc>
      </w:tr>
      <w:tr w:rsidR="00290B8C" w:rsidRPr="00C831F1" w14:paraId="31902741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83E833F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3DCAF3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2A9FAC90" w14:textId="1C7B9110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2.7.3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Дата начала срока действия статуса</w:t>
            </w:r>
          </w:p>
          <w:p w14:paraId="4AABD373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EA2C2C">
              <w:rPr>
                <w:noProof/>
                <w:lang w:val="en-GB"/>
              </w:rPr>
              <w:t>Status</w:t>
            </w:r>
            <w:r w:rsidRPr="008C0405">
              <w:rPr>
                <w:noProof/>
              </w:rPr>
              <w:t>‌</w:t>
            </w:r>
            <w:r w:rsidRPr="00EA2C2C">
              <w:rPr>
                <w:noProof/>
                <w:lang w:val="en-GB"/>
              </w:rPr>
              <w:t>Start</w:t>
            </w:r>
            <w:r w:rsidRPr="008C0405">
              <w:rPr>
                <w:noProof/>
              </w:rPr>
              <w:t>‌</w:t>
            </w:r>
            <w:r w:rsidRPr="00EA2C2C">
              <w:rPr>
                <w:noProof/>
                <w:lang w:val="en-GB"/>
              </w:rPr>
              <w:t>Date</w:t>
            </w:r>
            <w:r w:rsidRPr="008C0405">
              <w:t>)</w:t>
            </w:r>
          </w:p>
        </w:tc>
        <w:tc>
          <w:tcPr>
            <w:tcW w:w="1230" w:type="pct"/>
            <w:shd w:val="clear" w:color="auto" w:fill="auto"/>
          </w:tcPr>
          <w:p w14:paraId="3CDBB307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дата начала срока, в течение которого статус имеет силу</w:t>
            </w:r>
          </w:p>
        </w:tc>
        <w:tc>
          <w:tcPr>
            <w:tcW w:w="706" w:type="pct"/>
            <w:shd w:val="clear" w:color="auto" w:fill="auto"/>
          </w:tcPr>
          <w:p w14:paraId="536FDBA0" w14:textId="77777777" w:rsidR="00290B8C" w:rsidRPr="003B02EE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M.SDE.00245</w:t>
            </w:r>
          </w:p>
        </w:tc>
        <w:tc>
          <w:tcPr>
            <w:tcW w:w="1437" w:type="pct"/>
            <w:shd w:val="clear" w:color="auto" w:fill="auto"/>
          </w:tcPr>
          <w:p w14:paraId="054958ED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.00005)</w:t>
            </w:r>
          </w:p>
          <w:p w14:paraId="69E540BB" w14:textId="2E2A1B95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Обозначение даты в соответствии </w:t>
            </w:r>
            <w:r w:rsidR="008C0405">
              <w:rPr>
                <w:noProof/>
              </w:rPr>
              <w:br/>
              <w:t>с серией стандартов ISO 8601</w:t>
            </w:r>
          </w:p>
        </w:tc>
        <w:tc>
          <w:tcPr>
            <w:tcW w:w="216" w:type="pct"/>
          </w:tcPr>
          <w:p w14:paraId="1AF12E76" w14:textId="77777777" w:rsidR="00290B8C" w:rsidRPr="003B02EE" w:rsidRDefault="00290B8C" w:rsidP="00EA2C2C">
            <w:pPr>
              <w:pStyle w:val="afff2"/>
              <w:jc w:val="center"/>
            </w:pPr>
            <w:r w:rsidRPr="008C0405">
              <w:rPr>
                <w:noProof/>
              </w:rPr>
              <w:t>0..1</w:t>
            </w:r>
          </w:p>
        </w:tc>
      </w:tr>
      <w:tr w:rsidR="00290B8C" w:rsidRPr="00C831F1" w14:paraId="66E84E70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23EBFE9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4F236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21DCCDAD" w14:textId="300DC6A0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2.7.4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Дата окончания срока действия статуса</w:t>
            </w:r>
          </w:p>
          <w:p w14:paraId="2ECB17FA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EA2C2C">
              <w:rPr>
                <w:noProof/>
                <w:lang w:val="en-GB"/>
              </w:rPr>
              <w:t>Status</w:t>
            </w:r>
            <w:r w:rsidRPr="008C0405">
              <w:rPr>
                <w:noProof/>
              </w:rPr>
              <w:t>‌</w:t>
            </w:r>
            <w:r w:rsidRPr="00EA2C2C">
              <w:rPr>
                <w:noProof/>
                <w:lang w:val="en-GB"/>
              </w:rPr>
              <w:t>End</w:t>
            </w:r>
            <w:r w:rsidRPr="008C0405">
              <w:rPr>
                <w:noProof/>
              </w:rPr>
              <w:t>‌</w:t>
            </w:r>
            <w:r w:rsidRPr="00EA2C2C">
              <w:rPr>
                <w:noProof/>
                <w:lang w:val="en-GB"/>
              </w:rPr>
              <w:t>Date</w:t>
            </w:r>
            <w:r w:rsidRPr="008C0405">
              <w:t>)</w:t>
            </w:r>
          </w:p>
        </w:tc>
        <w:tc>
          <w:tcPr>
            <w:tcW w:w="1230" w:type="pct"/>
            <w:shd w:val="clear" w:color="auto" w:fill="auto"/>
          </w:tcPr>
          <w:p w14:paraId="40639927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дата окончания срока, в течение которого статус имеет силу</w:t>
            </w:r>
          </w:p>
        </w:tc>
        <w:tc>
          <w:tcPr>
            <w:tcW w:w="706" w:type="pct"/>
            <w:shd w:val="clear" w:color="auto" w:fill="auto"/>
          </w:tcPr>
          <w:p w14:paraId="47F74402" w14:textId="77777777" w:rsidR="00290B8C" w:rsidRPr="003B02EE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M.SDE.00246</w:t>
            </w:r>
          </w:p>
        </w:tc>
        <w:tc>
          <w:tcPr>
            <w:tcW w:w="1437" w:type="pct"/>
            <w:shd w:val="clear" w:color="auto" w:fill="auto"/>
          </w:tcPr>
          <w:p w14:paraId="73F8EE92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.00005)</w:t>
            </w:r>
          </w:p>
          <w:p w14:paraId="2FE53BD2" w14:textId="261650C4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Обозначение даты в соответствии </w:t>
            </w:r>
            <w:r w:rsidR="008C0405">
              <w:rPr>
                <w:noProof/>
              </w:rPr>
              <w:br/>
              <w:t>с серией стандартов ISO 8601</w:t>
            </w:r>
          </w:p>
        </w:tc>
        <w:tc>
          <w:tcPr>
            <w:tcW w:w="216" w:type="pct"/>
          </w:tcPr>
          <w:p w14:paraId="0834A69B" w14:textId="77777777" w:rsidR="00290B8C" w:rsidRPr="003B02EE" w:rsidRDefault="00290B8C" w:rsidP="00EA2C2C">
            <w:pPr>
              <w:pStyle w:val="afff2"/>
              <w:jc w:val="center"/>
            </w:pPr>
            <w:r w:rsidRPr="008C0405">
              <w:rPr>
                <w:noProof/>
              </w:rPr>
              <w:t>0..1</w:t>
            </w:r>
          </w:p>
        </w:tc>
      </w:tr>
      <w:tr w:rsidR="00290B8C" w:rsidRPr="00C831F1" w14:paraId="317C83AF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9161F7C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2E177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2F50712A" w14:textId="693BB8EB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2.7.5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Примечание</w:t>
            </w:r>
          </w:p>
          <w:p w14:paraId="3C12376B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EA2C2C">
              <w:rPr>
                <w:noProof/>
                <w:lang w:val="en-GB"/>
              </w:rPr>
              <w:t>Note</w:t>
            </w:r>
            <w:r w:rsidRPr="008C0405">
              <w:rPr>
                <w:noProof/>
              </w:rPr>
              <w:t>‌</w:t>
            </w:r>
            <w:r w:rsidRPr="00EA2C2C">
              <w:rPr>
                <w:noProof/>
                <w:lang w:val="en-GB"/>
              </w:rPr>
              <w:t>Text</w:t>
            </w:r>
            <w:r w:rsidRPr="008C0405">
              <w:t>)</w:t>
            </w:r>
          </w:p>
        </w:tc>
        <w:tc>
          <w:tcPr>
            <w:tcW w:w="1230" w:type="pct"/>
            <w:shd w:val="clear" w:color="auto" w:fill="auto"/>
          </w:tcPr>
          <w:p w14:paraId="21E4D193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примечание к статусному состоянию</w:t>
            </w:r>
          </w:p>
        </w:tc>
        <w:tc>
          <w:tcPr>
            <w:tcW w:w="706" w:type="pct"/>
            <w:shd w:val="clear" w:color="auto" w:fill="auto"/>
          </w:tcPr>
          <w:p w14:paraId="6248B5BD" w14:textId="77777777" w:rsidR="00290B8C" w:rsidRPr="003B02EE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C0405">
              <w:rPr>
                <w:noProof/>
              </w:rPr>
              <w:t>.00076</w:t>
            </w:r>
          </w:p>
        </w:tc>
        <w:tc>
          <w:tcPr>
            <w:tcW w:w="1437" w:type="pct"/>
            <w:shd w:val="clear" w:color="auto" w:fill="auto"/>
          </w:tcPr>
          <w:p w14:paraId="1A70FC7D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8C0405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.00088)</w:t>
            </w:r>
          </w:p>
          <w:p w14:paraId="7B92FF4E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Строка символов</w:t>
            </w:r>
            <w:r w:rsidRPr="008C0405">
              <w:t>.</w:t>
            </w:r>
          </w:p>
          <w:p w14:paraId="51594081" w14:textId="77777777" w:rsidR="00290B8C" w:rsidRPr="000C3ECF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80C87BA" w14:textId="77777777" w:rsidR="00290B8C" w:rsidRPr="000C3ECF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6" w:type="pct"/>
          </w:tcPr>
          <w:p w14:paraId="43BFD5DE" w14:textId="77777777" w:rsidR="00290B8C" w:rsidRPr="003B02EE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290B8C" w:rsidRPr="00C831F1" w14:paraId="5FF936F8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0D4A8D8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E18E5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39EDEC66" w14:textId="39F76796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2.7.6</w:t>
            </w:r>
            <w:r w:rsidR="002E713F" w:rsidRPr="0010196C">
              <w:rPr>
                <w:lang w:val="en-US"/>
              </w:rPr>
              <w:t>.</w:t>
            </w:r>
            <w:r w:rsidR="002E713F">
              <w:t> </w:t>
            </w:r>
            <w:r w:rsidRPr="006443BF">
              <w:rPr>
                <w:noProof/>
                <w:lang w:val="en-US"/>
              </w:rPr>
              <w:t>Ссылка на документ</w:t>
            </w:r>
          </w:p>
          <w:p w14:paraId="7792CB69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</w:t>
            </w:r>
            <w:r w:rsidRPr="00EA2C2C">
              <w:rPr>
                <w:noProof/>
                <w:lang w:val="en-GB"/>
              </w:rPr>
              <w:t>Doc‌Reference‌Details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5926A7D" w14:textId="77777777" w:rsidR="00290B8C" w:rsidRPr="00F5015F" w:rsidRDefault="00290B8C" w:rsidP="00EA2C2C">
            <w:pPr>
              <w:pStyle w:val="afff2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документ, устанавливающий статусное состояние</w:t>
            </w:r>
          </w:p>
        </w:tc>
        <w:tc>
          <w:tcPr>
            <w:tcW w:w="706" w:type="pct"/>
            <w:shd w:val="clear" w:color="auto" w:fill="auto"/>
          </w:tcPr>
          <w:p w14:paraId="6D0C1440" w14:textId="77777777" w:rsidR="00290B8C" w:rsidRPr="003B02EE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M.CDE.00083</w:t>
            </w:r>
          </w:p>
        </w:tc>
        <w:tc>
          <w:tcPr>
            <w:tcW w:w="1437" w:type="pct"/>
            <w:shd w:val="clear" w:color="auto" w:fill="auto"/>
          </w:tcPr>
          <w:p w14:paraId="0371C919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Doc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Reference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8C0405">
              <w:rPr>
                <w:noProof/>
              </w:rPr>
              <w:t>.00088)</w:t>
            </w:r>
          </w:p>
          <w:p w14:paraId="3F3C82A6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0F6CE77C" w14:textId="77777777" w:rsidR="00290B8C" w:rsidRPr="003B02EE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90B8C" w:rsidRPr="00D65741" w14:paraId="1522BF62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6BEA766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B28F60F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74569F" w14:textId="77777777" w:rsidR="00290B8C" w:rsidRPr="003F6448" w:rsidRDefault="00290B8C" w:rsidP="00EA2C2C">
            <w:pPr>
              <w:pStyle w:val="afff2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332BDBF1" w14:textId="6D5094CC" w:rsidR="00290B8C" w:rsidRPr="008C0405" w:rsidRDefault="00290B8C" w:rsidP="00EA2C2C">
            <w:pPr>
              <w:pStyle w:val="afff2"/>
              <w:jc w:val="left"/>
            </w:pPr>
            <w:proofErr w:type="gramStart"/>
            <w:r w:rsidRPr="008C0405">
              <w:rPr>
                <w:noProof/>
              </w:rPr>
              <w:t>*.1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Код</w:t>
            </w:r>
            <w:proofErr w:type="gramEnd"/>
            <w:r w:rsidRPr="008C0405">
              <w:rPr>
                <w:noProof/>
              </w:rPr>
              <w:t xml:space="preserve"> вида документа</w:t>
            </w:r>
          </w:p>
          <w:p w14:paraId="34A17FA6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EA2C2C">
              <w:rPr>
                <w:noProof/>
                <w:lang w:val="en-GB"/>
              </w:rPr>
              <w:t>Doc</w:t>
            </w:r>
            <w:r w:rsidRPr="008C0405">
              <w:rPr>
                <w:noProof/>
              </w:rPr>
              <w:t>‌</w:t>
            </w:r>
            <w:r w:rsidRPr="00EA2C2C">
              <w:rPr>
                <w:noProof/>
                <w:lang w:val="en-GB"/>
              </w:rPr>
              <w:t>Kind</w:t>
            </w:r>
            <w:r w:rsidRPr="008C0405">
              <w:rPr>
                <w:noProof/>
              </w:rPr>
              <w:t>‌</w:t>
            </w:r>
            <w:r w:rsidRPr="00EA2C2C">
              <w:rPr>
                <w:noProof/>
                <w:lang w:val="en-GB"/>
              </w:rPr>
              <w:t>Code</w:t>
            </w:r>
            <w:r w:rsidRPr="008C0405">
              <w:t>)</w:t>
            </w:r>
          </w:p>
        </w:tc>
        <w:tc>
          <w:tcPr>
            <w:tcW w:w="1230" w:type="pct"/>
            <w:shd w:val="clear" w:color="auto" w:fill="auto"/>
          </w:tcPr>
          <w:p w14:paraId="32AAC7A4" w14:textId="77777777" w:rsidR="00290B8C" w:rsidRPr="00F5015F" w:rsidRDefault="00290B8C" w:rsidP="00EA2C2C">
            <w:pPr>
              <w:pStyle w:val="afff2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5CB9AB3A" w14:textId="77777777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shd w:val="clear" w:color="auto" w:fill="auto"/>
          </w:tcPr>
          <w:p w14:paraId="59EAC94E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C0405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.00140)</w:t>
            </w:r>
          </w:p>
          <w:p w14:paraId="1F398B22" w14:textId="781997F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Значение кода в соответствии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в атрибуте «Идентификатор справочника (классификатора)»</w:t>
            </w:r>
            <w:r w:rsidRPr="008C0405">
              <w:t>.</w:t>
            </w:r>
          </w:p>
          <w:p w14:paraId="7D9B4A00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972DA1C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5626449B" w14:textId="77777777" w:rsidR="00290B8C" w:rsidRDefault="00290B8C" w:rsidP="00EA2C2C">
            <w:pPr>
              <w:pStyle w:val="afff2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90B8C" w:rsidRPr="00D65741" w14:paraId="4B06A50F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114DA9B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8135B81" w14:textId="77777777" w:rsidR="00290B8C" w:rsidRPr="00D41667" w:rsidRDefault="00290B8C" w:rsidP="00EA2C2C">
            <w:pPr>
              <w:pStyle w:val="afff2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9AA2C9F" w14:textId="77777777" w:rsidR="00290B8C" w:rsidRPr="00D65741" w:rsidRDefault="00290B8C" w:rsidP="00EA2C2C">
            <w:pPr>
              <w:pStyle w:val="afff2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7E918E" w14:textId="77777777" w:rsidR="00290B8C" w:rsidRDefault="00290B8C" w:rsidP="00EA2C2C">
            <w:pPr>
              <w:pStyle w:val="afff2"/>
              <w:jc w:val="left"/>
              <w:rPr>
                <w:rFonts w:eastAsiaTheme="minorEastAsia"/>
              </w:rPr>
            </w:pPr>
          </w:p>
        </w:tc>
        <w:tc>
          <w:tcPr>
            <w:tcW w:w="1069" w:type="pct"/>
            <w:tcBorders>
              <w:left w:val="single" w:sz="4" w:space="0" w:color="auto"/>
            </w:tcBorders>
          </w:tcPr>
          <w:p w14:paraId="12A29422" w14:textId="6985EF0B" w:rsidR="00290B8C" w:rsidRPr="008C0405" w:rsidRDefault="00290B8C" w:rsidP="002E713F">
            <w:pPr>
              <w:pStyle w:val="afff2"/>
              <w:jc w:val="left"/>
            </w:pPr>
            <w:proofErr w:type="gramStart"/>
            <w:r w:rsidRPr="008C0405">
              <w:rPr>
                <w:rFonts w:eastAsiaTheme="minorEastAsia"/>
                <w:noProof/>
              </w:rPr>
              <w:t>а</w:t>
            </w:r>
            <w:r w:rsidRPr="008C0405">
              <w:rPr>
                <w:rFonts w:eastAsiaTheme="minorEastAsia"/>
              </w:rPr>
              <w:t>)</w:t>
            </w:r>
            <w:r w:rsidR="002E713F">
              <w:t> </w:t>
            </w:r>
            <w:r w:rsidRPr="008C0405">
              <w:rPr>
                <w:noProof/>
              </w:rPr>
              <w:t>идентификатор</w:t>
            </w:r>
            <w:proofErr w:type="gramEnd"/>
            <w:r w:rsidRPr="008C0405">
              <w:rPr>
                <w:noProof/>
              </w:rPr>
              <w:t xml:space="preserve"> справочника (классификатора)</w:t>
            </w:r>
          </w:p>
          <w:p w14:paraId="0219A1E4" w14:textId="77777777" w:rsidR="00290B8C" w:rsidRPr="009131E8" w:rsidRDefault="00290B8C" w:rsidP="00EA2C2C">
            <w:pPr>
              <w:pStyle w:val="afff2"/>
              <w:jc w:val="left"/>
            </w:pPr>
            <w:r w:rsidRPr="009131E8">
              <w:t>(</w:t>
            </w:r>
            <w:proofErr w:type="gramStart"/>
            <w:r>
              <w:t>атрибут</w:t>
            </w:r>
            <w:proofErr w:type="gramEnd"/>
            <w:r w:rsidRPr="009131E8">
              <w:t xml:space="preserve"> </w:t>
            </w:r>
            <w:r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2C645606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2044EA21" w14:textId="77777777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ED6C0D5" w14:textId="77777777" w:rsidR="00290B8C" w:rsidRPr="008C0405" w:rsidRDefault="00290B8C" w:rsidP="00EA2C2C">
            <w:pPr>
              <w:pStyle w:val="afff2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.00091</w:t>
            </w:r>
            <w:r w:rsidRPr="008C0405">
              <w:t>)</w:t>
            </w:r>
          </w:p>
          <w:p w14:paraId="5FB05620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Нормализованная строка символов</w:t>
            </w:r>
            <w:r w:rsidRPr="008C0405">
              <w:t>.</w:t>
            </w:r>
          </w:p>
          <w:p w14:paraId="0AE4E84D" w14:textId="77777777" w:rsidR="00290B8C" w:rsidRPr="00DE6AC1" w:rsidRDefault="00290B8C" w:rsidP="00EA2C2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AB08587" w14:textId="77777777" w:rsidR="00290B8C" w:rsidRPr="00DE6AC1" w:rsidRDefault="00290B8C" w:rsidP="00EA2C2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30FF3E52" w14:textId="77777777" w:rsidR="00290B8C" w:rsidRDefault="00290B8C" w:rsidP="00EA2C2C">
            <w:pPr>
              <w:pStyle w:val="afff2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290B8C" w:rsidRPr="00D65741" w14:paraId="550C43A1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8F6FF0C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6A35DF5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583761" w14:textId="77777777" w:rsidR="00290B8C" w:rsidRPr="003F6448" w:rsidRDefault="00290B8C" w:rsidP="00EA2C2C">
            <w:pPr>
              <w:pStyle w:val="afff2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175140A2" w14:textId="21958F4E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 w:rsidR="002E713F">
              <w:t>.</w:t>
            </w:r>
            <w:r w:rsidR="002E713F">
              <w:t> </w:t>
            </w:r>
            <w:r w:rsidRPr="006443BF">
              <w:rPr>
                <w:noProof/>
                <w:lang w:val="en-US"/>
              </w:rPr>
              <w:t>Наименование документа</w:t>
            </w:r>
          </w:p>
          <w:p w14:paraId="232949C4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EA2C2C">
              <w:rPr>
                <w:noProof/>
                <w:lang w:val="en-GB"/>
              </w:rPr>
              <w:t>Doc‌Name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1FF9F8D" w14:textId="77777777" w:rsidR="00290B8C" w:rsidRPr="00F5015F" w:rsidRDefault="00290B8C" w:rsidP="00EA2C2C">
            <w:pPr>
              <w:pStyle w:val="afff2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shd w:val="clear" w:color="auto" w:fill="auto"/>
          </w:tcPr>
          <w:p w14:paraId="4698924E" w14:textId="77777777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66318903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8C0405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.00134)</w:t>
            </w:r>
          </w:p>
          <w:p w14:paraId="15621E4C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Нормализованная строка символов</w:t>
            </w:r>
            <w:r w:rsidRPr="008C0405">
              <w:t>.</w:t>
            </w:r>
          </w:p>
          <w:p w14:paraId="7030F3CB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10596B4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6" w:type="pct"/>
          </w:tcPr>
          <w:p w14:paraId="6E7336DA" w14:textId="77777777" w:rsidR="00290B8C" w:rsidRDefault="00290B8C" w:rsidP="00EA2C2C">
            <w:pPr>
              <w:pStyle w:val="afff2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90B8C" w:rsidRPr="00D65741" w14:paraId="3DD47C64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28B49D5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49C621F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6D0EC3" w14:textId="77777777" w:rsidR="00290B8C" w:rsidRPr="003F6448" w:rsidRDefault="00290B8C" w:rsidP="00EA2C2C">
            <w:pPr>
              <w:pStyle w:val="afff2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78DC1DF6" w14:textId="1A9DA106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 w:rsidR="002E713F">
              <w:t>.</w:t>
            </w:r>
            <w:r w:rsidR="002E713F"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2F765F61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B7798B">
              <w:rPr>
                <w:noProof/>
                <w:lang w:val="en-GB"/>
              </w:rPr>
              <w:t>Doc‌Id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B35CD33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0A0E09E1" w14:textId="77777777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579DA307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8C0405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.00093)</w:t>
            </w:r>
          </w:p>
          <w:p w14:paraId="5584166A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Нормализованная строка символов</w:t>
            </w:r>
            <w:r w:rsidRPr="008C0405">
              <w:t>.</w:t>
            </w:r>
          </w:p>
          <w:p w14:paraId="475CB64D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ACA80FD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6" w:type="pct"/>
          </w:tcPr>
          <w:p w14:paraId="55C33BA8" w14:textId="77777777" w:rsidR="00290B8C" w:rsidRDefault="00290B8C" w:rsidP="00EA2C2C">
            <w:pPr>
              <w:pStyle w:val="afff2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90B8C" w:rsidRPr="00D65741" w14:paraId="6B6F22F8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BB4D26F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2F9B875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260299" w14:textId="77777777" w:rsidR="00290B8C" w:rsidRPr="003F6448" w:rsidRDefault="00290B8C" w:rsidP="00EA2C2C">
            <w:pPr>
              <w:pStyle w:val="afff2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6A3E73DC" w14:textId="3896087A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 w:rsidR="002E713F">
              <w:t>.</w:t>
            </w:r>
            <w:r w:rsidR="002E713F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78EFAC50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B7798B">
              <w:rPr>
                <w:noProof/>
                <w:lang w:val="en-GB"/>
              </w:rPr>
              <w:t>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DB280C3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64026A84" w14:textId="77777777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4BBD3433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.00005)</w:t>
            </w:r>
          </w:p>
          <w:p w14:paraId="34887819" w14:textId="48EC9C2B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Обозначение даты в соответствии </w:t>
            </w:r>
            <w:r w:rsidR="008C0405">
              <w:rPr>
                <w:noProof/>
              </w:rPr>
              <w:br/>
              <w:t>с серией стандартов ISO 8601</w:t>
            </w:r>
          </w:p>
        </w:tc>
        <w:tc>
          <w:tcPr>
            <w:tcW w:w="216" w:type="pct"/>
          </w:tcPr>
          <w:p w14:paraId="72741C50" w14:textId="77777777" w:rsidR="00290B8C" w:rsidRPr="008C0405" w:rsidRDefault="00290B8C" w:rsidP="00EA2C2C">
            <w:pPr>
              <w:pStyle w:val="afff2"/>
              <w:jc w:val="center"/>
            </w:pPr>
            <w:r w:rsidRPr="008C0405">
              <w:rPr>
                <w:noProof/>
              </w:rPr>
              <w:t>0..1</w:t>
            </w:r>
          </w:p>
        </w:tc>
      </w:tr>
      <w:tr w:rsidR="00290B8C" w:rsidRPr="00D65741" w14:paraId="6FAB0D02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19D7251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0374865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E122A8" w14:textId="77777777" w:rsidR="00290B8C" w:rsidRPr="003F6448" w:rsidRDefault="00290B8C" w:rsidP="00EA2C2C">
            <w:pPr>
              <w:pStyle w:val="afff2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7EFB6A4F" w14:textId="3FCAF02F" w:rsidR="00290B8C" w:rsidRPr="008C0405" w:rsidRDefault="00290B8C" w:rsidP="00EA2C2C">
            <w:pPr>
              <w:pStyle w:val="afff2"/>
              <w:jc w:val="left"/>
            </w:pPr>
            <w:proofErr w:type="gramStart"/>
            <w:r w:rsidRPr="008C0405">
              <w:rPr>
                <w:noProof/>
              </w:rPr>
              <w:t>*.5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Дата</w:t>
            </w:r>
            <w:proofErr w:type="gramEnd"/>
            <w:r w:rsidRPr="008C0405">
              <w:rPr>
                <w:noProof/>
              </w:rPr>
              <w:t xml:space="preserve"> начала срока действия документа</w:t>
            </w:r>
          </w:p>
          <w:p w14:paraId="0E2A4C64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B7798B">
              <w:rPr>
                <w:noProof/>
                <w:lang w:val="en-GB"/>
              </w:rPr>
              <w:t>Doc</w:t>
            </w:r>
            <w:r w:rsidRPr="008C0405">
              <w:rPr>
                <w:noProof/>
              </w:rPr>
              <w:t>‌</w:t>
            </w:r>
            <w:r w:rsidRPr="00B7798B">
              <w:rPr>
                <w:noProof/>
                <w:lang w:val="en-GB"/>
              </w:rPr>
              <w:t>Start</w:t>
            </w:r>
            <w:r w:rsidRPr="008C0405">
              <w:rPr>
                <w:noProof/>
              </w:rPr>
              <w:t>‌</w:t>
            </w:r>
            <w:r w:rsidRPr="00B7798B">
              <w:rPr>
                <w:noProof/>
                <w:lang w:val="en-GB"/>
              </w:rPr>
              <w:t>Date</w:t>
            </w:r>
            <w:r w:rsidRPr="008C0405">
              <w:t>)</w:t>
            </w:r>
          </w:p>
        </w:tc>
        <w:tc>
          <w:tcPr>
            <w:tcW w:w="1230" w:type="pct"/>
            <w:shd w:val="clear" w:color="auto" w:fill="auto"/>
          </w:tcPr>
          <w:p w14:paraId="07C15D31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дата начала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2020D182" w14:textId="77777777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M.SDE.00137</w:t>
            </w:r>
          </w:p>
        </w:tc>
        <w:tc>
          <w:tcPr>
            <w:tcW w:w="1437" w:type="pct"/>
            <w:shd w:val="clear" w:color="auto" w:fill="auto"/>
          </w:tcPr>
          <w:p w14:paraId="26121E40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.00005)</w:t>
            </w:r>
          </w:p>
          <w:p w14:paraId="201F55AB" w14:textId="21AB6D42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Обозначение даты в соответствии </w:t>
            </w:r>
            <w:r w:rsidR="008C0405">
              <w:rPr>
                <w:noProof/>
              </w:rPr>
              <w:br/>
              <w:t>с серией стандартов ISO 8601</w:t>
            </w:r>
          </w:p>
        </w:tc>
        <w:tc>
          <w:tcPr>
            <w:tcW w:w="216" w:type="pct"/>
          </w:tcPr>
          <w:p w14:paraId="6D26417B" w14:textId="77777777" w:rsidR="00290B8C" w:rsidRPr="008C0405" w:rsidRDefault="00290B8C" w:rsidP="00EA2C2C">
            <w:pPr>
              <w:pStyle w:val="afff2"/>
              <w:jc w:val="center"/>
            </w:pPr>
            <w:r w:rsidRPr="008C0405">
              <w:rPr>
                <w:noProof/>
              </w:rPr>
              <w:t>0..1</w:t>
            </w:r>
          </w:p>
        </w:tc>
      </w:tr>
      <w:tr w:rsidR="00290B8C" w:rsidRPr="00C831F1" w14:paraId="51631DE8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EF35A" w14:textId="77777777" w:rsidR="00290B8C" w:rsidRPr="003F6448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0E6A6D49" w14:textId="2C365F52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2.8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Технологические характеристики записи общего ресурса</w:t>
            </w:r>
          </w:p>
          <w:p w14:paraId="23EF35BB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ccdo</w:t>
            </w:r>
            <w:r w:rsidRPr="008C0405">
              <w:rPr>
                <w:noProof/>
              </w:rPr>
              <w:t>:‌</w:t>
            </w:r>
            <w:r w:rsidRPr="00B7798B">
              <w:rPr>
                <w:noProof/>
                <w:lang w:val="en-GB"/>
              </w:rPr>
              <w:t>Resource</w:t>
            </w:r>
            <w:r w:rsidRPr="008C0405">
              <w:rPr>
                <w:noProof/>
              </w:rPr>
              <w:t>‌</w:t>
            </w:r>
            <w:r w:rsidRPr="00B7798B">
              <w:rPr>
                <w:noProof/>
                <w:lang w:val="en-GB"/>
              </w:rPr>
              <w:t>Item</w:t>
            </w:r>
            <w:r w:rsidRPr="008C0405">
              <w:rPr>
                <w:noProof/>
              </w:rPr>
              <w:t>‌</w:t>
            </w:r>
            <w:r w:rsidRPr="00B7798B">
              <w:rPr>
                <w:noProof/>
                <w:lang w:val="en-GB"/>
              </w:rPr>
              <w:t>Status</w:t>
            </w:r>
            <w:r w:rsidRPr="008C0405">
              <w:rPr>
                <w:noProof/>
              </w:rPr>
              <w:t>‌</w:t>
            </w:r>
            <w:r w:rsidRPr="00B7798B">
              <w:rPr>
                <w:noProof/>
                <w:lang w:val="en-GB"/>
              </w:rPr>
              <w:t>Details</w:t>
            </w:r>
            <w:r w:rsidRPr="008C0405">
              <w:t>)</w:t>
            </w:r>
          </w:p>
        </w:tc>
        <w:tc>
          <w:tcPr>
            <w:tcW w:w="1230" w:type="pct"/>
          </w:tcPr>
          <w:p w14:paraId="2AED00DB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совокупность технологических сведений о записи из сборника предварительных решений</w:t>
            </w:r>
          </w:p>
        </w:tc>
        <w:tc>
          <w:tcPr>
            <w:tcW w:w="706" w:type="pct"/>
            <w:shd w:val="clear" w:color="auto" w:fill="auto"/>
          </w:tcPr>
          <w:p w14:paraId="614694B1" w14:textId="77777777" w:rsidR="00290B8C" w:rsidRPr="00C75B23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M.CDE.00032</w:t>
            </w:r>
          </w:p>
        </w:tc>
        <w:tc>
          <w:tcPr>
            <w:tcW w:w="1437" w:type="pct"/>
            <w:shd w:val="clear" w:color="auto" w:fill="auto"/>
          </w:tcPr>
          <w:p w14:paraId="6BC340E9" w14:textId="77777777" w:rsidR="00290B8C" w:rsidRPr="008C0405" w:rsidRDefault="00290B8C" w:rsidP="00EA2C2C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ccdo:‌Resource‌Item‌Status‌Details‌Type</w:t>
            </w:r>
            <w:r>
              <w:rPr>
                <w:noProof/>
                <w:lang w:val="en-US"/>
              </w:rPr>
              <w:t xml:space="preserve"> (M.CDT.00033)</w:t>
            </w:r>
          </w:p>
          <w:p w14:paraId="3C9E1917" w14:textId="77777777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1835574F" w14:textId="77777777" w:rsidR="00290B8C" w:rsidRPr="00C831F1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90B8C" w:rsidRPr="00C831F1" w14:paraId="3DE04771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27F2D90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03D6D0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6254B9CF" w14:textId="291CF0EC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2.8.1</w:t>
            </w:r>
            <w:r w:rsidR="002E713F">
              <w:t>.</w:t>
            </w:r>
            <w:r w:rsidR="002E713F">
              <w:t> </w:t>
            </w:r>
            <w:r w:rsidRPr="006443BF">
              <w:rPr>
                <w:noProof/>
                <w:lang w:val="en-US"/>
              </w:rPr>
              <w:t>Период действия</w:t>
            </w:r>
          </w:p>
          <w:p w14:paraId="676928A4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</w:t>
            </w:r>
            <w:r w:rsidRPr="00B7798B">
              <w:rPr>
                <w:noProof/>
                <w:lang w:val="en-GB"/>
              </w:rPr>
              <w:t>Validity‌Period‌Details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84911BD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период действия записи общего ресурса (реестра, перечня, базы данных)</w:t>
            </w:r>
          </w:p>
        </w:tc>
        <w:tc>
          <w:tcPr>
            <w:tcW w:w="706" w:type="pct"/>
            <w:shd w:val="clear" w:color="auto" w:fill="auto"/>
          </w:tcPr>
          <w:p w14:paraId="363A6AA9" w14:textId="77777777" w:rsidR="00290B8C" w:rsidRPr="003B02EE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M.CDE.00033</w:t>
            </w:r>
          </w:p>
        </w:tc>
        <w:tc>
          <w:tcPr>
            <w:tcW w:w="1437" w:type="pct"/>
            <w:shd w:val="clear" w:color="auto" w:fill="auto"/>
          </w:tcPr>
          <w:p w14:paraId="7A1A978E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Period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8C0405">
              <w:rPr>
                <w:noProof/>
              </w:rPr>
              <w:t>.00026)</w:t>
            </w:r>
          </w:p>
          <w:p w14:paraId="69350B55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3300B9AF" w14:textId="77777777" w:rsidR="00290B8C" w:rsidRPr="003B02EE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90B8C" w:rsidRPr="00D65741" w14:paraId="3B41D478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0217DDC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FE64985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F6309" w14:textId="77777777" w:rsidR="00290B8C" w:rsidRPr="003F6448" w:rsidRDefault="00290B8C" w:rsidP="00EA2C2C">
            <w:pPr>
              <w:pStyle w:val="afff2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3DA72384" w14:textId="3EBAC91D" w:rsidR="00290B8C" w:rsidRPr="008C0405" w:rsidRDefault="00290B8C" w:rsidP="00EA2C2C">
            <w:pPr>
              <w:pStyle w:val="afff2"/>
              <w:jc w:val="left"/>
            </w:pPr>
            <w:proofErr w:type="gramStart"/>
            <w:r w:rsidRPr="008C0405">
              <w:rPr>
                <w:noProof/>
              </w:rPr>
              <w:t>*.1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Начальная</w:t>
            </w:r>
            <w:proofErr w:type="gramEnd"/>
            <w:r w:rsidRPr="008C0405">
              <w:rPr>
                <w:noProof/>
              </w:rPr>
              <w:t xml:space="preserve"> дата и время</w:t>
            </w:r>
          </w:p>
          <w:p w14:paraId="500A5139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B7798B">
              <w:rPr>
                <w:noProof/>
                <w:lang w:val="en-GB"/>
              </w:rPr>
              <w:t>Start</w:t>
            </w:r>
            <w:r w:rsidRPr="008C0405">
              <w:rPr>
                <w:noProof/>
              </w:rPr>
              <w:t>‌</w:t>
            </w:r>
            <w:r w:rsidRPr="00B7798B">
              <w:rPr>
                <w:noProof/>
                <w:lang w:val="en-GB"/>
              </w:rPr>
              <w:t>Date</w:t>
            </w:r>
            <w:r w:rsidRPr="008C0405">
              <w:rPr>
                <w:noProof/>
              </w:rPr>
              <w:t>‌</w:t>
            </w:r>
            <w:r w:rsidRPr="00B7798B">
              <w:rPr>
                <w:noProof/>
                <w:lang w:val="en-GB"/>
              </w:rPr>
              <w:t>Time</w:t>
            </w:r>
            <w:r w:rsidRPr="008C0405">
              <w:t>)</w:t>
            </w:r>
          </w:p>
        </w:tc>
        <w:tc>
          <w:tcPr>
            <w:tcW w:w="1230" w:type="pct"/>
            <w:shd w:val="clear" w:color="auto" w:fill="auto"/>
          </w:tcPr>
          <w:p w14:paraId="36DAE27B" w14:textId="77777777" w:rsidR="00290B8C" w:rsidRPr="00F5015F" w:rsidRDefault="00290B8C" w:rsidP="00EA2C2C">
            <w:pPr>
              <w:pStyle w:val="afff2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начальная дата и время</w:t>
            </w:r>
          </w:p>
        </w:tc>
        <w:tc>
          <w:tcPr>
            <w:tcW w:w="706" w:type="pct"/>
            <w:shd w:val="clear" w:color="auto" w:fill="auto"/>
          </w:tcPr>
          <w:p w14:paraId="062F5C4F" w14:textId="77777777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M.SDE.00133</w:t>
            </w:r>
          </w:p>
        </w:tc>
        <w:tc>
          <w:tcPr>
            <w:tcW w:w="1437" w:type="pct"/>
            <w:shd w:val="clear" w:color="auto" w:fill="auto"/>
          </w:tcPr>
          <w:p w14:paraId="61F4EB15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.00006)</w:t>
            </w:r>
          </w:p>
          <w:p w14:paraId="0BEB812A" w14:textId="22DC5521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Обозначение даты и времени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 xml:space="preserve">в соответствии </w:t>
            </w:r>
            <w:r w:rsidR="008C0405">
              <w:rPr>
                <w:noProof/>
              </w:rPr>
              <w:t>с серией стандартов ISO 8601</w:t>
            </w:r>
          </w:p>
        </w:tc>
        <w:tc>
          <w:tcPr>
            <w:tcW w:w="216" w:type="pct"/>
          </w:tcPr>
          <w:p w14:paraId="64C6D763" w14:textId="77777777" w:rsidR="00290B8C" w:rsidRPr="008C0405" w:rsidRDefault="00290B8C" w:rsidP="00EA2C2C">
            <w:pPr>
              <w:pStyle w:val="afff2"/>
              <w:jc w:val="center"/>
            </w:pPr>
            <w:r w:rsidRPr="008C0405">
              <w:rPr>
                <w:noProof/>
              </w:rPr>
              <w:t>0..1</w:t>
            </w:r>
          </w:p>
        </w:tc>
      </w:tr>
      <w:tr w:rsidR="00290B8C" w:rsidRPr="00D65741" w14:paraId="3B8C1754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780E1D3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6643A83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258BC7" w14:textId="77777777" w:rsidR="00290B8C" w:rsidRPr="003F6448" w:rsidRDefault="00290B8C" w:rsidP="00EA2C2C">
            <w:pPr>
              <w:pStyle w:val="afff2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6170497A" w14:textId="5D76B71B" w:rsidR="00290B8C" w:rsidRPr="008C0405" w:rsidRDefault="00290B8C" w:rsidP="00EA2C2C">
            <w:pPr>
              <w:pStyle w:val="afff2"/>
              <w:jc w:val="left"/>
            </w:pPr>
            <w:proofErr w:type="gramStart"/>
            <w:r w:rsidRPr="008C0405">
              <w:rPr>
                <w:noProof/>
              </w:rPr>
              <w:t>*.2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Конечная</w:t>
            </w:r>
            <w:proofErr w:type="gramEnd"/>
            <w:r w:rsidRPr="008C0405">
              <w:rPr>
                <w:noProof/>
              </w:rPr>
              <w:t xml:space="preserve"> дата и время</w:t>
            </w:r>
          </w:p>
          <w:p w14:paraId="2BBFB4A6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B7798B">
              <w:rPr>
                <w:noProof/>
                <w:lang w:val="en-GB"/>
              </w:rPr>
              <w:t>End</w:t>
            </w:r>
            <w:r w:rsidRPr="008C0405">
              <w:rPr>
                <w:noProof/>
              </w:rPr>
              <w:t>‌</w:t>
            </w:r>
            <w:r w:rsidRPr="00B7798B">
              <w:rPr>
                <w:noProof/>
                <w:lang w:val="en-GB"/>
              </w:rPr>
              <w:t>Date</w:t>
            </w:r>
            <w:r w:rsidRPr="008C0405">
              <w:rPr>
                <w:noProof/>
              </w:rPr>
              <w:t>‌</w:t>
            </w:r>
            <w:r w:rsidRPr="00B7798B">
              <w:rPr>
                <w:noProof/>
                <w:lang w:val="en-GB"/>
              </w:rPr>
              <w:t>Time</w:t>
            </w:r>
            <w:r w:rsidRPr="008C0405">
              <w:t>)</w:t>
            </w:r>
          </w:p>
        </w:tc>
        <w:tc>
          <w:tcPr>
            <w:tcW w:w="1230" w:type="pct"/>
            <w:shd w:val="clear" w:color="auto" w:fill="auto"/>
          </w:tcPr>
          <w:p w14:paraId="74820A49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конечная дата и время</w:t>
            </w:r>
          </w:p>
        </w:tc>
        <w:tc>
          <w:tcPr>
            <w:tcW w:w="706" w:type="pct"/>
            <w:shd w:val="clear" w:color="auto" w:fill="auto"/>
          </w:tcPr>
          <w:p w14:paraId="3BD18563" w14:textId="77777777" w:rsidR="00290B8C" w:rsidRPr="008C0405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C0405">
              <w:rPr>
                <w:noProof/>
              </w:rPr>
              <w:t>.00134</w:t>
            </w:r>
          </w:p>
        </w:tc>
        <w:tc>
          <w:tcPr>
            <w:tcW w:w="1437" w:type="pct"/>
            <w:shd w:val="clear" w:color="auto" w:fill="auto"/>
          </w:tcPr>
          <w:p w14:paraId="6FF6EBF9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.00006)</w:t>
            </w:r>
          </w:p>
          <w:p w14:paraId="6EC79475" w14:textId="04F8E712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Обозначение даты и времени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 xml:space="preserve">в соответствии </w:t>
            </w:r>
            <w:r w:rsidR="008C0405">
              <w:rPr>
                <w:noProof/>
              </w:rPr>
              <w:t>с серией стандартов ISO 8601</w:t>
            </w:r>
          </w:p>
        </w:tc>
        <w:tc>
          <w:tcPr>
            <w:tcW w:w="216" w:type="pct"/>
          </w:tcPr>
          <w:p w14:paraId="79974702" w14:textId="77777777" w:rsidR="00290B8C" w:rsidRPr="008C0405" w:rsidRDefault="00290B8C" w:rsidP="00EA2C2C">
            <w:pPr>
              <w:pStyle w:val="afff2"/>
              <w:jc w:val="center"/>
            </w:pPr>
            <w:r w:rsidRPr="008C0405">
              <w:rPr>
                <w:noProof/>
              </w:rPr>
              <w:t>0..1</w:t>
            </w:r>
          </w:p>
        </w:tc>
      </w:tr>
      <w:tr w:rsidR="00290B8C" w:rsidRPr="00C831F1" w14:paraId="056109E2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867D83F" w14:textId="77777777" w:rsidR="00290B8C" w:rsidRPr="00AB2300" w:rsidRDefault="00290B8C" w:rsidP="00B4787F">
            <w:pPr>
              <w:pStyle w:val="afff2"/>
              <w:pageBreakBefore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DF9D7D" w14:textId="77777777" w:rsidR="00290B8C" w:rsidRPr="003F6448" w:rsidRDefault="00290B8C" w:rsidP="00B4787F">
            <w:pPr>
              <w:pStyle w:val="afff2"/>
              <w:pageBreakBefore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27A98B85" w14:textId="5A1A4A14" w:rsidR="00290B8C" w:rsidRPr="008C0405" w:rsidRDefault="00290B8C" w:rsidP="00B4787F">
            <w:pPr>
              <w:pStyle w:val="afff2"/>
              <w:pageBreakBefore/>
              <w:jc w:val="left"/>
            </w:pPr>
            <w:r w:rsidRPr="008C0405">
              <w:rPr>
                <w:noProof/>
              </w:rPr>
              <w:t>2.8.2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Дата и время обновления</w:t>
            </w:r>
          </w:p>
          <w:p w14:paraId="2E5A2F41" w14:textId="77777777" w:rsidR="00290B8C" w:rsidRPr="008C0405" w:rsidRDefault="00290B8C" w:rsidP="00B4787F">
            <w:pPr>
              <w:pStyle w:val="afff2"/>
              <w:pageBreakBefore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B7798B">
              <w:rPr>
                <w:noProof/>
                <w:lang w:val="en-GB"/>
              </w:rPr>
              <w:t>Update</w:t>
            </w:r>
            <w:r w:rsidRPr="008C0405">
              <w:rPr>
                <w:noProof/>
              </w:rPr>
              <w:t>‌</w:t>
            </w:r>
            <w:r w:rsidRPr="00B7798B">
              <w:rPr>
                <w:noProof/>
                <w:lang w:val="en-GB"/>
              </w:rPr>
              <w:t>Date</w:t>
            </w:r>
            <w:r w:rsidRPr="008C0405">
              <w:rPr>
                <w:noProof/>
              </w:rPr>
              <w:t>‌</w:t>
            </w:r>
            <w:r w:rsidRPr="00B7798B">
              <w:rPr>
                <w:noProof/>
                <w:lang w:val="en-GB"/>
              </w:rPr>
              <w:t>Time</w:t>
            </w:r>
            <w:r w:rsidRPr="008C0405">
              <w:t>)</w:t>
            </w:r>
          </w:p>
        </w:tc>
        <w:tc>
          <w:tcPr>
            <w:tcW w:w="1230" w:type="pct"/>
            <w:shd w:val="clear" w:color="auto" w:fill="auto"/>
          </w:tcPr>
          <w:p w14:paraId="54D3A475" w14:textId="77777777" w:rsidR="00290B8C" w:rsidRPr="008C0405" w:rsidRDefault="00290B8C" w:rsidP="00B4787F">
            <w:pPr>
              <w:pStyle w:val="afff2"/>
              <w:pageBreakBefore/>
              <w:jc w:val="left"/>
            </w:pPr>
            <w:r w:rsidRPr="008C0405">
              <w:rPr>
                <w:noProof/>
              </w:rPr>
              <w:t>дата и время обновления записи общего ресурса (реестра, перечня, базы данных)</w:t>
            </w:r>
          </w:p>
        </w:tc>
        <w:tc>
          <w:tcPr>
            <w:tcW w:w="706" w:type="pct"/>
            <w:shd w:val="clear" w:color="auto" w:fill="auto"/>
          </w:tcPr>
          <w:p w14:paraId="56590028" w14:textId="77777777" w:rsidR="00290B8C" w:rsidRPr="003B02EE" w:rsidRDefault="00290B8C" w:rsidP="00B4787F">
            <w:pPr>
              <w:pStyle w:val="afff2"/>
              <w:pageBreakBefore/>
              <w:jc w:val="left"/>
            </w:pPr>
            <w:r>
              <w:rPr>
                <w:noProof/>
                <w:lang w:val="en-US"/>
              </w:rPr>
              <w:t>M.SDE.00079</w:t>
            </w:r>
          </w:p>
        </w:tc>
        <w:tc>
          <w:tcPr>
            <w:tcW w:w="1437" w:type="pct"/>
            <w:shd w:val="clear" w:color="auto" w:fill="auto"/>
          </w:tcPr>
          <w:p w14:paraId="2F67EEB3" w14:textId="77777777" w:rsidR="00290B8C" w:rsidRPr="00083587" w:rsidRDefault="00290B8C" w:rsidP="00B4787F">
            <w:pPr>
              <w:pStyle w:val="afff2"/>
              <w:pageBreakBefore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.00006)</w:t>
            </w:r>
          </w:p>
          <w:p w14:paraId="413D1FA5" w14:textId="38DC397E" w:rsidR="00290B8C" w:rsidRPr="008C0405" w:rsidRDefault="00290B8C" w:rsidP="00B4787F">
            <w:pPr>
              <w:pStyle w:val="afff2"/>
              <w:pageBreakBefore/>
              <w:jc w:val="left"/>
            </w:pPr>
            <w:r w:rsidRPr="008C0405">
              <w:rPr>
                <w:noProof/>
              </w:rPr>
              <w:t xml:space="preserve">Обозначение даты и времени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 xml:space="preserve">в соответствии </w:t>
            </w:r>
            <w:r w:rsidR="008C0405">
              <w:rPr>
                <w:noProof/>
              </w:rPr>
              <w:t>с серией стандартов ISO 8601</w:t>
            </w:r>
          </w:p>
        </w:tc>
        <w:tc>
          <w:tcPr>
            <w:tcW w:w="216" w:type="pct"/>
          </w:tcPr>
          <w:p w14:paraId="60F3D5E1" w14:textId="77777777" w:rsidR="00290B8C" w:rsidRPr="003B02EE" w:rsidRDefault="00290B8C" w:rsidP="00B4787F">
            <w:pPr>
              <w:pStyle w:val="afff2"/>
              <w:pageBreakBefore/>
              <w:jc w:val="center"/>
            </w:pPr>
            <w:r w:rsidRPr="008C0405">
              <w:rPr>
                <w:noProof/>
              </w:rPr>
              <w:t>0..1</w:t>
            </w:r>
          </w:p>
        </w:tc>
      </w:tr>
    </w:tbl>
    <w:p w14:paraId="595FB0F9" w14:textId="77777777" w:rsidR="00AE414B" w:rsidRDefault="00AE414B" w:rsidP="00205BC9">
      <w:pPr>
        <w:pStyle w:val="aff1"/>
        <w:spacing w:line="240" w:lineRule="auto"/>
        <w:ind w:firstLine="0"/>
        <w:rPr>
          <w:color w:val="auto"/>
          <w:lang w:val="ru-RU"/>
        </w:rPr>
      </w:pPr>
    </w:p>
    <w:tbl>
      <w:tblPr>
        <w:tblStyle w:val="af"/>
        <w:tblW w:w="22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BF4EF4" w14:paraId="1F85C21E" w14:textId="77777777" w:rsidTr="00113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14:paraId="6974C4E0" w14:textId="77777777" w:rsidR="00BF4EF4" w:rsidRDefault="00BF4EF4" w:rsidP="00205BC9">
            <w:pPr>
              <w:pStyle w:val="aff1"/>
              <w:spacing w:line="240" w:lineRule="auto"/>
              <w:ind w:firstLine="0"/>
              <w:rPr>
                <w:color w:val="auto"/>
                <w:lang w:val="ru-RU"/>
              </w:rPr>
            </w:pPr>
          </w:p>
          <w:p w14:paraId="632F1000" w14:textId="77777777" w:rsidR="00BF4EF4" w:rsidRDefault="00BF4EF4" w:rsidP="00205BC9">
            <w:pPr>
              <w:pStyle w:val="aff1"/>
              <w:spacing w:line="240" w:lineRule="auto"/>
              <w:ind w:firstLine="0"/>
              <w:rPr>
                <w:color w:val="auto"/>
                <w:lang w:val="ru-RU"/>
              </w:rPr>
            </w:pPr>
          </w:p>
        </w:tc>
      </w:tr>
    </w:tbl>
    <w:p w14:paraId="4F7128F4" w14:textId="77777777" w:rsidR="00BF4EF4" w:rsidRPr="00AE414B" w:rsidRDefault="00BF4EF4" w:rsidP="00205BC9">
      <w:pPr>
        <w:pStyle w:val="aff1"/>
        <w:spacing w:line="240" w:lineRule="auto"/>
        <w:ind w:firstLine="0"/>
        <w:rPr>
          <w:color w:val="auto"/>
          <w:lang w:val="ru-RU"/>
        </w:rPr>
      </w:pPr>
    </w:p>
    <w:sectPr w:rsidR="00BF4EF4" w:rsidRPr="00AE414B" w:rsidSect="008C0405">
      <w:headerReference w:type="default" r:id="rId11"/>
      <w:pgSz w:w="16838" w:h="11906" w:orient="landscape"/>
      <w:pgMar w:top="1701" w:right="1134" w:bottom="851" w:left="1134" w:header="709" w:footer="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E1A0C" w14:textId="77777777" w:rsidR="00C00365" w:rsidRDefault="00C00365" w:rsidP="00A47881">
      <w:pPr>
        <w:spacing w:line="240" w:lineRule="auto"/>
      </w:pPr>
      <w:r>
        <w:separator/>
      </w:r>
    </w:p>
  </w:endnote>
  <w:endnote w:type="continuationSeparator" w:id="0">
    <w:p w14:paraId="336B8569" w14:textId="77777777" w:rsidR="00C00365" w:rsidRDefault="00C00365" w:rsidP="00A47881">
      <w:pPr>
        <w:spacing w:line="240" w:lineRule="auto"/>
      </w:pPr>
      <w:r>
        <w:continuationSeparator/>
      </w:r>
    </w:p>
  </w:endnote>
  <w:endnote w:type="continuationNotice" w:id="1">
    <w:p w14:paraId="29D9F690" w14:textId="77777777" w:rsidR="00C00365" w:rsidRDefault="00C0036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2DD4E" w14:textId="77777777" w:rsidR="009322D0" w:rsidRDefault="009322D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0C37F" w14:textId="77777777" w:rsidR="00C00365" w:rsidRDefault="00C00365" w:rsidP="00A47881">
      <w:pPr>
        <w:spacing w:line="240" w:lineRule="auto"/>
      </w:pPr>
      <w:r>
        <w:separator/>
      </w:r>
    </w:p>
  </w:footnote>
  <w:footnote w:type="continuationSeparator" w:id="0">
    <w:p w14:paraId="39FF5253" w14:textId="77777777" w:rsidR="00C00365" w:rsidRDefault="00C00365" w:rsidP="00A47881">
      <w:pPr>
        <w:spacing w:line="240" w:lineRule="auto"/>
      </w:pPr>
      <w:r>
        <w:continuationSeparator/>
      </w:r>
    </w:p>
  </w:footnote>
  <w:footnote w:type="continuationNotice" w:id="1">
    <w:p w14:paraId="692600DE" w14:textId="77777777" w:rsidR="00C00365" w:rsidRDefault="00C0036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413976"/>
      <w:docPartObj>
        <w:docPartGallery w:val="Page Numbers (Top of Page)"/>
        <w:docPartUnique/>
      </w:docPartObj>
    </w:sdtPr>
    <w:sdtEndPr/>
    <w:sdtContent>
      <w:p w14:paraId="3A200052" w14:textId="109B68C1" w:rsidR="009322D0" w:rsidRPr="00BD5D8A" w:rsidRDefault="009322D0" w:rsidP="007D0FE5">
        <w:pPr>
          <w:pStyle w:val="af6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292D3B">
          <w:rPr>
            <w:noProof/>
          </w:rPr>
          <w:t>11</w:t>
        </w:r>
        <w:r w:rsidRPr="00D92826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9792152"/>
      <w:docPartObj>
        <w:docPartGallery w:val="Page Numbers (Top of Page)"/>
        <w:docPartUnique/>
      </w:docPartObj>
    </w:sdtPr>
    <w:sdtEndPr/>
    <w:sdtContent>
      <w:p w14:paraId="0A84348E" w14:textId="38BC1ACF" w:rsidR="009322D0" w:rsidRPr="00BD5D8A" w:rsidRDefault="009322D0" w:rsidP="007D0FE5">
        <w:pPr>
          <w:pStyle w:val="af6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292D3B">
          <w:rPr>
            <w:noProof/>
          </w:rPr>
          <w:t>13</w:t>
        </w:r>
        <w:r w:rsidRPr="00D92826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989895"/>
      <w:docPartObj>
        <w:docPartGallery w:val="Page Numbers (Top of Page)"/>
        <w:docPartUnique/>
      </w:docPartObj>
    </w:sdtPr>
    <w:sdtEndPr/>
    <w:sdtContent>
      <w:p w14:paraId="0C681236" w14:textId="3E286EE8" w:rsidR="009322D0" w:rsidRPr="00BD5D8A" w:rsidRDefault="009322D0" w:rsidP="007D0FE5">
        <w:pPr>
          <w:pStyle w:val="af6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292D3B">
          <w:rPr>
            <w:noProof/>
          </w:rPr>
          <w:t>22</w:t>
        </w:r>
        <w:r w:rsidRPr="00D92826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5F921B8"/>
    <w:multiLevelType w:val="multilevel"/>
    <w:tmpl w:val="95D80DF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B546F"/>
    <w:multiLevelType w:val="multilevel"/>
    <w:tmpl w:val="4F46A874"/>
    <w:styleLink w:val="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6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7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262F8E"/>
    <w:multiLevelType w:val="multilevel"/>
    <w:tmpl w:val="D576B26E"/>
    <w:styleLink w:val="a0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0">
    <w:abstractNumId w:val="7"/>
  </w:num>
  <w:num w:numId="11">
    <w:abstractNumId w:val="2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0D"/>
    <w:rsid w:val="00000081"/>
    <w:rsid w:val="00000274"/>
    <w:rsid w:val="000009C7"/>
    <w:rsid w:val="00000BC3"/>
    <w:rsid w:val="00000F47"/>
    <w:rsid w:val="00000F81"/>
    <w:rsid w:val="000020AC"/>
    <w:rsid w:val="0000232C"/>
    <w:rsid w:val="00002494"/>
    <w:rsid w:val="000027C2"/>
    <w:rsid w:val="000029BD"/>
    <w:rsid w:val="00003892"/>
    <w:rsid w:val="000052DB"/>
    <w:rsid w:val="00005817"/>
    <w:rsid w:val="0000628E"/>
    <w:rsid w:val="000071CA"/>
    <w:rsid w:val="00007470"/>
    <w:rsid w:val="00007D22"/>
    <w:rsid w:val="000100DE"/>
    <w:rsid w:val="000102DD"/>
    <w:rsid w:val="00010ADB"/>
    <w:rsid w:val="000110BE"/>
    <w:rsid w:val="000112CD"/>
    <w:rsid w:val="0001143F"/>
    <w:rsid w:val="00012182"/>
    <w:rsid w:val="00012343"/>
    <w:rsid w:val="00013D54"/>
    <w:rsid w:val="00013FC7"/>
    <w:rsid w:val="00014F5A"/>
    <w:rsid w:val="00015D87"/>
    <w:rsid w:val="00016628"/>
    <w:rsid w:val="00016768"/>
    <w:rsid w:val="00016964"/>
    <w:rsid w:val="00016A02"/>
    <w:rsid w:val="000170CB"/>
    <w:rsid w:val="000179CB"/>
    <w:rsid w:val="00017A00"/>
    <w:rsid w:val="00017CDE"/>
    <w:rsid w:val="000200DB"/>
    <w:rsid w:val="000204B5"/>
    <w:rsid w:val="000207FD"/>
    <w:rsid w:val="00020879"/>
    <w:rsid w:val="00020D0C"/>
    <w:rsid w:val="0002124A"/>
    <w:rsid w:val="000218C8"/>
    <w:rsid w:val="00021BCE"/>
    <w:rsid w:val="00022709"/>
    <w:rsid w:val="0002276F"/>
    <w:rsid w:val="00022E42"/>
    <w:rsid w:val="00023357"/>
    <w:rsid w:val="00023818"/>
    <w:rsid w:val="00024613"/>
    <w:rsid w:val="00024944"/>
    <w:rsid w:val="000249E9"/>
    <w:rsid w:val="00024B24"/>
    <w:rsid w:val="000259DD"/>
    <w:rsid w:val="00025B84"/>
    <w:rsid w:val="00025B8B"/>
    <w:rsid w:val="00026C61"/>
    <w:rsid w:val="000274A0"/>
    <w:rsid w:val="000275C5"/>
    <w:rsid w:val="00027C6F"/>
    <w:rsid w:val="00027DC1"/>
    <w:rsid w:val="0003082C"/>
    <w:rsid w:val="00030DE4"/>
    <w:rsid w:val="00031FF0"/>
    <w:rsid w:val="00032440"/>
    <w:rsid w:val="00032A76"/>
    <w:rsid w:val="0003446A"/>
    <w:rsid w:val="00034951"/>
    <w:rsid w:val="0003526A"/>
    <w:rsid w:val="000354ED"/>
    <w:rsid w:val="000356FF"/>
    <w:rsid w:val="00036560"/>
    <w:rsid w:val="000369DA"/>
    <w:rsid w:val="000378FC"/>
    <w:rsid w:val="00037FEA"/>
    <w:rsid w:val="00040942"/>
    <w:rsid w:val="00040B85"/>
    <w:rsid w:val="000413E8"/>
    <w:rsid w:val="00041439"/>
    <w:rsid w:val="00041930"/>
    <w:rsid w:val="000429B6"/>
    <w:rsid w:val="000431BC"/>
    <w:rsid w:val="00043979"/>
    <w:rsid w:val="000443E3"/>
    <w:rsid w:val="00044E98"/>
    <w:rsid w:val="0004601A"/>
    <w:rsid w:val="00047D98"/>
    <w:rsid w:val="00047F8E"/>
    <w:rsid w:val="00051E2D"/>
    <w:rsid w:val="00052307"/>
    <w:rsid w:val="00052473"/>
    <w:rsid w:val="000526D2"/>
    <w:rsid w:val="000526F2"/>
    <w:rsid w:val="00052EFA"/>
    <w:rsid w:val="000531F1"/>
    <w:rsid w:val="00053B08"/>
    <w:rsid w:val="000542A7"/>
    <w:rsid w:val="00054557"/>
    <w:rsid w:val="00054ABC"/>
    <w:rsid w:val="000554B9"/>
    <w:rsid w:val="00055F93"/>
    <w:rsid w:val="0005610D"/>
    <w:rsid w:val="000561B1"/>
    <w:rsid w:val="00056C65"/>
    <w:rsid w:val="00056FC0"/>
    <w:rsid w:val="000612FA"/>
    <w:rsid w:val="00061D66"/>
    <w:rsid w:val="00064579"/>
    <w:rsid w:val="0006471B"/>
    <w:rsid w:val="00064F38"/>
    <w:rsid w:val="00065B5B"/>
    <w:rsid w:val="000663D5"/>
    <w:rsid w:val="00066B26"/>
    <w:rsid w:val="00067162"/>
    <w:rsid w:val="000673D6"/>
    <w:rsid w:val="00067745"/>
    <w:rsid w:val="000708AF"/>
    <w:rsid w:val="00070BCF"/>
    <w:rsid w:val="00071389"/>
    <w:rsid w:val="00071A9E"/>
    <w:rsid w:val="00071AC1"/>
    <w:rsid w:val="000720DF"/>
    <w:rsid w:val="0007240D"/>
    <w:rsid w:val="000729BA"/>
    <w:rsid w:val="00072FC6"/>
    <w:rsid w:val="00073068"/>
    <w:rsid w:val="00073558"/>
    <w:rsid w:val="00073F8D"/>
    <w:rsid w:val="00073F8E"/>
    <w:rsid w:val="000740F5"/>
    <w:rsid w:val="00074CB6"/>
    <w:rsid w:val="0007765C"/>
    <w:rsid w:val="00077BD4"/>
    <w:rsid w:val="00077F0A"/>
    <w:rsid w:val="00081A69"/>
    <w:rsid w:val="00081F31"/>
    <w:rsid w:val="00082261"/>
    <w:rsid w:val="0008269C"/>
    <w:rsid w:val="00082839"/>
    <w:rsid w:val="00082B06"/>
    <w:rsid w:val="00082E9B"/>
    <w:rsid w:val="00083587"/>
    <w:rsid w:val="00084195"/>
    <w:rsid w:val="0008424B"/>
    <w:rsid w:val="00084578"/>
    <w:rsid w:val="00084845"/>
    <w:rsid w:val="00084C9B"/>
    <w:rsid w:val="00084CE0"/>
    <w:rsid w:val="00084DB5"/>
    <w:rsid w:val="00084EC5"/>
    <w:rsid w:val="00085A68"/>
    <w:rsid w:val="00086738"/>
    <w:rsid w:val="00086A51"/>
    <w:rsid w:val="00086D2F"/>
    <w:rsid w:val="00086D94"/>
    <w:rsid w:val="00086F11"/>
    <w:rsid w:val="00087315"/>
    <w:rsid w:val="00087F10"/>
    <w:rsid w:val="0009048D"/>
    <w:rsid w:val="000905D5"/>
    <w:rsid w:val="00091C2A"/>
    <w:rsid w:val="00091DFC"/>
    <w:rsid w:val="000920F8"/>
    <w:rsid w:val="00092E90"/>
    <w:rsid w:val="00093913"/>
    <w:rsid w:val="00093C1A"/>
    <w:rsid w:val="00093D22"/>
    <w:rsid w:val="00094F60"/>
    <w:rsid w:val="0009556F"/>
    <w:rsid w:val="000955C1"/>
    <w:rsid w:val="000960FD"/>
    <w:rsid w:val="0009697D"/>
    <w:rsid w:val="00096A3D"/>
    <w:rsid w:val="000978E3"/>
    <w:rsid w:val="000A0646"/>
    <w:rsid w:val="000A29F4"/>
    <w:rsid w:val="000A31C6"/>
    <w:rsid w:val="000A343A"/>
    <w:rsid w:val="000A3F6A"/>
    <w:rsid w:val="000A445E"/>
    <w:rsid w:val="000A47D4"/>
    <w:rsid w:val="000A5801"/>
    <w:rsid w:val="000A5953"/>
    <w:rsid w:val="000A5B09"/>
    <w:rsid w:val="000A69BD"/>
    <w:rsid w:val="000A7308"/>
    <w:rsid w:val="000A7934"/>
    <w:rsid w:val="000A7F41"/>
    <w:rsid w:val="000B0761"/>
    <w:rsid w:val="000B087D"/>
    <w:rsid w:val="000B16AD"/>
    <w:rsid w:val="000B25D4"/>
    <w:rsid w:val="000B316F"/>
    <w:rsid w:val="000B32FF"/>
    <w:rsid w:val="000B375E"/>
    <w:rsid w:val="000B39FA"/>
    <w:rsid w:val="000B3ABF"/>
    <w:rsid w:val="000B3D83"/>
    <w:rsid w:val="000B445F"/>
    <w:rsid w:val="000B51DE"/>
    <w:rsid w:val="000B533B"/>
    <w:rsid w:val="000B5ECE"/>
    <w:rsid w:val="000B6375"/>
    <w:rsid w:val="000B7508"/>
    <w:rsid w:val="000B7A78"/>
    <w:rsid w:val="000B7FCC"/>
    <w:rsid w:val="000C1029"/>
    <w:rsid w:val="000C1157"/>
    <w:rsid w:val="000C198A"/>
    <w:rsid w:val="000C215C"/>
    <w:rsid w:val="000C248D"/>
    <w:rsid w:val="000C288A"/>
    <w:rsid w:val="000C291E"/>
    <w:rsid w:val="000C3ECF"/>
    <w:rsid w:val="000C4666"/>
    <w:rsid w:val="000C478F"/>
    <w:rsid w:val="000C4909"/>
    <w:rsid w:val="000C570D"/>
    <w:rsid w:val="000C5757"/>
    <w:rsid w:val="000C5E33"/>
    <w:rsid w:val="000C601A"/>
    <w:rsid w:val="000C6097"/>
    <w:rsid w:val="000C642C"/>
    <w:rsid w:val="000C6803"/>
    <w:rsid w:val="000C6EE9"/>
    <w:rsid w:val="000C7669"/>
    <w:rsid w:val="000C7940"/>
    <w:rsid w:val="000D01A7"/>
    <w:rsid w:val="000D02BF"/>
    <w:rsid w:val="000D08E8"/>
    <w:rsid w:val="000D0DD8"/>
    <w:rsid w:val="000D1095"/>
    <w:rsid w:val="000D1341"/>
    <w:rsid w:val="000D1A55"/>
    <w:rsid w:val="000D2AC9"/>
    <w:rsid w:val="000D364D"/>
    <w:rsid w:val="000D3686"/>
    <w:rsid w:val="000D395B"/>
    <w:rsid w:val="000D3E88"/>
    <w:rsid w:val="000D3FAF"/>
    <w:rsid w:val="000D41B7"/>
    <w:rsid w:val="000D4A4B"/>
    <w:rsid w:val="000D50C1"/>
    <w:rsid w:val="000D6D87"/>
    <w:rsid w:val="000D6ED5"/>
    <w:rsid w:val="000D714E"/>
    <w:rsid w:val="000D7DC3"/>
    <w:rsid w:val="000E0CE3"/>
    <w:rsid w:val="000E0CFC"/>
    <w:rsid w:val="000E0E15"/>
    <w:rsid w:val="000E12C9"/>
    <w:rsid w:val="000E169A"/>
    <w:rsid w:val="000E16C6"/>
    <w:rsid w:val="000E171F"/>
    <w:rsid w:val="000E1A2D"/>
    <w:rsid w:val="000E3FC6"/>
    <w:rsid w:val="000E413C"/>
    <w:rsid w:val="000E42B5"/>
    <w:rsid w:val="000E44BA"/>
    <w:rsid w:val="000E4641"/>
    <w:rsid w:val="000E4C59"/>
    <w:rsid w:val="000E5A6B"/>
    <w:rsid w:val="000E6182"/>
    <w:rsid w:val="000E6322"/>
    <w:rsid w:val="000E6D54"/>
    <w:rsid w:val="000E7537"/>
    <w:rsid w:val="000F09D1"/>
    <w:rsid w:val="000F1118"/>
    <w:rsid w:val="000F270C"/>
    <w:rsid w:val="000F2DB5"/>
    <w:rsid w:val="000F343D"/>
    <w:rsid w:val="000F388E"/>
    <w:rsid w:val="000F3FDD"/>
    <w:rsid w:val="000F5D68"/>
    <w:rsid w:val="000F6225"/>
    <w:rsid w:val="000F6E70"/>
    <w:rsid w:val="000F7389"/>
    <w:rsid w:val="000F7682"/>
    <w:rsid w:val="000F7B8C"/>
    <w:rsid w:val="000F7BD1"/>
    <w:rsid w:val="000F7FB9"/>
    <w:rsid w:val="001007C9"/>
    <w:rsid w:val="0010101E"/>
    <w:rsid w:val="001017A3"/>
    <w:rsid w:val="0010196C"/>
    <w:rsid w:val="0010233A"/>
    <w:rsid w:val="00102E3A"/>
    <w:rsid w:val="00104465"/>
    <w:rsid w:val="00104AB2"/>
    <w:rsid w:val="00105E49"/>
    <w:rsid w:val="00106F60"/>
    <w:rsid w:val="00107ECD"/>
    <w:rsid w:val="0011009A"/>
    <w:rsid w:val="00111222"/>
    <w:rsid w:val="00111D3F"/>
    <w:rsid w:val="001130E7"/>
    <w:rsid w:val="001132CB"/>
    <w:rsid w:val="001138D8"/>
    <w:rsid w:val="00113FEA"/>
    <w:rsid w:val="001140B1"/>
    <w:rsid w:val="00114223"/>
    <w:rsid w:val="00114346"/>
    <w:rsid w:val="0011447E"/>
    <w:rsid w:val="00114CEB"/>
    <w:rsid w:val="001165AA"/>
    <w:rsid w:val="0011674A"/>
    <w:rsid w:val="00116EBF"/>
    <w:rsid w:val="001173CD"/>
    <w:rsid w:val="00117584"/>
    <w:rsid w:val="00120772"/>
    <w:rsid w:val="00120897"/>
    <w:rsid w:val="00120EB6"/>
    <w:rsid w:val="001213FD"/>
    <w:rsid w:val="00121B5A"/>
    <w:rsid w:val="00121CE4"/>
    <w:rsid w:val="00122D3D"/>
    <w:rsid w:val="0012316D"/>
    <w:rsid w:val="0012322E"/>
    <w:rsid w:val="00123C12"/>
    <w:rsid w:val="00123E40"/>
    <w:rsid w:val="0012487B"/>
    <w:rsid w:val="001270B9"/>
    <w:rsid w:val="0012734D"/>
    <w:rsid w:val="001312C3"/>
    <w:rsid w:val="00132185"/>
    <w:rsid w:val="001321E7"/>
    <w:rsid w:val="001323D0"/>
    <w:rsid w:val="001325C7"/>
    <w:rsid w:val="0013292E"/>
    <w:rsid w:val="001335A4"/>
    <w:rsid w:val="0013483B"/>
    <w:rsid w:val="001355FC"/>
    <w:rsid w:val="00135629"/>
    <w:rsid w:val="00135F18"/>
    <w:rsid w:val="001362F0"/>
    <w:rsid w:val="001367C2"/>
    <w:rsid w:val="0013734A"/>
    <w:rsid w:val="00137EDD"/>
    <w:rsid w:val="00140364"/>
    <w:rsid w:val="00140A12"/>
    <w:rsid w:val="00140FA3"/>
    <w:rsid w:val="0014104A"/>
    <w:rsid w:val="001412A2"/>
    <w:rsid w:val="00141D26"/>
    <w:rsid w:val="00141EC1"/>
    <w:rsid w:val="00141F3C"/>
    <w:rsid w:val="00141F8B"/>
    <w:rsid w:val="00142109"/>
    <w:rsid w:val="0014356C"/>
    <w:rsid w:val="00143CF9"/>
    <w:rsid w:val="00143F5F"/>
    <w:rsid w:val="00143F63"/>
    <w:rsid w:val="0014401E"/>
    <w:rsid w:val="001441D2"/>
    <w:rsid w:val="001445FA"/>
    <w:rsid w:val="001452D0"/>
    <w:rsid w:val="00145564"/>
    <w:rsid w:val="001458F3"/>
    <w:rsid w:val="001471B2"/>
    <w:rsid w:val="00147630"/>
    <w:rsid w:val="00147B7A"/>
    <w:rsid w:val="001509C0"/>
    <w:rsid w:val="00150C38"/>
    <w:rsid w:val="00150CF9"/>
    <w:rsid w:val="001512C3"/>
    <w:rsid w:val="001512E5"/>
    <w:rsid w:val="0015134C"/>
    <w:rsid w:val="001514CB"/>
    <w:rsid w:val="00151B60"/>
    <w:rsid w:val="00151D89"/>
    <w:rsid w:val="001528CD"/>
    <w:rsid w:val="00152FCF"/>
    <w:rsid w:val="00153128"/>
    <w:rsid w:val="001532EC"/>
    <w:rsid w:val="0015396F"/>
    <w:rsid w:val="0015472B"/>
    <w:rsid w:val="001550A5"/>
    <w:rsid w:val="00155545"/>
    <w:rsid w:val="001559FD"/>
    <w:rsid w:val="00155F0A"/>
    <w:rsid w:val="00156198"/>
    <w:rsid w:val="00156698"/>
    <w:rsid w:val="00156DA2"/>
    <w:rsid w:val="00157DA9"/>
    <w:rsid w:val="00157F53"/>
    <w:rsid w:val="001602D8"/>
    <w:rsid w:val="0016062E"/>
    <w:rsid w:val="001612F1"/>
    <w:rsid w:val="00162521"/>
    <w:rsid w:val="00162CE8"/>
    <w:rsid w:val="00163047"/>
    <w:rsid w:val="0016392B"/>
    <w:rsid w:val="001640B5"/>
    <w:rsid w:val="00164445"/>
    <w:rsid w:val="001649DE"/>
    <w:rsid w:val="00164B28"/>
    <w:rsid w:val="00164BA2"/>
    <w:rsid w:val="00164CB0"/>
    <w:rsid w:val="00165296"/>
    <w:rsid w:val="00165426"/>
    <w:rsid w:val="00165A20"/>
    <w:rsid w:val="00166D81"/>
    <w:rsid w:val="00166E09"/>
    <w:rsid w:val="0017087D"/>
    <w:rsid w:val="0017199A"/>
    <w:rsid w:val="0017218A"/>
    <w:rsid w:val="00172314"/>
    <w:rsid w:val="00172B16"/>
    <w:rsid w:val="00175A6F"/>
    <w:rsid w:val="00175F56"/>
    <w:rsid w:val="0017628E"/>
    <w:rsid w:val="00176574"/>
    <w:rsid w:val="00177519"/>
    <w:rsid w:val="00177BBC"/>
    <w:rsid w:val="00177C74"/>
    <w:rsid w:val="00180B13"/>
    <w:rsid w:val="00180FA0"/>
    <w:rsid w:val="00181BE0"/>
    <w:rsid w:val="00181BEF"/>
    <w:rsid w:val="00181C62"/>
    <w:rsid w:val="00181E2E"/>
    <w:rsid w:val="001821F7"/>
    <w:rsid w:val="0018401F"/>
    <w:rsid w:val="001840D2"/>
    <w:rsid w:val="00184AAA"/>
    <w:rsid w:val="001856F5"/>
    <w:rsid w:val="00185861"/>
    <w:rsid w:val="001864B3"/>
    <w:rsid w:val="00186766"/>
    <w:rsid w:val="00186C7D"/>
    <w:rsid w:val="00186E93"/>
    <w:rsid w:val="001879B6"/>
    <w:rsid w:val="0019094B"/>
    <w:rsid w:val="00190C57"/>
    <w:rsid w:val="00191019"/>
    <w:rsid w:val="001914B6"/>
    <w:rsid w:val="00191E52"/>
    <w:rsid w:val="00192868"/>
    <w:rsid w:val="00192E72"/>
    <w:rsid w:val="00192EF6"/>
    <w:rsid w:val="00193CE8"/>
    <w:rsid w:val="00194010"/>
    <w:rsid w:val="00194271"/>
    <w:rsid w:val="00195871"/>
    <w:rsid w:val="00195D58"/>
    <w:rsid w:val="00196FD1"/>
    <w:rsid w:val="00197738"/>
    <w:rsid w:val="001A0375"/>
    <w:rsid w:val="001A0481"/>
    <w:rsid w:val="001A0C28"/>
    <w:rsid w:val="001A1210"/>
    <w:rsid w:val="001A12CA"/>
    <w:rsid w:val="001A1950"/>
    <w:rsid w:val="001A1F34"/>
    <w:rsid w:val="001A3B20"/>
    <w:rsid w:val="001A3BE7"/>
    <w:rsid w:val="001A3F62"/>
    <w:rsid w:val="001A4364"/>
    <w:rsid w:val="001A4389"/>
    <w:rsid w:val="001A52E9"/>
    <w:rsid w:val="001A5857"/>
    <w:rsid w:val="001A5B95"/>
    <w:rsid w:val="001A5EB3"/>
    <w:rsid w:val="001A7083"/>
    <w:rsid w:val="001A7F71"/>
    <w:rsid w:val="001B50A9"/>
    <w:rsid w:val="001B523D"/>
    <w:rsid w:val="001B53E5"/>
    <w:rsid w:val="001B5E88"/>
    <w:rsid w:val="001B682D"/>
    <w:rsid w:val="001B77D8"/>
    <w:rsid w:val="001B7BCA"/>
    <w:rsid w:val="001B7BE5"/>
    <w:rsid w:val="001B7C36"/>
    <w:rsid w:val="001C0D2F"/>
    <w:rsid w:val="001C1B4B"/>
    <w:rsid w:val="001C21A7"/>
    <w:rsid w:val="001C2674"/>
    <w:rsid w:val="001C2883"/>
    <w:rsid w:val="001C3224"/>
    <w:rsid w:val="001C343F"/>
    <w:rsid w:val="001C4623"/>
    <w:rsid w:val="001C495A"/>
    <w:rsid w:val="001C4D67"/>
    <w:rsid w:val="001C4DDD"/>
    <w:rsid w:val="001C5238"/>
    <w:rsid w:val="001C5352"/>
    <w:rsid w:val="001C5A5A"/>
    <w:rsid w:val="001C6493"/>
    <w:rsid w:val="001C6AED"/>
    <w:rsid w:val="001C72F2"/>
    <w:rsid w:val="001D1DB7"/>
    <w:rsid w:val="001D24DA"/>
    <w:rsid w:val="001D2DAD"/>
    <w:rsid w:val="001D3E2D"/>
    <w:rsid w:val="001D4C43"/>
    <w:rsid w:val="001D540C"/>
    <w:rsid w:val="001D5470"/>
    <w:rsid w:val="001D6218"/>
    <w:rsid w:val="001D62D1"/>
    <w:rsid w:val="001D7AB5"/>
    <w:rsid w:val="001D7CBF"/>
    <w:rsid w:val="001D7F0E"/>
    <w:rsid w:val="001D7F7E"/>
    <w:rsid w:val="001E04B3"/>
    <w:rsid w:val="001E0988"/>
    <w:rsid w:val="001E0AE4"/>
    <w:rsid w:val="001E0C1B"/>
    <w:rsid w:val="001E137E"/>
    <w:rsid w:val="001E180E"/>
    <w:rsid w:val="001E265D"/>
    <w:rsid w:val="001E26A2"/>
    <w:rsid w:val="001E2ACB"/>
    <w:rsid w:val="001E4413"/>
    <w:rsid w:val="001E4619"/>
    <w:rsid w:val="001E73F5"/>
    <w:rsid w:val="001E785C"/>
    <w:rsid w:val="001E7F09"/>
    <w:rsid w:val="001F02D5"/>
    <w:rsid w:val="001F1158"/>
    <w:rsid w:val="001F17AD"/>
    <w:rsid w:val="001F1F6C"/>
    <w:rsid w:val="001F2400"/>
    <w:rsid w:val="001F2A65"/>
    <w:rsid w:val="001F2A93"/>
    <w:rsid w:val="001F2C50"/>
    <w:rsid w:val="001F2F89"/>
    <w:rsid w:val="001F3B68"/>
    <w:rsid w:val="001F3E46"/>
    <w:rsid w:val="001F46F8"/>
    <w:rsid w:val="001F49B4"/>
    <w:rsid w:val="001F520C"/>
    <w:rsid w:val="001F54A3"/>
    <w:rsid w:val="001F590D"/>
    <w:rsid w:val="001F66C9"/>
    <w:rsid w:val="001F6E02"/>
    <w:rsid w:val="001F6F2A"/>
    <w:rsid w:val="001F798B"/>
    <w:rsid w:val="002001D6"/>
    <w:rsid w:val="0020021B"/>
    <w:rsid w:val="00200BAF"/>
    <w:rsid w:val="00200C78"/>
    <w:rsid w:val="002014A7"/>
    <w:rsid w:val="002025D4"/>
    <w:rsid w:val="002025D9"/>
    <w:rsid w:val="002028AC"/>
    <w:rsid w:val="002030C1"/>
    <w:rsid w:val="00204917"/>
    <w:rsid w:val="002052C5"/>
    <w:rsid w:val="0020532B"/>
    <w:rsid w:val="00205BC9"/>
    <w:rsid w:val="00207267"/>
    <w:rsid w:val="0020731F"/>
    <w:rsid w:val="00207AF0"/>
    <w:rsid w:val="002101B5"/>
    <w:rsid w:val="002107C8"/>
    <w:rsid w:val="002116C3"/>
    <w:rsid w:val="0021187D"/>
    <w:rsid w:val="00212F28"/>
    <w:rsid w:val="00213160"/>
    <w:rsid w:val="00213777"/>
    <w:rsid w:val="00214147"/>
    <w:rsid w:val="00214773"/>
    <w:rsid w:val="00214980"/>
    <w:rsid w:val="00214AD1"/>
    <w:rsid w:val="002157BB"/>
    <w:rsid w:val="00215BCB"/>
    <w:rsid w:val="00215D11"/>
    <w:rsid w:val="00215FAF"/>
    <w:rsid w:val="002175D7"/>
    <w:rsid w:val="00217C10"/>
    <w:rsid w:val="00217CE0"/>
    <w:rsid w:val="00217CEB"/>
    <w:rsid w:val="00220092"/>
    <w:rsid w:val="0022078D"/>
    <w:rsid w:val="00220CFB"/>
    <w:rsid w:val="00221FB8"/>
    <w:rsid w:val="0022227B"/>
    <w:rsid w:val="002222DC"/>
    <w:rsid w:val="002224E4"/>
    <w:rsid w:val="002228A9"/>
    <w:rsid w:val="002228AC"/>
    <w:rsid w:val="00222D7C"/>
    <w:rsid w:val="00224801"/>
    <w:rsid w:val="0022566D"/>
    <w:rsid w:val="0022621D"/>
    <w:rsid w:val="0022657A"/>
    <w:rsid w:val="00227712"/>
    <w:rsid w:val="00227836"/>
    <w:rsid w:val="00227983"/>
    <w:rsid w:val="002314C3"/>
    <w:rsid w:val="00231861"/>
    <w:rsid w:val="00233A42"/>
    <w:rsid w:val="00233E45"/>
    <w:rsid w:val="002350C4"/>
    <w:rsid w:val="00235DD6"/>
    <w:rsid w:val="002361AC"/>
    <w:rsid w:val="00236CE4"/>
    <w:rsid w:val="00236D62"/>
    <w:rsid w:val="0023780D"/>
    <w:rsid w:val="00237825"/>
    <w:rsid w:val="0024080A"/>
    <w:rsid w:val="00240D9D"/>
    <w:rsid w:val="002413D3"/>
    <w:rsid w:val="00242074"/>
    <w:rsid w:val="0024207E"/>
    <w:rsid w:val="002426C8"/>
    <w:rsid w:val="00242A91"/>
    <w:rsid w:val="0024326D"/>
    <w:rsid w:val="0024348C"/>
    <w:rsid w:val="002436E0"/>
    <w:rsid w:val="00243FC9"/>
    <w:rsid w:val="002450C6"/>
    <w:rsid w:val="00245C68"/>
    <w:rsid w:val="00246183"/>
    <w:rsid w:val="002467ED"/>
    <w:rsid w:val="00247050"/>
    <w:rsid w:val="002500CF"/>
    <w:rsid w:val="00250C86"/>
    <w:rsid w:val="00251051"/>
    <w:rsid w:val="0025187C"/>
    <w:rsid w:val="00251B9A"/>
    <w:rsid w:val="00251F0B"/>
    <w:rsid w:val="00252830"/>
    <w:rsid w:val="002528B1"/>
    <w:rsid w:val="00252D24"/>
    <w:rsid w:val="00252F32"/>
    <w:rsid w:val="00253A3E"/>
    <w:rsid w:val="00254091"/>
    <w:rsid w:val="002553B1"/>
    <w:rsid w:val="002561A2"/>
    <w:rsid w:val="00256278"/>
    <w:rsid w:val="0025697C"/>
    <w:rsid w:val="002569D3"/>
    <w:rsid w:val="0025717E"/>
    <w:rsid w:val="00257539"/>
    <w:rsid w:val="00257865"/>
    <w:rsid w:val="00257AF1"/>
    <w:rsid w:val="00257F45"/>
    <w:rsid w:val="0026258A"/>
    <w:rsid w:val="0026261D"/>
    <w:rsid w:val="002629D5"/>
    <w:rsid w:val="0026315B"/>
    <w:rsid w:val="002639D2"/>
    <w:rsid w:val="00263E19"/>
    <w:rsid w:val="00264407"/>
    <w:rsid w:val="002653EC"/>
    <w:rsid w:val="00265A2D"/>
    <w:rsid w:val="0026657F"/>
    <w:rsid w:val="00266BB0"/>
    <w:rsid w:val="00266F2F"/>
    <w:rsid w:val="002670E3"/>
    <w:rsid w:val="002704C7"/>
    <w:rsid w:val="00270636"/>
    <w:rsid w:val="002706D4"/>
    <w:rsid w:val="00271729"/>
    <w:rsid w:val="00272144"/>
    <w:rsid w:val="00272694"/>
    <w:rsid w:val="00273157"/>
    <w:rsid w:val="002734E1"/>
    <w:rsid w:val="00273730"/>
    <w:rsid w:val="002742A4"/>
    <w:rsid w:val="0027445B"/>
    <w:rsid w:val="002745B9"/>
    <w:rsid w:val="00274E55"/>
    <w:rsid w:val="00275C81"/>
    <w:rsid w:val="002764E0"/>
    <w:rsid w:val="0027673A"/>
    <w:rsid w:val="00277037"/>
    <w:rsid w:val="00277223"/>
    <w:rsid w:val="00277A14"/>
    <w:rsid w:val="0028021E"/>
    <w:rsid w:val="002812E9"/>
    <w:rsid w:val="00281485"/>
    <w:rsid w:val="00282266"/>
    <w:rsid w:val="00282559"/>
    <w:rsid w:val="00282EDA"/>
    <w:rsid w:val="002833A7"/>
    <w:rsid w:val="002837F7"/>
    <w:rsid w:val="00283C8E"/>
    <w:rsid w:val="00283D8B"/>
    <w:rsid w:val="002852E1"/>
    <w:rsid w:val="00285EC2"/>
    <w:rsid w:val="0028601D"/>
    <w:rsid w:val="0028650B"/>
    <w:rsid w:val="00287146"/>
    <w:rsid w:val="00287F2C"/>
    <w:rsid w:val="00290B2B"/>
    <w:rsid w:val="00290B8C"/>
    <w:rsid w:val="002913CA"/>
    <w:rsid w:val="00291754"/>
    <w:rsid w:val="00291D47"/>
    <w:rsid w:val="002929F4"/>
    <w:rsid w:val="00292C3F"/>
    <w:rsid w:val="00292D3B"/>
    <w:rsid w:val="00292EF5"/>
    <w:rsid w:val="002930D9"/>
    <w:rsid w:val="002932C3"/>
    <w:rsid w:val="0029379D"/>
    <w:rsid w:val="00293819"/>
    <w:rsid w:val="00293A31"/>
    <w:rsid w:val="00293DFC"/>
    <w:rsid w:val="00293FF3"/>
    <w:rsid w:val="002956AB"/>
    <w:rsid w:val="00296A0A"/>
    <w:rsid w:val="00296A9C"/>
    <w:rsid w:val="002972F4"/>
    <w:rsid w:val="00297CDF"/>
    <w:rsid w:val="00297D56"/>
    <w:rsid w:val="002A015F"/>
    <w:rsid w:val="002A016A"/>
    <w:rsid w:val="002A1851"/>
    <w:rsid w:val="002A2284"/>
    <w:rsid w:val="002A3D9D"/>
    <w:rsid w:val="002A40C0"/>
    <w:rsid w:val="002A42F9"/>
    <w:rsid w:val="002A44DF"/>
    <w:rsid w:val="002A493C"/>
    <w:rsid w:val="002A4995"/>
    <w:rsid w:val="002A4ECB"/>
    <w:rsid w:val="002A4F24"/>
    <w:rsid w:val="002A551A"/>
    <w:rsid w:val="002A5702"/>
    <w:rsid w:val="002A586F"/>
    <w:rsid w:val="002A5D28"/>
    <w:rsid w:val="002A65A8"/>
    <w:rsid w:val="002A6A83"/>
    <w:rsid w:val="002A7B87"/>
    <w:rsid w:val="002B0B5A"/>
    <w:rsid w:val="002B0E15"/>
    <w:rsid w:val="002B0EAB"/>
    <w:rsid w:val="002B1027"/>
    <w:rsid w:val="002B1620"/>
    <w:rsid w:val="002B194E"/>
    <w:rsid w:val="002B1B96"/>
    <w:rsid w:val="002B1DFA"/>
    <w:rsid w:val="002B20D8"/>
    <w:rsid w:val="002B2350"/>
    <w:rsid w:val="002B2707"/>
    <w:rsid w:val="002B2983"/>
    <w:rsid w:val="002B3EC3"/>
    <w:rsid w:val="002B43DD"/>
    <w:rsid w:val="002B4C42"/>
    <w:rsid w:val="002B5518"/>
    <w:rsid w:val="002B5BD7"/>
    <w:rsid w:val="002B5E0F"/>
    <w:rsid w:val="002B61CB"/>
    <w:rsid w:val="002B64A9"/>
    <w:rsid w:val="002B6B8A"/>
    <w:rsid w:val="002B768E"/>
    <w:rsid w:val="002C0729"/>
    <w:rsid w:val="002C167B"/>
    <w:rsid w:val="002C1B22"/>
    <w:rsid w:val="002C2004"/>
    <w:rsid w:val="002C2885"/>
    <w:rsid w:val="002C2D65"/>
    <w:rsid w:val="002C30AA"/>
    <w:rsid w:val="002C391B"/>
    <w:rsid w:val="002C3BD5"/>
    <w:rsid w:val="002C415B"/>
    <w:rsid w:val="002C42BD"/>
    <w:rsid w:val="002C47B1"/>
    <w:rsid w:val="002C5236"/>
    <w:rsid w:val="002C5E22"/>
    <w:rsid w:val="002C7236"/>
    <w:rsid w:val="002C7EA7"/>
    <w:rsid w:val="002D0446"/>
    <w:rsid w:val="002D0E38"/>
    <w:rsid w:val="002D114D"/>
    <w:rsid w:val="002D191D"/>
    <w:rsid w:val="002D1B40"/>
    <w:rsid w:val="002D1C93"/>
    <w:rsid w:val="002D22FE"/>
    <w:rsid w:val="002D236F"/>
    <w:rsid w:val="002D2EAB"/>
    <w:rsid w:val="002D3EF4"/>
    <w:rsid w:val="002D42B3"/>
    <w:rsid w:val="002D5590"/>
    <w:rsid w:val="002D63AB"/>
    <w:rsid w:val="002D70F3"/>
    <w:rsid w:val="002D7C7E"/>
    <w:rsid w:val="002E130F"/>
    <w:rsid w:val="002E13EE"/>
    <w:rsid w:val="002E173F"/>
    <w:rsid w:val="002E178B"/>
    <w:rsid w:val="002E192B"/>
    <w:rsid w:val="002E1AFA"/>
    <w:rsid w:val="002E2272"/>
    <w:rsid w:val="002E2325"/>
    <w:rsid w:val="002E39D1"/>
    <w:rsid w:val="002E4188"/>
    <w:rsid w:val="002E4F14"/>
    <w:rsid w:val="002E507B"/>
    <w:rsid w:val="002E5741"/>
    <w:rsid w:val="002E5B66"/>
    <w:rsid w:val="002E5EAF"/>
    <w:rsid w:val="002E6983"/>
    <w:rsid w:val="002E6FE3"/>
    <w:rsid w:val="002E713F"/>
    <w:rsid w:val="002E7529"/>
    <w:rsid w:val="002E7BF6"/>
    <w:rsid w:val="002E7F8F"/>
    <w:rsid w:val="002F0054"/>
    <w:rsid w:val="002F0929"/>
    <w:rsid w:val="002F107C"/>
    <w:rsid w:val="002F1080"/>
    <w:rsid w:val="002F1301"/>
    <w:rsid w:val="002F16E2"/>
    <w:rsid w:val="002F1A18"/>
    <w:rsid w:val="002F1DD7"/>
    <w:rsid w:val="002F2498"/>
    <w:rsid w:val="002F331F"/>
    <w:rsid w:val="002F3380"/>
    <w:rsid w:val="002F357F"/>
    <w:rsid w:val="002F37A5"/>
    <w:rsid w:val="002F4983"/>
    <w:rsid w:val="002F4B26"/>
    <w:rsid w:val="002F5716"/>
    <w:rsid w:val="002F5942"/>
    <w:rsid w:val="002F6316"/>
    <w:rsid w:val="002F6BB6"/>
    <w:rsid w:val="002F7701"/>
    <w:rsid w:val="00300425"/>
    <w:rsid w:val="00300465"/>
    <w:rsid w:val="0030139D"/>
    <w:rsid w:val="00302C22"/>
    <w:rsid w:val="0030311E"/>
    <w:rsid w:val="00305068"/>
    <w:rsid w:val="003053E5"/>
    <w:rsid w:val="003061A1"/>
    <w:rsid w:val="003077FA"/>
    <w:rsid w:val="0030782E"/>
    <w:rsid w:val="00310018"/>
    <w:rsid w:val="003104DD"/>
    <w:rsid w:val="00310655"/>
    <w:rsid w:val="00310666"/>
    <w:rsid w:val="00310D43"/>
    <w:rsid w:val="0031114C"/>
    <w:rsid w:val="003119E3"/>
    <w:rsid w:val="0031369E"/>
    <w:rsid w:val="003148B1"/>
    <w:rsid w:val="00314D82"/>
    <w:rsid w:val="003159E5"/>
    <w:rsid w:val="00316763"/>
    <w:rsid w:val="00316923"/>
    <w:rsid w:val="00316FF8"/>
    <w:rsid w:val="00317F6D"/>
    <w:rsid w:val="00320162"/>
    <w:rsid w:val="003203E0"/>
    <w:rsid w:val="00320415"/>
    <w:rsid w:val="00322312"/>
    <w:rsid w:val="0032248F"/>
    <w:rsid w:val="00322870"/>
    <w:rsid w:val="0032296B"/>
    <w:rsid w:val="003233F5"/>
    <w:rsid w:val="00323433"/>
    <w:rsid w:val="00323F9A"/>
    <w:rsid w:val="0032458B"/>
    <w:rsid w:val="0032467D"/>
    <w:rsid w:val="00325187"/>
    <w:rsid w:val="00325482"/>
    <w:rsid w:val="00325AEA"/>
    <w:rsid w:val="00326A03"/>
    <w:rsid w:val="00326E0D"/>
    <w:rsid w:val="00327F97"/>
    <w:rsid w:val="0033148E"/>
    <w:rsid w:val="00332434"/>
    <w:rsid w:val="0033414D"/>
    <w:rsid w:val="00334433"/>
    <w:rsid w:val="003348A9"/>
    <w:rsid w:val="003349BA"/>
    <w:rsid w:val="00335700"/>
    <w:rsid w:val="00335884"/>
    <w:rsid w:val="00335C01"/>
    <w:rsid w:val="00336FEE"/>
    <w:rsid w:val="003372C0"/>
    <w:rsid w:val="00340B73"/>
    <w:rsid w:val="00340CA5"/>
    <w:rsid w:val="00341247"/>
    <w:rsid w:val="0034144C"/>
    <w:rsid w:val="00342DB4"/>
    <w:rsid w:val="00343051"/>
    <w:rsid w:val="0034325F"/>
    <w:rsid w:val="00343D4B"/>
    <w:rsid w:val="00343F4E"/>
    <w:rsid w:val="003442D8"/>
    <w:rsid w:val="00344376"/>
    <w:rsid w:val="00344BDE"/>
    <w:rsid w:val="00344CA0"/>
    <w:rsid w:val="00344E17"/>
    <w:rsid w:val="00345C07"/>
    <w:rsid w:val="00345D65"/>
    <w:rsid w:val="00346805"/>
    <w:rsid w:val="00347B7E"/>
    <w:rsid w:val="00350073"/>
    <w:rsid w:val="0035046C"/>
    <w:rsid w:val="00351819"/>
    <w:rsid w:val="0035197E"/>
    <w:rsid w:val="00351E61"/>
    <w:rsid w:val="00352116"/>
    <w:rsid w:val="003523DF"/>
    <w:rsid w:val="0035284A"/>
    <w:rsid w:val="00352BD5"/>
    <w:rsid w:val="00353DF3"/>
    <w:rsid w:val="0035428B"/>
    <w:rsid w:val="003549BE"/>
    <w:rsid w:val="00354EEB"/>
    <w:rsid w:val="003556FA"/>
    <w:rsid w:val="0035580C"/>
    <w:rsid w:val="00356304"/>
    <w:rsid w:val="00356730"/>
    <w:rsid w:val="00357275"/>
    <w:rsid w:val="00357DFD"/>
    <w:rsid w:val="0036060F"/>
    <w:rsid w:val="00360D8D"/>
    <w:rsid w:val="0036218E"/>
    <w:rsid w:val="00362608"/>
    <w:rsid w:val="00362D14"/>
    <w:rsid w:val="00364205"/>
    <w:rsid w:val="00364CA5"/>
    <w:rsid w:val="00365204"/>
    <w:rsid w:val="00365385"/>
    <w:rsid w:val="00365815"/>
    <w:rsid w:val="00365888"/>
    <w:rsid w:val="0036696D"/>
    <w:rsid w:val="00367B64"/>
    <w:rsid w:val="00370189"/>
    <w:rsid w:val="00370766"/>
    <w:rsid w:val="00371915"/>
    <w:rsid w:val="00371A76"/>
    <w:rsid w:val="00371AF3"/>
    <w:rsid w:val="0037285C"/>
    <w:rsid w:val="00373009"/>
    <w:rsid w:val="00373991"/>
    <w:rsid w:val="003747FD"/>
    <w:rsid w:val="00374968"/>
    <w:rsid w:val="00374A91"/>
    <w:rsid w:val="003752FD"/>
    <w:rsid w:val="00376580"/>
    <w:rsid w:val="003772E1"/>
    <w:rsid w:val="00377D55"/>
    <w:rsid w:val="00377D5B"/>
    <w:rsid w:val="003803AD"/>
    <w:rsid w:val="00380700"/>
    <w:rsid w:val="0038077A"/>
    <w:rsid w:val="00381760"/>
    <w:rsid w:val="00382E5D"/>
    <w:rsid w:val="003833DD"/>
    <w:rsid w:val="00384CBB"/>
    <w:rsid w:val="00385463"/>
    <w:rsid w:val="00385A81"/>
    <w:rsid w:val="00385C11"/>
    <w:rsid w:val="00387244"/>
    <w:rsid w:val="00390011"/>
    <w:rsid w:val="003904A1"/>
    <w:rsid w:val="00390553"/>
    <w:rsid w:val="00391795"/>
    <w:rsid w:val="00392D19"/>
    <w:rsid w:val="00392E2E"/>
    <w:rsid w:val="00393111"/>
    <w:rsid w:val="0039330D"/>
    <w:rsid w:val="00393708"/>
    <w:rsid w:val="00393913"/>
    <w:rsid w:val="0039484E"/>
    <w:rsid w:val="003949B2"/>
    <w:rsid w:val="00395939"/>
    <w:rsid w:val="00395BE4"/>
    <w:rsid w:val="00396B48"/>
    <w:rsid w:val="00397696"/>
    <w:rsid w:val="003A09D4"/>
    <w:rsid w:val="003A0B44"/>
    <w:rsid w:val="003A0F9C"/>
    <w:rsid w:val="003A1F51"/>
    <w:rsid w:val="003A2C1E"/>
    <w:rsid w:val="003A376B"/>
    <w:rsid w:val="003A42C0"/>
    <w:rsid w:val="003A436F"/>
    <w:rsid w:val="003A46A5"/>
    <w:rsid w:val="003A4740"/>
    <w:rsid w:val="003A4A67"/>
    <w:rsid w:val="003A5217"/>
    <w:rsid w:val="003A5A09"/>
    <w:rsid w:val="003A6B0F"/>
    <w:rsid w:val="003A77C9"/>
    <w:rsid w:val="003A7ADF"/>
    <w:rsid w:val="003B02EE"/>
    <w:rsid w:val="003B0B41"/>
    <w:rsid w:val="003B17CB"/>
    <w:rsid w:val="003B1E57"/>
    <w:rsid w:val="003B265E"/>
    <w:rsid w:val="003B2A92"/>
    <w:rsid w:val="003B3CA3"/>
    <w:rsid w:val="003B47B7"/>
    <w:rsid w:val="003B4DB3"/>
    <w:rsid w:val="003B5037"/>
    <w:rsid w:val="003B54D5"/>
    <w:rsid w:val="003B5970"/>
    <w:rsid w:val="003B5B46"/>
    <w:rsid w:val="003B603F"/>
    <w:rsid w:val="003B650B"/>
    <w:rsid w:val="003B695B"/>
    <w:rsid w:val="003B731C"/>
    <w:rsid w:val="003B73F7"/>
    <w:rsid w:val="003C00AC"/>
    <w:rsid w:val="003C05E4"/>
    <w:rsid w:val="003C0D81"/>
    <w:rsid w:val="003C0FEE"/>
    <w:rsid w:val="003C1930"/>
    <w:rsid w:val="003C23D4"/>
    <w:rsid w:val="003C2AC0"/>
    <w:rsid w:val="003C2D7B"/>
    <w:rsid w:val="003C418D"/>
    <w:rsid w:val="003C4867"/>
    <w:rsid w:val="003C5048"/>
    <w:rsid w:val="003C5704"/>
    <w:rsid w:val="003C5B4E"/>
    <w:rsid w:val="003C5D38"/>
    <w:rsid w:val="003C5F79"/>
    <w:rsid w:val="003C61E1"/>
    <w:rsid w:val="003C6625"/>
    <w:rsid w:val="003C761F"/>
    <w:rsid w:val="003C7974"/>
    <w:rsid w:val="003D0713"/>
    <w:rsid w:val="003D151B"/>
    <w:rsid w:val="003D1EED"/>
    <w:rsid w:val="003D2AA2"/>
    <w:rsid w:val="003D2D0A"/>
    <w:rsid w:val="003D2DC5"/>
    <w:rsid w:val="003D32B4"/>
    <w:rsid w:val="003D3369"/>
    <w:rsid w:val="003D3DC6"/>
    <w:rsid w:val="003D44CA"/>
    <w:rsid w:val="003D476C"/>
    <w:rsid w:val="003D64AC"/>
    <w:rsid w:val="003D6727"/>
    <w:rsid w:val="003D69DD"/>
    <w:rsid w:val="003D71CC"/>
    <w:rsid w:val="003D7563"/>
    <w:rsid w:val="003D7D31"/>
    <w:rsid w:val="003E0092"/>
    <w:rsid w:val="003E12C6"/>
    <w:rsid w:val="003E17F9"/>
    <w:rsid w:val="003E1C50"/>
    <w:rsid w:val="003E3639"/>
    <w:rsid w:val="003E3705"/>
    <w:rsid w:val="003E3886"/>
    <w:rsid w:val="003E3BF4"/>
    <w:rsid w:val="003E4F94"/>
    <w:rsid w:val="003E5142"/>
    <w:rsid w:val="003E5644"/>
    <w:rsid w:val="003E571E"/>
    <w:rsid w:val="003E6191"/>
    <w:rsid w:val="003E6859"/>
    <w:rsid w:val="003E6CD2"/>
    <w:rsid w:val="003E6D08"/>
    <w:rsid w:val="003E6DA7"/>
    <w:rsid w:val="003E7135"/>
    <w:rsid w:val="003E7B82"/>
    <w:rsid w:val="003F0029"/>
    <w:rsid w:val="003F06DB"/>
    <w:rsid w:val="003F10E6"/>
    <w:rsid w:val="003F114C"/>
    <w:rsid w:val="003F1B5A"/>
    <w:rsid w:val="003F1F4D"/>
    <w:rsid w:val="003F47A5"/>
    <w:rsid w:val="003F4FF3"/>
    <w:rsid w:val="003F5227"/>
    <w:rsid w:val="003F536E"/>
    <w:rsid w:val="003F5549"/>
    <w:rsid w:val="003F5B3B"/>
    <w:rsid w:val="003F5EDE"/>
    <w:rsid w:val="003F62CC"/>
    <w:rsid w:val="003F6448"/>
    <w:rsid w:val="003F6485"/>
    <w:rsid w:val="003F6E8C"/>
    <w:rsid w:val="003F73D7"/>
    <w:rsid w:val="003F7491"/>
    <w:rsid w:val="003F75F3"/>
    <w:rsid w:val="003F7AA5"/>
    <w:rsid w:val="004003B3"/>
    <w:rsid w:val="00400405"/>
    <w:rsid w:val="0040160D"/>
    <w:rsid w:val="00401E10"/>
    <w:rsid w:val="004024BB"/>
    <w:rsid w:val="00402657"/>
    <w:rsid w:val="00402B85"/>
    <w:rsid w:val="0040387F"/>
    <w:rsid w:val="004051BC"/>
    <w:rsid w:val="0040570E"/>
    <w:rsid w:val="00405C0D"/>
    <w:rsid w:val="00405D47"/>
    <w:rsid w:val="00406AB9"/>
    <w:rsid w:val="0040714D"/>
    <w:rsid w:val="00407C6B"/>
    <w:rsid w:val="00407E1B"/>
    <w:rsid w:val="004108BF"/>
    <w:rsid w:val="00411593"/>
    <w:rsid w:val="00411A4A"/>
    <w:rsid w:val="00411F4A"/>
    <w:rsid w:val="00413037"/>
    <w:rsid w:val="00414092"/>
    <w:rsid w:val="004143C0"/>
    <w:rsid w:val="0041471B"/>
    <w:rsid w:val="00414B8C"/>
    <w:rsid w:val="00414BC2"/>
    <w:rsid w:val="00415BF2"/>
    <w:rsid w:val="00415C03"/>
    <w:rsid w:val="0041671C"/>
    <w:rsid w:val="00416CCE"/>
    <w:rsid w:val="00416FF6"/>
    <w:rsid w:val="0042015E"/>
    <w:rsid w:val="00420F25"/>
    <w:rsid w:val="004210EB"/>
    <w:rsid w:val="00421105"/>
    <w:rsid w:val="00422DE2"/>
    <w:rsid w:val="00423325"/>
    <w:rsid w:val="004233D1"/>
    <w:rsid w:val="0042340A"/>
    <w:rsid w:val="0042368A"/>
    <w:rsid w:val="00424354"/>
    <w:rsid w:val="0042440A"/>
    <w:rsid w:val="00425576"/>
    <w:rsid w:val="00425A1A"/>
    <w:rsid w:val="00425D06"/>
    <w:rsid w:val="00426557"/>
    <w:rsid w:val="00427A36"/>
    <w:rsid w:val="00427DCB"/>
    <w:rsid w:val="00427DDC"/>
    <w:rsid w:val="00430A57"/>
    <w:rsid w:val="00430D50"/>
    <w:rsid w:val="0043116C"/>
    <w:rsid w:val="0043145F"/>
    <w:rsid w:val="00431C5E"/>
    <w:rsid w:val="00431D19"/>
    <w:rsid w:val="004320D5"/>
    <w:rsid w:val="0043378E"/>
    <w:rsid w:val="004341FB"/>
    <w:rsid w:val="004346F0"/>
    <w:rsid w:val="00435084"/>
    <w:rsid w:val="00436306"/>
    <w:rsid w:val="00436338"/>
    <w:rsid w:val="004368FB"/>
    <w:rsid w:val="00436FCA"/>
    <w:rsid w:val="0043731A"/>
    <w:rsid w:val="0043755A"/>
    <w:rsid w:val="004407F3"/>
    <w:rsid w:val="00440826"/>
    <w:rsid w:val="00440907"/>
    <w:rsid w:val="00440D6B"/>
    <w:rsid w:val="004411D4"/>
    <w:rsid w:val="004413A8"/>
    <w:rsid w:val="0044160D"/>
    <w:rsid w:val="004422AB"/>
    <w:rsid w:val="004422AD"/>
    <w:rsid w:val="00442448"/>
    <w:rsid w:val="00442990"/>
    <w:rsid w:val="00443513"/>
    <w:rsid w:val="00443624"/>
    <w:rsid w:val="00443E81"/>
    <w:rsid w:val="004443F2"/>
    <w:rsid w:val="004462DB"/>
    <w:rsid w:val="004463F0"/>
    <w:rsid w:val="00446D92"/>
    <w:rsid w:val="00446E68"/>
    <w:rsid w:val="0044723A"/>
    <w:rsid w:val="004473B5"/>
    <w:rsid w:val="00447A87"/>
    <w:rsid w:val="00450B38"/>
    <w:rsid w:val="004510EC"/>
    <w:rsid w:val="00451808"/>
    <w:rsid w:val="00451A4B"/>
    <w:rsid w:val="0045283C"/>
    <w:rsid w:val="00453DCA"/>
    <w:rsid w:val="004541AE"/>
    <w:rsid w:val="00455A54"/>
    <w:rsid w:val="00455E5C"/>
    <w:rsid w:val="00455F9F"/>
    <w:rsid w:val="0045651F"/>
    <w:rsid w:val="004567C8"/>
    <w:rsid w:val="00456B29"/>
    <w:rsid w:val="00457F84"/>
    <w:rsid w:val="004607C1"/>
    <w:rsid w:val="004613E1"/>
    <w:rsid w:val="004618BA"/>
    <w:rsid w:val="00462621"/>
    <w:rsid w:val="00463667"/>
    <w:rsid w:val="00463834"/>
    <w:rsid w:val="004638CA"/>
    <w:rsid w:val="00464129"/>
    <w:rsid w:val="004654E0"/>
    <w:rsid w:val="004655E7"/>
    <w:rsid w:val="0046564F"/>
    <w:rsid w:val="00465BAA"/>
    <w:rsid w:val="00465F4E"/>
    <w:rsid w:val="00466157"/>
    <w:rsid w:val="004661BD"/>
    <w:rsid w:val="00466547"/>
    <w:rsid w:val="00466F39"/>
    <w:rsid w:val="00466FF1"/>
    <w:rsid w:val="004677E4"/>
    <w:rsid w:val="00470C2A"/>
    <w:rsid w:val="00471E78"/>
    <w:rsid w:val="00472749"/>
    <w:rsid w:val="004730AD"/>
    <w:rsid w:val="004748F4"/>
    <w:rsid w:val="00474C0C"/>
    <w:rsid w:val="00474FDA"/>
    <w:rsid w:val="00475111"/>
    <w:rsid w:val="00475567"/>
    <w:rsid w:val="004758C4"/>
    <w:rsid w:val="004759D3"/>
    <w:rsid w:val="00475C60"/>
    <w:rsid w:val="00476101"/>
    <w:rsid w:val="0047751A"/>
    <w:rsid w:val="004775E1"/>
    <w:rsid w:val="00477BE1"/>
    <w:rsid w:val="00477CC6"/>
    <w:rsid w:val="00477D4C"/>
    <w:rsid w:val="004806F1"/>
    <w:rsid w:val="0048092C"/>
    <w:rsid w:val="00480EE5"/>
    <w:rsid w:val="004827B0"/>
    <w:rsid w:val="00483116"/>
    <w:rsid w:val="00483603"/>
    <w:rsid w:val="00483B29"/>
    <w:rsid w:val="004843CD"/>
    <w:rsid w:val="004847DE"/>
    <w:rsid w:val="00484828"/>
    <w:rsid w:val="00485535"/>
    <w:rsid w:val="00486960"/>
    <w:rsid w:val="00487011"/>
    <w:rsid w:val="0048702F"/>
    <w:rsid w:val="0048743C"/>
    <w:rsid w:val="00487845"/>
    <w:rsid w:val="00490504"/>
    <w:rsid w:val="00490ED6"/>
    <w:rsid w:val="0049141B"/>
    <w:rsid w:val="004916BE"/>
    <w:rsid w:val="00491EAA"/>
    <w:rsid w:val="00492AE5"/>
    <w:rsid w:val="00492C67"/>
    <w:rsid w:val="00493A6C"/>
    <w:rsid w:val="00493C44"/>
    <w:rsid w:val="00493ED4"/>
    <w:rsid w:val="00494DE1"/>
    <w:rsid w:val="00495617"/>
    <w:rsid w:val="00495836"/>
    <w:rsid w:val="00495D38"/>
    <w:rsid w:val="004961AD"/>
    <w:rsid w:val="0049695B"/>
    <w:rsid w:val="00496B27"/>
    <w:rsid w:val="0049715D"/>
    <w:rsid w:val="004974B4"/>
    <w:rsid w:val="00497BE4"/>
    <w:rsid w:val="00497D2A"/>
    <w:rsid w:val="004A0D78"/>
    <w:rsid w:val="004A0E69"/>
    <w:rsid w:val="004A0F24"/>
    <w:rsid w:val="004A1569"/>
    <w:rsid w:val="004A38CD"/>
    <w:rsid w:val="004A3CDD"/>
    <w:rsid w:val="004A4BC8"/>
    <w:rsid w:val="004A57C7"/>
    <w:rsid w:val="004A5D7D"/>
    <w:rsid w:val="004A6662"/>
    <w:rsid w:val="004A6C65"/>
    <w:rsid w:val="004B0370"/>
    <w:rsid w:val="004B073D"/>
    <w:rsid w:val="004B1BD2"/>
    <w:rsid w:val="004B3C99"/>
    <w:rsid w:val="004B40E2"/>
    <w:rsid w:val="004B43B7"/>
    <w:rsid w:val="004B48A1"/>
    <w:rsid w:val="004B54EB"/>
    <w:rsid w:val="004B59E1"/>
    <w:rsid w:val="004B5E3A"/>
    <w:rsid w:val="004B6847"/>
    <w:rsid w:val="004B7F73"/>
    <w:rsid w:val="004C0936"/>
    <w:rsid w:val="004C0EC4"/>
    <w:rsid w:val="004C1400"/>
    <w:rsid w:val="004C1B64"/>
    <w:rsid w:val="004C1C27"/>
    <w:rsid w:val="004C221B"/>
    <w:rsid w:val="004C2C0E"/>
    <w:rsid w:val="004C2EE5"/>
    <w:rsid w:val="004C2EF9"/>
    <w:rsid w:val="004C34FF"/>
    <w:rsid w:val="004C3BA9"/>
    <w:rsid w:val="004C4844"/>
    <w:rsid w:val="004C49FF"/>
    <w:rsid w:val="004C4A92"/>
    <w:rsid w:val="004C4ABD"/>
    <w:rsid w:val="004C4BEC"/>
    <w:rsid w:val="004C4E47"/>
    <w:rsid w:val="004C4F2D"/>
    <w:rsid w:val="004C519A"/>
    <w:rsid w:val="004C58D8"/>
    <w:rsid w:val="004C59C9"/>
    <w:rsid w:val="004C648C"/>
    <w:rsid w:val="004C691C"/>
    <w:rsid w:val="004C6CAA"/>
    <w:rsid w:val="004C6DF7"/>
    <w:rsid w:val="004C745A"/>
    <w:rsid w:val="004D0631"/>
    <w:rsid w:val="004D185F"/>
    <w:rsid w:val="004D18E1"/>
    <w:rsid w:val="004D227D"/>
    <w:rsid w:val="004D244C"/>
    <w:rsid w:val="004D3046"/>
    <w:rsid w:val="004D413C"/>
    <w:rsid w:val="004D4702"/>
    <w:rsid w:val="004D51E6"/>
    <w:rsid w:val="004D569E"/>
    <w:rsid w:val="004D5E6A"/>
    <w:rsid w:val="004D6102"/>
    <w:rsid w:val="004D6C69"/>
    <w:rsid w:val="004D7787"/>
    <w:rsid w:val="004D7D85"/>
    <w:rsid w:val="004D7DD4"/>
    <w:rsid w:val="004D7E91"/>
    <w:rsid w:val="004E04B6"/>
    <w:rsid w:val="004E0ED7"/>
    <w:rsid w:val="004E0EFE"/>
    <w:rsid w:val="004E0F09"/>
    <w:rsid w:val="004E10CA"/>
    <w:rsid w:val="004E1284"/>
    <w:rsid w:val="004E177B"/>
    <w:rsid w:val="004E1A2F"/>
    <w:rsid w:val="004E1B28"/>
    <w:rsid w:val="004E2602"/>
    <w:rsid w:val="004E3508"/>
    <w:rsid w:val="004E3C24"/>
    <w:rsid w:val="004E46BA"/>
    <w:rsid w:val="004E49CA"/>
    <w:rsid w:val="004E6A3A"/>
    <w:rsid w:val="004E6ED8"/>
    <w:rsid w:val="004E70F0"/>
    <w:rsid w:val="004E7521"/>
    <w:rsid w:val="004E7E41"/>
    <w:rsid w:val="004F0590"/>
    <w:rsid w:val="004F0732"/>
    <w:rsid w:val="004F09B8"/>
    <w:rsid w:val="004F09D1"/>
    <w:rsid w:val="004F1482"/>
    <w:rsid w:val="004F1ACB"/>
    <w:rsid w:val="004F27AD"/>
    <w:rsid w:val="004F3450"/>
    <w:rsid w:val="004F3C49"/>
    <w:rsid w:val="004F3E19"/>
    <w:rsid w:val="004F42D5"/>
    <w:rsid w:val="004F46FC"/>
    <w:rsid w:val="004F4A30"/>
    <w:rsid w:val="004F579A"/>
    <w:rsid w:val="004F5F6D"/>
    <w:rsid w:val="004F66F6"/>
    <w:rsid w:val="004F6AA5"/>
    <w:rsid w:val="004F76E4"/>
    <w:rsid w:val="004F7EA3"/>
    <w:rsid w:val="00500F4C"/>
    <w:rsid w:val="0050124D"/>
    <w:rsid w:val="00502844"/>
    <w:rsid w:val="00502F40"/>
    <w:rsid w:val="00503CD3"/>
    <w:rsid w:val="00504226"/>
    <w:rsid w:val="0050497E"/>
    <w:rsid w:val="00504FC4"/>
    <w:rsid w:val="0050504B"/>
    <w:rsid w:val="0050512D"/>
    <w:rsid w:val="00505159"/>
    <w:rsid w:val="0050583F"/>
    <w:rsid w:val="005059A5"/>
    <w:rsid w:val="00505E2C"/>
    <w:rsid w:val="00505F84"/>
    <w:rsid w:val="00506C05"/>
    <w:rsid w:val="00506DD9"/>
    <w:rsid w:val="00507152"/>
    <w:rsid w:val="005073F1"/>
    <w:rsid w:val="00507694"/>
    <w:rsid w:val="005108D6"/>
    <w:rsid w:val="00512E4C"/>
    <w:rsid w:val="00513306"/>
    <w:rsid w:val="00515281"/>
    <w:rsid w:val="0051648A"/>
    <w:rsid w:val="0051669F"/>
    <w:rsid w:val="005173E7"/>
    <w:rsid w:val="00521B35"/>
    <w:rsid w:val="00522770"/>
    <w:rsid w:val="00522A94"/>
    <w:rsid w:val="00522FC6"/>
    <w:rsid w:val="0052355D"/>
    <w:rsid w:val="00523D50"/>
    <w:rsid w:val="00524680"/>
    <w:rsid w:val="005246E2"/>
    <w:rsid w:val="0052481E"/>
    <w:rsid w:val="005249D5"/>
    <w:rsid w:val="005260F8"/>
    <w:rsid w:val="00526A19"/>
    <w:rsid w:val="00526D16"/>
    <w:rsid w:val="00527623"/>
    <w:rsid w:val="005300FF"/>
    <w:rsid w:val="00530609"/>
    <w:rsid w:val="00530D40"/>
    <w:rsid w:val="00531661"/>
    <w:rsid w:val="00532161"/>
    <w:rsid w:val="0053396B"/>
    <w:rsid w:val="00533A7B"/>
    <w:rsid w:val="00533A91"/>
    <w:rsid w:val="00533AD4"/>
    <w:rsid w:val="00533CC7"/>
    <w:rsid w:val="005341D3"/>
    <w:rsid w:val="005348AB"/>
    <w:rsid w:val="005348C8"/>
    <w:rsid w:val="0053793C"/>
    <w:rsid w:val="00540381"/>
    <w:rsid w:val="00541726"/>
    <w:rsid w:val="00541805"/>
    <w:rsid w:val="00541D62"/>
    <w:rsid w:val="00546FA7"/>
    <w:rsid w:val="00547D68"/>
    <w:rsid w:val="0055087F"/>
    <w:rsid w:val="005509CC"/>
    <w:rsid w:val="0055142B"/>
    <w:rsid w:val="00551719"/>
    <w:rsid w:val="005519B6"/>
    <w:rsid w:val="00551F62"/>
    <w:rsid w:val="00552002"/>
    <w:rsid w:val="00553085"/>
    <w:rsid w:val="005533DC"/>
    <w:rsid w:val="00554473"/>
    <w:rsid w:val="005549F0"/>
    <w:rsid w:val="00554FB0"/>
    <w:rsid w:val="00555B72"/>
    <w:rsid w:val="00555C16"/>
    <w:rsid w:val="00555CC7"/>
    <w:rsid w:val="005561B2"/>
    <w:rsid w:val="00556470"/>
    <w:rsid w:val="005566D1"/>
    <w:rsid w:val="00557D06"/>
    <w:rsid w:val="00557F80"/>
    <w:rsid w:val="0056001F"/>
    <w:rsid w:val="005601BB"/>
    <w:rsid w:val="00560254"/>
    <w:rsid w:val="005616D7"/>
    <w:rsid w:val="005619CF"/>
    <w:rsid w:val="005631CB"/>
    <w:rsid w:val="00563D82"/>
    <w:rsid w:val="00564F27"/>
    <w:rsid w:val="0056588D"/>
    <w:rsid w:val="00565915"/>
    <w:rsid w:val="00565D56"/>
    <w:rsid w:val="005660D7"/>
    <w:rsid w:val="00566830"/>
    <w:rsid w:val="005669C3"/>
    <w:rsid w:val="005673E2"/>
    <w:rsid w:val="00567407"/>
    <w:rsid w:val="00570B40"/>
    <w:rsid w:val="0057104F"/>
    <w:rsid w:val="005710F8"/>
    <w:rsid w:val="00571EAD"/>
    <w:rsid w:val="005724A9"/>
    <w:rsid w:val="005727AB"/>
    <w:rsid w:val="00572934"/>
    <w:rsid w:val="00572A92"/>
    <w:rsid w:val="00572CCA"/>
    <w:rsid w:val="00572F55"/>
    <w:rsid w:val="005738DC"/>
    <w:rsid w:val="00575E60"/>
    <w:rsid w:val="005763BD"/>
    <w:rsid w:val="005770A8"/>
    <w:rsid w:val="00577772"/>
    <w:rsid w:val="005779AD"/>
    <w:rsid w:val="00581251"/>
    <w:rsid w:val="00581B15"/>
    <w:rsid w:val="00582B06"/>
    <w:rsid w:val="005837A1"/>
    <w:rsid w:val="00583E90"/>
    <w:rsid w:val="00584A5C"/>
    <w:rsid w:val="00585609"/>
    <w:rsid w:val="0058589E"/>
    <w:rsid w:val="00585AC3"/>
    <w:rsid w:val="00586179"/>
    <w:rsid w:val="00586EAE"/>
    <w:rsid w:val="00587484"/>
    <w:rsid w:val="00587566"/>
    <w:rsid w:val="005875EB"/>
    <w:rsid w:val="0058794F"/>
    <w:rsid w:val="005906AF"/>
    <w:rsid w:val="00590CA2"/>
    <w:rsid w:val="005918A3"/>
    <w:rsid w:val="00591EE7"/>
    <w:rsid w:val="005922B7"/>
    <w:rsid w:val="00592A3E"/>
    <w:rsid w:val="00593174"/>
    <w:rsid w:val="0059342C"/>
    <w:rsid w:val="005934FD"/>
    <w:rsid w:val="00593D0D"/>
    <w:rsid w:val="00594C40"/>
    <w:rsid w:val="00594CB7"/>
    <w:rsid w:val="005952E0"/>
    <w:rsid w:val="00596ACC"/>
    <w:rsid w:val="0059738A"/>
    <w:rsid w:val="005977C2"/>
    <w:rsid w:val="0059794F"/>
    <w:rsid w:val="005A0EBB"/>
    <w:rsid w:val="005A1156"/>
    <w:rsid w:val="005A2785"/>
    <w:rsid w:val="005A2A8C"/>
    <w:rsid w:val="005A3827"/>
    <w:rsid w:val="005A3E71"/>
    <w:rsid w:val="005A4205"/>
    <w:rsid w:val="005A4807"/>
    <w:rsid w:val="005A4C6F"/>
    <w:rsid w:val="005A5849"/>
    <w:rsid w:val="005A5E1E"/>
    <w:rsid w:val="005A5E67"/>
    <w:rsid w:val="005A6A30"/>
    <w:rsid w:val="005A7907"/>
    <w:rsid w:val="005B0EC2"/>
    <w:rsid w:val="005B13E5"/>
    <w:rsid w:val="005B14C5"/>
    <w:rsid w:val="005B1BB5"/>
    <w:rsid w:val="005B2007"/>
    <w:rsid w:val="005B2223"/>
    <w:rsid w:val="005B2408"/>
    <w:rsid w:val="005B2E48"/>
    <w:rsid w:val="005B410F"/>
    <w:rsid w:val="005B42EC"/>
    <w:rsid w:val="005B4417"/>
    <w:rsid w:val="005B4459"/>
    <w:rsid w:val="005B4AF8"/>
    <w:rsid w:val="005B4EAE"/>
    <w:rsid w:val="005B500C"/>
    <w:rsid w:val="005B5133"/>
    <w:rsid w:val="005B5711"/>
    <w:rsid w:val="005B5CDD"/>
    <w:rsid w:val="005B6B3F"/>
    <w:rsid w:val="005B6C47"/>
    <w:rsid w:val="005B6FAB"/>
    <w:rsid w:val="005B71EC"/>
    <w:rsid w:val="005B739B"/>
    <w:rsid w:val="005B7A24"/>
    <w:rsid w:val="005C0113"/>
    <w:rsid w:val="005C03EA"/>
    <w:rsid w:val="005C0591"/>
    <w:rsid w:val="005C0598"/>
    <w:rsid w:val="005C0D93"/>
    <w:rsid w:val="005C1AFE"/>
    <w:rsid w:val="005C1E60"/>
    <w:rsid w:val="005C3F3E"/>
    <w:rsid w:val="005C3FBF"/>
    <w:rsid w:val="005C4368"/>
    <w:rsid w:val="005C4D56"/>
    <w:rsid w:val="005C4E6F"/>
    <w:rsid w:val="005C66E4"/>
    <w:rsid w:val="005C691B"/>
    <w:rsid w:val="005C6CC5"/>
    <w:rsid w:val="005C6F58"/>
    <w:rsid w:val="005C75A0"/>
    <w:rsid w:val="005C78A4"/>
    <w:rsid w:val="005C7F20"/>
    <w:rsid w:val="005D17C2"/>
    <w:rsid w:val="005D1B50"/>
    <w:rsid w:val="005D45D6"/>
    <w:rsid w:val="005D5D6D"/>
    <w:rsid w:val="005D5F89"/>
    <w:rsid w:val="005D6D78"/>
    <w:rsid w:val="005D7161"/>
    <w:rsid w:val="005D7553"/>
    <w:rsid w:val="005D7D34"/>
    <w:rsid w:val="005E0589"/>
    <w:rsid w:val="005E0E0E"/>
    <w:rsid w:val="005E1110"/>
    <w:rsid w:val="005E1F09"/>
    <w:rsid w:val="005E445B"/>
    <w:rsid w:val="005E45D5"/>
    <w:rsid w:val="005E4900"/>
    <w:rsid w:val="005E5110"/>
    <w:rsid w:val="005E5476"/>
    <w:rsid w:val="005E5BAD"/>
    <w:rsid w:val="005E7B0A"/>
    <w:rsid w:val="005F0399"/>
    <w:rsid w:val="005F09DD"/>
    <w:rsid w:val="005F09EF"/>
    <w:rsid w:val="005F0A1B"/>
    <w:rsid w:val="005F119E"/>
    <w:rsid w:val="005F1424"/>
    <w:rsid w:val="005F1542"/>
    <w:rsid w:val="005F15BE"/>
    <w:rsid w:val="005F1D2B"/>
    <w:rsid w:val="005F22CA"/>
    <w:rsid w:val="005F2384"/>
    <w:rsid w:val="005F2606"/>
    <w:rsid w:val="005F29FA"/>
    <w:rsid w:val="005F2E6A"/>
    <w:rsid w:val="005F3A3B"/>
    <w:rsid w:val="005F5495"/>
    <w:rsid w:val="005F6124"/>
    <w:rsid w:val="005F69B0"/>
    <w:rsid w:val="005F6C3D"/>
    <w:rsid w:val="005F6E25"/>
    <w:rsid w:val="005F7FBD"/>
    <w:rsid w:val="00600126"/>
    <w:rsid w:val="00600BE1"/>
    <w:rsid w:val="00600D8A"/>
    <w:rsid w:val="00601175"/>
    <w:rsid w:val="0060118D"/>
    <w:rsid w:val="0060144C"/>
    <w:rsid w:val="0060204E"/>
    <w:rsid w:val="006039AB"/>
    <w:rsid w:val="00603A5B"/>
    <w:rsid w:val="00604F5E"/>
    <w:rsid w:val="00605044"/>
    <w:rsid w:val="0060601E"/>
    <w:rsid w:val="006060F8"/>
    <w:rsid w:val="00606F8E"/>
    <w:rsid w:val="00607589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43F1"/>
    <w:rsid w:val="00615C7B"/>
    <w:rsid w:val="006160D8"/>
    <w:rsid w:val="00616433"/>
    <w:rsid w:val="0061674A"/>
    <w:rsid w:val="006167B2"/>
    <w:rsid w:val="0061696F"/>
    <w:rsid w:val="006178C7"/>
    <w:rsid w:val="00617968"/>
    <w:rsid w:val="006207B4"/>
    <w:rsid w:val="0062088C"/>
    <w:rsid w:val="00620D17"/>
    <w:rsid w:val="00620D1A"/>
    <w:rsid w:val="00621A99"/>
    <w:rsid w:val="006225F5"/>
    <w:rsid w:val="00622660"/>
    <w:rsid w:val="00622D3E"/>
    <w:rsid w:val="00622E19"/>
    <w:rsid w:val="006232D9"/>
    <w:rsid w:val="00625324"/>
    <w:rsid w:val="00625559"/>
    <w:rsid w:val="00625C4F"/>
    <w:rsid w:val="006300DE"/>
    <w:rsid w:val="006309AE"/>
    <w:rsid w:val="00630DD5"/>
    <w:rsid w:val="00631D2D"/>
    <w:rsid w:val="00631D96"/>
    <w:rsid w:val="0063273C"/>
    <w:rsid w:val="006329CE"/>
    <w:rsid w:val="00632B45"/>
    <w:rsid w:val="00633D63"/>
    <w:rsid w:val="00634282"/>
    <w:rsid w:val="00634BE9"/>
    <w:rsid w:val="006357FE"/>
    <w:rsid w:val="00635E4A"/>
    <w:rsid w:val="006360B7"/>
    <w:rsid w:val="006360D4"/>
    <w:rsid w:val="006361B5"/>
    <w:rsid w:val="0063653C"/>
    <w:rsid w:val="0063705B"/>
    <w:rsid w:val="006371C7"/>
    <w:rsid w:val="00640C5D"/>
    <w:rsid w:val="00640F66"/>
    <w:rsid w:val="00641183"/>
    <w:rsid w:val="006419FD"/>
    <w:rsid w:val="00641C5D"/>
    <w:rsid w:val="006421D7"/>
    <w:rsid w:val="006424B9"/>
    <w:rsid w:val="00642726"/>
    <w:rsid w:val="006428E2"/>
    <w:rsid w:val="00642F4F"/>
    <w:rsid w:val="006433C3"/>
    <w:rsid w:val="00643F2C"/>
    <w:rsid w:val="00644144"/>
    <w:rsid w:val="006443BF"/>
    <w:rsid w:val="00644463"/>
    <w:rsid w:val="00645142"/>
    <w:rsid w:val="00645144"/>
    <w:rsid w:val="00645340"/>
    <w:rsid w:val="006454DD"/>
    <w:rsid w:val="006458FB"/>
    <w:rsid w:val="00645D48"/>
    <w:rsid w:val="00647202"/>
    <w:rsid w:val="006473AF"/>
    <w:rsid w:val="0064799D"/>
    <w:rsid w:val="006506F6"/>
    <w:rsid w:val="00650893"/>
    <w:rsid w:val="006509C8"/>
    <w:rsid w:val="00650A3A"/>
    <w:rsid w:val="0065245B"/>
    <w:rsid w:val="00652918"/>
    <w:rsid w:val="0065462B"/>
    <w:rsid w:val="00655111"/>
    <w:rsid w:val="006558F7"/>
    <w:rsid w:val="006559B2"/>
    <w:rsid w:val="00655A66"/>
    <w:rsid w:val="00656101"/>
    <w:rsid w:val="00656242"/>
    <w:rsid w:val="006567C9"/>
    <w:rsid w:val="00657365"/>
    <w:rsid w:val="00660E7E"/>
    <w:rsid w:val="00661393"/>
    <w:rsid w:val="00661AD4"/>
    <w:rsid w:val="00662143"/>
    <w:rsid w:val="00662DD7"/>
    <w:rsid w:val="00663114"/>
    <w:rsid w:val="00663926"/>
    <w:rsid w:val="00663D72"/>
    <w:rsid w:val="00665D5D"/>
    <w:rsid w:val="00665DA4"/>
    <w:rsid w:val="0066615D"/>
    <w:rsid w:val="006662D0"/>
    <w:rsid w:val="00666372"/>
    <w:rsid w:val="006665CA"/>
    <w:rsid w:val="006671FE"/>
    <w:rsid w:val="0066756F"/>
    <w:rsid w:val="0067004A"/>
    <w:rsid w:val="00670E37"/>
    <w:rsid w:val="00670F1F"/>
    <w:rsid w:val="00671564"/>
    <w:rsid w:val="00671865"/>
    <w:rsid w:val="00672AFD"/>
    <w:rsid w:val="00673805"/>
    <w:rsid w:val="00673A2B"/>
    <w:rsid w:val="00674AD9"/>
    <w:rsid w:val="00674E6B"/>
    <w:rsid w:val="0067555F"/>
    <w:rsid w:val="00675986"/>
    <w:rsid w:val="00675F8A"/>
    <w:rsid w:val="006762A2"/>
    <w:rsid w:val="0067673A"/>
    <w:rsid w:val="006774A2"/>
    <w:rsid w:val="00677DE8"/>
    <w:rsid w:val="0068019E"/>
    <w:rsid w:val="00680D17"/>
    <w:rsid w:val="006813EC"/>
    <w:rsid w:val="006823CC"/>
    <w:rsid w:val="00683765"/>
    <w:rsid w:val="00683DF2"/>
    <w:rsid w:val="00684BC6"/>
    <w:rsid w:val="006850F4"/>
    <w:rsid w:val="00685770"/>
    <w:rsid w:val="006870CB"/>
    <w:rsid w:val="00692173"/>
    <w:rsid w:val="006921F0"/>
    <w:rsid w:val="006924F5"/>
    <w:rsid w:val="006941CF"/>
    <w:rsid w:val="0069502B"/>
    <w:rsid w:val="00695534"/>
    <w:rsid w:val="00697159"/>
    <w:rsid w:val="00697C7B"/>
    <w:rsid w:val="00697F03"/>
    <w:rsid w:val="006A129C"/>
    <w:rsid w:val="006A14FF"/>
    <w:rsid w:val="006A2E55"/>
    <w:rsid w:val="006A33E2"/>
    <w:rsid w:val="006A378A"/>
    <w:rsid w:val="006A423C"/>
    <w:rsid w:val="006A4288"/>
    <w:rsid w:val="006A449A"/>
    <w:rsid w:val="006A672B"/>
    <w:rsid w:val="006A67A4"/>
    <w:rsid w:val="006A6D92"/>
    <w:rsid w:val="006A71CF"/>
    <w:rsid w:val="006A7907"/>
    <w:rsid w:val="006B0220"/>
    <w:rsid w:val="006B0723"/>
    <w:rsid w:val="006B0783"/>
    <w:rsid w:val="006B0D16"/>
    <w:rsid w:val="006B1F11"/>
    <w:rsid w:val="006B2441"/>
    <w:rsid w:val="006B34D1"/>
    <w:rsid w:val="006B35B3"/>
    <w:rsid w:val="006B3E12"/>
    <w:rsid w:val="006B3E8D"/>
    <w:rsid w:val="006B4838"/>
    <w:rsid w:val="006B4C41"/>
    <w:rsid w:val="006B4C92"/>
    <w:rsid w:val="006B4FC9"/>
    <w:rsid w:val="006B503E"/>
    <w:rsid w:val="006B5042"/>
    <w:rsid w:val="006B54D0"/>
    <w:rsid w:val="006B6649"/>
    <w:rsid w:val="006C014A"/>
    <w:rsid w:val="006C0F2B"/>
    <w:rsid w:val="006C1D14"/>
    <w:rsid w:val="006C1F0C"/>
    <w:rsid w:val="006C1FE8"/>
    <w:rsid w:val="006C2519"/>
    <w:rsid w:val="006C2596"/>
    <w:rsid w:val="006C2E68"/>
    <w:rsid w:val="006C3266"/>
    <w:rsid w:val="006C3E09"/>
    <w:rsid w:val="006C4044"/>
    <w:rsid w:val="006C44E3"/>
    <w:rsid w:val="006C4A70"/>
    <w:rsid w:val="006C4E88"/>
    <w:rsid w:val="006C5327"/>
    <w:rsid w:val="006C5A86"/>
    <w:rsid w:val="006C6174"/>
    <w:rsid w:val="006C66E7"/>
    <w:rsid w:val="006C68D9"/>
    <w:rsid w:val="006C7005"/>
    <w:rsid w:val="006C78E1"/>
    <w:rsid w:val="006D0A61"/>
    <w:rsid w:val="006D0B5A"/>
    <w:rsid w:val="006D106E"/>
    <w:rsid w:val="006D1407"/>
    <w:rsid w:val="006D1FD1"/>
    <w:rsid w:val="006D2609"/>
    <w:rsid w:val="006D2D33"/>
    <w:rsid w:val="006D3A23"/>
    <w:rsid w:val="006D4451"/>
    <w:rsid w:val="006D4B1A"/>
    <w:rsid w:val="006D4DD1"/>
    <w:rsid w:val="006D4EBD"/>
    <w:rsid w:val="006D5BC2"/>
    <w:rsid w:val="006D62C8"/>
    <w:rsid w:val="006D6A8C"/>
    <w:rsid w:val="006D6B87"/>
    <w:rsid w:val="006E064A"/>
    <w:rsid w:val="006E11B6"/>
    <w:rsid w:val="006E14E2"/>
    <w:rsid w:val="006E1CE0"/>
    <w:rsid w:val="006E2FD1"/>
    <w:rsid w:val="006E30A9"/>
    <w:rsid w:val="006E370F"/>
    <w:rsid w:val="006E3A91"/>
    <w:rsid w:val="006E4478"/>
    <w:rsid w:val="006E4C3C"/>
    <w:rsid w:val="006E5E67"/>
    <w:rsid w:val="006E6194"/>
    <w:rsid w:val="006E6A86"/>
    <w:rsid w:val="006E7184"/>
    <w:rsid w:val="006E782A"/>
    <w:rsid w:val="006F182F"/>
    <w:rsid w:val="006F21F2"/>
    <w:rsid w:val="006F2538"/>
    <w:rsid w:val="006F3723"/>
    <w:rsid w:val="006F4241"/>
    <w:rsid w:val="006F4E0A"/>
    <w:rsid w:val="006F5329"/>
    <w:rsid w:val="006F5BEC"/>
    <w:rsid w:val="006F5DF4"/>
    <w:rsid w:val="006F674A"/>
    <w:rsid w:val="006F7796"/>
    <w:rsid w:val="006F7A2F"/>
    <w:rsid w:val="0070042A"/>
    <w:rsid w:val="00700470"/>
    <w:rsid w:val="00700DCD"/>
    <w:rsid w:val="00701D63"/>
    <w:rsid w:val="0070239D"/>
    <w:rsid w:val="007033F9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40E"/>
    <w:rsid w:val="00710572"/>
    <w:rsid w:val="007105B7"/>
    <w:rsid w:val="00710649"/>
    <w:rsid w:val="00710B66"/>
    <w:rsid w:val="0071145D"/>
    <w:rsid w:val="0071146A"/>
    <w:rsid w:val="007120A3"/>
    <w:rsid w:val="007129B3"/>
    <w:rsid w:val="007152DC"/>
    <w:rsid w:val="0071551B"/>
    <w:rsid w:val="007155A5"/>
    <w:rsid w:val="007157B1"/>
    <w:rsid w:val="007158CF"/>
    <w:rsid w:val="007172F1"/>
    <w:rsid w:val="00717E38"/>
    <w:rsid w:val="0072017A"/>
    <w:rsid w:val="00720BD9"/>
    <w:rsid w:val="00720C82"/>
    <w:rsid w:val="007215C7"/>
    <w:rsid w:val="00721D7F"/>
    <w:rsid w:val="00721FE4"/>
    <w:rsid w:val="0072234C"/>
    <w:rsid w:val="00722A72"/>
    <w:rsid w:val="00722E8B"/>
    <w:rsid w:val="00722F4F"/>
    <w:rsid w:val="00723343"/>
    <w:rsid w:val="007236F1"/>
    <w:rsid w:val="00723DF5"/>
    <w:rsid w:val="007245A2"/>
    <w:rsid w:val="0072472B"/>
    <w:rsid w:val="0072562C"/>
    <w:rsid w:val="007256D5"/>
    <w:rsid w:val="0072583E"/>
    <w:rsid w:val="00726510"/>
    <w:rsid w:val="00726C50"/>
    <w:rsid w:val="00726EE5"/>
    <w:rsid w:val="00726F1A"/>
    <w:rsid w:val="00727738"/>
    <w:rsid w:val="0072777E"/>
    <w:rsid w:val="00727D7C"/>
    <w:rsid w:val="00730412"/>
    <w:rsid w:val="00730A1F"/>
    <w:rsid w:val="00730A84"/>
    <w:rsid w:val="00730FE8"/>
    <w:rsid w:val="0073151A"/>
    <w:rsid w:val="0073185C"/>
    <w:rsid w:val="00731A89"/>
    <w:rsid w:val="00732151"/>
    <w:rsid w:val="00732452"/>
    <w:rsid w:val="00732602"/>
    <w:rsid w:val="007349D5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93C"/>
    <w:rsid w:val="00741F05"/>
    <w:rsid w:val="00742044"/>
    <w:rsid w:val="007421F9"/>
    <w:rsid w:val="00742540"/>
    <w:rsid w:val="00742600"/>
    <w:rsid w:val="00743157"/>
    <w:rsid w:val="00743427"/>
    <w:rsid w:val="00743BE5"/>
    <w:rsid w:val="007448D1"/>
    <w:rsid w:val="00744EE1"/>
    <w:rsid w:val="00745C2E"/>
    <w:rsid w:val="00746509"/>
    <w:rsid w:val="00746878"/>
    <w:rsid w:val="007476A0"/>
    <w:rsid w:val="00747A31"/>
    <w:rsid w:val="0075029E"/>
    <w:rsid w:val="007503C9"/>
    <w:rsid w:val="00751138"/>
    <w:rsid w:val="007520CB"/>
    <w:rsid w:val="007522B1"/>
    <w:rsid w:val="00752DA4"/>
    <w:rsid w:val="00753037"/>
    <w:rsid w:val="00753235"/>
    <w:rsid w:val="00753ED4"/>
    <w:rsid w:val="00753F7F"/>
    <w:rsid w:val="0075478C"/>
    <w:rsid w:val="0075491B"/>
    <w:rsid w:val="00754B4B"/>
    <w:rsid w:val="00754E42"/>
    <w:rsid w:val="00757523"/>
    <w:rsid w:val="00757CD6"/>
    <w:rsid w:val="00760412"/>
    <w:rsid w:val="007604F2"/>
    <w:rsid w:val="0076093E"/>
    <w:rsid w:val="007610E7"/>
    <w:rsid w:val="007620A4"/>
    <w:rsid w:val="00762328"/>
    <w:rsid w:val="007631F5"/>
    <w:rsid w:val="0076345C"/>
    <w:rsid w:val="0076384D"/>
    <w:rsid w:val="00763A27"/>
    <w:rsid w:val="00764114"/>
    <w:rsid w:val="00765B2D"/>
    <w:rsid w:val="007660F5"/>
    <w:rsid w:val="0076661F"/>
    <w:rsid w:val="00766BF8"/>
    <w:rsid w:val="00766E8D"/>
    <w:rsid w:val="007700C3"/>
    <w:rsid w:val="007701A0"/>
    <w:rsid w:val="00770751"/>
    <w:rsid w:val="007709E2"/>
    <w:rsid w:val="00771999"/>
    <w:rsid w:val="00771FCC"/>
    <w:rsid w:val="00773643"/>
    <w:rsid w:val="0077381A"/>
    <w:rsid w:val="0077480F"/>
    <w:rsid w:val="00774F1C"/>
    <w:rsid w:val="0077531B"/>
    <w:rsid w:val="007757D9"/>
    <w:rsid w:val="00776716"/>
    <w:rsid w:val="00776B2A"/>
    <w:rsid w:val="00780417"/>
    <w:rsid w:val="00780A32"/>
    <w:rsid w:val="00780BE4"/>
    <w:rsid w:val="00781A0F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50DE"/>
    <w:rsid w:val="007856CF"/>
    <w:rsid w:val="00785C15"/>
    <w:rsid w:val="00786E9E"/>
    <w:rsid w:val="00787970"/>
    <w:rsid w:val="007879F5"/>
    <w:rsid w:val="00787AF0"/>
    <w:rsid w:val="00787F7A"/>
    <w:rsid w:val="0079044B"/>
    <w:rsid w:val="00790892"/>
    <w:rsid w:val="0079096E"/>
    <w:rsid w:val="0079113B"/>
    <w:rsid w:val="0079118F"/>
    <w:rsid w:val="00791336"/>
    <w:rsid w:val="007913A0"/>
    <w:rsid w:val="00791859"/>
    <w:rsid w:val="0079234B"/>
    <w:rsid w:val="00792492"/>
    <w:rsid w:val="007935FA"/>
    <w:rsid w:val="00793D95"/>
    <w:rsid w:val="00793D9E"/>
    <w:rsid w:val="00794F06"/>
    <w:rsid w:val="00795525"/>
    <w:rsid w:val="007957F1"/>
    <w:rsid w:val="00795F31"/>
    <w:rsid w:val="007A02D7"/>
    <w:rsid w:val="007A04EC"/>
    <w:rsid w:val="007A16B7"/>
    <w:rsid w:val="007A19F8"/>
    <w:rsid w:val="007A2C96"/>
    <w:rsid w:val="007A33F4"/>
    <w:rsid w:val="007A38D4"/>
    <w:rsid w:val="007A437C"/>
    <w:rsid w:val="007A4388"/>
    <w:rsid w:val="007A4D62"/>
    <w:rsid w:val="007A5F4D"/>
    <w:rsid w:val="007A7438"/>
    <w:rsid w:val="007A7F21"/>
    <w:rsid w:val="007B0362"/>
    <w:rsid w:val="007B05DB"/>
    <w:rsid w:val="007B12B8"/>
    <w:rsid w:val="007B1334"/>
    <w:rsid w:val="007B18E6"/>
    <w:rsid w:val="007B1A74"/>
    <w:rsid w:val="007B2256"/>
    <w:rsid w:val="007B2A8F"/>
    <w:rsid w:val="007B3085"/>
    <w:rsid w:val="007B538F"/>
    <w:rsid w:val="007B5657"/>
    <w:rsid w:val="007B6069"/>
    <w:rsid w:val="007B61D8"/>
    <w:rsid w:val="007B6E07"/>
    <w:rsid w:val="007B7254"/>
    <w:rsid w:val="007C0814"/>
    <w:rsid w:val="007C12ED"/>
    <w:rsid w:val="007C160F"/>
    <w:rsid w:val="007C2101"/>
    <w:rsid w:val="007C25B4"/>
    <w:rsid w:val="007C298D"/>
    <w:rsid w:val="007C2B69"/>
    <w:rsid w:val="007C3480"/>
    <w:rsid w:val="007C3B3F"/>
    <w:rsid w:val="007C41B9"/>
    <w:rsid w:val="007C421E"/>
    <w:rsid w:val="007C4524"/>
    <w:rsid w:val="007C5025"/>
    <w:rsid w:val="007C51E9"/>
    <w:rsid w:val="007C5597"/>
    <w:rsid w:val="007C5A7F"/>
    <w:rsid w:val="007C5CC2"/>
    <w:rsid w:val="007C5D09"/>
    <w:rsid w:val="007C64CB"/>
    <w:rsid w:val="007C6DAC"/>
    <w:rsid w:val="007C787B"/>
    <w:rsid w:val="007D0821"/>
    <w:rsid w:val="007D09EE"/>
    <w:rsid w:val="007D0E8E"/>
    <w:rsid w:val="007D0FE5"/>
    <w:rsid w:val="007D11A1"/>
    <w:rsid w:val="007D1C06"/>
    <w:rsid w:val="007D2232"/>
    <w:rsid w:val="007D2261"/>
    <w:rsid w:val="007D261B"/>
    <w:rsid w:val="007D3354"/>
    <w:rsid w:val="007D3A89"/>
    <w:rsid w:val="007D3C3F"/>
    <w:rsid w:val="007D3D14"/>
    <w:rsid w:val="007D4758"/>
    <w:rsid w:val="007D4AE1"/>
    <w:rsid w:val="007D5AF9"/>
    <w:rsid w:val="007D61E4"/>
    <w:rsid w:val="007D61FE"/>
    <w:rsid w:val="007D62EB"/>
    <w:rsid w:val="007D684E"/>
    <w:rsid w:val="007D6ACD"/>
    <w:rsid w:val="007D6F67"/>
    <w:rsid w:val="007D7035"/>
    <w:rsid w:val="007E0429"/>
    <w:rsid w:val="007E0B74"/>
    <w:rsid w:val="007E1AA4"/>
    <w:rsid w:val="007E1AC9"/>
    <w:rsid w:val="007E1BDC"/>
    <w:rsid w:val="007E251F"/>
    <w:rsid w:val="007E2A3A"/>
    <w:rsid w:val="007E42D8"/>
    <w:rsid w:val="007E522B"/>
    <w:rsid w:val="007E52E2"/>
    <w:rsid w:val="007E556F"/>
    <w:rsid w:val="007E5DEA"/>
    <w:rsid w:val="007E684F"/>
    <w:rsid w:val="007F075F"/>
    <w:rsid w:val="007F0D01"/>
    <w:rsid w:val="007F176A"/>
    <w:rsid w:val="007F1B27"/>
    <w:rsid w:val="007F1B38"/>
    <w:rsid w:val="007F1B91"/>
    <w:rsid w:val="007F1DC0"/>
    <w:rsid w:val="007F3814"/>
    <w:rsid w:val="007F38D2"/>
    <w:rsid w:val="007F5EE3"/>
    <w:rsid w:val="007F6353"/>
    <w:rsid w:val="007F6551"/>
    <w:rsid w:val="007F6D59"/>
    <w:rsid w:val="007F7B0B"/>
    <w:rsid w:val="007F7C7E"/>
    <w:rsid w:val="00800452"/>
    <w:rsid w:val="00801CD0"/>
    <w:rsid w:val="008022BD"/>
    <w:rsid w:val="00803CBF"/>
    <w:rsid w:val="00803CE4"/>
    <w:rsid w:val="00804F3A"/>
    <w:rsid w:val="00804F5B"/>
    <w:rsid w:val="00805278"/>
    <w:rsid w:val="00805D8E"/>
    <w:rsid w:val="0080600B"/>
    <w:rsid w:val="00806AEB"/>
    <w:rsid w:val="00807717"/>
    <w:rsid w:val="008108D4"/>
    <w:rsid w:val="00810F0D"/>
    <w:rsid w:val="0081140F"/>
    <w:rsid w:val="008124EC"/>
    <w:rsid w:val="00812E20"/>
    <w:rsid w:val="00813BC6"/>
    <w:rsid w:val="008141E1"/>
    <w:rsid w:val="008147CC"/>
    <w:rsid w:val="008158BC"/>
    <w:rsid w:val="00815D13"/>
    <w:rsid w:val="00816003"/>
    <w:rsid w:val="00816418"/>
    <w:rsid w:val="008166A9"/>
    <w:rsid w:val="008168CE"/>
    <w:rsid w:val="00816C30"/>
    <w:rsid w:val="00817B22"/>
    <w:rsid w:val="00820704"/>
    <w:rsid w:val="008208E5"/>
    <w:rsid w:val="008211BB"/>
    <w:rsid w:val="00822266"/>
    <w:rsid w:val="008232C3"/>
    <w:rsid w:val="00823493"/>
    <w:rsid w:val="00823776"/>
    <w:rsid w:val="00825B6C"/>
    <w:rsid w:val="00825E1F"/>
    <w:rsid w:val="00825F80"/>
    <w:rsid w:val="00826A0B"/>
    <w:rsid w:val="00827ABE"/>
    <w:rsid w:val="008301ED"/>
    <w:rsid w:val="008313DC"/>
    <w:rsid w:val="00831465"/>
    <w:rsid w:val="00832202"/>
    <w:rsid w:val="00833ABD"/>
    <w:rsid w:val="00833FD3"/>
    <w:rsid w:val="008343CC"/>
    <w:rsid w:val="00835E75"/>
    <w:rsid w:val="00835F12"/>
    <w:rsid w:val="008365D8"/>
    <w:rsid w:val="00836A5B"/>
    <w:rsid w:val="00837C53"/>
    <w:rsid w:val="00840344"/>
    <w:rsid w:val="00840A69"/>
    <w:rsid w:val="0084142B"/>
    <w:rsid w:val="0084164A"/>
    <w:rsid w:val="00842279"/>
    <w:rsid w:val="008422FB"/>
    <w:rsid w:val="00842B66"/>
    <w:rsid w:val="008430C9"/>
    <w:rsid w:val="008437BF"/>
    <w:rsid w:val="00843B83"/>
    <w:rsid w:val="00843FC4"/>
    <w:rsid w:val="00844EC7"/>
    <w:rsid w:val="008451E8"/>
    <w:rsid w:val="00845418"/>
    <w:rsid w:val="00845F57"/>
    <w:rsid w:val="00847597"/>
    <w:rsid w:val="00847C10"/>
    <w:rsid w:val="00850D81"/>
    <w:rsid w:val="0085221D"/>
    <w:rsid w:val="00852DE6"/>
    <w:rsid w:val="00853F50"/>
    <w:rsid w:val="00854449"/>
    <w:rsid w:val="0085497C"/>
    <w:rsid w:val="00854AA9"/>
    <w:rsid w:val="00854B58"/>
    <w:rsid w:val="0085501C"/>
    <w:rsid w:val="00855270"/>
    <w:rsid w:val="00856683"/>
    <w:rsid w:val="00857214"/>
    <w:rsid w:val="00857E33"/>
    <w:rsid w:val="00857FE4"/>
    <w:rsid w:val="008600D8"/>
    <w:rsid w:val="008604B7"/>
    <w:rsid w:val="008612D9"/>
    <w:rsid w:val="0086205E"/>
    <w:rsid w:val="00862C46"/>
    <w:rsid w:val="00863018"/>
    <w:rsid w:val="0086310B"/>
    <w:rsid w:val="00863B2B"/>
    <w:rsid w:val="00863BF2"/>
    <w:rsid w:val="0086429E"/>
    <w:rsid w:val="00865176"/>
    <w:rsid w:val="008653DB"/>
    <w:rsid w:val="00865513"/>
    <w:rsid w:val="0086592E"/>
    <w:rsid w:val="0086632E"/>
    <w:rsid w:val="00866EF9"/>
    <w:rsid w:val="0086729F"/>
    <w:rsid w:val="008674A4"/>
    <w:rsid w:val="00867C8D"/>
    <w:rsid w:val="008706CA"/>
    <w:rsid w:val="008707CC"/>
    <w:rsid w:val="00871DE5"/>
    <w:rsid w:val="0087208F"/>
    <w:rsid w:val="00872AFB"/>
    <w:rsid w:val="00872B3D"/>
    <w:rsid w:val="008735B2"/>
    <w:rsid w:val="00873BE4"/>
    <w:rsid w:val="0087406F"/>
    <w:rsid w:val="008741DF"/>
    <w:rsid w:val="0087459D"/>
    <w:rsid w:val="0087498A"/>
    <w:rsid w:val="00875625"/>
    <w:rsid w:val="00875A02"/>
    <w:rsid w:val="00875A0E"/>
    <w:rsid w:val="0087631B"/>
    <w:rsid w:val="00876C9F"/>
    <w:rsid w:val="00876D8E"/>
    <w:rsid w:val="00876E7A"/>
    <w:rsid w:val="00880188"/>
    <w:rsid w:val="00880FF1"/>
    <w:rsid w:val="008811DD"/>
    <w:rsid w:val="0088131E"/>
    <w:rsid w:val="00881668"/>
    <w:rsid w:val="00881C93"/>
    <w:rsid w:val="00881E10"/>
    <w:rsid w:val="00881FCC"/>
    <w:rsid w:val="00882016"/>
    <w:rsid w:val="00882220"/>
    <w:rsid w:val="00882297"/>
    <w:rsid w:val="00882EE9"/>
    <w:rsid w:val="00882F71"/>
    <w:rsid w:val="00883A3C"/>
    <w:rsid w:val="00884218"/>
    <w:rsid w:val="00884E29"/>
    <w:rsid w:val="008850C9"/>
    <w:rsid w:val="0088577D"/>
    <w:rsid w:val="0088620C"/>
    <w:rsid w:val="0088624B"/>
    <w:rsid w:val="0088642A"/>
    <w:rsid w:val="008867E2"/>
    <w:rsid w:val="0088717D"/>
    <w:rsid w:val="00887187"/>
    <w:rsid w:val="008872B4"/>
    <w:rsid w:val="00887C1F"/>
    <w:rsid w:val="0089060F"/>
    <w:rsid w:val="00890691"/>
    <w:rsid w:val="00891440"/>
    <w:rsid w:val="008916B5"/>
    <w:rsid w:val="008919E9"/>
    <w:rsid w:val="00891B1D"/>
    <w:rsid w:val="0089233E"/>
    <w:rsid w:val="00892638"/>
    <w:rsid w:val="008944F6"/>
    <w:rsid w:val="00894C0B"/>
    <w:rsid w:val="0089556C"/>
    <w:rsid w:val="00895CE0"/>
    <w:rsid w:val="0089655E"/>
    <w:rsid w:val="008966FB"/>
    <w:rsid w:val="00896D52"/>
    <w:rsid w:val="0089707D"/>
    <w:rsid w:val="008973C0"/>
    <w:rsid w:val="00897B53"/>
    <w:rsid w:val="008A1A05"/>
    <w:rsid w:val="008A3B38"/>
    <w:rsid w:val="008A46E2"/>
    <w:rsid w:val="008A51CD"/>
    <w:rsid w:val="008A5AFC"/>
    <w:rsid w:val="008A6849"/>
    <w:rsid w:val="008B008F"/>
    <w:rsid w:val="008B04A0"/>
    <w:rsid w:val="008B0F7B"/>
    <w:rsid w:val="008B3BED"/>
    <w:rsid w:val="008B3DB2"/>
    <w:rsid w:val="008B4425"/>
    <w:rsid w:val="008B4B51"/>
    <w:rsid w:val="008B4DA1"/>
    <w:rsid w:val="008B4FAC"/>
    <w:rsid w:val="008B510D"/>
    <w:rsid w:val="008B53C8"/>
    <w:rsid w:val="008B56D0"/>
    <w:rsid w:val="008B5A99"/>
    <w:rsid w:val="008B605F"/>
    <w:rsid w:val="008B62DE"/>
    <w:rsid w:val="008B6727"/>
    <w:rsid w:val="008B6781"/>
    <w:rsid w:val="008B687A"/>
    <w:rsid w:val="008B6BC1"/>
    <w:rsid w:val="008B7367"/>
    <w:rsid w:val="008C0405"/>
    <w:rsid w:val="008C131C"/>
    <w:rsid w:val="008C17E5"/>
    <w:rsid w:val="008C19A0"/>
    <w:rsid w:val="008C28B4"/>
    <w:rsid w:val="008C28B9"/>
    <w:rsid w:val="008C2F1E"/>
    <w:rsid w:val="008C3099"/>
    <w:rsid w:val="008C3837"/>
    <w:rsid w:val="008C4020"/>
    <w:rsid w:val="008C40E1"/>
    <w:rsid w:val="008C42E3"/>
    <w:rsid w:val="008C4471"/>
    <w:rsid w:val="008C57BF"/>
    <w:rsid w:val="008C64F0"/>
    <w:rsid w:val="008C70EE"/>
    <w:rsid w:val="008D0656"/>
    <w:rsid w:val="008D2D05"/>
    <w:rsid w:val="008D2F31"/>
    <w:rsid w:val="008D4697"/>
    <w:rsid w:val="008D4DE7"/>
    <w:rsid w:val="008D548F"/>
    <w:rsid w:val="008D6000"/>
    <w:rsid w:val="008D611F"/>
    <w:rsid w:val="008D6E0B"/>
    <w:rsid w:val="008D79F3"/>
    <w:rsid w:val="008D7EC0"/>
    <w:rsid w:val="008E08E7"/>
    <w:rsid w:val="008E0901"/>
    <w:rsid w:val="008E0C4D"/>
    <w:rsid w:val="008E21E3"/>
    <w:rsid w:val="008E2797"/>
    <w:rsid w:val="008E2A5F"/>
    <w:rsid w:val="008E2F71"/>
    <w:rsid w:val="008E33FC"/>
    <w:rsid w:val="008E3635"/>
    <w:rsid w:val="008E3884"/>
    <w:rsid w:val="008E3DCA"/>
    <w:rsid w:val="008E4B77"/>
    <w:rsid w:val="008E4DC4"/>
    <w:rsid w:val="008E503C"/>
    <w:rsid w:val="008E547D"/>
    <w:rsid w:val="008E62A0"/>
    <w:rsid w:val="008F00FB"/>
    <w:rsid w:val="008F0ECB"/>
    <w:rsid w:val="008F1457"/>
    <w:rsid w:val="008F147F"/>
    <w:rsid w:val="008F1FDD"/>
    <w:rsid w:val="008F2DEC"/>
    <w:rsid w:val="008F306D"/>
    <w:rsid w:val="008F30D7"/>
    <w:rsid w:val="008F3A45"/>
    <w:rsid w:val="008F4EAA"/>
    <w:rsid w:val="008F51AC"/>
    <w:rsid w:val="008F5A7C"/>
    <w:rsid w:val="008F610B"/>
    <w:rsid w:val="008F6FEE"/>
    <w:rsid w:val="008F7564"/>
    <w:rsid w:val="008F7901"/>
    <w:rsid w:val="00900630"/>
    <w:rsid w:val="00900892"/>
    <w:rsid w:val="00900DDF"/>
    <w:rsid w:val="009023A5"/>
    <w:rsid w:val="00903EF1"/>
    <w:rsid w:val="0090456D"/>
    <w:rsid w:val="00904744"/>
    <w:rsid w:val="00904971"/>
    <w:rsid w:val="009060AC"/>
    <w:rsid w:val="009060ED"/>
    <w:rsid w:val="00907344"/>
    <w:rsid w:val="0090782E"/>
    <w:rsid w:val="009100A2"/>
    <w:rsid w:val="00911372"/>
    <w:rsid w:val="0091277E"/>
    <w:rsid w:val="00912EC7"/>
    <w:rsid w:val="009131E8"/>
    <w:rsid w:val="009138D1"/>
    <w:rsid w:val="009148B4"/>
    <w:rsid w:val="009148FA"/>
    <w:rsid w:val="00914A06"/>
    <w:rsid w:val="00914A97"/>
    <w:rsid w:val="0091510F"/>
    <w:rsid w:val="00916A70"/>
    <w:rsid w:val="00916AE7"/>
    <w:rsid w:val="00916B30"/>
    <w:rsid w:val="00916CE3"/>
    <w:rsid w:val="00917476"/>
    <w:rsid w:val="00917BAE"/>
    <w:rsid w:val="00917DAF"/>
    <w:rsid w:val="00917E2D"/>
    <w:rsid w:val="0092036E"/>
    <w:rsid w:val="00921852"/>
    <w:rsid w:val="00922562"/>
    <w:rsid w:val="00922A9D"/>
    <w:rsid w:val="009233C2"/>
    <w:rsid w:val="009237C8"/>
    <w:rsid w:val="00923CB5"/>
    <w:rsid w:val="009241FB"/>
    <w:rsid w:val="00925466"/>
    <w:rsid w:val="00925536"/>
    <w:rsid w:val="009256C8"/>
    <w:rsid w:val="00925B32"/>
    <w:rsid w:val="00926222"/>
    <w:rsid w:val="00926F3F"/>
    <w:rsid w:val="009279D6"/>
    <w:rsid w:val="00927C1C"/>
    <w:rsid w:val="00930441"/>
    <w:rsid w:val="00930ABD"/>
    <w:rsid w:val="00931EC9"/>
    <w:rsid w:val="009322D0"/>
    <w:rsid w:val="00933B88"/>
    <w:rsid w:val="00935161"/>
    <w:rsid w:val="0093517C"/>
    <w:rsid w:val="00935600"/>
    <w:rsid w:val="00935754"/>
    <w:rsid w:val="00935AF9"/>
    <w:rsid w:val="00935B5F"/>
    <w:rsid w:val="00936D33"/>
    <w:rsid w:val="00936E8C"/>
    <w:rsid w:val="00936F38"/>
    <w:rsid w:val="00940683"/>
    <w:rsid w:val="0094139C"/>
    <w:rsid w:val="0094163D"/>
    <w:rsid w:val="0094227B"/>
    <w:rsid w:val="0094284C"/>
    <w:rsid w:val="00942CB1"/>
    <w:rsid w:val="009431D7"/>
    <w:rsid w:val="00945E22"/>
    <w:rsid w:val="0094613E"/>
    <w:rsid w:val="009470FB"/>
    <w:rsid w:val="0094710D"/>
    <w:rsid w:val="00947E62"/>
    <w:rsid w:val="00947EA1"/>
    <w:rsid w:val="00947F25"/>
    <w:rsid w:val="0095052C"/>
    <w:rsid w:val="00950572"/>
    <w:rsid w:val="0095102C"/>
    <w:rsid w:val="0095193B"/>
    <w:rsid w:val="0095268B"/>
    <w:rsid w:val="0095276C"/>
    <w:rsid w:val="009527A5"/>
    <w:rsid w:val="0095346E"/>
    <w:rsid w:val="00953672"/>
    <w:rsid w:val="00953F31"/>
    <w:rsid w:val="009540BE"/>
    <w:rsid w:val="00955302"/>
    <w:rsid w:val="0095584B"/>
    <w:rsid w:val="009562B2"/>
    <w:rsid w:val="00956427"/>
    <w:rsid w:val="009565F6"/>
    <w:rsid w:val="00956655"/>
    <w:rsid w:val="00957134"/>
    <w:rsid w:val="009575DB"/>
    <w:rsid w:val="00957EB4"/>
    <w:rsid w:val="00960466"/>
    <w:rsid w:val="00960E8B"/>
    <w:rsid w:val="009619B5"/>
    <w:rsid w:val="00962FF3"/>
    <w:rsid w:val="00963A59"/>
    <w:rsid w:val="00965286"/>
    <w:rsid w:val="00965F01"/>
    <w:rsid w:val="00965F97"/>
    <w:rsid w:val="00966EBC"/>
    <w:rsid w:val="009702A5"/>
    <w:rsid w:val="00970756"/>
    <w:rsid w:val="0097086B"/>
    <w:rsid w:val="0097089A"/>
    <w:rsid w:val="009708F6"/>
    <w:rsid w:val="00970E0F"/>
    <w:rsid w:val="009714E7"/>
    <w:rsid w:val="009723DD"/>
    <w:rsid w:val="009725BC"/>
    <w:rsid w:val="00972700"/>
    <w:rsid w:val="00972742"/>
    <w:rsid w:val="00973822"/>
    <w:rsid w:val="00973BE1"/>
    <w:rsid w:val="00974474"/>
    <w:rsid w:val="009749C5"/>
    <w:rsid w:val="00975138"/>
    <w:rsid w:val="0097736D"/>
    <w:rsid w:val="0097794F"/>
    <w:rsid w:val="009814EE"/>
    <w:rsid w:val="009818BF"/>
    <w:rsid w:val="00981D24"/>
    <w:rsid w:val="00983973"/>
    <w:rsid w:val="009841D5"/>
    <w:rsid w:val="00984F16"/>
    <w:rsid w:val="00986164"/>
    <w:rsid w:val="00986AEF"/>
    <w:rsid w:val="00987702"/>
    <w:rsid w:val="00987720"/>
    <w:rsid w:val="009879F7"/>
    <w:rsid w:val="00987D55"/>
    <w:rsid w:val="00987E5B"/>
    <w:rsid w:val="009900A4"/>
    <w:rsid w:val="00990BD7"/>
    <w:rsid w:val="0099158C"/>
    <w:rsid w:val="00991C8B"/>
    <w:rsid w:val="00991DAA"/>
    <w:rsid w:val="009926E2"/>
    <w:rsid w:val="0099283E"/>
    <w:rsid w:val="00992F6E"/>
    <w:rsid w:val="00993116"/>
    <w:rsid w:val="00993799"/>
    <w:rsid w:val="00993C29"/>
    <w:rsid w:val="00994044"/>
    <w:rsid w:val="009948B8"/>
    <w:rsid w:val="00995602"/>
    <w:rsid w:val="00995F0A"/>
    <w:rsid w:val="00996B29"/>
    <w:rsid w:val="00996CD6"/>
    <w:rsid w:val="00996DB2"/>
    <w:rsid w:val="00996FE7"/>
    <w:rsid w:val="009A00AE"/>
    <w:rsid w:val="009A0D0F"/>
    <w:rsid w:val="009A0EA0"/>
    <w:rsid w:val="009A1152"/>
    <w:rsid w:val="009A11CE"/>
    <w:rsid w:val="009A1F69"/>
    <w:rsid w:val="009A2142"/>
    <w:rsid w:val="009A2D3C"/>
    <w:rsid w:val="009A3388"/>
    <w:rsid w:val="009A37CE"/>
    <w:rsid w:val="009A37EB"/>
    <w:rsid w:val="009A5C57"/>
    <w:rsid w:val="009A6A01"/>
    <w:rsid w:val="009A6A55"/>
    <w:rsid w:val="009A712B"/>
    <w:rsid w:val="009A74DA"/>
    <w:rsid w:val="009A7D2F"/>
    <w:rsid w:val="009A7FCE"/>
    <w:rsid w:val="009B048C"/>
    <w:rsid w:val="009B06DA"/>
    <w:rsid w:val="009B0A25"/>
    <w:rsid w:val="009B0BA1"/>
    <w:rsid w:val="009B0D7D"/>
    <w:rsid w:val="009B189E"/>
    <w:rsid w:val="009B1B6B"/>
    <w:rsid w:val="009B1D42"/>
    <w:rsid w:val="009B21A3"/>
    <w:rsid w:val="009B23DE"/>
    <w:rsid w:val="009B26F2"/>
    <w:rsid w:val="009B2B87"/>
    <w:rsid w:val="009B2F08"/>
    <w:rsid w:val="009B33BE"/>
    <w:rsid w:val="009B71A0"/>
    <w:rsid w:val="009B71E2"/>
    <w:rsid w:val="009B795B"/>
    <w:rsid w:val="009B7FB7"/>
    <w:rsid w:val="009C0641"/>
    <w:rsid w:val="009C0FF5"/>
    <w:rsid w:val="009C12FD"/>
    <w:rsid w:val="009C15A2"/>
    <w:rsid w:val="009C1D7C"/>
    <w:rsid w:val="009C2A6E"/>
    <w:rsid w:val="009C3047"/>
    <w:rsid w:val="009C3120"/>
    <w:rsid w:val="009C34C8"/>
    <w:rsid w:val="009C3CF5"/>
    <w:rsid w:val="009C516E"/>
    <w:rsid w:val="009C562B"/>
    <w:rsid w:val="009C5725"/>
    <w:rsid w:val="009C7746"/>
    <w:rsid w:val="009D09D6"/>
    <w:rsid w:val="009D0A06"/>
    <w:rsid w:val="009D0E0B"/>
    <w:rsid w:val="009D131C"/>
    <w:rsid w:val="009D1A12"/>
    <w:rsid w:val="009D2109"/>
    <w:rsid w:val="009D222D"/>
    <w:rsid w:val="009D229E"/>
    <w:rsid w:val="009D30C0"/>
    <w:rsid w:val="009D34D4"/>
    <w:rsid w:val="009D3BDF"/>
    <w:rsid w:val="009D3C02"/>
    <w:rsid w:val="009D4625"/>
    <w:rsid w:val="009D50DA"/>
    <w:rsid w:val="009D53C2"/>
    <w:rsid w:val="009D5B85"/>
    <w:rsid w:val="009D71A9"/>
    <w:rsid w:val="009D7280"/>
    <w:rsid w:val="009D75E2"/>
    <w:rsid w:val="009D773A"/>
    <w:rsid w:val="009E0E60"/>
    <w:rsid w:val="009E1844"/>
    <w:rsid w:val="009E1F31"/>
    <w:rsid w:val="009E1FB5"/>
    <w:rsid w:val="009E2163"/>
    <w:rsid w:val="009E2785"/>
    <w:rsid w:val="009E2C3A"/>
    <w:rsid w:val="009E4080"/>
    <w:rsid w:val="009E4810"/>
    <w:rsid w:val="009E4980"/>
    <w:rsid w:val="009E4A05"/>
    <w:rsid w:val="009E5624"/>
    <w:rsid w:val="009E5B95"/>
    <w:rsid w:val="009E5DCC"/>
    <w:rsid w:val="009E6671"/>
    <w:rsid w:val="009E7DF3"/>
    <w:rsid w:val="009F0A19"/>
    <w:rsid w:val="009F118C"/>
    <w:rsid w:val="009F1CAA"/>
    <w:rsid w:val="009F22A3"/>
    <w:rsid w:val="009F263E"/>
    <w:rsid w:val="009F2AB9"/>
    <w:rsid w:val="009F3DC5"/>
    <w:rsid w:val="009F3EFA"/>
    <w:rsid w:val="009F4A71"/>
    <w:rsid w:val="009F7086"/>
    <w:rsid w:val="009F73BE"/>
    <w:rsid w:val="009F7D11"/>
    <w:rsid w:val="00A010FA"/>
    <w:rsid w:val="00A01123"/>
    <w:rsid w:val="00A0207B"/>
    <w:rsid w:val="00A030A6"/>
    <w:rsid w:val="00A03910"/>
    <w:rsid w:val="00A03E70"/>
    <w:rsid w:val="00A03F9A"/>
    <w:rsid w:val="00A0417A"/>
    <w:rsid w:val="00A042F7"/>
    <w:rsid w:val="00A049FE"/>
    <w:rsid w:val="00A04E50"/>
    <w:rsid w:val="00A050FC"/>
    <w:rsid w:val="00A05920"/>
    <w:rsid w:val="00A0655C"/>
    <w:rsid w:val="00A07228"/>
    <w:rsid w:val="00A10D09"/>
    <w:rsid w:val="00A11069"/>
    <w:rsid w:val="00A11139"/>
    <w:rsid w:val="00A11F09"/>
    <w:rsid w:val="00A138A3"/>
    <w:rsid w:val="00A14251"/>
    <w:rsid w:val="00A1483B"/>
    <w:rsid w:val="00A148B8"/>
    <w:rsid w:val="00A14A1B"/>
    <w:rsid w:val="00A15FC0"/>
    <w:rsid w:val="00A17473"/>
    <w:rsid w:val="00A174B8"/>
    <w:rsid w:val="00A17FDE"/>
    <w:rsid w:val="00A225B6"/>
    <w:rsid w:val="00A22E6F"/>
    <w:rsid w:val="00A2375C"/>
    <w:rsid w:val="00A23A0D"/>
    <w:rsid w:val="00A23B16"/>
    <w:rsid w:val="00A23D50"/>
    <w:rsid w:val="00A24471"/>
    <w:rsid w:val="00A24584"/>
    <w:rsid w:val="00A24B24"/>
    <w:rsid w:val="00A24C11"/>
    <w:rsid w:val="00A24CDA"/>
    <w:rsid w:val="00A250E1"/>
    <w:rsid w:val="00A25110"/>
    <w:rsid w:val="00A252EE"/>
    <w:rsid w:val="00A2574E"/>
    <w:rsid w:val="00A259E3"/>
    <w:rsid w:val="00A25D28"/>
    <w:rsid w:val="00A261B0"/>
    <w:rsid w:val="00A26DE8"/>
    <w:rsid w:val="00A274CE"/>
    <w:rsid w:val="00A279FC"/>
    <w:rsid w:val="00A27C99"/>
    <w:rsid w:val="00A30559"/>
    <w:rsid w:val="00A308BF"/>
    <w:rsid w:val="00A3096C"/>
    <w:rsid w:val="00A30FAD"/>
    <w:rsid w:val="00A315A0"/>
    <w:rsid w:val="00A31D2D"/>
    <w:rsid w:val="00A326D6"/>
    <w:rsid w:val="00A3309D"/>
    <w:rsid w:val="00A33182"/>
    <w:rsid w:val="00A33F39"/>
    <w:rsid w:val="00A34747"/>
    <w:rsid w:val="00A34A1F"/>
    <w:rsid w:val="00A34D9B"/>
    <w:rsid w:val="00A36083"/>
    <w:rsid w:val="00A367FF"/>
    <w:rsid w:val="00A36A67"/>
    <w:rsid w:val="00A375E2"/>
    <w:rsid w:val="00A40378"/>
    <w:rsid w:val="00A40401"/>
    <w:rsid w:val="00A4117A"/>
    <w:rsid w:val="00A41E2D"/>
    <w:rsid w:val="00A422E0"/>
    <w:rsid w:val="00A4236C"/>
    <w:rsid w:val="00A4364E"/>
    <w:rsid w:val="00A4426B"/>
    <w:rsid w:val="00A44286"/>
    <w:rsid w:val="00A4484E"/>
    <w:rsid w:val="00A45F3B"/>
    <w:rsid w:val="00A4629D"/>
    <w:rsid w:val="00A47881"/>
    <w:rsid w:val="00A47D86"/>
    <w:rsid w:val="00A50CC7"/>
    <w:rsid w:val="00A51B5E"/>
    <w:rsid w:val="00A51B97"/>
    <w:rsid w:val="00A51E23"/>
    <w:rsid w:val="00A52168"/>
    <w:rsid w:val="00A52236"/>
    <w:rsid w:val="00A532C8"/>
    <w:rsid w:val="00A53608"/>
    <w:rsid w:val="00A53FC1"/>
    <w:rsid w:val="00A54087"/>
    <w:rsid w:val="00A543D1"/>
    <w:rsid w:val="00A545C0"/>
    <w:rsid w:val="00A5526C"/>
    <w:rsid w:val="00A55431"/>
    <w:rsid w:val="00A55D8A"/>
    <w:rsid w:val="00A56432"/>
    <w:rsid w:val="00A5649D"/>
    <w:rsid w:val="00A56B0C"/>
    <w:rsid w:val="00A57507"/>
    <w:rsid w:val="00A60082"/>
    <w:rsid w:val="00A60731"/>
    <w:rsid w:val="00A6169F"/>
    <w:rsid w:val="00A62310"/>
    <w:rsid w:val="00A63E70"/>
    <w:rsid w:val="00A647A5"/>
    <w:rsid w:val="00A65056"/>
    <w:rsid w:val="00A658BD"/>
    <w:rsid w:val="00A6655E"/>
    <w:rsid w:val="00A66872"/>
    <w:rsid w:val="00A66BA4"/>
    <w:rsid w:val="00A67084"/>
    <w:rsid w:val="00A675A6"/>
    <w:rsid w:val="00A677CD"/>
    <w:rsid w:val="00A678C3"/>
    <w:rsid w:val="00A67965"/>
    <w:rsid w:val="00A679DF"/>
    <w:rsid w:val="00A70842"/>
    <w:rsid w:val="00A716BA"/>
    <w:rsid w:val="00A71858"/>
    <w:rsid w:val="00A71B59"/>
    <w:rsid w:val="00A71CFD"/>
    <w:rsid w:val="00A72247"/>
    <w:rsid w:val="00A723F1"/>
    <w:rsid w:val="00A7321F"/>
    <w:rsid w:val="00A73A9A"/>
    <w:rsid w:val="00A74ABF"/>
    <w:rsid w:val="00A7645C"/>
    <w:rsid w:val="00A76FDE"/>
    <w:rsid w:val="00A77518"/>
    <w:rsid w:val="00A778D9"/>
    <w:rsid w:val="00A81669"/>
    <w:rsid w:val="00A81EBF"/>
    <w:rsid w:val="00A823AB"/>
    <w:rsid w:val="00A8283C"/>
    <w:rsid w:val="00A83444"/>
    <w:rsid w:val="00A836F8"/>
    <w:rsid w:val="00A839CB"/>
    <w:rsid w:val="00A83CE9"/>
    <w:rsid w:val="00A83F2C"/>
    <w:rsid w:val="00A844F7"/>
    <w:rsid w:val="00A84612"/>
    <w:rsid w:val="00A84B8F"/>
    <w:rsid w:val="00A85CF5"/>
    <w:rsid w:val="00A86586"/>
    <w:rsid w:val="00A87EAC"/>
    <w:rsid w:val="00A90032"/>
    <w:rsid w:val="00A9013C"/>
    <w:rsid w:val="00A90672"/>
    <w:rsid w:val="00A9145B"/>
    <w:rsid w:val="00A916C2"/>
    <w:rsid w:val="00A916E6"/>
    <w:rsid w:val="00A91821"/>
    <w:rsid w:val="00A92044"/>
    <w:rsid w:val="00A920C8"/>
    <w:rsid w:val="00A930E6"/>
    <w:rsid w:val="00A931EC"/>
    <w:rsid w:val="00A96409"/>
    <w:rsid w:val="00A96B0A"/>
    <w:rsid w:val="00A970BD"/>
    <w:rsid w:val="00A978D4"/>
    <w:rsid w:val="00A97AE0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967"/>
    <w:rsid w:val="00AA3CBE"/>
    <w:rsid w:val="00AA3DDF"/>
    <w:rsid w:val="00AA3DFE"/>
    <w:rsid w:val="00AA3E15"/>
    <w:rsid w:val="00AA4BF9"/>
    <w:rsid w:val="00AA510B"/>
    <w:rsid w:val="00AA5A5F"/>
    <w:rsid w:val="00AA64FA"/>
    <w:rsid w:val="00AA68EB"/>
    <w:rsid w:val="00AA68F9"/>
    <w:rsid w:val="00AA7731"/>
    <w:rsid w:val="00AB0443"/>
    <w:rsid w:val="00AB2300"/>
    <w:rsid w:val="00AB303C"/>
    <w:rsid w:val="00AB3586"/>
    <w:rsid w:val="00AB379C"/>
    <w:rsid w:val="00AB3A3F"/>
    <w:rsid w:val="00AB5A25"/>
    <w:rsid w:val="00AB6102"/>
    <w:rsid w:val="00AB6239"/>
    <w:rsid w:val="00AB6E61"/>
    <w:rsid w:val="00AB74DD"/>
    <w:rsid w:val="00AC0572"/>
    <w:rsid w:val="00AC0BBE"/>
    <w:rsid w:val="00AC214C"/>
    <w:rsid w:val="00AC23B1"/>
    <w:rsid w:val="00AC266B"/>
    <w:rsid w:val="00AC3366"/>
    <w:rsid w:val="00AC3D55"/>
    <w:rsid w:val="00AC448E"/>
    <w:rsid w:val="00AC611A"/>
    <w:rsid w:val="00AC6CEF"/>
    <w:rsid w:val="00AC6F3F"/>
    <w:rsid w:val="00AC6F9B"/>
    <w:rsid w:val="00AC78A4"/>
    <w:rsid w:val="00AD0D3D"/>
    <w:rsid w:val="00AD1048"/>
    <w:rsid w:val="00AD17DB"/>
    <w:rsid w:val="00AD2E14"/>
    <w:rsid w:val="00AD3286"/>
    <w:rsid w:val="00AD3555"/>
    <w:rsid w:val="00AD392E"/>
    <w:rsid w:val="00AD491B"/>
    <w:rsid w:val="00AD5015"/>
    <w:rsid w:val="00AD5B59"/>
    <w:rsid w:val="00AD67FC"/>
    <w:rsid w:val="00AD6963"/>
    <w:rsid w:val="00AD79C3"/>
    <w:rsid w:val="00AD79ED"/>
    <w:rsid w:val="00AD7F20"/>
    <w:rsid w:val="00AD7F7E"/>
    <w:rsid w:val="00AD7FC1"/>
    <w:rsid w:val="00AE0549"/>
    <w:rsid w:val="00AE05DB"/>
    <w:rsid w:val="00AE0979"/>
    <w:rsid w:val="00AE0D9B"/>
    <w:rsid w:val="00AE1637"/>
    <w:rsid w:val="00AE28BB"/>
    <w:rsid w:val="00AE2CC9"/>
    <w:rsid w:val="00AE3FE8"/>
    <w:rsid w:val="00AE414B"/>
    <w:rsid w:val="00AE4EE2"/>
    <w:rsid w:val="00AE4FCF"/>
    <w:rsid w:val="00AE577F"/>
    <w:rsid w:val="00AE67B8"/>
    <w:rsid w:val="00AE7EF4"/>
    <w:rsid w:val="00AF03EF"/>
    <w:rsid w:val="00AF0C0E"/>
    <w:rsid w:val="00AF12BA"/>
    <w:rsid w:val="00AF1CD9"/>
    <w:rsid w:val="00AF239C"/>
    <w:rsid w:val="00AF2C3C"/>
    <w:rsid w:val="00AF33E8"/>
    <w:rsid w:val="00AF351D"/>
    <w:rsid w:val="00AF44B8"/>
    <w:rsid w:val="00AF5264"/>
    <w:rsid w:val="00AF52D7"/>
    <w:rsid w:val="00AF62F1"/>
    <w:rsid w:val="00AF66F5"/>
    <w:rsid w:val="00AF6B2F"/>
    <w:rsid w:val="00AF78DA"/>
    <w:rsid w:val="00B00543"/>
    <w:rsid w:val="00B007EB"/>
    <w:rsid w:val="00B01309"/>
    <w:rsid w:val="00B01689"/>
    <w:rsid w:val="00B01D91"/>
    <w:rsid w:val="00B01E09"/>
    <w:rsid w:val="00B03388"/>
    <w:rsid w:val="00B034F6"/>
    <w:rsid w:val="00B03697"/>
    <w:rsid w:val="00B03A50"/>
    <w:rsid w:val="00B03EC0"/>
    <w:rsid w:val="00B04261"/>
    <w:rsid w:val="00B04308"/>
    <w:rsid w:val="00B04761"/>
    <w:rsid w:val="00B0505F"/>
    <w:rsid w:val="00B050B8"/>
    <w:rsid w:val="00B050C6"/>
    <w:rsid w:val="00B0525E"/>
    <w:rsid w:val="00B05D87"/>
    <w:rsid w:val="00B06895"/>
    <w:rsid w:val="00B06BE9"/>
    <w:rsid w:val="00B06E9B"/>
    <w:rsid w:val="00B07098"/>
    <w:rsid w:val="00B0720D"/>
    <w:rsid w:val="00B07279"/>
    <w:rsid w:val="00B1061C"/>
    <w:rsid w:val="00B1157A"/>
    <w:rsid w:val="00B116CE"/>
    <w:rsid w:val="00B11D7E"/>
    <w:rsid w:val="00B1263F"/>
    <w:rsid w:val="00B13541"/>
    <w:rsid w:val="00B13F6A"/>
    <w:rsid w:val="00B14C18"/>
    <w:rsid w:val="00B14E46"/>
    <w:rsid w:val="00B151EA"/>
    <w:rsid w:val="00B15CCF"/>
    <w:rsid w:val="00B162C8"/>
    <w:rsid w:val="00B16B12"/>
    <w:rsid w:val="00B16CAD"/>
    <w:rsid w:val="00B176F7"/>
    <w:rsid w:val="00B17A31"/>
    <w:rsid w:val="00B20BA5"/>
    <w:rsid w:val="00B20FC3"/>
    <w:rsid w:val="00B2110D"/>
    <w:rsid w:val="00B21B73"/>
    <w:rsid w:val="00B222FE"/>
    <w:rsid w:val="00B22D91"/>
    <w:rsid w:val="00B23B49"/>
    <w:rsid w:val="00B24C93"/>
    <w:rsid w:val="00B24D20"/>
    <w:rsid w:val="00B24FE2"/>
    <w:rsid w:val="00B2592B"/>
    <w:rsid w:val="00B277C1"/>
    <w:rsid w:val="00B300A3"/>
    <w:rsid w:val="00B3081C"/>
    <w:rsid w:val="00B30C52"/>
    <w:rsid w:val="00B316E0"/>
    <w:rsid w:val="00B32A3B"/>
    <w:rsid w:val="00B32B76"/>
    <w:rsid w:val="00B33E88"/>
    <w:rsid w:val="00B342B6"/>
    <w:rsid w:val="00B34B72"/>
    <w:rsid w:val="00B34E74"/>
    <w:rsid w:val="00B34EAA"/>
    <w:rsid w:val="00B35062"/>
    <w:rsid w:val="00B357C3"/>
    <w:rsid w:val="00B3634E"/>
    <w:rsid w:val="00B369F3"/>
    <w:rsid w:val="00B36A75"/>
    <w:rsid w:val="00B370E2"/>
    <w:rsid w:val="00B3715E"/>
    <w:rsid w:val="00B375EF"/>
    <w:rsid w:val="00B40037"/>
    <w:rsid w:val="00B4013B"/>
    <w:rsid w:val="00B40DBF"/>
    <w:rsid w:val="00B41220"/>
    <w:rsid w:val="00B422BD"/>
    <w:rsid w:val="00B42721"/>
    <w:rsid w:val="00B43DFA"/>
    <w:rsid w:val="00B44062"/>
    <w:rsid w:val="00B447C4"/>
    <w:rsid w:val="00B44F72"/>
    <w:rsid w:val="00B45AB5"/>
    <w:rsid w:val="00B4742B"/>
    <w:rsid w:val="00B476C0"/>
    <w:rsid w:val="00B4773F"/>
    <w:rsid w:val="00B4787F"/>
    <w:rsid w:val="00B47AD8"/>
    <w:rsid w:val="00B47BED"/>
    <w:rsid w:val="00B50342"/>
    <w:rsid w:val="00B50BE6"/>
    <w:rsid w:val="00B52188"/>
    <w:rsid w:val="00B52FFA"/>
    <w:rsid w:val="00B535D0"/>
    <w:rsid w:val="00B5363F"/>
    <w:rsid w:val="00B53ADC"/>
    <w:rsid w:val="00B53DF3"/>
    <w:rsid w:val="00B53E7B"/>
    <w:rsid w:val="00B54120"/>
    <w:rsid w:val="00B542F1"/>
    <w:rsid w:val="00B545EF"/>
    <w:rsid w:val="00B547C7"/>
    <w:rsid w:val="00B54AC6"/>
    <w:rsid w:val="00B54DA9"/>
    <w:rsid w:val="00B55170"/>
    <w:rsid w:val="00B551D4"/>
    <w:rsid w:val="00B562B7"/>
    <w:rsid w:val="00B56BEC"/>
    <w:rsid w:val="00B5734C"/>
    <w:rsid w:val="00B579FD"/>
    <w:rsid w:val="00B602A2"/>
    <w:rsid w:val="00B61018"/>
    <w:rsid w:val="00B6189D"/>
    <w:rsid w:val="00B619AB"/>
    <w:rsid w:val="00B61F3F"/>
    <w:rsid w:val="00B62113"/>
    <w:rsid w:val="00B62799"/>
    <w:rsid w:val="00B62974"/>
    <w:rsid w:val="00B62BEB"/>
    <w:rsid w:val="00B6343A"/>
    <w:rsid w:val="00B63980"/>
    <w:rsid w:val="00B63BDC"/>
    <w:rsid w:val="00B63CDD"/>
    <w:rsid w:val="00B640E3"/>
    <w:rsid w:val="00B66ABA"/>
    <w:rsid w:val="00B67071"/>
    <w:rsid w:val="00B67718"/>
    <w:rsid w:val="00B67868"/>
    <w:rsid w:val="00B67E3A"/>
    <w:rsid w:val="00B67EA2"/>
    <w:rsid w:val="00B7111B"/>
    <w:rsid w:val="00B7128C"/>
    <w:rsid w:val="00B7132B"/>
    <w:rsid w:val="00B7250D"/>
    <w:rsid w:val="00B72514"/>
    <w:rsid w:val="00B72828"/>
    <w:rsid w:val="00B72F6B"/>
    <w:rsid w:val="00B731FA"/>
    <w:rsid w:val="00B73FB5"/>
    <w:rsid w:val="00B73FF1"/>
    <w:rsid w:val="00B757EA"/>
    <w:rsid w:val="00B76A17"/>
    <w:rsid w:val="00B76A3C"/>
    <w:rsid w:val="00B778EE"/>
    <w:rsid w:val="00B7798B"/>
    <w:rsid w:val="00B779F4"/>
    <w:rsid w:val="00B805C0"/>
    <w:rsid w:val="00B80881"/>
    <w:rsid w:val="00B80A25"/>
    <w:rsid w:val="00B81459"/>
    <w:rsid w:val="00B818CD"/>
    <w:rsid w:val="00B838FB"/>
    <w:rsid w:val="00B839C6"/>
    <w:rsid w:val="00B83DF3"/>
    <w:rsid w:val="00B83E83"/>
    <w:rsid w:val="00B84073"/>
    <w:rsid w:val="00B84297"/>
    <w:rsid w:val="00B845FC"/>
    <w:rsid w:val="00B84BC1"/>
    <w:rsid w:val="00B85188"/>
    <w:rsid w:val="00B85437"/>
    <w:rsid w:val="00B8692F"/>
    <w:rsid w:val="00B86AAF"/>
    <w:rsid w:val="00B875E1"/>
    <w:rsid w:val="00B8797C"/>
    <w:rsid w:val="00B90069"/>
    <w:rsid w:val="00B9042E"/>
    <w:rsid w:val="00B90719"/>
    <w:rsid w:val="00B90829"/>
    <w:rsid w:val="00B90A03"/>
    <w:rsid w:val="00B90BC5"/>
    <w:rsid w:val="00B9171E"/>
    <w:rsid w:val="00B91791"/>
    <w:rsid w:val="00B917AF"/>
    <w:rsid w:val="00B91D1A"/>
    <w:rsid w:val="00B91F0A"/>
    <w:rsid w:val="00B92A5A"/>
    <w:rsid w:val="00B92F56"/>
    <w:rsid w:val="00B93072"/>
    <w:rsid w:val="00B93E7D"/>
    <w:rsid w:val="00B94917"/>
    <w:rsid w:val="00B94AB4"/>
    <w:rsid w:val="00B94D64"/>
    <w:rsid w:val="00B95787"/>
    <w:rsid w:val="00B95AE6"/>
    <w:rsid w:val="00B95CBC"/>
    <w:rsid w:val="00B96260"/>
    <w:rsid w:val="00B9796C"/>
    <w:rsid w:val="00BA0B68"/>
    <w:rsid w:val="00BA1440"/>
    <w:rsid w:val="00BA196F"/>
    <w:rsid w:val="00BA1AAE"/>
    <w:rsid w:val="00BA257B"/>
    <w:rsid w:val="00BA2745"/>
    <w:rsid w:val="00BA2752"/>
    <w:rsid w:val="00BA2CB2"/>
    <w:rsid w:val="00BA2DE4"/>
    <w:rsid w:val="00BA2E31"/>
    <w:rsid w:val="00BA3FC1"/>
    <w:rsid w:val="00BA401E"/>
    <w:rsid w:val="00BA43C4"/>
    <w:rsid w:val="00BA49A8"/>
    <w:rsid w:val="00BA4CD1"/>
    <w:rsid w:val="00BA52F2"/>
    <w:rsid w:val="00BA557A"/>
    <w:rsid w:val="00BA6019"/>
    <w:rsid w:val="00BA6436"/>
    <w:rsid w:val="00BA65AD"/>
    <w:rsid w:val="00BA686C"/>
    <w:rsid w:val="00BA6FAB"/>
    <w:rsid w:val="00BA7569"/>
    <w:rsid w:val="00BA76D7"/>
    <w:rsid w:val="00BA7F45"/>
    <w:rsid w:val="00BB072E"/>
    <w:rsid w:val="00BB074C"/>
    <w:rsid w:val="00BB18F6"/>
    <w:rsid w:val="00BB1FFC"/>
    <w:rsid w:val="00BB22EE"/>
    <w:rsid w:val="00BB2C7B"/>
    <w:rsid w:val="00BB2CB7"/>
    <w:rsid w:val="00BB2D13"/>
    <w:rsid w:val="00BB3AAB"/>
    <w:rsid w:val="00BB41D5"/>
    <w:rsid w:val="00BB4379"/>
    <w:rsid w:val="00BB4501"/>
    <w:rsid w:val="00BB4D48"/>
    <w:rsid w:val="00BB4EEB"/>
    <w:rsid w:val="00BB5642"/>
    <w:rsid w:val="00BB5777"/>
    <w:rsid w:val="00BB6D32"/>
    <w:rsid w:val="00BB6F5D"/>
    <w:rsid w:val="00BB7511"/>
    <w:rsid w:val="00BB7E29"/>
    <w:rsid w:val="00BC06FB"/>
    <w:rsid w:val="00BC1972"/>
    <w:rsid w:val="00BC1B03"/>
    <w:rsid w:val="00BC1B07"/>
    <w:rsid w:val="00BC2006"/>
    <w:rsid w:val="00BC2561"/>
    <w:rsid w:val="00BC2E08"/>
    <w:rsid w:val="00BC337D"/>
    <w:rsid w:val="00BC3B36"/>
    <w:rsid w:val="00BC529F"/>
    <w:rsid w:val="00BC567B"/>
    <w:rsid w:val="00BC5777"/>
    <w:rsid w:val="00BC5811"/>
    <w:rsid w:val="00BC5C65"/>
    <w:rsid w:val="00BC7499"/>
    <w:rsid w:val="00BC7A85"/>
    <w:rsid w:val="00BD0422"/>
    <w:rsid w:val="00BD143D"/>
    <w:rsid w:val="00BD1FFC"/>
    <w:rsid w:val="00BD31B9"/>
    <w:rsid w:val="00BD38EC"/>
    <w:rsid w:val="00BD3911"/>
    <w:rsid w:val="00BD3921"/>
    <w:rsid w:val="00BD3DC8"/>
    <w:rsid w:val="00BD58DC"/>
    <w:rsid w:val="00BD5D8A"/>
    <w:rsid w:val="00BD64B4"/>
    <w:rsid w:val="00BD7D84"/>
    <w:rsid w:val="00BE09E7"/>
    <w:rsid w:val="00BE1219"/>
    <w:rsid w:val="00BE1266"/>
    <w:rsid w:val="00BE25CC"/>
    <w:rsid w:val="00BE284B"/>
    <w:rsid w:val="00BE3268"/>
    <w:rsid w:val="00BE363D"/>
    <w:rsid w:val="00BE3B6C"/>
    <w:rsid w:val="00BE47E2"/>
    <w:rsid w:val="00BE4CB5"/>
    <w:rsid w:val="00BE4F97"/>
    <w:rsid w:val="00BE588A"/>
    <w:rsid w:val="00BE68C4"/>
    <w:rsid w:val="00BE6A19"/>
    <w:rsid w:val="00BE6AC7"/>
    <w:rsid w:val="00BE6C46"/>
    <w:rsid w:val="00BE76DE"/>
    <w:rsid w:val="00BE783E"/>
    <w:rsid w:val="00BE7C06"/>
    <w:rsid w:val="00BF01AF"/>
    <w:rsid w:val="00BF1C93"/>
    <w:rsid w:val="00BF354E"/>
    <w:rsid w:val="00BF3FAA"/>
    <w:rsid w:val="00BF4010"/>
    <w:rsid w:val="00BF4EF4"/>
    <w:rsid w:val="00BF53A7"/>
    <w:rsid w:val="00BF5658"/>
    <w:rsid w:val="00C00365"/>
    <w:rsid w:val="00C011DA"/>
    <w:rsid w:val="00C02625"/>
    <w:rsid w:val="00C02850"/>
    <w:rsid w:val="00C0286A"/>
    <w:rsid w:val="00C02F2A"/>
    <w:rsid w:val="00C0354B"/>
    <w:rsid w:val="00C057D6"/>
    <w:rsid w:val="00C05902"/>
    <w:rsid w:val="00C05ABB"/>
    <w:rsid w:val="00C05CDF"/>
    <w:rsid w:val="00C06131"/>
    <w:rsid w:val="00C06B72"/>
    <w:rsid w:val="00C06D72"/>
    <w:rsid w:val="00C06F11"/>
    <w:rsid w:val="00C06FD1"/>
    <w:rsid w:val="00C075CF"/>
    <w:rsid w:val="00C07FCF"/>
    <w:rsid w:val="00C1043C"/>
    <w:rsid w:val="00C10C73"/>
    <w:rsid w:val="00C11874"/>
    <w:rsid w:val="00C125F3"/>
    <w:rsid w:val="00C12783"/>
    <w:rsid w:val="00C128B0"/>
    <w:rsid w:val="00C12F5D"/>
    <w:rsid w:val="00C13285"/>
    <w:rsid w:val="00C137BA"/>
    <w:rsid w:val="00C146CE"/>
    <w:rsid w:val="00C14901"/>
    <w:rsid w:val="00C15310"/>
    <w:rsid w:val="00C153C4"/>
    <w:rsid w:val="00C1541B"/>
    <w:rsid w:val="00C15CBE"/>
    <w:rsid w:val="00C16BC9"/>
    <w:rsid w:val="00C16EF8"/>
    <w:rsid w:val="00C21246"/>
    <w:rsid w:val="00C21F45"/>
    <w:rsid w:val="00C227D6"/>
    <w:rsid w:val="00C22829"/>
    <w:rsid w:val="00C2302D"/>
    <w:rsid w:val="00C230E5"/>
    <w:rsid w:val="00C2327C"/>
    <w:rsid w:val="00C235E9"/>
    <w:rsid w:val="00C25292"/>
    <w:rsid w:val="00C25469"/>
    <w:rsid w:val="00C2566E"/>
    <w:rsid w:val="00C258B6"/>
    <w:rsid w:val="00C25D54"/>
    <w:rsid w:val="00C2776F"/>
    <w:rsid w:val="00C27A7C"/>
    <w:rsid w:val="00C31019"/>
    <w:rsid w:val="00C3134E"/>
    <w:rsid w:val="00C317EB"/>
    <w:rsid w:val="00C31FC9"/>
    <w:rsid w:val="00C31FDD"/>
    <w:rsid w:val="00C32DAF"/>
    <w:rsid w:val="00C33E26"/>
    <w:rsid w:val="00C33FC5"/>
    <w:rsid w:val="00C34085"/>
    <w:rsid w:val="00C344F2"/>
    <w:rsid w:val="00C34A6F"/>
    <w:rsid w:val="00C34BF3"/>
    <w:rsid w:val="00C35F4D"/>
    <w:rsid w:val="00C3641C"/>
    <w:rsid w:val="00C36ADD"/>
    <w:rsid w:val="00C37174"/>
    <w:rsid w:val="00C3752C"/>
    <w:rsid w:val="00C379A5"/>
    <w:rsid w:val="00C379DA"/>
    <w:rsid w:val="00C37C7B"/>
    <w:rsid w:val="00C40DA8"/>
    <w:rsid w:val="00C40F27"/>
    <w:rsid w:val="00C41976"/>
    <w:rsid w:val="00C41FCD"/>
    <w:rsid w:val="00C424C6"/>
    <w:rsid w:val="00C4359E"/>
    <w:rsid w:val="00C43BAB"/>
    <w:rsid w:val="00C43F46"/>
    <w:rsid w:val="00C450BD"/>
    <w:rsid w:val="00C45172"/>
    <w:rsid w:val="00C45330"/>
    <w:rsid w:val="00C45900"/>
    <w:rsid w:val="00C45A56"/>
    <w:rsid w:val="00C45FA6"/>
    <w:rsid w:val="00C46216"/>
    <w:rsid w:val="00C47B7A"/>
    <w:rsid w:val="00C47EA7"/>
    <w:rsid w:val="00C51006"/>
    <w:rsid w:val="00C511D2"/>
    <w:rsid w:val="00C51312"/>
    <w:rsid w:val="00C5208A"/>
    <w:rsid w:val="00C5244D"/>
    <w:rsid w:val="00C52961"/>
    <w:rsid w:val="00C53B2E"/>
    <w:rsid w:val="00C54DC0"/>
    <w:rsid w:val="00C555D8"/>
    <w:rsid w:val="00C55C78"/>
    <w:rsid w:val="00C56E9D"/>
    <w:rsid w:val="00C571E2"/>
    <w:rsid w:val="00C57648"/>
    <w:rsid w:val="00C60150"/>
    <w:rsid w:val="00C61376"/>
    <w:rsid w:val="00C62969"/>
    <w:rsid w:val="00C636C0"/>
    <w:rsid w:val="00C6374E"/>
    <w:rsid w:val="00C6456D"/>
    <w:rsid w:val="00C64BED"/>
    <w:rsid w:val="00C65D7F"/>
    <w:rsid w:val="00C664D8"/>
    <w:rsid w:val="00C6731C"/>
    <w:rsid w:val="00C67F0E"/>
    <w:rsid w:val="00C70707"/>
    <w:rsid w:val="00C70B25"/>
    <w:rsid w:val="00C70E97"/>
    <w:rsid w:val="00C70F65"/>
    <w:rsid w:val="00C71072"/>
    <w:rsid w:val="00C71542"/>
    <w:rsid w:val="00C71BE7"/>
    <w:rsid w:val="00C72D35"/>
    <w:rsid w:val="00C742FC"/>
    <w:rsid w:val="00C7431E"/>
    <w:rsid w:val="00C74368"/>
    <w:rsid w:val="00C75A13"/>
    <w:rsid w:val="00C75B05"/>
    <w:rsid w:val="00C75B23"/>
    <w:rsid w:val="00C75BF6"/>
    <w:rsid w:val="00C75EC2"/>
    <w:rsid w:val="00C75FF8"/>
    <w:rsid w:val="00C776BC"/>
    <w:rsid w:val="00C77807"/>
    <w:rsid w:val="00C77948"/>
    <w:rsid w:val="00C80E6D"/>
    <w:rsid w:val="00C81276"/>
    <w:rsid w:val="00C82ACB"/>
    <w:rsid w:val="00C82D51"/>
    <w:rsid w:val="00C831A9"/>
    <w:rsid w:val="00C831F1"/>
    <w:rsid w:val="00C83B61"/>
    <w:rsid w:val="00C85F21"/>
    <w:rsid w:val="00C86076"/>
    <w:rsid w:val="00C86C9B"/>
    <w:rsid w:val="00C87728"/>
    <w:rsid w:val="00C87B6C"/>
    <w:rsid w:val="00C9013A"/>
    <w:rsid w:val="00C912BE"/>
    <w:rsid w:val="00C913D8"/>
    <w:rsid w:val="00C91BCC"/>
    <w:rsid w:val="00C91E38"/>
    <w:rsid w:val="00C91F78"/>
    <w:rsid w:val="00C92669"/>
    <w:rsid w:val="00C92C4F"/>
    <w:rsid w:val="00C92FD6"/>
    <w:rsid w:val="00C93F00"/>
    <w:rsid w:val="00C9474D"/>
    <w:rsid w:val="00C948EC"/>
    <w:rsid w:val="00C95033"/>
    <w:rsid w:val="00C950E1"/>
    <w:rsid w:val="00C963D4"/>
    <w:rsid w:val="00C96C6B"/>
    <w:rsid w:val="00C9795E"/>
    <w:rsid w:val="00C97D6E"/>
    <w:rsid w:val="00CA11ED"/>
    <w:rsid w:val="00CA368A"/>
    <w:rsid w:val="00CA3E9A"/>
    <w:rsid w:val="00CA4377"/>
    <w:rsid w:val="00CA49B5"/>
    <w:rsid w:val="00CA4B1B"/>
    <w:rsid w:val="00CA4CC8"/>
    <w:rsid w:val="00CA5F67"/>
    <w:rsid w:val="00CA7B09"/>
    <w:rsid w:val="00CA7C09"/>
    <w:rsid w:val="00CA7E20"/>
    <w:rsid w:val="00CA7EAA"/>
    <w:rsid w:val="00CB0535"/>
    <w:rsid w:val="00CB0963"/>
    <w:rsid w:val="00CB155B"/>
    <w:rsid w:val="00CB15EF"/>
    <w:rsid w:val="00CB1B69"/>
    <w:rsid w:val="00CB2491"/>
    <w:rsid w:val="00CB2D61"/>
    <w:rsid w:val="00CB329A"/>
    <w:rsid w:val="00CB3921"/>
    <w:rsid w:val="00CB3973"/>
    <w:rsid w:val="00CB3A8D"/>
    <w:rsid w:val="00CB40A2"/>
    <w:rsid w:val="00CB4C81"/>
    <w:rsid w:val="00CB4CD4"/>
    <w:rsid w:val="00CB559E"/>
    <w:rsid w:val="00CB5F67"/>
    <w:rsid w:val="00CB6602"/>
    <w:rsid w:val="00CB6AB2"/>
    <w:rsid w:val="00CB6E95"/>
    <w:rsid w:val="00CB7461"/>
    <w:rsid w:val="00CB77B0"/>
    <w:rsid w:val="00CC1396"/>
    <w:rsid w:val="00CC1991"/>
    <w:rsid w:val="00CC20CC"/>
    <w:rsid w:val="00CC2343"/>
    <w:rsid w:val="00CC369F"/>
    <w:rsid w:val="00CC3941"/>
    <w:rsid w:val="00CC3A8E"/>
    <w:rsid w:val="00CC42E6"/>
    <w:rsid w:val="00CC437B"/>
    <w:rsid w:val="00CC43CF"/>
    <w:rsid w:val="00CC4E45"/>
    <w:rsid w:val="00CC516F"/>
    <w:rsid w:val="00CC5463"/>
    <w:rsid w:val="00CC6DD8"/>
    <w:rsid w:val="00CC7073"/>
    <w:rsid w:val="00CC7A9E"/>
    <w:rsid w:val="00CD0A6C"/>
    <w:rsid w:val="00CD0E0B"/>
    <w:rsid w:val="00CD1402"/>
    <w:rsid w:val="00CD19CC"/>
    <w:rsid w:val="00CD1A63"/>
    <w:rsid w:val="00CD1C31"/>
    <w:rsid w:val="00CD1C72"/>
    <w:rsid w:val="00CD1E61"/>
    <w:rsid w:val="00CD2E34"/>
    <w:rsid w:val="00CD337D"/>
    <w:rsid w:val="00CD373A"/>
    <w:rsid w:val="00CD4665"/>
    <w:rsid w:val="00CD5B6D"/>
    <w:rsid w:val="00CD6070"/>
    <w:rsid w:val="00CD6D75"/>
    <w:rsid w:val="00CD6D8A"/>
    <w:rsid w:val="00CD734F"/>
    <w:rsid w:val="00CD78D3"/>
    <w:rsid w:val="00CD7EFA"/>
    <w:rsid w:val="00CE1198"/>
    <w:rsid w:val="00CE1A74"/>
    <w:rsid w:val="00CE1BDF"/>
    <w:rsid w:val="00CE1F7D"/>
    <w:rsid w:val="00CE2681"/>
    <w:rsid w:val="00CE2C14"/>
    <w:rsid w:val="00CE3501"/>
    <w:rsid w:val="00CE3AF2"/>
    <w:rsid w:val="00CE4FE3"/>
    <w:rsid w:val="00CE5291"/>
    <w:rsid w:val="00CE531F"/>
    <w:rsid w:val="00CE57F0"/>
    <w:rsid w:val="00CE5899"/>
    <w:rsid w:val="00CE5FD4"/>
    <w:rsid w:val="00CE60A2"/>
    <w:rsid w:val="00CE63F0"/>
    <w:rsid w:val="00CE666C"/>
    <w:rsid w:val="00CE6A00"/>
    <w:rsid w:val="00CE7F48"/>
    <w:rsid w:val="00CF1771"/>
    <w:rsid w:val="00CF19E1"/>
    <w:rsid w:val="00CF2DD7"/>
    <w:rsid w:val="00CF30AD"/>
    <w:rsid w:val="00CF3231"/>
    <w:rsid w:val="00CF3612"/>
    <w:rsid w:val="00CF5093"/>
    <w:rsid w:val="00CF61AD"/>
    <w:rsid w:val="00CF640E"/>
    <w:rsid w:val="00CF66E5"/>
    <w:rsid w:val="00CF68A4"/>
    <w:rsid w:val="00CF6F0E"/>
    <w:rsid w:val="00CF7477"/>
    <w:rsid w:val="00CF798E"/>
    <w:rsid w:val="00CF7A59"/>
    <w:rsid w:val="00D00DB6"/>
    <w:rsid w:val="00D01CA8"/>
    <w:rsid w:val="00D0215E"/>
    <w:rsid w:val="00D02672"/>
    <w:rsid w:val="00D03F71"/>
    <w:rsid w:val="00D040D9"/>
    <w:rsid w:val="00D04517"/>
    <w:rsid w:val="00D048D6"/>
    <w:rsid w:val="00D0490E"/>
    <w:rsid w:val="00D04EF7"/>
    <w:rsid w:val="00D05675"/>
    <w:rsid w:val="00D0571E"/>
    <w:rsid w:val="00D05800"/>
    <w:rsid w:val="00D06058"/>
    <w:rsid w:val="00D06C1E"/>
    <w:rsid w:val="00D07264"/>
    <w:rsid w:val="00D075F7"/>
    <w:rsid w:val="00D0791D"/>
    <w:rsid w:val="00D117DE"/>
    <w:rsid w:val="00D1272F"/>
    <w:rsid w:val="00D13365"/>
    <w:rsid w:val="00D147C3"/>
    <w:rsid w:val="00D14A79"/>
    <w:rsid w:val="00D14F5A"/>
    <w:rsid w:val="00D159F5"/>
    <w:rsid w:val="00D1678F"/>
    <w:rsid w:val="00D17B53"/>
    <w:rsid w:val="00D17CF4"/>
    <w:rsid w:val="00D20524"/>
    <w:rsid w:val="00D207E1"/>
    <w:rsid w:val="00D21504"/>
    <w:rsid w:val="00D2165C"/>
    <w:rsid w:val="00D21F06"/>
    <w:rsid w:val="00D223BC"/>
    <w:rsid w:val="00D22FDE"/>
    <w:rsid w:val="00D235E1"/>
    <w:rsid w:val="00D23A53"/>
    <w:rsid w:val="00D24119"/>
    <w:rsid w:val="00D24248"/>
    <w:rsid w:val="00D24900"/>
    <w:rsid w:val="00D2550D"/>
    <w:rsid w:val="00D2575F"/>
    <w:rsid w:val="00D272E5"/>
    <w:rsid w:val="00D276BF"/>
    <w:rsid w:val="00D276DD"/>
    <w:rsid w:val="00D27F0D"/>
    <w:rsid w:val="00D31A9C"/>
    <w:rsid w:val="00D328F8"/>
    <w:rsid w:val="00D33A27"/>
    <w:rsid w:val="00D340C9"/>
    <w:rsid w:val="00D34BEB"/>
    <w:rsid w:val="00D34CDB"/>
    <w:rsid w:val="00D35371"/>
    <w:rsid w:val="00D366D7"/>
    <w:rsid w:val="00D36C35"/>
    <w:rsid w:val="00D36FBF"/>
    <w:rsid w:val="00D37430"/>
    <w:rsid w:val="00D41667"/>
    <w:rsid w:val="00D41AE5"/>
    <w:rsid w:val="00D42179"/>
    <w:rsid w:val="00D428A3"/>
    <w:rsid w:val="00D42A1C"/>
    <w:rsid w:val="00D42A5C"/>
    <w:rsid w:val="00D43D38"/>
    <w:rsid w:val="00D4438C"/>
    <w:rsid w:val="00D44AE1"/>
    <w:rsid w:val="00D44DA0"/>
    <w:rsid w:val="00D458CB"/>
    <w:rsid w:val="00D464F5"/>
    <w:rsid w:val="00D4669B"/>
    <w:rsid w:val="00D47139"/>
    <w:rsid w:val="00D475DB"/>
    <w:rsid w:val="00D47EA3"/>
    <w:rsid w:val="00D50272"/>
    <w:rsid w:val="00D50378"/>
    <w:rsid w:val="00D515EF"/>
    <w:rsid w:val="00D5279B"/>
    <w:rsid w:val="00D52E93"/>
    <w:rsid w:val="00D53945"/>
    <w:rsid w:val="00D53B49"/>
    <w:rsid w:val="00D545EA"/>
    <w:rsid w:val="00D54804"/>
    <w:rsid w:val="00D548CA"/>
    <w:rsid w:val="00D54F90"/>
    <w:rsid w:val="00D55033"/>
    <w:rsid w:val="00D55D90"/>
    <w:rsid w:val="00D56446"/>
    <w:rsid w:val="00D5786F"/>
    <w:rsid w:val="00D60D08"/>
    <w:rsid w:val="00D619A1"/>
    <w:rsid w:val="00D61B2A"/>
    <w:rsid w:val="00D61BE3"/>
    <w:rsid w:val="00D62F52"/>
    <w:rsid w:val="00D6397D"/>
    <w:rsid w:val="00D63EC1"/>
    <w:rsid w:val="00D63EFF"/>
    <w:rsid w:val="00D642C3"/>
    <w:rsid w:val="00D643DF"/>
    <w:rsid w:val="00D65741"/>
    <w:rsid w:val="00D66324"/>
    <w:rsid w:val="00D663F2"/>
    <w:rsid w:val="00D66B51"/>
    <w:rsid w:val="00D67890"/>
    <w:rsid w:val="00D70A13"/>
    <w:rsid w:val="00D716AD"/>
    <w:rsid w:val="00D728BD"/>
    <w:rsid w:val="00D7316A"/>
    <w:rsid w:val="00D738D0"/>
    <w:rsid w:val="00D7548B"/>
    <w:rsid w:val="00D757D3"/>
    <w:rsid w:val="00D7621F"/>
    <w:rsid w:val="00D776B1"/>
    <w:rsid w:val="00D777A5"/>
    <w:rsid w:val="00D7793A"/>
    <w:rsid w:val="00D80E52"/>
    <w:rsid w:val="00D813C5"/>
    <w:rsid w:val="00D8179E"/>
    <w:rsid w:val="00D8197D"/>
    <w:rsid w:val="00D83598"/>
    <w:rsid w:val="00D8385C"/>
    <w:rsid w:val="00D83C84"/>
    <w:rsid w:val="00D83EE7"/>
    <w:rsid w:val="00D84372"/>
    <w:rsid w:val="00D8448E"/>
    <w:rsid w:val="00D84AE9"/>
    <w:rsid w:val="00D84D17"/>
    <w:rsid w:val="00D84E9D"/>
    <w:rsid w:val="00D8507A"/>
    <w:rsid w:val="00D860A5"/>
    <w:rsid w:val="00D865A0"/>
    <w:rsid w:val="00D86811"/>
    <w:rsid w:val="00D86E1F"/>
    <w:rsid w:val="00D87DC9"/>
    <w:rsid w:val="00D87E6F"/>
    <w:rsid w:val="00D903E4"/>
    <w:rsid w:val="00D9045B"/>
    <w:rsid w:val="00D9058D"/>
    <w:rsid w:val="00D9158A"/>
    <w:rsid w:val="00D920FE"/>
    <w:rsid w:val="00D92106"/>
    <w:rsid w:val="00D928EC"/>
    <w:rsid w:val="00D945D7"/>
    <w:rsid w:val="00D953A8"/>
    <w:rsid w:val="00D957FA"/>
    <w:rsid w:val="00D95841"/>
    <w:rsid w:val="00D95F2A"/>
    <w:rsid w:val="00D962B0"/>
    <w:rsid w:val="00D96D17"/>
    <w:rsid w:val="00D97725"/>
    <w:rsid w:val="00D97A59"/>
    <w:rsid w:val="00D97D92"/>
    <w:rsid w:val="00DA0919"/>
    <w:rsid w:val="00DA13A0"/>
    <w:rsid w:val="00DA166B"/>
    <w:rsid w:val="00DA3316"/>
    <w:rsid w:val="00DA353A"/>
    <w:rsid w:val="00DA357D"/>
    <w:rsid w:val="00DA39C1"/>
    <w:rsid w:val="00DA40E0"/>
    <w:rsid w:val="00DA59DE"/>
    <w:rsid w:val="00DA5B5F"/>
    <w:rsid w:val="00DA5D2D"/>
    <w:rsid w:val="00DA6C5A"/>
    <w:rsid w:val="00DB0351"/>
    <w:rsid w:val="00DB090B"/>
    <w:rsid w:val="00DB0A30"/>
    <w:rsid w:val="00DB132B"/>
    <w:rsid w:val="00DB13E2"/>
    <w:rsid w:val="00DB16CA"/>
    <w:rsid w:val="00DB1BA0"/>
    <w:rsid w:val="00DB2126"/>
    <w:rsid w:val="00DB229D"/>
    <w:rsid w:val="00DB2C64"/>
    <w:rsid w:val="00DB3120"/>
    <w:rsid w:val="00DB327B"/>
    <w:rsid w:val="00DB3F8B"/>
    <w:rsid w:val="00DB45AD"/>
    <w:rsid w:val="00DB46D8"/>
    <w:rsid w:val="00DB4A2E"/>
    <w:rsid w:val="00DB5707"/>
    <w:rsid w:val="00DB5ADB"/>
    <w:rsid w:val="00DB5E20"/>
    <w:rsid w:val="00DB620B"/>
    <w:rsid w:val="00DB6472"/>
    <w:rsid w:val="00DB6729"/>
    <w:rsid w:val="00DB788E"/>
    <w:rsid w:val="00DB7995"/>
    <w:rsid w:val="00DC0341"/>
    <w:rsid w:val="00DC04A5"/>
    <w:rsid w:val="00DC0C60"/>
    <w:rsid w:val="00DC19DA"/>
    <w:rsid w:val="00DC1D8C"/>
    <w:rsid w:val="00DC1F9E"/>
    <w:rsid w:val="00DC2521"/>
    <w:rsid w:val="00DC43C2"/>
    <w:rsid w:val="00DC5032"/>
    <w:rsid w:val="00DC5A58"/>
    <w:rsid w:val="00DC5DFE"/>
    <w:rsid w:val="00DC6352"/>
    <w:rsid w:val="00DC6F5E"/>
    <w:rsid w:val="00DC77BF"/>
    <w:rsid w:val="00DC78C1"/>
    <w:rsid w:val="00DC7B10"/>
    <w:rsid w:val="00DC7E2E"/>
    <w:rsid w:val="00DD0266"/>
    <w:rsid w:val="00DD042F"/>
    <w:rsid w:val="00DD0686"/>
    <w:rsid w:val="00DD07FD"/>
    <w:rsid w:val="00DD1455"/>
    <w:rsid w:val="00DD3127"/>
    <w:rsid w:val="00DD41EB"/>
    <w:rsid w:val="00DD4428"/>
    <w:rsid w:val="00DD4861"/>
    <w:rsid w:val="00DD4C3E"/>
    <w:rsid w:val="00DD5246"/>
    <w:rsid w:val="00DD5490"/>
    <w:rsid w:val="00DD59EC"/>
    <w:rsid w:val="00DD5C48"/>
    <w:rsid w:val="00DD6464"/>
    <w:rsid w:val="00DD6D90"/>
    <w:rsid w:val="00DD7081"/>
    <w:rsid w:val="00DD72A3"/>
    <w:rsid w:val="00DE0ABD"/>
    <w:rsid w:val="00DE14AB"/>
    <w:rsid w:val="00DE2305"/>
    <w:rsid w:val="00DE289D"/>
    <w:rsid w:val="00DE2E47"/>
    <w:rsid w:val="00DE3595"/>
    <w:rsid w:val="00DE37DD"/>
    <w:rsid w:val="00DE396D"/>
    <w:rsid w:val="00DE41F8"/>
    <w:rsid w:val="00DE4576"/>
    <w:rsid w:val="00DE4A2E"/>
    <w:rsid w:val="00DE4BD2"/>
    <w:rsid w:val="00DE54E3"/>
    <w:rsid w:val="00DE5553"/>
    <w:rsid w:val="00DE5F7B"/>
    <w:rsid w:val="00DE6AC1"/>
    <w:rsid w:val="00DE6E91"/>
    <w:rsid w:val="00DE7011"/>
    <w:rsid w:val="00DF0067"/>
    <w:rsid w:val="00DF0238"/>
    <w:rsid w:val="00DF0B19"/>
    <w:rsid w:val="00DF123B"/>
    <w:rsid w:val="00DF1F0A"/>
    <w:rsid w:val="00DF2662"/>
    <w:rsid w:val="00DF33AF"/>
    <w:rsid w:val="00DF3464"/>
    <w:rsid w:val="00DF351D"/>
    <w:rsid w:val="00DF4AFB"/>
    <w:rsid w:val="00DF6B78"/>
    <w:rsid w:val="00DF7444"/>
    <w:rsid w:val="00DF7911"/>
    <w:rsid w:val="00E00095"/>
    <w:rsid w:val="00E0072C"/>
    <w:rsid w:val="00E00E34"/>
    <w:rsid w:val="00E00F85"/>
    <w:rsid w:val="00E01613"/>
    <w:rsid w:val="00E028D4"/>
    <w:rsid w:val="00E02B19"/>
    <w:rsid w:val="00E02B44"/>
    <w:rsid w:val="00E03B0C"/>
    <w:rsid w:val="00E046CC"/>
    <w:rsid w:val="00E04B31"/>
    <w:rsid w:val="00E04B6B"/>
    <w:rsid w:val="00E04F88"/>
    <w:rsid w:val="00E050AB"/>
    <w:rsid w:val="00E0535F"/>
    <w:rsid w:val="00E0563C"/>
    <w:rsid w:val="00E05DD5"/>
    <w:rsid w:val="00E0615D"/>
    <w:rsid w:val="00E06F6D"/>
    <w:rsid w:val="00E106B2"/>
    <w:rsid w:val="00E10B9C"/>
    <w:rsid w:val="00E10D5B"/>
    <w:rsid w:val="00E11855"/>
    <w:rsid w:val="00E13E96"/>
    <w:rsid w:val="00E14773"/>
    <w:rsid w:val="00E14880"/>
    <w:rsid w:val="00E14981"/>
    <w:rsid w:val="00E14E48"/>
    <w:rsid w:val="00E1510A"/>
    <w:rsid w:val="00E15B75"/>
    <w:rsid w:val="00E15D9D"/>
    <w:rsid w:val="00E1605B"/>
    <w:rsid w:val="00E161A1"/>
    <w:rsid w:val="00E16B2A"/>
    <w:rsid w:val="00E16BBA"/>
    <w:rsid w:val="00E17017"/>
    <w:rsid w:val="00E1723F"/>
    <w:rsid w:val="00E176E2"/>
    <w:rsid w:val="00E2009A"/>
    <w:rsid w:val="00E201EC"/>
    <w:rsid w:val="00E201F4"/>
    <w:rsid w:val="00E2041E"/>
    <w:rsid w:val="00E214FE"/>
    <w:rsid w:val="00E2193C"/>
    <w:rsid w:val="00E22AE6"/>
    <w:rsid w:val="00E248E5"/>
    <w:rsid w:val="00E25622"/>
    <w:rsid w:val="00E2607E"/>
    <w:rsid w:val="00E261E3"/>
    <w:rsid w:val="00E26BE1"/>
    <w:rsid w:val="00E311AB"/>
    <w:rsid w:val="00E31EA8"/>
    <w:rsid w:val="00E31F91"/>
    <w:rsid w:val="00E327BB"/>
    <w:rsid w:val="00E33187"/>
    <w:rsid w:val="00E344D7"/>
    <w:rsid w:val="00E347A3"/>
    <w:rsid w:val="00E34ECD"/>
    <w:rsid w:val="00E36226"/>
    <w:rsid w:val="00E37068"/>
    <w:rsid w:val="00E37722"/>
    <w:rsid w:val="00E40345"/>
    <w:rsid w:val="00E40521"/>
    <w:rsid w:val="00E405E1"/>
    <w:rsid w:val="00E41344"/>
    <w:rsid w:val="00E41C34"/>
    <w:rsid w:val="00E42372"/>
    <w:rsid w:val="00E424E5"/>
    <w:rsid w:val="00E42613"/>
    <w:rsid w:val="00E43626"/>
    <w:rsid w:val="00E438AE"/>
    <w:rsid w:val="00E441F1"/>
    <w:rsid w:val="00E448D5"/>
    <w:rsid w:val="00E44A2E"/>
    <w:rsid w:val="00E44BC4"/>
    <w:rsid w:val="00E44FB0"/>
    <w:rsid w:val="00E44FEC"/>
    <w:rsid w:val="00E4564C"/>
    <w:rsid w:val="00E461C3"/>
    <w:rsid w:val="00E468B4"/>
    <w:rsid w:val="00E46A0A"/>
    <w:rsid w:val="00E46B05"/>
    <w:rsid w:val="00E46C56"/>
    <w:rsid w:val="00E46CD5"/>
    <w:rsid w:val="00E4724D"/>
    <w:rsid w:val="00E50124"/>
    <w:rsid w:val="00E50A2A"/>
    <w:rsid w:val="00E511F4"/>
    <w:rsid w:val="00E515BD"/>
    <w:rsid w:val="00E51BB9"/>
    <w:rsid w:val="00E51FA5"/>
    <w:rsid w:val="00E51FD7"/>
    <w:rsid w:val="00E52202"/>
    <w:rsid w:val="00E53164"/>
    <w:rsid w:val="00E54418"/>
    <w:rsid w:val="00E547B0"/>
    <w:rsid w:val="00E54B3F"/>
    <w:rsid w:val="00E554C3"/>
    <w:rsid w:val="00E558F2"/>
    <w:rsid w:val="00E55BFC"/>
    <w:rsid w:val="00E56981"/>
    <w:rsid w:val="00E56E19"/>
    <w:rsid w:val="00E576A0"/>
    <w:rsid w:val="00E61353"/>
    <w:rsid w:val="00E621B6"/>
    <w:rsid w:val="00E62373"/>
    <w:rsid w:val="00E62DCB"/>
    <w:rsid w:val="00E63361"/>
    <w:rsid w:val="00E64EAD"/>
    <w:rsid w:val="00E656AA"/>
    <w:rsid w:val="00E65865"/>
    <w:rsid w:val="00E6638B"/>
    <w:rsid w:val="00E66508"/>
    <w:rsid w:val="00E704A9"/>
    <w:rsid w:val="00E707CE"/>
    <w:rsid w:val="00E716BF"/>
    <w:rsid w:val="00E71AD4"/>
    <w:rsid w:val="00E736AA"/>
    <w:rsid w:val="00E737A3"/>
    <w:rsid w:val="00E7521E"/>
    <w:rsid w:val="00E75393"/>
    <w:rsid w:val="00E75639"/>
    <w:rsid w:val="00E75944"/>
    <w:rsid w:val="00E75E03"/>
    <w:rsid w:val="00E766F1"/>
    <w:rsid w:val="00E76A7A"/>
    <w:rsid w:val="00E772A8"/>
    <w:rsid w:val="00E777E7"/>
    <w:rsid w:val="00E77E4E"/>
    <w:rsid w:val="00E8053F"/>
    <w:rsid w:val="00E80A89"/>
    <w:rsid w:val="00E80D06"/>
    <w:rsid w:val="00E80D10"/>
    <w:rsid w:val="00E81880"/>
    <w:rsid w:val="00E81BD0"/>
    <w:rsid w:val="00E81C67"/>
    <w:rsid w:val="00E82BBD"/>
    <w:rsid w:val="00E82EDA"/>
    <w:rsid w:val="00E83E71"/>
    <w:rsid w:val="00E83FC8"/>
    <w:rsid w:val="00E85A0D"/>
    <w:rsid w:val="00E85EDC"/>
    <w:rsid w:val="00E90856"/>
    <w:rsid w:val="00E90F37"/>
    <w:rsid w:val="00E910B9"/>
    <w:rsid w:val="00E919B7"/>
    <w:rsid w:val="00E91C28"/>
    <w:rsid w:val="00E91F60"/>
    <w:rsid w:val="00E92059"/>
    <w:rsid w:val="00E92372"/>
    <w:rsid w:val="00E9276B"/>
    <w:rsid w:val="00E92FAD"/>
    <w:rsid w:val="00E937AB"/>
    <w:rsid w:val="00E94783"/>
    <w:rsid w:val="00E9582E"/>
    <w:rsid w:val="00E95D28"/>
    <w:rsid w:val="00E968B1"/>
    <w:rsid w:val="00E975A3"/>
    <w:rsid w:val="00EA01A6"/>
    <w:rsid w:val="00EA05FC"/>
    <w:rsid w:val="00EA0963"/>
    <w:rsid w:val="00EA0C97"/>
    <w:rsid w:val="00EA10D8"/>
    <w:rsid w:val="00EA167D"/>
    <w:rsid w:val="00EA18A8"/>
    <w:rsid w:val="00EA273A"/>
    <w:rsid w:val="00EA2C2C"/>
    <w:rsid w:val="00EA3144"/>
    <w:rsid w:val="00EA3A47"/>
    <w:rsid w:val="00EA4C01"/>
    <w:rsid w:val="00EA4C02"/>
    <w:rsid w:val="00EA4F30"/>
    <w:rsid w:val="00EA5E6B"/>
    <w:rsid w:val="00EA6B57"/>
    <w:rsid w:val="00EA6DDC"/>
    <w:rsid w:val="00EA70FD"/>
    <w:rsid w:val="00EA7293"/>
    <w:rsid w:val="00EA7BFE"/>
    <w:rsid w:val="00EA7C72"/>
    <w:rsid w:val="00EA7DA6"/>
    <w:rsid w:val="00EB000F"/>
    <w:rsid w:val="00EB0092"/>
    <w:rsid w:val="00EB0487"/>
    <w:rsid w:val="00EB061E"/>
    <w:rsid w:val="00EB09C4"/>
    <w:rsid w:val="00EB18A5"/>
    <w:rsid w:val="00EB18C3"/>
    <w:rsid w:val="00EB1A6C"/>
    <w:rsid w:val="00EB33E7"/>
    <w:rsid w:val="00EB3CAA"/>
    <w:rsid w:val="00EB479E"/>
    <w:rsid w:val="00EB5F53"/>
    <w:rsid w:val="00EB6214"/>
    <w:rsid w:val="00EB6501"/>
    <w:rsid w:val="00EB7014"/>
    <w:rsid w:val="00EB7457"/>
    <w:rsid w:val="00EC0656"/>
    <w:rsid w:val="00EC07D7"/>
    <w:rsid w:val="00EC16BB"/>
    <w:rsid w:val="00EC1CAD"/>
    <w:rsid w:val="00EC20F4"/>
    <w:rsid w:val="00EC2506"/>
    <w:rsid w:val="00EC261E"/>
    <w:rsid w:val="00EC2967"/>
    <w:rsid w:val="00EC3670"/>
    <w:rsid w:val="00EC3791"/>
    <w:rsid w:val="00EC3855"/>
    <w:rsid w:val="00EC3FCC"/>
    <w:rsid w:val="00EC512F"/>
    <w:rsid w:val="00EC557F"/>
    <w:rsid w:val="00EC5582"/>
    <w:rsid w:val="00EC6F3F"/>
    <w:rsid w:val="00EC71F2"/>
    <w:rsid w:val="00EC78DA"/>
    <w:rsid w:val="00ED04DE"/>
    <w:rsid w:val="00ED121C"/>
    <w:rsid w:val="00ED1570"/>
    <w:rsid w:val="00ED182C"/>
    <w:rsid w:val="00ED1E9B"/>
    <w:rsid w:val="00ED22AC"/>
    <w:rsid w:val="00ED2527"/>
    <w:rsid w:val="00ED2732"/>
    <w:rsid w:val="00ED4A9E"/>
    <w:rsid w:val="00ED5C59"/>
    <w:rsid w:val="00ED5D59"/>
    <w:rsid w:val="00ED5FB4"/>
    <w:rsid w:val="00ED6587"/>
    <w:rsid w:val="00ED6EC7"/>
    <w:rsid w:val="00EE0198"/>
    <w:rsid w:val="00EE0244"/>
    <w:rsid w:val="00EE0281"/>
    <w:rsid w:val="00EE03F3"/>
    <w:rsid w:val="00EE064E"/>
    <w:rsid w:val="00EE18C7"/>
    <w:rsid w:val="00EE1B29"/>
    <w:rsid w:val="00EE1D28"/>
    <w:rsid w:val="00EE1EE1"/>
    <w:rsid w:val="00EE2615"/>
    <w:rsid w:val="00EE26EB"/>
    <w:rsid w:val="00EE2764"/>
    <w:rsid w:val="00EE27A5"/>
    <w:rsid w:val="00EE2B00"/>
    <w:rsid w:val="00EE2C1C"/>
    <w:rsid w:val="00EE2F17"/>
    <w:rsid w:val="00EE376D"/>
    <w:rsid w:val="00EE46C1"/>
    <w:rsid w:val="00EE4B5D"/>
    <w:rsid w:val="00EE4E5C"/>
    <w:rsid w:val="00EE5002"/>
    <w:rsid w:val="00EE5228"/>
    <w:rsid w:val="00EE54D5"/>
    <w:rsid w:val="00EE60FA"/>
    <w:rsid w:val="00EE61E9"/>
    <w:rsid w:val="00EE62AB"/>
    <w:rsid w:val="00EE62C4"/>
    <w:rsid w:val="00EE66B4"/>
    <w:rsid w:val="00EE762A"/>
    <w:rsid w:val="00EE7840"/>
    <w:rsid w:val="00EE7F32"/>
    <w:rsid w:val="00EF0019"/>
    <w:rsid w:val="00EF0930"/>
    <w:rsid w:val="00EF0A9F"/>
    <w:rsid w:val="00EF0EB6"/>
    <w:rsid w:val="00EF139E"/>
    <w:rsid w:val="00EF350B"/>
    <w:rsid w:val="00EF4B38"/>
    <w:rsid w:val="00EF5A41"/>
    <w:rsid w:val="00EF6FF2"/>
    <w:rsid w:val="00EF7D6B"/>
    <w:rsid w:val="00F00AA2"/>
    <w:rsid w:val="00F0159A"/>
    <w:rsid w:val="00F01EBC"/>
    <w:rsid w:val="00F01F87"/>
    <w:rsid w:val="00F02217"/>
    <w:rsid w:val="00F02803"/>
    <w:rsid w:val="00F02CC5"/>
    <w:rsid w:val="00F02E3E"/>
    <w:rsid w:val="00F02F04"/>
    <w:rsid w:val="00F032C5"/>
    <w:rsid w:val="00F034E6"/>
    <w:rsid w:val="00F03C21"/>
    <w:rsid w:val="00F03E9A"/>
    <w:rsid w:val="00F0488A"/>
    <w:rsid w:val="00F04D24"/>
    <w:rsid w:val="00F057AB"/>
    <w:rsid w:val="00F05892"/>
    <w:rsid w:val="00F05E1C"/>
    <w:rsid w:val="00F06757"/>
    <w:rsid w:val="00F06F4C"/>
    <w:rsid w:val="00F1083A"/>
    <w:rsid w:val="00F1099A"/>
    <w:rsid w:val="00F13CE2"/>
    <w:rsid w:val="00F14135"/>
    <w:rsid w:val="00F1498C"/>
    <w:rsid w:val="00F14BB1"/>
    <w:rsid w:val="00F14F02"/>
    <w:rsid w:val="00F15524"/>
    <w:rsid w:val="00F15C3F"/>
    <w:rsid w:val="00F1616B"/>
    <w:rsid w:val="00F1636F"/>
    <w:rsid w:val="00F166B8"/>
    <w:rsid w:val="00F173F8"/>
    <w:rsid w:val="00F174F6"/>
    <w:rsid w:val="00F22966"/>
    <w:rsid w:val="00F22A16"/>
    <w:rsid w:val="00F235B2"/>
    <w:rsid w:val="00F243BE"/>
    <w:rsid w:val="00F24F48"/>
    <w:rsid w:val="00F25EF6"/>
    <w:rsid w:val="00F26033"/>
    <w:rsid w:val="00F2644E"/>
    <w:rsid w:val="00F26F4D"/>
    <w:rsid w:val="00F26F98"/>
    <w:rsid w:val="00F26FDB"/>
    <w:rsid w:val="00F274A8"/>
    <w:rsid w:val="00F27F7A"/>
    <w:rsid w:val="00F300EB"/>
    <w:rsid w:val="00F300F2"/>
    <w:rsid w:val="00F31479"/>
    <w:rsid w:val="00F3193B"/>
    <w:rsid w:val="00F31FF0"/>
    <w:rsid w:val="00F32C1F"/>
    <w:rsid w:val="00F3317C"/>
    <w:rsid w:val="00F333D2"/>
    <w:rsid w:val="00F338E7"/>
    <w:rsid w:val="00F3495A"/>
    <w:rsid w:val="00F359FB"/>
    <w:rsid w:val="00F35A86"/>
    <w:rsid w:val="00F36A1E"/>
    <w:rsid w:val="00F36A9E"/>
    <w:rsid w:val="00F37890"/>
    <w:rsid w:val="00F40E87"/>
    <w:rsid w:val="00F4160B"/>
    <w:rsid w:val="00F41D36"/>
    <w:rsid w:val="00F43D2E"/>
    <w:rsid w:val="00F4474A"/>
    <w:rsid w:val="00F44787"/>
    <w:rsid w:val="00F448E5"/>
    <w:rsid w:val="00F44D59"/>
    <w:rsid w:val="00F44ED4"/>
    <w:rsid w:val="00F45D06"/>
    <w:rsid w:val="00F45FE7"/>
    <w:rsid w:val="00F45FEC"/>
    <w:rsid w:val="00F46806"/>
    <w:rsid w:val="00F46C0B"/>
    <w:rsid w:val="00F479B0"/>
    <w:rsid w:val="00F47F69"/>
    <w:rsid w:val="00F5015F"/>
    <w:rsid w:val="00F50169"/>
    <w:rsid w:val="00F50215"/>
    <w:rsid w:val="00F50C75"/>
    <w:rsid w:val="00F52ED4"/>
    <w:rsid w:val="00F53353"/>
    <w:rsid w:val="00F544F9"/>
    <w:rsid w:val="00F54BF8"/>
    <w:rsid w:val="00F54CB9"/>
    <w:rsid w:val="00F54DFC"/>
    <w:rsid w:val="00F55E08"/>
    <w:rsid w:val="00F5650C"/>
    <w:rsid w:val="00F569C5"/>
    <w:rsid w:val="00F56B76"/>
    <w:rsid w:val="00F56C0D"/>
    <w:rsid w:val="00F56F8C"/>
    <w:rsid w:val="00F57F27"/>
    <w:rsid w:val="00F6062D"/>
    <w:rsid w:val="00F606E7"/>
    <w:rsid w:val="00F609B2"/>
    <w:rsid w:val="00F61263"/>
    <w:rsid w:val="00F613E4"/>
    <w:rsid w:val="00F6223B"/>
    <w:rsid w:val="00F62395"/>
    <w:rsid w:val="00F62A23"/>
    <w:rsid w:val="00F62E4F"/>
    <w:rsid w:val="00F637F4"/>
    <w:rsid w:val="00F63F0C"/>
    <w:rsid w:val="00F63F8F"/>
    <w:rsid w:val="00F64231"/>
    <w:rsid w:val="00F6427D"/>
    <w:rsid w:val="00F643CB"/>
    <w:rsid w:val="00F64602"/>
    <w:rsid w:val="00F6497B"/>
    <w:rsid w:val="00F649BC"/>
    <w:rsid w:val="00F64A81"/>
    <w:rsid w:val="00F656AC"/>
    <w:rsid w:val="00F657A3"/>
    <w:rsid w:val="00F66B7A"/>
    <w:rsid w:val="00F66E2D"/>
    <w:rsid w:val="00F66F9C"/>
    <w:rsid w:val="00F679EE"/>
    <w:rsid w:val="00F70E97"/>
    <w:rsid w:val="00F715E0"/>
    <w:rsid w:val="00F71EF8"/>
    <w:rsid w:val="00F72459"/>
    <w:rsid w:val="00F72506"/>
    <w:rsid w:val="00F729A4"/>
    <w:rsid w:val="00F72D5E"/>
    <w:rsid w:val="00F731DC"/>
    <w:rsid w:val="00F737DC"/>
    <w:rsid w:val="00F73D0B"/>
    <w:rsid w:val="00F744FA"/>
    <w:rsid w:val="00F75A23"/>
    <w:rsid w:val="00F7656B"/>
    <w:rsid w:val="00F7685A"/>
    <w:rsid w:val="00F76E35"/>
    <w:rsid w:val="00F7721B"/>
    <w:rsid w:val="00F772B6"/>
    <w:rsid w:val="00F81956"/>
    <w:rsid w:val="00F82E36"/>
    <w:rsid w:val="00F83129"/>
    <w:rsid w:val="00F8331F"/>
    <w:rsid w:val="00F83602"/>
    <w:rsid w:val="00F8366D"/>
    <w:rsid w:val="00F83ADD"/>
    <w:rsid w:val="00F83D9D"/>
    <w:rsid w:val="00F84207"/>
    <w:rsid w:val="00F8457E"/>
    <w:rsid w:val="00F8465F"/>
    <w:rsid w:val="00F84A74"/>
    <w:rsid w:val="00F84E18"/>
    <w:rsid w:val="00F855DF"/>
    <w:rsid w:val="00F8660E"/>
    <w:rsid w:val="00F86790"/>
    <w:rsid w:val="00F86A70"/>
    <w:rsid w:val="00F87EAE"/>
    <w:rsid w:val="00F90CD7"/>
    <w:rsid w:val="00F91615"/>
    <w:rsid w:val="00F9170B"/>
    <w:rsid w:val="00F91DD8"/>
    <w:rsid w:val="00F92406"/>
    <w:rsid w:val="00F92B53"/>
    <w:rsid w:val="00F92CC9"/>
    <w:rsid w:val="00F92F42"/>
    <w:rsid w:val="00F94740"/>
    <w:rsid w:val="00F9638F"/>
    <w:rsid w:val="00F967D1"/>
    <w:rsid w:val="00FA00C6"/>
    <w:rsid w:val="00FA0E38"/>
    <w:rsid w:val="00FA12EE"/>
    <w:rsid w:val="00FA163A"/>
    <w:rsid w:val="00FA1B4D"/>
    <w:rsid w:val="00FA24B1"/>
    <w:rsid w:val="00FA2A37"/>
    <w:rsid w:val="00FA3C45"/>
    <w:rsid w:val="00FA45D1"/>
    <w:rsid w:val="00FA5160"/>
    <w:rsid w:val="00FA532E"/>
    <w:rsid w:val="00FA538E"/>
    <w:rsid w:val="00FA5D92"/>
    <w:rsid w:val="00FA5E52"/>
    <w:rsid w:val="00FA6681"/>
    <w:rsid w:val="00FA6740"/>
    <w:rsid w:val="00FA68FB"/>
    <w:rsid w:val="00FA7AC8"/>
    <w:rsid w:val="00FA7F46"/>
    <w:rsid w:val="00FB22DB"/>
    <w:rsid w:val="00FB2586"/>
    <w:rsid w:val="00FB3E06"/>
    <w:rsid w:val="00FB4C75"/>
    <w:rsid w:val="00FB5256"/>
    <w:rsid w:val="00FB5FE8"/>
    <w:rsid w:val="00FC2BE2"/>
    <w:rsid w:val="00FC35D2"/>
    <w:rsid w:val="00FC3EFC"/>
    <w:rsid w:val="00FC41BA"/>
    <w:rsid w:val="00FC4CB0"/>
    <w:rsid w:val="00FC4DF1"/>
    <w:rsid w:val="00FC536B"/>
    <w:rsid w:val="00FC5BD9"/>
    <w:rsid w:val="00FC6607"/>
    <w:rsid w:val="00FC6CB9"/>
    <w:rsid w:val="00FC6D91"/>
    <w:rsid w:val="00FC6FE8"/>
    <w:rsid w:val="00FC71EB"/>
    <w:rsid w:val="00FC734B"/>
    <w:rsid w:val="00FC7549"/>
    <w:rsid w:val="00FD0417"/>
    <w:rsid w:val="00FD06F0"/>
    <w:rsid w:val="00FD1160"/>
    <w:rsid w:val="00FD1569"/>
    <w:rsid w:val="00FD2FDF"/>
    <w:rsid w:val="00FD56C2"/>
    <w:rsid w:val="00FD56FD"/>
    <w:rsid w:val="00FD572E"/>
    <w:rsid w:val="00FD57D2"/>
    <w:rsid w:val="00FD6AEE"/>
    <w:rsid w:val="00FD6E21"/>
    <w:rsid w:val="00FD703F"/>
    <w:rsid w:val="00FD7422"/>
    <w:rsid w:val="00FE01F5"/>
    <w:rsid w:val="00FE02FE"/>
    <w:rsid w:val="00FE0505"/>
    <w:rsid w:val="00FE05B5"/>
    <w:rsid w:val="00FE08A4"/>
    <w:rsid w:val="00FE1859"/>
    <w:rsid w:val="00FE185F"/>
    <w:rsid w:val="00FE18DE"/>
    <w:rsid w:val="00FE1EBD"/>
    <w:rsid w:val="00FE218F"/>
    <w:rsid w:val="00FE240D"/>
    <w:rsid w:val="00FE281B"/>
    <w:rsid w:val="00FE2FD2"/>
    <w:rsid w:val="00FE351C"/>
    <w:rsid w:val="00FE377D"/>
    <w:rsid w:val="00FE3CF3"/>
    <w:rsid w:val="00FE3D24"/>
    <w:rsid w:val="00FE42BB"/>
    <w:rsid w:val="00FE4AA0"/>
    <w:rsid w:val="00FE646B"/>
    <w:rsid w:val="00FE680E"/>
    <w:rsid w:val="00FE78D0"/>
    <w:rsid w:val="00FE7EF3"/>
    <w:rsid w:val="00FF08EF"/>
    <w:rsid w:val="00FF1C05"/>
    <w:rsid w:val="00FF1D41"/>
    <w:rsid w:val="00FF1D81"/>
    <w:rsid w:val="00FF20E3"/>
    <w:rsid w:val="00FF2920"/>
    <w:rsid w:val="00FF2B07"/>
    <w:rsid w:val="00FF2BB5"/>
    <w:rsid w:val="00FF2BBB"/>
    <w:rsid w:val="00FF35EE"/>
    <w:rsid w:val="00FF3E90"/>
    <w:rsid w:val="00FF403C"/>
    <w:rsid w:val="00FF49B0"/>
    <w:rsid w:val="00FF4C8B"/>
    <w:rsid w:val="00FF4E3A"/>
    <w:rsid w:val="00FF54B2"/>
    <w:rsid w:val="00FF57E8"/>
    <w:rsid w:val="00FF58CF"/>
    <w:rsid w:val="00FF5B0C"/>
    <w:rsid w:val="00FF5F3E"/>
    <w:rsid w:val="00FF6192"/>
    <w:rsid w:val="00FF6A04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C4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30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10A"/>
    <w:pPr>
      <w:spacing w:after="0" w:line="360" w:lineRule="auto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B95AE6"/>
    <w:pPr>
      <w:keepNext/>
      <w:keepLines/>
      <w:spacing w:before="360" w:after="360" w:line="240" w:lineRule="auto"/>
      <w:contextualSpacing/>
      <w:jc w:val="center"/>
      <w:outlineLvl w:val="0"/>
    </w:pPr>
    <w:rPr>
      <w:rFonts w:eastAsiaTheme="majorEastAsia" w:cstheme="majorBidi"/>
      <w:bCs/>
    </w:rPr>
  </w:style>
  <w:style w:type="paragraph" w:styleId="2">
    <w:name w:val="heading 2"/>
    <w:basedOn w:val="1"/>
    <w:next w:val="a1"/>
    <w:link w:val="20"/>
    <w:uiPriority w:val="9"/>
    <w:unhideWhenUsed/>
    <w:qFormat/>
    <w:rsid w:val="0022227B"/>
    <w:pPr>
      <w:outlineLvl w:val="1"/>
    </w:pPr>
    <w:rPr>
      <w:bCs w:val="0"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B95AE6"/>
    <w:pPr>
      <w:keepNext/>
      <w:keepLines/>
      <w:ind w:firstLine="709"/>
      <w:outlineLvl w:val="2"/>
    </w:pPr>
    <w:rPr>
      <w:rFonts w:eastAsiaTheme="majorEastAsia" w:cstheme="majorBidi"/>
      <w:bCs/>
      <w:color w:val="000000" w:themeColor="text1"/>
    </w:rPr>
  </w:style>
  <w:style w:type="paragraph" w:styleId="4">
    <w:name w:val="heading 4"/>
    <w:basedOn w:val="a1"/>
    <w:next w:val="a1"/>
    <w:link w:val="40"/>
    <w:uiPriority w:val="9"/>
    <w:unhideWhenUsed/>
    <w:rsid w:val="006E06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rsid w:val="006E06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Обычный с красной строки"/>
    <w:basedOn w:val="a1"/>
    <w:link w:val="a6"/>
    <w:qFormat/>
    <w:rsid w:val="002706D4"/>
    <w:pPr>
      <w:ind w:firstLine="709"/>
    </w:pPr>
    <w:rPr>
      <w:rFonts w:eastAsia="Times New Roman"/>
      <w:szCs w:val="24"/>
      <w:lang w:val="x-none" w:eastAsia="x-none"/>
    </w:rPr>
  </w:style>
  <w:style w:type="character" w:customStyle="1" w:styleId="a6">
    <w:name w:val="Обычный с красной строки Знак"/>
    <w:link w:val="a5"/>
    <w:rsid w:val="002706D4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7">
    <w:name w:val="Титул. Название документа"/>
    <w:basedOn w:val="a1"/>
    <w:link w:val="a8"/>
    <w:qFormat/>
    <w:rsid w:val="00BD5D8A"/>
    <w:pPr>
      <w:spacing w:before="1500" w:line="240" w:lineRule="auto"/>
      <w:jc w:val="center"/>
    </w:pPr>
    <w:rPr>
      <w:rFonts w:eastAsia="Times New Roman"/>
      <w:b/>
      <w:caps/>
      <w:sz w:val="32"/>
      <w:szCs w:val="24"/>
      <w:lang w:val="x-none" w:eastAsia="x-none"/>
    </w:rPr>
  </w:style>
  <w:style w:type="paragraph" w:customStyle="1" w:styleId="a9">
    <w:name w:val="Титул. Название сервиса"/>
    <w:basedOn w:val="a1"/>
    <w:link w:val="aa"/>
    <w:rsid w:val="00BD5D8A"/>
    <w:pPr>
      <w:spacing w:before="120" w:line="240" w:lineRule="auto"/>
      <w:jc w:val="center"/>
    </w:pPr>
    <w:rPr>
      <w:rFonts w:eastAsia="Times New Roman"/>
      <w:b/>
      <w:sz w:val="36"/>
      <w:szCs w:val="36"/>
      <w:lang w:val="x-none" w:eastAsia="x-none"/>
    </w:rPr>
  </w:style>
  <w:style w:type="character" w:customStyle="1" w:styleId="aa">
    <w:name w:val="Титул. 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8">
    <w:name w:val="Титул. 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styleId="ab">
    <w:name w:val="footer"/>
    <w:basedOn w:val="a1"/>
    <w:link w:val="ac"/>
    <w:unhideWhenUsed/>
    <w:rsid w:val="00EF5A41"/>
    <w:pPr>
      <w:tabs>
        <w:tab w:val="center" w:pos="4677"/>
        <w:tab w:val="right" w:pos="9355"/>
      </w:tabs>
      <w:spacing w:line="240" w:lineRule="auto"/>
    </w:pPr>
  </w:style>
  <w:style w:type="paragraph" w:customStyle="1" w:styleId="ad">
    <w:name w:val="Титул. Дата"/>
    <w:basedOn w:val="a1"/>
    <w:link w:val="ae"/>
    <w:rsid w:val="00BD5D8A"/>
    <w:pPr>
      <w:spacing w:before="20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B95AE6"/>
    <w:rPr>
      <w:rFonts w:eastAsiaTheme="majorEastAsia" w:cstheme="majorBidi"/>
      <w:bCs/>
    </w:rPr>
  </w:style>
  <w:style w:type="character" w:customStyle="1" w:styleId="20">
    <w:name w:val="Заголовок 2 Знак"/>
    <w:basedOn w:val="a2"/>
    <w:link w:val="2"/>
    <w:uiPriority w:val="9"/>
    <w:rsid w:val="0022227B"/>
    <w:rPr>
      <w:rFonts w:eastAsiaTheme="majorEastAsia" w:cstheme="majorBidi"/>
      <w:szCs w:val="26"/>
    </w:rPr>
  </w:style>
  <w:style w:type="character" w:customStyle="1" w:styleId="30">
    <w:name w:val="Заголовок 3 Знак"/>
    <w:basedOn w:val="a2"/>
    <w:link w:val="3"/>
    <w:uiPriority w:val="9"/>
    <w:rsid w:val="00B95AE6"/>
    <w:rPr>
      <w:rFonts w:eastAsiaTheme="majorEastAsia" w:cstheme="majorBidi"/>
      <w:b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c">
    <w:name w:val="Нижний колонтитул Знак"/>
    <w:basedOn w:val="a2"/>
    <w:link w:val="ab"/>
    <w:rsid w:val="00EF5A41"/>
    <w:rPr>
      <w:rFonts w:ascii="Times New Roman" w:hAnsi="Times New Roman"/>
      <w:sz w:val="30"/>
    </w:rPr>
  </w:style>
  <w:style w:type="table" w:styleId="af">
    <w:name w:val="Table Grid"/>
    <w:basedOn w:val="a3"/>
    <w:uiPriority w:val="59"/>
    <w:rsid w:val="00BD5D8A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0">
    <w:name w:val="Табл. Заголовок"/>
    <w:qFormat/>
    <w:rsid w:val="00390011"/>
    <w:pPr>
      <w:keepNext/>
      <w:spacing w:after="0" w:line="240" w:lineRule="auto"/>
      <w:jc w:val="center"/>
    </w:pPr>
    <w:rPr>
      <w:rFonts w:eastAsia="Times New Roman"/>
      <w:szCs w:val="24"/>
      <w:lang w:eastAsia="ru-RU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styleId="af1">
    <w:name w:val="Balloon Text"/>
    <w:basedOn w:val="a1"/>
    <w:link w:val="af2"/>
    <w:uiPriority w:val="99"/>
    <w:semiHidden/>
    <w:unhideWhenUsed/>
    <w:rsid w:val="006E0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eastAsia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4">
    <w:name w:val="annotation subject"/>
    <w:basedOn w:val="a1"/>
    <w:link w:val="af5"/>
    <w:uiPriority w:val="99"/>
    <w:semiHidden/>
    <w:unhideWhenUsed/>
    <w:rsid w:val="005B5CDD"/>
    <w:pPr>
      <w:spacing w:line="240" w:lineRule="auto"/>
    </w:pPr>
    <w:rPr>
      <w:b/>
      <w:bCs/>
      <w:sz w:val="20"/>
      <w:szCs w:val="20"/>
    </w:rPr>
  </w:style>
  <w:style w:type="character" w:customStyle="1" w:styleId="af5">
    <w:name w:val="Тема примечания Знак"/>
    <w:basedOn w:val="a2"/>
    <w:link w:val="af4"/>
    <w:uiPriority w:val="99"/>
    <w:semiHidden/>
    <w:rsid w:val="005B5CDD"/>
    <w:rPr>
      <w:rFonts w:ascii="Times New Roman" w:hAnsi="Times New Roman"/>
      <w:b/>
      <w:bCs/>
      <w:sz w:val="20"/>
      <w:szCs w:val="20"/>
    </w:rPr>
  </w:style>
  <w:style w:type="paragraph" w:styleId="af6">
    <w:name w:val="header"/>
    <w:basedOn w:val="a1"/>
    <w:link w:val="af7"/>
    <w:uiPriority w:val="99"/>
    <w:unhideWhenUsed/>
    <w:rsid w:val="00EF5A41"/>
    <w:pPr>
      <w:spacing w:line="240" w:lineRule="auto"/>
      <w:jc w:val="center"/>
    </w:pPr>
  </w:style>
  <w:style w:type="character" w:customStyle="1" w:styleId="af7">
    <w:name w:val="Верхний колонтитул Знак"/>
    <w:basedOn w:val="a2"/>
    <w:link w:val="af6"/>
    <w:uiPriority w:val="99"/>
    <w:rsid w:val="00EF5A41"/>
    <w:rPr>
      <w:rFonts w:ascii="Times New Roman" w:hAnsi="Times New Roman"/>
      <w:sz w:val="30"/>
    </w:rPr>
  </w:style>
  <w:style w:type="paragraph" w:styleId="af8">
    <w:name w:val="Revision"/>
    <w:hidden/>
    <w:uiPriority w:val="99"/>
    <w:semiHidden/>
    <w:rsid w:val="006E064A"/>
    <w:pPr>
      <w:spacing w:after="0" w:line="240" w:lineRule="auto"/>
    </w:pPr>
    <w:rPr>
      <w:sz w:val="24"/>
    </w:rPr>
  </w:style>
  <w:style w:type="paragraph" w:customStyle="1" w:styleId="af9">
    <w:name w:val="Обычный с номером"/>
    <w:basedOn w:val="a5"/>
    <w:link w:val="afa"/>
    <w:qFormat/>
    <w:rsid w:val="00390011"/>
    <w:pPr>
      <w:spacing w:before="240" w:after="240" w:line="240" w:lineRule="auto"/>
      <w:jc w:val="right"/>
      <w:outlineLvl w:val="2"/>
    </w:pPr>
  </w:style>
  <w:style w:type="table" w:customStyle="1" w:styleId="11">
    <w:name w:val="Сетка таблицы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3"/>
    <w:uiPriority w:val="99"/>
    <w:rsid w:val="006E064A"/>
    <w:pPr>
      <w:spacing w:after="0" w:line="240" w:lineRule="auto"/>
    </w:pPr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b">
    <w:name w:val="Титул. Проект"/>
    <w:qFormat/>
    <w:rsid w:val="00BD5D8A"/>
    <w:pPr>
      <w:widowControl w:val="0"/>
      <w:spacing w:before="60" w:after="60" w:line="360" w:lineRule="auto"/>
      <w:jc w:val="right"/>
    </w:pPr>
    <w:rPr>
      <w:rFonts w:eastAsia="Times New Roman"/>
      <w:b/>
      <w:i/>
      <w:color w:val="000000"/>
      <w:spacing w:val="20"/>
      <w:sz w:val="28"/>
      <w:lang w:eastAsia="ru-RU"/>
    </w:rPr>
  </w:style>
  <w:style w:type="paragraph" w:customStyle="1" w:styleId="afc">
    <w:name w:val="Титул. Владелец 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pacing w:val="20"/>
      <w:sz w:val="32"/>
      <w:szCs w:val="32"/>
      <w:lang w:eastAsia="ru-RU"/>
    </w:rPr>
  </w:style>
  <w:style w:type="paragraph" w:customStyle="1" w:styleId="afd">
    <w:name w:val="Титул. Документ имя"/>
    <w:qFormat/>
    <w:rsid w:val="00BD5D8A"/>
    <w:pPr>
      <w:spacing w:after="0" w:line="240" w:lineRule="auto"/>
      <w:jc w:val="center"/>
    </w:pPr>
    <w:rPr>
      <w:rFonts w:eastAsia="Times New Roman"/>
      <w:b/>
      <w:sz w:val="36"/>
      <w:szCs w:val="36"/>
      <w:lang w:eastAsia="ru-RU"/>
    </w:rPr>
  </w:style>
  <w:style w:type="paragraph" w:customStyle="1" w:styleId="afe">
    <w:name w:val="Табл. Влево"/>
    <w:link w:val="aff"/>
    <w:qFormat/>
    <w:rsid w:val="00957134"/>
    <w:pPr>
      <w:spacing w:after="0" w:line="264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0">
    <w:name w:val="Табл. Название"/>
    <w:qFormat/>
    <w:rsid w:val="007C51E9"/>
    <w:pPr>
      <w:keepNext/>
      <w:spacing w:after="120" w:line="240" w:lineRule="auto"/>
      <w:contextualSpacing/>
      <w:jc w:val="center"/>
    </w:pPr>
    <w:rPr>
      <w:rFonts w:eastAsia="Times New Roman"/>
      <w:bCs/>
      <w:lang w:eastAsia="ru-RU"/>
    </w:rPr>
  </w:style>
  <w:style w:type="paragraph" w:customStyle="1" w:styleId="aff1">
    <w:name w:val="Для удаления"/>
    <w:basedOn w:val="a5"/>
    <w:link w:val="aff2"/>
    <w:qFormat/>
    <w:rsid w:val="00BD5D8A"/>
    <w:rPr>
      <w:color w:val="7F7F7F" w:themeColor="text1" w:themeTint="80"/>
      <w:lang w:val="en-US"/>
    </w:rPr>
  </w:style>
  <w:style w:type="character" w:customStyle="1" w:styleId="aff2">
    <w:name w:val="Для удаления Знак"/>
    <w:basedOn w:val="a6"/>
    <w:link w:val="aff1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styleId="aff3">
    <w:name w:val="Placeholder Text"/>
    <w:basedOn w:val="a2"/>
    <w:uiPriority w:val="99"/>
    <w:semiHidden/>
    <w:rsid w:val="000B7FCC"/>
    <w:rPr>
      <w:color w:val="808080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e">
    <w:name w:val="Титул. Дата Знак"/>
    <w:basedOn w:val="a2"/>
    <w:link w:val="ad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4">
    <w:name w:val="Вид документа"/>
    <w:basedOn w:val="a1"/>
    <w:link w:val="aff5"/>
    <w:qFormat/>
    <w:rsid w:val="006309AE"/>
    <w:pPr>
      <w:keepLines/>
      <w:spacing w:before="480" w:after="120" w:line="240" w:lineRule="auto"/>
      <w:jc w:val="center"/>
    </w:pPr>
    <w:rPr>
      <w:b/>
      <w:caps/>
      <w:spacing w:val="40"/>
    </w:rPr>
  </w:style>
  <w:style w:type="paragraph" w:customStyle="1" w:styleId="aff6">
    <w:name w:val="Заголовок документа"/>
    <w:link w:val="aff7"/>
    <w:qFormat/>
    <w:rsid w:val="00AC3366"/>
    <w:pPr>
      <w:spacing w:after="440" w:line="240" w:lineRule="auto"/>
      <w:contextualSpacing/>
      <w:jc w:val="center"/>
    </w:pPr>
    <w:rPr>
      <w:b/>
      <w:bCs/>
    </w:rPr>
  </w:style>
  <w:style w:type="character" w:customStyle="1" w:styleId="aff5">
    <w:name w:val="Вид документа Знак"/>
    <w:basedOn w:val="a2"/>
    <w:link w:val="aff4"/>
    <w:rsid w:val="006309AE"/>
    <w:rPr>
      <w:b/>
      <w:caps/>
      <w:spacing w:val="40"/>
    </w:rPr>
  </w:style>
  <w:style w:type="character" w:customStyle="1" w:styleId="aff7">
    <w:name w:val="Заголовок документа Знак"/>
    <w:basedOn w:val="aff5"/>
    <w:link w:val="aff6"/>
    <w:rsid w:val="00AC3366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paragraph" w:styleId="aff8">
    <w:name w:val="annotation text"/>
    <w:basedOn w:val="a1"/>
    <w:link w:val="aff9"/>
    <w:uiPriority w:val="99"/>
    <w:semiHidden/>
    <w:unhideWhenUsed/>
    <w:rsid w:val="00A259E3"/>
    <w:pPr>
      <w:spacing w:line="240" w:lineRule="auto"/>
    </w:pPr>
    <w:rPr>
      <w:rFonts w:cstheme="minorBidi"/>
      <w:sz w:val="20"/>
      <w:szCs w:val="20"/>
    </w:rPr>
  </w:style>
  <w:style w:type="character" w:customStyle="1" w:styleId="aff9">
    <w:name w:val="Текст примечания Знак"/>
    <w:basedOn w:val="a2"/>
    <w:link w:val="aff8"/>
    <w:uiPriority w:val="99"/>
    <w:semiHidden/>
    <w:rsid w:val="00A259E3"/>
    <w:rPr>
      <w:rFonts w:cstheme="minorBidi"/>
      <w:sz w:val="20"/>
      <w:szCs w:val="20"/>
    </w:rPr>
  </w:style>
  <w:style w:type="character" w:customStyle="1" w:styleId="aff">
    <w:name w:val="Табл. Влево Знак"/>
    <w:basedOn w:val="a2"/>
    <w:link w:val="afe"/>
    <w:rsid w:val="00957134"/>
    <w:rPr>
      <w:rFonts w:eastAsia="Times New Roman" w:cs="Arial"/>
      <w:bCs/>
      <w:sz w:val="24"/>
      <w:szCs w:val="20"/>
      <w:lang w:eastAsia="ru-RU"/>
    </w:rPr>
  </w:style>
  <w:style w:type="character" w:customStyle="1" w:styleId="afa">
    <w:name w:val="Обычный с номером Знак"/>
    <w:basedOn w:val="a6"/>
    <w:link w:val="af9"/>
    <w:rsid w:val="00390011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a">
    <w:name w:val="_Основной с красной строки"/>
    <w:link w:val="affb"/>
    <w:qFormat/>
    <w:rsid w:val="00EE2F17"/>
    <w:pPr>
      <w:spacing w:after="0" w:line="360" w:lineRule="auto"/>
      <w:ind w:firstLine="709"/>
      <w:jc w:val="both"/>
    </w:pPr>
    <w:rPr>
      <w:rFonts w:eastAsia="Times New Roman"/>
      <w:szCs w:val="24"/>
      <w:lang w:val="x-none" w:eastAsia="x-none"/>
    </w:rPr>
  </w:style>
  <w:style w:type="character" w:customStyle="1" w:styleId="affb">
    <w:name w:val="_Основной с красной строки Знак"/>
    <w:link w:val="affa"/>
    <w:rsid w:val="00EE2F17"/>
    <w:rPr>
      <w:rFonts w:eastAsia="Times New Roman"/>
      <w:szCs w:val="24"/>
      <w:lang w:val="x-none" w:eastAsia="x-none"/>
    </w:rPr>
  </w:style>
  <w:style w:type="paragraph" w:styleId="affc">
    <w:name w:val="footnote text"/>
    <w:basedOn w:val="a1"/>
    <w:link w:val="affd"/>
    <w:uiPriority w:val="99"/>
    <w:semiHidden/>
    <w:unhideWhenUsed/>
    <w:rsid w:val="00E04F88"/>
    <w:pPr>
      <w:spacing w:line="240" w:lineRule="auto"/>
    </w:pPr>
    <w:rPr>
      <w:sz w:val="20"/>
      <w:szCs w:val="20"/>
    </w:rPr>
  </w:style>
  <w:style w:type="character" w:customStyle="1" w:styleId="affd">
    <w:name w:val="Текст сноски Знак"/>
    <w:basedOn w:val="a2"/>
    <w:link w:val="affc"/>
    <w:uiPriority w:val="99"/>
    <w:semiHidden/>
    <w:rsid w:val="00E04F88"/>
    <w:rPr>
      <w:sz w:val="20"/>
      <w:szCs w:val="20"/>
    </w:rPr>
  </w:style>
  <w:style w:type="character" w:styleId="affe">
    <w:name w:val="footnote reference"/>
    <w:basedOn w:val="a2"/>
    <w:uiPriority w:val="99"/>
    <w:semiHidden/>
    <w:unhideWhenUsed/>
    <w:rsid w:val="00E04F88"/>
    <w:rPr>
      <w:vertAlign w:val="superscript"/>
    </w:rPr>
  </w:style>
  <w:style w:type="paragraph" w:customStyle="1" w:styleId="afff">
    <w:name w:val="Отступ между таблицами"/>
    <w:basedOn w:val="aff0"/>
    <w:qFormat/>
    <w:rsid w:val="00BF4EF4"/>
    <w:pPr>
      <w:keepLines/>
      <w:spacing w:after="0" w:line="14" w:lineRule="auto"/>
    </w:pPr>
    <w:rPr>
      <w:sz w:val="2"/>
    </w:rPr>
  </w:style>
  <w:style w:type="paragraph" w:customStyle="1" w:styleId="afff0">
    <w:name w:val="Табл. нумерация"/>
    <w:basedOn w:val="af9"/>
    <w:link w:val="afff1"/>
    <w:qFormat/>
    <w:rsid w:val="007C51E9"/>
    <w:pPr>
      <w:keepNext/>
      <w:ind w:firstLine="0"/>
      <w:outlineLvl w:val="9"/>
    </w:pPr>
    <w:rPr>
      <w:noProof/>
      <w:lang w:val="ru-RU"/>
    </w:rPr>
  </w:style>
  <w:style w:type="character" w:customStyle="1" w:styleId="afff1">
    <w:name w:val="Табл. нумерация Знак"/>
    <w:basedOn w:val="afa"/>
    <w:link w:val="afff0"/>
    <w:rsid w:val="007C51E9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customStyle="1" w:styleId="afff2">
    <w:name w:val="Табл. По ширине"/>
    <w:link w:val="afff3"/>
    <w:qFormat/>
    <w:rsid w:val="009D50DA"/>
    <w:pPr>
      <w:spacing w:after="0" w:line="240" w:lineRule="auto"/>
      <w:jc w:val="both"/>
    </w:pPr>
    <w:rPr>
      <w:rFonts w:eastAsia="Times New Roman" w:cs="Arial"/>
      <w:bCs/>
      <w:sz w:val="24"/>
      <w:szCs w:val="20"/>
      <w:lang w:eastAsia="ru-RU"/>
    </w:rPr>
  </w:style>
  <w:style w:type="character" w:customStyle="1" w:styleId="afff3">
    <w:name w:val="Табл. По ширине Знак"/>
    <w:basedOn w:val="a2"/>
    <w:link w:val="afff2"/>
    <w:rsid w:val="009D50DA"/>
    <w:rPr>
      <w:rFonts w:eastAsia="Times New Roman" w:cs="Arial"/>
      <w:bCs/>
      <w:sz w:val="24"/>
      <w:szCs w:val="20"/>
      <w:lang w:eastAsia="ru-RU"/>
    </w:rPr>
  </w:style>
  <w:style w:type="character" w:styleId="afff4">
    <w:name w:val="Hyperlink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18A02D74-595B-44EF-A525-B099F0978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3798</Words>
  <Characters>21650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2024-09-24T10:11:00Z</dcterms:created>
  <dcterms:modified xsi:type="dcterms:W3CDTF">2025-01-21T15:05:00Z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 шаблона">
    <vt:lpwstr>0.2.14</vt:lpwstr>
  </property>
  <property fmtid="{D5CDD505-2E9C-101B-9397-08002B2CF9AE}" pid="3" name="M.RM">
    <vt:lpwstr>0.4.15</vt:lpwstr>
  </property>
  <property fmtid="{D5CDD505-2E9C-101B-9397-08002B2CF9AE}" pid="4" name="M.CA">
    <vt:lpwstr>1.9.3</vt:lpwstr>
  </property>
</Properties>
</file>