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A259E3" w:rsidRPr="0000110E" w14:paraId="710A490C" w14:textId="77777777" w:rsidTr="00F95157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717AF5" w14:textId="77777777" w:rsidR="00A259E3" w:rsidRPr="00781A0F" w:rsidRDefault="00A259E3" w:rsidP="00D1678F">
            <w:pPr>
              <w:rPr>
                <w:color w:val="000000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A86D0F0" w14:textId="77777777" w:rsidR="00A259E3" w:rsidRPr="00D1678F" w:rsidRDefault="00A259E3" w:rsidP="00D1678F">
            <w:pPr>
              <w:jc w:val="center"/>
              <w:rPr>
                <w:color w:val="000000"/>
                <w:spacing w:val="40"/>
                <w:szCs w:val="24"/>
                <w:lang w:eastAsia="x-none"/>
              </w:rPr>
            </w:pPr>
            <w:r w:rsidRPr="00D1678F">
              <w:rPr>
                <w:color w:val="000000"/>
                <w:szCs w:val="24"/>
                <w:lang w:val="x-none" w:eastAsia="x-none"/>
              </w:rPr>
              <w:t>УТВЕРЖДЕН</w:t>
            </w:r>
            <w:r w:rsidR="00BD58DC" w:rsidRPr="00D1678F">
              <w:rPr>
                <w:color w:val="000000"/>
                <w:szCs w:val="24"/>
                <w:lang w:eastAsia="x-none"/>
              </w:rPr>
              <w:t>О</w:t>
            </w:r>
          </w:p>
        </w:tc>
      </w:tr>
      <w:tr w:rsidR="00BA2745" w:rsidRPr="0000110E" w14:paraId="5D274A6C" w14:textId="77777777" w:rsidTr="00F95157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A1449A" w14:textId="77777777" w:rsidR="00BA2745" w:rsidRPr="00BA015D" w:rsidRDefault="00BA2745" w:rsidP="00BA2745">
            <w:pPr>
              <w:rPr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D1895B" w14:textId="77777777" w:rsidR="006C3E09" w:rsidRDefault="00BA2745" w:rsidP="00BA2745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548F57DA" w14:textId="77777777" w:rsidR="00BA2745" w:rsidRDefault="00BA2745" w:rsidP="00BA2745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1A2A2056" w14:textId="77777777" w:rsidR="00DB6472" w:rsidRPr="00BA015D" w:rsidRDefault="0022227B" w:rsidP="008C57B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>
              <w:rPr>
                <w:szCs w:val="24"/>
                <w:lang w:eastAsia="x-none"/>
              </w:rPr>
              <w:t>о</w:t>
            </w:r>
            <w:r w:rsidR="00DB6472" w:rsidRPr="005D024A">
              <w:rPr>
                <w:szCs w:val="24"/>
                <w:lang w:eastAsia="x-none"/>
              </w:rPr>
              <w:t>т</w:t>
            </w:r>
            <w:r w:rsidR="008C57BF">
              <w:rPr>
                <w:szCs w:val="24"/>
                <w:lang w:eastAsia="x-none"/>
              </w:rPr>
              <w:t xml:space="preserve"> </w:t>
            </w:r>
            <w:r w:rsidR="00DB6472" w:rsidRPr="005D024A">
              <w:rPr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475F0081" w14:textId="77777777" w:rsidR="00A259E3" w:rsidRDefault="00A259E3" w:rsidP="0072472B">
      <w:pPr>
        <w:pStyle w:val="aff4"/>
        <w:spacing w:before="0" w:after="0"/>
      </w:pPr>
    </w:p>
    <w:p w14:paraId="22A32497" w14:textId="77777777" w:rsidR="0072472B" w:rsidRDefault="0072472B" w:rsidP="0072472B">
      <w:pPr>
        <w:pStyle w:val="aff4"/>
        <w:spacing w:before="0" w:after="0"/>
      </w:pPr>
    </w:p>
    <w:p w14:paraId="67BF7285" w14:textId="77777777" w:rsidR="009F3EFA" w:rsidRPr="009708F6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D1678F">
        <w:rPr>
          <w:rFonts w:ascii="Times New Roman Полужирный" w:hAnsi="Times New Roman Полужирный"/>
        </w:rPr>
        <w:t>описание</w:t>
      </w:r>
    </w:p>
    <w:p w14:paraId="369944F7" w14:textId="77777777" w:rsidR="00B62799" w:rsidRDefault="00BD58DC" w:rsidP="00D1678F">
      <w:pPr>
        <w:pStyle w:val="aff6"/>
        <w:spacing w:after="0"/>
      </w:pPr>
      <w:r>
        <w:t xml:space="preserve">форматов </w:t>
      </w:r>
      <w:r w:rsidR="003C05E4">
        <w:t xml:space="preserve">и структур </w:t>
      </w:r>
      <w:r w:rsidR="00AC3366" w:rsidRPr="00FD06F0">
        <w:t>электронных документов</w:t>
      </w:r>
      <w:r w:rsidR="00BD31B9">
        <w:t xml:space="preserve"> и сведений</w:t>
      </w:r>
      <w:r w:rsidR="00AC3366" w:rsidRPr="00FD06F0">
        <w:t xml:space="preserve">, </w:t>
      </w:r>
      <w:r w:rsidR="0042368A">
        <w:br/>
      </w:r>
      <w:r w:rsidR="009F3EFA" w:rsidRPr="00FD06F0">
        <w:t xml:space="preserve">используемых для реализации средствами интегрированной </w:t>
      </w:r>
      <w:r w:rsidR="00D8385C">
        <w:t xml:space="preserve">информационной </w:t>
      </w:r>
      <w:r w:rsidR="009F3EFA" w:rsidRPr="00FD06F0">
        <w:t xml:space="preserve">системы </w:t>
      </w:r>
      <w:r w:rsidR="00DB0069" w:rsidRPr="00DB0069">
        <w:t>Евр</w:t>
      </w:r>
      <w:r w:rsidR="00DB0069">
        <w:t>азийского экономического союза</w:t>
      </w:r>
      <w:r w:rsidR="00373009">
        <w:t xml:space="preserve"> </w:t>
      </w:r>
      <w:r w:rsidR="0042368A">
        <w:br/>
      </w:r>
      <w:r w:rsidR="00414B8C" w:rsidRPr="00FD06F0">
        <w:t xml:space="preserve">общего процесса «Формирование, ведение и использование </w:t>
      </w:r>
      <w:r w:rsidR="008C11B5">
        <w:br/>
      </w:r>
      <w:r w:rsidR="00414B8C" w:rsidRPr="00FD06F0">
        <w:t xml:space="preserve">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</w:t>
      </w:r>
      <w:r w:rsidR="008C11B5">
        <w:br/>
      </w:r>
      <w:r w:rsidR="00414B8C" w:rsidRPr="00FD06F0">
        <w:t>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союза»</w:t>
      </w:r>
    </w:p>
    <w:p w14:paraId="30F779BE" w14:textId="77777777" w:rsidR="008C11B5" w:rsidRDefault="008C11B5" w:rsidP="00D1678F">
      <w:pPr>
        <w:pStyle w:val="aff6"/>
        <w:spacing w:after="0"/>
      </w:pPr>
    </w:p>
    <w:p w14:paraId="210648D7" w14:textId="77777777" w:rsidR="00B62799" w:rsidRDefault="007F6D59" w:rsidP="007F6D59">
      <w:pPr>
        <w:pStyle w:val="1"/>
      </w:pPr>
      <w:r>
        <w:rPr>
          <w:lang w:val="en-US"/>
        </w:rPr>
        <w:t>I</w:t>
      </w:r>
      <w:r w:rsidRPr="00DB6472">
        <w:t>.</w:t>
      </w:r>
      <w:r w:rsidR="002014A7">
        <w:t> </w:t>
      </w:r>
      <w:r w:rsidRPr="00B07098">
        <w:t>Об</w:t>
      </w:r>
      <w:r>
        <w:t>щие положения</w:t>
      </w:r>
    </w:p>
    <w:p w14:paraId="09251948" w14:textId="77777777" w:rsidR="00F94740" w:rsidRPr="002706D4" w:rsidRDefault="00DB6472" w:rsidP="00B34E74">
      <w:pPr>
        <w:pStyle w:val="af9"/>
        <w:spacing w:before="0" w:after="0" w:line="360" w:lineRule="auto"/>
        <w:jc w:val="both"/>
      </w:pPr>
      <w:r>
        <w:rPr>
          <w:lang w:val="ru-RU"/>
        </w:rPr>
        <w:t>1.</w:t>
      </w:r>
      <w:r w:rsidR="002014A7">
        <w:rPr>
          <w:lang w:val="ru-RU"/>
        </w:rPr>
        <w:t> </w:t>
      </w:r>
      <w:r w:rsidR="006B4FC9" w:rsidRPr="006B4FC9">
        <w:rPr>
          <w:lang w:val="ru-RU"/>
        </w:rPr>
        <w:t xml:space="preserve">Настоящее Описание разработано в соответствии </w:t>
      </w:r>
      <w:r w:rsidR="00AD7FC1">
        <w:rPr>
          <w:lang w:val="ru-RU"/>
        </w:rPr>
        <w:br/>
      </w:r>
      <w:r w:rsidR="006B4FC9" w:rsidRPr="006B4FC9">
        <w:rPr>
          <w:lang w:val="ru-RU"/>
        </w:rPr>
        <w:t>со следующими актами, входящими в право Евразийского экономического союза</w:t>
      </w:r>
      <w:r w:rsidR="005F0A1B">
        <w:rPr>
          <w:lang w:val="ru-RU"/>
        </w:rPr>
        <w:t xml:space="preserve"> (далее – Союз)</w:t>
      </w:r>
      <w:r w:rsidR="00F94740" w:rsidRPr="002706D4">
        <w:t>:</w:t>
      </w:r>
    </w:p>
    <w:p w14:paraId="6F4782F8" w14:textId="77777777" w:rsidR="00804F5B" w:rsidRDefault="00804F5B" w:rsidP="00B34E74">
      <w:pPr>
        <w:ind w:firstLine="709"/>
        <w:rPr>
          <w:noProof/>
          <w:szCs w:val="24"/>
          <w:lang w:eastAsia="x-none"/>
        </w:rPr>
      </w:pPr>
      <w:r w:rsidRPr="004C61EF">
        <w:rPr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3A9D78B7" w14:textId="77777777" w:rsidR="00D1684F" w:rsidRDefault="00D1684F" w:rsidP="00D1684F">
      <w:pPr>
        <w:pStyle w:val="a5"/>
        <w:rPr>
          <w:noProof/>
          <w:lang w:val="ru-RU"/>
        </w:rPr>
      </w:pPr>
      <w:r w:rsidRPr="00836FD0">
        <w:rPr>
          <w:noProof/>
          <w:lang w:val="ru-RU"/>
        </w:rPr>
        <w:t>Таможенный кодекс Евразийского экономического союза</w:t>
      </w:r>
      <w:r>
        <w:rPr>
          <w:noProof/>
          <w:lang w:val="ru-RU"/>
        </w:rPr>
        <w:t xml:space="preserve"> </w:t>
      </w:r>
      <w:r w:rsidRPr="00836FD0">
        <w:rPr>
          <w:noProof/>
          <w:lang w:val="ru-RU"/>
        </w:rPr>
        <w:t>(</w:t>
      </w:r>
      <w:r>
        <w:rPr>
          <w:noProof/>
          <w:lang w:val="ru-RU"/>
        </w:rPr>
        <w:t>П</w:t>
      </w:r>
      <w:r w:rsidRPr="00836FD0">
        <w:rPr>
          <w:noProof/>
          <w:lang w:val="ru-RU"/>
        </w:rPr>
        <w:t xml:space="preserve">риложение </w:t>
      </w:r>
      <w:r>
        <w:rPr>
          <w:noProof/>
          <w:lang w:val="ru-RU"/>
        </w:rPr>
        <w:t>№</w:t>
      </w:r>
      <w:r w:rsidRPr="00836FD0">
        <w:rPr>
          <w:noProof/>
          <w:lang w:val="ru-RU"/>
        </w:rPr>
        <w:t>1 к Договору о Таможенном кодексе Евразийского экономического союза</w:t>
      </w:r>
      <w:r>
        <w:rPr>
          <w:noProof/>
          <w:lang w:val="ru-RU"/>
        </w:rPr>
        <w:t xml:space="preserve"> от 11 апреля 2017 года</w:t>
      </w:r>
      <w:r w:rsidRPr="00836FD0">
        <w:rPr>
          <w:noProof/>
          <w:lang w:val="ru-RU"/>
        </w:rPr>
        <w:t>)</w:t>
      </w:r>
      <w:r>
        <w:rPr>
          <w:noProof/>
          <w:lang w:val="ru-RU"/>
        </w:rPr>
        <w:t>;</w:t>
      </w:r>
    </w:p>
    <w:p w14:paraId="25785D8E" w14:textId="77777777" w:rsidR="003442D8" w:rsidRDefault="00A56432" w:rsidP="00B34E74">
      <w:pPr>
        <w:pStyle w:val="affa"/>
      </w:pPr>
      <w:r w:rsidRPr="00A56432">
        <w:t xml:space="preserve">Решение Коллегии Евразийской экономической комиссии </w:t>
      </w:r>
      <w:r w:rsidR="00EB000F">
        <w:br/>
      </w:r>
      <w:r w:rsidRPr="00A56432">
        <w:t>от</w:t>
      </w:r>
      <w:r w:rsidR="00EC5582">
        <w:t xml:space="preserve"> </w:t>
      </w:r>
      <w:r w:rsidRPr="00A56432">
        <w:t>6</w:t>
      </w:r>
      <w:r w:rsidR="00EC5582">
        <w:t xml:space="preserve"> </w:t>
      </w:r>
      <w:r w:rsidRPr="00A56432">
        <w:t>ноября</w:t>
      </w:r>
      <w:r w:rsidR="00EC5582">
        <w:t xml:space="preserve"> </w:t>
      </w:r>
      <w:r w:rsidRPr="00A56432">
        <w:t>2014</w:t>
      </w:r>
      <w:r w:rsidR="00EC5582">
        <w:t xml:space="preserve"> </w:t>
      </w:r>
      <w:r w:rsidRPr="00A56432">
        <w:t>г.</w:t>
      </w:r>
      <w:r w:rsidR="0094163D">
        <w:t xml:space="preserve"> </w:t>
      </w:r>
      <w:r w:rsidRPr="00A56432">
        <w:t>№</w:t>
      </w:r>
      <w:r w:rsidR="00EC5582">
        <w:t xml:space="preserve"> </w:t>
      </w:r>
      <w:r w:rsidRPr="00A56432"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AD7FC1">
        <w:br/>
      </w:r>
      <w:r w:rsidRPr="00A56432">
        <w:t>и взаимной торговли общих процессов»</w:t>
      </w:r>
      <w:r w:rsidR="003442D8">
        <w:t>;</w:t>
      </w:r>
    </w:p>
    <w:p w14:paraId="15A9D500" w14:textId="77777777" w:rsidR="009C3047" w:rsidRDefault="009C3047" w:rsidP="009C3047">
      <w:pPr>
        <w:pStyle w:val="affa"/>
      </w:pPr>
      <w:r w:rsidRPr="009C3047">
        <w:lastRenderedPageBreak/>
        <w:t xml:space="preserve">Решение Коллегии Евразийской экономической комиссии </w:t>
      </w:r>
      <w:r>
        <w:br/>
      </w:r>
      <w:r w:rsidRPr="009C3047"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>
        <w:br/>
      </w:r>
      <w:r w:rsidRPr="009C3047">
        <w:t>и взаимной торговли»;</w:t>
      </w:r>
    </w:p>
    <w:p w14:paraId="2F5D0E42" w14:textId="77777777" w:rsidR="008F51AC" w:rsidRDefault="003442D8" w:rsidP="008F51AC">
      <w:pPr>
        <w:pStyle w:val="affa"/>
      </w:pPr>
      <w:r w:rsidRPr="00317580">
        <w:rPr>
          <w:noProof/>
        </w:rPr>
        <w:t>Решение Коллегии Евразийской экономической комиссии</w:t>
      </w:r>
      <w:r>
        <w:rPr>
          <w:noProof/>
        </w:rPr>
        <w:br/>
      </w:r>
      <w:r w:rsidRPr="00317580">
        <w:rPr>
          <w:noProof/>
        </w:rPr>
        <w:t>от 14</w:t>
      </w:r>
      <w:r>
        <w:rPr>
          <w:noProof/>
        </w:rPr>
        <w:t xml:space="preserve"> </w:t>
      </w:r>
      <w:r w:rsidRPr="00317580">
        <w:rPr>
          <w:noProof/>
        </w:rPr>
        <w:t>апреля 2015</w:t>
      </w:r>
      <w:r>
        <w:rPr>
          <w:noProof/>
        </w:rPr>
        <w:t xml:space="preserve"> </w:t>
      </w:r>
      <w:r w:rsidRPr="00317580">
        <w:rPr>
          <w:noProof/>
        </w:rPr>
        <w:t>г. №</w:t>
      </w:r>
      <w:r>
        <w:rPr>
          <w:noProof/>
        </w:rPr>
        <w:t xml:space="preserve"> </w:t>
      </w:r>
      <w:r w:rsidRPr="00317580">
        <w:rPr>
          <w:noProof/>
        </w:rPr>
        <w:t>29 «О перечне общих процессов в рамках Евразийского экономического союза и внесении изменения</w:t>
      </w:r>
      <w:r w:rsidR="00D13365">
        <w:rPr>
          <w:noProof/>
        </w:rPr>
        <w:br/>
      </w:r>
      <w:r w:rsidRPr="00317580">
        <w:rPr>
          <w:noProof/>
        </w:rPr>
        <w:t>в Решение Коллегии Евразийской экономической комиссии</w:t>
      </w:r>
      <w:r w:rsidR="00D13365">
        <w:rPr>
          <w:noProof/>
        </w:rPr>
        <w:br/>
      </w:r>
      <w:r w:rsidRPr="00317580">
        <w:rPr>
          <w:noProof/>
        </w:rPr>
        <w:t>от 19</w:t>
      </w:r>
      <w:r>
        <w:rPr>
          <w:noProof/>
        </w:rPr>
        <w:t xml:space="preserve"> </w:t>
      </w:r>
      <w:r w:rsidRPr="00317580">
        <w:rPr>
          <w:noProof/>
        </w:rPr>
        <w:t>августа 2014</w:t>
      </w:r>
      <w:r>
        <w:rPr>
          <w:noProof/>
        </w:rPr>
        <w:t xml:space="preserve"> </w:t>
      </w:r>
      <w:r w:rsidRPr="00317580">
        <w:rPr>
          <w:noProof/>
        </w:rPr>
        <w:t>г. №</w:t>
      </w:r>
      <w:r>
        <w:rPr>
          <w:noProof/>
        </w:rPr>
        <w:t xml:space="preserve"> </w:t>
      </w:r>
      <w:r w:rsidRPr="00317580">
        <w:rPr>
          <w:noProof/>
        </w:rPr>
        <w:t>132»</w:t>
      </w:r>
      <w:r w:rsidR="008F51AC">
        <w:t>;</w:t>
      </w:r>
    </w:p>
    <w:p w14:paraId="1FF8C8BA" w14:textId="77777777" w:rsidR="00CC5463" w:rsidRDefault="008F51AC" w:rsidP="008F51AC">
      <w:pPr>
        <w:pStyle w:val="affa"/>
      </w:pPr>
      <w:r w:rsidRPr="008F51AC">
        <w:t>Решение Коллегии Евразийской экономической комиссии</w:t>
      </w:r>
      <w:r>
        <w:t xml:space="preserve"> </w:t>
      </w:r>
      <w:r>
        <w:br/>
      </w:r>
      <w:r w:rsidRPr="008F51AC"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CC5463">
        <w:t>;</w:t>
      </w:r>
    </w:p>
    <w:p w14:paraId="0F4E4D92" w14:textId="68D9AD05" w:rsidR="00C233C3" w:rsidRPr="00C233C3" w:rsidRDefault="00CC5463" w:rsidP="008F51AC">
      <w:pPr>
        <w:pStyle w:val="affa"/>
        <w:rPr>
          <w:noProof/>
          <w:szCs w:val="28"/>
        </w:rPr>
      </w:pPr>
      <w:r w:rsidRPr="00B55E30">
        <w:rPr>
          <w:noProof/>
          <w:szCs w:val="28"/>
        </w:rPr>
        <w:t xml:space="preserve">Решение Коллегии Евразийской экономической комиссии </w:t>
      </w:r>
      <w:r>
        <w:rPr>
          <w:noProof/>
          <w:szCs w:val="28"/>
        </w:rPr>
        <w:br/>
      </w:r>
      <w:r w:rsidRPr="00B55E30">
        <w:rPr>
          <w:noProof/>
          <w:szCs w:val="28"/>
        </w:rPr>
        <w:t xml:space="preserve">от </w:t>
      </w:r>
      <w:r>
        <w:rPr>
          <w:noProof/>
          <w:szCs w:val="28"/>
        </w:rPr>
        <w:t>28 сентября</w:t>
      </w:r>
      <w:r w:rsidRPr="00B55E30">
        <w:rPr>
          <w:noProof/>
          <w:szCs w:val="28"/>
        </w:rPr>
        <w:t xml:space="preserve"> 2015</w:t>
      </w:r>
      <w:r>
        <w:rPr>
          <w:noProof/>
          <w:szCs w:val="28"/>
        </w:rPr>
        <w:t xml:space="preserve"> </w:t>
      </w:r>
      <w:r w:rsidRPr="00B55E30">
        <w:rPr>
          <w:noProof/>
          <w:szCs w:val="28"/>
        </w:rPr>
        <w:t>г. №</w:t>
      </w:r>
      <w:r>
        <w:rPr>
          <w:noProof/>
          <w:szCs w:val="28"/>
        </w:rPr>
        <w:t xml:space="preserve"> 125</w:t>
      </w:r>
      <w:r w:rsidRPr="00B55E30">
        <w:rPr>
          <w:noProof/>
          <w:szCs w:val="28"/>
        </w:rPr>
        <w:t xml:space="preserve"> «</w:t>
      </w:r>
      <w:r>
        <w:rPr>
          <w:noProof/>
          <w:szCs w:val="28"/>
        </w:rPr>
        <w:t>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</w:t>
      </w:r>
      <w:r w:rsidRPr="00B55E30">
        <w:rPr>
          <w:noProof/>
          <w:szCs w:val="28"/>
        </w:rPr>
        <w:t>»</w:t>
      </w:r>
      <w:r w:rsidR="00C233C3" w:rsidRPr="00C233C3">
        <w:rPr>
          <w:noProof/>
          <w:szCs w:val="28"/>
        </w:rPr>
        <w:t>;</w:t>
      </w:r>
    </w:p>
    <w:p w14:paraId="1CFB33B0" w14:textId="3AE1D0E2" w:rsidR="00C233C3" w:rsidRPr="00C233C3" w:rsidRDefault="00C233C3" w:rsidP="008F51AC">
      <w:pPr>
        <w:pStyle w:val="affa"/>
      </w:pPr>
      <w:r w:rsidRPr="00C233C3">
        <w:t xml:space="preserve">Решение Коллегии Евразийской экономической комиссии </w:t>
      </w:r>
      <w:r w:rsidR="002B2D80">
        <w:br/>
      </w:r>
      <w:r w:rsidRPr="00C233C3">
        <w:t>от 17 ноября 2015 г. № 155 «О единой системе нормативно-справочной информации Евр</w:t>
      </w:r>
      <w:r>
        <w:t>азийского экономического союза»</w:t>
      </w:r>
      <w:r w:rsidRPr="00C233C3">
        <w:t>;</w:t>
      </w:r>
    </w:p>
    <w:p w14:paraId="5332426D" w14:textId="041734B0" w:rsidR="00902D33" w:rsidRDefault="00C233C3" w:rsidP="008F51AC">
      <w:pPr>
        <w:pStyle w:val="affa"/>
      </w:pPr>
      <w:r w:rsidRPr="00C233C3">
        <w:t xml:space="preserve">Решение Коллегии Евразийской экономической комиссии </w:t>
      </w:r>
      <w:r w:rsidR="002B2D80">
        <w:br/>
      </w:r>
      <w:r w:rsidRPr="00C233C3">
        <w:t>от 19 декабря 2016 г. № 169 «Об утверждении Порядка реализации общих процессов в рамках Евразийского экономического союза»</w:t>
      </w:r>
      <w:r w:rsidR="00902D33">
        <w:t>;</w:t>
      </w:r>
    </w:p>
    <w:p w14:paraId="736EB00A" w14:textId="77777777" w:rsidR="00902D33" w:rsidRPr="004E72B5" w:rsidRDefault="00902D33" w:rsidP="00902D33">
      <w:pPr>
        <w:pStyle w:val="a5"/>
      </w:pPr>
      <w:r w:rsidRPr="00C233C3">
        <w:t xml:space="preserve">Решение Коллегии Евразийской экономической комиссии </w:t>
      </w:r>
      <w:r>
        <w:br/>
      </w:r>
      <w:r w:rsidRPr="00C233C3">
        <w:t xml:space="preserve">от </w:t>
      </w:r>
      <w:r>
        <w:rPr>
          <w:lang w:val="ru-RU"/>
        </w:rPr>
        <w:t>      </w:t>
      </w:r>
      <w:r w:rsidRPr="00C233C3">
        <w:t xml:space="preserve"> </w:t>
      </w:r>
      <w:r>
        <w:rPr>
          <w:lang w:val="ru-RU"/>
        </w:rPr>
        <w:t>                         </w:t>
      </w:r>
      <w:r w:rsidRPr="00C233C3">
        <w:t xml:space="preserve"> 20</w:t>
      </w:r>
      <w:r>
        <w:rPr>
          <w:lang w:val="ru-RU"/>
        </w:rPr>
        <w:t>    </w:t>
      </w:r>
      <w:r w:rsidRPr="00C233C3">
        <w:t xml:space="preserve"> г. № </w:t>
      </w:r>
      <w:r>
        <w:rPr>
          <w:lang w:val="ru-RU"/>
        </w:rPr>
        <w:t>     </w:t>
      </w:r>
      <w:r w:rsidRPr="00C233C3">
        <w:t xml:space="preserve"> «</w:t>
      </w:r>
      <w:r w:rsidRPr="004E72B5">
        <w:t xml:space="preserve">Об утверждении справочников, содержащих в формализованном виде сведения из единой Товарной </w:t>
      </w:r>
      <w:r w:rsidRPr="004E72B5">
        <w:lastRenderedPageBreak/>
        <w:t>номенклатуры внешнеэкономической деятельности и Единого таможенного тарифа Евразийского экономического союза</w:t>
      </w:r>
      <w:r w:rsidRPr="00C233C3">
        <w:t>»</w:t>
      </w:r>
      <w:r w:rsidRPr="004E72B5">
        <w:t>.</w:t>
      </w:r>
    </w:p>
    <w:p w14:paraId="54A948AC" w14:textId="77777777" w:rsidR="001C4623" w:rsidRPr="00940F3B" w:rsidRDefault="00FE18DE" w:rsidP="00FE18DE">
      <w:pPr>
        <w:pStyle w:val="1"/>
      </w:pPr>
      <w:bookmarkStart w:id="0" w:name="_Toc351924578"/>
      <w:bookmarkStart w:id="1" w:name="_Toc363227824"/>
      <w:bookmarkStart w:id="2" w:name="_Toc369513671"/>
      <w:r>
        <w:rPr>
          <w:lang w:val="en-US"/>
        </w:rPr>
        <w:t>I</w:t>
      </w:r>
      <w:r w:rsidR="00881C93">
        <w:rPr>
          <w:lang w:val="en-US"/>
        </w:rPr>
        <w:t>I</w:t>
      </w:r>
      <w:r w:rsidRPr="00940F3B">
        <w:t>.</w:t>
      </w:r>
      <w:r w:rsidR="00F02217" w:rsidRPr="00D716AD">
        <w:rPr>
          <w:lang w:val="en-US"/>
        </w:rPr>
        <w:t> </w:t>
      </w:r>
      <w:r w:rsidR="001C4623" w:rsidRPr="00B07098">
        <w:t>Об</w:t>
      </w:r>
      <w:r w:rsidR="00F94740" w:rsidRPr="00233A42">
        <w:t>ласть</w:t>
      </w:r>
      <w:r w:rsidR="00F94740" w:rsidRPr="00940F3B">
        <w:t xml:space="preserve"> </w:t>
      </w:r>
      <w:r w:rsidR="00F94740" w:rsidRPr="00233A42">
        <w:t>применения</w:t>
      </w:r>
      <w:bookmarkEnd w:id="0"/>
      <w:bookmarkEnd w:id="1"/>
      <w:bookmarkEnd w:id="2"/>
    </w:p>
    <w:p w14:paraId="7D55D0B7" w14:textId="77777777" w:rsidR="00DB6472" w:rsidRDefault="00601175" w:rsidP="00B34E74">
      <w:pPr>
        <w:pStyle w:val="af9"/>
        <w:spacing w:before="0" w:after="0" w:line="360" w:lineRule="auto"/>
        <w:jc w:val="both"/>
      </w:pPr>
      <w:bookmarkStart w:id="3" w:name="_Toc351924580"/>
      <w:r>
        <w:rPr>
          <w:noProof/>
        </w:rPr>
        <w:t>2</w:t>
      </w:r>
      <w:r w:rsidR="0050497E" w:rsidRPr="00940F3B">
        <w:rPr>
          <w:lang w:val="ru-RU"/>
        </w:rPr>
        <w:t>.</w:t>
      </w:r>
      <w:r w:rsidR="00F02217">
        <w:t> </w:t>
      </w:r>
      <w:r w:rsidR="006B4FC9">
        <w:t xml:space="preserve">Настоящее Описание определяет требования к форматам </w:t>
      </w:r>
      <w:r w:rsidR="00742DC4">
        <w:rPr>
          <w:lang w:val="ru-RU"/>
        </w:rPr>
        <w:br/>
      </w:r>
      <w:r w:rsidR="006B4FC9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>
        <w:rPr>
          <w:lang w:val="ru-RU"/>
        </w:rPr>
        <w:t xml:space="preserve"> «</w:t>
      </w:r>
      <w:r w:rsidR="006B4FC9">
        <w:rPr>
          <w:noProof/>
        </w:rPr>
        <w:t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6B4FC9">
        <w:rPr>
          <w:lang w:val="ru-RU"/>
        </w:rPr>
        <w:t>» (далее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общий процесс)</w:t>
      </w:r>
      <w:r w:rsidR="00440D6B">
        <w:t>.</w:t>
      </w:r>
    </w:p>
    <w:p w14:paraId="6034F257" w14:textId="77777777" w:rsidR="006B4FC9" w:rsidRPr="00505F84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>
        <w:rPr>
          <w:noProof/>
        </w:rPr>
        <w:t>3</w:t>
      </w:r>
      <w:r w:rsidRPr="0050497E">
        <w:rPr>
          <w:lang w:val="ru-RU"/>
        </w:rPr>
        <w:t>.</w:t>
      </w:r>
      <w:r>
        <w:t> </w:t>
      </w:r>
      <w:r w:rsidRPr="006B4FC9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</w:t>
      </w:r>
      <w:r w:rsidR="00F55E08">
        <w:rPr>
          <w:lang w:val="ru-RU"/>
        </w:rPr>
        <w:t xml:space="preserve">информационной </w:t>
      </w:r>
      <w:r w:rsidRPr="006B4FC9">
        <w:rPr>
          <w:lang w:val="ru-RU"/>
        </w:rPr>
        <w:t xml:space="preserve">системы </w:t>
      </w:r>
      <w:r w:rsidR="00DB0069" w:rsidRPr="00DB0069">
        <w:rPr>
          <w:lang w:val="ru-RU"/>
        </w:rPr>
        <w:t>Евр</w:t>
      </w:r>
      <w:r w:rsidR="00DB0069">
        <w:rPr>
          <w:lang w:val="ru-RU"/>
        </w:rPr>
        <w:t>азийского экономического союза</w:t>
      </w:r>
      <w:r w:rsidRPr="006B4FC9">
        <w:rPr>
          <w:lang w:val="ru-RU"/>
        </w:rPr>
        <w:t xml:space="preserve"> (далее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интегрированная система)</w:t>
      </w:r>
      <w:r w:rsidR="00505F84">
        <w:rPr>
          <w:lang w:val="ru-RU"/>
        </w:rPr>
        <w:t>.</w:t>
      </w:r>
    </w:p>
    <w:p w14:paraId="6A41E92A" w14:textId="77777777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4</w:t>
      </w:r>
      <w:r w:rsidRPr="0050497E">
        <w:rPr>
          <w:lang w:val="ru-RU"/>
        </w:rPr>
        <w:t>.</w:t>
      </w:r>
      <w:r w:rsidR="00F02217">
        <w:t> </w:t>
      </w:r>
      <w:r w:rsidR="00F94740" w:rsidRPr="00FE18DE">
        <w:t xml:space="preserve">Описание </w:t>
      </w:r>
      <w:r w:rsidR="006B4FC9">
        <w:rPr>
          <w:lang w:val="ru-RU"/>
        </w:rPr>
        <w:t>формат</w:t>
      </w:r>
      <w:r w:rsidR="00505F84">
        <w:rPr>
          <w:lang w:val="ru-RU"/>
        </w:rPr>
        <w:t>ов</w:t>
      </w:r>
      <w:r w:rsidR="006B4FC9">
        <w:rPr>
          <w:lang w:val="ru-RU"/>
        </w:rPr>
        <w:t xml:space="preserve"> и </w:t>
      </w:r>
      <w:r w:rsidR="00F94740" w:rsidRPr="00FE18DE">
        <w:t>структур электронных док</w:t>
      </w:r>
      <w:r w:rsidR="00F94740" w:rsidRPr="00476101">
        <w:t>у</w:t>
      </w:r>
      <w:r w:rsidR="00F94740" w:rsidRPr="00FE18DE">
        <w:t>ментов</w:t>
      </w:r>
      <w:r w:rsidR="00C70B25">
        <w:rPr>
          <w:lang w:val="ru-RU"/>
        </w:rPr>
        <w:t xml:space="preserve"> </w:t>
      </w:r>
      <w:r w:rsidR="004735DC">
        <w:rPr>
          <w:lang w:val="ru-RU"/>
        </w:rPr>
        <w:br/>
      </w:r>
      <w:r w:rsidR="00505F84">
        <w:rPr>
          <w:lang w:val="ru-RU"/>
        </w:rPr>
        <w:t xml:space="preserve">и </w:t>
      </w:r>
      <w:r w:rsidR="00C70B25">
        <w:rPr>
          <w:lang w:val="ru-RU"/>
        </w:rPr>
        <w:t>сведений</w:t>
      </w:r>
      <w:r w:rsidR="00F94740" w:rsidRPr="00FE18DE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7D9AF03B" w14:textId="77777777" w:rsidR="00F94740" w:rsidRPr="00FE18DE" w:rsidRDefault="006300DE" w:rsidP="00B34E74">
      <w:pPr>
        <w:pStyle w:val="a5"/>
        <w:outlineLvl w:val="2"/>
      </w:pPr>
      <w:r>
        <w:rPr>
          <w:noProof/>
        </w:rPr>
        <w:t>5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описывается</w:t>
      </w:r>
      <w:r w:rsidR="001532EC" w:rsidRPr="00FE18DE">
        <w:t xml:space="preserve"> </w:t>
      </w:r>
      <w:r w:rsidR="00F94740" w:rsidRPr="00FE18DE">
        <w:t>однозначное соответстви</w:t>
      </w:r>
      <w:r w:rsidR="004D6C69">
        <w:rPr>
          <w:lang w:val="ru-RU"/>
        </w:rPr>
        <w:t>е</w:t>
      </w:r>
      <w:r w:rsidR="00F94740" w:rsidRPr="00FE18DE">
        <w:t xml:space="preserve"> реквизитов электронных документов</w:t>
      </w:r>
      <w:r w:rsidR="00BD31B9" w:rsidRPr="00BD31B9">
        <w:rPr>
          <w:lang w:val="ru-RU"/>
        </w:rPr>
        <w:t xml:space="preserve"> </w:t>
      </w:r>
      <w:r w:rsidR="00C70B25">
        <w:rPr>
          <w:lang w:val="ru-RU"/>
        </w:rPr>
        <w:t>(</w:t>
      </w:r>
      <w:r w:rsidR="00BD31B9">
        <w:rPr>
          <w:lang w:val="ru-RU"/>
        </w:rPr>
        <w:t>сведений</w:t>
      </w:r>
      <w:r w:rsidR="00C70B25">
        <w:rPr>
          <w:lang w:val="ru-RU"/>
        </w:rPr>
        <w:t>)</w:t>
      </w:r>
      <w:r w:rsidR="00BD31B9">
        <w:rPr>
          <w:lang w:val="ru-RU"/>
        </w:rPr>
        <w:t xml:space="preserve"> (далее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реквизит</w:t>
      </w:r>
      <w:r w:rsidR="001532EC">
        <w:rPr>
          <w:lang w:val="ru-RU"/>
        </w:rPr>
        <w:t>ы</w:t>
      </w:r>
      <w:r w:rsidR="00BD31B9">
        <w:rPr>
          <w:lang w:val="ru-RU"/>
        </w:rPr>
        <w:t>)</w:t>
      </w:r>
      <w:r w:rsidR="00F94740" w:rsidRPr="00FE18DE">
        <w:t xml:space="preserve"> </w:t>
      </w:r>
      <w:r w:rsidR="00C70B25">
        <w:rPr>
          <w:lang w:val="ru-RU"/>
        </w:rPr>
        <w:t xml:space="preserve">и </w:t>
      </w:r>
      <w:r w:rsidR="0094163D">
        <w:rPr>
          <w:lang w:val="ru-RU"/>
        </w:rPr>
        <w:t>элемент</w:t>
      </w:r>
      <w:r w:rsidR="00C70B25">
        <w:rPr>
          <w:lang w:val="ru-RU"/>
        </w:rPr>
        <w:t>ов</w:t>
      </w:r>
      <w:r w:rsidR="00F94740" w:rsidRPr="00FE18DE">
        <w:t xml:space="preserve"> </w:t>
      </w:r>
      <w:r w:rsidR="0094163D">
        <w:rPr>
          <w:lang w:val="ru-RU"/>
        </w:rPr>
        <w:t>модели данных</w:t>
      </w:r>
      <w:r w:rsidR="00F94740" w:rsidRPr="00FE18DE">
        <w:t>.</w:t>
      </w:r>
    </w:p>
    <w:p w14:paraId="3BFF10ED" w14:textId="77777777" w:rsidR="00F94740" w:rsidRPr="00FE18DE" w:rsidRDefault="006300DE" w:rsidP="00B34E74">
      <w:pPr>
        <w:pStyle w:val="a5"/>
        <w:outlineLvl w:val="2"/>
      </w:pPr>
      <w:r>
        <w:rPr>
          <w:noProof/>
        </w:rPr>
        <w:lastRenderedPageBreak/>
        <w:t>6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формируются</w:t>
      </w:r>
      <w:r w:rsidR="001532EC" w:rsidRPr="00FE18DE">
        <w:t xml:space="preserve"> </w:t>
      </w:r>
      <w:r w:rsidR="00F94740" w:rsidRPr="00FE18DE">
        <w:t>следующие поля (графы):</w:t>
      </w:r>
    </w:p>
    <w:p w14:paraId="433939ED" w14:textId="77777777" w:rsidR="00F94740" w:rsidRPr="00FE18DE" w:rsidRDefault="008741DF" w:rsidP="00B34E74">
      <w:pPr>
        <w:pStyle w:val="a5"/>
      </w:pPr>
      <w:r w:rsidRPr="00FE18DE">
        <w:t>«</w:t>
      </w:r>
      <w:r w:rsidR="0094163D">
        <w:rPr>
          <w:lang w:val="ru-RU"/>
        </w:rPr>
        <w:t>иерархический</w:t>
      </w:r>
      <w:r w:rsidR="00663114" w:rsidRPr="00FE18DE">
        <w:t xml:space="preserve"> </w:t>
      </w:r>
      <w:r w:rsidR="00F94740" w:rsidRPr="00FE18DE">
        <w:t>номер</w:t>
      </w:r>
      <w:r w:rsidRPr="00FE18DE">
        <w:t>»</w:t>
      </w:r>
      <w:r w:rsidR="00F02217">
        <w:t> </w:t>
      </w:r>
      <w:r w:rsidR="00925536" w:rsidRPr="00FE18DE">
        <w:t>–</w:t>
      </w:r>
      <w:r w:rsidR="00F02217">
        <w:rPr>
          <w:lang w:val="ru-RU"/>
        </w:rPr>
        <w:t> </w:t>
      </w:r>
      <w:r w:rsidRPr="00FE18DE">
        <w:t>порядковый номер реквизита</w:t>
      </w:r>
      <w:r w:rsidR="00F94740" w:rsidRPr="00FE18DE">
        <w:t>;</w:t>
      </w:r>
    </w:p>
    <w:p w14:paraId="05700D2C" w14:textId="77777777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имя</w:t>
      </w:r>
      <w:r w:rsidR="00663114" w:rsidRPr="00FE18DE">
        <w:t xml:space="preserve">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устоявшееся или официальное словесное обозначение реквизита;</w:t>
      </w:r>
    </w:p>
    <w:p w14:paraId="36B5FCD1" w14:textId="77777777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о</w:t>
      </w:r>
      <w:r w:rsidR="00663114" w:rsidRPr="00FE18DE">
        <w:t xml:space="preserve">писание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текст, поясняющий смысл (семантику) реквизита;</w:t>
      </w:r>
    </w:p>
    <w:p w14:paraId="7EB0C1BA" w14:textId="77777777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идентификатор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идентификатор элемента данных в модели данных, соответствующего реквизиту;</w:t>
      </w:r>
    </w:p>
    <w:p w14:paraId="5E04FAAC" w14:textId="77777777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область</w:t>
      </w:r>
      <w:r w:rsidR="00663114" w:rsidRPr="00FE18DE">
        <w:t xml:space="preserve"> </w:t>
      </w:r>
      <w:r w:rsidR="00F94740" w:rsidRPr="00FE18DE">
        <w:t>значений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словесное описание возможных значений реквизита;</w:t>
      </w:r>
    </w:p>
    <w:p w14:paraId="00118D4D" w14:textId="77777777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м</w:t>
      </w:r>
      <w:r w:rsidR="00663114" w:rsidRPr="00FE18DE">
        <w:t>н</w:t>
      </w:r>
      <w:r w:rsidR="00F94740" w:rsidRPr="00FE18DE">
        <w:t>.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94163D">
        <w:rPr>
          <w:lang w:val="ru-RU"/>
        </w:rPr>
        <w:t>множественность</w:t>
      </w:r>
      <w:r w:rsidR="00663114">
        <w:rPr>
          <w:lang w:val="ru-RU"/>
        </w:rPr>
        <w:t xml:space="preserve"> </w:t>
      </w:r>
      <w:r w:rsidR="00881C93">
        <w:rPr>
          <w:lang w:val="ru-RU"/>
        </w:rPr>
        <w:t>реквизитов:</w:t>
      </w:r>
      <w:r w:rsidR="00F94740" w:rsidRPr="00FE18DE">
        <w:t xml:space="preserve"> обязательност</w:t>
      </w:r>
      <w:r w:rsidR="00881C93">
        <w:rPr>
          <w:lang w:val="ru-RU"/>
        </w:rPr>
        <w:t>ь (</w:t>
      </w:r>
      <w:proofErr w:type="spellStart"/>
      <w:r w:rsidR="0094163D">
        <w:rPr>
          <w:lang w:val="ru-RU"/>
        </w:rPr>
        <w:t>опциональность</w:t>
      </w:r>
      <w:proofErr w:type="spellEnd"/>
      <w:r w:rsidR="00881C93">
        <w:rPr>
          <w:lang w:val="ru-RU"/>
        </w:rPr>
        <w:t>)</w:t>
      </w:r>
      <w:r w:rsidR="00F94740" w:rsidRPr="00FE18DE">
        <w:t xml:space="preserve"> и количеств</w:t>
      </w:r>
      <w:r w:rsidR="00881C93">
        <w:rPr>
          <w:lang w:val="ru-RU"/>
        </w:rPr>
        <w:t>о</w:t>
      </w:r>
      <w:r w:rsidR="00F94740" w:rsidRPr="00FE18DE">
        <w:t xml:space="preserve"> возможных повторений реквизита.</w:t>
      </w:r>
    </w:p>
    <w:p w14:paraId="3C667D44" w14:textId="77777777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7</w:t>
      </w:r>
      <w:r w:rsidRPr="0050497E">
        <w:rPr>
          <w:lang w:val="ru-RU"/>
        </w:rPr>
        <w:t>.</w:t>
      </w:r>
      <w:r w:rsidR="00F02217">
        <w:rPr>
          <w:lang w:val="en-US"/>
        </w:rPr>
        <w:t> </w:t>
      </w:r>
      <w:r w:rsidR="00F94740" w:rsidRPr="00FE18DE">
        <w:t>Для указания множественности реквизитов используются следующие обозначения:</w:t>
      </w:r>
    </w:p>
    <w:p w14:paraId="42E07FAF" w14:textId="77777777" w:rsidR="00F94740" w:rsidRPr="00FE18DE" w:rsidRDefault="00F94740" w:rsidP="00B34E74">
      <w:pPr>
        <w:pStyle w:val="a5"/>
      </w:pPr>
      <w:r w:rsidRPr="00FE18DE">
        <w:t>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398F25DB" w14:textId="77777777" w:rsidR="00F94740" w:rsidRDefault="00F94740" w:rsidP="00B34E74">
      <w:pPr>
        <w:pStyle w:val="a5"/>
      </w:pPr>
      <w:r w:rsidRPr="00FE18DE">
        <w:t>n</w:t>
      </w:r>
      <w:r w:rsidR="00F02217">
        <w:rPr>
          <w:lang w:val="ru-RU"/>
        </w:rPr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>, должен повторяться n раз</w:t>
      </w:r>
      <w:r w:rsidR="0042368A">
        <w:rPr>
          <w:lang w:val="ru-RU"/>
        </w:rPr>
        <w:t xml:space="preserve"> </w:t>
      </w:r>
      <w:r w:rsidR="00F300EB" w:rsidRPr="00FE18DE">
        <w:t>(n &gt; 1)</w:t>
      </w:r>
      <w:r w:rsidRPr="00FE18DE">
        <w:t>;</w:t>
      </w:r>
    </w:p>
    <w:p w14:paraId="43AC0EC3" w14:textId="77777777" w:rsidR="00A543D1" w:rsidRPr="00FE18DE" w:rsidRDefault="00A543D1" w:rsidP="00B34E74">
      <w:pPr>
        <w:pStyle w:val="a5"/>
      </w:pPr>
      <w:r w:rsidRPr="00FE18DE">
        <w:t>1..*</w:t>
      </w:r>
      <w:r w:rsidR="00F02217">
        <w:t> </w:t>
      </w:r>
      <w:r w:rsidRPr="00FE18DE">
        <w:t>–</w:t>
      </w:r>
      <w:r w:rsidR="00F02217">
        <w:t> 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3ABF1E44" w14:textId="77777777" w:rsidR="00A543D1" w:rsidRPr="00FE18DE" w:rsidRDefault="00A543D1" w:rsidP="00B34E74">
      <w:pPr>
        <w:pStyle w:val="a5"/>
      </w:pPr>
      <w:r w:rsidRPr="00FE18DE">
        <w:t>n..*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 w:rsidR="003442D8">
        <w:rPr>
          <w:lang w:val="ru-RU"/>
        </w:rPr>
        <w:br/>
      </w:r>
      <w:r w:rsidRPr="00FE18DE">
        <w:t>(n &gt; 1);</w:t>
      </w:r>
    </w:p>
    <w:p w14:paraId="50F8DEDC" w14:textId="77777777" w:rsidR="00A543D1" w:rsidRPr="00CE7F48" w:rsidRDefault="00A543D1" w:rsidP="00B34E74">
      <w:pPr>
        <w:pStyle w:val="a5"/>
        <w:rPr>
          <w:lang w:val="ru-RU"/>
        </w:rPr>
      </w:pPr>
      <w:proofErr w:type="spellStart"/>
      <w:r w:rsidRPr="00FE18DE">
        <w:t>n..m</w:t>
      </w:r>
      <w:proofErr w:type="spellEnd"/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 w:rsidR="003442D8"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 w:rsidR="00CE7F48">
        <w:rPr>
          <w:lang w:val="ru-RU"/>
        </w:rPr>
        <w:t>;</w:t>
      </w:r>
    </w:p>
    <w:p w14:paraId="768A74B0" w14:textId="77777777" w:rsidR="00F94740" w:rsidRPr="00FE18DE" w:rsidRDefault="00F94740" w:rsidP="00B34E74">
      <w:pPr>
        <w:pStyle w:val="a5"/>
      </w:pPr>
      <w:r w:rsidRPr="00FE18DE">
        <w:t>0..1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38AB6AD1" w14:textId="77777777" w:rsidR="00F94740" w:rsidRPr="00FE18DE" w:rsidRDefault="00F94740" w:rsidP="00B34E74">
      <w:pPr>
        <w:pStyle w:val="a5"/>
      </w:pPr>
      <w:r w:rsidRPr="00FE18DE">
        <w:t>0..*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без ограничений;</w:t>
      </w:r>
    </w:p>
    <w:p w14:paraId="232D968A" w14:textId="77777777" w:rsidR="00F94740" w:rsidRPr="002B2D80" w:rsidRDefault="00F94740" w:rsidP="00B34E74">
      <w:pPr>
        <w:pStyle w:val="a5"/>
        <w:rPr>
          <w:szCs w:val="28"/>
          <w:lang w:val="ru-RU" w:eastAsia="en-US"/>
        </w:rPr>
      </w:pPr>
      <w:r w:rsidRPr="00FE18DE">
        <w:t>0..m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не более m раз</w:t>
      </w:r>
      <w:r w:rsidR="00F300EB">
        <w:rPr>
          <w:lang w:val="ru-RU"/>
        </w:rPr>
        <w:t xml:space="preserve"> </w:t>
      </w:r>
      <w:r w:rsidR="003442D8">
        <w:rPr>
          <w:lang w:val="ru-RU"/>
        </w:rPr>
        <w:br/>
      </w:r>
      <w:r w:rsidR="00F300EB" w:rsidRPr="002B2D80">
        <w:rPr>
          <w:szCs w:val="28"/>
          <w:lang w:val="ru-RU" w:eastAsia="en-US"/>
        </w:rPr>
        <w:t>(m &gt; 1)</w:t>
      </w:r>
      <w:r w:rsidR="00A543D1" w:rsidRPr="002B2D80">
        <w:rPr>
          <w:szCs w:val="28"/>
          <w:lang w:val="ru-RU" w:eastAsia="en-US"/>
        </w:rPr>
        <w:t>.</w:t>
      </w:r>
    </w:p>
    <w:p w14:paraId="26F4F1F8" w14:textId="77777777" w:rsidR="00B95AE6" w:rsidRPr="00940F3B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562ADB">
        <w:rPr>
          <w:szCs w:val="30"/>
          <w:lang w:val="en-US"/>
        </w:rPr>
        <w:lastRenderedPageBreak/>
        <w:t>I</w:t>
      </w:r>
      <w:r>
        <w:rPr>
          <w:szCs w:val="30"/>
          <w:lang w:val="en-US"/>
        </w:rPr>
        <w:t>II</w:t>
      </w:r>
      <w:r w:rsidRPr="00940F3B">
        <w:t>.</w:t>
      </w:r>
      <w:r w:rsidR="00466547" w:rsidRPr="00D716AD">
        <w:rPr>
          <w:lang w:val="en-US"/>
        </w:rPr>
        <w:t> </w:t>
      </w:r>
      <w:r>
        <w:t>Основные</w:t>
      </w:r>
      <w:r w:rsidRPr="00940F3B">
        <w:t xml:space="preserve"> </w:t>
      </w:r>
      <w:r>
        <w:t>понятия</w:t>
      </w:r>
    </w:p>
    <w:p w14:paraId="1DF375A9" w14:textId="77777777" w:rsidR="007476A0" w:rsidRDefault="00B95AE6" w:rsidP="007476A0">
      <w:pPr>
        <w:pStyle w:val="3"/>
      </w:pPr>
      <w:r w:rsidRPr="00940F3B">
        <w:rPr>
          <w:noProof/>
        </w:rPr>
        <w:t>8</w:t>
      </w:r>
      <w:r w:rsidRPr="00940F3B">
        <w:t>.</w:t>
      </w:r>
      <w:r w:rsidR="00466547" w:rsidRPr="00D716AD">
        <w:rPr>
          <w:lang w:val="en-US"/>
        </w:rPr>
        <w:t> </w:t>
      </w:r>
      <w:r w:rsidR="00C70B25" w:rsidRPr="000901AE">
        <w:t xml:space="preserve">Для целей настоящего </w:t>
      </w:r>
      <w:r w:rsidR="00C70B25">
        <w:t>Описания</w:t>
      </w:r>
      <w:r w:rsidR="00C70B25" w:rsidRPr="000901AE">
        <w:t xml:space="preserve"> используются понятия, которые означают следующее</w:t>
      </w:r>
      <w:r>
        <w:t>:</w:t>
      </w:r>
    </w:p>
    <w:p w14:paraId="624A0CA1" w14:textId="37D1D0EA" w:rsidR="006D10A6" w:rsidRDefault="006D10A6" w:rsidP="005601BB">
      <w:pPr>
        <w:ind w:firstLine="709"/>
      </w:pPr>
      <w:r>
        <w:t>«</w:t>
      </w:r>
      <w:r w:rsidR="002B2D80">
        <w:rPr>
          <w:noProof/>
        </w:rPr>
        <w:t>б</w:t>
      </w:r>
      <w:r w:rsidRPr="00AB1C2F">
        <w:rPr>
          <w:noProof/>
        </w:rPr>
        <w:t>азовый таможенный тариф</w:t>
      </w:r>
      <w:r>
        <w:t xml:space="preserve">» – </w:t>
      </w:r>
      <w:r w:rsidR="00844792">
        <w:t xml:space="preserve">термин, используемый в качестве </w:t>
      </w:r>
      <w:r>
        <w:t>наименовани</w:t>
      </w:r>
      <w:r w:rsidR="00844792">
        <w:t>я</w:t>
      </w:r>
      <w:r>
        <w:t xml:space="preserve"> прикладного агрегированного элемента данных модели данных Союза, содержащего </w:t>
      </w:r>
      <w:r w:rsidR="00844792">
        <w:t xml:space="preserve">в формализованном виде </w:t>
      </w:r>
      <w:r>
        <w:t>сведения о ставке</w:t>
      </w:r>
      <w:r w:rsidR="00844792">
        <w:t xml:space="preserve"> ввозной таможенной пошлины в соответствии с </w:t>
      </w:r>
      <w:r w:rsidR="00844792" w:rsidRPr="00E4221C">
        <w:t>ЕТТ</w:t>
      </w:r>
      <w:r w:rsidR="00844792">
        <w:t> </w:t>
      </w:r>
      <w:r w:rsidR="00844792" w:rsidRPr="00E4221C">
        <w:t>ЕАЭС</w:t>
      </w:r>
      <w:r w:rsidR="00844792">
        <w:t>;</w:t>
      </w:r>
    </w:p>
    <w:p w14:paraId="28E52F11" w14:textId="3D530010" w:rsidR="002B2D80" w:rsidRDefault="002B2D80" w:rsidP="002B2D80">
      <w:pPr>
        <w:ind w:firstLine="709"/>
      </w:pPr>
      <w:r>
        <w:t>«</w:t>
      </w:r>
      <w:r w:rsidRPr="00E4221C">
        <w:t>ЕТТ</w:t>
      </w:r>
      <w:r>
        <w:t> </w:t>
      </w:r>
      <w:r w:rsidRPr="00E4221C">
        <w:t>ЕАЭС</w:t>
      </w:r>
      <w:r>
        <w:t xml:space="preserve">» – </w:t>
      </w:r>
      <w:r w:rsidRPr="00E4221C">
        <w:t>Един</w:t>
      </w:r>
      <w:r>
        <w:t>ый</w:t>
      </w:r>
      <w:r w:rsidRPr="00E4221C">
        <w:t xml:space="preserve"> таможенн</w:t>
      </w:r>
      <w:r>
        <w:t>ый тариф</w:t>
      </w:r>
      <w:r w:rsidRPr="00E4221C">
        <w:t xml:space="preserve"> </w:t>
      </w:r>
      <w:r>
        <w:t>Евразийского экономического с</w:t>
      </w:r>
      <w:r w:rsidRPr="00E4221C">
        <w:t>оюза</w:t>
      </w:r>
      <w:r>
        <w:t>;</w:t>
      </w:r>
    </w:p>
    <w:p w14:paraId="52D42EC8" w14:textId="77777777" w:rsidR="00690672" w:rsidRDefault="00690672" w:rsidP="00690672">
      <w:pPr>
        <w:ind w:firstLine="709"/>
        <w:rPr>
          <w:szCs w:val="24"/>
          <w:lang w:eastAsia="x-none"/>
        </w:rPr>
      </w:pPr>
      <w:r>
        <w:t>«</w:t>
      </w:r>
      <w:r w:rsidRPr="005876AC">
        <w:rPr>
          <w:szCs w:val="24"/>
          <w:lang w:eastAsia="x-none"/>
        </w:rPr>
        <w:t>реквизит</w:t>
      </w:r>
      <w:r>
        <w:t xml:space="preserve">» – </w:t>
      </w:r>
      <w:r w:rsidRPr="005876AC">
        <w:rPr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rPr>
          <w:szCs w:val="24"/>
          <w:lang w:eastAsia="x-none"/>
        </w:rPr>
        <w:t>;</w:t>
      </w:r>
    </w:p>
    <w:p w14:paraId="2C284F93" w14:textId="3C792551" w:rsidR="00690672" w:rsidRDefault="00690672" w:rsidP="00690672">
      <w:pPr>
        <w:ind w:firstLine="709"/>
        <w:rPr>
          <w:szCs w:val="24"/>
          <w:lang w:eastAsia="x-none"/>
        </w:rPr>
      </w:pPr>
      <w:r>
        <w:t xml:space="preserve">«ставка ввозной таможенной пошлины </w:t>
      </w:r>
      <w:r w:rsidRPr="002B2D80">
        <w:t xml:space="preserve">из </w:t>
      </w:r>
      <w:r>
        <w:t>п</w:t>
      </w:r>
      <w:r w:rsidRPr="002B2D80">
        <w:t>римечаний к ЕТТ ЕАЭС</w:t>
      </w:r>
      <w:r>
        <w:t xml:space="preserve">» </w:t>
      </w:r>
      <w:r w:rsidR="007D4B80">
        <w:t>–</w:t>
      </w:r>
      <w:r>
        <w:t xml:space="preserve"> термин, используемый в составе наименования прикладного агрегированного элемента данных модели данных Союза, содержащего </w:t>
      </w:r>
      <w:r>
        <w:br/>
        <w:t xml:space="preserve">в формализованном виде сведения из примечаний к </w:t>
      </w:r>
      <w:r w:rsidRPr="00E4221C">
        <w:t>ЕТТ</w:t>
      </w:r>
      <w:r>
        <w:t> </w:t>
      </w:r>
      <w:r w:rsidRPr="00E4221C">
        <w:t>ЕАЭС</w:t>
      </w:r>
      <w:r w:rsidR="007D4B80">
        <w:t>;</w:t>
      </w:r>
    </w:p>
    <w:p w14:paraId="700D3819" w14:textId="3ECBFE8A" w:rsidR="00844792" w:rsidRDefault="002B2D80" w:rsidP="002B2D80">
      <w:pPr>
        <w:ind w:firstLine="709"/>
      </w:pPr>
      <w:r>
        <w:t>«</w:t>
      </w:r>
      <w:r w:rsidRPr="00E4221C">
        <w:t>ТН</w:t>
      </w:r>
      <w:r>
        <w:t> </w:t>
      </w:r>
      <w:r w:rsidRPr="00E4221C">
        <w:t>ВЭД</w:t>
      </w:r>
      <w:r>
        <w:t> </w:t>
      </w:r>
      <w:r w:rsidRPr="00E4221C">
        <w:t>ЕАЭС</w:t>
      </w:r>
      <w:r>
        <w:t>»</w:t>
      </w:r>
      <w:r w:rsidRPr="00E4221C">
        <w:t xml:space="preserve"> </w:t>
      </w:r>
      <w:r>
        <w:t xml:space="preserve">– </w:t>
      </w:r>
      <w:r w:rsidRPr="00E4221C">
        <w:t>един</w:t>
      </w:r>
      <w:r>
        <w:t>ая</w:t>
      </w:r>
      <w:r w:rsidRPr="00E4221C">
        <w:t xml:space="preserve"> Товарн</w:t>
      </w:r>
      <w:r>
        <w:t>ая</w:t>
      </w:r>
      <w:r w:rsidRPr="00E4221C">
        <w:t xml:space="preserve"> номенклатур</w:t>
      </w:r>
      <w:r>
        <w:t>а</w:t>
      </w:r>
      <w:r w:rsidRPr="00E4221C">
        <w:t xml:space="preserve"> внешнеэкономической деятельности </w:t>
      </w:r>
      <w:r>
        <w:t>Евразийского экономического с</w:t>
      </w:r>
      <w:r w:rsidRPr="00E4221C">
        <w:t>оюза</w:t>
      </w:r>
      <w:r>
        <w:t>.</w:t>
      </w:r>
    </w:p>
    <w:p w14:paraId="242B9082" w14:textId="5CAB015E" w:rsidR="00EB5F53" w:rsidRDefault="00EB5F53" w:rsidP="00EB5F53">
      <w:pPr>
        <w:pStyle w:val="a5"/>
        <w:rPr>
          <w:lang w:val="ru-RU"/>
        </w:rPr>
      </w:pPr>
      <w:r>
        <w:rPr>
          <w:lang w:val="ru-RU"/>
        </w:rPr>
        <w:t xml:space="preserve">Понятия </w:t>
      </w:r>
      <w:r w:rsidRPr="00EB5F53">
        <w:rPr>
          <w:lang w:val="ru-RU"/>
        </w:rPr>
        <w:t>«базисная модель данных», «модель данных», «модель данных предметной области», «предметная область»</w:t>
      </w:r>
      <w:r w:rsidR="006424B9">
        <w:rPr>
          <w:lang w:val="ru-RU"/>
        </w:rPr>
        <w:t xml:space="preserve"> и</w:t>
      </w:r>
      <w:r w:rsidRPr="00EB5F53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14:paraId="36538453" w14:textId="47244D4C" w:rsidR="003C4867" w:rsidRDefault="00C70B25" w:rsidP="00586EAE">
      <w:pPr>
        <w:pStyle w:val="a5"/>
      </w:pPr>
      <w:r>
        <w:t xml:space="preserve">Иные понятия, используемые в настоящем Описании, применяются в значениях, определенных в пункте 4 Правил информационного </w:t>
      </w:r>
      <w:r w:rsidRPr="00155FD9">
        <w:lastRenderedPageBreak/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DB0069" w:rsidRPr="00DB0069">
        <w:t>Евр</w:t>
      </w:r>
      <w:r w:rsidR="00DB0069">
        <w:t>азийского экономического союза</w:t>
      </w:r>
      <w:r w:rsidRPr="00155FD9">
        <w:t xml:space="preserve"> общего процесса «</w:t>
      </w:r>
      <w:r w:rsidR="000C642C">
        <w:rPr>
          <w:noProof/>
        </w:rPr>
        <w:t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noProof/>
        </w:rPr>
        <w:t>Решение</w:t>
      </w:r>
      <w:r>
        <w:rPr>
          <w:noProof/>
        </w:rPr>
        <w:t>м</w:t>
      </w:r>
      <w:r w:rsidRPr="00D935E3">
        <w:rPr>
          <w:noProof/>
        </w:rPr>
        <w:t xml:space="preserve"> Коллегии Евразийской экономической комиссии</w:t>
      </w:r>
      <w:r>
        <w:t xml:space="preserve"> от</w:t>
      </w:r>
      <w:r w:rsidR="00113FEA">
        <w:rPr>
          <w:lang w:val="ru-RU"/>
        </w:rPr>
        <w:t> </w:t>
      </w:r>
      <w:r w:rsidRPr="005D024A">
        <w:t>                     </w:t>
      </w:r>
      <w:r w:rsidR="00113FEA">
        <w:rPr>
          <w:lang w:val="ru-RU"/>
        </w:rPr>
        <w:t> </w:t>
      </w:r>
      <w:r>
        <w:t>20   г.</w:t>
      </w:r>
      <w:r w:rsidR="001E7F09">
        <w:t xml:space="preserve"> </w:t>
      </w:r>
      <w:r>
        <w:t>№</w:t>
      </w:r>
      <w:r w:rsidR="00113FEA">
        <w:rPr>
          <w:lang w:val="ru-RU"/>
        </w:rPr>
        <w:t> </w:t>
      </w:r>
      <w:r>
        <w:t>     .</w:t>
      </w:r>
    </w:p>
    <w:p w14:paraId="3D08275D" w14:textId="462CCF42" w:rsidR="001E7F09" w:rsidRPr="00C31019" w:rsidRDefault="00DD07FD" w:rsidP="00586EAE">
      <w:pPr>
        <w:pStyle w:val="a5"/>
        <w:rPr>
          <w:noProof/>
          <w:lang w:val="ru-RU"/>
        </w:rPr>
      </w:pPr>
      <w:r>
        <w:rPr>
          <w:lang w:val="ru-RU"/>
        </w:rPr>
        <w:t xml:space="preserve">В таблицах </w:t>
      </w:r>
      <w:r>
        <w:rPr>
          <w:noProof/>
          <w:lang w:val="ru-RU"/>
        </w:rPr>
        <w:t>4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7</w:t>
      </w:r>
      <w:r w:rsidR="006E1CE0" w:rsidRPr="003833DD">
        <w:rPr>
          <w:lang w:val="ru-RU"/>
        </w:rPr>
        <w:t xml:space="preserve">, </w:t>
      </w:r>
      <w:r>
        <w:rPr>
          <w:noProof/>
          <w:lang w:val="ru-RU"/>
        </w:rPr>
        <w:t>10</w:t>
      </w:r>
      <w:r w:rsidR="003149DC">
        <w:rPr>
          <w:noProof/>
          <w:lang w:val="ru-RU"/>
        </w:rPr>
        <w:t>,</w:t>
      </w:r>
      <w:r w:rsidRPr="002A5D28">
        <w:rPr>
          <w:lang w:val="ru-RU"/>
        </w:rPr>
        <w:t xml:space="preserve"> </w:t>
      </w:r>
      <w:r>
        <w:rPr>
          <w:noProof/>
          <w:lang w:val="ru-RU"/>
        </w:rPr>
        <w:t>13</w:t>
      </w:r>
      <w:r w:rsidR="003149DC">
        <w:rPr>
          <w:noProof/>
          <w:lang w:val="ru-RU"/>
        </w:rPr>
        <w:t>, 16, 19, 22 и 25</w:t>
      </w:r>
      <w:r w:rsidR="00586EAE" w:rsidRPr="003833DD">
        <w:rPr>
          <w:lang w:val="ru-RU"/>
        </w:rPr>
        <w:t xml:space="preserve"> </w:t>
      </w:r>
      <w:r w:rsidR="00505F84">
        <w:rPr>
          <w:lang w:val="ru-RU"/>
        </w:rPr>
        <w:t>настоящего</w:t>
      </w:r>
      <w:r w:rsidR="00505F84" w:rsidRPr="003833DD">
        <w:rPr>
          <w:lang w:val="ru-RU"/>
        </w:rPr>
        <w:t xml:space="preserve"> </w:t>
      </w:r>
      <w:r w:rsidR="00505F84">
        <w:rPr>
          <w:lang w:val="ru-RU"/>
        </w:rPr>
        <w:t>Описания</w:t>
      </w:r>
      <w:r w:rsidR="00505F84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под</w:t>
      </w:r>
      <w:r w:rsidR="00390011" w:rsidRPr="003833DD">
        <w:rPr>
          <w:lang w:val="ru-RU"/>
        </w:rPr>
        <w:t xml:space="preserve"> </w:t>
      </w:r>
      <w:r w:rsidR="00390011" w:rsidRPr="00390011">
        <w:rPr>
          <w:lang w:val="ru-RU"/>
        </w:rPr>
        <w:t>Регламентом</w:t>
      </w:r>
      <w:r w:rsidR="00390011" w:rsidRPr="003833DD">
        <w:rPr>
          <w:lang w:val="ru-RU"/>
        </w:rPr>
        <w:t xml:space="preserve"> </w:t>
      </w:r>
      <w:r w:rsidR="00390011" w:rsidRPr="00390011">
        <w:rPr>
          <w:lang w:val="ru-RU"/>
        </w:rPr>
        <w:t>информационного</w:t>
      </w:r>
      <w:r w:rsidR="00390011" w:rsidRPr="003833DD">
        <w:rPr>
          <w:lang w:val="ru-RU"/>
        </w:rPr>
        <w:t xml:space="preserve"> </w:t>
      </w:r>
      <w:r w:rsidR="00390011" w:rsidRPr="00390011">
        <w:rPr>
          <w:lang w:val="ru-RU"/>
        </w:rPr>
        <w:t>взаимодействия</w:t>
      </w:r>
      <w:r w:rsidR="00390011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понимается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Регламент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информационного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взаимодействия</w:t>
      </w:r>
      <w:r w:rsidR="00390011" w:rsidRPr="003833DD">
        <w:rPr>
          <w:lang w:val="ru-RU"/>
        </w:rPr>
        <w:t xml:space="preserve"> </w:t>
      </w:r>
      <w:r w:rsidR="00EB0487">
        <w:rPr>
          <w:noProof/>
        </w:rPr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405D47" w:rsidRPr="003833DD">
        <w:rPr>
          <w:lang w:val="ru-RU"/>
        </w:rPr>
        <w:t xml:space="preserve"> </w:t>
      </w:r>
      <w:r w:rsidR="00586EAE" w:rsidRPr="00390011">
        <w:rPr>
          <w:lang w:val="ru-RU"/>
        </w:rPr>
        <w:t>при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реализации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средствами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интегрированной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информационной</w:t>
      </w:r>
      <w:r w:rsidR="00586EAE" w:rsidRPr="003833DD">
        <w:rPr>
          <w:lang w:val="ru-RU"/>
        </w:rPr>
        <w:t xml:space="preserve"> </w:t>
      </w:r>
      <w:r w:rsidR="00586EAE" w:rsidRPr="00390011">
        <w:rPr>
          <w:lang w:val="ru-RU"/>
        </w:rPr>
        <w:t>системы</w:t>
      </w:r>
      <w:r w:rsidR="00586EAE" w:rsidRPr="003833DD">
        <w:rPr>
          <w:lang w:val="ru-RU"/>
        </w:rPr>
        <w:t xml:space="preserve"> </w:t>
      </w:r>
      <w:r w:rsidR="00DB0069" w:rsidRPr="00DB0069">
        <w:rPr>
          <w:lang w:val="ru-RU"/>
        </w:rPr>
        <w:t>Евр</w:t>
      </w:r>
      <w:r w:rsidR="00DB0069">
        <w:rPr>
          <w:lang w:val="ru-RU"/>
        </w:rPr>
        <w:t>азийского экономического союза</w:t>
      </w:r>
      <w:r w:rsidR="00A27C99" w:rsidRPr="003833DD">
        <w:rPr>
          <w:lang w:val="ru-RU"/>
        </w:rPr>
        <w:t xml:space="preserve"> </w:t>
      </w:r>
      <w:r w:rsidR="00A27C99">
        <w:rPr>
          <w:lang w:val="ru-RU"/>
        </w:rPr>
        <w:t>общего</w:t>
      </w:r>
      <w:r w:rsidR="00A27C99" w:rsidRPr="003833DD">
        <w:rPr>
          <w:lang w:val="ru-RU"/>
        </w:rPr>
        <w:t xml:space="preserve"> </w:t>
      </w:r>
      <w:r w:rsidR="00A27C99">
        <w:rPr>
          <w:lang w:val="ru-RU"/>
        </w:rPr>
        <w:t>процесса</w:t>
      </w:r>
      <w:r w:rsidR="00A27C99" w:rsidRPr="00A27C99">
        <w:t xml:space="preserve"> </w:t>
      </w:r>
      <w:r w:rsidR="00A27C99" w:rsidRPr="00155FD9">
        <w:t>«</w:t>
      </w:r>
      <w:r w:rsidR="006473AF">
        <w:rPr>
          <w:noProof/>
        </w:rPr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</w:t>
      </w:r>
      <w:r w:rsidR="004735DC">
        <w:rPr>
          <w:noProof/>
          <w:lang w:val="ru-RU"/>
        </w:rPr>
        <w:br/>
      </w:r>
      <w:r w:rsidR="006473AF">
        <w:rPr>
          <w:noProof/>
        </w:rPr>
        <w:t>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A27C99" w:rsidRPr="00155FD9">
        <w:t>»</w:t>
      </w:r>
      <w:r w:rsidR="001E7F09">
        <w:rPr>
          <w:noProof/>
        </w:rPr>
        <w:t>, утвержденны</w:t>
      </w:r>
      <w:r w:rsidR="001E7F09">
        <w:rPr>
          <w:noProof/>
          <w:lang w:val="ru-RU"/>
        </w:rPr>
        <w:t>й</w:t>
      </w:r>
      <w:r w:rsidR="001E7F09">
        <w:rPr>
          <w:noProof/>
        </w:rPr>
        <w:t xml:space="preserve"> Решением </w:t>
      </w:r>
      <w:r w:rsidR="001E7F09">
        <w:rPr>
          <w:noProof/>
        </w:rPr>
        <w:lastRenderedPageBreak/>
        <w:t xml:space="preserve">Коллегии Евразийской экономической комиссии </w:t>
      </w:r>
      <w:r w:rsidR="00D1684F">
        <w:rPr>
          <w:noProof/>
          <w:lang w:val="ru-RU"/>
        </w:rPr>
        <w:br/>
      </w:r>
      <w:r w:rsidR="001E7F09">
        <w:t>от</w:t>
      </w:r>
      <w:r w:rsidR="002A5D28" w:rsidRPr="002A5D28">
        <w:rPr>
          <w:lang w:val="en-US"/>
        </w:rPr>
        <w:t> </w:t>
      </w:r>
      <w:r w:rsidR="001E7F09" w:rsidRPr="005D024A">
        <w:t>                     </w:t>
      </w:r>
      <w:r w:rsidR="002A5D28" w:rsidRPr="002A5D28">
        <w:rPr>
          <w:lang w:val="en-US"/>
        </w:rPr>
        <w:t> </w:t>
      </w:r>
      <w:r w:rsidR="001E7F09">
        <w:t>20  </w:t>
      </w:r>
      <w:r w:rsidR="008C57BF" w:rsidRPr="001F66C9">
        <w:rPr>
          <w:lang w:val="en-US"/>
        </w:rPr>
        <w:t> </w:t>
      </w:r>
      <w:r w:rsidR="001E7F09">
        <w:t> г.</w:t>
      </w:r>
      <w:r w:rsidR="00113FEA" w:rsidRPr="003833DD">
        <w:rPr>
          <w:lang w:val="ru-RU"/>
        </w:rPr>
        <w:t xml:space="preserve"> </w:t>
      </w:r>
      <w:r w:rsidR="001E7F09">
        <w:t>№     </w:t>
      </w:r>
      <w:r w:rsidR="002A5D28" w:rsidRPr="002A5D28">
        <w:rPr>
          <w:lang w:val="en-US"/>
        </w:rPr>
        <w:t> </w:t>
      </w:r>
      <w:r w:rsidR="00C31019">
        <w:rPr>
          <w:noProof/>
          <w:lang w:val="ru-RU"/>
        </w:rPr>
        <w:t>.</w:t>
      </w:r>
    </w:p>
    <w:p w14:paraId="7CDAF200" w14:textId="77777777" w:rsidR="00FC6D91" w:rsidRPr="00AE2CD1" w:rsidRDefault="008E62A0" w:rsidP="00FE18DE">
      <w:pPr>
        <w:pStyle w:val="1"/>
        <w:contextualSpacing w:val="0"/>
      </w:pPr>
      <w:r w:rsidRPr="00562ADB">
        <w:rPr>
          <w:szCs w:val="30"/>
          <w:lang w:val="en-US"/>
        </w:rPr>
        <w:t>I</w:t>
      </w:r>
      <w:r w:rsidR="00B95AE6">
        <w:rPr>
          <w:szCs w:val="30"/>
          <w:lang w:val="en-US"/>
        </w:rPr>
        <w:t>V</w:t>
      </w:r>
      <w:r w:rsidR="00FE18DE" w:rsidRPr="00FE18DE">
        <w:t>.</w:t>
      </w:r>
      <w:r w:rsidR="00466547">
        <w:t> </w:t>
      </w:r>
      <w:r w:rsidR="00F94740" w:rsidRPr="00233A42">
        <w:t xml:space="preserve">Структуры </w:t>
      </w:r>
      <w:r w:rsidR="009D7280">
        <w:t>э</w:t>
      </w:r>
      <w:r w:rsidR="00FC6D91" w:rsidRPr="00AE2CD1">
        <w:t>лектронны</w:t>
      </w:r>
      <w:r w:rsidR="00F94740" w:rsidRPr="00233A42">
        <w:t>х</w:t>
      </w:r>
      <w:r w:rsidR="00FC6D91" w:rsidRPr="00AE2CD1">
        <w:t xml:space="preserve"> документ</w:t>
      </w:r>
      <w:r w:rsidR="00F94740" w:rsidRPr="00233A42">
        <w:t>ов и сведений</w:t>
      </w:r>
      <w:bookmarkEnd w:id="4"/>
      <w:bookmarkEnd w:id="5"/>
    </w:p>
    <w:p w14:paraId="7682D452" w14:textId="77777777" w:rsidR="00FC6D91" w:rsidRDefault="0050497E" w:rsidP="00A27C99">
      <w:pPr>
        <w:pStyle w:val="af9"/>
        <w:spacing w:before="0" w:after="0" w:line="360" w:lineRule="auto"/>
        <w:jc w:val="both"/>
        <w:rPr>
          <w:noProof/>
        </w:rPr>
      </w:pPr>
      <w:r>
        <w:rPr>
          <w:noProof/>
        </w:rPr>
        <w:t>9</w:t>
      </w:r>
      <w:r w:rsidRPr="0050497E">
        <w:rPr>
          <w:lang w:val="ru-RU"/>
        </w:rPr>
        <w:t>.</w:t>
      </w:r>
      <w:r w:rsidR="00466547">
        <w:t> </w:t>
      </w:r>
      <w:r w:rsidR="0093517C">
        <w:rPr>
          <w:lang w:val="ru-RU"/>
        </w:rPr>
        <w:t>П</w:t>
      </w:r>
      <w:r w:rsidR="00052307">
        <w:rPr>
          <w:lang w:val="ru-RU"/>
        </w:rPr>
        <w:t>еречень</w:t>
      </w:r>
      <w:r w:rsidR="00FC6D91" w:rsidRPr="00FE18DE">
        <w:t xml:space="preserve"> </w:t>
      </w:r>
      <w:r w:rsidR="00F94740" w:rsidRPr="00FE18DE">
        <w:t xml:space="preserve">структур </w:t>
      </w:r>
      <w:r w:rsidR="00FC6D91" w:rsidRPr="00FE18DE">
        <w:t>электронных документов</w:t>
      </w:r>
      <w:r w:rsidR="00F94740" w:rsidRPr="00FE18DE">
        <w:t xml:space="preserve"> и сведений</w:t>
      </w:r>
      <w:r w:rsidR="00FC6D91" w:rsidRPr="00FE18DE">
        <w:t xml:space="preserve"> </w:t>
      </w:r>
      <w:r w:rsidR="002F107C">
        <w:rPr>
          <w:lang w:val="ru-RU"/>
        </w:rPr>
        <w:t>приведен</w:t>
      </w:r>
      <w:r w:rsidR="00FC6D91" w:rsidRPr="00FE18DE">
        <w:t xml:space="preserve"> в</w:t>
      </w:r>
      <w:r w:rsidR="00FE18DE">
        <w:t xml:space="preserve"> табл</w:t>
      </w:r>
      <w:r w:rsidR="00D945D7">
        <w:rPr>
          <w:lang w:val="ru-RU"/>
        </w:rPr>
        <w:t>ице </w:t>
      </w:r>
      <w:r w:rsidR="00FE18DE">
        <w:t>1</w:t>
      </w:r>
      <w:r w:rsidR="00FC6D91" w:rsidRPr="00FE18DE">
        <w:t>.</w:t>
      </w:r>
    </w:p>
    <w:p w14:paraId="14184467" w14:textId="77777777" w:rsidR="00CE3501" w:rsidRPr="00CE3501" w:rsidRDefault="00CE3501" w:rsidP="00E44BC4">
      <w:pPr>
        <w:pStyle w:val="afff0"/>
      </w:pPr>
      <w:r>
        <w:t>Таблица 1</w:t>
      </w:r>
    </w:p>
    <w:p w14:paraId="0204EB94" w14:textId="77777777" w:rsidR="00FC6D91" w:rsidRDefault="00052307" w:rsidP="00CE3501">
      <w:pPr>
        <w:pStyle w:val="aff0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>
        <w:t>Перечень</w:t>
      </w:r>
      <w:r w:rsidRPr="00FE18DE">
        <w:t xml:space="preserve"> </w:t>
      </w:r>
      <w:r w:rsidR="00F94740">
        <w:t xml:space="preserve">структур </w:t>
      </w:r>
      <w:r w:rsidR="00FC6D91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>
        <w:t xml:space="preserve"> и сведений</w:t>
      </w:r>
    </w:p>
    <w:p w14:paraId="11CE3D2C" w14:textId="77777777" w:rsidR="00431D19" w:rsidRDefault="00431D19" w:rsidP="00BF4EF4">
      <w:pPr>
        <w:pStyle w:val="afff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00110E" w14:paraId="14C26D7E" w14:textId="77777777" w:rsidTr="00F95157">
        <w:trPr>
          <w:trHeight w:val="601"/>
          <w:tblHeader/>
          <w:jc w:val="center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0D8180" w14:textId="77777777" w:rsidR="00E85EDC" w:rsidRPr="0000110E" w:rsidRDefault="00E85EDC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2DE50B" w14:textId="77777777" w:rsidR="00E85EDC" w:rsidRPr="0000110E" w:rsidRDefault="00E85EDC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B88CCC" w14:textId="77777777" w:rsidR="00E85EDC" w:rsidRPr="0000110E" w:rsidRDefault="00E85EDC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FE319F" w14:textId="77777777" w:rsidR="00E85EDC" w:rsidRPr="0000110E" w:rsidRDefault="00E85EDC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Пространство имен</w:t>
            </w:r>
          </w:p>
        </w:tc>
      </w:tr>
      <w:tr w:rsidR="00882297" w:rsidRPr="0000110E" w14:paraId="5BA7493E" w14:textId="77777777" w:rsidTr="00F95157">
        <w:trPr>
          <w:trHeight w:val="301"/>
          <w:tblHeader/>
          <w:jc w:val="center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F2E41" w14:textId="77777777" w:rsidR="00882297" w:rsidRPr="0000110E" w:rsidRDefault="00882297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FCE1EEC" w14:textId="77777777" w:rsidR="00882297" w:rsidRPr="0000110E" w:rsidRDefault="00882297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851D21" w14:textId="77777777" w:rsidR="00882297" w:rsidRPr="0000110E" w:rsidRDefault="00882297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BB39DA" w14:textId="77777777" w:rsidR="00882297" w:rsidRPr="0000110E" w:rsidRDefault="00882297" w:rsidP="0000110E">
            <w:pPr>
              <w:pStyle w:val="af0"/>
              <w:keepLines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4</w:t>
            </w:r>
          </w:p>
        </w:tc>
      </w:tr>
      <w:tr w:rsidR="008735B2" w:rsidRPr="0000110E" w14:paraId="24B6FEF1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B1C2B0" w14:textId="77777777" w:rsidR="008735B2" w:rsidRPr="0000110E" w:rsidRDefault="001E0C1B" w:rsidP="0000110E">
            <w:pPr>
              <w:pStyle w:val="afe"/>
              <w:keepNext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86BABF" w14:textId="77777777" w:rsidR="008735B2" w:rsidRPr="0044160D" w:rsidRDefault="001E0C1B" w:rsidP="0000110E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базисной модели</w:t>
            </w:r>
          </w:p>
        </w:tc>
      </w:tr>
      <w:tr w:rsidR="008735B2" w:rsidRPr="00CE2EB7" w14:paraId="40F9150B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5F16F4" w14:textId="77777777" w:rsidR="008735B2" w:rsidRPr="0000110E" w:rsidRDefault="001E0C1B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1</w:t>
            </w:r>
            <w:r w:rsidRPr="0000110E">
              <w:rPr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005959" w14:textId="77777777" w:rsidR="008735B2" w:rsidRPr="0000110E" w:rsidRDefault="008735B2" w:rsidP="00E438AE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70627A" w14:textId="77777777" w:rsidR="008735B2" w:rsidRPr="0000110E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7ED688" w14:textId="77777777" w:rsidR="008735B2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CE2EB7" w14:paraId="2EE9EE9F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A92794" w14:textId="77777777" w:rsidR="008735B2" w:rsidRPr="0000110E" w:rsidRDefault="001E0C1B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1</w:t>
            </w:r>
            <w:r w:rsidRPr="0000110E">
              <w:rPr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6037C7" w14:textId="77777777" w:rsidR="008735B2" w:rsidRPr="0000110E" w:rsidRDefault="008735B2" w:rsidP="00E438AE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R.008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488D0F" w14:textId="77777777" w:rsidR="008735B2" w:rsidRPr="0000110E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состояние актуализации справочных данных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584208" w14:textId="77777777" w:rsidR="008735B2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urn:EEC:R:ReferenceDataStatusDetails:vY.Y.Y</w:t>
            </w:r>
          </w:p>
        </w:tc>
      </w:tr>
      <w:tr w:rsidR="00CA2BA7" w:rsidRPr="00CE2EB7" w14:paraId="2D2A5B6C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7408B3" w14:textId="77777777" w:rsidR="00CA2BA7" w:rsidRPr="006C6106" w:rsidRDefault="00CA2BA7" w:rsidP="00CA2BA7">
            <w:pPr>
              <w:pStyle w:val="afe"/>
              <w:jc w:val="center"/>
              <w:rPr>
                <w:szCs w:val="24"/>
              </w:rPr>
            </w:pPr>
            <w:r w:rsidRPr="007B261F">
              <w:rPr>
                <w:noProof/>
                <w:szCs w:val="24"/>
              </w:rPr>
              <w:t>1.3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7EAB0D" w14:textId="77777777" w:rsidR="00CA2BA7" w:rsidRPr="006C6106" w:rsidRDefault="00CA2BA7" w:rsidP="00CA2BA7">
            <w:pPr>
              <w:pStyle w:val="afe"/>
              <w:rPr>
                <w:szCs w:val="24"/>
              </w:rPr>
            </w:pPr>
            <w:r w:rsidRPr="006C6106">
              <w:rPr>
                <w:szCs w:val="24"/>
              </w:rPr>
              <w:t>R.010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74B409" w14:textId="77777777" w:rsidR="00CA2BA7" w:rsidRPr="006C6106" w:rsidRDefault="00CA2BA7" w:rsidP="00CA2BA7">
            <w:pPr>
              <w:pStyle w:val="afe"/>
              <w:rPr>
                <w:szCs w:val="24"/>
              </w:rPr>
            </w:pPr>
            <w:r w:rsidRPr="006C6106">
              <w:rPr>
                <w:noProof/>
                <w:szCs w:val="24"/>
              </w:rPr>
              <w:t>обобщенная структура электронного документа (сведений)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2BC4D0" w14:textId="77777777" w:rsidR="00CA2BA7" w:rsidRPr="006C6106" w:rsidRDefault="00CA2BA7" w:rsidP="00CA2BA7">
            <w:pPr>
              <w:pStyle w:val="afe"/>
              <w:rPr>
                <w:szCs w:val="24"/>
                <w:lang w:val="en-US"/>
              </w:rPr>
            </w:pPr>
            <w:r w:rsidRPr="006C6106">
              <w:rPr>
                <w:noProof/>
                <w:szCs w:val="24"/>
                <w:lang w:val="en-US"/>
              </w:rPr>
              <w:t>urn:EEC:R:GenericEDocDetails:vY.Y.Y</w:t>
            </w:r>
          </w:p>
        </w:tc>
      </w:tr>
      <w:tr w:rsidR="00CA2BA7" w:rsidRPr="0000110E" w14:paraId="32140EAB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01FB60" w14:textId="77777777" w:rsidR="00CA2BA7" w:rsidRPr="0000110E" w:rsidRDefault="00CA2BA7" w:rsidP="00CA2BA7">
            <w:pPr>
              <w:pStyle w:val="afe"/>
              <w:keepNext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15741B" w14:textId="77777777" w:rsidR="00CA2BA7" w:rsidRPr="0044160D" w:rsidRDefault="00CA2BA7" w:rsidP="00CA2BA7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 и сведений</w:t>
            </w:r>
            <w:r>
              <w:br/>
              <w:t>в</w:t>
            </w:r>
            <w:r w:rsidRPr="0044160D">
              <w:t xml:space="preserve"> </w:t>
            </w:r>
            <w:r>
              <w:rPr>
                <w:noProof/>
              </w:rPr>
              <w:t>предметной области «Таможенно-тарифное и нетарифное регулирование»</w:t>
            </w:r>
          </w:p>
        </w:tc>
      </w:tr>
      <w:tr w:rsidR="00F95157" w:rsidRPr="00CE2EB7" w14:paraId="18964E6B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838E50" w14:textId="77777777" w:rsidR="00F95157" w:rsidRDefault="00F95157" w:rsidP="00F95157">
            <w:pPr>
              <w:pStyle w:val="afe"/>
              <w:jc w:val="center"/>
            </w:pPr>
            <w:r w:rsidRPr="007B261F">
              <w:rPr>
                <w:noProof/>
              </w:rPr>
              <w:t>2.1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F764E2" w14:textId="77777777" w:rsidR="00F95157" w:rsidRDefault="00F95157" w:rsidP="00F95157">
            <w:pPr>
              <w:pStyle w:val="afe"/>
            </w:pPr>
            <w:r>
              <w:t>R.CT.GC.01.001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E6196E" w14:textId="0C770987" w:rsidR="00F95157" w:rsidRDefault="00F95157" w:rsidP="002B2D80">
            <w:pPr>
              <w:pStyle w:val="afe"/>
            </w:pPr>
            <w:r>
              <w:rPr>
                <w:noProof/>
              </w:rPr>
              <w:t>сведения из справочника позиций</w:t>
            </w:r>
            <w:r w:rsidR="002B2D80">
              <w:rPr>
                <w:noProof/>
              </w:rPr>
              <w:t xml:space="preserve"> ТН ВЭД ЕАЭС</w:t>
            </w:r>
            <w:r>
              <w:rPr>
                <w:noProof/>
              </w:rPr>
              <w:t xml:space="preserve"> </w:t>
            </w:r>
            <w:r w:rsidR="002B2D80">
              <w:rPr>
                <w:noProof/>
              </w:rPr>
              <w:br/>
            </w:r>
            <w:r>
              <w:rPr>
                <w:noProof/>
              </w:rPr>
              <w:t>и ставок ввозных таможенных пошлин ЕТТ ЕАЭС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6A56F1" w14:textId="77777777" w:rsidR="00F95157" w:rsidRPr="009C6DCF" w:rsidRDefault="00F95157" w:rsidP="00F95157">
            <w:pPr>
              <w:pStyle w:val="afe"/>
              <w:rPr>
                <w:lang w:val="en-US"/>
              </w:rPr>
            </w:pPr>
            <w:r w:rsidRPr="00166324">
              <w:rPr>
                <w:noProof/>
                <w:lang w:val="en-US"/>
              </w:rPr>
              <w:t>urn</w:t>
            </w:r>
            <w:r w:rsidRPr="009C6DCF">
              <w:rPr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EEC</w:t>
            </w:r>
            <w:r w:rsidRPr="009C6DCF">
              <w:rPr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R</w:t>
            </w:r>
            <w:r w:rsidRPr="009C6DCF">
              <w:rPr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CT</w:t>
            </w:r>
            <w:r w:rsidRPr="009C6DCF">
              <w:rPr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GC</w:t>
            </w:r>
            <w:r w:rsidRPr="009C6DCF">
              <w:rPr>
                <w:lang w:val="en-US"/>
              </w:rPr>
              <w:t>:01:</w:t>
            </w:r>
            <w:r w:rsidRPr="00166324">
              <w:rPr>
                <w:noProof/>
                <w:lang w:val="en-US"/>
              </w:rPr>
              <w:t>CommonCommoditiesNomenclature</w:t>
            </w:r>
            <w:r w:rsidRPr="009C6DCF">
              <w:rPr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v</w:t>
            </w:r>
            <w:r w:rsidRPr="009C6DCF">
              <w:rPr>
                <w:lang w:val="en-US"/>
              </w:rPr>
              <w:t>1.0.0</w:t>
            </w:r>
          </w:p>
        </w:tc>
      </w:tr>
      <w:tr w:rsidR="00F95157" w:rsidRPr="00CE2EB7" w14:paraId="13041D56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4B23CE" w14:textId="77777777" w:rsidR="00F95157" w:rsidRDefault="00F95157" w:rsidP="00F95157">
            <w:pPr>
              <w:pStyle w:val="afe"/>
              <w:jc w:val="center"/>
            </w:pPr>
            <w:r w:rsidRPr="007B261F">
              <w:rPr>
                <w:noProof/>
              </w:rPr>
              <w:t>2.2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2A973DF" w14:textId="77777777" w:rsidR="00F95157" w:rsidRDefault="00F95157" w:rsidP="00F95157">
            <w:pPr>
              <w:pStyle w:val="afe"/>
            </w:pPr>
            <w:r>
              <w:t>R.CT.GC.01.002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CF0A47" w14:textId="26C73031" w:rsidR="00F95157" w:rsidRDefault="00F95157" w:rsidP="00F95157">
            <w:pPr>
              <w:pStyle w:val="afe"/>
            </w:pPr>
            <w:r>
              <w:rPr>
                <w:noProof/>
              </w:rPr>
              <w:t xml:space="preserve">запрос измененных сведений </w:t>
            </w:r>
            <w:r w:rsidR="00CF2230">
              <w:rPr>
                <w:noProof/>
              </w:rPr>
              <w:br/>
            </w:r>
            <w:r>
              <w:rPr>
                <w:noProof/>
              </w:rPr>
              <w:t>из ТН ВЭД ЕАЭС и ЕТТ ЕАЭС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CA1E96" w14:textId="77777777" w:rsidR="00F95157" w:rsidRPr="006D10A6" w:rsidRDefault="00F95157" w:rsidP="00F95157">
            <w:pPr>
              <w:pStyle w:val="afe"/>
              <w:rPr>
                <w:lang w:val="en-US"/>
              </w:rPr>
            </w:pPr>
            <w:r w:rsidRPr="00166324">
              <w:rPr>
                <w:noProof/>
                <w:lang w:val="en-US"/>
              </w:rPr>
              <w:t>urn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EEC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R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CT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GC</w:t>
            </w:r>
            <w:r w:rsidRPr="006D10A6">
              <w:rPr>
                <w:noProof/>
                <w:lang w:val="en-US"/>
              </w:rPr>
              <w:t>:01:</w:t>
            </w:r>
            <w:r w:rsidRPr="00166324">
              <w:rPr>
                <w:noProof/>
                <w:lang w:val="en-US"/>
              </w:rPr>
              <w:t>CommonCommoditiesNomenclatureRequest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v</w:t>
            </w:r>
            <w:r w:rsidRPr="006D10A6">
              <w:rPr>
                <w:noProof/>
                <w:lang w:val="en-US"/>
              </w:rPr>
              <w:t>1.0.0</w:t>
            </w:r>
          </w:p>
        </w:tc>
      </w:tr>
      <w:tr w:rsidR="00F95157" w:rsidRPr="00CE2EB7" w14:paraId="5B4B3CE7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E6329A" w14:textId="77777777" w:rsidR="00F95157" w:rsidRDefault="00F95157" w:rsidP="00F95157">
            <w:pPr>
              <w:pStyle w:val="afe"/>
              <w:jc w:val="center"/>
            </w:pPr>
            <w:r w:rsidRPr="007B261F">
              <w:rPr>
                <w:noProof/>
              </w:rPr>
              <w:t>2.3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3006ED" w14:textId="77777777" w:rsidR="00F95157" w:rsidRDefault="00F95157" w:rsidP="00F95157">
            <w:pPr>
              <w:pStyle w:val="afe"/>
            </w:pPr>
            <w:r>
              <w:t>R.CT.GC.01.003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68688CB" w14:textId="244BBB05" w:rsidR="00F95157" w:rsidRDefault="00F95157" w:rsidP="00F95157">
            <w:pPr>
              <w:pStyle w:val="afe"/>
            </w:pPr>
            <w:r>
              <w:rPr>
                <w:noProof/>
              </w:rPr>
              <w:t>сведения из справочника примечаний к ТН ВЭД ЕАЭС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3A8D4B" w14:textId="77777777" w:rsidR="00F95157" w:rsidRPr="00166324" w:rsidRDefault="00F95157" w:rsidP="00F95157">
            <w:pPr>
              <w:pStyle w:val="afe"/>
              <w:rPr>
                <w:lang w:val="en-US"/>
              </w:rPr>
            </w:pPr>
            <w:r w:rsidRPr="00166324">
              <w:rPr>
                <w:noProof/>
                <w:lang w:val="en-US"/>
              </w:rPr>
              <w:t>urn:EEC:R:CT:GC:01:TNVEDNote:v1.0.0</w:t>
            </w:r>
          </w:p>
        </w:tc>
      </w:tr>
      <w:tr w:rsidR="00F95157" w:rsidRPr="00CE2EB7" w14:paraId="3DDCC337" w14:textId="77777777" w:rsidTr="00F95157">
        <w:trPr>
          <w:cantSplit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6C4EC5" w14:textId="77777777" w:rsidR="00F95157" w:rsidRDefault="00F95157" w:rsidP="00F95157">
            <w:pPr>
              <w:pStyle w:val="afe"/>
              <w:jc w:val="center"/>
            </w:pPr>
            <w:r w:rsidRPr="007B261F">
              <w:rPr>
                <w:noProof/>
              </w:rPr>
              <w:t>2.4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16C824" w14:textId="77777777" w:rsidR="00F95157" w:rsidRDefault="00F95157" w:rsidP="00F95157">
            <w:pPr>
              <w:pStyle w:val="afe"/>
            </w:pPr>
            <w:r>
              <w:t>R.CT.GC.01.004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308C833" w14:textId="42907C40" w:rsidR="00F95157" w:rsidRDefault="00F95157" w:rsidP="00F95157">
            <w:pPr>
              <w:pStyle w:val="afe"/>
            </w:pPr>
            <w:r>
              <w:rPr>
                <w:noProof/>
              </w:rPr>
              <w:t xml:space="preserve">сведения из справочника примечаний к разделам </w:t>
            </w:r>
            <w:r w:rsidR="00CF2230">
              <w:rPr>
                <w:noProof/>
              </w:rPr>
              <w:br/>
            </w:r>
            <w:r>
              <w:rPr>
                <w:noProof/>
              </w:rPr>
              <w:t>и группам ТН ВЭД ЕАЭС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F50C10" w14:textId="77777777" w:rsidR="00F95157" w:rsidRPr="006D10A6" w:rsidRDefault="00F95157" w:rsidP="00F95157">
            <w:pPr>
              <w:pStyle w:val="afe"/>
              <w:rPr>
                <w:lang w:val="en-US"/>
              </w:rPr>
            </w:pPr>
            <w:r w:rsidRPr="00166324">
              <w:rPr>
                <w:noProof/>
                <w:lang w:val="en-US"/>
              </w:rPr>
              <w:t>urn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EEC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R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CT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GC</w:t>
            </w:r>
            <w:r w:rsidRPr="006D10A6">
              <w:rPr>
                <w:noProof/>
                <w:lang w:val="en-US"/>
              </w:rPr>
              <w:t>:01:</w:t>
            </w:r>
            <w:r w:rsidRPr="00166324">
              <w:rPr>
                <w:noProof/>
                <w:lang w:val="en-US"/>
              </w:rPr>
              <w:t>TNVEDPositionNote</w:t>
            </w:r>
            <w:r w:rsidRPr="006D10A6">
              <w:rPr>
                <w:noProof/>
                <w:lang w:val="en-US"/>
              </w:rPr>
              <w:t>:</w:t>
            </w:r>
            <w:r w:rsidRPr="00166324">
              <w:rPr>
                <w:noProof/>
                <w:lang w:val="en-US"/>
              </w:rPr>
              <w:t>v</w:t>
            </w:r>
            <w:r w:rsidRPr="006D10A6">
              <w:rPr>
                <w:noProof/>
                <w:lang w:val="en-US"/>
              </w:rPr>
              <w:t>1.0.0</w:t>
            </w:r>
          </w:p>
        </w:tc>
      </w:tr>
      <w:tr w:rsidR="00F95157" w:rsidRPr="00CE2EB7" w14:paraId="30F38895" w14:textId="77777777" w:rsidTr="00F95157">
        <w:trPr>
          <w:cantSplit/>
          <w:trHeight w:val="367"/>
          <w:jc w:val="center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39E321" w14:textId="77777777" w:rsidR="00F95157" w:rsidRDefault="00F95157" w:rsidP="00F95157">
            <w:pPr>
              <w:pStyle w:val="afe"/>
              <w:jc w:val="center"/>
            </w:pPr>
            <w:r w:rsidRPr="007B261F">
              <w:rPr>
                <w:noProof/>
              </w:rPr>
              <w:lastRenderedPageBreak/>
              <w:t>2.5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CB5423" w14:textId="77777777" w:rsidR="00F95157" w:rsidRDefault="00F95157" w:rsidP="00F95157">
            <w:pPr>
              <w:pStyle w:val="afe"/>
            </w:pPr>
            <w:r>
              <w:t>R.CT.GC.01.005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6792D0" w14:textId="44539B87" w:rsidR="00F95157" w:rsidRDefault="00F95157" w:rsidP="00F95157">
            <w:pPr>
              <w:pStyle w:val="afe"/>
            </w:pPr>
            <w:r>
              <w:rPr>
                <w:noProof/>
              </w:rPr>
      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781613" w14:textId="77777777" w:rsidR="00F95157" w:rsidRPr="00166324" w:rsidRDefault="00F95157" w:rsidP="00F95157">
            <w:pPr>
              <w:pStyle w:val="afe"/>
              <w:rPr>
                <w:lang w:val="en-US"/>
              </w:rPr>
            </w:pPr>
            <w:r w:rsidRPr="00166324">
              <w:rPr>
                <w:noProof/>
                <w:lang w:val="en-US"/>
              </w:rPr>
              <w:t>urn:EEC:R:CT:GC:01:CommodityCodeChange:v1.0.0</w:t>
            </w:r>
          </w:p>
        </w:tc>
      </w:tr>
    </w:tbl>
    <w:p w14:paraId="09CB8004" w14:textId="27041724" w:rsidR="00402B85" w:rsidRPr="00205BC9" w:rsidRDefault="00AB49AE" w:rsidP="00D50272">
      <w:pPr>
        <w:pStyle w:val="a5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35069E">
        <w:t>Символы «</w:t>
      </w:r>
      <w:r w:rsidRPr="004B67CD">
        <w:rPr>
          <w:lang w:val="en-US"/>
        </w:rPr>
        <w:t>Y</w:t>
      </w:r>
      <w:r w:rsidRPr="0035069E">
        <w:t>.</w:t>
      </w:r>
      <w:r w:rsidRPr="004B67CD">
        <w:rPr>
          <w:lang w:val="en-US"/>
        </w:rPr>
        <w:t>Y</w:t>
      </w:r>
      <w:r w:rsidRPr="0035069E">
        <w:t>.</w:t>
      </w:r>
      <w:r w:rsidRPr="004B67CD">
        <w:rPr>
          <w:lang w:val="en-US"/>
        </w:rPr>
        <w:t>Y</w:t>
      </w:r>
      <w:r w:rsidRPr="0035069E"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35069E">
        <w:br/>
        <w:t xml:space="preserve">с номером версии базисной модели данных, использованной при разработке </w:t>
      </w:r>
      <w:r w:rsidRPr="0017320F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17320F">
        <w:t>), подлежащей включению в реестр структур электронных документов и сведений (далее – реестр структур)</w:t>
      </w:r>
      <w:r w:rsidRPr="00AC54BF">
        <w:t>.</w:t>
      </w:r>
    </w:p>
    <w:p w14:paraId="5EFAE2A8" w14:textId="77777777" w:rsidR="00FC6D91" w:rsidRPr="00940F3B" w:rsidRDefault="00E1510A" w:rsidP="007660F5">
      <w:pPr>
        <w:pStyle w:val="2"/>
        <w:rPr>
          <w:rStyle w:val="20"/>
          <w:lang w:eastAsia="x-none"/>
        </w:rPr>
      </w:pPr>
      <w:r w:rsidRPr="00940F3B">
        <w:rPr>
          <w:rStyle w:val="20"/>
        </w:rPr>
        <w:t>1.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940F3B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940F3B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940F3B">
        <w:rPr>
          <w:rStyle w:val="20"/>
        </w:rPr>
        <w:t xml:space="preserve"> </w:t>
      </w:r>
      <w:r w:rsidR="004F7B93" w:rsidRPr="00940F3B">
        <w:rPr>
          <w:rStyle w:val="20"/>
        </w:rPr>
        <w:br/>
      </w:r>
      <w:r w:rsidR="00BD31B9" w:rsidRPr="00402B85">
        <w:rPr>
          <w:rStyle w:val="20"/>
        </w:rPr>
        <w:t>и</w:t>
      </w:r>
      <w:r w:rsidR="00BD31B9" w:rsidRPr="00940F3B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940F3B">
        <w:rPr>
          <w:rStyle w:val="20"/>
        </w:rPr>
        <w:t xml:space="preserve"> </w:t>
      </w:r>
      <w:bookmarkEnd w:id="12"/>
      <w:bookmarkEnd w:id="13"/>
      <w:r w:rsidR="000C642C">
        <w:rPr>
          <w:rStyle w:val="20"/>
        </w:rPr>
        <w:t>в</w:t>
      </w:r>
      <w:r w:rsidR="000C642C" w:rsidRPr="00940F3B">
        <w:rPr>
          <w:rStyle w:val="20"/>
        </w:rPr>
        <w:t xml:space="preserve"> </w:t>
      </w:r>
      <w:bookmarkEnd w:id="14"/>
      <w:r w:rsidR="002D114D" w:rsidRPr="00940F3B">
        <w:rPr>
          <w:rStyle w:val="20"/>
          <w:noProof/>
        </w:rPr>
        <w:t>базисной модели</w:t>
      </w:r>
      <w:r w:rsidR="001D540C" w:rsidRPr="0000110E">
        <w:rPr>
          <w:rStyle w:val="aff2"/>
          <w:color w:val="auto"/>
          <w:szCs w:val="30"/>
          <w:lang w:val="x-none"/>
        </w:rPr>
        <w:t xml:space="preserve"> </w:t>
      </w:r>
    </w:p>
    <w:p w14:paraId="59D632A1" w14:textId="77777777" w:rsidR="00642F4F" w:rsidRPr="00940F3B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10.</w:t>
      </w:r>
      <w:r w:rsidR="00466547">
        <w:t> </w:t>
      </w:r>
      <w:r w:rsidR="00642F4F">
        <w:rPr>
          <w:lang w:val="ru-RU"/>
        </w:rPr>
        <w:t>Описание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940F3B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940F3B">
        <w:rPr>
          <w:lang w:val="ru-RU"/>
        </w:rPr>
        <w:t>) «</w:t>
      </w:r>
      <w:r w:rsidR="00642F4F" w:rsidRPr="00805278">
        <w:t>Уведомление о результате обработки</w:t>
      </w:r>
      <w:r w:rsidR="00642F4F" w:rsidRPr="00940F3B">
        <w:rPr>
          <w:lang w:val="ru-RU"/>
        </w:rPr>
        <w:t>» (</w:t>
      </w:r>
      <w:r w:rsidR="00642F4F" w:rsidRPr="00805278">
        <w:t>R.006</w:t>
      </w:r>
      <w:r w:rsidR="00642F4F" w:rsidRPr="00940F3B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2</w:t>
      </w:r>
      <w:r w:rsidR="00642F4F" w:rsidRPr="00940F3B">
        <w:rPr>
          <w:lang w:val="ru-RU"/>
        </w:rPr>
        <w:t>.</w:t>
      </w:r>
    </w:p>
    <w:p w14:paraId="09611E09" w14:textId="77777777" w:rsidR="00642F4F" w:rsidRPr="00940F3B" w:rsidRDefault="00642F4F" w:rsidP="00E44BC4">
      <w:pPr>
        <w:pStyle w:val="afff0"/>
      </w:pPr>
      <w:r>
        <w:t>Таблица</w:t>
      </w:r>
      <w:r w:rsidR="00E0563C" w:rsidRPr="00940F3B">
        <w:t xml:space="preserve"> 2</w:t>
      </w:r>
    </w:p>
    <w:p w14:paraId="6DCA070C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 w:rsidR="004F7B93">
        <w:br/>
      </w:r>
      <w:r>
        <w:t>«</w:t>
      </w:r>
      <w:r w:rsidRPr="00805278">
        <w:t>Уведомление о результате обработки</w:t>
      </w:r>
      <w:r>
        <w:t>» (</w:t>
      </w:r>
      <w:r w:rsidRPr="00805278">
        <w:t>R.006</w:t>
      </w:r>
      <w:r>
        <w:t>)</w:t>
      </w:r>
    </w:p>
    <w:p w14:paraId="7A7D5802" w14:textId="77777777" w:rsidR="00BF4EF4" w:rsidRDefault="00BF4EF4" w:rsidP="00BF4EF4">
      <w:pPr>
        <w:pStyle w:val="afff"/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00110E" w14:paraId="623B8191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5A64049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5FCF83A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4CB9C65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Описание</w:t>
            </w:r>
          </w:p>
        </w:tc>
      </w:tr>
      <w:tr w:rsidR="00882297" w:rsidRPr="0000110E" w14:paraId="722225D9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E67E54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893082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16DCD1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3</w:t>
            </w:r>
          </w:p>
        </w:tc>
      </w:tr>
      <w:tr w:rsidR="00642F4F" w:rsidRPr="0000110E" w14:paraId="0FEA752E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312F3A4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9198D28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449024F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:rsidRPr="0000110E" w14:paraId="230A45C3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09E2F71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3F8ED1B3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650F9D16" w14:textId="77777777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00110E" w14:paraId="7DDDAC80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C230B7A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77C25A8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00BD6BD0" w14:textId="77777777" w:rsidR="00642F4F" w:rsidRPr="0000110E" w:rsidRDefault="00F338E7" w:rsidP="00F338E7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Y.Y.Y</w:t>
            </w:r>
          </w:p>
        </w:tc>
      </w:tr>
      <w:tr w:rsidR="00642F4F" w:rsidRPr="0000110E" w14:paraId="176951AF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C2FB592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D5565DA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0311E6F" w14:textId="77777777" w:rsidR="00642F4F" w:rsidRPr="00940F3B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00110E" w14:paraId="3BE343CF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E6F5362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FDEA1E7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AF609D0" w14:textId="77777777" w:rsidR="00642F4F" w:rsidRPr="0000110E" w:rsidRDefault="00A0655C" w:rsidP="00E44BC4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–</w:t>
            </w:r>
          </w:p>
        </w:tc>
      </w:tr>
      <w:tr w:rsidR="00642F4F" w:rsidRPr="00CE2EB7" w14:paraId="58E9755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8AD2E79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6DC9C5E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86795C5" w14:textId="77777777" w:rsidR="00642F4F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:rsidRPr="0000110E" w14:paraId="55A378FE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F467A99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DD9EEB7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 xml:space="preserve">Корневой элемент </w:t>
            </w:r>
            <w:r w:rsidRPr="0000110E">
              <w:rPr>
                <w:sz w:val="24"/>
                <w:lang w:val="en-US"/>
              </w:rPr>
              <w:t>XML</w:t>
            </w:r>
            <w:r w:rsidRPr="0000110E">
              <w:rPr>
                <w:sz w:val="24"/>
                <w:lang w:val="ru-RU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CA79F9F" w14:textId="77777777" w:rsidR="00642F4F" w:rsidRDefault="00642F4F" w:rsidP="008C57BF">
            <w:pPr>
              <w:pStyle w:val="afe"/>
            </w:pPr>
            <w:proofErr w:type="spellStart"/>
            <w:r w:rsidRPr="00FE18DE">
              <w:t>ProcessingResultDetails</w:t>
            </w:r>
            <w:proofErr w:type="spellEnd"/>
          </w:p>
        </w:tc>
      </w:tr>
      <w:tr w:rsidR="00642F4F" w:rsidRPr="00CE2EB7" w14:paraId="03B24BA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B658721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0FDFB8C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 xml:space="preserve">Имя файла </w:t>
            </w:r>
            <w:r w:rsidRPr="0000110E">
              <w:rPr>
                <w:sz w:val="24"/>
                <w:lang w:val="en-US"/>
              </w:rPr>
              <w:t>XML</w:t>
            </w:r>
            <w:r w:rsidRPr="0000110E">
              <w:rPr>
                <w:sz w:val="24"/>
                <w:lang w:val="ru-RU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AA7D565" w14:textId="77777777" w:rsidR="00642F4F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6A0C067C" w14:textId="4766C38E" w:rsidR="00F35588" w:rsidRDefault="00AB49AE" w:rsidP="00AB49AE">
      <w:pPr>
        <w:pStyle w:val="a5"/>
        <w:spacing w:before="240"/>
        <w:rPr>
          <w:lang w:val="ru-RU"/>
        </w:rPr>
      </w:pPr>
      <w:r w:rsidRPr="0035069E">
        <w:t>Символы «Y.Y.Y</w:t>
      </w:r>
      <w:r w:rsidRPr="004B67CD">
        <w:t>»</w:t>
      </w:r>
      <w:r w:rsidR="00F35588">
        <w:rPr>
          <w:lang w:val="ru-RU"/>
        </w:rPr>
        <w:t xml:space="preserve">, определенные </w:t>
      </w:r>
      <w:r w:rsidRPr="004B67CD">
        <w:t xml:space="preserve">в </w:t>
      </w:r>
      <w:r w:rsidR="00F35588">
        <w:rPr>
          <w:lang w:val="ru-RU"/>
        </w:rPr>
        <w:t xml:space="preserve">идентификаторе </w:t>
      </w:r>
      <w:r w:rsidRPr="004B67CD">
        <w:t>пространств</w:t>
      </w:r>
      <w:r w:rsidR="00F35588">
        <w:rPr>
          <w:lang w:val="ru-RU"/>
        </w:rPr>
        <w:t>а</w:t>
      </w:r>
      <w:r w:rsidRPr="004B67CD">
        <w:t xml:space="preserve"> имен </w:t>
      </w:r>
      <w:r w:rsidR="00F35588">
        <w:rPr>
          <w:lang w:val="ru-RU"/>
        </w:rPr>
        <w:t xml:space="preserve">и имени файла схемы, </w:t>
      </w:r>
      <w:r w:rsidRPr="0035069E">
        <w:t xml:space="preserve">соответствуют номеру версии структуры электронного документа (сведений), определяемой в соответствии </w:t>
      </w:r>
      <w:r w:rsidRPr="004B67CD">
        <w:br/>
      </w:r>
      <w:r w:rsidRPr="0035069E">
        <w:t xml:space="preserve">с номером версии базисной модели данных, использованной при разработке </w:t>
      </w:r>
      <w:r w:rsidRPr="0017320F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17320F">
        <w:t>), подлежащей включению в реестр структур</w:t>
      </w:r>
      <w:r w:rsidRPr="0035069E">
        <w:t>.</w:t>
      </w:r>
    </w:p>
    <w:p w14:paraId="6A61C4EF" w14:textId="77777777" w:rsidR="0010233A" w:rsidRPr="0035069E" w:rsidRDefault="0010233A" w:rsidP="00EB5200">
      <w:pPr>
        <w:pStyle w:val="a5"/>
        <w:spacing w:before="240"/>
        <w:outlineLvl w:val="2"/>
      </w:pPr>
      <w:r>
        <w:t>11</w:t>
      </w:r>
      <w:r w:rsidRPr="0035069E">
        <w:t>.</w:t>
      </w:r>
      <w:r>
        <w:t> </w:t>
      </w:r>
      <w:r w:rsidRPr="00FE18DE">
        <w:t>Импортируемые пространства имен п</w:t>
      </w:r>
      <w:r w:rsidRPr="0035069E">
        <w:t>риведены</w:t>
      </w:r>
      <w:r w:rsidRPr="00FE18DE">
        <w:t xml:space="preserve"> в табл</w:t>
      </w:r>
      <w:r w:rsidRPr="0035069E">
        <w:t>ице</w:t>
      </w:r>
      <w:r w:rsidRPr="00FE18DE">
        <w:t> 3.</w:t>
      </w:r>
    </w:p>
    <w:p w14:paraId="43CCED0D" w14:textId="77777777" w:rsidR="00CE3501" w:rsidRPr="00A27C99" w:rsidRDefault="00CE3501" w:rsidP="00AD17DB">
      <w:pPr>
        <w:pStyle w:val="afff0"/>
        <w:rPr>
          <w:lang w:val="en-US"/>
        </w:rPr>
      </w:pPr>
      <w:r>
        <w:t>Таблица</w:t>
      </w:r>
      <w:r w:rsidRPr="00A27C99">
        <w:rPr>
          <w:lang w:val="en-US"/>
        </w:rPr>
        <w:t xml:space="preserve"> 3</w:t>
      </w:r>
    </w:p>
    <w:p w14:paraId="27AED89A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79B84D5B" w14:textId="77777777" w:rsidR="00BF4EF4" w:rsidRPr="002706D4" w:rsidRDefault="00BF4EF4" w:rsidP="00BF4EF4">
      <w:pPr>
        <w:pStyle w:val="afff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00110E" w14:paraId="35A10481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7C8BDA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0E0455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C91E6C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Префикс</w:t>
            </w:r>
          </w:p>
        </w:tc>
      </w:tr>
      <w:tr w:rsidR="00882297" w:rsidRPr="0000110E" w14:paraId="447B9D9D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369895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2889686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03590A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3</w:t>
            </w:r>
          </w:p>
        </w:tc>
      </w:tr>
      <w:tr w:rsidR="008735B2" w:rsidRPr="0000110E" w14:paraId="5CC32475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5A66BA" w14:textId="77777777" w:rsidR="008735B2" w:rsidRPr="0000110E" w:rsidRDefault="008735B2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23CD7B" w14:textId="77777777" w:rsidR="005D7D34" w:rsidRPr="0000110E" w:rsidRDefault="00EF139E" w:rsidP="000C1029">
            <w:pPr>
              <w:pStyle w:val="afe"/>
              <w:rPr>
                <w:lang w:val="en-US"/>
              </w:rPr>
            </w:pPr>
            <w:r w:rsidRPr="00940F3B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8EAE57" w14:textId="77777777" w:rsidR="008735B2" w:rsidRPr="005F6DBC" w:rsidRDefault="008735B2" w:rsidP="000C1029">
            <w:pPr>
              <w:pStyle w:val="afe"/>
            </w:pPr>
            <w:r w:rsidRPr="0000110E">
              <w:rPr>
                <w:noProof/>
                <w:lang w:val="en-US"/>
              </w:rPr>
              <w:t>ccdo</w:t>
            </w:r>
          </w:p>
        </w:tc>
      </w:tr>
      <w:tr w:rsidR="008735B2" w:rsidRPr="0000110E" w14:paraId="40749E03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5A8913" w14:textId="77777777" w:rsidR="008735B2" w:rsidRPr="0000110E" w:rsidRDefault="008735B2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497F4F" w14:textId="77777777" w:rsidR="005D7D34" w:rsidRPr="0000110E" w:rsidRDefault="00EF139E" w:rsidP="000C1029">
            <w:pPr>
              <w:pStyle w:val="afe"/>
              <w:rPr>
                <w:lang w:val="en-US"/>
              </w:rPr>
            </w:pPr>
            <w:r w:rsidRPr="00940F3B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A5D8A2" w14:textId="77777777" w:rsidR="008735B2" w:rsidRPr="005F6DBC" w:rsidRDefault="008735B2" w:rsidP="000C1029">
            <w:pPr>
              <w:pStyle w:val="afe"/>
            </w:pPr>
            <w:r w:rsidRPr="0000110E">
              <w:rPr>
                <w:noProof/>
                <w:lang w:val="en-US"/>
              </w:rPr>
              <w:t>csdo</w:t>
            </w:r>
          </w:p>
        </w:tc>
      </w:tr>
    </w:tbl>
    <w:p w14:paraId="54DEA6CA" w14:textId="6E34C829" w:rsidR="00705A8F" w:rsidRPr="0035069E" w:rsidRDefault="00705A8F" w:rsidP="00705A8F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</w:t>
      </w:r>
      <w:r w:rsidRPr="0035069E">
        <w:lastRenderedPageBreak/>
        <w:t>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35069E">
        <w:t>.</w:t>
      </w:r>
    </w:p>
    <w:p w14:paraId="7CB17B15" w14:textId="21D80328" w:rsidR="00C831F1" w:rsidRPr="002706D4" w:rsidRDefault="00D53945" w:rsidP="00D53945">
      <w:pPr>
        <w:pStyle w:val="a5"/>
        <w:outlineLvl w:val="2"/>
      </w:pPr>
      <w:r>
        <w:rPr>
          <w:noProof/>
        </w:rPr>
        <w:t>12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Уведомление о результате обработки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R.006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B51AE6">
        <w:rPr>
          <w:lang w:val="ru-RU"/>
        </w:rPr>
        <w:br/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4</w:t>
      </w:r>
      <w:r w:rsidR="00C831F1" w:rsidRPr="002706D4">
        <w:t>.</w:t>
      </w:r>
    </w:p>
    <w:p w14:paraId="3FCBBD74" w14:textId="77777777" w:rsidR="00C831F1" w:rsidRPr="002706D4" w:rsidRDefault="00C831F1" w:rsidP="002706D4">
      <w:pPr>
        <w:pStyle w:val="a5"/>
        <w:sectPr w:rsidR="00C831F1" w:rsidRPr="002706D4" w:rsidSect="00F95157">
          <w:headerReference w:type="default" r:id="rId15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062FE97B" w14:textId="77777777" w:rsidR="00CE3501" w:rsidRPr="00940F3B" w:rsidRDefault="00CE3501" w:rsidP="009279D6">
      <w:pPr>
        <w:pStyle w:val="afff0"/>
        <w:spacing w:before="0"/>
      </w:pPr>
      <w:r>
        <w:lastRenderedPageBreak/>
        <w:t>Таблица</w:t>
      </w:r>
      <w:r w:rsidRPr="00940F3B">
        <w:t xml:space="preserve"> 4</w:t>
      </w:r>
    </w:p>
    <w:p w14:paraId="771CBB18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</w:t>
      </w:r>
      <w:r w:rsidR="004F7B93">
        <w:br/>
      </w:r>
      <w:r w:rsidRPr="00D945D7">
        <w:t>«</w:t>
      </w:r>
      <w:r w:rsidR="00E37068" w:rsidRPr="00D945D7">
        <w:rPr>
          <w:noProof/>
        </w:rPr>
        <w:t>Уведомление о результате обработки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R.006</w:t>
      </w:r>
      <w:r w:rsidR="00CD7EFA" w:rsidRPr="00D945D7">
        <w:t>)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EE3C6E" w:rsidRPr="00322376" w14:paraId="7254C9C0" w14:textId="77777777" w:rsidTr="00F95157">
        <w:trPr>
          <w:cantSplit/>
          <w:trHeight w:val="601"/>
          <w:tblHeader/>
          <w:jc w:val="center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4427664" w14:textId="77777777" w:rsidR="00EE3C6E" w:rsidRPr="00322376" w:rsidRDefault="00EE3C6E" w:rsidP="00EA1A64">
            <w:pPr>
              <w:pStyle w:val="af0"/>
              <w:rPr>
                <w:sz w:val="24"/>
              </w:rPr>
            </w:pPr>
            <w:r w:rsidRPr="00322376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4C498BF" w14:textId="77777777" w:rsidR="00EE3C6E" w:rsidRPr="00322376" w:rsidRDefault="00EE3C6E" w:rsidP="00EA1A64">
            <w:pPr>
              <w:pStyle w:val="af0"/>
              <w:rPr>
                <w:sz w:val="24"/>
              </w:rPr>
            </w:pPr>
            <w:r w:rsidRPr="00322376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52496A1" w14:textId="77777777" w:rsidR="00EE3C6E" w:rsidRPr="00322376" w:rsidRDefault="00EE3C6E" w:rsidP="00EA1A64">
            <w:pPr>
              <w:pStyle w:val="af0"/>
              <w:rPr>
                <w:sz w:val="24"/>
              </w:rPr>
            </w:pPr>
            <w:r w:rsidRPr="00322376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7B35DA8" w14:textId="77777777" w:rsidR="00EE3C6E" w:rsidRPr="00322376" w:rsidRDefault="00EE3C6E" w:rsidP="00EA1A64">
            <w:pPr>
              <w:pStyle w:val="af0"/>
              <w:rPr>
                <w:sz w:val="24"/>
              </w:rPr>
            </w:pPr>
            <w:r w:rsidRPr="00322376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71CAE3B" w14:textId="77777777" w:rsidR="00EE3C6E" w:rsidRPr="00322376" w:rsidRDefault="00EE3C6E" w:rsidP="00EA1A64">
            <w:pPr>
              <w:pStyle w:val="af0"/>
              <w:rPr>
                <w:sz w:val="24"/>
              </w:rPr>
            </w:pPr>
            <w:r w:rsidRPr="00322376">
              <w:rPr>
                <w:sz w:val="24"/>
              </w:rPr>
              <w:t>Мн.</w:t>
            </w:r>
          </w:p>
        </w:tc>
      </w:tr>
      <w:tr w:rsidR="00EE3C6E" w:rsidRPr="00322376" w14:paraId="5AEF9B1A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9CCAD0E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Заголовок электронного документа (сведений)</w:t>
            </w:r>
          </w:p>
          <w:p w14:paraId="7C17D7E9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(</w:t>
            </w:r>
            <w:r w:rsidRPr="00322376">
              <w:rPr>
                <w:noProof/>
                <w:lang w:val="en-US"/>
              </w:rPr>
              <w:t>ccdo</w:t>
            </w:r>
            <w:r w:rsidRPr="00566244">
              <w:rPr>
                <w:noProof/>
              </w:rPr>
              <w:t>:​</w:t>
            </w:r>
            <w:r w:rsidRPr="00322376">
              <w:rPr>
                <w:noProof/>
                <w:lang w:val="en-US"/>
              </w:rPr>
              <w:t>E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Doc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Header</w:t>
            </w:r>
            <w:r w:rsidRPr="0056624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9C30014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8E6D177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9FE7FAD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ccdo:​E​Doc​Header​Type (M.CDT.90001)</w:t>
            </w:r>
          </w:p>
          <w:p w14:paraId="5374C139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259C72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1</w:t>
            </w:r>
          </w:p>
        </w:tc>
      </w:tr>
      <w:tr w:rsidR="00EE3C6E" w:rsidRPr="00322376" w14:paraId="73C649C2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1E1E8B" w14:textId="77777777" w:rsidR="00EE3C6E" w:rsidRDefault="00EE3C6E" w:rsidP="00EA1A64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F869C20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1.1.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Код сообщения общего процесса</w:t>
            </w:r>
          </w:p>
          <w:p w14:paraId="4A206B77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(</w:t>
            </w:r>
            <w:r w:rsidRPr="00322376">
              <w:rPr>
                <w:noProof/>
                <w:lang w:val="en-US"/>
              </w:rPr>
              <w:t>csdo</w:t>
            </w:r>
            <w:r w:rsidRPr="00566244">
              <w:rPr>
                <w:noProof/>
              </w:rPr>
              <w:t>:​</w:t>
            </w:r>
            <w:r w:rsidRPr="00322376">
              <w:rPr>
                <w:noProof/>
                <w:lang w:val="en-US"/>
              </w:rPr>
              <w:t>Inf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Envelope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Code</w:t>
            </w:r>
            <w:r w:rsidRPr="0056624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8C78706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993E65D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9F98149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csdo:​Inf​Envelope​Code​Type (M.SDT.90004)</w:t>
            </w:r>
          </w:p>
          <w:p w14:paraId="33E19EF8" w14:textId="76FDE44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Значение кода в соответствии </w:t>
            </w:r>
            <w:r w:rsidR="00B51AE6">
              <w:rPr>
                <w:noProof/>
              </w:rPr>
              <w:br/>
            </w:r>
            <w:r w:rsidRPr="00566244">
              <w:rPr>
                <w:noProof/>
              </w:rPr>
              <w:t>с Регламентом информационного взаимодействия.</w:t>
            </w:r>
          </w:p>
          <w:p w14:paraId="719C5493" w14:textId="052B7454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Шаблон: </w:t>
            </w:r>
            <w:r w:rsidR="00B51AE6">
              <w:rPr>
                <w:noProof/>
              </w:rPr>
              <w:br/>
            </w:r>
            <w:r w:rsidRPr="00322376">
              <w:rPr>
                <w:noProof/>
                <w:lang w:val="en-US"/>
              </w:rPr>
              <w:t>P</w:t>
            </w:r>
            <w:r w:rsidRPr="00566244">
              <w:rPr>
                <w:noProof/>
              </w:rPr>
              <w:t>\.[</w:t>
            </w:r>
            <w:r w:rsidRPr="00322376">
              <w:rPr>
                <w:noProof/>
                <w:lang w:val="en-US"/>
              </w:rPr>
              <w:t>A</w:t>
            </w:r>
            <w:r w:rsidRPr="00566244">
              <w:rPr>
                <w:noProof/>
              </w:rPr>
              <w:t>-</w:t>
            </w:r>
            <w:r w:rsidRPr="00322376">
              <w:rPr>
                <w:noProof/>
                <w:lang w:val="en-US"/>
              </w:rPr>
              <w:t>Z</w:t>
            </w:r>
            <w:r w:rsidRPr="00566244">
              <w:rPr>
                <w:noProof/>
              </w:rPr>
              <w:t>]{2}\.[0-9]{2}\.</w:t>
            </w:r>
            <w:r w:rsidRPr="00322376">
              <w:rPr>
                <w:noProof/>
                <w:lang w:val="en-US"/>
              </w:rPr>
              <w:t>MSG</w:t>
            </w:r>
            <w:r w:rsidRPr="00566244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5658C5B" w14:textId="77777777" w:rsidR="00EE3C6E" w:rsidRPr="00B51AE6" w:rsidRDefault="00EE3C6E" w:rsidP="00322376">
            <w:pPr>
              <w:pStyle w:val="afe"/>
              <w:jc w:val="center"/>
            </w:pPr>
            <w:r w:rsidRPr="00B51AE6">
              <w:rPr>
                <w:noProof/>
              </w:rPr>
              <w:t>1</w:t>
            </w:r>
          </w:p>
        </w:tc>
      </w:tr>
      <w:tr w:rsidR="00EE3C6E" w:rsidRPr="007F3329" w14:paraId="4494881B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089B5A" w14:textId="77777777" w:rsidR="00EE3C6E" w:rsidRDefault="00EE3C6E" w:rsidP="00EA1A64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A3C998B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1.2.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Код электронного документа (сведений)</w:t>
            </w:r>
          </w:p>
          <w:p w14:paraId="01DB5F23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(</w:t>
            </w:r>
            <w:r w:rsidRPr="00322376">
              <w:rPr>
                <w:noProof/>
                <w:lang w:val="en-US"/>
              </w:rPr>
              <w:t>csdo</w:t>
            </w:r>
            <w:r w:rsidRPr="00566244">
              <w:rPr>
                <w:noProof/>
              </w:rPr>
              <w:t>:​</w:t>
            </w:r>
            <w:r w:rsidRPr="00322376">
              <w:rPr>
                <w:noProof/>
                <w:lang w:val="en-US"/>
              </w:rPr>
              <w:t>E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Doc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Code</w:t>
            </w:r>
            <w:r w:rsidRPr="0056624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DD7BEF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6E85ED5" w14:textId="77777777" w:rsidR="00EE3C6E" w:rsidRPr="0035069E" w:rsidRDefault="00EE3C6E" w:rsidP="00EA1A64">
            <w:pPr>
              <w:pStyle w:val="afe"/>
            </w:pPr>
            <w:r w:rsidRPr="00322376">
              <w:rPr>
                <w:noProof/>
                <w:lang w:val="en-US"/>
              </w:rPr>
              <w:t>M</w:t>
            </w:r>
            <w:r w:rsidRPr="0035069E">
              <w:t>.</w:t>
            </w:r>
            <w:r w:rsidRPr="00322376">
              <w:rPr>
                <w:noProof/>
                <w:lang w:val="en-US"/>
              </w:rPr>
              <w:t>SDE</w:t>
            </w:r>
            <w:r w:rsidRPr="0035069E"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B8B0E81" w14:textId="77777777" w:rsidR="00EE3C6E" w:rsidRPr="002648EB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</w:t>
            </w:r>
            <w:r w:rsidRPr="002648EB">
              <w:rPr>
                <w:lang w:val="en-US"/>
              </w:rPr>
              <w:t>:​</w:t>
            </w:r>
            <w:r w:rsidRPr="00322376">
              <w:rPr>
                <w:noProof/>
                <w:lang w:val="en-US"/>
              </w:rPr>
              <w:t>E</w:t>
            </w:r>
            <w:r w:rsidRPr="002648EB">
              <w:rPr>
                <w:lang w:val="en-US"/>
              </w:rPr>
              <w:t>​</w:t>
            </w:r>
            <w:r w:rsidRPr="00322376">
              <w:rPr>
                <w:noProof/>
                <w:lang w:val="en-US"/>
              </w:rPr>
              <w:t>Doc</w:t>
            </w:r>
            <w:r w:rsidRPr="002648EB">
              <w:rPr>
                <w:lang w:val="en-US"/>
              </w:rPr>
              <w:t>​</w:t>
            </w:r>
            <w:r w:rsidRPr="00322376">
              <w:rPr>
                <w:noProof/>
                <w:lang w:val="en-US"/>
              </w:rPr>
              <w:t>Code</w:t>
            </w:r>
            <w:r w:rsidRPr="002648EB">
              <w:rPr>
                <w:lang w:val="en-US"/>
              </w:rPr>
              <w:t>​</w:t>
            </w:r>
            <w:r w:rsidRPr="00322376">
              <w:rPr>
                <w:noProof/>
                <w:lang w:val="en-US"/>
              </w:rPr>
              <w:t>Type</w:t>
            </w:r>
            <w:r w:rsidRPr="002648EB">
              <w:rPr>
                <w:lang w:val="en-US"/>
              </w:rPr>
              <w:t xml:space="preserve"> (</w:t>
            </w:r>
            <w:r w:rsidRPr="00322376">
              <w:rPr>
                <w:noProof/>
                <w:lang w:val="en-US"/>
              </w:rPr>
              <w:t>M</w:t>
            </w:r>
            <w:r w:rsidRPr="002648EB">
              <w:rPr>
                <w:lang w:val="en-US"/>
              </w:rPr>
              <w:t>.</w:t>
            </w:r>
            <w:r w:rsidRPr="00322376">
              <w:rPr>
                <w:noProof/>
                <w:lang w:val="en-US"/>
              </w:rPr>
              <w:t>SDT</w:t>
            </w:r>
            <w:r w:rsidRPr="002648EB">
              <w:rPr>
                <w:lang w:val="en-US"/>
              </w:rPr>
              <w:t>.90001)</w:t>
            </w:r>
          </w:p>
          <w:p w14:paraId="20B8781B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Значение кода в соответствии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>с реестром структур электронных документов и сведений.</w:t>
            </w:r>
          </w:p>
          <w:p w14:paraId="5FE4666B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Шаблон: </w:t>
            </w:r>
            <w:r w:rsidRPr="00322376">
              <w:rPr>
                <w:noProof/>
                <w:lang w:val="en-US"/>
              </w:rPr>
              <w:t>R</w:t>
            </w:r>
            <w:r w:rsidRPr="00566244">
              <w:rPr>
                <w:noProof/>
              </w:rPr>
              <w:t>(\.[</w:t>
            </w:r>
            <w:r w:rsidRPr="00322376">
              <w:rPr>
                <w:noProof/>
                <w:lang w:val="en-US"/>
              </w:rPr>
              <w:t>A</w:t>
            </w:r>
            <w:r w:rsidRPr="00566244">
              <w:rPr>
                <w:noProof/>
              </w:rPr>
              <w:t>-</w:t>
            </w:r>
            <w:r w:rsidRPr="00322376">
              <w:rPr>
                <w:noProof/>
                <w:lang w:val="en-US"/>
              </w:rPr>
              <w:t>Z</w:t>
            </w:r>
            <w:r w:rsidRPr="00566244">
              <w:rPr>
                <w:noProof/>
              </w:rPr>
              <w:t>]{2}\.[</w:t>
            </w:r>
            <w:r w:rsidRPr="00322376">
              <w:rPr>
                <w:noProof/>
                <w:lang w:val="en-US"/>
              </w:rPr>
              <w:t>A</w:t>
            </w:r>
            <w:r w:rsidRPr="00566244">
              <w:rPr>
                <w:noProof/>
              </w:rPr>
              <w:t>-</w:t>
            </w:r>
            <w:r w:rsidRPr="00322376">
              <w:rPr>
                <w:noProof/>
                <w:lang w:val="en-US"/>
              </w:rPr>
              <w:t>Z</w:t>
            </w:r>
            <w:r w:rsidRPr="00566244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83A0311" w14:textId="77777777" w:rsidR="00EE3C6E" w:rsidRPr="0035069E" w:rsidRDefault="00EE3C6E" w:rsidP="00322376">
            <w:pPr>
              <w:pStyle w:val="afe"/>
              <w:jc w:val="center"/>
            </w:pPr>
            <w:r w:rsidRPr="0035069E">
              <w:t>1</w:t>
            </w:r>
          </w:p>
        </w:tc>
      </w:tr>
      <w:tr w:rsidR="00EE3C6E" w:rsidRPr="00322376" w14:paraId="3044D263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3640FD" w14:textId="77777777" w:rsidR="00EE3C6E" w:rsidRDefault="00EE3C6E" w:rsidP="00EA1A64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967E0D5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1.3.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Идентификатор электронного документа (сведений)</w:t>
            </w:r>
          </w:p>
          <w:p w14:paraId="51292AB0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(</w:t>
            </w:r>
            <w:r w:rsidRPr="00322376">
              <w:rPr>
                <w:noProof/>
                <w:lang w:val="en-US"/>
              </w:rPr>
              <w:t>csdo</w:t>
            </w:r>
            <w:r w:rsidRPr="00566244">
              <w:rPr>
                <w:noProof/>
              </w:rPr>
              <w:t>:​</w:t>
            </w:r>
            <w:r w:rsidRPr="00322376">
              <w:rPr>
                <w:noProof/>
                <w:lang w:val="en-US"/>
              </w:rPr>
              <w:t>E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Doc</w:t>
            </w:r>
            <w:r w:rsidRPr="00566244">
              <w:rPr>
                <w:noProof/>
              </w:rPr>
              <w:t>​</w:t>
            </w:r>
            <w:r w:rsidRPr="00322376">
              <w:rPr>
                <w:noProof/>
                <w:lang w:val="en-US"/>
              </w:rPr>
              <w:t>Id</w:t>
            </w:r>
            <w:r w:rsidRPr="00566244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3577D93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4FDD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EF9947F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csdo:​Universally​Unique​Id​Type (M.SDT.90003)</w:t>
            </w:r>
          </w:p>
          <w:p w14:paraId="57C2A35A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Значение идентификатора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 xml:space="preserve">в соответствии с </w:t>
            </w:r>
            <w:r w:rsidRPr="00322376">
              <w:rPr>
                <w:noProof/>
                <w:lang w:val="en-US"/>
              </w:rPr>
              <w:t>ISO</w:t>
            </w:r>
            <w:r w:rsidRPr="00566244">
              <w:rPr>
                <w:noProof/>
              </w:rPr>
              <w:t>/</w:t>
            </w:r>
            <w:r w:rsidRPr="00322376">
              <w:rPr>
                <w:noProof/>
                <w:lang w:val="en-US"/>
              </w:rPr>
              <w:t>IEC</w:t>
            </w:r>
            <w:r w:rsidRPr="00566244">
              <w:rPr>
                <w:noProof/>
              </w:rPr>
              <w:t xml:space="preserve"> 9834-8.</w:t>
            </w:r>
          </w:p>
          <w:p w14:paraId="61019E04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617F5FE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1</w:t>
            </w:r>
          </w:p>
        </w:tc>
      </w:tr>
      <w:tr w:rsidR="00EE3C6E" w:rsidRPr="00322376" w14:paraId="367737DE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B47F3E2" w14:textId="77777777" w:rsidR="00EE3C6E" w:rsidRDefault="00EE3C6E" w:rsidP="00EA1A64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2640FB9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1.4.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Идентификатор исходного электронного документа (сведений)</w:t>
            </w:r>
          </w:p>
          <w:p w14:paraId="03BC1842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1FB4C9A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6ABBB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AE6DB1A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csdo:​Universally​Unique​Id​Type (M.SDT.90003)</w:t>
            </w:r>
          </w:p>
          <w:p w14:paraId="0570812A" w14:textId="6F1A69CB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Значение идентификатора </w:t>
            </w:r>
            <w:r w:rsidR="00B51AE6">
              <w:rPr>
                <w:noProof/>
              </w:rPr>
              <w:br/>
            </w:r>
            <w:r w:rsidRPr="00566244">
              <w:rPr>
                <w:noProof/>
              </w:rPr>
              <w:t xml:space="preserve">в соответствии с </w:t>
            </w:r>
            <w:r w:rsidRPr="00322376">
              <w:rPr>
                <w:noProof/>
                <w:lang w:val="en-US"/>
              </w:rPr>
              <w:t>ISO</w:t>
            </w:r>
            <w:r w:rsidRPr="00566244">
              <w:rPr>
                <w:noProof/>
              </w:rPr>
              <w:t>/</w:t>
            </w:r>
            <w:r w:rsidRPr="00322376">
              <w:rPr>
                <w:noProof/>
                <w:lang w:val="en-US"/>
              </w:rPr>
              <w:t>IEC</w:t>
            </w:r>
            <w:r w:rsidRPr="00566244">
              <w:rPr>
                <w:noProof/>
              </w:rPr>
              <w:t xml:space="preserve"> 9834-8.</w:t>
            </w:r>
          </w:p>
          <w:p w14:paraId="4817EBEB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8C27108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0..1</w:t>
            </w:r>
          </w:p>
        </w:tc>
      </w:tr>
      <w:tr w:rsidR="00EE3C6E" w:rsidRPr="00322376" w14:paraId="2C71CFF2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6A71213" w14:textId="77777777" w:rsidR="00EE3C6E" w:rsidRDefault="00EE3C6E" w:rsidP="00EA1A64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26D0EE3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1.5.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Дата и время электронного документа (сведений)</w:t>
            </w:r>
          </w:p>
          <w:p w14:paraId="4CE0E5D8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ADE5EF7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FEE1F37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D3079FE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bdt:​Date​Time​Type (M.BDT.00006)</w:t>
            </w:r>
          </w:p>
          <w:p w14:paraId="67C4C63C" w14:textId="77777777" w:rsidR="00EE3C6E" w:rsidRPr="007F3329" w:rsidRDefault="00EE3C6E" w:rsidP="00EA1A64">
            <w:pPr>
              <w:pStyle w:val="afe"/>
            </w:pPr>
            <w:r w:rsidRPr="00566244">
              <w:rPr>
                <w:noProof/>
              </w:rPr>
              <w:t>Обозначение</w:t>
            </w:r>
            <w:r w:rsidRPr="007F3329">
              <w:rPr>
                <w:noProof/>
              </w:rPr>
              <w:t xml:space="preserve"> </w:t>
            </w:r>
            <w:r w:rsidRPr="00566244">
              <w:rPr>
                <w:noProof/>
              </w:rPr>
              <w:t>даты</w:t>
            </w:r>
            <w:r w:rsidRPr="007F3329">
              <w:rPr>
                <w:noProof/>
              </w:rPr>
              <w:t xml:space="preserve"> </w:t>
            </w:r>
            <w:r w:rsidRPr="00566244">
              <w:rPr>
                <w:noProof/>
              </w:rPr>
              <w:t>и</w:t>
            </w:r>
            <w:r w:rsidRPr="007F3329">
              <w:rPr>
                <w:noProof/>
              </w:rPr>
              <w:t xml:space="preserve"> </w:t>
            </w:r>
            <w:r w:rsidRPr="00566244">
              <w:rPr>
                <w:noProof/>
              </w:rPr>
              <w:t>времени</w:t>
            </w:r>
            <w:r w:rsidRPr="007F3329">
              <w:rPr>
                <w:noProof/>
              </w:rPr>
              <w:t xml:space="preserve"> </w:t>
            </w:r>
            <w:r w:rsidR="007F3329" w:rsidRPr="007F3329">
              <w:rPr>
                <w:noProof/>
              </w:rPr>
              <w:br/>
            </w:r>
            <w:r w:rsidRPr="00566244">
              <w:rPr>
                <w:noProof/>
              </w:rPr>
              <w:t>в</w:t>
            </w:r>
            <w:r w:rsidRPr="007F3329">
              <w:rPr>
                <w:noProof/>
              </w:rPr>
              <w:t xml:space="preserve"> </w:t>
            </w:r>
            <w:r w:rsidRPr="00566244">
              <w:rPr>
                <w:noProof/>
              </w:rPr>
              <w:t>соответствии</w:t>
            </w:r>
            <w:r w:rsidRPr="007F3329">
              <w:rPr>
                <w:noProof/>
              </w:rPr>
              <w:t xml:space="preserve">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>с</w:t>
            </w:r>
            <w:r w:rsidRPr="007F3329">
              <w:rPr>
                <w:noProof/>
              </w:rPr>
              <w:t xml:space="preserve"> </w:t>
            </w:r>
            <w:r w:rsidRPr="00566244">
              <w:rPr>
                <w:noProof/>
              </w:rPr>
              <w:t>ГОСТ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ИСО</w:t>
            </w:r>
            <w:r w:rsidRPr="007F3329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F5D826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1</w:t>
            </w:r>
          </w:p>
        </w:tc>
      </w:tr>
      <w:tr w:rsidR="00EE3C6E" w:rsidRPr="00322376" w14:paraId="7CD61634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5433BDA" w14:textId="77777777" w:rsidR="00EE3C6E" w:rsidRPr="0035069E" w:rsidRDefault="00EE3C6E" w:rsidP="00EA1A64">
            <w:pPr>
              <w:pStyle w:val="afe"/>
              <w:rPr>
                <w:lang w:val="en-US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F5BE8DF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1.6. Код языка</w:t>
            </w:r>
          </w:p>
          <w:p w14:paraId="24018237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8ED2B3B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DA05990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B98CF11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csdo:​Language​Code​Type (M.SDT.00051)</w:t>
            </w:r>
          </w:p>
          <w:p w14:paraId="704C8C46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Двухбуквенный код языка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 xml:space="preserve">в соответствии с </w:t>
            </w:r>
            <w:r w:rsidRPr="00322376">
              <w:rPr>
                <w:noProof/>
                <w:lang w:val="en-US"/>
              </w:rPr>
              <w:t>ISO</w:t>
            </w:r>
            <w:r w:rsidRPr="00566244">
              <w:rPr>
                <w:noProof/>
              </w:rPr>
              <w:t xml:space="preserve"> 639-1.</w:t>
            </w:r>
          </w:p>
          <w:p w14:paraId="43AE561C" w14:textId="77777777" w:rsidR="00EE3C6E" w:rsidRDefault="00EE3C6E" w:rsidP="00EA1A64">
            <w:pPr>
              <w:pStyle w:val="afe"/>
            </w:pPr>
            <w:r w:rsidRPr="00322376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22A539B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0..1</w:t>
            </w:r>
          </w:p>
        </w:tc>
      </w:tr>
      <w:tr w:rsidR="00EE3C6E" w:rsidRPr="007F3329" w14:paraId="6D123D25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C1ED23C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lastRenderedPageBreak/>
              <w:t>2. Дата и время</w:t>
            </w:r>
          </w:p>
          <w:p w14:paraId="05741FB1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2F07F40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F4E8BB2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3521683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bdt:​Date​Time​Type (M.BDT.00006)</w:t>
            </w:r>
          </w:p>
          <w:p w14:paraId="6F367A2D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Обозначение даты и времени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 xml:space="preserve">в соответствии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>с ГОСТ</w:t>
            </w:r>
            <w:r w:rsidRPr="00322376">
              <w:rPr>
                <w:noProof/>
                <w:lang w:val="en-US"/>
              </w:rPr>
              <w:t> </w:t>
            </w:r>
            <w:r w:rsidRPr="00566244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7FA0158" w14:textId="77777777" w:rsidR="00EE3C6E" w:rsidRPr="0035069E" w:rsidRDefault="00EE3C6E" w:rsidP="00322376">
            <w:pPr>
              <w:pStyle w:val="afe"/>
              <w:jc w:val="center"/>
            </w:pPr>
            <w:r w:rsidRPr="0035069E">
              <w:t>1</w:t>
            </w:r>
          </w:p>
        </w:tc>
      </w:tr>
      <w:tr w:rsidR="00EE3C6E" w:rsidRPr="007F3329" w14:paraId="3AF63FEC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FC0ACC6" w14:textId="77777777" w:rsidR="00EE3C6E" w:rsidRPr="0035069E" w:rsidRDefault="00EE3C6E" w:rsidP="00EA1A64">
            <w:pPr>
              <w:pStyle w:val="afe"/>
            </w:pPr>
            <w:r w:rsidRPr="0035069E">
              <w:t>3.</w:t>
            </w:r>
            <w:r w:rsidRPr="00322376">
              <w:rPr>
                <w:noProof/>
                <w:lang w:val="en-US"/>
              </w:rPr>
              <w:t> </w:t>
            </w:r>
            <w:r w:rsidRPr="0035069E">
              <w:t>Код результата обработки</w:t>
            </w:r>
          </w:p>
          <w:p w14:paraId="4DB11D31" w14:textId="77777777" w:rsidR="00EE3C6E" w:rsidRPr="00D274BD" w:rsidRDefault="00EE3C6E" w:rsidP="00EA1A64">
            <w:pPr>
              <w:pStyle w:val="afe"/>
              <w:rPr>
                <w:lang w:val="en-US"/>
              </w:rPr>
            </w:pPr>
            <w:r w:rsidRPr="00D274BD">
              <w:rPr>
                <w:lang w:val="en-US"/>
              </w:rPr>
              <w:t>(</w:t>
            </w:r>
            <w:r w:rsidRPr="00322376">
              <w:rPr>
                <w:noProof/>
                <w:lang w:val="en-US"/>
              </w:rPr>
              <w:t>csdo</w:t>
            </w:r>
            <w:r w:rsidRPr="00D274BD">
              <w:rPr>
                <w:lang w:val="en-US"/>
              </w:rPr>
              <w:t>:​</w:t>
            </w:r>
            <w:r w:rsidRPr="00322376">
              <w:rPr>
                <w:noProof/>
                <w:lang w:val="en-US"/>
              </w:rPr>
              <w:t>Processing</w:t>
            </w:r>
            <w:r w:rsidRPr="00D274BD">
              <w:rPr>
                <w:lang w:val="en-US"/>
              </w:rPr>
              <w:t>​</w:t>
            </w:r>
            <w:r w:rsidRPr="00322376">
              <w:rPr>
                <w:noProof/>
                <w:lang w:val="en-US"/>
              </w:rPr>
              <w:t>Result</w:t>
            </w:r>
            <w:r w:rsidRPr="00D274BD">
              <w:rPr>
                <w:lang w:val="en-US"/>
              </w:rPr>
              <w:t>​</w:t>
            </w:r>
            <w:r w:rsidRPr="00322376">
              <w:rPr>
                <w:noProof/>
                <w:lang w:val="en-US"/>
              </w:rPr>
              <w:t>V</w:t>
            </w:r>
            <w:r w:rsidRPr="00D274BD">
              <w:rPr>
                <w:lang w:val="en-US"/>
              </w:rPr>
              <w:t>2​</w:t>
            </w:r>
            <w:r w:rsidRPr="00322376">
              <w:rPr>
                <w:noProof/>
                <w:lang w:val="en-US"/>
              </w:rPr>
              <w:t>Code</w:t>
            </w:r>
            <w:r w:rsidRPr="00D274BD">
              <w:rPr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EB9C4FB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C6A567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AC4408C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csdo:​Processing​Result​Code​V2​Type (M.SDT.90006)</w:t>
            </w:r>
          </w:p>
          <w:p w14:paraId="55ED3CC9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 xml:space="preserve">Значение кода в соответствии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 xml:space="preserve">со справочником результатов обработки электронных документов </w:t>
            </w:r>
            <w:r w:rsidR="007F3329">
              <w:rPr>
                <w:noProof/>
              </w:rPr>
              <w:br/>
            </w:r>
            <w:r w:rsidRPr="00566244">
              <w:rPr>
                <w:noProof/>
              </w:rPr>
              <w:t>и сведений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941C383" w14:textId="77777777" w:rsidR="00EE3C6E" w:rsidRPr="0035069E" w:rsidRDefault="00EE3C6E" w:rsidP="00322376">
            <w:pPr>
              <w:pStyle w:val="afe"/>
              <w:jc w:val="center"/>
            </w:pPr>
            <w:r w:rsidRPr="0035069E">
              <w:t>1</w:t>
            </w:r>
          </w:p>
        </w:tc>
      </w:tr>
      <w:tr w:rsidR="00EE3C6E" w:rsidRPr="00322376" w14:paraId="1CAEA370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3FF1794" w14:textId="77777777" w:rsidR="00EE3C6E" w:rsidRPr="0035069E" w:rsidRDefault="00EE3C6E" w:rsidP="00EA1A64">
            <w:pPr>
              <w:pStyle w:val="afe"/>
            </w:pPr>
            <w:r w:rsidRPr="0035069E">
              <w:t>4.</w:t>
            </w:r>
            <w:r w:rsidRPr="00322376">
              <w:rPr>
                <w:noProof/>
                <w:lang w:val="en-US"/>
              </w:rPr>
              <w:t> </w:t>
            </w:r>
            <w:r w:rsidRPr="0035069E">
              <w:t>Описание</w:t>
            </w:r>
          </w:p>
          <w:p w14:paraId="3C38503F" w14:textId="77777777" w:rsidR="00EE3C6E" w:rsidRPr="0035069E" w:rsidRDefault="00EE3C6E" w:rsidP="00EA1A64">
            <w:pPr>
              <w:pStyle w:val="afe"/>
            </w:pPr>
            <w:r w:rsidRPr="0035069E">
              <w:t>(</w:t>
            </w:r>
            <w:r w:rsidRPr="00322376">
              <w:rPr>
                <w:noProof/>
                <w:lang w:val="en-US"/>
              </w:rPr>
              <w:t>csdo</w:t>
            </w:r>
            <w:r w:rsidRPr="0035069E">
              <w:t>:​</w:t>
            </w:r>
            <w:r w:rsidRPr="00322376">
              <w:rPr>
                <w:noProof/>
                <w:lang w:val="en-US"/>
              </w:rPr>
              <w:t>Description</w:t>
            </w:r>
            <w:r w:rsidRPr="0035069E">
              <w:t>​</w:t>
            </w:r>
            <w:r w:rsidRPr="00322376">
              <w:rPr>
                <w:noProof/>
                <w:lang w:val="en-US"/>
              </w:rPr>
              <w:t>Text</w:t>
            </w:r>
            <w:r w:rsidRPr="0035069E"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76B65AA" w14:textId="77777777" w:rsidR="00EE3C6E" w:rsidRPr="00566244" w:rsidRDefault="00EE3C6E" w:rsidP="00EA1A64">
            <w:pPr>
              <w:pStyle w:val="afe"/>
            </w:pPr>
            <w:r w:rsidRPr="00566244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E28105C" w14:textId="77777777" w:rsidR="00EE3C6E" w:rsidRPr="0035069E" w:rsidRDefault="00EE3C6E" w:rsidP="00EA1A64">
            <w:pPr>
              <w:pStyle w:val="afe"/>
            </w:pPr>
            <w:r w:rsidRPr="00322376">
              <w:rPr>
                <w:noProof/>
                <w:lang w:val="en-US"/>
              </w:rPr>
              <w:t>M</w:t>
            </w:r>
            <w:r w:rsidRPr="0035069E">
              <w:t>.</w:t>
            </w:r>
            <w:r w:rsidRPr="00322376">
              <w:rPr>
                <w:noProof/>
                <w:lang w:val="en-US"/>
              </w:rPr>
              <w:t>SDE</w:t>
            </w:r>
            <w:r w:rsidRPr="0035069E"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2087EF2" w14:textId="77777777" w:rsidR="00EE3C6E" w:rsidRPr="00322376" w:rsidRDefault="00EE3C6E" w:rsidP="00EA1A64">
            <w:pPr>
              <w:pStyle w:val="afe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csdo</w:t>
            </w:r>
            <w:r w:rsidRPr="002648EB">
              <w:rPr>
                <w:lang w:val="en-US"/>
              </w:rPr>
              <w:t>:​</w:t>
            </w:r>
            <w:r w:rsidRPr="00322376">
              <w:rPr>
                <w:noProof/>
                <w:lang w:val="en-US"/>
              </w:rPr>
              <w:t>Text</w:t>
            </w:r>
            <w:r w:rsidRPr="002648EB">
              <w:rPr>
                <w:lang w:val="en-US"/>
              </w:rPr>
              <w:t>4000​</w:t>
            </w:r>
            <w:r w:rsidRPr="00322376">
              <w:rPr>
                <w:noProof/>
                <w:lang w:val="en-US"/>
              </w:rPr>
              <w:t>Type (M.SDT.00088)</w:t>
            </w:r>
          </w:p>
          <w:p w14:paraId="4AFB0ED6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>Строка символов.</w:t>
            </w:r>
          </w:p>
          <w:p w14:paraId="1C750A6D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>Мин. длина: 1.</w:t>
            </w:r>
          </w:p>
          <w:p w14:paraId="511DB38A" w14:textId="77777777" w:rsidR="00EE3C6E" w:rsidRDefault="00EE3C6E" w:rsidP="00EA1A64">
            <w:pPr>
              <w:pStyle w:val="afe"/>
            </w:pPr>
            <w:r w:rsidRPr="00566244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B7D9AF5" w14:textId="77777777" w:rsidR="00EE3C6E" w:rsidRPr="00322376" w:rsidRDefault="00EE3C6E" w:rsidP="00322376">
            <w:pPr>
              <w:pStyle w:val="afe"/>
              <w:jc w:val="center"/>
              <w:rPr>
                <w:lang w:val="en-US"/>
              </w:rPr>
            </w:pPr>
            <w:r w:rsidRPr="00322376">
              <w:rPr>
                <w:noProof/>
                <w:lang w:val="en-US"/>
              </w:rPr>
              <w:t>0..1</w:t>
            </w:r>
          </w:p>
        </w:tc>
      </w:tr>
    </w:tbl>
    <w:p w14:paraId="72C0D1E2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A40AEE7" w14:textId="77777777" w:rsidR="00642F4F" w:rsidRPr="00940F3B" w:rsidRDefault="0050497E" w:rsidP="00B46858">
      <w:pPr>
        <w:pStyle w:val="af9"/>
        <w:spacing w:before="0" w:line="360" w:lineRule="auto"/>
        <w:jc w:val="both"/>
        <w:rPr>
          <w:lang w:val="ru-RU"/>
        </w:rPr>
      </w:pPr>
      <w:r w:rsidRPr="00805278">
        <w:lastRenderedPageBreak/>
        <w:t>13.</w:t>
      </w:r>
      <w:r w:rsidR="00466547">
        <w:t> </w:t>
      </w:r>
      <w:r w:rsidR="00642F4F">
        <w:rPr>
          <w:lang w:val="ru-RU"/>
        </w:rPr>
        <w:t>Описание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940F3B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940F3B">
        <w:rPr>
          <w:lang w:val="ru-RU"/>
        </w:rPr>
        <w:t>) «</w:t>
      </w:r>
      <w:r w:rsidR="00642F4F" w:rsidRPr="00805278">
        <w:t>Состояние актуализации справочных данных</w:t>
      </w:r>
      <w:r w:rsidR="00642F4F" w:rsidRPr="00940F3B">
        <w:rPr>
          <w:lang w:val="ru-RU"/>
        </w:rPr>
        <w:t>» (</w:t>
      </w:r>
      <w:r w:rsidR="00642F4F" w:rsidRPr="00805278">
        <w:t>R.008</w:t>
      </w:r>
      <w:r w:rsidR="00642F4F" w:rsidRPr="00940F3B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940F3B">
        <w:rPr>
          <w:lang w:val="ru-RU"/>
        </w:rPr>
        <w:t xml:space="preserve"> </w:t>
      </w:r>
      <w:r w:rsidR="007F3329">
        <w:rPr>
          <w:lang w:val="ru-RU"/>
        </w:rPr>
        <w:br/>
      </w:r>
      <w:r w:rsidR="00642F4F">
        <w:rPr>
          <w:lang w:val="ru-RU"/>
        </w:rPr>
        <w:t>в</w:t>
      </w:r>
      <w:r w:rsidR="00642F4F" w:rsidRPr="00940F3B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5</w:t>
      </w:r>
      <w:r w:rsidR="00642F4F" w:rsidRPr="00940F3B">
        <w:rPr>
          <w:lang w:val="ru-RU"/>
        </w:rPr>
        <w:t>.</w:t>
      </w:r>
    </w:p>
    <w:p w14:paraId="4E82D206" w14:textId="77777777" w:rsidR="00642F4F" w:rsidRPr="00940F3B" w:rsidRDefault="00642F4F" w:rsidP="00E44BC4">
      <w:pPr>
        <w:pStyle w:val="afff0"/>
      </w:pPr>
      <w:r>
        <w:t>Таблица</w:t>
      </w:r>
      <w:r w:rsidR="00E0563C" w:rsidRPr="00940F3B">
        <w:t xml:space="preserve"> 5</w:t>
      </w:r>
    </w:p>
    <w:p w14:paraId="0BBFFE8F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 w:rsidR="004F7B93">
        <w:br/>
      </w:r>
      <w:r>
        <w:t>«</w:t>
      </w:r>
      <w:r w:rsidRPr="00805278">
        <w:t>Состояние актуализации справочных данных</w:t>
      </w:r>
      <w:r>
        <w:t>» (</w:t>
      </w:r>
      <w:r w:rsidRPr="00805278">
        <w:t>R.008</w:t>
      </w:r>
      <w:r>
        <w:t>)</w:t>
      </w:r>
    </w:p>
    <w:p w14:paraId="5F956746" w14:textId="77777777" w:rsidR="00BF4EF4" w:rsidRDefault="00BF4EF4" w:rsidP="00BF4EF4">
      <w:pPr>
        <w:pStyle w:val="afff"/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00110E" w14:paraId="14C8F674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1A7D288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E4466AD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123C853" w14:textId="77777777" w:rsidR="00E85EDC" w:rsidRPr="0000110E" w:rsidRDefault="00E85EDC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Описание</w:t>
            </w:r>
          </w:p>
        </w:tc>
      </w:tr>
      <w:tr w:rsidR="00882297" w:rsidRPr="0000110E" w14:paraId="4C8A277E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A37749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241FBC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E23EA5" w14:textId="77777777" w:rsidR="00882297" w:rsidRPr="0000110E" w:rsidRDefault="00882297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3</w:t>
            </w:r>
          </w:p>
        </w:tc>
      </w:tr>
      <w:tr w:rsidR="00642F4F" w:rsidRPr="0000110E" w14:paraId="476CC78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B19E7A9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BD924E5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3469519D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состояние актуализации справочных данных</w:t>
            </w:r>
          </w:p>
        </w:tc>
      </w:tr>
      <w:tr w:rsidR="00642F4F" w:rsidRPr="0000110E" w14:paraId="2F960036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32E870A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AFF690C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36D9FBD" w14:textId="77777777" w:rsidR="00642F4F" w:rsidRDefault="00642F4F" w:rsidP="00E44BC4">
            <w:pPr>
              <w:pStyle w:val="afe"/>
            </w:pPr>
            <w:r w:rsidRPr="00FE18DE">
              <w:t>R.008</w:t>
            </w:r>
          </w:p>
        </w:tc>
      </w:tr>
      <w:tr w:rsidR="00642F4F" w:rsidRPr="0000110E" w14:paraId="4334F17C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892D655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43555FE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D30C652" w14:textId="77777777" w:rsidR="00642F4F" w:rsidRPr="0000110E" w:rsidRDefault="00F338E7" w:rsidP="00F338E7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Y.Y.Y</w:t>
            </w:r>
          </w:p>
        </w:tc>
      </w:tr>
      <w:tr w:rsidR="00642F4F" w:rsidRPr="0000110E" w14:paraId="59D690D7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120F6A4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8A2CE30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8CCF4C2" w14:textId="77777777" w:rsidR="00642F4F" w:rsidRPr="0000110E" w:rsidRDefault="002413D3" w:rsidP="00E44BC4">
            <w:pPr>
              <w:pStyle w:val="afe"/>
              <w:rPr>
                <w:lang w:val="en-US"/>
              </w:rPr>
            </w:pPr>
            <w:r>
              <w:rPr>
                <w:noProof/>
              </w:rPr>
              <w:t>состояние актуализации справочных данных</w:t>
            </w:r>
          </w:p>
        </w:tc>
      </w:tr>
      <w:tr w:rsidR="00642F4F" w:rsidRPr="0000110E" w14:paraId="45969B69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77F6432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D338EB6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0DF6869B" w14:textId="77777777" w:rsidR="00642F4F" w:rsidRPr="0000110E" w:rsidRDefault="00A0655C" w:rsidP="00E44BC4">
            <w:pPr>
              <w:pStyle w:val="afe"/>
              <w:rPr>
                <w:lang w:val="en-US"/>
              </w:rPr>
            </w:pPr>
            <w:r w:rsidRPr="0000110E">
              <w:rPr>
                <w:lang w:val="en-US"/>
              </w:rPr>
              <w:t>–</w:t>
            </w:r>
          </w:p>
        </w:tc>
      </w:tr>
      <w:tr w:rsidR="00642F4F" w:rsidRPr="00CE2EB7" w14:paraId="1D7327F4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DD4E057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AAF313D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E00BD84" w14:textId="77777777" w:rsidR="00642F4F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urn:EEC:R:ReferenceDataStatusDetails:vY.Y.Y</w:t>
            </w:r>
          </w:p>
        </w:tc>
      </w:tr>
      <w:tr w:rsidR="00642F4F" w:rsidRPr="0000110E" w14:paraId="4B44D8D8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5D07B8D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A20CE1B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 xml:space="preserve">Корневой элемент </w:t>
            </w:r>
            <w:r w:rsidRPr="0000110E">
              <w:rPr>
                <w:sz w:val="24"/>
                <w:lang w:val="en-US"/>
              </w:rPr>
              <w:t>XML</w:t>
            </w:r>
            <w:r w:rsidRPr="0000110E">
              <w:rPr>
                <w:sz w:val="24"/>
                <w:lang w:val="ru-RU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78F9B48" w14:textId="77777777" w:rsidR="00642F4F" w:rsidRDefault="00642F4F" w:rsidP="008C57BF">
            <w:pPr>
              <w:pStyle w:val="afe"/>
            </w:pPr>
            <w:proofErr w:type="spellStart"/>
            <w:r w:rsidRPr="00FE18DE">
              <w:t>ReferenceDataStatusDetails</w:t>
            </w:r>
            <w:proofErr w:type="spellEnd"/>
          </w:p>
        </w:tc>
      </w:tr>
      <w:tr w:rsidR="00642F4F" w:rsidRPr="00CE2EB7" w14:paraId="0F7DAE1B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B3FBF72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7A03E3F" w14:textId="77777777" w:rsidR="00642F4F" w:rsidRPr="0000110E" w:rsidRDefault="00642F4F" w:rsidP="0000110E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sz w:val="24"/>
                <w:lang w:val="ru-RU"/>
              </w:rPr>
            </w:pPr>
            <w:r w:rsidRPr="0000110E">
              <w:rPr>
                <w:sz w:val="24"/>
                <w:lang w:val="ru-RU"/>
              </w:rPr>
              <w:t xml:space="preserve">Имя файла </w:t>
            </w:r>
            <w:r w:rsidRPr="0000110E">
              <w:rPr>
                <w:sz w:val="24"/>
                <w:lang w:val="en-US"/>
              </w:rPr>
              <w:t>XML</w:t>
            </w:r>
            <w:r w:rsidRPr="0000110E">
              <w:rPr>
                <w:sz w:val="24"/>
                <w:lang w:val="ru-RU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6980DBD0" w14:textId="77777777" w:rsidR="00642F4F" w:rsidRPr="0000110E" w:rsidRDefault="008F147F" w:rsidP="008F147F">
            <w:pPr>
              <w:pStyle w:val="afe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EEC_R_ReferenceDataStatusDetails_vY.Y.Y.xsd</w:t>
            </w:r>
          </w:p>
        </w:tc>
      </w:tr>
    </w:tbl>
    <w:p w14:paraId="638CF8BB" w14:textId="5D68BB47" w:rsidR="00705A8F" w:rsidRDefault="00705A8F" w:rsidP="00705A8F">
      <w:pPr>
        <w:pStyle w:val="a5"/>
        <w:spacing w:before="240"/>
        <w:rPr>
          <w:lang w:val="ru-RU"/>
        </w:rPr>
      </w:pPr>
      <w:r w:rsidRPr="0035069E">
        <w:t>Символы «Y.Y.Y</w:t>
      </w:r>
      <w:r w:rsidRPr="004B67CD">
        <w:t>»</w:t>
      </w:r>
      <w:r>
        <w:rPr>
          <w:lang w:val="ru-RU"/>
        </w:rPr>
        <w:t xml:space="preserve">, определенные </w:t>
      </w:r>
      <w:r w:rsidRPr="004B67CD">
        <w:t xml:space="preserve">в </w:t>
      </w:r>
      <w:r>
        <w:rPr>
          <w:lang w:val="ru-RU"/>
        </w:rPr>
        <w:t xml:space="preserve">идентификаторе </w:t>
      </w:r>
      <w:r w:rsidRPr="004B67CD">
        <w:t>пространств</w:t>
      </w:r>
      <w:r>
        <w:rPr>
          <w:lang w:val="ru-RU"/>
        </w:rPr>
        <w:t>а</w:t>
      </w:r>
      <w:r w:rsidRPr="004B67CD">
        <w:t xml:space="preserve"> имен </w:t>
      </w:r>
      <w:r>
        <w:rPr>
          <w:lang w:val="ru-RU"/>
        </w:rPr>
        <w:t xml:space="preserve">и имени файла схемы, </w:t>
      </w:r>
      <w:r w:rsidRPr="0035069E">
        <w:t xml:space="preserve">соответствуют номеру версии структуры электронного документа (сведений), определяемой в соответствии </w:t>
      </w:r>
      <w:r w:rsidRPr="004B67CD">
        <w:br/>
      </w:r>
      <w:r w:rsidRPr="0035069E">
        <w:t xml:space="preserve">с номером версии базисной модели данных, использованной при разработке </w:t>
      </w:r>
      <w:r w:rsidRPr="0017320F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17320F">
        <w:t>), подлежащей включению в реестр структур</w:t>
      </w:r>
      <w:r w:rsidRPr="0035069E">
        <w:t>.</w:t>
      </w:r>
    </w:p>
    <w:p w14:paraId="322EFD3E" w14:textId="77777777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t>14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6.</w:t>
      </w:r>
    </w:p>
    <w:p w14:paraId="4FB60F29" w14:textId="77777777" w:rsidR="00CE3501" w:rsidRPr="00A27C99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A27C99">
        <w:rPr>
          <w:lang w:val="en-US"/>
        </w:rPr>
        <w:t xml:space="preserve"> 6</w:t>
      </w:r>
    </w:p>
    <w:p w14:paraId="1670775B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739FA144" w14:textId="77777777" w:rsidR="00BF4EF4" w:rsidRPr="002706D4" w:rsidRDefault="00BF4EF4" w:rsidP="00BF4EF4">
      <w:pPr>
        <w:pStyle w:val="afff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00110E" w14:paraId="76B8EA08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FAAB48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89D37B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82E5DB" w14:textId="77777777" w:rsidR="00E85EDC" w:rsidRPr="0000110E" w:rsidRDefault="00E85EDC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Префикс</w:t>
            </w:r>
          </w:p>
        </w:tc>
      </w:tr>
      <w:tr w:rsidR="00882297" w:rsidRPr="0000110E" w14:paraId="74066520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F72F31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DA2F0F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C4C3E7F" w14:textId="77777777" w:rsidR="00882297" w:rsidRPr="0000110E" w:rsidRDefault="00882297" w:rsidP="0000110E">
            <w:pPr>
              <w:pStyle w:val="af0"/>
              <w:spacing w:line="264" w:lineRule="auto"/>
              <w:rPr>
                <w:sz w:val="24"/>
              </w:rPr>
            </w:pPr>
            <w:r w:rsidRPr="0000110E">
              <w:rPr>
                <w:sz w:val="24"/>
              </w:rPr>
              <w:t>3</w:t>
            </w:r>
          </w:p>
        </w:tc>
      </w:tr>
      <w:tr w:rsidR="008735B2" w:rsidRPr="0000110E" w14:paraId="5DC4CFC7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627868" w14:textId="77777777" w:rsidR="008735B2" w:rsidRPr="0000110E" w:rsidRDefault="008735B2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B20A51" w14:textId="77777777" w:rsidR="005D7D34" w:rsidRPr="0000110E" w:rsidRDefault="00EF139E" w:rsidP="000C1029">
            <w:pPr>
              <w:pStyle w:val="afe"/>
              <w:rPr>
                <w:lang w:val="en-US"/>
              </w:rPr>
            </w:pPr>
            <w:r w:rsidRPr="00940F3B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42ABC8" w14:textId="77777777" w:rsidR="008735B2" w:rsidRPr="005F6DBC" w:rsidRDefault="008735B2" w:rsidP="000C1029">
            <w:pPr>
              <w:pStyle w:val="afe"/>
            </w:pPr>
            <w:r w:rsidRPr="0000110E">
              <w:rPr>
                <w:noProof/>
                <w:lang w:val="en-US"/>
              </w:rPr>
              <w:t>ccdo</w:t>
            </w:r>
          </w:p>
        </w:tc>
      </w:tr>
      <w:tr w:rsidR="008735B2" w:rsidRPr="0000110E" w14:paraId="1BECFC56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63E101" w14:textId="77777777" w:rsidR="008735B2" w:rsidRPr="0000110E" w:rsidRDefault="008735B2" w:rsidP="0000110E">
            <w:pPr>
              <w:pStyle w:val="afe"/>
              <w:jc w:val="center"/>
              <w:rPr>
                <w:lang w:val="en-US"/>
              </w:rPr>
            </w:pPr>
            <w:r w:rsidRPr="0000110E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BBC9CB" w14:textId="77777777" w:rsidR="005D7D34" w:rsidRPr="0000110E" w:rsidRDefault="00EF139E" w:rsidP="000C1029">
            <w:pPr>
              <w:pStyle w:val="afe"/>
              <w:rPr>
                <w:lang w:val="en-US"/>
              </w:rPr>
            </w:pPr>
            <w:r w:rsidRPr="00940F3B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392FD6" w14:textId="77777777" w:rsidR="008735B2" w:rsidRPr="005F6DBC" w:rsidRDefault="008735B2" w:rsidP="000C1029">
            <w:pPr>
              <w:pStyle w:val="afe"/>
            </w:pPr>
            <w:r w:rsidRPr="0000110E">
              <w:rPr>
                <w:noProof/>
                <w:lang w:val="en-US"/>
              </w:rPr>
              <w:t>csdo</w:t>
            </w:r>
          </w:p>
        </w:tc>
      </w:tr>
    </w:tbl>
    <w:p w14:paraId="6D992FAE" w14:textId="49FF6BA0" w:rsidR="00705A8F" w:rsidRPr="0035069E" w:rsidRDefault="00705A8F" w:rsidP="00705A8F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35069E">
        <w:t>.</w:t>
      </w:r>
    </w:p>
    <w:p w14:paraId="28C70825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15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Состояние актуализации справочных данных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R.008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7</w:t>
      </w:r>
      <w:r w:rsidR="00C831F1" w:rsidRPr="002706D4">
        <w:t>.</w:t>
      </w:r>
    </w:p>
    <w:p w14:paraId="76903680" w14:textId="77777777" w:rsidR="00C831F1" w:rsidRPr="002706D4" w:rsidRDefault="00C831F1" w:rsidP="002706D4">
      <w:pPr>
        <w:pStyle w:val="a5"/>
        <w:sectPr w:rsidR="00C831F1" w:rsidRPr="002706D4" w:rsidSect="00D8448E">
          <w:headerReference w:type="default" r:id="rId16"/>
          <w:type w:val="continuous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587BC25" w14:textId="77777777" w:rsidR="00CE3501" w:rsidRPr="00940F3B" w:rsidRDefault="00CE3501" w:rsidP="009279D6">
      <w:pPr>
        <w:pStyle w:val="afff0"/>
        <w:spacing w:before="0"/>
      </w:pPr>
      <w:r>
        <w:lastRenderedPageBreak/>
        <w:t>Таблица</w:t>
      </w:r>
      <w:r w:rsidRPr="00940F3B">
        <w:t xml:space="preserve"> 7</w:t>
      </w:r>
    </w:p>
    <w:p w14:paraId="1349A3A6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</w:t>
      </w:r>
      <w:r w:rsidR="004F7B93">
        <w:br/>
      </w:r>
      <w:r w:rsidRPr="00D945D7">
        <w:t>«</w:t>
      </w:r>
      <w:r w:rsidR="00E37068" w:rsidRPr="00D945D7">
        <w:rPr>
          <w:noProof/>
        </w:rPr>
        <w:t>Состояние актуализации справочных данных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R.008</w:t>
      </w:r>
      <w:r w:rsidR="00CD7EFA" w:rsidRPr="00D945D7"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F95157" w:rsidRPr="00F95157" w14:paraId="53806022" w14:textId="77777777" w:rsidTr="00B51AE6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543D645" w14:textId="77777777" w:rsidR="00F95157" w:rsidRPr="00F95157" w:rsidRDefault="00F95157" w:rsidP="00F95157">
            <w:pPr>
              <w:pStyle w:val="af0"/>
              <w:rPr>
                <w:sz w:val="24"/>
              </w:rPr>
            </w:pPr>
            <w:r w:rsidRPr="00F95157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67FDA3B" w14:textId="77777777" w:rsidR="00F95157" w:rsidRPr="00F95157" w:rsidRDefault="00F95157" w:rsidP="00F95157">
            <w:pPr>
              <w:pStyle w:val="af0"/>
              <w:rPr>
                <w:sz w:val="24"/>
              </w:rPr>
            </w:pPr>
            <w:r w:rsidRPr="00F95157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1E3AFA5" w14:textId="77777777" w:rsidR="00F95157" w:rsidRPr="00F95157" w:rsidRDefault="00F95157" w:rsidP="00F95157">
            <w:pPr>
              <w:pStyle w:val="af0"/>
              <w:rPr>
                <w:sz w:val="24"/>
              </w:rPr>
            </w:pPr>
            <w:r w:rsidRPr="00F95157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46D63F35" w14:textId="77777777" w:rsidR="00F95157" w:rsidRPr="00F95157" w:rsidRDefault="00F95157" w:rsidP="00F95157">
            <w:pPr>
              <w:pStyle w:val="af0"/>
              <w:rPr>
                <w:sz w:val="24"/>
              </w:rPr>
            </w:pPr>
            <w:r w:rsidRPr="00F95157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443AE3F" w14:textId="77777777" w:rsidR="00F95157" w:rsidRPr="00F95157" w:rsidRDefault="00F95157" w:rsidP="00F95157">
            <w:pPr>
              <w:pStyle w:val="af0"/>
              <w:rPr>
                <w:sz w:val="24"/>
              </w:rPr>
            </w:pPr>
            <w:r w:rsidRPr="00F95157">
              <w:rPr>
                <w:sz w:val="24"/>
              </w:rPr>
              <w:t>Мн.</w:t>
            </w:r>
          </w:p>
        </w:tc>
      </w:tr>
      <w:tr w:rsidR="00F95157" w14:paraId="5014B528" w14:textId="77777777" w:rsidTr="00B51AE6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F4C97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Заголовок электронного документа (сведений)</w:t>
            </w:r>
          </w:p>
          <w:p w14:paraId="0FE3027A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E2C72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0006C8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0DCAF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36EED7A1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D2FBDB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5157" w14:paraId="7774A4C5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6AD00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D7C14C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сообщения общего процесса</w:t>
            </w:r>
          </w:p>
          <w:p w14:paraId="141F7AD2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787A8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C08CE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4A9955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2DE92B32" w14:textId="63598230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>с Регламентом информационного взаимодействия.</w:t>
            </w:r>
          </w:p>
          <w:p w14:paraId="652AE46B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E56BC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E56BC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89D31C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5157" w14:paraId="781B60C5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E22455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98BA02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электронного документа (сведений)</w:t>
            </w:r>
          </w:p>
          <w:p w14:paraId="14248C23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20D109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003A8F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D35631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csdo:​E​Doc​Code​Type (M.SDT.90001)</w:t>
            </w:r>
          </w:p>
          <w:p w14:paraId="709E7242" w14:textId="7BE44593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>с реестром структур электронных документов и сведений.</w:t>
            </w:r>
          </w:p>
          <w:p w14:paraId="099253BA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E56BC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A2C2E3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5157" w14:paraId="75233B7C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5C4B65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C535D5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электронного документа (сведений)</w:t>
            </w:r>
          </w:p>
          <w:p w14:paraId="70AF2BE7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3442F8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9D5EB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0908F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2067EEA" w14:textId="7F4E05F2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6E3F9CFD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769448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5157" w14:paraId="172379C8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AE0020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47C409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исходного электронного документа (сведений)</w:t>
            </w:r>
          </w:p>
          <w:p w14:paraId="4D386323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4015B4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8D41A7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C8467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0F102A01" w14:textId="6F470454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7A281FE2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5C11CB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0ADE9828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3A9D3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96D805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 время электронного документа (сведений)</w:t>
            </w:r>
          </w:p>
          <w:p w14:paraId="1FEA25E3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BC48DB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440020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C5D485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2576C6C3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3F583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F95157" w14:paraId="26FD32BD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7FE9C9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3880C8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58B184C5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F6D2F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C61F6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71BEC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3ED6E275" w14:textId="127E0E9E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Двухбуквенный код языка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 xml:space="preserve"> 639-1.</w:t>
            </w:r>
          </w:p>
          <w:p w14:paraId="54BA8569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CDDFF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7D50ABCC" w14:textId="77777777" w:rsidTr="00B51AE6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9051DA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справочника (классификатора)</w:t>
            </w:r>
          </w:p>
          <w:p w14:paraId="6DA10630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775227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идентификатор из реестра нормативно-справочной информации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977F9A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072432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65043F32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6EF9415F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6B4DBC0A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33C671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F95157" w14:paraId="01C4AB4E" w14:textId="77777777" w:rsidTr="00B51AE6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DBADA5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вида изменения справочника (классификатора)</w:t>
            </w:r>
          </w:p>
          <w:p w14:paraId="78A14238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(csdo:​Code​List​Change​Kind​Code)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64FC9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кодовое обозначение вида изменения справочника (классификатора)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DFAC29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M.SDE.00334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DC6815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7391902B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3254B7B6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87EC8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53074657" w14:textId="77777777" w:rsidTr="00B51AE6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EC917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 время обновления</w:t>
            </w:r>
          </w:p>
          <w:p w14:paraId="3E969DE4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Update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33FBD6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дата и время актуализации справочных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510992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91528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37DD87C2" w14:textId="664D3187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Обозначение даты и времени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ADEA6D" w14:textId="77777777" w:rsidR="00F95157" w:rsidRPr="00B51AE6" w:rsidRDefault="00F95157" w:rsidP="00F95157">
            <w:pPr>
              <w:pStyle w:val="afe"/>
              <w:jc w:val="center"/>
            </w:pPr>
            <w:r w:rsidRPr="00B51AE6">
              <w:rPr>
                <w:noProof/>
              </w:rPr>
              <w:t>0..1</w:t>
            </w:r>
          </w:p>
        </w:tc>
      </w:tr>
      <w:tr w:rsidR="00F95157" w14:paraId="72BF1737" w14:textId="77777777" w:rsidTr="00B51AE6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226347" w14:textId="77777777" w:rsidR="00F95157" w:rsidRPr="00B51AE6" w:rsidRDefault="00F95157" w:rsidP="00F95157">
            <w:pPr>
              <w:pStyle w:val="afe"/>
            </w:pPr>
            <w:r w:rsidRPr="00B51AE6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B51AE6">
              <w:rPr>
                <w:noProof/>
              </w:rPr>
              <w:t>Сведения об акте</w:t>
            </w:r>
          </w:p>
          <w:p w14:paraId="1747754F" w14:textId="77777777" w:rsidR="00F95157" w:rsidRPr="00B51AE6" w:rsidRDefault="00F95157" w:rsidP="00F95157">
            <w:pPr>
              <w:pStyle w:val="afe"/>
            </w:pPr>
            <w:r w:rsidRPr="00B51AE6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B51AE6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B51AE6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B51AE6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B51AE6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B51AE6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B51AE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51AE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6C1B5C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сведения об акте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627315" w14:textId="77777777" w:rsidR="00F95157" w:rsidRPr="00B51AE6" w:rsidRDefault="00F95157" w:rsidP="00F95157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B51AE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B51AE6">
              <w:rPr>
                <w:noProof/>
              </w:rPr>
              <w:t>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E5E496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(M.CDT.00075)</w:t>
            </w:r>
          </w:p>
          <w:p w14:paraId="327F475A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E12115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68718547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EA8B19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E70A22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5.1. Код вида акта</w:t>
            </w:r>
          </w:p>
          <w:p w14:paraId="197CA234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77570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112DA4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0D241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235EF41D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0CC7B09D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63CF33BA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00455B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4E016D08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12F119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B83308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5.2.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Наименование акта</w:t>
            </w:r>
          </w:p>
          <w:p w14:paraId="588AA9C6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9FF21C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80C90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6DBD6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A4C6D53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310AAEB1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01DC9638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7B94A0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02885157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C0B180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6651BF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5.3. Номер акта</w:t>
            </w:r>
          </w:p>
          <w:p w14:paraId="3E5AC27C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E3EE6E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3ED491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6D9A03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15BA4F0B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27770654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1C3A9A3C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BC1D9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4762BE36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A5303A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37EEB3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5.4. Дата акта</w:t>
            </w:r>
          </w:p>
          <w:p w14:paraId="3ACD1A66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7A9EE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301589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6F305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896073E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0BC41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60F9FAC6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280B17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3E334B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5.5.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вступления в силу акта</w:t>
            </w:r>
          </w:p>
          <w:p w14:paraId="7E429816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D18E02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41D30C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A318D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A5BBEEC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82F44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66B46D1C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166B2C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1A70B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5.6.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истечения срока действия акта</w:t>
            </w:r>
          </w:p>
          <w:p w14:paraId="0564094F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C5DED5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0287FD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7E35A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049E9DD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9D618F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05AC83A0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AC24F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8D2332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5.7. Описание</w:t>
            </w:r>
          </w:p>
          <w:p w14:paraId="6C8C0E7A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144BF1" w14:textId="77777777" w:rsidR="00F95157" w:rsidRPr="00966B13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22C80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61FD12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51367BD2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Строка символов.</w:t>
            </w:r>
          </w:p>
          <w:p w14:paraId="323910CA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5245E5A1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873FEE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0D6D9442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4255C2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E0DC00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5.8.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органа Союза, принявшего акт</w:t>
            </w:r>
          </w:p>
          <w:p w14:paraId="4264D4C0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42A131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2EADAA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C93CEE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5C335F0F" w14:textId="59B64570" w:rsidR="00F95157" w:rsidRDefault="00F95157" w:rsidP="00F95157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B51AE6">
              <w:rPr>
                <w:noProof/>
              </w:rPr>
              <w:br/>
            </w:r>
            <w:r w:rsidRPr="007E56BC">
              <w:rPr>
                <w:noProof/>
              </w:rPr>
              <w:t>из справочника органов Евразийского экономического союза.</w:t>
            </w:r>
          </w:p>
          <w:p w14:paraId="39D2B22B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6309EECA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1AAD0D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F95157" w14:paraId="6B7650DF" w14:textId="77777777" w:rsidTr="00B51AE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DD54DC" w14:textId="77777777" w:rsidR="00F95157" w:rsidRDefault="00F95157" w:rsidP="00F9515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0D4E32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5.9.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Наименование органа Союза, принявшего акт</w:t>
            </w:r>
          </w:p>
          <w:p w14:paraId="7E7D9892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31306" w14:textId="77777777" w:rsidR="00F95157" w:rsidRPr="007E56BC" w:rsidRDefault="00F95157" w:rsidP="00F95157">
            <w:pPr>
              <w:pStyle w:val="afe"/>
            </w:pPr>
            <w:r w:rsidRPr="007E56BC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0D9BEF" w14:textId="77777777" w:rsidR="00F95157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3CFA1" w14:textId="77777777" w:rsidR="00F95157" w:rsidRPr="007E56BC" w:rsidRDefault="00F95157" w:rsidP="00F9515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6E128FB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66EE08B0" w14:textId="77777777" w:rsidR="00F95157" w:rsidRDefault="00F95157" w:rsidP="00F95157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54D02A2B" w14:textId="77777777" w:rsidR="00F95157" w:rsidRDefault="00F95157" w:rsidP="00F95157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EE927B" w14:textId="77777777" w:rsidR="00F95157" w:rsidRDefault="00F95157" w:rsidP="00F95157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60B4555D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13BBB56" w14:textId="77777777" w:rsidR="00CA2BA7" w:rsidRPr="0093483C" w:rsidRDefault="00CA2BA7" w:rsidP="00CA2BA7">
      <w:pPr>
        <w:pStyle w:val="af9"/>
        <w:spacing w:before="0" w:line="360" w:lineRule="auto"/>
        <w:jc w:val="both"/>
        <w:rPr>
          <w:lang w:val="ru-RU"/>
        </w:rPr>
      </w:pPr>
      <w:r>
        <w:lastRenderedPageBreak/>
        <w:t>1</w:t>
      </w:r>
      <w:r>
        <w:rPr>
          <w:lang w:val="ru-RU"/>
        </w:rPr>
        <w:t>6</w:t>
      </w:r>
      <w:r w:rsidRPr="00805278">
        <w:t>.</w:t>
      </w:r>
      <w:r>
        <w:t> </w:t>
      </w:r>
      <w:r>
        <w:rPr>
          <w:lang w:val="ru-RU"/>
        </w:rPr>
        <w:t>Описание</w:t>
      </w:r>
      <w:r w:rsidRPr="0093483C">
        <w:rPr>
          <w:lang w:val="ru-RU"/>
        </w:rPr>
        <w:t xml:space="preserve"> </w:t>
      </w:r>
      <w:r>
        <w:rPr>
          <w:lang w:val="ru-RU"/>
        </w:rPr>
        <w:t>структуры</w:t>
      </w:r>
      <w:r w:rsidRPr="0093483C">
        <w:rPr>
          <w:lang w:val="ru-RU"/>
        </w:rPr>
        <w:t xml:space="preserve"> </w:t>
      </w:r>
      <w:r>
        <w:rPr>
          <w:lang w:val="ru-RU"/>
        </w:rPr>
        <w:t>электронного</w:t>
      </w:r>
      <w:r w:rsidRPr="0093483C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3483C">
        <w:rPr>
          <w:lang w:val="ru-RU"/>
        </w:rPr>
        <w:t xml:space="preserve"> (</w:t>
      </w:r>
      <w:r>
        <w:rPr>
          <w:lang w:val="ru-RU"/>
        </w:rPr>
        <w:t>сведений</w:t>
      </w:r>
      <w:r w:rsidRPr="0093483C">
        <w:rPr>
          <w:lang w:val="ru-RU"/>
        </w:rPr>
        <w:t>) «</w:t>
      </w:r>
      <w:r w:rsidRPr="00805278">
        <w:t>Обобщенная структура электронного документа (сведений)</w:t>
      </w:r>
      <w:r w:rsidRPr="0093483C">
        <w:rPr>
          <w:lang w:val="ru-RU"/>
        </w:rPr>
        <w:t>» (</w:t>
      </w:r>
      <w:r w:rsidRPr="00805278">
        <w:t>R.010</w:t>
      </w:r>
      <w:r w:rsidRPr="0093483C">
        <w:rPr>
          <w:lang w:val="ru-RU"/>
        </w:rPr>
        <w:t xml:space="preserve">) </w:t>
      </w:r>
      <w:r>
        <w:rPr>
          <w:lang w:val="ru-RU"/>
        </w:rPr>
        <w:t>приведено</w:t>
      </w:r>
      <w:r w:rsidRPr="0093483C">
        <w:rPr>
          <w:lang w:val="ru-RU"/>
        </w:rPr>
        <w:t xml:space="preserve"> </w:t>
      </w:r>
      <w:r>
        <w:rPr>
          <w:lang w:val="ru-RU"/>
        </w:rPr>
        <w:t>в</w:t>
      </w:r>
      <w:r w:rsidRPr="0093483C">
        <w:rPr>
          <w:lang w:val="ru-RU"/>
        </w:rPr>
        <w:t xml:space="preserve"> </w:t>
      </w:r>
      <w:r>
        <w:rPr>
          <w:lang w:val="ru-RU"/>
        </w:rPr>
        <w:t xml:space="preserve">таблице </w:t>
      </w:r>
      <w:r w:rsidR="00B119EC">
        <w:rPr>
          <w:lang w:val="ru-RU"/>
        </w:rPr>
        <w:t>8</w:t>
      </w:r>
      <w:r w:rsidRPr="0093483C">
        <w:rPr>
          <w:lang w:val="ru-RU"/>
        </w:rPr>
        <w:t>.</w:t>
      </w:r>
    </w:p>
    <w:p w14:paraId="6B8E90F4" w14:textId="77777777" w:rsidR="00CA2BA7" w:rsidRPr="0093483C" w:rsidRDefault="00CA2BA7" w:rsidP="00CA2BA7">
      <w:pPr>
        <w:pStyle w:val="afff0"/>
      </w:pPr>
      <w:r>
        <w:t>Таблица</w:t>
      </w:r>
      <w:r w:rsidRPr="0093483C">
        <w:t xml:space="preserve"> </w:t>
      </w:r>
      <w:r w:rsidR="00B119EC">
        <w:t>8</w:t>
      </w:r>
    </w:p>
    <w:p w14:paraId="575BE21E" w14:textId="77777777" w:rsidR="00CA2BA7" w:rsidRDefault="00CA2BA7" w:rsidP="00CA2BA7">
      <w:pPr>
        <w:pStyle w:val="aff0"/>
      </w:pPr>
      <w:r>
        <w:t>Описание структуры электронного документа (сведений) «</w:t>
      </w:r>
      <w:r w:rsidRPr="00805278">
        <w:t>Обобщенная структура электронного документа (сведений)</w:t>
      </w:r>
      <w:r>
        <w:t>» (</w:t>
      </w:r>
      <w:r w:rsidRPr="00805278">
        <w:t>R.010</w:t>
      </w:r>
      <w:r>
        <w:t>)</w:t>
      </w:r>
    </w:p>
    <w:p w14:paraId="7AFE797A" w14:textId="77777777" w:rsidR="00CA2BA7" w:rsidRDefault="00CA2BA7" w:rsidP="00CA2BA7">
      <w:pPr>
        <w:pStyle w:val="afff"/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CA2BA7" w:rsidRPr="006C6106" w14:paraId="2CE5BD36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F8742B2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316666D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D64538B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Описание</w:t>
            </w:r>
          </w:p>
        </w:tc>
      </w:tr>
      <w:tr w:rsidR="00CA2BA7" w:rsidRPr="006C6106" w14:paraId="503E2F17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4987F90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69625A9A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7D3AB4FC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3</w:t>
            </w:r>
          </w:p>
        </w:tc>
      </w:tr>
      <w:tr w:rsidR="00CA2BA7" w:rsidRPr="006C6106" w14:paraId="09EFC4D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CA175D2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931EBC7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6B2F201C" w14:textId="77777777" w:rsidR="00CA2BA7" w:rsidRPr="007B261F" w:rsidRDefault="00CA2BA7" w:rsidP="00CA2BA7">
            <w:pPr>
              <w:pStyle w:val="afe"/>
              <w:rPr>
                <w:szCs w:val="24"/>
              </w:rPr>
            </w:pPr>
            <w:r w:rsidRPr="007B261F">
              <w:rPr>
                <w:noProof/>
                <w:szCs w:val="24"/>
              </w:rPr>
              <w:t>обобщенная структура электронного документа (сведений)</w:t>
            </w:r>
          </w:p>
        </w:tc>
      </w:tr>
      <w:tr w:rsidR="00CA2BA7" w:rsidRPr="006C6106" w14:paraId="070B694A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E5E35F4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F48BC0B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7462A2C6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r w:rsidRPr="007B261F">
              <w:rPr>
                <w:szCs w:val="24"/>
                <w:lang w:val="en-US"/>
              </w:rPr>
              <w:t>R.010</w:t>
            </w:r>
          </w:p>
        </w:tc>
      </w:tr>
      <w:tr w:rsidR="00CA2BA7" w:rsidRPr="006C6106" w14:paraId="11109965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BD2E9D0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560B7AA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A72CC33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r w:rsidRPr="007B261F">
              <w:rPr>
                <w:szCs w:val="24"/>
                <w:lang w:val="en-US"/>
              </w:rPr>
              <w:t>Y.Y.Y</w:t>
            </w:r>
          </w:p>
        </w:tc>
      </w:tr>
      <w:tr w:rsidR="00CA2BA7" w:rsidRPr="006C6106" w14:paraId="319337A5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4D97B80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6663C619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CB39CCD" w14:textId="77777777" w:rsidR="00CA2BA7" w:rsidRPr="007B261F" w:rsidRDefault="00CA2BA7" w:rsidP="00CA2BA7">
            <w:pPr>
              <w:pStyle w:val="afe"/>
              <w:rPr>
                <w:szCs w:val="24"/>
              </w:rPr>
            </w:pPr>
            <w:r w:rsidRPr="007B261F">
              <w:rPr>
                <w:noProof/>
                <w:szCs w:val="24"/>
              </w:rPr>
              <w:t>контейнер для передачи сведений произвольной структуры</w:t>
            </w:r>
          </w:p>
        </w:tc>
      </w:tr>
      <w:tr w:rsidR="00CA2BA7" w:rsidRPr="006C6106" w14:paraId="7BB17E2B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7CA803E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EA6B96B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D24111E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r w:rsidRPr="007B261F">
              <w:rPr>
                <w:lang w:val="en-US"/>
              </w:rPr>
              <w:t>–</w:t>
            </w:r>
          </w:p>
        </w:tc>
      </w:tr>
      <w:tr w:rsidR="00CA2BA7" w:rsidRPr="00CE2EB7" w14:paraId="2802FA9F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3422264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B2E5062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3ACEBBAF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r w:rsidRPr="007B261F">
              <w:rPr>
                <w:noProof/>
                <w:szCs w:val="24"/>
                <w:lang w:val="en-US"/>
              </w:rPr>
              <w:t>urn:EEC:R:GenericEDocDetails:vY.Y.Y</w:t>
            </w:r>
          </w:p>
        </w:tc>
      </w:tr>
      <w:tr w:rsidR="00CA2BA7" w:rsidRPr="006C6106" w14:paraId="41AA6EDD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5557BA2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B74AF7A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 xml:space="preserve">Корневой элемент </w:t>
            </w:r>
            <w:r w:rsidRPr="007B261F">
              <w:rPr>
                <w:sz w:val="24"/>
                <w:lang w:val="en-US"/>
              </w:rPr>
              <w:t>XML</w:t>
            </w:r>
            <w:r w:rsidRPr="007B261F">
              <w:rPr>
                <w:sz w:val="24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67C8296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proofErr w:type="spellStart"/>
            <w:r w:rsidRPr="007B261F">
              <w:rPr>
                <w:szCs w:val="24"/>
                <w:lang w:val="en-US"/>
              </w:rPr>
              <w:t>GenericEDocDetails</w:t>
            </w:r>
            <w:proofErr w:type="spellEnd"/>
          </w:p>
        </w:tc>
      </w:tr>
      <w:tr w:rsidR="00CA2BA7" w:rsidRPr="00CE2EB7" w14:paraId="69155E1D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26BDADE" w14:textId="77777777" w:rsidR="00CA2BA7" w:rsidRPr="007B261F" w:rsidRDefault="00CA2BA7" w:rsidP="007B261F">
            <w:pPr>
              <w:pStyle w:val="af0"/>
              <w:spacing w:line="264" w:lineRule="auto"/>
              <w:rPr>
                <w:sz w:val="24"/>
              </w:rPr>
            </w:pPr>
            <w:r w:rsidRPr="007B261F">
              <w:rPr>
                <w:sz w:val="24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3EB85489" w14:textId="77777777" w:rsidR="00CA2BA7" w:rsidRPr="007B261F" w:rsidRDefault="00CA2BA7" w:rsidP="007B261F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7B261F">
              <w:rPr>
                <w:sz w:val="24"/>
              </w:rPr>
              <w:t xml:space="preserve">Имя файла </w:t>
            </w:r>
            <w:r w:rsidRPr="007B261F">
              <w:rPr>
                <w:sz w:val="24"/>
                <w:lang w:val="en-US"/>
              </w:rPr>
              <w:t>XML</w:t>
            </w:r>
            <w:r w:rsidRPr="007B261F">
              <w:rPr>
                <w:sz w:val="24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08FD619" w14:textId="77777777" w:rsidR="00CA2BA7" w:rsidRPr="007B261F" w:rsidRDefault="00CA2BA7" w:rsidP="00CA2BA7">
            <w:pPr>
              <w:pStyle w:val="afe"/>
              <w:rPr>
                <w:szCs w:val="24"/>
                <w:lang w:val="en-US"/>
              </w:rPr>
            </w:pPr>
            <w:r w:rsidRPr="007B261F">
              <w:rPr>
                <w:noProof/>
                <w:szCs w:val="24"/>
                <w:lang w:val="en-US"/>
              </w:rPr>
              <w:t>EEC_R_GenericEDocDetails_vY.Y.Y.xsd</w:t>
            </w:r>
          </w:p>
        </w:tc>
      </w:tr>
    </w:tbl>
    <w:p w14:paraId="73C860FD" w14:textId="04393717" w:rsidR="00705A8F" w:rsidRDefault="00705A8F" w:rsidP="00705A8F">
      <w:pPr>
        <w:pStyle w:val="a5"/>
        <w:spacing w:before="240"/>
        <w:rPr>
          <w:lang w:val="ru-RU"/>
        </w:rPr>
      </w:pPr>
      <w:r w:rsidRPr="0035069E">
        <w:t>Символы «Y.Y.Y</w:t>
      </w:r>
      <w:r w:rsidRPr="004B67CD">
        <w:t>»</w:t>
      </w:r>
      <w:r>
        <w:rPr>
          <w:lang w:val="ru-RU"/>
        </w:rPr>
        <w:t xml:space="preserve">, определенные </w:t>
      </w:r>
      <w:r w:rsidRPr="0035069E">
        <w:t xml:space="preserve">в </w:t>
      </w:r>
      <w:r>
        <w:rPr>
          <w:lang w:val="ru-RU"/>
        </w:rPr>
        <w:t xml:space="preserve">идентификаторе </w:t>
      </w:r>
      <w:r w:rsidRPr="004B67CD">
        <w:t>пространств</w:t>
      </w:r>
      <w:r>
        <w:rPr>
          <w:lang w:val="ru-RU"/>
        </w:rPr>
        <w:t>а</w:t>
      </w:r>
      <w:r w:rsidRPr="0035069E">
        <w:t xml:space="preserve"> имен </w:t>
      </w:r>
      <w:r>
        <w:rPr>
          <w:lang w:val="ru-RU"/>
        </w:rPr>
        <w:t xml:space="preserve">и имени файла схемы, </w:t>
      </w:r>
      <w:r w:rsidRPr="0035069E">
        <w:t xml:space="preserve">соответствуют номеру версии структуры электронного документа (сведений), определяемой в соответствии </w:t>
      </w:r>
      <w:r w:rsidRPr="004B67CD">
        <w:br/>
      </w:r>
      <w:r w:rsidRPr="0035069E">
        <w:t xml:space="preserve">с номером версии базисной модели данных, использованной при разработке </w:t>
      </w:r>
      <w:r w:rsidRPr="0017320F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17320F">
        <w:t>), подлежащей включению в реестр структур</w:t>
      </w:r>
      <w:r w:rsidRPr="0035069E">
        <w:t>.</w:t>
      </w:r>
    </w:p>
    <w:p w14:paraId="693DBDAC" w14:textId="77777777" w:rsidR="00CA2BA7" w:rsidRPr="0010233A" w:rsidRDefault="00CA2BA7" w:rsidP="00CA2BA7">
      <w:pPr>
        <w:pStyle w:val="a5"/>
        <w:outlineLvl w:val="2"/>
        <w:rPr>
          <w:lang w:val="ru-RU"/>
        </w:rPr>
      </w:pPr>
      <w:r>
        <w:rPr>
          <w:lang w:val="ru-RU"/>
        </w:rPr>
        <w:t>17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 xml:space="preserve">ице </w:t>
      </w:r>
      <w:r w:rsidR="00B119EC">
        <w:rPr>
          <w:lang w:val="ru-RU"/>
        </w:rPr>
        <w:t>9</w:t>
      </w:r>
      <w:r w:rsidRPr="00FE18DE">
        <w:t>.</w:t>
      </w:r>
    </w:p>
    <w:p w14:paraId="00A261C1" w14:textId="77777777" w:rsidR="00CA2BA7" w:rsidRPr="00B119EC" w:rsidRDefault="00CA2BA7" w:rsidP="00CA2BA7">
      <w:pPr>
        <w:pStyle w:val="afff0"/>
      </w:pPr>
      <w:r>
        <w:lastRenderedPageBreak/>
        <w:t>Таблица</w:t>
      </w:r>
      <w:r w:rsidRPr="00B119EC">
        <w:t xml:space="preserve"> </w:t>
      </w:r>
      <w:r w:rsidR="00B119EC">
        <w:t>9</w:t>
      </w:r>
    </w:p>
    <w:p w14:paraId="708CDCA9" w14:textId="77777777" w:rsidR="00CA2BA7" w:rsidRDefault="00CA2BA7" w:rsidP="00CA2BA7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66FA3E66" w14:textId="77777777" w:rsidR="00CA2BA7" w:rsidRPr="002706D4" w:rsidRDefault="00CA2BA7" w:rsidP="00CA2BA7">
      <w:pPr>
        <w:pStyle w:val="afff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CA2BA7" w:rsidRPr="00F1741B" w14:paraId="086742CE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38AFCA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BC9EF6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2B479E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Префикс</w:t>
            </w:r>
          </w:p>
        </w:tc>
      </w:tr>
      <w:tr w:rsidR="00CA2BA7" w:rsidRPr="00F1741B" w14:paraId="577A8F5B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7A9A78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84F24C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4FF519" w14:textId="77777777" w:rsidR="00CA2BA7" w:rsidRPr="00F1741B" w:rsidRDefault="00CA2BA7" w:rsidP="00CA2BA7">
            <w:pPr>
              <w:pStyle w:val="af0"/>
              <w:spacing w:line="264" w:lineRule="auto"/>
              <w:rPr>
                <w:sz w:val="24"/>
              </w:rPr>
            </w:pPr>
            <w:r w:rsidRPr="00F1741B">
              <w:rPr>
                <w:sz w:val="24"/>
              </w:rPr>
              <w:t>3</w:t>
            </w:r>
          </w:p>
        </w:tc>
      </w:tr>
      <w:tr w:rsidR="00CA2BA7" w:rsidRPr="00F1741B" w14:paraId="0C434D58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DA76A5" w14:textId="77777777" w:rsidR="00CA2BA7" w:rsidRPr="00F1741B" w:rsidRDefault="00CA2BA7" w:rsidP="00CA2BA7">
            <w:pPr>
              <w:pStyle w:val="afe"/>
              <w:jc w:val="center"/>
              <w:rPr>
                <w:lang w:val="en-US"/>
              </w:rPr>
            </w:pPr>
            <w:r w:rsidRPr="00F1741B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065096" w14:textId="77777777" w:rsidR="00CA2BA7" w:rsidRPr="00F1741B" w:rsidRDefault="00CA2BA7" w:rsidP="00CA2BA7">
            <w:pPr>
              <w:pStyle w:val="afe"/>
              <w:rPr>
                <w:lang w:val="en-US"/>
              </w:rPr>
            </w:pPr>
            <w:r w:rsidRPr="00F1741B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4E709E" w14:textId="77777777" w:rsidR="00CA2BA7" w:rsidRPr="005F6DBC" w:rsidRDefault="00CA2BA7" w:rsidP="00CA2BA7">
            <w:pPr>
              <w:pStyle w:val="afe"/>
            </w:pPr>
            <w:r w:rsidRPr="00F1741B">
              <w:rPr>
                <w:noProof/>
                <w:lang w:val="en-US"/>
              </w:rPr>
              <w:t>ccdo</w:t>
            </w:r>
          </w:p>
        </w:tc>
      </w:tr>
      <w:tr w:rsidR="00CA2BA7" w:rsidRPr="00F1741B" w14:paraId="0FE6205B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FAEAAF" w14:textId="77777777" w:rsidR="00CA2BA7" w:rsidRPr="00F1741B" w:rsidRDefault="00CA2BA7" w:rsidP="00CA2BA7">
            <w:pPr>
              <w:pStyle w:val="afe"/>
              <w:jc w:val="center"/>
              <w:rPr>
                <w:lang w:val="en-US"/>
              </w:rPr>
            </w:pPr>
            <w:r w:rsidRPr="00F1741B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09FA84" w14:textId="77777777" w:rsidR="00CA2BA7" w:rsidRPr="00F1741B" w:rsidRDefault="00CA2BA7" w:rsidP="00CA2BA7">
            <w:pPr>
              <w:pStyle w:val="afe"/>
              <w:rPr>
                <w:lang w:val="en-US"/>
              </w:rPr>
            </w:pPr>
            <w:r w:rsidRPr="00F1741B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DC639C" w14:textId="77777777" w:rsidR="00CA2BA7" w:rsidRPr="005F6DBC" w:rsidRDefault="00CA2BA7" w:rsidP="00CA2BA7">
            <w:pPr>
              <w:pStyle w:val="afe"/>
            </w:pPr>
            <w:r w:rsidRPr="00F1741B">
              <w:rPr>
                <w:noProof/>
                <w:lang w:val="en-US"/>
              </w:rPr>
              <w:t>csdo</w:t>
            </w:r>
          </w:p>
        </w:tc>
      </w:tr>
    </w:tbl>
    <w:p w14:paraId="0A73FDE2" w14:textId="62BDC696" w:rsidR="00705A8F" w:rsidRPr="0035069E" w:rsidRDefault="00705A8F" w:rsidP="00705A8F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35069E">
        <w:t>.</w:t>
      </w:r>
    </w:p>
    <w:p w14:paraId="1EDF6AC5" w14:textId="77777777" w:rsidR="00CA2BA7" w:rsidRPr="002706D4" w:rsidRDefault="00CA2BA7" w:rsidP="00CA2BA7">
      <w:pPr>
        <w:pStyle w:val="a5"/>
        <w:outlineLvl w:val="2"/>
      </w:pPr>
      <w:r>
        <w:rPr>
          <w:noProof/>
          <w:lang w:val="ru-RU"/>
        </w:rPr>
        <w:t>18. 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(сведений)</w:t>
      </w:r>
      <w:r w:rsidRPr="002706D4">
        <w:t xml:space="preserve"> «Обобщенная структура электронного документа (сведений)» (R.010)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 xml:space="preserve">ице </w:t>
      </w:r>
      <w:r w:rsidRPr="002706D4">
        <w:t>1</w:t>
      </w:r>
      <w:r w:rsidR="00B119EC">
        <w:rPr>
          <w:lang w:val="ru-RU"/>
        </w:rPr>
        <w:t>0</w:t>
      </w:r>
      <w:r w:rsidRPr="002706D4">
        <w:t>.</w:t>
      </w:r>
    </w:p>
    <w:p w14:paraId="7C0FCCB9" w14:textId="77777777" w:rsidR="00CA2BA7" w:rsidRPr="002706D4" w:rsidRDefault="00CA2BA7" w:rsidP="00CA2BA7">
      <w:pPr>
        <w:pStyle w:val="a5"/>
        <w:sectPr w:rsidR="00CA2BA7" w:rsidRPr="002706D4" w:rsidSect="00CA2BA7">
          <w:headerReference w:type="default" r:id="rId17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052DC827" w14:textId="77777777" w:rsidR="00CA2BA7" w:rsidRPr="0093483C" w:rsidRDefault="00CA2BA7" w:rsidP="00CA2BA7">
      <w:pPr>
        <w:pStyle w:val="afff0"/>
        <w:spacing w:before="0"/>
      </w:pPr>
      <w:r>
        <w:lastRenderedPageBreak/>
        <w:t>Таблица</w:t>
      </w:r>
      <w:r w:rsidR="00B119EC">
        <w:t xml:space="preserve"> 10</w:t>
      </w:r>
    </w:p>
    <w:p w14:paraId="486425B5" w14:textId="77777777" w:rsidR="00CA2BA7" w:rsidRPr="00D945D7" w:rsidRDefault="00CA2BA7" w:rsidP="00CA2BA7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>
        <w:t>структур</w:t>
      </w:r>
      <w:r w:rsidRPr="00D945D7">
        <w:t xml:space="preserve">ы </w:t>
      </w:r>
      <w:r>
        <w:t>электронного</w:t>
      </w:r>
      <w:r w:rsidRPr="00D945D7">
        <w:t xml:space="preserve"> </w:t>
      </w:r>
      <w:r>
        <w:t>документа (сведений)</w:t>
      </w:r>
      <w:r w:rsidRPr="00D945D7">
        <w:t xml:space="preserve"> </w:t>
      </w:r>
      <w:r>
        <w:br/>
      </w:r>
      <w:r w:rsidRPr="00D945D7">
        <w:t>«</w:t>
      </w:r>
      <w:r w:rsidRPr="00D945D7">
        <w:rPr>
          <w:noProof/>
        </w:rPr>
        <w:t>Обобщенная структура электронного документа (сведений)</w:t>
      </w:r>
      <w:r w:rsidRPr="00D945D7">
        <w:t>» (</w:t>
      </w:r>
      <w:r w:rsidRPr="00D945D7">
        <w:rPr>
          <w:noProof/>
        </w:rPr>
        <w:t>R.010</w:t>
      </w:r>
      <w:r w:rsidRPr="00D945D7">
        <w:t>)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CA2BA7" w:rsidRPr="006C6106" w14:paraId="0B3A6694" w14:textId="77777777" w:rsidTr="00F95157">
        <w:trPr>
          <w:cantSplit/>
          <w:trHeight w:val="601"/>
          <w:tblHeader/>
          <w:jc w:val="center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5076AAB" w14:textId="77777777" w:rsidR="00CA2BA7" w:rsidRPr="007B261F" w:rsidRDefault="00CA2BA7" w:rsidP="00CA2BA7">
            <w:pPr>
              <w:pStyle w:val="af0"/>
              <w:rPr>
                <w:sz w:val="24"/>
              </w:rPr>
            </w:pPr>
            <w:r w:rsidRPr="007B261F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93FAC3" w14:textId="77777777" w:rsidR="00CA2BA7" w:rsidRPr="007B261F" w:rsidRDefault="00CA2BA7" w:rsidP="00CA2BA7">
            <w:pPr>
              <w:pStyle w:val="af0"/>
              <w:rPr>
                <w:sz w:val="24"/>
              </w:rPr>
            </w:pPr>
            <w:r w:rsidRPr="007B261F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007E01B" w14:textId="77777777" w:rsidR="00CA2BA7" w:rsidRPr="007B261F" w:rsidRDefault="00CA2BA7" w:rsidP="00CA2BA7">
            <w:pPr>
              <w:pStyle w:val="af0"/>
              <w:rPr>
                <w:sz w:val="24"/>
              </w:rPr>
            </w:pPr>
            <w:r w:rsidRPr="007B261F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92D60C5" w14:textId="77777777" w:rsidR="00CA2BA7" w:rsidRPr="007B261F" w:rsidRDefault="00CA2BA7" w:rsidP="00CA2BA7">
            <w:pPr>
              <w:pStyle w:val="af0"/>
              <w:rPr>
                <w:sz w:val="24"/>
              </w:rPr>
            </w:pPr>
            <w:r w:rsidRPr="007B261F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CE6543C" w14:textId="77777777" w:rsidR="00CA2BA7" w:rsidRPr="007B261F" w:rsidRDefault="00CA2BA7" w:rsidP="00CA2BA7">
            <w:pPr>
              <w:pStyle w:val="af0"/>
              <w:rPr>
                <w:sz w:val="24"/>
              </w:rPr>
            </w:pPr>
            <w:r w:rsidRPr="007B261F">
              <w:rPr>
                <w:sz w:val="24"/>
              </w:rPr>
              <w:t>Мн.</w:t>
            </w:r>
          </w:p>
        </w:tc>
      </w:tr>
      <w:tr w:rsidR="00CA2BA7" w14:paraId="38B5FC6B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A7DFB01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Заголовок электронного документа (сведений)</w:t>
            </w:r>
          </w:p>
          <w:p w14:paraId="2E133AE4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(</w:t>
            </w:r>
            <w:r w:rsidRPr="007B261F">
              <w:rPr>
                <w:noProof/>
                <w:lang w:val="en-US"/>
              </w:rPr>
              <w:t>ccdo</w:t>
            </w:r>
            <w:r w:rsidRPr="00E5685D">
              <w:rPr>
                <w:noProof/>
              </w:rPr>
              <w:t>:​</w:t>
            </w:r>
            <w:r w:rsidRPr="007B261F">
              <w:rPr>
                <w:noProof/>
                <w:lang w:val="en-US"/>
              </w:rPr>
              <w:t>E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Doc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Header</w:t>
            </w:r>
            <w:r w:rsidRPr="00E5685D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2C71B64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B7287A6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3CAA740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ccdo:​E​Doc​Header​Type (M.CDT.90001)</w:t>
            </w:r>
          </w:p>
          <w:p w14:paraId="607F01B6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3719D8E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</w:t>
            </w:r>
          </w:p>
        </w:tc>
      </w:tr>
      <w:tr w:rsidR="00CA2BA7" w14:paraId="2707EE1D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A178AD" w14:textId="77777777" w:rsidR="00CA2BA7" w:rsidRDefault="00CA2BA7" w:rsidP="00CA2BA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59F5C97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1.1.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Код сообщения общего процесса</w:t>
            </w:r>
          </w:p>
          <w:p w14:paraId="6DAFDB3A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(</w:t>
            </w:r>
            <w:r w:rsidRPr="007B261F">
              <w:rPr>
                <w:noProof/>
                <w:lang w:val="en-US"/>
              </w:rPr>
              <w:t>csdo</w:t>
            </w:r>
            <w:r w:rsidRPr="00E5685D">
              <w:rPr>
                <w:noProof/>
              </w:rPr>
              <w:t>:​</w:t>
            </w:r>
            <w:r w:rsidRPr="007B261F">
              <w:rPr>
                <w:noProof/>
                <w:lang w:val="en-US"/>
              </w:rPr>
              <w:t>Inf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Envelope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Code</w:t>
            </w:r>
            <w:r w:rsidRPr="00E5685D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E7A4020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FACF70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AF4BDEC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csdo:​Inf​Envelope​Code​Type (M.SDT.90004)</w:t>
            </w:r>
          </w:p>
          <w:p w14:paraId="4A26F674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Значение кода в соответствии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>с Регламентом информационного взаимодействия.</w:t>
            </w:r>
          </w:p>
          <w:p w14:paraId="53C9AA50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Шаблон: </w:t>
            </w:r>
            <w:r w:rsidRPr="007B261F">
              <w:rPr>
                <w:noProof/>
                <w:lang w:val="en-US"/>
              </w:rPr>
              <w:t>P</w:t>
            </w:r>
            <w:r w:rsidRPr="00E5685D">
              <w:rPr>
                <w:noProof/>
              </w:rPr>
              <w:t>\.[</w:t>
            </w:r>
            <w:r w:rsidRPr="007B261F">
              <w:rPr>
                <w:noProof/>
                <w:lang w:val="en-US"/>
              </w:rPr>
              <w:t>A</w:t>
            </w:r>
            <w:r w:rsidRPr="00E5685D">
              <w:rPr>
                <w:noProof/>
              </w:rPr>
              <w:t>-</w:t>
            </w:r>
            <w:r w:rsidRPr="007B261F">
              <w:rPr>
                <w:noProof/>
                <w:lang w:val="en-US"/>
              </w:rPr>
              <w:t>Z</w:t>
            </w:r>
            <w:r w:rsidRPr="00E5685D">
              <w:rPr>
                <w:noProof/>
              </w:rPr>
              <w:t>]{2}\.[0-9]{2}\.</w:t>
            </w:r>
            <w:r w:rsidRPr="007B261F">
              <w:rPr>
                <w:noProof/>
                <w:lang w:val="en-US"/>
              </w:rPr>
              <w:t>MSG</w:t>
            </w:r>
            <w:r w:rsidRPr="00E5685D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A97A7A9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</w:t>
            </w:r>
          </w:p>
        </w:tc>
      </w:tr>
      <w:tr w:rsidR="00CA2BA7" w14:paraId="79CA1915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646A1C7" w14:textId="77777777" w:rsidR="00CA2BA7" w:rsidRDefault="00CA2BA7" w:rsidP="00CA2BA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EB947EE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1.2.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Код электронного документа (сведений)</w:t>
            </w:r>
          </w:p>
          <w:p w14:paraId="750939DE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(</w:t>
            </w:r>
            <w:r w:rsidRPr="007B261F">
              <w:rPr>
                <w:noProof/>
                <w:lang w:val="en-US"/>
              </w:rPr>
              <w:t>csdo</w:t>
            </w:r>
            <w:r w:rsidRPr="00E5685D">
              <w:rPr>
                <w:noProof/>
              </w:rPr>
              <w:t>:​</w:t>
            </w:r>
            <w:r w:rsidRPr="007B261F">
              <w:rPr>
                <w:noProof/>
                <w:lang w:val="en-US"/>
              </w:rPr>
              <w:t>E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Doc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Code</w:t>
            </w:r>
            <w:r w:rsidRPr="00E5685D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DFDF3A1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 xml:space="preserve">с реестром структур электронных документов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2785C9B" w14:textId="77777777" w:rsidR="00CA2BA7" w:rsidRPr="0035069E" w:rsidRDefault="00CA2BA7" w:rsidP="00CA2BA7">
            <w:pPr>
              <w:pStyle w:val="afe"/>
            </w:pPr>
            <w:r w:rsidRPr="007B261F">
              <w:rPr>
                <w:noProof/>
                <w:lang w:val="en-US"/>
              </w:rPr>
              <w:t>M</w:t>
            </w:r>
            <w:r w:rsidRPr="0035069E">
              <w:t>.</w:t>
            </w:r>
            <w:r w:rsidRPr="007B261F">
              <w:rPr>
                <w:noProof/>
                <w:lang w:val="en-US"/>
              </w:rPr>
              <w:t>SDE</w:t>
            </w:r>
            <w:r w:rsidRPr="0035069E"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E855630" w14:textId="77777777" w:rsidR="00CA2BA7" w:rsidRPr="002648EB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csdo</w:t>
            </w:r>
            <w:r w:rsidRPr="002648EB">
              <w:rPr>
                <w:lang w:val="en-US"/>
              </w:rPr>
              <w:t>:​</w:t>
            </w:r>
            <w:r w:rsidRPr="007B261F">
              <w:rPr>
                <w:noProof/>
                <w:lang w:val="en-US"/>
              </w:rPr>
              <w:t>E</w:t>
            </w:r>
            <w:r w:rsidRPr="002648EB">
              <w:rPr>
                <w:lang w:val="en-US"/>
              </w:rPr>
              <w:t>​</w:t>
            </w:r>
            <w:r w:rsidRPr="007B261F">
              <w:rPr>
                <w:noProof/>
                <w:lang w:val="en-US"/>
              </w:rPr>
              <w:t>Doc</w:t>
            </w:r>
            <w:r w:rsidRPr="002648EB">
              <w:rPr>
                <w:lang w:val="en-US"/>
              </w:rPr>
              <w:t>​</w:t>
            </w:r>
            <w:r w:rsidRPr="007B261F">
              <w:rPr>
                <w:noProof/>
                <w:lang w:val="en-US"/>
              </w:rPr>
              <w:t>Code</w:t>
            </w:r>
            <w:r w:rsidRPr="002648EB">
              <w:rPr>
                <w:lang w:val="en-US"/>
              </w:rPr>
              <w:t>​</w:t>
            </w:r>
            <w:r w:rsidRPr="007B261F">
              <w:rPr>
                <w:noProof/>
                <w:lang w:val="en-US"/>
              </w:rPr>
              <w:t>Type</w:t>
            </w:r>
            <w:r w:rsidRPr="002648EB">
              <w:rPr>
                <w:lang w:val="en-US"/>
              </w:rPr>
              <w:t xml:space="preserve"> (</w:t>
            </w:r>
            <w:r w:rsidRPr="007B261F">
              <w:rPr>
                <w:noProof/>
                <w:lang w:val="en-US"/>
              </w:rPr>
              <w:t>M</w:t>
            </w:r>
            <w:r w:rsidRPr="002648EB">
              <w:rPr>
                <w:lang w:val="en-US"/>
              </w:rPr>
              <w:t>.</w:t>
            </w:r>
            <w:r w:rsidRPr="007B261F">
              <w:rPr>
                <w:noProof/>
                <w:lang w:val="en-US"/>
              </w:rPr>
              <w:t>SDT</w:t>
            </w:r>
            <w:r w:rsidRPr="002648EB">
              <w:rPr>
                <w:lang w:val="en-US"/>
              </w:rPr>
              <w:t>.90001)</w:t>
            </w:r>
          </w:p>
          <w:p w14:paraId="4C484BE6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Значение кода в соответствии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>с реестром структур электронных документов и сведений.</w:t>
            </w:r>
          </w:p>
          <w:p w14:paraId="0C9495F1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Шаблон: </w:t>
            </w:r>
            <w:r w:rsidRPr="007B261F">
              <w:rPr>
                <w:noProof/>
                <w:lang w:val="en-US"/>
              </w:rPr>
              <w:t>R</w:t>
            </w:r>
            <w:r w:rsidRPr="00E5685D">
              <w:rPr>
                <w:noProof/>
              </w:rPr>
              <w:t>(\.[</w:t>
            </w:r>
            <w:r w:rsidRPr="007B261F">
              <w:rPr>
                <w:noProof/>
                <w:lang w:val="en-US"/>
              </w:rPr>
              <w:t>A</w:t>
            </w:r>
            <w:r w:rsidRPr="00E5685D">
              <w:rPr>
                <w:noProof/>
              </w:rPr>
              <w:t>-</w:t>
            </w:r>
            <w:r w:rsidRPr="007B261F">
              <w:rPr>
                <w:noProof/>
                <w:lang w:val="en-US"/>
              </w:rPr>
              <w:t>Z</w:t>
            </w:r>
            <w:r w:rsidRPr="00E5685D">
              <w:rPr>
                <w:noProof/>
              </w:rPr>
              <w:t>]{2}\.[</w:t>
            </w:r>
            <w:r w:rsidRPr="007B261F">
              <w:rPr>
                <w:noProof/>
                <w:lang w:val="en-US"/>
              </w:rPr>
              <w:t>A</w:t>
            </w:r>
            <w:r w:rsidRPr="00E5685D">
              <w:rPr>
                <w:noProof/>
              </w:rPr>
              <w:t>-</w:t>
            </w:r>
            <w:r w:rsidRPr="007B261F">
              <w:rPr>
                <w:noProof/>
                <w:lang w:val="en-US"/>
              </w:rPr>
              <w:t>Z</w:t>
            </w:r>
            <w:r w:rsidRPr="00E5685D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B48FACB" w14:textId="77777777" w:rsidR="00CA2BA7" w:rsidRPr="0035069E" w:rsidRDefault="00CA2BA7" w:rsidP="007B261F">
            <w:pPr>
              <w:pStyle w:val="afe"/>
              <w:jc w:val="center"/>
            </w:pPr>
            <w:r w:rsidRPr="0035069E">
              <w:t>1</w:t>
            </w:r>
          </w:p>
        </w:tc>
      </w:tr>
      <w:tr w:rsidR="00CA2BA7" w14:paraId="6FFD4D7B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312494" w14:textId="77777777" w:rsidR="00CA2BA7" w:rsidRDefault="00CA2BA7" w:rsidP="00CA2BA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D551576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1.3.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Идентификатор электронного документа (сведений)</w:t>
            </w:r>
          </w:p>
          <w:p w14:paraId="54252596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(</w:t>
            </w:r>
            <w:r w:rsidRPr="007B261F">
              <w:rPr>
                <w:noProof/>
                <w:lang w:val="en-US"/>
              </w:rPr>
              <w:t>csdo</w:t>
            </w:r>
            <w:r w:rsidRPr="00E5685D">
              <w:rPr>
                <w:noProof/>
              </w:rPr>
              <w:t>:​</w:t>
            </w:r>
            <w:r w:rsidRPr="007B261F">
              <w:rPr>
                <w:noProof/>
                <w:lang w:val="en-US"/>
              </w:rPr>
              <w:t>E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Doc</w:t>
            </w:r>
            <w:r w:rsidRPr="00E5685D">
              <w:rPr>
                <w:noProof/>
              </w:rPr>
              <w:t>​</w:t>
            </w:r>
            <w:r w:rsidRPr="007B261F">
              <w:rPr>
                <w:noProof/>
                <w:lang w:val="en-US"/>
              </w:rPr>
              <w:t>Id</w:t>
            </w:r>
            <w:r w:rsidRPr="00E5685D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01FBD8A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CB72D00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A4638FC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csdo:​Universally​Unique​Id​Type (M.SDT.90003)</w:t>
            </w:r>
          </w:p>
          <w:p w14:paraId="6304E92C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Значение идентификатора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 xml:space="preserve">в соответствии с </w:t>
            </w:r>
            <w:r w:rsidRPr="007B261F">
              <w:rPr>
                <w:noProof/>
                <w:lang w:val="en-US"/>
              </w:rPr>
              <w:t>ISO</w:t>
            </w:r>
            <w:r w:rsidRPr="00E5685D">
              <w:rPr>
                <w:noProof/>
              </w:rPr>
              <w:t>/</w:t>
            </w:r>
            <w:r w:rsidRPr="007B261F">
              <w:rPr>
                <w:noProof/>
                <w:lang w:val="en-US"/>
              </w:rPr>
              <w:t>IEC</w:t>
            </w:r>
            <w:r w:rsidRPr="00E5685D">
              <w:rPr>
                <w:noProof/>
              </w:rPr>
              <w:t xml:space="preserve"> 9834-8.</w:t>
            </w:r>
          </w:p>
          <w:p w14:paraId="4E721DB7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AEAE26E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</w:t>
            </w:r>
          </w:p>
        </w:tc>
      </w:tr>
      <w:tr w:rsidR="00CA2BA7" w14:paraId="7442AE24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3925860" w14:textId="77777777" w:rsidR="00CA2BA7" w:rsidRDefault="00CA2BA7" w:rsidP="00CA2BA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553BE9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1.4.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Идентификатор исходного электронного документа (сведений)</w:t>
            </w:r>
          </w:p>
          <w:p w14:paraId="60E815BC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296C110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C795D07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6F2A3B1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csdo:​Universally​Unique​Id​Type (M.SDT.90003)</w:t>
            </w:r>
          </w:p>
          <w:p w14:paraId="657EA872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Значение идентификатора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 xml:space="preserve">в соответствии с </w:t>
            </w:r>
            <w:r w:rsidRPr="007B261F">
              <w:rPr>
                <w:noProof/>
                <w:lang w:val="en-US"/>
              </w:rPr>
              <w:t>ISO</w:t>
            </w:r>
            <w:r w:rsidRPr="00E5685D">
              <w:rPr>
                <w:noProof/>
              </w:rPr>
              <w:t>/</w:t>
            </w:r>
            <w:r w:rsidRPr="007B261F">
              <w:rPr>
                <w:noProof/>
                <w:lang w:val="en-US"/>
              </w:rPr>
              <w:t>IEC</w:t>
            </w:r>
            <w:r w:rsidRPr="00E5685D">
              <w:rPr>
                <w:noProof/>
              </w:rPr>
              <w:t xml:space="preserve"> 9834-8.</w:t>
            </w:r>
          </w:p>
          <w:p w14:paraId="471113E0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53458E1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0..1</w:t>
            </w:r>
          </w:p>
        </w:tc>
      </w:tr>
      <w:tr w:rsidR="00CA2BA7" w:rsidRPr="00E57BEA" w14:paraId="2D5B066D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1F8567" w14:textId="77777777" w:rsidR="00CA2BA7" w:rsidRDefault="00CA2BA7" w:rsidP="00CA2BA7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D4D90AA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1.5.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Дата и время электронного документа (сведений)</w:t>
            </w:r>
          </w:p>
          <w:p w14:paraId="23B3B834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0AE72B1" w14:textId="77777777" w:rsidR="00CA2BA7" w:rsidRPr="00E5685D" w:rsidRDefault="00CA2BA7" w:rsidP="00CA2BA7">
            <w:pPr>
              <w:pStyle w:val="afe"/>
            </w:pPr>
            <w:r w:rsidRPr="00E5685D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F72B4EE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E941D59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bdt:​Date​Time​Type (M.BDT.00006)</w:t>
            </w:r>
          </w:p>
          <w:p w14:paraId="4336C828" w14:textId="77777777" w:rsidR="00CA2BA7" w:rsidRPr="00E57BEA" w:rsidRDefault="00CA2BA7" w:rsidP="00CA2BA7">
            <w:pPr>
              <w:pStyle w:val="afe"/>
            </w:pPr>
            <w:r w:rsidRPr="00E5685D">
              <w:rPr>
                <w:noProof/>
              </w:rPr>
              <w:t>Обозначение</w:t>
            </w:r>
            <w:r w:rsidRPr="00E57BEA">
              <w:rPr>
                <w:noProof/>
              </w:rPr>
              <w:t xml:space="preserve"> </w:t>
            </w:r>
            <w:r w:rsidRPr="00E5685D">
              <w:rPr>
                <w:noProof/>
              </w:rPr>
              <w:t>даты</w:t>
            </w:r>
            <w:r w:rsidRPr="00E57BEA">
              <w:rPr>
                <w:noProof/>
              </w:rPr>
              <w:t xml:space="preserve"> </w:t>
            </w:r>
            <w:r w:rsidRPr="00E5685D">
              <w:rPr>
                <w:noProof/>
              </w:rPr>
              <w:t>и</w:t>
            </w:r>
            <w:r w:rsidRPr="00E57BEA">
              <w:rPr>
                <w:noProof/>
              </w:rPr>
              <w:t xml:space="preserve"> </w:t>
            </w:r>
            <w:r w:rsidRPr="00E5685D">
              <w:rPr>
                <w:noProof/>
              </w:rPr>
              <w:t>времени</w:t>
            </w:r>
            <w:r w:rsidRPr="00E57BEA">
              <w:rPr>
                <w:noProof/>
              </w:rPr>
              <w:t xml:space="preserve"> </w:t>
            </w:r>
            <w:r w:rsidR="00E57BEA" w:rsidRPr="00E57BEA">
              <w:rPr>
                <w:noProof/>
              </w:rPr>
              <w:br/>
            </w:r>
            <w:r w:rsidRPr="00E5685D">
              <w:rPr>
                <w:noProof/>
              </w:rPr>
              <w:t>в</w:t>
            </w:r>
            <w:r w:rsidRPr="00E57BEA">
              <w:rPr>
                <w:noProof/>
              </w:rPr>
              <w:t xml:space="preserve"> </w:t>
            </w:r>
            <w:r w:rsidRPr="00E5685D">
              <w:rPr>
                <w:noProof/>
              </w:rPr>
              <w:t>соответствии</w:t>
            </w:r>
            <w:r w:rsidRPr="00E57BEA">
              <w:rPr>
                <w:noProof/>
              </w:rPr>
              <w:t xml:space="preserve">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>с</w:t>
            </w:r>
            <w:r w:rsidRPr="00E57BEA">
              <w:rPr>
                <w:noProof/>
              </w:rPr>
              <w:t xml:space="preserve"> </w:t>
            </w:r>
            <w:r w:rsidRPr="00E5685D">
              <w:rPr>
                <w:noProof/>
              </w:rPr>
              <w:t>ГОСТ</w:t>
            </w:r>
            <w:r w:rsidRPr="007B261F">
              <w:rPr>
                <w:noProof/>
                <w:lang w:val="en-US"/>
              </w:rPr>
              <w:t> </w:t>
            </w:r>
            <w:r w:rsidRPr="00E5685D">
              <w:rPr>
                <w:noProof/>
              </w:rPr>
              <w:t>ИСО</w:t>
            </w:r>
            <w:r w:rsidRPr="00E57BEA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7A984DE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</w:t>
            </w:r>
          </w:p>
        </w:tc>
      </w:tr>
      <w:tr w:rsidR="00CA2BA7" w14:paraId="55E8898D" w14:textId="77777777" w:rsidTr="00F95157">
        <w:trPr>
          <w:cantSplit/>
          <w:trHeight w:val="20"/>
          <w:jc w:val="center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124BE8" w14:textId="77777777" w:rsidR="00CA2BA7" w:rsidRPr="0035069E" w:rsidRDefault="00CA2BA7" w:rsidP="00CA2BA7">
            <w:pPr>
              <w:pStyle w:val="afe"/>
              <w:rPr>
                <w:lang w:val="en-US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0F6C1A0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1.6. Код языка</w:t>
            </w:r>
          </w:p>
          <w:p w14:paraId="656ECF65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7173F57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1E5CACB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7A18D95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csdo:​Language​Code​Type (M.SDT.00051)</w:t>
            </w:r>
          </w:p>
          <w:p w14:paraId="3BC1840B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 xml:space="preserve">Двухбуквенный код языка </w:t>
            </w:r>
            <w:r w:rsidR="00E57BEA">
              <w:rPr>
                <w:noProof/>
              </w:rPr>
              <w:br/>
            </w:r>
            <w:r w:rsidRPr="00E5685D">
              <w:rPr>
                <w:noProof/>
              </w:rPr>
              <w:t xml:space="preserve">в соответствии с </w:t>
            </w:r>
            <w:r w:rsidRPr="007B261F">
              <w:rPr>
                <w:noProof/>
                <w:lang w:val="en-US"/>
              </w:rPr>
              <w:t>ISO</w:t>
            </w:r>
            <w:r w:rsidRPr="00E5685D">
              <w:rPr>
                <w:noProof/>
              </w:rPr>
              <w:t xml:space="preserve"> 639-1.</w:t>
            </w:r>
          </w:p>
          <w:p w14:paraId="09F36E98" w14:textId="77777777" w:rsidR="00CA2BA7" w:rsidRDefault="00CA2BA7" w:rsidP="00CA2BA7">
            <w:pPr>
              <w:pStyle w:val="afe"/>
            </w:pPr>
            <w:r w:rsidRPr="007B261F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AE67377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0..1</w:t>
            </w:r>
          </w:p>
        </w:tc>
      </w:tr>
      <w:tr w:rsidR="00CA2BA7" w14:paraId="1C51A058" w14:textId="77777777" w:rsidTr="00F95157">
        <w:trPr>
          <w:cantSplit/>
          <w:trHeight w:val="20"/>
          <w:jc w:val="center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4F1C096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lastRenderedPageBreak/>
              <w:t>2. Произвольное содержимое</w:t>
            </w:r>
          </w:p>
          <w:p w14:paraId="59761694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24D0EAC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содержимое с произвольной структурой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138AD56" w14:textId="77777777" w:rsidR="00CA2BA7" w:rsidRPr="007B261F" w:rsidRDefault="00CA2BA7" w:rsidP="00CA2BA7">
            <w:pPr>
              <w:pStyle w:val="afe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65E6F57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>произвольный элемент.</w:t>
            </w:r>
          </w:p>
          <w:p w14:paraId="1FE2582A" w14:textId="77777777" w:rsidR="00CA2BA7" w:rsidRDefault="00CA2BA7" w:rsidP="00CA2BA7">
            <w:pPr>
              <w:pStyle w:val="afe"/>
            </w:pPr>
            <w:r w:rsidRPr="00E5685D">
              <w:rPr>
                <w:noProof/>
              </w:rPr>
              <w:t>Пространство имён: любое.</w:t>
            </w:r>
          </w:p>
          <w:p w14:paraId="495D165A" w14:textId="77777777" w:rsidR="00CA2BA7" w:rsidRDefault="00CA2BA7" w:rsidP="00CA2BA7">
            <w:pPr>
              <w:pStyle w:val="afe"/>
            </w:pPr>
            <w:r w:rsidRPr="007B261F">
              <w:rPr>
                <w:noProof/>
                <w:lang w:val="en-US"/>
              </w:rPr>
              <w:t>Валидация: проводится всегда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32F6565" w14:textId="77777777" w:rsidR="00CA2BA7" w:rsidRPr="007B261F" w:rsidRDefault="00CA2BA7" w:rsidP="007B261F">
            <w:pPr>
              <w:pStyle w:val="afe"/>
              <w:jc w:val="center"/>
              <w:rPr>
                <w:lang w:val="en-US"/>
              </w:rPr>
            </w:pPr>
            <w:r w:rsidRPr="007B261F">
              <w:rPr>
                <w:noProof/>
                <w:lang w:val="en-US"/>
              </w:rPr>
              <w:t>1..*</w:t>
            </w:r>
          </w:p>
        </w:tc>
      </w:tr>
    </w:tbl>
    <w:p w14:paraId="028122D8" w14:textId="77777777" w:rsidR="00CA2BA7" w:rsidRPr="002706D4" w:rsidRDefault="00CA2BA7" w:rsidP="00CA2BA7">
      <w:pPr>
        <w:pStyle w:val="a5"/>
        <w:sectPr w:rsidR="00CA2BA7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2F2267E6" w14:textId="77777777" w:rsidR="00EE3B2D" w:rsidRDefault="00E1510A" w:rsidP="00B46858">
      <w:pPr>
        <w:pStyle w:val="2"/>
        <w:spacing w:before="0"/>
        <w:rPr>
          <w:rStyle w:val="20"/>
          <w:noProof/>
        </w:rPr>
      </w:pPr>
      <w:r w:rsidRPr="00BD2A79">
        <w:rPr>
          <w:rStyle w:val="20"/>
        </w:rPr>
        <w:lastRenderedPageBreak/>
        <w:t>2.</w:t>
      </w:r>
      <w:r w:rsidR="00466547" w:rsidRPr="00D716AD">
        <w:rPr>
          <w:rStyle w:val="20"/>
          <w:lang w:val="en-US"/>
        </w:rPr>
        <w:t> </w:t>
      </w:r>
      <w:r w:rsidR="00FE08A4" w:rsidRPr="00402B85">
        <w:rPr>
          <w:rStyle w:val="20"/>
        </w:rPr>
        <w:t>Структуры</w:t>
      </w:r>
      <w:r w:rsidR="00FE08A4" w:rsidRPr="00BD2A79">
        <w:rPr>
          <w:rStyle w:val="20"/>
        </w:rPr>
        <w:t xml:space="preserve"> </w:t>
      </w:r>
      <w:r w:rsidR="00FE08A4" w:rsidRPr="00402B85">
        <w:rPr>
          <w:rStyle w:val="20"/>
        </w:rPr>
        <w:t>э</w:t>
      </w:r>
      <w:r w:rsidR="00FC6D91" w:rsidRPr="00402B85">
        <w:rPr>
          <w:rStyle w:val="20"/>
        </w:rPr>
        <w:t>лектронны</w:t>
      </w:r>
      <w:r w:rsidR="00FE08A4" w:rsidRPr="00402B85">
        <w:rPr>
          <w:rStyle w:val="20"/>
        </w:rPr>
        <w:t>х</w:t>
      </w:r>
      <w:r w:rsidR="00FC6D91" w:rsidRPr="00BD2A79">
        <w:rPr>
          <w:rStyle w:val="20"/>
        </w:rPr>
        <w:t xml:space="preserve"> </w:t>
      </w:r>
      <w:r w:rsidR="00FC6D91" w:rsidRPr="00402B85">
        <w:rPr>
          <w:rStyle w:val="20"/>
        </w:rPr>
        <w:t>документ</w:t>
      </w:r>
      <w:r w:rsidR="00FE08A4" w:rsidRPr="00402B85">
        <w:rPr>
          <w:rStyle w:val="20"/>
        </w:rPr>
        <w:t>ов</w:t>
      </w:r>
      <w:r w:rsidR="00BD31B9" w:rsidRPr="00BD2A79">
        <w:rPr>
          <w:rStyle w:val="20"/>
        </w:rPr>
        <w:t xml:space="preserve"> </w:t>
      </w:r>
      <w:r w:rsidR="00BD31B9" w:rsidRPr="00402B85">
        <w:rPr>
          <w:rStyle w:val="20"/>
        </w:rPr>
        <w:t>и</w:t>
      </w:r>
      <w:r w:rsidR="00BD31B9" w:rsidRPr="00BD2A79">
        <w:rPr>
          <w:rStyle w:val="20"/>
        </w:rPr>
        <w:t xml:space="preserve"> </w:t>
      </w:r>
      <w:r w:rsidR="00BD31B9" w:rsidRPr="00402B85">
        <w:rPr>
          <w:rStyle w:val="20"/>
        </w:rPr>
        <w:t>сведений</w:t>
      </w:r>
      <w:r w:rsidR="00FC6D91" w:rsidRPr="00BD2A79">
        <w:rPr>
          <w:rStyle w:val="20"/>
        </w:rPr>
        <w:t xml:space="preserve"> </w:t>
      </w:r>
      <w:r w:rsidR="000C642C">
        <w:rPr>
          <w:rStyle w:val="20"/>
        </w:rPr>
        <w:t>в</w:t>
      </w:r>
      <w:r w:rsidR="000C642C" w:rsidRPr="00BD2A79">
        <w:rPr>
          <w:rStyle w:val="20"/>
        </w:rPr>
        <w:t xml:space="preserve"> </w:t>
      </w:r>
      <w:r w:rsidR="002D114D" w:rsidRPr="00BD2A79">
        <w:rPr>
          <w:rStyle w:val="20"/>
          <w:noProof/>
        </w:rPr>
        <w:t>предметной области «Таможенно-тарифное и нетарифное регулирование»</w:t>
      </w:r>
    </w:p>
    <w:p w14:paraId="55F8BB92" w14:textId="03B74E39" w:rsidR="003F6C06" w:rsidRDefault="003F6C06" w:rsidP="003F6C06">
      <w:pPr>
        <w:pStyle w:val="af9"/>
        <w:spacing w:line="360" w:lineRule="auto"/>
        <w:jc w:val="both"/>
        <w:rPr>
          <w:lang w:val="ru-RU"/>
        </w:rPr>
      </w:pPr>
      <w:r>
        <w:t>1</w:t>
      </w:r>
      <w:r w:rsidR="00CA2BA7">
        <w:rPr>
          <w:lang w:val="ru-RU"/>
        </w:rPr>
        <w:t>9</w:t>
      </w:r>
      <w:r>
        <w:t>. </w:t>
      </w:r>
      <w:r>
        <w:rPr>
          <w:lang w:val="ru-RU"/>
        </w:rPr>
        <w:t xml:space="preserve">Описание структуры электронного документа (сведений) </w:t>
      </w:r>
      <w:r w:rsidR="004D610D">
        <w:rPr>
          <w:lang w:val="ru-RU"/>
        </w:rPr>
        <w:br/>
      </w:r>
      <w:r>
        <w:t>«</w:t>
      </w:r>
      <w:r w:rsidR="00F95157" w:rsidRPr="00F95157">
        <w:rPr>
          <w:lang w:val="ru-RU"/>
        </w:rPr>
        <w:t xml:space="preserve">Сведения из справочника позиций </w:t>
      </w:r>
      <w:r w:rsidR="002B2D80" w:rsidRPr="00F95157">
        <w:rPr>
          <w:lang w:val="ru-RU"/>
        </w:rPr>
        <w:t xml:space="preserve">ТН ВЭД ЕАЭС </w:t>
      </w:r>
      <w:r w:rsidR="00F95157" w:rsidRPr="00F95157">
        <w:rPr>
          <w:lang w:val="ru-RU"/>
        </w:rPr>
        <w:t>и ставок ввозных таможенных пошлин ЕТТ ЕАЭС</w:t>
      </w:r>
      <w:r>
        <w:t>» (</w:t>
      </w:r>
      <w:r>
        <w:rPr>
          <w:lang w:val="ru-RU"/>
        </w:rPr>
        <w:t>R.CT.GC.01.001</w:t>
      </w:r>
      <w:r>
        <w:t xml:space="preserve">) </w:t>
      </w:r>
      <w:r>
        <w:rPr>
          <w:lang w:val="ru-RU"/>
        </w:rPr>
        <w:t>приведено в таблице</w:t>
      </w:r>
      <w:r w:rsidR="00B119EC">
        <w:t> 11</w:t>
      </w:r>
      <w:r>
        <w:rPr>
          <w:lang w:val="ru-RU"/>
        </w:rPr>
        <w:t>.</w:t>
      </w:r>
    </w:p>
    <w:p w14:paraId="4240B8CA" w14:textId="77777777" w:rsidR="003F6C06" w:rsidRDefault="00B119EC" w:rsidP="003F6C06">
      <w:pPr>
        <w:pStyle w:val="afff0"/>
      </w:pPr>
      <w:r>
        <w:t>Таблица 11</w:t>
      </w:r>
    </w:p>
    <w:p w14:paraId="47FDF4AD" w14:textId="28315080" w:rsidR="003F6C06" w:rsidRDefault="003F6C06" w:rsidP="003F6C06">
      <w:pPr>
        <w:pStyle w:val="aff0"/>
      </w:pPr>
      <w:r>
        <w:t xml:space="preserve">Описание структуры электронного документа (сведений) </w:t>
      </w:r>
      <w:r w:rsidR="002B2D80">
        <w:br/>
      </w:r>
      <w:r>
        <w:t>«</w:t>
      </w:r>
      <w:r w:rsidR="002B2D80" w:rsidRPr="00F95157">
        <w:t>Сведения из справочника позиций ТН ВЭД ЕАЭС и ставок ввозных таможенных пошлин ЕТТ ЕАЭС</w:t>
      </w:r>
      <w:r>
        <w:t>» (</w:t>
      </w:r>
      <w:r>
        <w:rPr>
          <w:lang w:val="en-US"/>
        </w:rPr>
        <w:t>R</w:t>
      </w:r>
      <w:r w:rsidRPr="00E76AC0">
        <w:t>.</w:t>
      </w:r>
      <w:r>
        <w:rPr>
          <w:lang w:val="en-US"/>
        </w:rPr>
        <w:t>CT</w:t>
      </w:r>
      <w:r w:rsidRPr="00E76AC0">
        <w:t>.</w:t>
      </w:r>
      <w:r>
        <w:rPr>
          <w:lang w:val="en-US"/>
        </w:rPr>
        <w:t>GC</w:t>
      </w:r>
      <w:r w:rsidRPr="00E76AC0">
        <w:t>.01.001</w:t>
      </w:r>
      <w:r>
        <w:t>)</w:t>
      </w: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C179A3" w:rsidRPr="00C179A3" w14:paraId="1E6D62C2" w14:textId="77777777" w:rsidTr="00F95157">
        <w:trPr>
          <w:trHeight w:val="601"/>
          <w:tblHeader/>
        </w:trPr>
        <w:tc>
          <w:tcPr>
            <w:tcW w:w="632" w:type="dxa"/>
            <w:vAlign w:val="center"/>
          </w:tcPr>
          <w:p w14:paraId="13BA6D2D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№ п/п</w:t>
            </w:r>
          </w:p>
        </w:tc>
        <w:tc>
          <w:tcPr>
            <w:tcW w:w="2666" w:type="dxa"/>
            <w:vAlign w:val="center"/>
          </w:tcPr>
          <w:p w14:paraId="71FB074D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vAlign w:val="center"/>
          </w:tcPr>
          <w:p w14:paraId="4653F867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Описание</w:t>
            </w:r>
          </w:p>
        </w:tc>
      </w:tr>
      <w:tr w:rsidR="00C179A3" w:rsidRPr="00C179A3" w14:paraId="779316F5" w14:textId="77777777" w:rsidTr="00F95157">
        <w:trPr>
          <w:trHeight w:val="301"/>
          <w:tblHeader/>
        </w:trPr>
        <w:tc>
          <w:tcPr>
            <w:tcW w:w="632" w:type="dxa"/>
          </w:tcPr>
          <w:p w14:paraId="6572700F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7241E981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2</w:t>
            </w:r>
          </w:p>
        </w:tc>
        <w:tc>
          <w:tcPr>
            <w:tcW w:w="6055" w:type="dxa"/>
          </w:tcPr>
          <w:p w14:paraId="65A7F5F1" w14:textId="77777777" w:rsidR="00C179A3" w:rsidRPr="00C179A3" w:rsidRDefault="00C179A3" w:rsidP="00EB5200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3</w:t>
            </w:r>
          </w:p>
        </w:tc>
      </w:tr>
      <w:tr w:rsidR="00F95157" w:rsidRPr="00C179A3" w14:paraId="6CA566AB" w14:textId="77777777" w:rsidTr="00F95157">
        <w:tc>
          <w:tcPr>
            <w:tcW w:w="632" w:type="dxa"/>
          </w:tcPr>
          <w:p w14:paraId="60E4B13C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40702AEE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Имя</w:t>
            </w:r>
          </w:p>
        </w:tc>
        <w:tc>
          <w:tcPr>
            <w:tcW w:w="6055" w:type="dxa"/>
            <w:vAlign w:val="center"/>
          </w:tcPr>
          <w:p w14:paraId="2A2BC806" w14:textId="0413164D" w:rsidR="00F95157" w:rsidRPr="00C179A3" w:rsidRDefault="002B2D80" w:rsidP="00F95157">
            <w:pPr>
              <w:pStyle w:val="afe"/>
              <w:rPr>
                <w:szCs w:val="24"/>
              </w:rPr>
            </w:pPr>
            <w:r>
              <w:t>с</w:t>
            </w:r>
            <w:r w:rsidRPr="00F95157">
              <w:t xml:space="preserve">ведения из справочника позиций ТН ВЭД ЕАЭС </w:t>
            </w:r>
            <w:r>
              <w:br/>
            </w:r>
            <w:r w:rsidRPr="00F95157">
              <w:t>и ставок ввозных таможенных пошлин ЕТТ ЕАЭС</w:t>
            </w:r>
          </w:p>
        </w:tc>
      </w:tr>
      <w:tr w:rsidR="00F95157" w:rsidRPr="00C179A3" w14:paraId="64091923" w14:textId="77777777" w:rsidTr="00F95157">
        <w:tc>
          <w:tcPr>
            <w:tcW w:w="632" w:type="dxa"/>
          </w:tcPr>
          <w:p w14:paraId="20609BD2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2</w:t>
            </w:r>
          </w:p>
        </w:tc>
        <w:tc>
          <w:tcPr>
            <w:tcW w:w="2666" w:type="dxa"/>
          </w:tcPr>
          <w:p w14:paraId="354677C5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Идентификатор</w:t>
            </w:r>
          </w:p>
        </w:tc>
        <w:tc>
          <w:tcPr>
            <w:tcW w:w="6055" w:type="dxa"/>
            <w:vAlign w:val="center"/>
          </w:tcPr>
          <w:p w14:paraId="6B6D880C" w14:textId="48821A94" w:rsidR="00F95157" w:rsidRPr="002B2D80" w:rsidRDefault="00F95157" w:rsidP="00F95157">
            <w:pPr>
              <w:pStyle w:val="afe"/>
              <w:rPr>
                <w:szCs w:val="24"/>
              </w:rPr>
            </w:pPr>
            <w:r>
              <w:rPr>
                <w:lang w:val="en-US"/>
              </w:rPr>
              <w:t>R</w:t>
            </w:r>
            <w:r w:rsidRPr="002B2D80">
              <w:t>.</w:t>
            </w:r>
            <w:r>
              <w:rPr>
                <w:lang w:val="en-US"/>
              </w:rPr>
              <w:t>CT</w:t>
            </w:r>
            <w:r w:rsidRPr="002B2D80">
              <w:t>.</w:t>
            </w:r>
            <w:r>
              <w:rPr>
                <w:lang w:val="en-US"/>
              </w:rPr>
              <w:t>GC</w:t>
            </w:r>
            <w:r w:rsidRPr="002B2D80">
              <w:t>.01.001</w:t>
            </w:r>
          </w:p>
        </w:tc>
      </w:tr>
      <w:tr w:rsidR="00F95157" w:rsidRPr="00C179A3" w14:paraId="63568F69" w14:textId="77777777" w:rsidTr="00F95157">
        <w:tc>
          <w:tcPr>
            <w:tcW w:w="632" w:type="dxa"/>
          </w:tcPr>
          <w:p w14:paraId="4C163964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3</w:t>
            </w:r>
          </w:p>
        </w:tc>
        <w:tc>
          <w:tcPr>
            <w:tcW w:w="2666" w:type="dxa"/>
          </w:tcPr>
          <w:p w14:paraId="0BA49DD4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Версия</w:t>
            </w:r>
          </w:p>
        </w:tc>
        <w:tc>
          <w:tcPr>
            <w:tcW w:w="6055" w:type="dxa"/>
            <w:vAlign w:val="center"/>
          </w:tcPr>
          <w:p w14:paraId="45478217" w14:textId="08C4BD91" w:rsidR="00F95157" w:rsidRPr="002B2D80" w:rsidRDefault="00F95157" w:rsidP="00F95157">
            <w:pPr>
              <w:pStyle w:val="afe"/>
              <w:rPr>
                <w:szCs w:val="24"/>
              </w:rPr>
            </w:pPr>
            <w:r w:rsidRPr="002B2D80">
              <w:t>1.0.0</w:t>
            </w:r>
          </w:p>
        </w:tc>
      </w:tr>
      <w:tr w:rsidR="00F95157" w:rsidRPr="00C179A3" w14:paraId="487D75E8" w14:textId="77777777" w:rsidTr="00F95157">
        <w:tc>
          <w:tcPr>
            <w:tcW w:w="632" w:type="dxa"/>
          </w:tcPr>
          <w:p w14:paraId="0AC88DEF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4</w:t>
            </w:r>
          </w:p>
        </w:tc>
        <w:tc>
          <w:tcPr>
            <w:tcW w:w="2666" w:type="dxa"/>
          </w:tcPr>
          <w:p w14:paraId="4AF9B4AF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Определение</w:t>
            </w:r>
          </w:p>
        </w:tc>
        <w:tc>
          <w:tcPr>
            <w:tcW w:w="6055" w:type="dxa"/>
            <w:vAlign w:val="center"/>
          </w:tcPr>
          <w:p w14:paraId="68957384" w14:textId="78D5B357" w:rsidR="00F95157" w:rsidRPr="00C179A3" w:rsidRDefault="002B2D80" w:rsidP="00F95157">
            <w:pPr>
              <w:pStyle w:val="afe"/>
              <w:rPr>
                <w:szCs w:val="24"/>
              </w:rPr>
            </w:pPr>
            <w:r>
              <w:t>с</w:t>
            </w:r>
            <w:r w:rsidRPr="00F95157">
              <w:t xml:space="preserve">ведения из справочника позиций ТН ВЭД ЕАЭС </w:t>
            </w:r>
            <w:r>
              <w:br/>
            </w:r>
            <w:r w:rsidRPr="00F95157">
              <w:t>и ставок ввозных таможенных пошлин ЕТТ ЕАЭС</w:t>
            </w:r>
          </w:p>
        </w:tc>
      </w:tr>
      <w:tr w:rsidR="00F95157" w:rsidRPr="00C179A3" w14:paraId="52B3C300" w14:textId="77777777" w:rsidTr="00F95157">
        <w:tc>
          <w:tcPr>
            <w:tcW w:w="632" w:type="dxa"/>
          </w:tcPr>
          <w:p w14:paraId="10210ECA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5</w:t>
            </w:r>
          </w:p>
        </w:tc>
        <w:tc>
          <w:tcPr>
            <w:tcW w:w="2666" w:type="dxa"/>
          </w:tcPr>
          <w:p w14:paraId="5F411620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Использование</w:t>
            </w:r>
          </w:p>
        </w:tc>
        <w:tc>
          <w:tcPr>
            <w:tcW w:w="6055" w:type="dxa"/>
            <w:vAlign w:val="center"/>
          </w:tcPr>
          <w:p w14:paraId="5EFAB30C" w14:textId="4CCFF337" w:rsidR="00F95157" w:rsidRPr="00C179A3" w:rsidRDefault="00646C38" w:rsidP="00F95157">
            <w:pPr>
              <w:pStyle w:val="afe"/>
              <w:rPr>
                <w:szCs w:val="24"/>
                <w:lang w:val="en-US"/>
              </w:rPr>
            </w:pPr>
            <w:r w:rsidRPr="0000110E">
              <w:rPr>
                <w:lang w:val="en-US"/>
              </w:rPr>
              <w:t>–</w:t>
            </w:r>
          </w:p>
        </w:tc>
      </w:tr>
      <w:tr w:rsidR="00F95157" w:rsidRPr="00CE2EB7" w14:paraId="00690ACB" w14:textId="77777777" w:rsidTr="00F95157">
        <w:tc>
          <w:tcPr>
            <w:tcW w:w="632" w:type="dxa"/>
          </w:tcPr>
          <w:p w14:paraId="554CC990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6</w:t>
            </w:r>
          </w:p>
        </w:tc>
        <w:tc>
          <w:tcPr>
            <w:tcW w:w="2666" w:type="dxa"/>
          </w:tcPr>
          <w:p w14:paraId="7DDD8F19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  <w:vAlign w:val="center"/>
          </w:tcPr>
          <w:p w14:paraId="37C7A09A" w14:textId="242F0452" w:rsidR="00F95157" w:rsidRPr="00C179A3" w:rsidRDefault="00F95157" w:rsidP="00F95157">
            <w:pPr>
              <w:pStyle w:val="afe"/>
              <w:rPr>
                <w:szCs w:val="24"/>
                <w:lang w:val="en-US"/>
              </w:rPr>
            </w:pPr>
            <w:r>
              <w:rPr>
                <w:noProof/>
                <w:lang w:val="en-US"/>
              </w:rPr>
              <w:t>urn:EEC:R:CT:GC:01:CommonCommoditiesNomenclature:v1.0.0</w:t>
            </w:r>
          </w:p>
        </w:tc>
      </w:tr>
      <w:tr w:rsidR="00F95157" w:rsidRPr="00C179A3" w14:paraId="294AAF35" w14:textId="77777777" w:rsidTr="00F95157">
        <w:tc>
          <w:tcPr>
            <w:tcW w:w="632" w:type="dxa"/>
          </w:tcPr>
          <w:p w14:paraId="58CFAEDD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7</w:t>
            </w:r>
          </w:p>
        </w:tc>
        <w:tc>
          <w:tcPr>
            <w:tcW w:w="2666" w:type="dxa"/>
          </w:tcPr>
          <w:p w14:paraId="32743911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 xml:space="preserve">Корневой элемент </w:t>
            </w:r>
            <w:r w:rsidRPr="00C179A3">
              <w:rPr>
                <w:sz w:val="24"/>
                <w:lang w:val="en-US"/>
              </w:rPr>
              <w:t>XML</w:t>
            </w:r>
            <w:r w:rsidRPr="00C179A3">
              <w:rPr>
                <w:sz w:val="24"/>
              </w:rPr>
              <w:t>-документа</w:t>
            </w:r>
          </w:p>
        </w:tc>
        <w:tc>
          <w:tcPr>
            <w:tcW w:w="6055" w:type="dxa"/>
            <w:vAlign w:val="center"/>
          </w:tcPr>
          <w:p w14:paraId="2FBE0ECE" w14:textId="45577B33" w:rsidR="00F95157" w:rsidRPr="00C179A3" w:rsidRDefault="00F95157" w:rsidP="00F95157">
            <w:pPr>
              <w:pStyle w:val="afe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CommonCommoditiesNomenclatureDetails</w:t>
            </w:r>
            <w:proofErr w:type="spellEnd"/>
          </w:p>
        </w:tc>
      </w:tr>
      <w:tr w:rsidR="00F95157" w:rsidRPr="00CE2EB7" w14:paraId="73CD4DF5" w14:textId="77777777" w:rsidTr="00F95157">
        <w:tc>
          <w:tcPr>
            <w:tcW w:w="632" w:type="dxa"/>
          </w:tcPr>
          <w:p w14:paraId="31304AD6" w14:textId="77777777" w:rsidR="00F95157" w:rsidRPr="00C179A3" w:rsidRDefault="00F95157" w:rsidP="00F95157">
            <w:pPr>
              <w:pStyle w:val="af0"/>
              <w:spacing w:line="264" w:lineRule="auto"/>
              <w:rPr>
                <w:sz w:val="24"/>
              </w:rPr>
            </w:pPr>
            <w:r w:rsidRPr="00C179A3">
              <w:rPr>
                <w:sz w:val="24"/>
              </w:rPr>
              <w:t>8</w:t>
            </w:r>
          </w:p>
        </w:tc>
        <w:tc>
          <w:tcPr>
            <w:tcW w:w="2666" w:type="dxa"/>
          </w:tcPr>
          <w:p w14:paraId="24B3D1A1" w14:textId="77777777" w:rsidR="00F95157" w:rsidRPr="00C179A3" w:rsidRDefault="00F95157" w:rsidP="00F95157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C179A3">
              <w:rPr>
                <w:sz w:val="24"/>
              </w:rPr>
              <w:t xml:space="preserve">Имя файла </w:t>
            </w:r>
            <w:r w:rsidRPr="00C179A3">
              <w:rPr>
                <w:sz w:val="24"/>
                <w:lang w:val="en-US"/>
              </w:rPr>
              <w:t>XML</w:t>
            </w:r>
            <w:r w:rsidRPr="00C179A3">
              <w:rPr>
                <w:sz w:val="24"/>
              </w:rPr>
              <w:t>-схемы</w:t>
            </w:r>
          </w:p>
        </w:tc>
        <w:tc>
          <w:tcPr>
            <w:tcW w:w="6055" w:type="dxa"/>
            <w:vAlign w:val="center"/>
          </w:tcPr>
          <w:p w14:paraId="217DD7D2" w14:textId="4A12718F" w:rsidR="00F95157" w:rsidRPr="00C179A3" w:rsidRDefault="00F95157" w:rsidP="00F95157">
            <w:pPr>
              <w:pStyle w:val="afe"/>
              <w:rPr>
                <w:szCs w:val="24"/>
                <w:lang w:val="en-US"/>
              </w:rPr>
            </w:pPr>
            <w:r>
              <w:rPr>
                <w:noProof/>
                <w:lang w:val="en-US"/>
              </w:rPr>
              <w:t>EEC_R_CT_GC_01_CommonCommoditiesNomenclature_v1.0.0.xsd</w:t>
            </w:r>
          </w:p>
        </w:tc>
      </w:tr>
    </w:tbl>
    <w:p w14:paraId="5D3FB621" w14:textId="77777777" w:rsidR="003F6C06" w:rsidRPr="00BF3DE0" w:rsidRDefault="00CA2BA7" w:rsidP="003F6C06">
      <w:pPr>
        <w:pStyle w:val="a5"/>
        <w:spacing w:before="240"/>
        <w:outlineLvl w:val="2"/>
        <w:rPr>
          <w:lang w:val="ru-RU"/>
        </w:rPr>
      </w:pPr>
      <w:r>
        <w:rPr>
          <w:noProof/>
          <w:lang w:val="ru-RU"/>
        </w:rPr>
        <w:t>20</w:t>
      </w:r>
      <w:r w:rsidR="003F6C06" w:rsidRPr="00E34ECD">
        <w:rPr>
          <w:lang w:val="ru-RU"/>
        </w:rPr>
        <w:t>. </w:t>
      </w:r>
      <w:r w:rsidR="003F6C06" w:rsidRPr="00FE18DE">
        <w:t>Импортируемые пространства имен п</w:t>
      </w:r>
      <w:r w:rsidR="003F6C06">
        <w:rPr>
          <w:lang w:val="ru-RU"/>
        </w:rPr>
        <w:t>риведены</w:t>
      </w:r>
      <w:r w:rsidR="003F6C06" w:rsidRPr="00FE18DE">
        <w:t xml:space="preserve"> в </w:t>
      </w:r>
      <w:r w:rsidR="003F6C06" w:rsidRPr="00BF3DE0">
        <w:t>табл</w:t>
      </w:r>
      <w:r w:rsidR="003F6C06" w:rsidRPr="00BF3DE0">
        <w:rPr>
          <w:lang w:val="ru-RU"/>
        </w:rPr>
        <w:t>ице</w:t>
      </w:r>
      <w:r w:rsidR="00B119EC">
        <w:t> 12</w:t>
      </w:r>
      <w:r w:rsidR="003F6C06" w:rsidRPr="00BF3DE0">
        <w:t>.</w:t>
      </w:r>
    </w:p>
    <w:p w14:paraId="703B0792" w14:textId="77777777" w:rsidR="003F6C06" w:rsidRPr="00A27C99" w:rsidRDefault="003F6C06" w:rsidP="003F6C06">
      <w:pPr>
        <w:pStyle w:val="afff0"/>
        <w:rPr>
          <w:lang w:val="en-US"/>
        </w:rPr>
      </w:pPr>
      <w:r>
        <w:lastRenderedPageBreak/>
        <w:t>Таблица</w:t>
      </w:r>
      <w:r w:rsidR="00B119EC">
        <w:rPr>
          <w:lang w:val="en-US"/>
        </w:rPr>
        <w:t> 12</w:t>
      </w:r>
    </w:p>
    <w:p w14:paraId="239E6859" w14:textId="77777777" w:rsidR="003F6C06" w:rsidRDefault="003F6C06" w:rsidP="003F6C06">
      <w:pPr>
        <w:pStyle w:val="aff0"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3F6C06" w:rsidRPr="00A26E30" w14:paraId="13983055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15DF00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18AD1C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B5E829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Префикс</w:t>
            </w:r>
          </w:p>
        </w:tc>
      </w:tr>
      <w:tr w:rsidR="003F6C06" w:rsidRPr="00A26E30" w14:paraId="7BC026D9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82F2A3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A3352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3BD0A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119FE500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9F5C07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9A4280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F5E6B1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ccdo</w:t>
            </w:r>
          </w:p>
        </w:tc>
      </w:tr>
      <w:tr w:rsidR="003F6C06" w:rsidRPr="00A26E30" w14:paraId="6A8F9312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20FC87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84A47B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urn:EEC:M:CT:ComplexDataObjects:vX.X.X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A6C992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ctcdo</w:t>
            </w:r>
          </w:p>
        </w:tc>
      </w:tr>
    </w:tbl>
    <w:p w14:paraId="2109F9C0" w14:textId="53692B68" w:rsidR="00705A8F" w:rsidRPr="0035069E" w:rsidRDefault="00705A8F" w:rsidP="00705A8F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4B67CD">
        <w:t>.</w:t>
      </w:r>
    </w:p>
    <w:p w14:paraId="16BEF6EC" w14:textId="53EB57FC" w:rsidR="003F6C06" w:rsidRPr="002706D4" w:rsidRDefault="00CA2BA7" w:rsidP="003F6C06">
      <w:pPr>
        <w:pStyle w:val="a5"/>
        <w:outlineLvl w:val="2"/>
      </w:pPr>
      <w:r>
        <w:rPr>
          <w:noProof/>
          <w:lang w:val="ru-RU"/>
        </w:rPr>
        <w:t>21</w:t>
      </w:r>
      <w:r w:rsidR="003F6C06">
        <w:rPr>
          <w:noProof/>
        </w:rPr>
        <w:t>. </w:t>
      </w:r>
      <w:r w:rsidR="003F6C06" w:rsidRPr="002706D4">
        <w:t xml:space="preserve">Реквизитный состав </w:t>
      </w:r>
      <w:r w:rsidR="003F6C06">
        <w:rPr>
          <w:lang w:val="ru-RU"/>
        </w:rPr>
        <w:t>структуры электронного документа (сведений</w:t>
      </w:r>
      <w:r w:rsidR="003F6C06" w:rsidRPr="00E9518E">
        <w:rPr>
          <w:lang w:val="ru-RU"/>
        </w:rPr>
        <w:t>)</w:t>
      </w:r>
      <w:r w:rsidR="003F6C06" w:rsidRPr="00E9518E">
        <w:t xml:space="preserve"> «</w:t>
      </w:r>
      <w:r w:rsidR="002B2D80" w:rsidRPr="00F95157">
        <w:rPr>
          <w:lang w:val="ru-RU"/>
        </w:rPr>
        <w:t>Сведения из справочника позиций ТН ВЭД ЕАЭС и ставок ввозных таможенных пошлин ЕТТ ЕАЭС</w:t>
      </w:r>
      <w:r w:rsidR="003F6C06" w:rsidRPr="00E9518E">
        <w:t>» (R.CT.GC.01.001)</w:t>
      </w:r>
      <w:r w:rsidR="003F6C06" w:rsidRPr="002706D4">
        <w:t xml:space="preserve"> </w:t>
      </w:r>
      <w:r w:rsidR="003F6C06">
        <w:rPr>
          <w:lang w:val="ru-RU"/>
        </w:rPr>
        <w:t xml:space="preserve">приведен </w:t>
      </w:r>
      <w:r w:rsidR="002B2D80">
        <w:rPr>
          <w:lang w:val="ru-RU"/>
        </w:rPr>
        <w:br/>
      </w:r>
      <w:r w:rsidR="003F6C06" w:rsidRPr="002706D4">
        <w:t>в табл</w:t>
      </w:r>
      <w:r w:rsidR="003F6C06">
        <w:rPr>
          <w:lang w:val="ru-RU"/>
        </w:rPr>
        <w:t>ице</w:t>
      </w:r>
      <w:r w:rsidR="00B119EC">
        <w:t> 13</w:t>
      </w:r>
      <w:r w:rsidR="003F6C06" w:rsidRPr="002706D4">
        <w:t>.</w:t>
      </w:r>
    </w:p>
    <w:p w14:paraId="371369BE" w14:textId="77777777" w:rsidR="003F6C06" w:rsidRDefault="003F6C06" w:rsidP="003F6C06">
      <w:pPr>
        <w:sectPr w:rsidR="003F6C06" w:rsidSect="003F6C06"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7ECC65BA" w14:textId="77777777" w:rsidR="003F6C06" w:rsidRDefault="00B119EC" w:rsidP="003F6C06">
      <w:pPr>
        <w:pStyle w:val="afff0"/>
        <w:spacing w:before="0"/>
      </w:pPr>
      <w:r>
        <w:lastRenderedPageBreak/>
        <w:t>Таблица 13</w:t>
      </w:r>
    </w:p>
    <w:p w14:paraId="02678A42" w14:textId="0DB1E9EA" w:rsidR="003F6C06" w:rsidRDefault="003F6C06" w:rsidP="003F6C06">
      <w:pPr>
        <w:pStyle w:val="aff0"/>
      </w:pPr>
      <w:r>
        <w:t xml:space="preserve">Реквизитный состав структуры электронного документа (сведений) </w:t>
      </w:r>
      <w:r w:rsidR="00D51D26">
        <w:br/>
      </w:r>
      <w:r>
        <w:t>«</w:t>
      </w:r>
      <w:r w:rsidR="002B2D80" w:rsidRPr="00F95157">
        <w:t>Сведения из справочника позиций ТН ВЭД ЕАЭС и ставок ввозных таможенных пошлин ЕТТ ЕАЭС</w:t>
      </w:r>
      <w:r>
        <w:t>» (</w:t>
      </w:r>
      <w:r w:rsidRPr="00966B13">
        <w:rPr>
          <w:noProof/>
        </w:rPr>
        <w:t>R.CT.GC.01.001</w:t>
      </w:r>
      <w:r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122"/>
        <w:gridCol w:w="151"/>
        <w:gridCol w:w="283"/>
        <w:gridCol w:w="3123"/>
        <w:gridCol w:w="3583"/>
        <w:gridCol w:w="2057"/>
        <w:gridCol w:w="4186"/>
        <w:gridCol w:w="638"/>
      </w:tblGrid>
      <w:tr w:rsidR="009C6DCF" w:rsidRPr="009C6DCF" w14:paraId="1D8161AD" w14:textId="77777777" w:rsidTr="00A3671A">
        <w:trPr>
          <w:cantSplit/>
          <w:trHeight w:val="601"/>
          <w:tblHeader/>
        </w:trPr>
        <w:tc>
          <w:tcPr>
            <w:tcW w:w="4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B034ABC" w14:textId="77777777" w:rsidR="009C6DCF" w:rsidRPr="009C6DCF" w:rsidRDefault="009C6DCF" w:rsidP="00A3671A">
            <w:pPr>
              <w:pStyle w:val="af0"/>
              <w:rPr>
                <w:sz w:val="24"/>
              </w:rPr>
            </w:pPr>
            <w:r w:rsidRPr="009C6DCF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856DE79" w14:textId="77777777" w:rsidR="009C6DCF" w:rsidRPr="009C6DCF" w:rsidRDefault="009C6DCF" w:rsidP="00A3671A">
            <w:pPr>
              <w:pStyle w:val="af0"/>
              <w:rPr>
                <w:sz w:val="24"/>
              </w:rPr>
            </w:pPr>
            <w:r w:rsidRPr="009C6DCF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7A18911" w14:textId="77777777" w:rsidR="009C6DCF" w:rsidRPr="009C6DCF" w:rsidRDefault="009C6DCF" w:rsidP="00A3671A">
            <w:pPr>
              <w:pStyle w:val="af0"/>
              <w:rPr>
                <w:sz w:val="24"/>
              </w:rPr>
            </w:pPr>
            <w:r w:rsidRPr="009C6DCF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B144B76" w14:textId="77777777" w:rsidR="009C6DCF" w:rsidRPr="009C6DCF" w:rsidRDefault="009C6DCF" w:rsidP="00A3671A">
            <w:pPr>
              <w:pStyle w:val="af0"/>
              <w:rPr>
                <w:sz w:val="24"/>
              </w:rPr>
            </w:pPr>
            <w:r w:rsidRPr="009C6DCF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49FB221" w14:textId="77777777" w:rsidR="009C6DCF" w:rsidRPr="009C6DCF" w:rsidRDefault="009C6DCF" w:rsidP="00A3671A">
            <w:pPr>
              <w:pStyle w:val="af0"/>
              <w:rPr>
                <w:sz w:val="24"/>
              </w:rPr>
            </w:pPr>
            <w:r w:rsidRPr="009C6DCF">
              <w:rPr>
                <w:sz w:val="24"/>
              </w:rPr>
              <w:t>Мн.</w:t>
            </w:r>
          </w:p>
        </w:tc>
      </w:tr>
      <w:tr w:rsidR="009C6DCF" w14:paraId="40F74723" w14:textId="77777777" w:rsidTr="00A367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8CDA7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Заголовок электронного документа (сведений)</w:t>
            </w:r>
          </w:p>
          <w:p w14:paraId="41A64FBD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4DE23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EB7E84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16C7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0F89E067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28F7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0D31CAC1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70E14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80542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сообщения общего процесса</w:t>
            </w:r>
          </w:p>
          <w:p w14:paraId="1828A4A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41374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F2FA8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31046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25141C7B" w14:textId="2B5D225F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 Регламентом информационного взаимодействия.</w:t>
            </w:r>
          </w:p>
          <w:p w14:paraId="0F95665D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A6EDF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A6EDF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4C2CB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5EDCF6E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BFBE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3B595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электронного документа (сведений)</w:t>
            </w:r>
          </w:p>
          <w:p w14:paraId="51DFD7B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646C38" w14:textId="2327789F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984BCE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A0DECE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.90001)</w:t>
            </w:r>
          </w:p>
          <w:p w14:paraId="4D902475" w14:textId="2EFC6124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 реестром структур электронных документов и сведений.</w:t>
            </w:r>
          </w:p>
          <w:p w14:paraId="2DD3690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A6EDF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7036A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767F11BA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3B873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BF94D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электронного документа (сведений)</w:t>
            </w:r>
          </w:p>
          <w:p w14:paraId="05BE9F2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B7B5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E7CE4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E2A9E8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D9CF0D7" w14:textId="3C4B3DBC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28D02D7E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DF5E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6350AEA1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D80DF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9CD79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исходного электронного документа (сведений)</w:t>
            </w:r>
          </w:p>
          <w:p w14:paraId="2608407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D989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F42C74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5A362F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7ADD6CF5" w14:textId="2D8C2433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1BA9E293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65E6B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:rsidRPr="00A3671A" w14:paraId="54CDED95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8408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DFBC4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электронного документа (сведений)</w:t>
            </w:r>
          </w:p>
          <w:p w14:paraId="4945DB3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F7790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EB46F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0ED68F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04A21D0" w14:textId="74557644" w:rsidR="009C6DCF" w:rsidRPr="00E66A78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даты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времени</w:t>
            </w:r>
            <w:r w:rsidRPr="00E66A78">
              <w:rPr>
                <w:noProof/>
              </w:rPr>
              <w:t xml:space="preserve"> </w:t>
            </w:r>
            <w:r w:rsidR="00A3671A" w:rsidRPr="00E66A78">
              <w:rPr>
                <w:noProof/>
              </w:rPr>
              <w:br/>
            </w:r>
            <w:r w:rsidRPr="004A6EDF">
              <w:rPr>
                <w:noProof/>
              </w:rPr>
              <w:t>в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соответствии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с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</w:t>
            </w:r>
            <w:r w:rsidRPr="00E66A78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FF7A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2577231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205474" w14:textId="77777777" w:rsidR="009C6DCF" w:rsidRPr="00A3671A" w:rsidRDefault="009C6DCF" w:rsidP="00A3671A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54D27D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2B1BD21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5682A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E0495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6B742A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02544102" w14:textId="0DA70252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Двухбуквенный код языка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 xml:space="preserve"> 639-1.</w:t>
            </w:r>
          </w:p>
          <w:p w14:paraId="754EA3B8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EBBA5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5D7D481" w14:textId="77777777" w:rsidTr="00A3671A">
        <w:trPr>
          <w:cantSplit/>
          <w:trHeight w:val="20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C4A78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раздела ТН ВЭД ЕАЭС</w:t>
            </w:r>
          </w:p>
          <w:p w14:paraId="265CBFB0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Section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32994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раздела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2E360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DC1F4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ctcdo:​T​N​V​E​D​Section​Details​Type (M.CT.CDT.00829)</w:t>
            </w:r>
          </w:p>
          <w:p w14:paraId="5DA809F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2D3E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C6DCF" w14:paraId="6B860569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002A4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64038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18E8EC7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Section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3C27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8C63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A83A0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ctsdo:​T​N​V​E​D​Section​Code​Type (M.CT.SDT.00001)</w:t>
            </w:r>
          </w:p>
          <w:p w14:paraId="0AC67AB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Натуральное число, записанное римскими цифрами.</w:t>
            </w:r>
          </w:p>
          <w:p w14:paraId="7B5F292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[IVX]{1,5}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A8B7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3D2BC2F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8A868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57CCC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535798B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Section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A03E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наименование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C3F4C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9263E9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1000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A6ED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A6EDF">
              <w:rPr>
                <w:noProof/>
              </w:rPr>
              <w:t>.00185)</w:t>
            </w:r>
          </w:p>
          <w:p w14:paraId="5E0FD7E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20D9C4D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5D61D189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055A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2C58783" w14:textId="77777777" w:rsidTr="00A3671A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8A531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A217B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2.3. Объект ТН ВЭД ЕАЭС</w:t>
            </w:r>
          </w:p>
          <w:p w14:paraId="1C7454B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E3DCA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об объекте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 и ЕТТ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40401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6A42FA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ctcdo:​T​N​V​E​D​Position​Details​Type (M.CT.CDT.00027)</w:t>
            </w:r>
          </w:p>
          <w:p w14:paraId="55983588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4A770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7EB491BE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EC6E0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44E5C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11308DF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C301E5" w14:textId="2CE5EB45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позиции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2C5467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AEE5AF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.00065)</w:t>
            </w:r>
          </w:p>
          <w:p w14:paraId="6DAE447C" w14:textId="5B10C1C1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 xml:space="preserve">ЕАЭС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на уровне 2, 4, 6, 8, 9 или 10 знаков.</w:t>
            </w:r>
          </w:p>
          <w:p w14:paraId="5186480D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6F01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304C4FD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48107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ADB653" w14:textId="3775CC51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 xml:space="preserve">Наименование позиции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ТН ВЭД ЕАЭС</w:t>
            </w:r>
          </w:p>
          <w:p w14:paraId="7E384E10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Position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17B9B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наименование (описание) товарной позиции (субпозиции, подсубпозиции)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3B9B2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BB4D68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ctsdo:​T​N​V​E​D​Position​Name​Type (M.CT.SDT.00253)</w:t>
            </w:r>
          </w:p>
          <w:p w14:paraId="3795516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6605586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8BDDA9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785FE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333BD434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05F91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32101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Порядковый номер уровня позиции</w:t>
            </w:r>
          </w:p>
          <w:p w14:paraId="6CA044A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nesting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Level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76B600" w14:textId="0B7F8DF6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порядковый номер уровня позиции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30F73D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89C5D1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Ordinal</w:t>
            </w:r>
            <w:r w:rsidRPr="00E66A78">
              <w:rPr>
                <w:noProof/>
                <w:lang w:val="en-US"/>
              </w:rPr>
              <w:t>3​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.00105)</w:t>
            </w:r>
          </w:p>
          <w:p w14:paraId="617690B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Целое неотрицательное число в десятичной системе счисления.</w:t>
            </w:r>
          </w:p>
          <w:p w14:paraId="1C9A48EC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EC3F0D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165900E8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4899B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3EF97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позиции ТН ВЭД ЕАЭС</w:t>
            </w:r>
          </w:p>
          <w:p w14:paraId="37F55C91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ECF6B3" w14:textId="3D2C10E0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позиции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C10A91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BF38D7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.00065)</w:t>
            </w:r>
          </w:p>
          <w:p w14:paraId="31F4539E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 на уровне 2, 4, 6, 8, 9 или 10 знаков.</w:t>
            </w:r>
          </w:p>
          <w:p w14:paraId="0538A12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8A227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3AA62A5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84774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E1DFED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в)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Признак бескодовой позиции</w:t>
            </w:r>
          </w:p>
          <w:p w14:paraId="3F5852D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non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Coded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Indicator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6F412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признак, определяющий бескодовую позицию: 1 - позиция не имеет кода; 0 - позиция имеет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2415D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67BA2B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bdt:​Indicator​Type (M.BDT.00013)</w:t>
            </w:r>
          </w:p>
          <w:p w14:paraId="1E5DD944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4A6EDF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4A6EDF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64D0C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2C386DA4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97338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A1795F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Полное наименование позиции ТН ВЭД ЕАЭС</w:t>
            </w:r>
          </w:p>
          <w:p w14:paraId="0EBA007D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(ctsdo:​T​N​V​E​D​Position​Full​Name​Binary​Text)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B1801F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наименование (описание) товарной позиции (субпозиции, подсубпозиции)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8CEE65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M.CT.SDE.00801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A256F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ctsdo:​Markup​Text​Type (M.CT.SDT.00254)</w:t>
            </w:r>
          </w:p>
          <w:p w14:paraId="47EECCAB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2EA9E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2322EE5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2EFF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4BAF5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формата данных</w:t>
            </w:r>
          </w:p>
          <w:p w14:paraId="10927EB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2F6D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95365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53122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25EB6A82" w14:textId="5E9025DC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форматов данных.</w:t>
            </w:r>
          </w:p>
          <w:p w14:paraId="5361D411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6B117E05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C6A9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0972B8A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DF3B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BA816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Кодовое обозначение стандарта кодирования текста</w:t>
            </w:r>
          </w:p>
          <w:p w14:paraId="5F0222E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text​Encoding​Code)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02E33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стандарта кодирования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D4B91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CE3D1E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ctsdo:​Text​Encoding​Code​Type (M.CT.SDT.00255)</w:t>
            </w:r>
          </w:p>
          <w:p w14:paraId="730B687C" w14:textId="5B094382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стандартов кодирования текста.</w:t>
            </w:r>
          </w:p>
          <w:p w14:paraId="17B44CE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AF78E30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16B7D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82A542C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6E19B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DD2705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2.3.4.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примечания к ТН ВЭД ЕАЭС</w:t>
            </w:r>
          </w:p>
          <w:p w14:paraId="732EC4B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(ctsdo:​T​N​V​E​D​Note​Code)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3E129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примечания к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B66B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M.CT.SDE.00802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8182F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ctsdo:​T​N​V​E​D​Note​Code​Type (M.CT.SDT.00256)</w:t>
            </w:r>
          </w:p>
          <w:p w14:paraId="1889B51E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кода примечания к ТН ВЭД ЕАЭС в соответствии со справочником (классификатором), идентификатор которого может быть определен в атрибуте «Идентификатор справочника (классификатора)»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F5F7A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7B686EF5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C171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3EB7F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справочника (классификатора)</w:t>
            </w:r>
          </w:p>
          <w:p w14:paraId="6724DDDD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064A5" w14:textId="0D6FC339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справочника (классификатора),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1BCFF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BC5F2D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0F9C0157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6EEC1EBA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7363B848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1A5F4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169AA92F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5ADB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96BB2B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 w:rsidRPr="00E66A78">
              <w:rPr>
                <w:noProof/>
                <w:lang w:val="en-US"/>
              </w:rPr>
              <w:t>2.3.5.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Един</w:t>
            </w:r>
            <w:r>
              <w:rPr>
                <w:noProof/>
                <w:lang w:val="en-US"/>
              </w:rPr>
              <w:t>ица измерения</w:t>
            </w:r>
          </w:p>
          <w:p w14:paraId="4A97518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1FEAC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дополнительной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7ED7B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267840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4DFF0E2" w14:textId="13A111E4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в атрибуте «Идентификатор справочника (классификатора)».</w:t>
            </w:r>
          </w:p>
          <w:p w14:paraId="4E2912C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8C3105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60F6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405FBE64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5928B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7C00F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справочника (классификатора)</w:t>
            </w:r>
          </w:p>
          <w:p w14:paraId="613E1A0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79B359" w14:textId="25380370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справочника (классификатора),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E21C46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637315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7842DBAB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37F236D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22DC7F7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5D38FB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70E5D0A3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7C79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4FB2D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2.3.6.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Базовый таможенный тариф</w:t>
            </w:r>
          </w:p>
          <w:p w14:paraId="7F8D69B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Tariff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1CF8AD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 ставке ввозной таможенной пошлины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7D006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M.CT.CDE.00037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55D7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ctcdo:​Tariff​Details​Type (M.CT.CDT.00031)</w:t>
            </w:r>
          </w:p>
          <w:p w14:paraId="026057B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27A2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C00AA37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81E83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B64825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Ставка ввозной таможенной пошлины</w:t>
            </w:r>
          </w:p>
          <w:p w14:paraId="48FA75D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Duty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Rate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871D4F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 ставке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7C41A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EA6D6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ctcdo:​Duty​Rate​Details​Type (M.CT.CDT.00822)</w:t>
            </w:r>
          </w:p>
          <w:p w14:paraId="3483486B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E0132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C6DCF" w14:paraId="27736A84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8ECBA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27D76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*.1.1.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вида ставки ввозной таможенной пошлины</w:t>
            </w:r>
          </w:p>
          <w:p w14:paraId="507F6F6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(ctsdo:​Tariff​Kind​Code)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2566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вида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18A06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CE6F1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A6ED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A6EDF">
              <w:rPr>
                <w:noProof/>
              </w:rPr>
              <w:t>.00169)</w:t>
            </w:r>
          </w:p>
          <w:p w14:paraId="4E89108F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B4D2F2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1749B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6B63C64A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CA018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AA4F8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Значение адвалорной ставки ввозной таможенной пошлины</w:t>
            </w:r>
          </w:p>
          <w:p w14:paraId="59B97E3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(ctsdo:​Ad​Valorem​Tariff​Percent)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2C59E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значение адвалорной ставки ввозной таможенной пошлины, в процентах от таможенной стоимости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1BCCD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34BBB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ctsdo:​Ad​Valorem​Tariff​Percent​Type (M.CT.SDT.00251)</w:t>
            </w:r>
          </w:p>
          <w:p w14:paraId="4A11707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Число в десятичной системе счисления.</w:t>
            </w:r>
          </w:p>
          <w:p w14:paraId="1A151034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12.</w:t>
            </w:r>
          </w:p>
          <w:p w14:paraId="351B557C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AB518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C64AC3F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BAF6B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97079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*.1.3.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Значение специфической ставки ввозной таможенной пошлины</w:t>
            </w:r>
          </w:p>
          <w:p w14:paraId="150A3E1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(ctsdo:​Specific​Tariff​Amount)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FCA7DC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специфической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082E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M.CT.SDE.00800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6ACBE9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ctsdo:​Specific​Tariff​Amount​Type (M.CT.SDT.00252)</w:t>
            </w:r>
          </w:p>
          <w:p w14:paraId="031D6405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Число в десятичной системе счисления.</w:t>
            </w:r>
          </w:p>
          <w:p w14:paraId="1992B40A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12.</w:t>
            </w:r>
          </w:p>
          <w:p w14:paraId="2C119B29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7A2EDD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A904A9A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30F68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E8CC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валюты</w:t>
            </w:r>
          </w:p>
          <w:p w14:paraId="1E1CAD07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26B87D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80702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5C1CE2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csdo:​Currency​Code​Type (M.SDT.00060)</w:t>
            </w:r>
          </w:p>
          <w:p w14:paraId="43CCB5DC" w14:textId="70E8AE96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Значение буквенного кода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 xml:space="preserve">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378.</w:t>
            </w:r>
          </w:p>
          <w:p w14:paraId="1F6995C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A30F5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1DDEF7B4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8AF98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933BA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б) Масштаб</w:t>
            </w:r>
          </w:p>
          <w:p w14:paraId="0D647BCB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scale​Number)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EDD377" w14:textId="78177ED4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масштаб денежной суммы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 xml:space="preserve">в десятичной системе счисления, представленный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виде показателя степени числа 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D66953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380FA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Number</w:t>
            </w:r>
            <w:r w:rsidRPr="00E66A78">
              <w:rPr>
                <w:noProof/>
                <w:lang w:val="en-US"/>
              </w:rPr>
              <w:t>2​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.00096)</w:t>
            </w:r>
          </w:p>
          <w:p w14:paraId="19C7B8E9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Число в десятичной системе счисления.</w:t>
            </w:r>
          </w:p>
          <w:p w14:paraId="1E0D7E11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2.</w:t>
            </w:r>
          </w:p>
          <w:p w14:paraId="06AA073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E406A0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5F76F03C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D1642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FAC7C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*.1.4. Единица измерения</w:t>
            </w:r>
          </w:p>
          <w:p w14:paraId="13CF51A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C08C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 единицы измерения товара для исчисления специфической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A5C7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6B1435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7DF30533" w14:textId="386995A2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атрибуте «Идентификатор справочника (классификатора)».</w:t>
            </w:r>
          </w:p>
          <w:p w14:paraId="6F1B6E7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0A69854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2BAC2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15C9D6B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B18D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25EC25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справочника (классификатора)</w:t>
            </w:r>
          </w:p>
          <w:p w14:paraId="77E105B4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4C86C" w14:textId="459E4330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справочника (классификатора),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99ECA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3D9722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75DBAE7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07C11780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15AF3E2D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F1126B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3596903B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0FBFC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3E029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 w:rsidRPr="00A3671A">
              <w:rPr>
                <w:noProof/>
              </w:rPr>
              <w:t>*.1.5.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Наимено</w:t>
            </w:r>
            <w:r>
              <w:rPr>
                <w:noProof/>
                <w:lang w:val="en-US"/>
              </w:rPr>
              <w:t>вание характеристики товара</w:t>
            </w:r>
          </w:p>
          <w:p w14:paraId="01F5A45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(ctsdo:​Product​Characteristic​Name)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AD3B8C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наименование характеристики (параметра) товара для исчисления специфической части ставки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D2435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DB35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9C6DCF">
              <w:rPr>
                <w:noProof/>
              </w:rPr>
              <w:t>300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.00056)</w:t>
            </w:r>
          </w:p>
          <w:p w14:paraId="07864244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44A8D18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B7A923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90D7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5850DF3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2806E4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9D4267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*.1.6.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операции комбинированного тарифа</w:t>
            </w:r>
          </w:p>
          <w:p w14:paraId="6A0940B5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Compound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Tariff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04510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операции при применении комбинированной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A6056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2A74F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.00169)</w:t>
            </w:r>
          </w:p>
          <w:p w14:paraId="43D738E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32AE965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B3A3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6E23E29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74DF2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A16D4E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условия выбора из нескольких ставок ввозных таможенных пошлин</w:t>
            </w:r>
          </w:p>
          <w:p w14:paraId="6DEAFB2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(ctsdo:​Multiple​Duty​Rate​Selector​Code)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24C14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условия выбора из нескольких ставок ввозных таможенных пошлин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1D829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7C73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.00169)</w:t>
            </w:r>
          </w:p>
          <w:p w14:paraId="5911E264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1E2701A1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76352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2BCFC3B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7783A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03B3C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Начальная дата</w:t>
            </w:r>
          </w:p>
          <w:p w14:paraId="6D14C60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FD506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начала действия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03892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1FE1B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A6E103A" w14:textId="63847262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71404F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1E72C1CB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251BA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A1D22C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Конечная дата</w:t>
            </w:r>
          </w:p>
          <w:p w14:paraId="3C08B4EE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End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11EB3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окончания действия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79BE9B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91EC11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.00005)</w:t>
            </w:r>
          </w:p>
          <w:p w14:paraId="711A2502" w14:textId="6B2513A8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ABFF4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22A85DDB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14D8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882A82" w14:textId="7C0E8702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2.3.7.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 xml:space="preserve">Сведения о ставке ввозной таможенной пошлины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 xml:space="preserve">из </w:t>
            </w:r>
            <w:r w:rsidR="00515D96">
              <w:rPr>
                <w:noProof/>
              </w:rPr>
              <w:t>примечан</w:t>
            </w:r>
            <w:r w:rsidRPr="009C6DCF">
              <w:rPr>
                <w:noProof/>
              </w:rPr>
              <w:t>ия к ЕТТ ЕАЭС</w:t>
            </w:r>
          </w:p>
          <w:p w14:paraId="3CD3775F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Additional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Duty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974F8F" w14:textId="0870101E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сведения о ставке ввозной таможенной пошлины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из примечания к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D3D57A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3671A">
              <w:rPr>
                <w:noProof/>
              </w:rPr>
              <w:t>.00829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B16976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CE2EB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Additional</w:t>
            </w:r>
            <w:r w:rsidRPr="00CE2EB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Duty</w:t>
            </w:r>
            <w:r w:rsidRPr="00CE2EB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E2EB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66A78">
              <w:rPr>
                <w:noProof/>
                <w:lang w:val="en-US"/>
              </w:rPr>
              <w:t>.00828)</w:t>
            </w:r>
          </w:p>
          <w:p w14:paraId="382799ED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48EC91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0..*</w:t>
            </w:r>
          </w:p>
        </w:tc>
      </w:tr>
      <w:tr w:rsidR="009C6DCF" w14:paraId="359C31C1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5529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DED90E" w14:textId="4867FBFF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 xml:space="preserve">Сведения из примечания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к ЕТТ ЕАЭС</w:t>
            </w:r>
          </w:p>
          <w:p w14:paraId="5A39B245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Tariff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Note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78E624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примечание для исчисления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21F48E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3671A">
              <w:rPr>
                <w:noProof/>
              </w:rPr>
              <w:t>.00130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AFC0A1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Tariff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Note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66A78">
              <w:rPr>
                <w:noProof/>
                <w:lang w:val="en-US"/>
              </w:rPr>
              <w:t>.00108)</w:t>
            </w:r>
          </w:p>
          <w:p w14:paraId="397DC08C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508F7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2C268F5E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2D801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E48EAD" w14:textId="243242BF" w:rsidR="00515D96" w:rsidRPr="00CE2EB7" w:rsidRDefault="00515D96" w:rsidP="00515D96">
            <w:pPr>
              <w:pStyle w:val="afe"/>
              <w:rPr>
                <w:lang w:val="en-US"/>
              </w:rPr>
            </w:pPr>
            <w:r w:rsidRPr="00CE2EB7">
              <w:rPr>
                <w:noProof/>
                <w:lang w:val="en-US"/>
              </w:rPr>
              <w:t>*.1.1.</w:t>
            </w:r>
            <w:r>
              <w:rPr>
                <w:noProof/>
                <w:lang w:val="en-US"/>
              </w:rPr>
              <w:t> </w:t>
            </w:r>
            <w:r w:rsidRPr="00515D96">
              <w:rPr>
                <w:noProof/>
              </w:rPr>
              <w:t>Номер</w:t>
            </w:r>
            <w:r w:rsidRPr="00CE2EB7">
              <w:rPr>
                <w:noProof/>
                <w:lang w:val="en-US"/>
              </w:rPr>
              <w:t xml:space="preserve"> </w:t>
            </w:r>
            <w:r w:rsidRPr="00515D96">
              <w:rPr>
                <w:noProof/>
              </w:rPr>
              <w:t>примечания</w:t>
            </w:r>
            <w:r w:rsidRPr="00CE2EB7">
              <w:rPr>
                <w:noProof/>
                <w:lang w:val="en-US"/>
              </w:rPr>
              <w:t xml:space="preserve"> </w:t>
            </w:r>
            <w:r w:rsidR="00CE2EB7" w:rsidRPr="00CE2EB7">
              <w:rPr>
                <w:noProof/>
                <w:lang w:val="en-US"/>
              </w:rPr>
              <w:br/>
            </w:r>
            <w:r w:rsidRPr="00515D96">
              <w:rPr>
                <w:noProof/>
              </w:rPr>
              <w:t>к</w:t>
            </w:r>
            <w:r w:rsidRPr="00CE2EB7">
              <w:rPr>
                <w:noProof/>
                <w:lang w:val="en-US"/>
              </w:rPr>
              <w:t xml:space="preserve"> </w:t>
            </w:r>
            <w:r w:rsidRPr="00515D96">
              <w:rPr>
                <w:noProof/>
              </w:rPr>
              <w:t>ЕТТ</w:t>
            </w:r>
            <w:r w:rsidRPr="00CE2EB7">
              <w:rPr>
                <w:noProof/>
                <w:lang w:val="en-US"/>
              </w:rPr>
              <w:t xml:space="preserve"> </w:t>
            </w:r>
            <w:r w:rsidRPr="00515D96">
              <w:rPr>
                <w:noProof/>
              </w:rPr>
              <w:t>ЕАЭС</w:t>
            </w:r>
          </w:p>
          <w:p w14:paraId="5DD6D601" w14:textId="04425A98" w:rsidR="009C6DCF" w:rsidRPr="00DB2B4F" w:rsidRDefault="00515D96" w:rsidP="00515D9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(ctsdo:​Tariff​Position​Note​Id)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DCC74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номер примечания к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572EA" w14:textId="002BB8BA" w:rsidR="009C6DCF" w:rsidRDefault="00515D96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M.CT.SDE.00450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A6547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9C6DCF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.00093)</w:t>
            </w:r>
          </w:p>
          <w:p w14:paraId="7C037B2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2C984EC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6A13DAD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EAE0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64D18491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56E0A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F5B99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*.1.2. Примечание к ЕТТ ЕАЭС</w:t>
            </w:r>
          </w:p>
          <w:p w14:paraId="7EDDBBE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(ctsdo:​T​N​V​E​D​Explanation​Footnote​Text)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7E9C4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текст примечания к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3D55E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4AB00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Text</w:t>
            </w:r>
            <w:r w:rsidRPr="009C6DCF">
              <w:rPr>
                <w:noProof/>
              </w:rPr>
              <w:t>4000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.00088)</w:t>
            </w:r>
          </w:p>
          <w:p w14:paraId="0AF0E80F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Строка символов.</w:t>
            </w:r>
          </w:p>
          <w:p w14:paraId="57033EB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328B012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8E262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03858A7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D7AD0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14E2A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4947A14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0298E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 страны применения ставки ввозной таможенной пошлины из примечания к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1932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78EA5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4D8285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39111C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426FB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13815DDA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ADE70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856BE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справочника (классификатора)</w:t>
            </w:r>
          </w:p>
          <w:p w14:paraId="7788A39A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9375E" w14:textId="583B459E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справочника (классификатора),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CDE4B2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CB4872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68A717B3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6D452982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11564742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F8592A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715EEEA2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FA338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96EEB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Ставка ввозной таможенной пошлины</w:t>
            </w:r>
          </w:p>
          <w:p w14:paraId="525109A5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6DCF">
              <w:rPr>
                <w:noProof/>
              </w:rPr>
              <w:t>:​</w:t>
            </w:r>
            <w:r>
              <w:rPr>
                <w:noProof/>
                <w:lang w:val="en-US"/>
              </w:rPr>
              <w:t>Duty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Rate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BE21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 ставке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4CB24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60B459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ctcdo:​Duty​Rate​Details​Type (M.CT.CDT.00822)</w:t>
            </w:r>
          </w:p>
          <w:p w14:paraId="6EF390A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0113BD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C6DCF" w14:paraId="0A2F86EA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F5A6C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0CDA5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*.3.1.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вида ставки ввозной таможенной пошлины</w:t>
            </w:r>
          </w:p>
          <w:p w14:paraId="1020391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(ctsdo:​Tariff​Kind​Code)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3AA46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вида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C30CF1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D4527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.00169)</w:t>
            </w:r>
          </w:p>
          <w:p w14:paraId="0C6D768E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5E69E3B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513A1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780DBE53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775B4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4B6B2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Значение адвалорной ставки ввозной таможенной пошлины</w:t>
            </w:r>
          </w:p>
          <w:p w14:paraId="425AC58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(ctsdo:​Ad​Valorem​Tariff​Percent)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8D0BE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адвалорной ставки ввозной таможенной пошлины, в процентах от таможенной стоимости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4CD6C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D93EC8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ctsdo:​Ad​Valorem​Tariff​Percent​Type (M.CT.SDT.00251)</w:t>
            </w:r>
          </w:p>
          <w:p w14:paraId="344A3D13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Число в десятичной системе счисления.</w:t>
            </w:r>
          </w:p>
          <w:p w14:paraId="1F15C125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12.</w:t>
            </w:r>
          </w:p>
          <w:p w14:paraId="209F679C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683D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FA180DB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4B7ED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4D241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*.3.3.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Значение специфической ставки ввозной таможенной пошлины</w:t>
            </w:r>
          </w:p>
          <w:p w14:paraId="5B6F66F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(ctsdo:​Specific​Tariff​Amount)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CE0A4A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специфической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D9CB1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M.CT.SDE.00800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0E3AE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ctsdo:​Specific​Tariff​Amount​Type (M.CT.SDT.00252)</w:t>
            </w:r>
          </w:p>
          <w:p w14:paraId="4ACB589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Число в десятичной системе счисления.</w:t>
            </w:r>
          </w:p>
          <w:p w14:paraId="76124C2E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12.</w:t>
            </w:r>
          </w:p>
          <w:p w14:paraId="37016ACF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6B68D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91E3A90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9245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5485E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валюты</w:t>
            </w:r>
          </w:p>
          <w:p w14:paraId="7FA10C3C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5F688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39FCA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9E64F1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csdo:​Currency​Code​Type (M.SDT.00060)</w:t>
            </w:r>
          </w:p>
          <w:p w14:paraId="559335F6" w14:textId="74EAB262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Значение буквенного кода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 xml:space="preserve">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378.</w:t>
            </w:r>
          </w:p>
          <w:p w14:paraId="0B89F1F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545A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11A52F3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B97BC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CF715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б) Масштаб</w:t>
            </w:r>
          </w:p>
          <w:p w14:paraId="0E3BF8D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scale​Number)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C6089B" w14:textId="6ACA60B2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масштаб денежной суммы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десятичной системе счисления, представленный в виде показателя степени числа 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4EB24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FD8CD5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Number</w:t>
            </w:r>
            <w:r w:rsidRPr="00E66A78">
              <w:rPr>
                <w:noProof/>
                <w:lang w:val="en-US"/>
              </w:rPr>
              <w:t>2​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.00096)</w:t>
            </w:r>
          </w:p>
          <w:p w14:paraId="7910AF87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Число в десятичной системе счисления.</w:t>
            </w:r>
          </w:p>
          <w:p w14:paraId="102ABA7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цифр: 2.</w:t>
            </w:r>
          </w:p>
          <w:p w14:paraId="52403AC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Макс.кол-во дроб. цифр: 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1BAC14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5D3436B7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03FE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71016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*.3.4. Единица измерения</w:t>
            </w:r>
          </w:p>
          <w:p w14:paraId="3D4F768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(csdo:​Unified​Measurement​Unit​Code)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82F60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 единицы измерения товара для исчисления специфической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25545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2179BA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5547B288" w14:textId="70EC79AF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атрибуте «Идентификатор справочника (классификатора)».</w:t>
            </w:r>
          </w:p>
          <w:p w14:paraId="3A98DCB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557C24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5E6CD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DE29571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23E81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8AA8FE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справочника (классификатора)</w:t>
            </w:r>
          </w:p>
          <w:p w14:paraId="1D8209C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E6B6B" w14:textId="3B051381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справочника (классификатора),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2BA3F7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E0821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3BCACC2E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6E07D3A7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3D4FB0CB" w14:textId="77777777" w:rsidR="009C6DCF" w:rsidRDefault="009C6DCF" w:rsidP="00A3671A">
            <w:pPr>
              <w:pStyle w:val="afe"/>
            </w:pPr>
            <w:r w:rsidRPr="00A3671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E30CA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33AB9F33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8BE4A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CF6A8D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 w:rsidRPr="00A3671A">
              <w:rPr>
                <w:noProof/>
              </w:rPr>
              <w:t>*.3.5.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Наимено</w:t>
            </w:r>
            <w:r>
              <w:rPr>
                <w:noProof/>
                <w:lang w:val="en-US"/>
              </w:rPr>
              <w:t>вание характеристики товара</w:t>
            </w:r>
          </w:p>
          <w:p w14:paraId="0537908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(ctsdo:​Product​Characteristic​Name)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B0FEDC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наименование характеристики (параметра) товара для исчисления специфической части ставки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2E1A0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A8A1A1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9C6DCF">
              <w:rPr>
                <w:noProof/>
              </w:rPr>
              <w:t>300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.00056)</w:t>
            </w:r>
          </w:p>
          <w:p w14:paraId="1B4D94B4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0A4E7092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E4146D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47699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CDF37BC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07485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6ED8C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*.3.6.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операции комбинированного тарифа</w:t>
            </w:r>
          </w:p>
          <w:p w14:paraId="0B7FBD84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Compound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Tariff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96154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операции при применении комбинированной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BBBBC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1ECF5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.00169)</w:t>
            </w:r>
          </w:p>
          <w:p w14:paraId="700498CA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7B665DF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2FABD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B60023F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69F3B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B7E48A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Код условия выбора из нескольких ставок ввозных таможенных пошлин</w:t>
            </w:r>
          </w:p>
          <w:p w14:paraId="02C73DE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(ctsdo:​Multiple​Duty​Rate​Selector​Code)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9F84F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условия выбора из нескольких ставок ввозных таможенных пошлин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BDBA3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E052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9C6DC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9C6D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C6D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C6DCF">
              <w:rPr>
                <w:noProof/>
              </w:rPr>
              <w:t>.00169)</w:t>
            </w:r>
          </w:p>
          <w:p w14:paraId="1038B177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69FCE54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5378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16CA751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2FA5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89973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Начальная дата</w:t>
            </w:r>
          </w:p>
          <w:p w14:paraId="327B161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C6DCF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9C6DC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9C6DC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0C170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начала действия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D104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C59934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39348F0" w14:textId="4CCA091D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21280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07EB6926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5BC12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0D5F84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*.6.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Конечная дата</w:t>
            </w:r>
          </w:p>
          <w:p w14:paraId="1B1611EA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End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B9F20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окончания действия ставки ввозной таможенной пошлины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8612D0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C9878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.00005)</w:t>
            </w:r>
          </w:p>
          <w:p w14:paraId="26C20471" w14:textId="7DCC81C9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313C83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015DF020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D9E8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26DAEA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Сведения об акте</w:t>
            </w:r>
          </w:p>
          <w:p w14:paraId="0FA8F5E3" w14:textId="77777777" w:rsidR="009C6DCF" w:rsidRPr="00DB2B4F" w:rsidRDefault="009C6DCF" w:rsidP="00A3671A">
            <w:pPr>
              <w:pStyle w:val="afe"/>
              <w:rPr>
                <w:lang w:val="en-US"/>
              </w:rPr>
            </w:pPr>
            <w:r w:rsidRPr="00DB2B4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B2B4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B2B4F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EDC5C0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об акте, регламентирующем применение ставки ввозной таможенной пошлины из примечания к ЕТТ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C8511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C6A67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5CEAB2F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11E8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52B06EB9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1BA7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EC367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*.7.1. Код вида акта</w:t>
            </w:r>
          </w:p>
          <w:p w14:paraId="0BF2252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88D21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0173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7F905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6FD8EC5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6FEF8FE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5471A4D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CE481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61744E0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49D4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62801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*.7.2.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Наименование акта</w:t>
            </w:r>
          </w:p>
          <w:p w14:paraId="7AD9B1C6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5DF9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DF2B4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8BF598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2659A7E7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588B210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6C7F211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268DB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FA1DBA0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BA235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EA6B8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*.7.3. Номер акта</w:t>
            </w:r>
          </w:p>
          <w:p w14:paraId="7C2C6A0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D0AD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C530F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F47EA7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0FAB772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4006ECA2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64B0D80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5D0BFD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3668010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73668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326931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*.7.4. Дата акта</w:t>
            </w:r>
          </w:p>
          <w:p w14:paraId="4DFA768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A32C2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E1DD10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EA8330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0B769C9" w14:textId="299BFD92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1F0F9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26C8DB8C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BA61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300771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*.7.5.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Дата вступления в силу акта</w:t>
            </w:r>
          </w:p>
          <w:p w14:paraId="489A455B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637C9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AF801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.002</w:t>
            </w:r>
            <w:r>
              <w:rPr>
                <w:noProof/>
                <w:lang w:val="en-US"/>
              </w:rPr>
              <w:t>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D237B8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6B05241" w14:textId="605BA620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505B3B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555A60E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9B601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C2A1E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*.7.6.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Дата истечения срока действия акта</w:t>
            </w:r>
          </w:p>
          <w:p w14:paraId="4ECA20AB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4135E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77CF6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D26A5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EA05B8F" w14:textId="3700FC88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E5720F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11CB27BF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0438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BC313F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*.7.7.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Описание</w:t>
            </w:r>
          </w:p>
          <w:p w14:paraId="27B9FA22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DB655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089566" w14:textId="77777777" w:rsidR="009C6DCF" w:rsidRPr="00A3671A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583E92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E66A78">
              <w:rPr>
                <w:noProof/>
                <w:lang w:val="en-US"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.00088)</w:t>
            </w:r>
          </w:p>
          <w:p w14:paraId="6D65630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Строка символов.</w:t>
            </w:r>
          </w:p>
          <w:p w14:paraId="65958E83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3589189F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26E3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119ECC2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C0963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4F8EE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*.7.8.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органа Союза, принявшего акт</w:t>
            </w:r>
          </w:p>
          <w:p w14:paraId="032AF6DD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4D2AD1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70660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7CE33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7A7E4D52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5A6937FA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1954EF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02DE6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F18CD50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9C86D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ED16E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*.7.9.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Наименование органа Союза, принявшего акт</w:t>
            </w:r>
          </w:p>
          <w:p w14:paraId="0F949C59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3EC28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A41E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7E70D0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2BAC31D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41DC0A6C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3188B7B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FD93B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7683901" w14:textId="77777777" w:rsidTr="00A3671A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895D3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CACBA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2.3.8.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Сведения о записи справочника</w:t>
            </w:r>
          </w:p>
          <w:p w14:paraId="7BF354A6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Code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Metadata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03711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168B3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E8CE72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ctcdo:​Code​List​Item​Metadata​Details​Type (M.CT.CDT.00825)</w:t>
            </w:r>
          </w:p>
          <w:p w14:paraId="4944CE1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3510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586DD9DA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5FD5E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9CA52E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ЕАЭС</w:t>
            </w:r>
          </w:p>
          <w:p w14:paraId="13798F0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(ctcdo:​T​N​V​E​D​Position​Start​Details)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70FE0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CDF70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AD95A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ctcdo:​T​N​V​E​D​Position​Start​Details​Type (M.CT.CDT.00136)</w:t>
            </w:r>
          </w:p>
          <w:p w14:paraId="2FC13DA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7993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75D450CE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4B583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84E00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*.1.1. Дата начала действия</w:t>
            </w:r>
          </w:p>
          <w:p w14:paraId="4693F59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(csdo:​Code​List​Item​Start​Date)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4080E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9E3E3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4A594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6111F6B" w14:textId="3BE4BE41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EF2110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2CF726FC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CE18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D5BBA8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*.1.2.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Сведения об акте</w:t>
            </w:r>
          </w:p>
          <w:p w14:paraId="3B8D095A" w14:textId="77777777" w:rsidR="009C6DCF" w:rsidRPr="00515D96" w:rsidRDefault="009C6DCF" w:rsidP="00A3671A">
            <w:pPr>
              <w:pStyle w:val="afe"/>
              <w:rPr>
                <w:lang w:val="en-US"/>
              </w:rPr>
            </w:pPr>
            <w:r w:rsidRPr="00515D96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515D96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515D96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AC9C23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 документе, регламентирующем дату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EEA76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991F92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475CCEF9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D035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04C035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9F525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2771D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*.1.2.1. Код вида акта</w:t>
            </w:r>
          </w:p>
          <w:p w14:paraId="5346CD1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3808C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6D24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DC8E8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7C014152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5733ED3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E20055C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7A84F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019BE1E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2849D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A589E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*.1.2.2.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Наименование акта</w:t>
            </w:r>
          </w:p>
          <w:p w14:paraId="44A86A17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FAC1E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DBB0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2D8611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317CF153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2142CB01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1A72B4A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88B1C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B71D545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9F6B0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D9B52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*.1.2.3. Номер акта</w:t>
            </w:r>
          </w:p>
          <w:p w14:paraId="67064E5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F81E8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B8AA85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7252B6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BDBD1E8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2B107731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31B9585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7EA44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F0B7DF1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0F93D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A7FF9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*.1.2.4. Дата акта</w:t>
            </w:r>
          </w:p>
          <w:p w14:paraId="6905252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707A6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14A4B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FF345A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2884BEB" w14:textId="51639D14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D54D84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6B3D4BB6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B813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C8CC5C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*.1.2.5.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Дата вступления в силу акта</w:t>
            </w:r>
          </w:p>
          <w:p w14:paraId="3954B3CC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8272C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7AE636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A3671A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3671A">
              <w:rPr>
                <w:noProof/>
              </w:rPr>
              <w:t>.0</w:t>
            </w:r>
            <w:r>
              <w:rPr>
                <w:noProof/>
                <w:lang w:val="en-US"/>
              </w:rPr>
              <w:t>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DE60E2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6337BD70" w14:textId="758DDD75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6B4B86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0..1</w:t>
            </w:r>
          </w:p>
        </w:tc>
      </w:tr>
      <w:tr w:rsidR="009C6DCF" w14:paraId="0247E2CE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8E850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91ED0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*.1.2.6.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Дата истечения срока действия акта</w:t>
            </w:r>
          </w:p>
          <w:p w14:paraId="083FFC92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C90F4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5C175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F965A9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EBDEF8A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9B779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E828FD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D4B17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A9A1D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*.1.2.7. Описание</w:t>
            </w:r>
          </w:p>
          <w:p w14:paraId="42B1892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E72F87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1714C6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84DBC1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7EEF3D32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Строка символов.</w:t>
            </w:r>
          </w:p>
          <w:p w14:paraId="3B0BAF4F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4A514530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D813F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B858F5F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D441C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EB7A7B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*.1.2.8.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органа Союза, принявшего акт</w:t>
            </w:r>
          </w:p>
          <w:p w14:paraId="02C693B5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1D441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CB2A0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1884C6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18AA49D1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57DE9F01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286DF8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3A02AD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E4BBEF8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DA184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E199A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*.1.2.9.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Наименование органа Союза, принявшего акт</w:t>
            </w:r>
          </w:p>
          <w:p w14:paraId="43CFA6C8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E12B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60919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BEB7B4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E9A70C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55E5237C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528F37CB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5C483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35D4DE8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EA317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79A34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ЕАЭС</w:t>
            </w:r>
          </w:p>
          <w:p w14:paraId="667A12A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(ctcdo:​T​N​V​E​D​Position​End​Details)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2AFA37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CE16D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4F813D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ctcdo:​T​N​V​E​D​Position​End​Details​Type (M.CT.CDT.00137)</w:t>
            </w:r>
          </w:p>
          <w:p w14:paraId="551DC50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1D269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2C52865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82B73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BA9A9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*.2.1. Дата окончания действия</w:t>
            </w:r>
          </w:p>
          <w:p w14:paraId="13C9206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ED7DF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739F0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67CA9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6293C62" w14:textId="5E75BF7F" w:rsidR="009C6DCF" w:rsidRDefault="009C6DCF" w:rsidP="00A3671A">
            <w:pPr>
              <w:pStyle w:val="afe"/>
            </w:pPr>
            <w:r w:rsidRPr="009C6DCF">
              <w:rPr>
                <w:noProof/>
              </w:rPr>
              <w:t xml:space="preserve">Обозначение даты в соответствии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E3F09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  <w:tr w:rsidR="009C6DCF" w14:paraId="40D874D1" w14:textId="77777777" w:rsidTr="00A3671A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AB624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E6822E" w14:textId="77777777" w:rsidR="009C6DCF" w:rsidRPr="00A3671A" w:rsidRDefault="009C6DCF" w:rsidP="00A3671A">
            <w:pPr>
              <w:pStyle w:val="afe"/>
            </w:pPr>
            <w:r w:rsidRPr="00A3671A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A3671A">
              <w:rPr>
                <w:noProof/>
              </w:rPr>
              <w:t>Сведения об акте</w:t>
            </w:r>
          </w:p>
          <w:p w14:paraId="2B1CFBA0" w14:textId="77777777" w:rsidR="009C6DCF" w:rsidRPr="00DB2B4F" w:rsidRDefault="009C6DCF" w:rsidP="00A3671A">
            <w:pPr>
              <w:pStyle w:val="afe"/>
              <w:rPr>
                <w:lang w:val="en-US"/>
              </w:rPr>
            </w:pPr>
            <w:r w:rsidRPr="00DB2B4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B2B4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B2B4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DB2B4F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EDF10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сведения о документе, регламентирующем дату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458E4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15FF1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137A621E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2C9E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601CD2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63DD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7FE2C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*.2.2.1. Код вида акта</w:t>
            </w:r>
          </w:p>
          <w:p w14:paraId="4A2C05E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EB09F8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EA3885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8746D1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58B4AD8B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2672A3BC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7002EE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1411F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34E3447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273ED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A2550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*.2.2.2.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Наименование акта</w:t>
            </w:r>
          </w:p>
          <w:p w14:paraId="78A50412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9A238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517E41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6574D4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313FD477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78C69ED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76C86E20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5C18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1EE7C3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878A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78E4D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*.2.2.3. Номер акта</w:t>
            </w:r>
          </w:p>
          <w:p w14:paraId="7FEF43CC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8DE8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4D8670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2B1C4E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69E996DA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Нормализованная строка символов.</w:t>
            </w:r>
          </w:p>
          <w:p w14:paraId="414D2414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476DE8E9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8CFDB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B40254C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1F69C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29A21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*.2.2.4. Дата акта</w:t>
            </w:r>
          </w:p>
          <w:p w14:paraId="653BA83D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B21762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7E1A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D93982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98008A5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8624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22B3613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E3C214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9961A4" w14:textId="66405DDA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*.2.2.5.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 xml:space="preserve">Дата вступления </w:t>
            </w:r>
            <w:r w:rsidR="00A3671A">
              <w:rPr>
                <w:noProof/>
              </w:rPr>
              <w:br/>
            </w:r>
            <w:r w:rsidRPr="009C6DCF">
              <w:rPr>
                <w:noProof/>
              </w:rPr>
              <w:t>в силу акта</w:t>
            </w:r>
          </w:p>
          <w:p w14:paraId="7943AB63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12FADD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EBA8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B71A33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974D6BE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F040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55AE7D2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C6381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62BC3F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*.2.2.6.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Дата истечения срока действия акта</w:t>
            </w:r>
          </w:p>
          <w:p w14:paraId="27DC9A53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192909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4811A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DA86F8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E789443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CA2B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8C57588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7C5CF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07ACB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*.2.2.7. Описание</w:t>
            </w:r>
          </w:p>
          <w:p w14:paraId="4A792CC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B7179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110B7D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F2C27B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601BBD20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Строка символов.</w:t>
            </w:r>
          </w:p>
          <w:p w14:paraId="233369AA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Мин. длина: 1.</w:t>
            </w:r>
          </w:p>
          <w:p w14:paraId="06696DF6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C299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0049296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3AA1C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5DDC36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*.2.2.8.</w:t>
            </w:r>
            <w:r>
              <w:rPr>
                <w:noProof/>
                <w:lang w:val="en-US"/>
              </w:rPr>
              <w:t> </w:t>
            </w:r>
            <w:r w:rsidRPr="009C6DCF">
              <w:rPr>
                <w:noProof/>
              </w:rPr>
              <w:t>Идентификатор органа Союза, принявшего акт</w:t>
            </w:r>
          </w:p>
          <w:p w14:paraId="69D5D9EF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168941" w14:textId="77777777" w:rsidR="009C6DCF" w:rsidRPr="009C6DCF" w:rsidRDefault="009C6DCF" w:rsidP="00A3671A">
            <w:pPr>
              <w:pStyle w:val="afe"/>
            </w:pPr>
            <w:r w:rsidRPr="009C6DC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9C5DE1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CA3D5A" w14:textId="77777777" w:rsidR="009C6DCF" w:rsidRP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3DA0A3E0" w14:textId="77777777" w:rsidR="009C6DCF" w:rsidRDefault="009C6DCF" w:rsidP="00A3671A">
            <w:pPr>
              <w:pStyle w:val="afe"/>
            </w:pPr>
            <w:r w:rsidRPr="009C6DC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56BB9DB8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69E7169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1B39E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30BDCEF" w14:textId="77777777" w:rsidTr="00A3671A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784454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E2416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*.2.2.9.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органа Союза, принявшего акт</w:t>
            </w:r>
          </w:p>
          <w:p w14:paraId="5CF4D68D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D7C4E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A9980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3B0529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741D906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442FA0EF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723DBDEC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AC036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45F1C1F" w14:textId="77777777" w:rsidTr="00A3671A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7BE74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C224E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обновления</w:t>
            </w:r>
          </w:p>
          <w:p w14:paraId="570EBE0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Update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D2C85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 время последнего изменения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C1CE9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E926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7CE256D2" w14:textId="6D0E9ADC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и времени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</w:t>
            </w:r>
            <w:r w:rsidR="00A3671A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29B05A" w14:textId="77777777" w:rsidR="009C6DCF" w:rsidRPr="00A3671A" w:rsidRDefault="009C6DCF" w:rsidP="00A3671A">
            <w:pPr>
              <w:pStyle w:val="afe"/>
              <w:jc w:val="center"/>
            </w:pPr>
            <w:r w:rsidRPr="00A3671A">
              <w:rPr>
                <w:noProof/>
              </w:rPr>
              <w:t>1</w:t>
            </w:r>
          </w:p>
        </w:tc>
      </w:tr>
    </w:tbl>
    <w:p w14:paraId="61C44026" w14:textId="77777777" w:rsidR="007E5D2C" w:rsidRDefault="007E5D2C" w:rsidP="003F6C06">
      <w:pPr>
        <w:pStyle w:val="aff0"/>
      </w:pPr>
    </w:p>
    <w:p w14:paraId="27F4F0B9" w14:textId="77777777" w:rsidR="003F6C06" w:rsidRPr="00727150" w:rsidRDefault="003F6C06" w:rsidP="003F6C06">
      <w:pPr>
        <w:pStyle w:val="ab"/>
      </w:pPr>
    </w:p>
    <w:p w14:paraId="7AC3C238" w14:textId="77777777" w:rsidR="003F6C06" w:rsidRDefault="003F6C06" w:rsidP="003F6C06">
      <w:pPr>
        <w:sectPr w:rsidR="003F6C06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45760093" w14:textId="77777777" w:rsidR="003F6C06" w:rsidRDefault="00CA2BA7" w:rsidP="007E5D2C">
      <w:pPr>
        <w:pStyle w:val="a5"/>
        <w:outlineLvl w:val="2"/>
        <w:rPr>
          <w:lang w:val="ru-RU"/>
        </w:rPr>
      </w:pPr>
      <w:r>
        <w:rPr>
          <w:lang w:val="ru-RU"/>
        </w:rPr>
        <w:lastRenderedPageBreak/>
        <w:t>22</w:t>
      </w:r>
      <w:r w:rsidR="003F6C06">
        <w:t>. </w:t>
      </w:r>
      <w:r w:rsidR="003F6C06">
        <w:rPr>
          <w:lang w:val="ru-RU"/>
        </w:rPr>
        <w:t xml:space="preserve">Описание структуры электронного документа (сведений) </w:t>
      </w:r>
      <w:r w:rsidR="003F6C06">
        <w:t>«Запрос измененных сведений из ТН ВЭД ЕАЭС и ЕТТ ЕАЭС» (</w:t>
      </w:r>
      <w:r w:rsidR="003F6C06">
        <w:rPr>
          <w:lang w:val="ru-RU"/>
        </w:rPr>
        <w:t>R.CT.GC.01.002</w:t>
      </w:r>
      <w:r w:rsidR="003F6C06">
        <w:t xml:space="preserve">) </w:t>
      </w:r>
      <w:r w:rsidR="003F6C06">
        <w:rPr>
          <w:lang w:val="ru-RU"/>
        </w:rPr>
        <w:t>приведено в таблице</w:t>
      </w:r>
      <w:r w:rsidR="00B119EC">
        <w:t> 14</w:t>
      </w:r>
      <w:r w:rsidR="003F6C06">
        <w:rPr>
          <w:lang w:val="ru-RU"/>
        </w:rPr>
        <w:t>.</w:t>
      </w:r>
    </w:p>
    <w:p w14:paraId="5B00D879" w14:textId="77777777" w:rsidR="003F6C06" w:rsidRDefault="00B119EC" w:rsidP="003F6C06">
      <w:pPr>
        <w:pStyle w:val="afff0"/>
      </w:pPr>
      <w:r>
        <w:t>Таблица 14</w:t>
      </w:r>
    </w:p>
    <w:p w14:paraId="4A7D8853" w14:textId="77777777" w:rsidR="003F6C06" w:rsidRDefault="003F6C06" w:rsidP="003F6C06">
      <w:pPr>
        <w:pStyle w:val="aff0"/>
      </w:pPr>
      <w:r>
        <w:t>Описание структуры электронного документа (сведений) «</w:t>
      </w:r>
      <w:r>
        <w:rPr>
          <w:noProof/>
        </w:rPr>
        <w:t>Запрос измененных сведений из ТН ВЭД ЕАЭС и ЕТТ ЕАЭС</w:t>
      </w:r>
      <w:r>
        <w:t>» (</w:t>
      </w:r>
      <w:r>
        <w:rPr>
          <w:lang w:val="en-US"/>
        </w:rPr>
        <w:t>R</w:t>
      </w:r>
      <w:r w:rsidRPr="00E76AC0">
        <w:t>.</w:t>
      </w:r>
      <w:r>
        <w:rPr>
          <w:lang w:val="en-US"/>
        </w:rPr>
        <w:t>CT</w:t>
      </w:r>
      <w:r w:rsidRPr="00E76AC0">
        <w:t>.</w:t>
      </w:r>
      <w:r>
        <w:rPr>
          <w:lang w:val="en-US"/>
        </w:rPr>
        <w:t>GC</w:t>
      </w:r>
      <w:r w:rsidRPr="00E76AC0">
        <w:t>.01.002</w:t>
      </w:r>
      <w:r>
        <w:t>)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3F6C06" w:rsidRPr="00A26E30" w14:paraId="01FD6F5B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CE3C758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9636A16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5E9B62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Описание</w:t>
            </w:r>
          </w:p>
        </w:tc>
      </w:tr>
      <w:tr w:rsidR="003F6C06" w:rsidRPr="00A26E30" w14:paraId="2D7124A0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2A5953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55AC17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5BDCD1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73628AD5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896D5FB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D9BDF70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FD7C30C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запрос измененных сведений из ТН ВЭД ЕАЭС и ЕТТ ЕАЭС</w:t>
            </w:r>
          </w:p>
        </w:tc>
      </w:tr>
      <w:tr w:rsidR="003F6C06" w:rsidRPr="00A26E30" w14:paraId="3255277E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67507A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2B3C904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76338A7F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R.CT.GC.01.002</w:t>
            </w:r>
          </w:p>
        </w:tc>
      </w:tr>
      <w:tr w:rsidR="003F6C06" w:rsidRPr="00A26E30" w14:paraId="21B138E9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7D8E245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66D2E36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592897C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1.0.0</w:t>
            </w:r>
          </w:p>
        </w:tc>
      </w:tr>
      <w:tr w:rsidR="003F6C06" w:rsidRPr="00A26E30" w14:paraId="5FD85DBE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6E0F479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F0F97C8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343E949F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запрос измененных сведений из ТН ВЭД ЕАЭС и ЕТТ ЕАЭС</w:t>
            </w:r>
          </w:p>
        </w:tc>
      </w:tr>
      <w:tr w:rsidR="003F6C06" w:rsidRPr="00A26E30" w14:paraId="097F12B8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A9134E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FA6D3C2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3E16BDE0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lang w:val="en-US"/>
              </w:rPr>
              <w:t>–</w:t>
            </w:r>
          </w:p>
        </w:tc>
      </w:tr>
      <w:tr w:rsidR="003F6C06" w:rsidRPr="00CE2EB7" w14:paraId="4807FD17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AFDD63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710C13F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8D254B2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urn:EEC:R:CT:GC:01:CommonCommoditiesNomenclatureRequest:v1.0.0</w:t>
            </w:r>
          </w:p>
        </w:tc>
      </w:tr>
      <w:tr w:rsidR="003F6C06" w:rsidRPr="00A26E30" w14:paraId="314831F7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5853FAE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3E8FEBC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Корневой элемент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6C8123D2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proofErr w:type="spellStart"/>
            <w:r w:rsidRPr="00A26E30">
              <w:rPr>
                <w:szCs w:val="24"/>
                <w:lang w:val="en-US"/>
              </w:rPr>
              <w:t>CommonCommoditiesNomenclatureRequestDetails</w:t>
            </w:r>
            <w:proofErr w:type="spellEnd"/>
          </w:p>
        </w:tc>
      </w:tr>
      <w:tr w:rsidR="003F6C06" w:rsidRPr="00CE2EB7" w14:paraId="40DA89D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9B1A22E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6EA78331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Имя файла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B60EFC1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EEC_R_CT_GC_01_CommonCommoditiesNomenclatureRequest_v1.0.0.xsd</w:t>
            </w:r>
          </w:p>
        </w:tc>
      </w:tr>
    </w:tbl>
    <w:p w14:paraId="1AE5F470" w14:textId="77777777" w:rsidR="003F6C06" w:rsidRPr="00BF3DE0" w:rsidRDefault="003F6C06" w:rsidP="003F6C06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</w:t>
      </w:r>
      <w:r w:rsidR="00CA2BA7">
        <w:rPr>
          <w:noProof/>
          <w:lang w:val="ru-RU"/>
        </w:rPr>
        <w:t>3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="00B119EC">
        <w:t> 15</w:t>
      </w:r>
      <w:r w:rsidRPr="00BF3DE0">
        <w:t>.</w:t>
      </w:r>
    </w:p>
    <w:p w14:paraId="02DF3A8B" w14:textId="77777777" w:rsidR="003F6C06" w:rsidRPr="00A27C99" w:rsidRDefault="003F6C06" w:rsidP="003F6C06">
      <w:pPr>
        <w:pStyle w:val="afff0"/>
        <w:rPr>
          <w:lang w:val="en-US"/>
        </w:rPr>
      </w:pPr>
      <w:r>
        <w:t>Таблица</w:t>
      </w:r>
      <w:r w:rsidR="00B119EC">
        <w:rPr>
          <w:lang w:val="en-US"/>
        </w:rPr>
        <w:t> 15</w:t>
      </w:r>
    </w:p>
    <w:p w14:paraId="48D58F68" w14:textId="77777777" w:rsidR="003F6C06" w:rsidRDefault="003F6C06" w:rsidP="003F6C06">
      <w:pPr>
        <w:pStyle w:val="aff0"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3F6C06" w:rsidRPr="00A26E30" w14:paraId="33248F64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EB695E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360ACC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49112B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Префикс</w:t>
            </w:r>
          </w:p>
        </w:tc>
      </w:tr>
      <w:tr w:rsidR="003F6C06" w:rsidRPr="00A26E30" w14:paraId="53938FF2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9DB0F8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9AD210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79A3F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27AEC4C6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061B9E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5E5B09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D72B8F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ccdo</w:t>
            </w:r>
          </w:p>
        </w:tc>
      </w:tr>
      <w:tr w:rsidR="003F6C06" w:rsidRPr="00A26E30" w14:paraId="51FEEDF5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BF9FC4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61191E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0D5191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csdo</w:t>
            </w:r>
          </w:p>
        </w:tc>
      </w:tr>
    </w:tbl>
    <w:p w14:paraId="3BFBB861" w14:textId="2CFCA9CE" w:rsidR="00DF2711" w:rsidRPr="0035069E" w:rsidRDefault="00DF2711" w:rsidP="00DF2711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4B67CD">
        <w:t>.</w:t>
      </w:r>
    </w:p>
    <w:p w14:paraId="42DD3C0D" w14:textId="77777777" w:rsidR="003F6C06" w:rsidRPr="002706D4" w:rsidRDefault="003F6C06" w:rsidP="003F6C06">
      <w:pPr>
        <w:pStyle w:val="a5"/>
        <w:outlineLvl w:val="2"/>
      </w:pPr>
      <w:r>
        <w:rPr>
          <w:noProof/>
        </w:rPr>
        <w:t>2</w:t>
      </w:r>
      <w:r w:rsidR="00CA2BA7">
        <w:rPr>
          <w:noProof/>
          <w:lang w:val="ru-RU"/>
        </w:rPr>
        <w:t>4</w:t>
      </w:r>
      <w:r>
        <w:rPr>
          <w:noProof/>
        </w:rPr>
        <w:t>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«Запрос измененных сведений из ТН ВЭД ЕАЭС и ЕТТ ЕАЭС» (R.CT.GC.01.002)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 w:rsidR="00B119EC">
        <w:t> 16</w:t>
      </w:r>
      <w:r w:rsidRPr="002706D4">
        <w:t>.</w:t>
      </w:r>
    </w:p>
    <w:p w14:paraId="3C559E42" w14:textId="77777777" w:rsidR="003F6C06" w:rsidRDefault="003F6C06" w:rsidP="003F6C06">
      <w:pPr>
        <w:sectPr w:rsidR="003F6C06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3BA51428" w14:textId="77777777" w:rsidR="003F6C06" w:rsidRDefault="00B119EC" w:rsidP="003F6C06">
      <w:pPr>
        <w:pStyle w:val="afff0"/>
        <w:spacing w:before="0"/>
      </w:pPr>
      <w:r>
        <w:lastRenderedPageBreak/>
        <w:t>Таблица 16</w:t>
      </w:r>
    </w:p>
    <w:p w14:paraId="470315A0" w14:textId="77777777" w:rsidR="003F6C06" w:rsidRDefault="003F6C06" w:rsidP="003F6C06">
      <w:pPr>
        <w:pStyle w:val="aff0"/>
      </w:pPr>
      <w:r>
        <w:t xml:space="preserve">Реквизитный состав структуры электронного документа (сведений) </w:t>
      </w:r>
      <w:r w:rsidR="00DF2711">
        <w:br/>
      </w:r>
      <w:r>
        <w:t>«</w:t>
      </w:r>
      <w:r w:rsidRPr="00966B13">
        <w:rPr>
          <w:noProof/>
        </w:rPr>
        <w:t>Запрос измененных сведений из ТН ВЭД ЕАЭС и ЕТТ ЕАЭС</w:t>
      </w:r>
      <w:r>
        <w:t>» (</w:t>
      </w:r>
      <w:r w:rsidRPr="00966B13">
        <w:rPr>
          <w:noProof/>
        </w:rPr>
        <w:t>R.CT.GC.01.002</w:t>
      </w:r>
      <w:r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3D5667" w:rsidRPr="003D5667" w14:paraId="401C989E" w14:textId="77777777" w:rsidTr="00571B64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5A5E980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8FBD7BF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090AB27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902DF3D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E3B32E6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Мн.</w:t>
            </w:r>
          </w:p>
        </w:tc>
      </w:tr>
      <w:tr w:rsidR="003D5667" w14:paraId="51C45918" w14:textId="77777777" w:rsidTr="00571B64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17B101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Заголовок электронного документа (сведений)</w:t>
            </w:r>
          </w:p>
          <w:p w14:paraId="3BEE3168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EA258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AF1945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92263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74592440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D0A7DC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4766CE2C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9AD411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C6950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сообщения общего процесса</w:t>
            </w:r>
          </w:p>
          <w:p w14:paraId="474FE2F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C30B3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918BD3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AE17DD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46D636A7" w14:textId="392BE126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Регламентом информационного взаимодействия.</w:t>
            </w:r>
          </w:p>
          <w:p w14:paraId="22FB7571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E56BC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E56BC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D5428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57439CA4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005B9B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C7192E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электронного документа (сведений)</w:t>
            </w:r>
          </w:p>
          <w:p w14:paraId="371DEBAE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E73054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5D03E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82D089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csdo:​E​Doc​Code​Type (M.SDT.90001)</w:t>
            </w:r>
          </w:p>
          <w:p w14:paraId="6986F4E7" w14:textId="63694D10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реестром структур электронных документов и сведений.</w:t>
            </w:r>
          </w:p>
          <w:p w14:paraId="796E39A6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E56BC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A69F8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72E05EA8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D372A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9A1C3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электронного документа (сведений)</w:t>
            </w:r>
          </w:p>
          <w:p w14:paraId="1F38B77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3B33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E198C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6D2EB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3CD67104" w14:textId="59BE4BFB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09BA72A9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CD6674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2EF8A514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9C502A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BC1BEC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исходного электронного документа (сведений)</w:t>
            </w:r>
          </w:p>
          <w:p w14:paraId="1A87FD36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09B73D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788F6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DE0B20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B5DA896" w14:textId="7475CEF9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431953CA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B0494B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:rsidRPr="000473A3" w14:paraId="34A97478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E1BA26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AEFB0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 время электронного документа (сведений)</w:t>
            </w:r>
          </w:p>
          <w:p w14:paraId="34E1105D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3D8AF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07FA26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438EF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2CD8D3FC" w14:textId="66920AC9" w:rsidR="003D5667" w:rsidRPr="00CF2230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даты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и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времени</w:t>
            </w:r>
            <w:r w:rsidRPr="00CF2230">
              <w:rPr>
                <w:noProof/>
              </w:rPr>
              <w:t xml:space="preserve"> </w:t>
            </w:r>
            <w:r w:rsidR="000473A3" w:rsidRPr="00CF2230">
              <w:rPr>
                <w:noProof/>
              </w:rPr>
              <w:br/>
            </w:r>
            <w:r w:rsidRPr="007E56BC">
              <w:rPr>
                <w:noProof/>
              </w:rPr>
              <w:t>в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соответствии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с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</w:t>
            </w:r>
            <w:r w:rsidRPr="00CF2230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93601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35CE4BC9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E5EA98" w14:textId="77777777" w:rsidR="003D5667" w:rsidRPr="000473A3" w:rsidRDefault="003D5667" w:rsidP="0055529C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65C29B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08E771AE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00CA9F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A0842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CBA54A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2090F581" w14:textId="0BB4A341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Двухбуквенный код языка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 xml:space="preserve"> 639-1.</w:t>
            </w:r>
          </w:p>
          <w:p w14:paraId="742725CF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E26F23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0DF556CF" w14:textId="77777777" w:rsidTr="00571B64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3E2F18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 Код страны</w:t>
            </w:r>
          </w:p>
          <w:p w14:paraId="5AA173B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16F66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 страны, запрашивающей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7B8B2D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6FF37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2C9877E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85FD48D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69EEA7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3814894D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100A62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6B1A8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справочника (классификатора)</w:t>
            </w:r>
          </w:p>
          <w:p w14:paraId="39E4BCF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19A4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F98EFB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F1B8F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740117C2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68F9735F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44CBF421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61700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330C8D33" w14:textId="77777777" w:rsidTr="00571B64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E41C01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справочника (классификатора)</w:t>
            </w:r>
          </w:p>
          <w:p w14:paraId="7812FB59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416CE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идентификатор из реестра нормативно-справочной информации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FAF523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9B3428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csdo:​Reference​Data​Id​Type (M.SDT.00091)</w:t>
            </w:r>
          </w:p>
          <w:p w14:paraId="5A2CA059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7D104A8C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7508E35A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06F5B1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D5667" w14:paraId="5CBDBA1C" w14:textId="77777777" w:rsidTr="00571B64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91A7C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4. Период</w:t>
            </w:r>
          </w:p>
          <w:p w14:paraId="05DE7DB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(ccdo:​Period​Details)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89E26C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период, за который необходимо получить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C01643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22D7B1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ccdo:​Period​Details​Type (M.CDT.00026)</w:t>
            </w:r>
          </w:p>
          <w:p w14:paraId="5AB9627D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04304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5D2CCA7B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9B09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188AB1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4.1.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Начальная дата и время</w:t>
            </w:r>
          </w:p>
          <w:p w14:paraId="5C8D694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0C1BB0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8EFB70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50E2FC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3D20BB95" w14:textId="71E8E35C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и времени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91B65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14:paraId="6AEFB151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60B3E4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E1F83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4.2.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Конечная дата и время</w:t>
            </w:r>
          </w:p>
          <w:p w14:paraId="19FB126C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End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E6990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249938" w14:textId="77777777" w:rsidR="003D5667" w:rsidRPr="000473A3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473A3">
              <w:rPr>
                <w:noProof/>
              </w:rPr>
              <w:t>.00134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16E65E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2230">
              <w:rPr>
                <w:noProof/>
                <w:lang w:val="en-US"/>
              </w:rPr>
              <w:t>.00006)</w:t>
            </w:r>
          </w:p>
          <w:p w14:paraId="429062B7" w14:textId="28F379A3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и времени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27D3A8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14:paraId="3DB3905F" w14:textId="77777777" w:rsidTr="00571B64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724FBD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0473A3">
              <w:rPr>
                <w:noProof/>
              </w:rPr>
              <w:t>Сведения об акте</w:t>
            </w:r>
          </w:p>
          <w:p w14:paraId="2469BAF0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0473A3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0473A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54249" w14:textId="1F8E2833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сведения о документе,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в соответствии с которым необходимо получить сведения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3CADBB" w14:textId="77777777" w:rsidR="003D5667" w:rsidRPr="000473A3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473A3">
              <w:rPr>
                <w:noProof/>
              </w:rPr>
              <w:t>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E1B627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2230">
              <w:rPr>
                <w:noProof/>
                <w:lang w:val="en-US"/>
              </w:rPr>
              <w:t>.00075)</w:t>
            </w:r>
          </w:p>
          <w:p w14:paraId="0115BA22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2542A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14:paraId="11F21B22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B66BE6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5612CB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 w:rsidRPr="00CF2230">
              <w:rPr>
                <w:noProof/>
                <w:lang w:val="en-US"/>
              </w:rPr>
              <w:t>5.1.</w:t>
            </w:r>
            <w:r>
              <w:rPr>
                <w:noProof/>
                <w:lang w:val="en-US"/>
              </w:rPr>
              <w:t> </w:t>
            </w:r>
            <w:r w:rsidRPr="000473A3">
              <w:rPr>
                <w:noProof/>
              </w:rPr>
              <w:t>Код</w:t>
            </w:r>
            <w:r w:rsidRPr="00CF2230">
              <w:rPr>
                <w:noProof/>
                <w:lang w:val="en-US"/>
              </w:rPr>
              <w:t xml:space="preserve"> </w:t>
            </w:r>
            <w:r w:rsidRPr="000473A3">
              <w:rPr>
                <w:noProof/>
              </w:rPr>
              <w:t>ви</w:t>
            </w:r>
            <w:r>
              <w:rPr>
                <w:noProof/>
                <w:lang w:val="en-US"/>
              </w:rPr>
              <w:t>да акта</w:t>
            </w:r>
          </w:p>
          <w:p w14:paraId="1A1BF773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F0BA7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2D355A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648F4A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38DA02AB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1EA52C78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41A7C2F9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EF99F4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7B9955EF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0793A3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B7951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5.2.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Наименование акта</w:t>
            </w:r>
          </w:p>
          <w:p w14:paraId="56DFEBD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6CE46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043E5A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8E441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22B95846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3B7C33EC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26E0AAF2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0AC0F6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67F91476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82B759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C09F2E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5.3. Номер акта</w:t>
            </w:r>
          </w:p>
          <w:p w14:paraId="29A79D5A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4C3FE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3CD304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782695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26CEBC8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379E46B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4E0B2235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2C3BA6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1793F088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92E5CE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87021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5.4. Дата акта</w:t>
            </w:r>
          </w:p>
          <w:p w14:paraId="1D68795D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4971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41614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6FF23A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7AC89AA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A1C7F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FD3011D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F5452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D2892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5.5.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вступления в силу акта</w:t>
            </w:r>
          </w:p>
          <w:p w14:paraId="23E3B1CC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28ADC8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9FC738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AA8908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557E201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8621FE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2813D8B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DE8854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20F3B4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5.6.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истечения срока действия акта</w:t>
            </w:r>
          </w:p>
          <w:p w14:paraId="7B321D86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A3956A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A7E78A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A5F6A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9DB4DE2" w14:textId="2BA8F908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47B1E9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14:paraId="57B209A1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2C7BF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55EAD1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5.7.</w:t>
            </w:r>
            <w:r>
              <w:rPr>
                <w:noProof/>
                <w:lang w:val="en-US"/>
              </w:rPr>
              <w:t> </w:t>
            </w:r>
            <w:r w:rsidRPr="000473A3">
              <w:rPr>
                <w:noProof/>
              </w:rPr>
              <w:t>Описание</w:t>
            </w:r>
          </w:p>
          <w:p w14:paraId="331E144A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0473A3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0473A3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0473A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FD35D9" w14:textId="77777777" w:rsidR="003D5667" w:rsidRPr="000473A3" w:rsidRDefault="003D5667" w:rsidP="0055529C">
            <w:pPr>
              <w:pStyle w:val="afe"/>
            </w:pPr>
            <w:r w:rsidRPr="000473A3">
              <w:rPr>
                <w:noProof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78CF0" w14:textId="77777777" w:rsidR="003D5667" w:rsidRPr="000473A3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473A3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B6BB7C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CF2230">
              <w:rPr>
                <w:noProof/>
                <w:lang w:val="en-US"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2230">
              <w:rPr>
                <w:noProof/>
                <w:lang w:val="en-US"/>
              </w:rPr>
              <w:t>.00088)</w:t>
            </w:r>
          </w:p>
          <w:p w14:paraId="2D437E42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Строка символов.</w:t>
            </w:r>
          </w:p>
          <w:p w14:paraId="114F6759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2E3C6BBE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FE2A85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716BE0B9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28531B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09290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5.8.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органа Союза, принявшего акт</w:t>
            </w:r>
          </w:p>
          <w:p w14:paraId="4C787CF6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5ECDD9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0BC78F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F3AEF7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6E8BF06D" w14:textId="0C666CD8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из справочника органов Евразийского экономического союза.</w:t>
            </w:r>
          </w:p>
          <w:p w14:paraId="0993765E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930B5DB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BD9E39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64E1EDE8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990840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DE609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5.9.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Наименование органа Союза, принявшего акт</w:t>
            </w:r>
          </w:p>
          <w:p w14:paraId="152C0C19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D8D7F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E34553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E76C5F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835760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35FD5AE2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53946B70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A91A2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DFCA065" w14:textId="77777777" w:rsidR="007E5D2C" w:rsidRDefault="007E5D2C" w:rsidP="003F6C06">
      <w:pPr>
        <w:pStyle w:val="aff0"/>
      </w:pPr>
    </w:p>
    <w:p w14:paraId="495580CE" w14:textId="77777777" w:rsidR="003F6C06" w:rsidRPr="00727150" w:rsidRDefault="003F6C06" w:rsidP="003F6C06">
      <w:pPr>
        <w:pStyle w:val="ab"/>
      </w:pPr>
    </w:p>
    <w:p w14:paraId="703B3F91" w14:textId="77777777" w:rsidR="003F6C06" w:rsidRDefault="003F6C06" w:rsidP="003F6C06">
      <w:pPr>
        <w:sectPr w:rsidR="003F6C06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788CD3A5" w14:textId="77777777" w:rsidR="003F6C06" w:rsidRDefault="003F6C06" w:rsidP="003F6C06">
      <w:pPr>
        <w:pStyle w:val="af9"/>
        <w:spacing w:line="360" w:lineRule="auto"/>
        <w:jc w:val="both"/>
        <w:rPr>
          <w:lang w:val="ru-RU"/>
        </w:rPr>
      </w:pPr>
      <w:r>
        <w:lastRenderedPageBreak/>
        <w:t>2</w:t>
      </w:r>
      <w:r w:rsidR="00CA2BA7">
        <w:rPr>
          <w:lang w:val="ru-RU"/>
        </w:rPr>
        <w:t>5</w:t>
      </w:r>
      <w:r>
        <w:t>. </w:t>
      </w:r>
      <w:r>
        <w:rPr>
          <w:lang w:val="ru-RU"/>
        </w:rPr>
        <w:t xml:space="preserve">Описание структуры электронного документа (сведений) </w:t>
      </w:r>
      <w:r>
        <w:t>«Сведения из справочника примечаний к ТН ВЭД ЕАЭС» (</w:t>
      </w:r>
      <w:r>
        <w:rPr>
          <w:lang w:val="ru-RU"/>
        </w:rPr>
        <w:t>R.CT.GC.01.003</w:t>
      </w:r>
      <w:r>
        <w:t xml:space="preserve">) </w:t>
      </w:r>
      <w:r>
        <w:rPr>
          <w:lang w:val="ru-RU"/>
        </w:rPr>
        <w:t>приведено в таблице</w:t>
      </w:r>
      <w:r>
        <w:t> 1</w:t>
      </w:r>
      <w:r w:rsidR="00B119EC">
        <w:t>7</w:t>
      </w:r>
      <w:r>
        <w:rPr>
          <w:lang w:val="ru-RU"/>
        </w:rPr>
        <w:t>.</w:t>
      </w:r>
    </w:p>
    <w:p w14:paraId="4DA051A2" w14:textId="77777777" w:rsidR="003F6C06" w:rsidRDefault="00B119EC" w:rsidP="003F6C06">
      <w:pPr>
        <w:pStyle w:val="afff0"/>
      </w:pPr>
      <w:r>
        <w:t>Таблица 17</w:t>
      </w:r>
    </w:p>
    <w:p w14:paraId="1A6894E3" w14:textId="77777777" w:rsidR="003F6C06" w:rsidRDefault="003F6C06" w:rsidP="003F6C06">
      <w:pPr>
        <w:pStyle w:val="aff0"/>
      </w:pPr>
      <w:r>
        <w:t>Описание структуры электронного документа (сведений) «</w:t>
      </w:r>
      <w:r>
        <w:rPr>
          <w:noProof/>
        </w:rPr>
        <w:t>Сведения из справочника примечаний к ТН ВЭД ЕАЭС</w:t>
      </w:r>
      <w:r>
        <w:t>» (</w:t>
      </w:r>
      <w:r>
        <w:rPr>
          <w:lang w:val="en-US"/>
        </w:rPr>
        <w:t>R</w:t>
      </w:r>
      <w:r w:rsidRPr="00E76AC0">
        <w:t>.</w:t>
      </w:r>
      <w:r>
        <w:rPr>
          <w:lang w:val="en-US"/>
        </w:rPr>
        <w:t>CT</w:t>
      </w:r>
      <w:r w:rsidRPr="00E76AC0">
        <w:t>.</w:t>
      </w:r>
      <w:r>
        <w:rPr>
          <w:lang w:val="en-US"/>
        </w:rPr>
        <w:t>GC</w:t>
      </w:r>
      <w:r w:rsidRPr="00E76AC0">
        <w:t>.01.003</w:t>
      </w:r>
      <w:r>
        <w:t>)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3F6C06" w:rsidRPr="00A26E30" w14:paraId="63A2F6A0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924848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8FE2F5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A6B5B85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Описание</w:t>
            </w:r>
          </w:p>
        </w:tc>
      </w:tr>
      <w:tr w:rsidR="003F6C06" w:rsidRPr="00A26E30" w14:paraId="15BB4535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DDC34E2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3E5BD5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F9E449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62B51A93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C5AB3A2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EAA1C3A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6F09B6C2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сведения из справочника примечаний к ТН ВЭД ЕАЭС</w:t>
            </w:r>
          </w:p>
        </w:tc>
      </w:tr>
      <w:tr w:rsidR="003F6C06" w:rsidRPr="00A26E30" w14:paraId="363EE0E6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8C95B08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3FB635BF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C38B32F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R.CT.GC.01.003</w:t>
            </w:r>
          </w:p>
        </w:tc>
      </w:tr>
      <w:tr w:rsidR="003F6C06" w:rsidRPr="00A26E30" w14:paraId="4E82637E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546B4B1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48EBBAD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2C2995E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1.0.0</w:t>
            </w:r>
          </w:p>
        </w:tc>
      </w:tr>
      <w:tr w:rsidR="003F6C06" w:rsidRPr="00A26E30" w14:paraId="7FAC9E6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B2FC963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34DDB64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0CE671E9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сведения из справочника примечаний к ТН ВЭД ЕАЭС</w:t>
            </w:r>
          </w:p>
        </w:tc>
      </w:tr>
      <w:tr w:rsidR="003F6C06" w:rsidRPr="00A26E30" w14:paraId="49B67747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1C44EBEC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1B1B79CE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081C88BD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lang w:val="en-US"/>
              </w:rPr>
              <w:t>–</w:t>
            </w:r>
          </w:p>
        </w:tc>
      </w:tr>
      <w:tr w:rsidR="003F6C06" w:rsidRPr="00CE2EB7" w14:paraId="7B1DD128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80AB69B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E0C5404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9FFF319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urn:EEC:R:CT:GC:01:TNVEDNote:v1.0.0</w:t>
            </w:r>
          </w:p>
        </w:tc>
      </w:tr>
      <w:tr w:rsidR="003F6C06" w:rsidRPr="00A26E30" w14:paraId="10D0C092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1EDEBE2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F7F1CC9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Корневой элемент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A802323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proofErr w:type="spellStart"/>
            <w:r w:rsidRPr="00A26E30">
              <w:rPr>
                <w:szCs w:val="24"/>
                <w:lang w:val="en-US"/>
              </w:rPr>
              <w:t>TNVEDNoteDetails</w:t>
            </w:r>
            <w:proofErr w:type="spellEnd"/>
          </w:p>
        </w:tc>
      </w:tr>
      <w:tr w:rsidR="003F6C06" w:rsidRPr="00CE2EB7" w14:paraId="3967A1D4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33786620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2CF29F3C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Имя файла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72D390D1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EEC_R_CT_GC_01_TNVEDNote_v1.0.0.xsd</w:t>
            </w:r>
          </w:p>
        </w:tc>
      </w:tr>
    </w:tbl>
    <w:p w14:paraId="57B81E40" w14:textId="77777777" w:rsidR="003F6C06" w:rsidRPr="00BF3DE0" w:rsidRDefault="003F6C06" w:rsidP="003F6C06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</w:t>
      </w:r>
      <w:r w:rsidR="00CA2BA7">
        <w:rPr>
          <w:noProof/>
          <w:lang w:val="ru-RU"/>
        </w:rPr>
        <w:t>6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="00B119EC">
        <w:t> 18</w:t>
      </w:r>
      <w:r w:rsidRPr="00BF3DE0">
        <w:t>.</w:t>
      </w:r>
    </w:p>
    <w:p w14:paraId="4D6D6E17" w14:textId="77777777" w:rsidR="003F6C06" w:rsidRPr="00A27C99" w:rsidRDefault="003F6C06" w:rsidP="003F6C06">
      <w:pPr>
        <w:pStyle w:val="afff0"/>
        <w:rPr>
          <w:lang w:val="en-US"/>
        </w:rPr>
      </w:pPr>
      <w:r>
        <w:t>Таблица</w:t>
      </w:r>
      <w:r w:rsidR="00B119EC">
        <w:rPr>
          <w:lang w:val="en-US"/>
        </w:rPr>
        <w:t> 18</w:t>
      </w:r>
    </w:p>
    <w:p w14:paraId="7A255752" w14:textId="77777777" w:rsidR="003F6C06" w:rsidRDefault="003F6C06" w:rsidP="003F6C06">
      <w:pPr>
        <w:pStyle w:val="aff0"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3F6C06" w:rsidRPr="00A26E30" w14:paraId="32CEB593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93E55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D3154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E4EFC1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Префикс</w:t>
            </w:r>
          </w:p>
        </w:tc>
      </w:tr>
      <w:tr w:rsidR="003F6C06" w:rsidRPr="00A26E30" w14:paraId="170AB8DC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18A8E9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14CAB0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B085D3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4679BCA6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629529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00F314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7A0E0C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ccdo</w:t>
            </w:r>
          </w:p>
        </w:tc>
      </w:tr>
      <w:tr w:rsidR="003F6C06" w:rsidRPr="00A26E30" w14:paraId="3414858D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47016C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0E7344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urn:EEC:M:CT:ComplexDataObjects:vX.X.X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68A1D0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ctcdo</w:t>
            </w:r>
          </w:p>
        </w:tc>
      </w:tr>
    </w:tbl>
    <w:p w14:paraId="125435A9" w14:textId="0E81C2CA" w:rsidR="00DF2711" w:rsidRPr="0035069E" w:rsidRDefault="00DF2711" w:rsidP="00DF2711">
      <w:pPr>
        <w:pStyle w:val="a5"/>
        <w:spacing w:before="240"/>
      </w:pPr>
      <w:r w:rsidRPr="004B67CD">
        <w:lastRenderedPageBreak/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4B67CD">
        <w:t>.</w:t>
      </w:r>
    </w:p>
    <w:p w14:paraId="439B5A27" w14:textId="77777777" w:rsidR="003F6C06" w:rsidRPr="002706D4" w:rsidRDefault="003F6C06" w:rsidP="003F6C06">
      <w:pPr>
        <w:pStyle w:val="a5"/>
        <w:outlineLvl w:val="2"/>
      </w:pPr>
      <w:r>
        <w:rPr>
          <w:noProof/>
        </w:rPr>
        <w:t>2</w:t>
      </w:r>
      <w:r w:rsidR="00CA2BA7">
        <w:rPr>
          <w:noProof/>
          <w:lang w:val="ru-RU"/>
        </w:rPr>
        <w:t>7</w:t>
      </w:r>
      <w:r>
        <w:rPr>
          <w:noProof/>
        </w:rPr>
        <w:t>. </w:t>
      </w:r>
      <w:r w:rsidRPr="002706D4">
        <w:t xml:space="preserve">Реквизитный состав </w:t>
      </w:r>
      <w:r>
        <w:rPr>
          <w:lang w:val="ru-RU"/>
        </w:rPr>
        <w:t>структуры электронного документа (сведений</w:t>
      </w:r>
      <w:r w:rsidRPr="00E9518E">
        <w:rPr>
          <w:lang w:val="ru-RU"/>
        </w:rPr>
        <w:t>)</w:t>
      </w:r>
      <w:r w:rsidRPr="00E9518E">
        <w:t xml:space="preserve"> «Сведения из справочника примечаний к ТН ВЭД ЕАЭС» (R.CT.GC.01.003)</w:t>
      </w:r>
      <w:r w:rsidRPr="002706D4">
        <w:t xml:space="preserve"> </w:t>
      </w:r>
      <w:r>
        <w:rPr>
          <w:lang w:val="ru-RU"/>
        </w:rPr>
        <w:t xml:space="preserve">приведен </w:t>
      </w:r>
      <w:r w:rsidRPr="002706D4">
        <w:t>в табл</w:t>
      </w:r>
      <w:r>
        <w:rPr>
          <w:lang w:val="ru-RU"/>
        </w:rPr>
        <w:t>ице</w:t>
      </w:r>
      <w:r w:rsidR="00B119EC">
        <w:t> 19</w:t>
      </w:r>
      <w:r w:rsidRPr="002706D4">
        <w:t>.</w:t>
      </w:r>
    </w:p>
    <w:p w14:paraId="39DE6821" w14:textId="77777777" w:rsidR="003F6C06" w:rsidRDefault="003F6C06" w:rsidP="003F6C06">
      <w:pPr>
        <w:sectPr w:rsidR="003F6C06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244D8B4A" w14:textId="77777777" w:rsidR="003F6C06" w:rsidRDefault="003F6C06" w:rsidP="003F6C06">
      <w:pPr>
        <w:pStyle w:val="afff0"/>
        <w:spacing w:before="0"/>
      </w:pPr>
      <w:r>
        <w:lastRenderedPageBreak/>
        <w:t>Таблиц</w:t>
      </w:r>
      <w:r w:rsidR="00B119EC">
        <w:t>а 19</w:t>
      </w:r>
    </w:p>
    <w:p w14:paraId="4DE54C6E" w14:textId="77777777" w:rsidR="003F6C06" w:rsidRDefault="003F6C06" w:rsidP="003F6C06">
      <w:pPr>
        <w:pStyle w:val="aff0"/>
      </w:pPr>
      <w:r>
        <w:t xml:space="preserve">Реквизитный состав структуры электронного документа (сведений) </w:t>
      </w:r>
      <w:r w:rsidR="007803EE">
        <w:br/>
      </w:r>
      <w:r>
        <w:t>«</w:t>
      </w:r>
      <w:r w:rsidRPr="00966B13">
        <w:rPr>
          <w:noProof/>
        </w:rPr>
        <w:t>Сведения из справочника примечаний к ТН ВЭД ЕАЭС</w:t>
      </w:r>
      <w:r>
        <w:t>» (</w:t>
      </w:r>
      <w:r w:rsidRPr="00966B13">
        <w:rPr>
          <w:noProof/>
        </w:rPr>
        <w:t>R.CT.GC.01.003</w:t>
      </w:r>
      <w:r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3405"/>
        <w:gridCol w:w="3583"/>
        <w:gridCol w:w="2057"/>
        <w:gridCol w:w="4186"/>
        <w:gridCol w:w="638"/>
      </w:tblGrid>
      <w:tr w:rsidR="009C6DCF" w:rsidRPr="0056134A" w14:paraId="32BB3CB5" w14:textId="77777777" w:rsidTr="00571B64">
        <w:trPr>
          <w:cantSplit/>
          <w:trHeight w:val="601"/>
          <w:tblHeader/>
        </w:trPr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95591CE" w14:textId="77777777" w:rsidR="009C6DCF" w:rsidRPr="0056134A" w:rsidRDefault="009C6DCF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2C75C16" w14:textId="77777777" w:rsidR="009C6DCF" w:rsidRPr="0056134A" w:rsidRDefault="009C6DCF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55248012" w14:textId="77777777" w:rsidR="009C6DCF" w:rsidRPr="0056134A" w:rsidRDefault="009C6DCF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45228B3" w14:textId="77777777" w:rsidR="009C6DCF" w:rsidRPr="0056134A" w:rsidRDefault="009C6DCF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EF04607" w14:textId="77777777" w:rsidR="009C6DCF" w:rsidRPr="0056134A" w:rsidRDefault="009C6DCF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Мн.</w:t>
            </w:r>
          </w:p>
        </w:tc>
      </w:tr>
      <w:tr w:rsidR="009C6DCF" w14:paraId="0673DDF2" w14:textId="77777777" w:rsidTr="00571B64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14AE2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Заголовок электронного документа (сведений)</w:t>
            </w:r>
          </w:p>
          <w:p w14:paraId="3869725F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5717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EDC81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22754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55FAB50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EE3B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E035B54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16524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600F1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сообщения общего процесса</w:t>
            </w:r>
          </w:p>
          <w:p w14:paraId="1D2FCB4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957E0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102D86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AF7839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04A3F701" w14:textId="7A0E2D63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>с Регламентом информационного взаимодействия.</w:t>
            </w:r>
          </w:p>
          <w:p w14:paraId="2147A21B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A6EDF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A6EDF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2296E3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1F56ABC0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D38FB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3C3B8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электронного документа (сведений)</w:t>
            </w:r>
          </w:p>
          <w:p w14:paraId="0DC4E67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CB1C94" w14:textId="500FFA66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 xml:space="preserve">с реестром структур электронных документов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144B6E" w14:textId="77777777" w:rsidR="009C6DCF" w:rsidRPr="00571B64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71B64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1B64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EA9DA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.90001)</w:t>
            </w:r>
          </w:p>
          <w:p w14:paraId="1EE709CE" w14:textId="0CF017F1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>с реестром структур электронных документов и сведений.</w:t>
            </w:r>
          </w:p>
          <w:p w14:paraId="206FF61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A6EDF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41549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6214D4A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07B38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7E22A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электронного документа (сведений)</w:t>
            </w:r>
          </w:p>
          <w:p w14:paraId="6F04ECE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018AF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3D54A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6C2C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4BCBE473" w14:textId="10060A7A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6807EF89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D39DB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693EFE1B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9EFBB5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2B10D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исходного электронного документа (сведений)</w:t>
            </w:r>
          </w:p>
          <w:p w14:paraId="3B31E9E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684E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84764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AEAD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BCF506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4B4B8E20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98494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4159CC7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A7343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8A023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электронного документа (сведений)</w:t>
            </w:r>
          </w:p>
          <w:p w14:paraId="5E8487B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87CF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EA34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8B110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0418BD1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19FD42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351482BD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2C42E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1066A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553DCA8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8EDAE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6FDB0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28DF6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657CD7DA" w14:textId="52CCA19E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Двухбуквенный код языка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 xml:space="preserve"> 639-1.</w:t>
            </w:r>
          </w:p>
          <w:p w14:paraId="0171BCF6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6AD907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9A56331" w14:textId="77777777" w:rsidTr="00571B64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E85D8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Примечание к объекту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63595F9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(ctcdo:​T​N​V​E​D​Note​Details)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628F4" w14:textId="0F610630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сведения о примечании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>к объекту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E22CF" w14:textId="77777777" w:rsidR="009C6DCF" w:rsidRPr="00571B64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571B64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571B64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71B64">
              <w:rPr>
                <w:noProof/>
              </w:rPr>
              <w:t>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A36F0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Note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66A78">
              <w:rPr>
                <w:noProof/>
                <w:lang w:val="en-US"/>
              </w:rPr>
              <w:t>.00048)</w:t>
            </w:r>
          </w:p>
          <w:p w14:paraId="743A89E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CA22CA" w14:textId="77777777" w:rsidR="009C6DCF" w:rsidRPr="00571B64" w:rsidRDefault="009C6DCF" w:rsidP="00A3671A">
            <w:pPr>
              <w:pStyle w:val="afe"/>
              <w:jc w:val="center"/>
            </w:pPr>
            <w:r w:rsidRPr="00571B64">
              <w:rPr>
                <w:noProof/>
              </w:rPr>
              <w:t>1..*</w:t>
            </w:r>
          </w:p>
        </w:tc>
      </w:tr>
      <w:tr w:rsidR="009C6DCF" w14:paraId="56B0497A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B376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E933C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примечания к ТН ВЭД ЕАЭС</w:t>
            </w:r>
          </w:p>
          <w:p w14:paraId="2974061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(ctsdo:​T​N​V​E​D​Note​Code)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1ADEBF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 примечания к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E0344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M.CT.SDE.00802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428166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ctsdo:​T​N​V​E​D​Note​Code​Type (M.CT.SDT.00256)</w:t>
            </w:r>
          </w:p>
          <w:p w14:paraId="4E6B1EB0" w14:textId="18372679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примечания к ТН ВЭД ЕАЭС в соответствии </w:t>
            </w:r>
            <w:r w:rsidR="00571B64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(классификатором), идентификатор которого может быть определен в атрибуте «Идентификатор справочника (классификатора)»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530DB" w14:textId="77777777" w:rsidR="009C6DCF" w:rsidRPr="00571B64" w:rsidRDefault="009C6DCF" w:rsidP="00A3671A">
            <w:pPr>
              <w:pStyle w:val="afe"/>
              <w:jc w:val="center"/>
            </w:pPr>
            <w:r w:rsidRPr="00571B64">
              <w:rPr>
                <w:noProof/>
              </w:rPr>
              <w:t>1</w:t>
            </w:r>
          </w:p>
        </w:tc>
      </w:tr>
      <w:tr w:rsidR="009C6DCF" w14:paraId="3F69C62B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FFBA5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9C807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справочника (классификатора)</w:t>
            </w:r>
          </w:p>
          <w:p w14:paraId="42F8F51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DEBB4F" w14:textId="4EDAF9C4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справочника (классификатора),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C4A4A1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CBA02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.00091)</w:t>
            </w:r>
          </w:p>
          <w:p w14:paraId="20A8D2F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07B136E7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3493FD1B" w14:textId="77777777" w:rsidR="009C6DCF" w:rsidRDefault="009C6DCF" w:rsidP="00A3671A">
            <w:pPr>
              <w:pStyle w:val="afe"/>
            </w:pPr>
            <w:r w:rsidRPr="00F67CF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1CFB3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9C6DCF" w14:paraId="16E6149E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E425A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8657A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 w:rsidRPr="00F67CF0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Обозна</w:t>
            </w:r>
            <w:r>
              <w:rPr>
                <w:noProof/>
                <w:lang w:val="en-US"/>
              </w:rPr>
              <w:t>чение</w:t>
            </w:r>
          </w:p>
          <w:p w14:paraId="4ADE9563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(csdo:​Designation​Name)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5D560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 сноски на примечание в составе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A7989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96CFF3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4B45BFF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3639FA63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9477D02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9395C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38A919E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B1A7B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7C322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Текст примечания к объекту ТН ВЭД ЕАЭС</w:t>
            </w:r>
          </w:p>
          <w:p w14:paraId="349C189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(ctsdo:​T​N​V​E​D​Explanation​Binary​Text)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85BA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документ в бинарном формате, содержащий примечание к объекту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2019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5406D3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ctsdo:​Markup​Text​Type (M.CT.SDT.00254)</w:t>
            </w:r>
          </w:p>
          <w:p w14:paraId="5B96A7FD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B77EDC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5AE77F84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01301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9FC0F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формата данных</w:t>
            </w:r>
          </w:p>
          <w:p w14:paraId="19B9D9C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4ADA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E63A35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3BDA0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3A9E69B5" w14:textId="41ACAAE5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форматов данных.</w:t>
            </w:r>
          </w:p>
          <w:p w14:paraId="6A4A22A3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391FB7E8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DF205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779FF39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3DEB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5404A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Кодовое обозначение стандарта кодирования текста</w:t>
            </w:r>
          </w:p>
          <w:p w14:paraId="41440D6E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text​Encoding​Code)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C411B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стандарта кодирования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8BB1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EA69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ctsdo:​Text​Encoding​Code​Type (M.CT.SDT.00255)</w:t>
            </w:r>
          </w:p>
          <w:p w14:paraId="6728E583" w14:textId="1824F31A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стандартов кодирования текста.</w:t>
            </w:r>
          </w:p>
          <w:p w14:paraId="26F9AE7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53A6662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9504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9EED755" w14:textId="77777777" w:rsidTr="00571B6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410D7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AE6D5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записи справочника</w:t>
            </w:r>
          </w:p>
          <w:p w14:paraId="0EA4832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Metadata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8815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974225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16738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ctcdo:​Code​List​Item​Metadata​Details​Type (M.CT.CDT.00825)</w:t>
            </w:r>
          </w:p>
          <w:p w14:paraId="7D71D13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733CC4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5A6EF06A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C7D78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A55035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2.4.1.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7402D12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(ctcdo:​T​N​V​E​D​Position​Start​Details)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DAA9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264756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8B77F9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ctcdo:​T​N​V​E​D​Position​Start​Details​Type (M.CT.CDT.00136)</w:t>
            </w:r>
          </w:p>
          <w:p w14:paraId="28865B1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61F7D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C6DCF" w14:paraId="4A4EE87E" w14:textId="77777777" w:rsidTr="00571B6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09FA81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DC2B9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 Дата начала действия</w:t>
            </w:r>
          </w:p>
          <w:p w14:paraId="4380012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(csdo:​Code​List​Item​Start​Date)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9778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2B7CF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66D4EB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D03217F" w14:textId="5C8EF31A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8F514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9C6DCF" w14:paraId="184AF0DF" w14:textId="77777777" w:rsidTr="00571B6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9F6B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BB05F3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Сведения об акте</w:t>
            </w:r>
          </w:p>
          <w:p w14:paraId="53E026F3" w14:textId="77777777" w:rsidR="009C6DCF" w:rsidRPr="00515D96" w:rsidRDefault="009C6DCF" w:rsidP="00A3671A">
            <w:pPr>
              <w:pStyle w:val="afe"/>
              <w:rPr>
                <w:lang w:val="en-US"/>
              </w:rPr>
            </w:pPr>
            <w:r w:rsidRPr="00515D96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515D96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515D96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312C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 документе, регламентирующем дату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34B96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9A571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6F0CD829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CD7D4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7F52E1F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074EB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6382B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*.2.1. Код вида акта</w:t>
            </w:r>
          </w:p>
          <w:p w14:paraId="0999B3B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8F5CA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E233DB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EC3373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4E7E82EA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6671376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20684A6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FC4523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72C9EBB3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7565F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B93EC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акта</w:t>
            </w:r>
          </w:p>
          <w:p w14:paraId="67A9F79C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D1906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05F6F7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017E8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0901DF46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27DF388E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398954F0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C3B4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C494454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42FFB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91970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*.2.3. Номер акта</w:t>
            </w:r>
          </w:p>
          <w:p w14:paraId="115D035A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565290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AA20F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C0C9CD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060A9E49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6066FDB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A1FE284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41D305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EF70CE9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CF185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E69D6B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*.2.4. Дата акта</w:t>
            </w:r>
          </w:p>
          <w:p w14:paraId="5A3218D1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EE90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DDED3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0A0A1D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432BC9F" w14:textId="7311114C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7B018B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9C6DCF" w14:paraId="2FB3B3A7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B7113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1BA11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вступления в силу акта</w:t>
            </w:r>
          </w:p>
          <w:p w14:paraId="3700388A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5D4A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C18A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.002</w:t>
            </w:r>
            <w:r>
              <w:rPr>
                <w:noProof/>
                <w:lang w:val="en-US"/>
              </w:rPr>
              <w:t>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8AC6E4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9FCD4D8" w14:textId="70D17D2E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7E4F44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9C6DCF" w14:paraId="7AE89B32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FFE03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4A647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*.2.6.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истечения срока действия акта</w:t>
            </w:r>
          </w:p>
          <w:p w14:paraId="3AFC2C8D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5ED7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B4030A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E5669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F9D34B4" w14:textId="2FBC2F32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FB9750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9C6DCF" w14:paraId="7A0DE372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96C3C6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E17173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*.2.7.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Описание</w:t>
            </w:r>
          </w:p>
          <w:p w14:paraId="15CA1F8C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67CF0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F67CF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28FE60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B36B69" w14:textId="77777777" w:rsidR="009C6DCF" w:rsidRPr="00F67CF0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2C8060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E66A78">
              <w:rPr>
                <w:noProof/>
                <w:lang w:val="en-US"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.00088)</w:t>
            </w:r>
          </w:p>
          <w:p w14:paraId="2145A5A3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Строка символов.</w:t>
            </w:r>
          </w:p>
          <w:p w14:paraId="07F031FD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24BA6D3C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FD64B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D831534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B8F3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12F6B1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*.2.8.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органа Союза, принявшего акт</w:t>
            </w:r>
          </w:p>
          <w:p w14:paraId="758ED4D8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84C92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E384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F2FC2D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0BC11D26" w14:textId="616B50C7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из справочника органов Евразийского экономического союза.</w:t>
            </w:r>
          </w:p>
          <w:p w14:paraId="0A87E345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A2684D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C2FD7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7A19C33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1243D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8026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*.2.9.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органа Союза, принявшего акт</w:t>
            </w:r>
          </w:p>
          <w:p w14:paraId="23317693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9EA59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46B6D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DA03F2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25D64278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27C0AA4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2550E725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03442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5015BDB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F20A4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81E12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2.4.2.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76A82D7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(ctcdo:​T​N​V​E​D​Position​End​Details)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E568A7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ECA582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65A12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ctcdo:​T​N​V​E​D​Position​End​Details​Type (M.CT.CDT.00137)</w:t>
            </w:r>
          </w:p>
          <w:p w14:paraId="3F0A4978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B14DC6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29C0B9EA" w14:textId="77777777" w:rsidTr="00571B6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D998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66C581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 Дата окончания действия</w:t>
            </w:r>
          </w:p>
          <w:p w14:paraId="21B39F09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E8E674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DD9CE0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801B6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CC686C5" w14:textId="6D06C44C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D23BC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9C6DCF" w14:paraId="415D1E53" w14:textId="77777777" w:rsidTr="00571B6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A91EF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151B0F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Сведения об акте</w:t>
            </w:r>
          </w:p>
          <w:p w14:paraId="34BBCC91" w14:textId="77777777" w:rsidR="009C6DCF" w:rsidRPr="00515D96" w:rsidRDefault="009C6DCF" w:rsidP="00A3671A">
            <w:pPr>
              <w:pStyle w:val="afe"/>
              <w:rPr>
                <w:lang w:val="en-US"/>
              </w:rPr>
            </w:pPr>
            <w:r w:rsidRPr="00515D96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515D96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515D96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515D96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A3A06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сведения о документе, регламентирующем дату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D856E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04AA05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51FB729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67A62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3A98D9D8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6123EE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AC29C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*.2.1. Код вида акта</w:t>
            </w:r>
          </w:p>
          <w:p w14:paraId="58CB28E8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D2AE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943CA9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E7D737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67383F2E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73DCBE9F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689BDB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3FFB4F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08A7E5F3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EA0CA3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F38288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акта</w:t>
            </w:r>
          </w:p>
          <w:p w14:paraId="25E399E3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93645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7C62D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E9F0F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6BCEC391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6319193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6AAB700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3B6BEB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1541E7F1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2D4B02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A35A40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*.2.3. Номер акта</w:t>
            </w:r>
          </w:p>
          <w:p w14:paraId="75CA30DF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1E33B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3730F6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5E4819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500D54D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1C03CC4F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58C1A44D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C90141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87770D4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6BCD6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B40C35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*.2.4. Дата акта</w:t>
            </w:r>
          </w:p>
          <w:p w14:paraId="0C455002" w14:textId="77777777" w:rsidR="009C6DCF" w:rsidRPr="00966B13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B0ED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15AEE4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E337AB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CDB88F7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225083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FB42C9D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05A8C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0E650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вступления в силу акта</w:t>
            </w:r>
          </w:p>
          <w:p w14:paraId="2647ACC5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BBD83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620A0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288F28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6E08C3BA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99A60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2E86EB8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2077C7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9FC09E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*.2.6.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истечения срока действия акта</w:t>
            </w:r>
          </w:p>
          <w:p w14:paraId="31AD5780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0284C4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C470C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2E43C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2EB9192" w14:textId="37A587ED" w:rsidR="009C6DCF" w:rsidRDefault="009C6DCF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3C6B2C" w14:textId="77777777" w:rsidR="009C6DCF" w:rsidRPr="00F67CF0" w:rsidRDefault="009C6DCF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9C6DCF" w14:paraId="6958C8A3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EC6CB9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13D3EB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*.2.7.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Описание</w:t>
            </w:r>
          </w:p>
          <w:p w14:paraId="49B5A8A0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67CF0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F67CF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2DC30" w14:textId="77777777" w:rsidR="009C6DCF" w:rsidRPr="00F67CF0" w:rsidRDefault="009C6DCF" w:rsidP="00A3671A">
            <w:pPr>
              <w:pStyle w:val="afe"/>
            </w:pPr>
            <w:r w:rsidRPr="00F67CF0">
              <w:rPr>
                <w:noProof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960404" w14:textId="77777777" w:rsidR="009C6DCF" w:rsidRPr="00F67CF0" w:rsidRDefault="009C6DCF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4DA7A" w14:textId="77777777" w:rsidR="009C6DCF" w:rsidRPr="00E66A78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E66A78">
              <w:rPr>
                <w:noProof/>
                <w:lang w:val="en-US"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.00088)</w:t>
            </w:r>
          </w:p>
          <w:p w14:paraId="39DE7009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Строка символов.</w:t>
            </w:r>
          </w:p>
          <w:p w14:paraId="257CCA89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3F72A543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3ADDB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493E350C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160B88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C50C9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*.2.8.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органа Союза, принявшего акт</w:t>
            </w:r>
          </w:p>
          <w:p w14:paraId="6881C351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2EE400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EDAB3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CE474D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6E924B8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7D67B8C7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0F28A28E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0E998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5C684024" w14:textId="77777777" w:rsidTr="00571B6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85FC7A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33BC79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*.2.9.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органа Союза, принявшего акт</w:t>
            </w:r>
          </w:p>
          <w:p w14:paraId="70D23403" w14:textId="77777777" w:rsidR="009C6DCF" w:rsidRPr="00CE2EB7" w:rsidRDefault="009C6DCF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2250EC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87550F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D70CCC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D12BAC2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32939DB6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41624E9" w14:textId="77777777" w:rsidR="009C6DCF" w:rsidRDefault="009C6DCF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92D7A9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C6DCF" w14:paraId="6F9661A2" w14:textId="77777777" w:rsidTr="00571B6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718570" w14:textId="77777777" w:rsidR="009C6DCF" w:rsidRDefault="009C6DCF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18E3CA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2.4.3.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обновления</w:t>
            </w:r>
          </w:p>
          <w:p w14:paraId="11E7AEE0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Update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C8FD6" w14:textId="77777777" w:rsidR="009C6DCF" w:rsidRPr="004A6EDF" w:rsidRDefault="009C6DCF" w:rsidP="00A3671A">
            <w:pPr>
              <w:pStyle w:val="afe"/>
            </w:pPr>
            <w:r w:rsidRPr="004A6EDF">
              <w:rPr>
                <w:noProof/>
              </w:rPr>
              <w:t>дата и время последнего изменения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6AAA8" w14:textId="77777777" w:rsidR="009C6DC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1DC56D" w14:textId="77777777" w:rsidR="009C6DCF" w:rsidRPr="004A6EDF" w:rsidRDefault="009C6DCF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2C2BB905" w14:textId="77777777" w:rsidR="009C6DCF" w:rsidRDefault="009C6DCF" w:rsidP="00A3671A">
            <w:pPr>
              <w:pStyle w:val="afe"/>
            </w:pPr>
            <w:r w:rsidRPr="004A6EDF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65C72A" w14:textId="77777777" w:rsidR="009C6DCF" w:rsidRDefault="009C6DCF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35EB08FF" w14:textId="77777777" w:rsidR="003F6C06" w:rsidRPr="00727150" w:rsidRDefault="003F6C06" w:rsidP="003F6C06">
      <w:pPr>
        <w:pStyle w:val="ab"/>
      </w:pPr>
    </w:p>
    <w:p w14:paraId="14C4F2B6" w14:textId="77777777" w:rsidR="003F6C06" w:rsidRDefault="003F6C06" w:rsidP="003F6C06">
      <w:pPr>
        <w:sectPr w:rsidR="003F6C06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29FDBF3" w14:textId="77777777" w:rsidR="003F6C06" w:rsidRDefault="003F6C06" w:rsidP="003F6C06"/>
    <w:p w14:paraId="29C5DD15" w14:textId="2A66BB4B" w:rsidR="003F6C06" w:rsidRDefault="003F6C06" w:rsidP="003F6C06">
      <w:pPr>
        <w:pStyle w:val="af9"/>
        <w:spacing w:line="360" w:lineRule="auto"/>
        <w:jc w:val="both"/>
        <w:rPr>
          <w:lang w:val="ru-RU"/>
        </w:rPr>
      </w:pPr>
      <w:r>
        <w:t>2</w:t>
      </w:r>
      <w:r w:rsidR="00CA2BA7">
        <w:rPr>
          <w:lang w:val="ru-RU"/>
        </w:rPr>
        <w:t>8</w:t>
      </w:r>
      <w:r>
        <w:t>. </w:t>
      </w:r>
      <w:r>
        <w:rPr>
          <w:lang w:val="ru-RU"/>
        </w:rPr>
        <w:t xml:space="preserve">Описание структуры электронного документа (сведений) </w:t>
      </w:r>
      <w:r>
        <w:t>«Сведения из справочника примечаний к разделам и группам ТН ВЭД ЕАЭС» (</w:t>
      </w:r>
      <w:r>
        <w:rPr>
          <w:lang w:val="ru-RU"/>
        </w:rPr>
        <w:t>R.CT.GC.01.004</w:t>
      </w:r>
      <w:r>
        <w:t xml:space="preserve">) </w:t>
      </w:r>
      <w:r>
        <w:rPr>
          <w:lang w:val="ru-RU"/>
        </w:rPr>
        <w:t>приведено в таблице</w:t>
      </w:r>
      <w:r w:rsidR="00B119EC">
        <w:t> 20</w:t>
      </w:r>
      <w:r>
        <w:rPr>
          <w:lang w:val="ru-RU"/>
        </w:rPr>
        <w:t>.</w:t>
      </w:r>
    </w:p>
    <w:p w14:paraId="26BF465F" w14:textId="77777777" w:rsidR="003F6C06" w:rsidRDefault="00B119EC" w:rsidP="003F6C06">
      <w:pPr>
        <w:pStyle w:val="afff0"/>
      </w:pPr>
      <w:r>
        <w:t>Таблица 20</w:t>
      </w:r>
    </w:p>
    <w:p w14:paraId="12FB78E4" w14:textId="5BA42242" w:rsidR="003F6C06" w:rsidRDefault="003F6C06" w:rsidP="003F6C06">
      <w:pPr>
        <w:pStyle w:val="aff0"/>
      </w:pPr>
      <w:r>
        <w:t xml:space="preserve">Описание структуры электронного документа (сведений) </w:t>
      </w:r>
      <w:r w:rsidR="00AF7B78">
        <w:br/>
      </w:r>
      <w:r>
        <w:t>«</w:t>
      </w:r>
      <w:r>
        <w:rPr>
          <w:noProof/>
        </w:rPr>
        <w:t>Сведения из справочника примечаний к разделам и группам ТН ВЭД ЕАЭС</w:t>
      </w:r>
      <w:r>
        <w:t>» (</w:t>
      </w:r>
      <w:r>
        <w:rPr>
          <w:lang w:val="en-US"/>
        </w:rPr>
        <w:t>R</w:t>
      </w:r>
      <w:r w:rsidRPr="00E76AC0">
        <w:t>.</w:t>
      </w:r>
      <w:r>
        <w:rPr>
          <w:lang w:val="en-US"/>
        </w:rPr>
        <w:t>CT</w:t>
      </w:r>
      <w:r w:rsidRPr="00E76AC0">
        <w:t>.</w:t>
      </w:r>
      <w:r>
        <w:rPr>
          <w:lang w:val="en-US"/>
        </w:rPr>
        <w:t>GC</w:t>
      </w:r>
      <w:r w:rsidRPr="00E76AC0">
        <w:t>.01.004</w:t>
      </w:r>
      <w:r>
        <w:t>)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3F6C06" w:rsidRPr="00A26E30" w14:paraId="040ADAB9" w14:textId="77777777" w:rsidTr="00F95157">
        <w:trPr>
          <w:trHeight w:val="6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4597627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716A045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0A0F3257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Описание</w:t>
            </w:r>
          </w:p>
        </w:tc>
      </w:tr>
      <w:tr w:rsidR="003F6C06" w:rsidRPr="00A26E30" w14:paraId="6FA999F5" w14:textId="77777777" w:rsidTr="00F95157">
        <w:trPr>
          <w:trHeight w:val="301"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F7597A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4D473D67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410B758E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47931DE1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8842FE2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622DCFE2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Имя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28D08B1" w14:textId="76F79593" w:rsidR="003F6C06" w:rsidRPr="00A26E30" w:rsidRDefault="003F6C06" w:rsidP="003D5667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сведения из справочника примечаний к разделам и группам ТН ВЭД ЕАЭС</w:t>
            </w:r>
          </w:p>
        </w:tc>
      </w:tr>
      <w:tr w:rsidR="003F6C06" w:rsidRPr="00A26E30" w14:paraId="2DC113D9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71EE27B0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8757ACE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DF51205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R.CT.GC.01.004</w:t>
            </w:r>
          </w:p>
        </w:tc>
      </w:tr>
      <w:tr w:rsidR="003F6C06" w:rsidRPr="00A26E30" w14:paraId="42C97FFF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632330FD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81B4CD9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Версия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2A601319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szCs w:val="24"/>
                <w:lang w:val="en-US"/>
              </w:rPr>
              <w:t>1.0.0</w:t>
            </w:r>
          </w:p>
        </w:tc>
      </w:tr>
      <w:tr w:rsidR="003F6C06" w:rsidRPr="00A26E30" w14:paraId="536E89BD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47403247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4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04D5A311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Определение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2DD6B6A" w14:textId="35BF15A5" w:rsidR="003F6C06" w:rsidRPr="00A26E30" w:rsidRDefault="003F6C06" w:rsidP="003D5667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</w:rPr>
              <w:t>сведения из справочника примечаний к разделам и группам ТН ВЭД ЕАЭС</w:t>
            </w:r>
          </w:p>
        </w:tc>
      </w:tr>
      <w:tr w:rsidR="003F6C06" w:rsidRPr="00A26E30" w14:paraId="181C3DA6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2A6F565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5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6A210672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Использование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0012CB1" w14:textId="2E87E93A" w:rsidR="003F6C06" w:rsidRPr="00A26E30" w:rsidRDefault="00646C38" w:rsidP="00A26E30">
            <w:pPr>
              <w:pStyle w:val="afe"/>
              <w:rPr>
                <w:szCs w:val="24"/>
                <w:lang w:val="en-US"/>
              </w:rPr>
            </w:pPr>
            <w:r w:rsidRPr="0000110E">
              <w:rPr>
                <w:lang w:val="en-US"/>
              </w:rPr>
              <w:t>–</w:t>
            </w:r>
          </w:p>
        </w:tc>
      </w:tr>
      <w:tr w:rsidR="003F6C06" w:rsidRPr="00CE2EB7" w14:paraId="25579CE9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0E75B76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6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55091FA3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5A0FA5C7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urn:EEC:R:CT:GC:01:TNVEDPositionNote:v1.0.0</w:t>
            </w:r>
          </w:p>
        </w:tc>
      </w:tr>
      <w:tr w:rsidR="003F6C06" w:rsidRPr="00A26E30" w14:paraId="2E71BF6D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2D2B536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7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722BC8E5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Корневой элемент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-документа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4C6ECA9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proofErr w:type="spellStart"/>
            <w:r w:rsidRPr="00A26E30">
              <w:rPr>
                <w:szCs w:val="24"/>
                <w:lang w:val="en-US"/>
              </w:rPr>
              <w:t>TNVEDPositionNoteDetails</w:t>
            </w:r>
            <w:proofErr w:type="spellEnd"/>
          </w:p>
        </w:tc>
      </w:tr>
      <w:tr w:rsidR="003F6C06" w:rsidRPr="00CE2EB7" w14:paraId="53156CC8" w14:textId="77777777" w:rsidTr="00F95157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14:paraId="5CC97CA2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8</w:t>
            </w:r>
          </w:p>
        </w:tc>
        <w:tc>
          <w:tcPr>
            <w:tcW w:w="2666" w:type="dxa"/>
            <w:shd w:val="clear" w:color="auto" w:fill="auto"/>
            <w:tcMar>
              <w:top w:w="85" w:type="dxa"/>
              <w:bottom w:w="85" w:type="dxa"/>
            </w:tcMar>
          </w:tcPr>
          <w:p w14:paraId="38BF29FE" w14:textId="77777777" w:rsidR="003F6C06" w:rsidRPr="00A26E30" w:rsidRDefault="003F6C06" w:rsidP="00A26E3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A26E30">
              <w:rPr>
                <w:sz w:val="24"/>
              </w:rPr>
              <w:t xml:space="preserve">Имя файла </w:t>
            </w:r>
            <w:r w:rsidRPr="00A26E30">
              <w:rPr>
                <w:sz w:val="24"/>
                <w:lang w:val="en-US"/>
              </w:rPr>
              <w:t>XML</w:t>
            </w:r>
            <w:r w:rsidRPr="00A26E30">
              <w:rPr>
                <w:sz w:val="24"/>
              </w:rPr>
              <w:t>-схемы</w:t>
            </w:r>
          </w:p>
        </w:tc>
        <w:tc>
          <w:tcPr>
            <w:tcW w:w="6055" w:type="dxa"/>
            <w:shd w:val="clear" w:color="auto" w:fill="auto"/>
            <w:tcMar>
              <w:top w:w="85" w:type="dxa"/>
              <w:bottom w:w="85" w:type="dxa"/>
            </w:tcMar>
          </w:tcPr>
          <w:p w14:paraId="18BAD8A2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EEC_R_CT_GC_01_TNVEDPositionNote_v1.0.0.xsd</w:t>
            </w:r>
          </w:p>
        </w:tc>
      </w:tr>
    </w:tbl>
    <w:p w14:paraId="77FB1BC1" w14:textId="77777777" w:rsidR="003F6C06" w:rsidRPr="00BF3DE0" w:rsidRDefault="003F6C06" w:rsidP="003F6C06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</w:t>
      </w:r>
      <w:r w:rsidR="00CA2BA7">
        <w:rPr>
          <w:noProof/>
          <w:lang w:val="ru-RU"/>
        </w:rPr>
        <w:t>9</w:t>
      </w:r>
      <w:r w:rsidRPr="00E34ECD">
        <w:rPr>
          <w:lang w:val="ru-RU"/>
        </w:rPr>
        <w:t>.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</w:t>
      </w:r>
      <w:r w:rsidRPr="00BF3DE0">
        <w:t>табл</w:t>
      </w:r>
      <w:r w:rsidRPr="00BF3DE0">
        <w:rPr>
          <w:lang w:val="ru-RU"/>
        </w:rPr>
        <w:t>ице</w:t>
      </w:r>
      <w:r w:rsidR="00B119EC">
        <w:t> 21</w:t>
      </w:r>
      <w:r w:rsidRPr="00BF3DE0">
        <w:t>.</w:t>
      </w:r>
    </w:p>
    <w:p w14:paraId="7764B8EA" w14:textId="77777777" w:rsidR="003F6C06" w:rsidRPr="00A27C99" w:rsidRDefault="003F6C06" w:rsidP="003F6C06">
      <w:pPr>
        <w:pStyle w:val="afff0"/>
        <w:rPr>
          <w:lang w:val="en-US"/>
        </w:rPr>
      </w:pPr>
      <w:r>
        <w:t>Таблица</w:t>
      </w:r>
      <w:r w:rsidR="00B119EC">
        <w:rPr>
          <w:lang w:val="en-US"/>
        </w:rPr>
        <w:t> 21</w:t>
      </w:r>
    </w:p>
    <w:p w14:paraId="6E16E84F" w14:textId="77777777" w:rsidR="003F6C06" w:rsidRDefault="003F6C06" w:rsidP="003F6C06">
      <w:pPr>
        <w:pStyle w:val="aff0"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3F6C06" w:rsidRPr="00A26E30" w14:paraId="2CA8EF52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DB0FE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FE6F88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09810E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Префикс</w:t>
            </w:r>
          </w:p>
        </w:tc>
      </w:tr>
      <w:tr w:rsidR="003F6C06" w:rsidRPr="00A26E30" w14:paraId="072EE9CD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F1F29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F41725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28B82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50169DC4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C0137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57671D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1B65A0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ccdo</w:t>
            </w:r>
          </w:p>
        </w:tc>
      </w:tr>
      <w:tr w:rsidR="003F6C06" w:rsidRPr="00A26E30" w14:paraId="668CB490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AF3E99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01379D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urn:EEC:M:CT:ComplexDataObjects:vX.X.X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BF7F8A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ctcdo</w:t>
            </w:r>
          </w:p>
        </w:tc>
      </w:tr>
    </w:tbl>
    <w:p w14:paraId="3EF7D3A7" w14:textId="7045B4C3" w:rsidR="00DF2711" w:rsidRPr="0035069E" w:rsidRDefault="00DF2711" w:rsidP="00DF2711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4B67CD">
        <w:t>.</w:t>
      </w:r>
    </w:p>
    <w:p w14:paraId="447F7141" w14:textId="4A5C4CC8" w:rsidR="003F6C06" w:rsidRPr="002706D4" w:rsidRDefault="00CA2BA7" w:rsidP="003F6C06">
      <w:pPr>
        <w:pStyle w:val="a5"/>
        <w:outlineLvl w:val="2"/>
      </w:pPr>
      <w:r>
        <w:rPr>
          <w:noProof/>
          <w:lang w:val="ru-RU"/>
        </w:rPr>
        <w:t>30</w:t>
      </w:r>
      <w:r w:rsidR="003F6C06">
        <w:rPr>
          <w:noProof/>
        </w:rPr>
        <w:t>. </w:t>
      </w:r>
      <w:r w:rsidR="003F6C06" w:rsidRPr="002706D4">
        <w:t xml:space="preserve">Реквизитный состав </w:t>
      </w:r>
      <w:r w:rsidR="003F6C06">
        <w:rPr>
          <w:lang w:val="ru-RU"/>
        </w:rPr>
        <w:t>структуры электронного документа (сведений</w:t>
      </w:r>
      <w:r w:rsidR="003F6C06" w:rsidRPr="00E9518E">
        <w:rPr>
          <w:lang w:val="ru-RU"/>
        </w:rPr>
        <w:t>)</w:t>
      </w:r>
      <w:r w:rsidR="003F6C06" w:rsidRPr="00E9518E">
        <w:t xml:space="preserve"> «Сведения из справочника примечаний к разделам </w:t>
      </w:r>
      <w:r w:rsidR="00AF7B78">
        <w:rPr>
          <w:lang w:val="ru-RU"/>
        </w:rPr>
        <w:br/>
      </w:r>
      <w:r w:rsidR="003F6C06" w:rsidRPr="00E9518E">
        <w:t>и группам ТН ВЭД ЕАЭС» (R.CT.GC.01.004)</w:t>
      </w:r>
      <w:r w:rsidR="003F6C06" w:rsidRPr="002706D4">
        <w:t xml:space="preserve"> </w:t>
      </w:r>
      <w:r w:rsidR="003F6C06">
        <w:rPr>
          <w:lang w:val="ru-RU"/>
        </w:rPr>
        <w:t xml:space="preserve">приведен </w:t>
      </w:r>
      <w:r w:rsidR="00AF7B78">
        <w:rPr>
          <w:lang w:val="ru-RU"/>
        </w:rPr>
        <w:br/>
      </w:r>
      <w:r w:rsidR="003F6C06" w:rsidRPr="002706D4">
        <w:t>в табл</w:t>
      </w:r>
      <w:r w:rsidR="003F6C06">
        <w:rPr>
          <w:lang w:val="ru-RU"/>
        </w:rPr>
        <w:t>ице</w:t>
      </w:r>
      <w:r w:rsidR="00B119EC">
        <w:t> 22</w:t>
      </w:r>
      <w:r w:rsidR="003F6C06" w:rsidRPr="002706D4">
        <w:t>.</w:t>
      </w:r>
    </w:p>
    <w:p w14:paraId="68289E4E" w14:textId="77777777" w:rsidR="003F6C06" w:rsidRDefault="003F6C06" w:rsidP="003F6C06">
      <w:pPr>
        <w:sectPr w:rsidR="003F6C06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794E126A" w14:textId="77777777" w:rsidR="003F6C06" w:rsidRDefault="003149DC" w:rsidP="003F6C06">
      <w:pPr>
        <w:pStyle w:val="afff0"/>
        <w:spacing w:before="0"/>
      </w:pPr>
      <w:r>
        <w:lastRenderedPageBreak/>
        <w:t>Таблица 22</w:t>
      </w:r>
    </w:p>
    <w:p w14:paraId="432564EB" w14:textId="4679F334" w:rsidR="003F6C06" w:rsidRDefault="003F6C06" w:rsidP="003F6C06">
      <w:pPr>
        <w:pStyle w:val="aff0"/>
      </w:pPr>
      <w:r>
        <w:t xml:space="preserve">Реквизитный состав структуры электронного документа (сведений) </w:t>
      </w:r>
      <w:r w:rsidR="00AF7B78">
        <w:br/>
      </w:r>
      <w:r>
        <w:t>«</w:t>
      </w:r>
      <w:r w:rsidRPr="00966B13">
        <w:rPr>
          <w:noProof/>
        </w:rPr>
        <w:t>Сведения из справочника примечаний к разделам и группам ТН ВЭД ЕАЭС</w:t>
      </w:r>
      <w:r>
        <w:t>» (</w:t>
      </w:r>
      <w:r w:rsidRPr="00966B13">
        <w:rPr>
          <w:noProof/>
        </w:rPr>
        <w:t>R.CT.GC.01.004</w:t>
      </w:r>
      <w:r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3405"/>
        <w:gridCol w:w="3583"/>
        <w:gridCol w:w="2057"/>
        <w:gridCol w:w="4186"/>
        <w:gridCol w:w="638"/>
      </w:tblGrid>
      <w:tr w:rsidR="00355DC3" w:rsidRPr="0056134A" w14:paraId="22C3F7A8" w14:textId="77777777" w:rsidTr="00F67CF0">
        <w:trPr>
          <w:cantSplit/>
          <w:trHeight w:val="601"/>
          <w:tblHeader/>
        </w:trPr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419390DD" w14:textId="77777777" w:rsidR="00355DC3" w:rsidRPr="0056134A" w:rsidRDefault="00355DC3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55293910" w14:textId="77777777" w:rsidR="00355DC3" w:rsidRPr="0056134A" w:rsidRDefault="00355DC3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97EFF4B" w14:textId="77777777" w:rsidR="00355DC3" w:rsidRPr="0056134A" w:rsidRDefault="00355DC3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814A9FB" w14:textId="77777777" w:rsidR="00355DC3" w:rsidRPr="0056134A" w:rsidRDefault="00355DC3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1BC9AB79" w14:textId="77777777" w:rsidR="00355DC3" w:rsidRPr="0056134A" w:rsidRDefault="00355DC3" w:rsidP="00A3671A">
            <w:pPr>
              <w:pStyle w:val="af0"/>
              <w:rPr>
                <w:sz w:val="24"/>
              </w:rPr>
            </w:pPr>
            <w:r w:rsidRPr="0056134A">
              <w:rPr>
                <w:sz w:val="24"/>
              </w:rPr>
              <w:t>Мн.</w:t>
            </w:r>
          </w:p>
        </w:tc>
      </w:tr>
      <w:tr w:rsidR="00355DC3" w14:paraId="24B6BF8B" w14:textId="77777777" w:rsidTr="00F67CF0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00B26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Заголовок электронного документа (сведений)</w:t>
            </w:r>
          </w:p>
          <w:p w14:paraId="5CCA345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46327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0BB330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E600BE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65B75DB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938734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2E5DF313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DEEF52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8FDCA1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сообщения общего процесса</w:t>
            </w:r>
          </w:p>
          <w:p w14:paraId="1A0FDD0A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9F863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ED1E63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B3822B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6B95B364" w14:textId="645C73B9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Регламентом информационного взаимодействия.</w:t>
            </w:r>
          </w:p>
          <w:p w14:paraId="690FE243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4A6EDF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4A6EDF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80393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406DB015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42DD1E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29B11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электронного документа (сведений)</w:t>
            </w:r>
          </w:p>
          <w:p w14:paraId="477BE6D2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52DEDA" w14:textId="16B3E57D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 xml:space="preserve">с реестром структур электронных документов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3C45DC" w14:textId="77777777" w:rsidR="00355DC3" w:rsidRPr="00F67CF0" w:rsidRDefault="00355DC3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0DBB8" w14:textId="77777777" w:rsidR="00355DC3" w:rsidRPr="00E66A78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.90001)</w:t>
            </w:r>
          </w:p>
          <w:p w14:paraId="7909F0AA" w14:textId="49D07E3C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реестром структур электронных документов и сведений.</w:t>
            </w:r>
          </w:p>
          <w:p w14:paraId="0D62AD43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4A6EDF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A6EDF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9D8E6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10AEE8EB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08F038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F45EF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электронного документа (сведений)</w:t>
            </w:r>
          </w:p>
          <w:p w14:paraId="29EC4D00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52CAF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41815C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C6429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A6B6C83" w14:textId="0E77AFC6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262E9B8F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1278B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7582F6E7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2A3552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4C5C3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исходного электронного документа (сведений)</w:t>
            </w:r>
          </w:p>
          <w:p w14:paraId="6B7B54A4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6B18AD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9EA3DA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0B789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5B8DFEB3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4A6EDF">
              <w:rPr>
                <w:noProof/>
              </w:rPr>
              <w:t xml:space="preserve"> 9834-8.</w:t>
            </w:r>
          </w:p>
          <w:p w14:paraId="7171037F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A0239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:rsidRPr="00F67CF0" w14:paraId="2845E5B8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6F6F3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7CAC0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электронного документа (сведений)</w:t>
            </w:r>
          </w:p>
          <w:p w14:paraId="0EDF9981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095F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730F4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DC7E7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FEA926D" w14:textId="209EFDB9" w:rsidR="00355DC3" w:rsidRPr="00E66A78" w:rsidRDefault="00355DC3" w:rsidP="00A3671A">
            <w:pPr>
              <w:pStyle w:val="afe"/>
            </w:pPr>
            <w:r w:rsidRPr="004A6EDF">
              <w:rPr>
                <w:noProof/>
              </w:rPr>
              <w:t>Обозначение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даты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времени</w:t>
            </w:r>
            <w:r w:rsidRPr="00E66A78">
              <w:rPr>
                <w:noProof/>
              </w:rPr>
              <w:t xml:space="preserve"> </w:t>
            </w:r>
            <w:r w:rsidR="00F67CF0" w:rsidRPr="00E66A78">
              <w:rPr>
                <w:noProof/>
              </w:rPr>
              <w:br/>
            </w:r>
            <w:r w:rsidRPr="004A6EDF">
              <w:rPr>
                <w:noProof/>
              </w:rPr>
              <w:t>в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соответствии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с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</w:t>
            </w:r>
            <w:r w:rsidRPr="00E66A78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005190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47C038B3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8A869B" w14:textId="77777777" w:rsidR="00355DC3" w:rsidRPr="00F67CF0" w:rsidRDefault="00355DC3" w:rsidP="00A3671A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5ABC15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78EE27F3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7F8990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CD55EB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65F4D6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606E6EC3" w14:textId="0E785DEE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Двухбуквенный код языка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4A6EDF">
              <w:rPr>
                <w:noProof/>
              </w:rPr>
              <w:t xml:space="preserve"> 639-1.</w:t>
            </w:r>
          </w:p>
          <w:p w14:paraId="079C1173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561DC1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0BA7B1ED" w14:textId="77777777" w:rsidTr="00F67CF0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4BFEB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примечании к разделу или группе ТН ВЭД ЕАЭС</w:t>
            </w:r>
          </w:p>
          <w:p w14:paraId="6277D4EC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(ctcdo:​T​N​V​E​D​Position​Note​Details)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05A25" w14:textId="3AB81E05" w:rsidR="00355DC3" w:rsidRPr="00E66A78" w:rsidRDefault="00355DC3" w:rsidP="00A3671A">
            <w:pPr>
              <w:pStyle w:val="afe"/>
            </w:pPr>
            <w:r w:rsidRPr="004A6EDF">
              <w:rPr>
                <w:noProof/>
              </w:rPr>
              <w:t>сведения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о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примечании</w:t>
            </w:r>
            <w:r w:rsidRPr="00E66A78">
              <w:rPr>
                <w:noProof/>
              </w:rPr>
              <w:t xml:space="preserve"> </w:t>
            </w:r>
            <w:r w:rsidR="00F67CF0" w:rsidRPr="00E66A78">
              <w:rPr>
                <w:noProof/>
              </w:rPr>
              <w:br/>
            </w:r>
            <w:r w:rsidRPr="004A6EDF">
              <w:rPr>
                <w:noProof/>
              </w:rPr>
              <w:t>к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разделу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или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группе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ТН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ВЭД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FF1350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49DAF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ctcdo:​T​N​V​E​D​Position​Note​Details​Type (M.CT.CDT.00823)</w:t>
            </w:r>
          </w:p>
          <w:p w14:paraId="17721034" w14:textId="77777777" w:rsidR="00355DC3" w:rsidRPr="00E66A78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областями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значений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вложенных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45543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55DC3" w14:paraId="233054B2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61889F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C3061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кодовом обозначении примечания к разделу или группе ТН ВЭД ЕАЭС</w:t>
            </w:r>
          </w:p>
          <w:p w14:paraId="7FCD8162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(ctcdo:​T​N​V​E​D​Position​Note​Id​Details)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E9956D" w14:textId="44648640" w:rsidR="00355DC3" w:rsidRPr="00E66A78" w:rsidRDefault="00355DC3" w:rsidP="00A3671A">
            <w:pPr>
              <w:pStyle w:val="afe"/>
            </w:pPr>
            <w:r w:rsidRPr="004A6EDF">
              <w:rPr>
                <w:noProof/>
              </w:rPr>
              <w:t>сведения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о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кодовом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обозначении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примечания</w:t>
            </w:r>
            <w:r w:rsidRPr="00E66A78">
              <w:rPr>
                <w:noProof/>
              </w:rPr>
              <w:t xml:space="preserve"> </w:t>
            </w:r>
            <w:r w:rsidR="00F67CF0" w:rsidRPr="00E66A78">
              <w:rPr>
                <w:noProof/>
              </w:rPr>
              <w:br/>
            </w:r>
            <w:r w:rsidRPr="004A6EDF">
              <w:rPr>
                <w:noProof/>
              </w:rPr>
              <w:t>к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разделу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или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группе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ТН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ВЭД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161DC9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181C9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ctcdo:​T​N​V​E​D​Position​Note​Id​Details​Type (M.CT.CDT.00824)</w:t>
            </w:r>
          </w:p>
          <w:p w14:paraId="0B5CC6B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областями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значений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вложенных</w:t>
            </w:r>
            <w:r w:rsidRPr="00E66A78">
              <w:rPr>
                <w:noProof/>
              </w:rPr>
              <w:t xml:space="preserve"> </w:t>
            </w:r>
            <w:r w:rsidRPr="004A6EDF">
              <w:rPr>
                <w:noProof/>
              </w:rPr>
              <w:t>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4084B9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0481426A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2DFFF1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C08645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2.1.1.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27EBF2BA" w14:textId="77777777" w:rsidR="00355DC3" w:rsidRPr="00CE2EB7" w:rsidRDefault="00355DC3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Section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CB89B6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раздела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ED12E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5B7ED1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ctsdo:​T​N​V​E​D​Section​Code​Type (M.CT.SDT.00001)</w:t>
            </w:r>
          </w:p>
          <w:p w14:paraId="471CFF1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Натуральное число, записанное римскими цифрами.</w:t>
            </w:r>
          </w:p>
          <w:p w14:paraId="3E7366EE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Шаблон: [IVX]{1,5}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40942C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9AF36BC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DD9BAB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A9F40B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2.1.2.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38042CD4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388AE6" w14:textId="29883629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кодовое обозначение товарной группы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номером группы в составе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3550C6" w14:textId="77777777" w:rsidR="00355DC3" w:rsidRPr="00F67CF0" w:rsidRDefault="00355DC3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8B71D" w14:textId="77777777" w:rsidR="00355DC3" w:rsidRPr="00E66A78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.00065)</w:t>
            </w:r>
          </w:p>
          <w:p w14:paraId="17459EB1" w14:textId="5F7F1652" w:rsidR="00355DC3" w:rsidRDefault="00355DC3" w:rsidP="00A3671A">
            <w:pPr>
              <w:pStyle w:val="afe"/>
            </w:pPr>
            <w:r w:rsidRPr="004A6EDF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 xml:space="preserve">ЕАЭС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на уровне 2, 4, 6, 8, 9 или 10 знаков.</w:t>
            </w:r>
          </w:p>
          <w:p w14:paraId="64E5A6E5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4A6EDF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07AA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0FF14069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D395BF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24BD37" w14:textId="440458D1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2.1.3.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 xml:space="preserve">Код типа примечания </w:t>
            </w:r>
            <w:r w:rsidR="00DB2B4F">
              <w:rPr>
                <w:noProof/>
              </w:rPr>
              <w:br/>
            </w:r>
            <w:r w:rsidRPr="004A6EDF">
              <w:rPr>
                <w:noProof/>
              </w:rPr>
              <w:t>к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657BD87F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(ctsdo:​T​N​V​E​D​Position​Note​Kind​Code)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D611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типа примечания к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2B134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850FC6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1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A6ED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A6EDF">
              <w:rPr>
                <w:noProof/>
              </w:rPr>
              <w:t>.00169)</w:t>
            </w:r>
          </w:p>
          <w:p w14:paraId="26BB10BF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17E45DA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4AAD91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560CEE3D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40C07B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80758E" w14:textId="37375BB3" w:rsidR="00515D96" w:rsidRPr="00515D96" w:rsidRDefault="00515D96" w:rsidP="00515D96">
            <w:pPr>
              <w:pStyle w:val="afe"/>
            </w:pPr>
            <w:r w:rsidRPr="00515D96">
              <w:rPr>
                <w:noProof/>
              </w:rPr>
              <w:t>2.1.4.</w:t>
            </w:r>
            <w:r>
              <w:rPr>
                <w:noProof/>
                <w:lang w:val="en-US"/>
              </w:rPr>
              <w:t> </w:t>
            </w:r>
            <w:r w:rsidRPr="00515D96">
              <w:rPr>
                <w:noProof/>
              </w:rPr>
              <w:t xml:space="preserve">Номер примечания </w:t>
            </w:r>
            <w:r w:rsidR="00CE2EB7">
              <w:rPr>
                <w:noProof/>
              </w:rPr>
              <w:br/>
            </w:r>
            <w:bookmarkStart w:id="15" w:name="_GoBack"/>
            <w:bookmarkEnd w:id="15"/>
            <w:r w:rsidRPr="00515D96">
              <w:rPr>
                <w:noProof/>
              </w:rPr>
              <w:t>к объекту ТН ВЭД ЕАЭС</w:t>
            </w:r>
          </w:p>
          <w:p w14:paraId="75CAE51C" w14:textId="6B2ABC0C" w:rsidR="00355DC3" w:rsidRPr="00966B13" w:rsidRDefault="00515D96" w:rsidP="00515D9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(ctsdo:​T​N​V​E​D​Position​Note​Id)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C45F55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уникальный порядковый номер примечания в составе блока примечаний к ТН ВЭД ЕАЭС, относящихся к одному типу примечаний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89F29C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CFD07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4A6ED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4A6EDF">
              <w:rPr>
                <w:noProof/>
              </w:rPr>
              <w:t>.00093)</w:t>
            </w:r>
          </w:p>
          <w:p w14:paraId="7AF3AB6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103F259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3F752F73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AA3702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59AFF05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1C81F0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B19D9E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Текст примечания к объекту ТН ВЭД ЕАЭС</w:t>
            </w:r>
          </w:p>
          <w:p w14:paraId="69F89089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(ctsdo:​T​N​V​E​D​Explanation​Binary​Text)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DC550" w14:textId="69928BB9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документ в бинарном формате, содержащий примечание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к объекту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177D56" w14:textId="77777777" w:rsidR="00355DC3" w:rsidRPr="00F67CF0" w:rsidRDefault="00355DC3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.00070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2FF5AD" w14:textId="77777777" w:rsidR="00355DC3" w:rsidRPr="00E66A78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Markup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.00254)</w:t>
            </w:r>
          </w:p>
          <w:p w14:paraId="1EF0D8D9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BBBEFF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55DC3" w14:paraId="7893DD6E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366078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1FCCF5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 формата данных</w:t>
            </w:r>
          </w:p>
          <w:p w14:paraId="0206CC64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DBD5B1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1DE70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F5830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2846F9B0" w14:textId="36072754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форматов данных.</w:t>
            </w:r>
          </w:p>
          <w:p w14:paraId="45E59D05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14C5989E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7CAA08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3F68CD6E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A2ADC9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F1D65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б)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Кодовое обозначение стандарта кодирования текста</w:t>
            </w:r>
          </w:p>
          <w:p w14:paraId="7AB92ED5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(атрибут text​Encoding​Code)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46900D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стандарта кодирования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10124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658152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ctsdo:​Text​Encoding​Code​Type (M.CT.SDT.00255)</w:t>
            </w:r>
          </w:p>
          <w:p w14:paraId="7B1EE5F3" w14:textId="4B7C834D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Значение кода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со справочником стандартов кодирования текста.</w:t>
            </w:r>
          </w:p>
          <w:p w14:paraId="6B68A033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27D6A75C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DF3E60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3680139D" w14:textId="77777777" w:rsidTr="00F67CF0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9DC5CF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BA6FA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записи справочника</w:t>
            </w:r>
          </w:p>
          <w:p w14:paraId="305AA1F4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Code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Metadata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03D546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сведения о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19AAC8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B99804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ctcdo:​Code​List​Item​Metadata​Details​Type (M.CT.CDT.00825)</w:t>
            </w:r>
          </w:p>
          <w:p w14:paraId="7009B7B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DA5873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01B4B0DC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7D2DB9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4FFB2E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2.3.1.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1A63FFE9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(ctcdo:​T​N​V​E​D​Position​Start​Details)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5D4C37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сведения о начале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4180CB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F6C907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ctcdo:​T​N​V​E​D​Position​Start​Details​Type (M.CT.CDT.00136)</w:t>
            </w:r>
          </w:p>
          <w:p w14:paraId="688B1736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06749E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55DC3" w14:paraId="7EC066CB" w14:textId="77777777" w:rsidTr="00F67CF0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1AB23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3F0E92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 Дата начала действия</w:t>
            </w:r>
          </w:p>
          <w:p w14:paraId="7B1ED1FD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(csdo:​Code​List​Item​Start​Date)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6ADB75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71FDC7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1B92C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EC9ACD2" w14:textId="02C60D40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7B3FB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55DC3" w14:paraId="3587D23B" w14:textId="77777777" w:rsidTr="00F67CF0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465F2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37B37B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Сведения об акте</w:t>
            </w:r>
          </w:p>
          <w:p w14:paraId="5AED42DC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7CF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F67CF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ACF35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сведения о документе, регламентирующем дату начала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5C0391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0186F4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3AA2F7BD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6D0E0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CE446C0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98E565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A523DE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*.2.1. Код вида акта</w:t>
            </w:r>
          </w:p>
          <w:p w14:paraId="345DBCC3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1F58C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9CF519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73AC21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3C9F44FB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4526269A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63A3BE7B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CF5B0A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D4BC6B9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7B35D3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CCC61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акта</w:t>
            </w:r>
          </w:p>
          <w:p w14:paraId="33D7D2B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BBB495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BACDE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F39A7D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77A7F15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416A2205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1FA7E80B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7DB9C1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CBEDB42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13AE73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186CBD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*.2.3. Номер акта</w:t>
            </w:r>
          </w:p>
          <w:p w14:paraId="711044E8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0659B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B69F63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0D55A8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A9BECD0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4AD8DF26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7CF58ABE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D8A856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22B498D6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EE6218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361AF2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*.2.4. Дата акта</w:t>
            </w:r>
          </w:p>
          <w:p w14:paraId="7AB482CA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0A672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245965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867F3D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7CC1143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F29D4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46E3CD9E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581606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519436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вступления в силу акта</w:t>
            </w:r>
          </w:p>
          <w:p w14:paraId="17AF9FA8" w14:textId="77777777" w:rsidR="00355DC3" w:rsidRPr="00A3671A" w:rsidRDefault="00355DC3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8CA0C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02088D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F03E1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114B5EB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93B06C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5C93EAB8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53F616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147752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*.2.6.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истечения срока действия акта</w:t>
            </w:r>
          </w:p>
          <w:p w14:paraId="283249A6" w14:textId="77777777" w:rsidR="00355DC3" w:rsidRPr="00CE2EB7" w:rsidRDefault="00355DC3" w:rsidP="00A3671A">
            <w:pPr>
              <w:pStyle w:val="afe"/>
            </w:pPr>
            <w:r w:rsidRPr="00CE2EB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E2EB7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CE2EB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E2EB7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403C5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8E4E6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223F8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23AC7D2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109E41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5440162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A07D25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EDC849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*.2.7. Описание</w:t>
            </w:r>
          </w:p>
          <w:p w14:paraId="61297C2C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8D944E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7F3287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C235BE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2494858E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Строка символов.</w:t>
            </w:r>
          </w:p>
          <w:p w14:paraId="70D44FA8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1C00CD47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CFF056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6DB6CF35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60D41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674BC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*.2.8.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органа Союза, принявшего акт</w:t>
            </w:r>
          </w:p>
          <w:p w14:paraId="13D40BD5" w14:textId="77777777" w:rsidR="00355DC3" w:rsidRPr="00A3671A" w:rsidRDefault="00355DC3" w:rsidP="00A3671A">
            <w:pPr>
              <w:pStyle w:val="afe"/>
            </w:pPr>
            <w:r w:rsidRPr="00A3671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3671A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A3671A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3671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D6B6BB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D014B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978087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142A6C46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3A8879DE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20B81B95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6E61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3B8025A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381AF1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6E5E9A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*.2.9.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органа Союза, принявшего акт</w:t>
            </w:r>
          </w:p>
          <w:p w14:paraId="5D30059F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54902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2A4D5B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E67035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D6B540E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79847CC5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AB380AF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CA1CE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50FC207E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3EF81C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C1139A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2.3.2.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  <w:p w14:paraId="2919D516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(ctcdo:​T​N​V​E​D​Position​End​Details)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0742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сведения об окончании действия объекта ТН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5AB41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M.CT.CDE.00161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C7AC57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ctcdo:​T​N​V​E​D​Position​End​Details​Type (M.CT.CDT.00137)</w:t>
            </w:r>
          </w:p>
          <w:p w14:paraId="032B4347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C09AB7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084599C8" w14:textId="77777777" w:rsidTr="00F67CF0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777396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9A3E53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*.1. Дата окончания действия</w:t>
            </w:r>
          </w:p>
          <w:p w14:paraId="6055C14E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(csdo:​Code​List​Item​End​Date)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5AE4B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5C4EBD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4553D2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8AD6ABF" w14:textId="02F6EF6D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4D17D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55DC3" w14:paraId="1A1AA101" w14:textId="77777777" w:rsidTr="00F67CF0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293A63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B1D2A9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Сведения об акте</w:t>
            </w:r>
          </w:p>
          <w:p w14:paraId="21EB9069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7CF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F67CF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FDF0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сведения о документе, регламентирующем дату окончания действия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EB723F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CDE.00072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8AB3E6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ccdo:​E​A​E​U​Doc​Details​Type (M.CDT.00075)</w:t>
            </w:r>
          </w:p>
          <w:p w14:paraId="672476A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E9381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7ED47D42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9F6F92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87DD1A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*.2.1. Код вида акта</w:t>
            </w:r>
          </w:p>
          <w:p w14:paraId="7439F699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B648B6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105524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9F3CFE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22F399DE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766298F6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3F9301DD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BB55BA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D00E17A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65220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1966ED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*.2.2.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акта</w:t>
            </w:r>
          </w:p>
          <w:p w14:paraId="168E48A6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85C4C5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DAA9D0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B147F0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1C217E95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4C01DD0A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7E89AA56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8A00E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E90AA60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D6B520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EF791F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*.2.3. Номер акта</w:t>
            </w:r>
          </w:p>
          <w:p w14:paraId="760674B2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B7DA14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363690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D8118C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625FC88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1A55AAA0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37F7EF6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67E1B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3EFAAF42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E4F32D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51D812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*.2.4. Дата акта</w:t>
            </w:r>
          </w:p>
          <w:p w14:paraId="7EDAF264" w14:textId="77777777" w:rsidR="00355DC3" w:rsidRPr="00966B1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91EDF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2546C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4DA892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A48D41C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E25B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5649D90D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224A86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91BE75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*.2.5.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вступления в силу акта</w:t>
            </w:r>
          </w:p>
          <w:p w14:paraId="3A448F28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34C6A6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5B555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FA4E6D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89F8F8E" w14:textId="564BCB4A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2F9E7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355DC3" w14:paraId="4DD10E5E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18A229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11E1F3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*.2.6.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истечения срока действия акта</w:t>
            </w:r>
          </w:p>
          <w:p w14:paraId="1F160610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F3650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77E036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E15E91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3F5D08C" w14:textId="34C2CA8B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в соответствии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E459A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0..1</w:t>
            </w:r>
          </w:p>
        </w:tc>
      </w:tr>
      <w:tr w:rsidR="00355DC3" w14:paraId="6A17CAA1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211BCA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3406F2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*.2.7.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Описание</w:t>
            </w:r>
          </w:p>
          <w:p w14:paraId="3BFB67B4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67CF0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Description</w:t>
            </w:r>
            <w:r w:rsidRPr="00F67CF0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F67CF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C62C8C" w14:textId="77777777" w:rsidR="00355DC3" w:rsidRPr="00F67CF0" w:rsidRDefault="00355DC3" w:rsidP="00A3671A">
            <w:pPr>
              <w:pStyle w:val="afe"/>
            </w:pPr>
            <w:r w:rsidRPr="00F67CF0">
              <w:rPr>
                <w:noProof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A7CDA0" w14:textId="77777777" w:rsidR="00355DC3" w:rsidRPr="00F67CF0" w:rsidRDefault="00355DC3" w:rsidP="00A3671A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885A01" w14:textId="77777777" w:rsidR="00355DC3" w:rsidRPr="00E66A78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E66A78">
              <w:rPr>
                <w:noProof/>
                <w:lang w:val="en-US"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.00088)</w:t>
            </w:r>
          </w:p>
          <w:p w14:paraId="4CF19AF9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Строка символов.</w:t>
            </w:r>
          </w:p>
          <w:p w14:paraId="6BD32EA7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1FB1A199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9137D4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4DCEDC8E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C58431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6D0F64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*.2.8.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Идентификатор органа Союза, принявшего акт</w:t>
            </w:r>
          </w:p>
          <w:p w14:paraId="2BF41CA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FC551D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A0B95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7B28FF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2DE09E9F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Значение идентификатора из справочника органов Евразийского экономического союза.</w:t>
            </w:r>
          </w:p>
          <w:p w14:paraId="1D320764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235241B3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AF369D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B7C7FA2" w14:textId="77777777" w:rsidTr="00F67CF0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02448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AC98D2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*.2.9.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Наименование органа Союза, принявшего акт</w:t>
            </w:r>
          </w:p>
          <w:p w14:paraId="3E6FB91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D34B9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7C76F8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ECF92A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291F777B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Нормализованная строка символов.</w:t>
            </w:r>
          </w:p>
          <w:p w14:paraId="37377E81" w14:textId="77777777" w:rsidR="00355DC3" w:rsidRDefault="00355DC3" w:rsidP="00A3671A">
            <w:pPr>
              <w:pStyle w:val="afe"/>
            </w:pPr>
            <w:r w:rsidRPr="004A6EDF">
              <w:rPr>
                <w:noProof/>
              </w:rPr>
              <w:t>Мин. длина: 1.</w:t>
            </w:r>
          </w:p>
          <w:p w14:paraId="66FCE604" w14:textId="77777777" w:rsidR="00355DC3" w:rsidRDefault="00355DC3" w:rsidP="00A3671A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11086A" w14:textId="77777777" w:rsidR="00355DC3" w:rsidRDefault="00355DC3" w:rsidP="00A3671A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55DC3" w14:paraId="1C6D0B2F" w14:textId="77777777" w:rsidTr="00F67CF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393B60" w14:textId="77777777" w:rsidR="00355DC3" w:rsidRDefault="00355DC3" w:rsidP="00A3671A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A79D54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2.3.3.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Дата и время обновления</w:t>
            </w:r>
          </w:p>
          <w:p w14:paraId="114B75FC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A6EDF">
              <w:rPr>
                <w:noProof/>
              </w:rPr>
              <w:t>:​</w:t>
            </w:r>
            <w:r>
              <w:rPr>
                <w:noProof/>
                <w:lang w:val="en-US"/>
              </w:rPr>
              <w:t>Update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A6EDF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4A6ED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A0F8E" w14:textId="77777777" w:rsidR="00355DC3" w:rsidRPr="004A6EDF" w:rsidRDefault="00355DC3" w:rsidP="00A3671A">
            <w:pPr>
              <w:pStyle w:val="afe"/>
            </w:pPr>
            <w:r w:rsidRPr="004A6EDF">
              <w:rPr>
                <w:noProof/>
              </w:rPr>
              <w:t>дата и время последнего изменения записи справочника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33673F" w14:textId="77777777" w:rsidR="00355DC3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C9940" w14:textId="77777777" w:rsidR="00355DC3" w:rsidRPr="004A6EDF" w:rsidRDefault="00355DC3" w:rsidP="00A3671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53602363" w14:textId="2FE10193" w:rsidR="00355DC3" w:rsidRDefault="00355DC3" w:rsidP="00A3671A">
            <w:pPr>
              <w:pStyle w:val="afe"/>
            </w:pPr>
            <w:r w:rsidRPr="004A6EDF">
              <w:rPr>
                <w:noProof/>
              </w:rPr>
              <w:t xml:space="preserve">Обозначение даты и времени </w:t>
            </w:r>
            <w:r w:rsidR="00F67CF0">
              <w:rPr>
                <w:noProof/>
              </w:rPr>
              <w:br/>
            </w:r>
            <w:r w:rsidRPr="004A6EDF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4A6EDF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3A5F76" w14:textId="77777777" w:rsidR="00355DC3" w:rsidRPr="00F67CF0" w:rsidRDefault="00355DC3" w:rsidP="00A3671A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</w:tbl>
    <w:p w14:paraId="5760FC58" w14:textId="77777777" w:rsidR="007E5D2C" w:rsidRDefault="007E5D2C" w:rsidP="003F6C06">
      <w:pPr>
        <w:pStyle w:val="aff0"/>
      </w:pPr>
    </w:p>
    <w:p w14:paraId="3BA9C4BF" w14:textId="77777777" w:rsidR="003F6C06" w:rsidRPr="00727150" w:rsidRDefault="003F6C06" w:rsidP="003F6C06">
      <w:pPr>
        <w:pStyle w:val="ab"/>
      </w:pPr>
    </w:p>
    <w:p w14:paraId="7AEDAF78" w14:textId="77777777" w:rsidR="003F6C06" w:rsidRDefault="003F6C06" w:rsidP="003F6C06">
      <w:pPr>
        <w:sectPr w:rsidR="003F6C06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B7197DE" w14:textId="77777777" w:rsidR="003F6C06" w:rsidRDefault="003F6C06" w:rsidP="003F6C06"/>
    <w:p w14:paraId="1FDBCA23" w14:textId="3D34958D" w:rsidR="003F6C06" w:rsidRDefault="00CA2BA7" w:rsidP="003F6C06">
      <w:pPr>
        <w:pStyle w:val="af9"/>
        <w:spacing w:line="360" w:lineRule="auto"/>
        <w:jc w:val="both"/>
        <w:rPr>
          <w:lang w:val="ru-RU"/>
        </w:rPr>
      </w:pPr>
      <w:r>
        <w:rPr>
          <w:lang w:val="ru-RU"/>
        </w:rPr>
        <w:t>31</w:t>
      </w:r>
      <w:r w:rsidR="003F6C06">
        <w:t>. </w:t>
      </w:r>
      <w:r w:rsidR="003F6C06">
        <w:rPr>
          <w:lang w:val="ru-RU"/>
        </w:rPr>
        <w:t xml:space="preserve">Описание структуры электронного документа (сведений) </w:t>
      </w:r>
      <w:r w:rsidR="003F6C06">
        <w:t>«</w:t>
      </w:r>
      <w:r w:rsidR="008D3D6E" w:rsidRPr="0035069E">
        <w:rPr>
          <w:lang w:val="ru-RU"/>
        </w:rPr>
        <w:t>С</w:t>
      </w:r>
      <w:r w:rsidR="008D3D6E">
        <w:rPr>
          <w:noProof/>
        </w:rPr>
        <w:t xml:space="preserve">ведения из </w:t>
      </w:r>
      <w:r w:rsidR="008D3D6E" w:rsidRPr="00E5019A">
        <w:rPr>
          <w:noProof/>
        </w:rPr>
        <w:t>справочник</w:t>
      </w:r>
      <w:r w:rsidR="008D3D6E">
        <w:rPr>
          <w:noProof/>
        </w:rPr>
        <w:t>а</w:t>
      </w:r>
      <w:r w:rsidR="008D3D6E" w:rsidRPr="00E5019A">
        <w:rPr>
          <w:noProof/>
        </w:rPr>
        <w:t xml:space="preserve"> сведений о соответствии кодов </w:t>
      </w:r>
      <w:r w:rsidR="008D3D6E">
        <w:rPr>
          <w:noProof/>
        </w:rPr>
        <w:t>ТН ВЭД ЕАЭС</w:t>
      </w:r>
      <w:r w:rsidR="008D3D6E" w:rsidRPr="00E5019A">
        <w:rPr>
          <w:noProof/>
        </w:rPr>
        <w:t xml:space="preserve"> на уровне товарных позиций, субпозиций и подсубпозиций, </w:t>
      </w:r>
      <w:r w:rsidR="008D3D6E">
        <w:rPr>
          <w:noProof/>
          <w:lang w:val="ru-RU"/>
        </w:rPr>
        <w:t>ф</w:t>
      </w:r>
      <w:r w:rsidR="008D3D6E" w:rsidRPr="00E5019A">
        <w:rPr>
          <w:noProof/>
        </w:rPr>
        <w:t>ормируем</w:t>
      </w:r>
      <w:r w:rsidR="008D3D6E">
        <w:rPr>
          <w:noProof/>
        </w:rPr>
        <w:t>ого</w:t>
      </w:r>
      <w:r w:rsidR="008D3D6E" w:rsidRPr="00E5019A">
        <w:rPr>
          <w:noProof/>
        </w:rPr>
        <w:t xml:space="preserve"> с учетом вносимых в нее изменений</w:t>
      </w:r>
      <w:r w:rsidR="003F6C06">
        <w:t>» (</w:t>
      </w:r>
      <w:r w:rsidR="003F6C06">
        <w:rPr>
          <w:lang w:val="ru-RU"/>
        </w:rPr>
        <w:t>R.CT.GC.01.005</w:t>
      </w:r>
      <w:r w:rsidR="003F6C06">
        <w:t xml:space="preserve">) </w:t>
      </w:r>
      <w:r w:rsidR="003F6C06">
        <w:rPr>
          <w:lang w:val="ru-RU"/>
        </w:rPr>
        <w:t>приведено в таблице</w:t>
      </w:r>
      <w:r w:rsidR="003F6C06">
        <w:t> 2</w:t>
      </w:r>
      <w:r w:rsidR="003149DC">
        <w:rPr>
          <w:lang w:val="ru-RU"/>
        </w:rPr>
        <w:t>3</w:t>
      </w:r>
      <w:r w:rsidR="003F6C06">
        <w:rPr>
          <w:lang w:val="ru-RU"/>
        </w:rPr>
        <w:t>.</w:t>
      </w:r>
    </w:p>
    <w:p w14:paraId="4DE653D1" w14:textId="77777777" w:rsidR="003F6C06" w:rsidRDefault="003149DC" w:rsidP="003F6C06">
      <w:pPr>
        <w:pStyle w:val="afff0"/>
      </w:pPr>
      <w:r>
        <w:t>Таблица 23</w:t>
      </w:r>
    </w:p>
    <w:p w14:paraId="182A4E1F" w14:textId="68DA8811" w:rsidR="003F6C06" w:rsidRDefault="008002A3" w:rsidP="003F6C06">
      <w:pPr>
        <w:pStyle w:val="aff0"/>
      </w:pPr>
      <w:r>
        <w:t>Описание структуры электронного документа (сведений) «</w:t>
      </w:r>
      <w:r>
        <w:rPr>
          <w:noProof/>
        </w:rPr>
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</w:r>
      <w:r>
        <w:t>» (</w:t>
      </w:r>
      <w:r>
        <w:rPr>
          <w:lang w:val="en-US"/>
        </w:rPr>
        <w:t>R</w:t>
      </w:r>
      <w:r w:rsidRPr="00E117A8">
        <w:t>.</w:t>
      </w:r>
      <w:r>
        <w:rPr>
          <w:lang w:val="en-US"/>
        </w:rPr>
        <w:t>CT</w:t>
      </w:r>
      <w:r w:rsidRPr="00E117A8">
        <w:t>.</w:t>
      </w:r>
      <w:r>
        <w:rPr>
          <w:lang w:val="en-US"/>
        </w:rPr>
        <w:t>GC</w:t>
      </w:r>
      <w:r w:rsidRPr="00E117A8">
        <w:t>.01.005</w:t>
      </w:r>
      <w:r>
        <w:t>)</w:t>
      </w: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8002A3" w:rsidRPr="008002A3" w14:paraId="1FD6DD9C" w14:textId="77777777" w:rsidTr="00F95157">
        <w:trPr>
          <w:trHeight w:val="601"/>
          <w:tblHeader/>
        </w:trPr>
        <w:tc>
          <w:tcPr>
            <w:tcW w:w="632" w:type="dxa"/>
            <w:vAlign w:val="center"/>
          </w:tcPr>
          <w:p w14:paraId="5812842D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№ п/п</w:t>
            </w:r>
          </w:p>
        </w:tc>
        <w:tc>
          <w:tcPr>
            <w:tcW w:w="2666" w:type="dxa"/>
            <w:vAlign w:val="center"/>
          </w:tcPr>
          <w:p w14:paraId="5965A583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vAlign w:val="center"/>
          </w:tcPr>
          <w:p w14:paraId="2B8B7366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Описание</w:t>
            </w:r>
          </w:p>
        </w:tc>
      </w:tr>
      <w:tr w:rsidR="008002A3" w:rsidRPr="008002A3" w14:paraId="7EFA6D23" w14:textId="77777777" w:rsidTr="00F95157">
        <w:trPr>
          <w:trHeight w:val="301"/>
          <w:tblHeader/>
        </w:trPr>
        <w:tc>
          <w:tcPr>
            <w:tcW w:w="632" w:type="dxa"/>
          </w:tcPr>
          <w:p w14:paraId="11005D13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55FF6C9B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2</w:t>
            </w:r>
          </w:p>
        </w:tc>
        <w:tc>
          <w:tcPr>
            <w:tcW w:w="6055" w:type="dxa"/>
          </w:tcPr>
          <w:p w14:paraId="42F653D2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3</w:t>
            </w:r>
          </w:p>
        </w:tc>
      </w:tr>
      <w:tr w:rsidR="008002A3" w:rsidRPr="008002A3" w14:paraId="1633B262" w14:textId="77777777" w:rsidTr="00F95157">
        <w:tc>
          <w:tcPr>
            <w:tcW w:w="632" w:type="dxa"/>
          </w:tcPr>
          <w:p w14:paraId="6839CD5A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0C87D66E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Имя</w:t>
            </w:r>
          </w:p>
        </w:tc>
        <w:tc>
          <w:tcPr>
            <w:tcW w:w="6055" w:type="dxa"/>
          </w:tcPr>
          <w:p w14:paraId="523A008B" w14:textId="77777777" w:rsidR="008002A3" w:rsidRPr="008002A3" w:rsidRDefault="008002A3" w:rsidP="00EB5200">
            <w:pPr>
              <w:pStyle w:val="afe"/>
              <w:rPr>
                <w:szCs w:val="24"/>
              </w:rPr>
            </w:pPr>
            <w:r w:rsidRPr="008002A3">
              <w:rPr>
                <w:noProof/>
                <w:szCs w:val="24"/>
              </w:rPr>
      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      </w:r>
          </w:p>
        </w:tc>
      </w:tr>
      <w:tr w:rsidR="008002A3" w:rsidRPr="008002A3" w14:paraId="7757AAFB" w14:textId="77777777" w:rsidTr="00F95157">
        <w:tc>
          <w:tcPr>
            <w:tcW w:w="632" w:type="dxa"/>
          </w:tcPr>
          <w:p w14:paraId="584F23EE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2</w:t>
            </w:r>
          </w:p>
        </w:tc>
        <w:tc>
          <w:tcPr>
            <w:tcW w:w="2666" w:type="dxa"/>
          </w:tcPr>
          <w:p w14:paraId="6F22427E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Идентификатор</w:t>
            </w:r>
          </w:p>
        </w:tc>
        <w:tc>
          <w:tcPr>
            <w:tcW w:w="6055" w:type="dxa"/>
          </w:tcPr>
          <w:p w14:paraId="105DBE3C" w14:textId="77777777" w:rsidR="008002A3" w:rsidRPr="008002A3" w:rsidRDefault="008002A3" w:rsidP="00EB5200">
            <w:pPr>
              <w:pStyle w:val="afe"/>
              <w:rPr>
                <w:szCs w:val="24"/>
                <w:lang w:val="en-US"/>
              </w:rPr>
            </w:pPr>
            <w:r w:rsidRPr="008002A3">
              <w:rPr>
                <w:szCs w:val="24"/>
                <w:lang w:val="en-US"/>
              </w:rPr>
              <w:t>R.CT.GC.01.005</w:t>
            </w:r>
          </w:p>
        </w:tc>
      </w:tr>
      <w:tr w:rsidR="008002A3" w:rsidRPr="008002A3" w14:paraId="12F3D3FC" w14:textId="77777777" w:rsidTr="00F95157">
        <w:tc>
          <w:tcPr>
            <w:tcW w:w="632" w:type="dxa"/>
          </w:tcPr>
          <w:p w14:paraId="79475F4F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3</w:t>
            </w:r>
          </w:p>
        </w:tc>
        <w:tc>
          <w:tcPr>
            <w:tcW w:w="2666" w:type="dxa"/>
          </w:tcPr>
          <w:p w14:paraId="42204AEB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Версия</w:t>
            </w:r>
          </w:p>
        </w:tc>
        <w:tc>
          <w:tcPr>
            <w:tcW w:w="6055" w:type="dxa"/>
          </w:tcPr>
          <w:p w14:paraId="6BE6DE87" w14:textId="77777777" w:rsidR="008002A3" w:rsidRPr="008002A3" w:rsidRDefault="008002A3" w:rsidP="00EB5200">
            <w:pPr>
              <w:pStyle w:val="afe"/>
              <w:rPr>
                <w:szCs w:val="24"/>
                <w:lang w:val="en-US"/>
              </w:rPr>
            </w:pPr>
            <w:r w:rsidRPr="008002A3">
              <w:rPr>
                <w:szCs w:val="24"/>
                <w:lang w:val="en-US"/>
              </w:rPr>
              <w:t>1.0.0</w:t>
            </w:r>
          </w:p>
        </w:tc>
      </w:tr>
      <w:tr w:rsidR="008002A3" w:rsidRPr="008002A3" w14:paraId="59D34439" w14:textId="77777777" w:rsidTr="00F95157">
        <w:tc>
          <w:tcPr>
            <w:tcW w:w="632" w:type="dxa"/>
          </w:tcPr>
          <w:p w14:paraId="2F18369A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4</w:t>
            </w:r>
          </w:p>
        </w:tc>
        <w:tc>
          <w:tcPr>
            <w:tcW w:w="2666" w:type="dxa"/>
          </w:tcPr>
          <w:p w14:paraId="4EF3736F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Определение</w:t>
            </w:r>
          </w:p>
        </w:tc>
        <w:tc>
          <w:tcPr>
            <w:tcW w:w="6055" w:type="dxa"/>
          </w:tcPr>
          <w:p w14:paraId="6CA039B8" w14:textId="77777777" w:rsidR="008002A3" w:rsidRPr="008002A3" w:rsidRDefault="008002A3" w:rsidP="00EB5200">
            <w:pPr>
              <w:pStyle w:val="afe"/>
              <w:rPr>
                <w:szCs w:val="24"/>
              </w:rPr>
            </w:pPr>
            <w:r w:rsidRPr="008002A3">
              <w:rPr>
                <w:noProof/>
                <w:szCs w:val="24"/>
              </w:rPr>
      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      </w:r>
          </w:p>
        </w:tc>
      </w:tr>
      <w:tr w:rsidR="008002A3" w:rsidRPr="008002A3" w14:paraId="4D440CAD" w14:textId="77777777" w:rsidTr="00F95157">
        <w:tc>
          <w:tcPr>
            <w:tcW w:w="632" w:type="dxa"/>
          </w:tcPr>
          <w:p w14:paraId="18ED2CA1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5</w:t>
            </w:r>
          </w:p>
        </w:tc>
        <w:tc>
          <w:tcPr>
            <w:tcW w:w="2666" w:type="dxa"/>
          </w:tcPr>
          <w:p w14:paraId="5DD5E1DF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Использование</w:t>
            </w:r>
          </w:p>
        </w:tc>
        <w:tc>
          <w:tcPr>
            <w:tcW w:w="6055" w:type="dxa"/>
          </w:tcPr>
          <w:p w14:paraId="7147097E" w14:textId="33009997" w:rsidR="008002A3" w:rsidRPr="008002A3" w:rsidRDefault="00646C38" w:rsidP="00EB5200">
            <w:pPr>
              <w:pStyle w:val="afe"/>
              <w:rPr>
                <w:szCs w:val="24"/>
                <w:lang w:val="en-US"/>
              </w:rPr>
            </w:pPr>
            <w:r w:rsidRPr="0000110E">
              <w:rPr>
                <w:lang w:val="en-US"/>
              </w:rPr>
              <w:t>–</w:t>
            </w:r>
          </w:p>
        </w:tc>
      </w:tr>
      <w:tr w:rsidR="008002A3" w:rsidRPr="00CE2EB7" w14:paraId="565F6C48" w14:textId="77777777" w:rsidTr="00F95157">
        <w:tc>
          <w:tcPr>
            <w:tcW w:w="632" w:type="dxa"/>
          </w:tcPr>
          <w:p w14:paraId="46A723E3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6</w:t>
            </w:r>
          </w:p>
        </w:tc>
        <w:tc>
          <w:tcPr>
            <w:tcW w:w="2666" w:type="dxa"/>
          </w:tcPr>
          <w:p w14:paraId="1518898B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961574F" w14:textId="77777777" w:rsidR="008002A3" w:rsidRPr="008002A3" w:rsidRDefault="008002A3" w:rsidP="00EB5200">
            <w:pPr>
              <w:pStyle w:val="afe"/>
              <w:rPr>
                <w:szCs w:val="24"/>
                <w:lang w:val="en-US"/>
              </w:rPr>
            </w:pPr>
            <w:r w:rsidRPr="008002A3">
              <w:rPr>
                <w:noProof/>
                <w:szCs w:val="24"/>
                <w:lang w:val="en-US"/>
              </w:rPr>
              <w:t>urn:EEC:R:CT:GC:01:CommodityCodeChange:v1.0.0</w:t>
            </w:r>
          </w:p>
        </w:tc>
      </w:tr>
      <w:tr w:rsidR="008002A3" w:rsidRPr="008002A3" w14:paraId="7255249C" w14:textId="77777777" w:rsidTr="00F95157">
        <w:tc>
          <w:tcPr>
            <w:tcW w:w="632" w:type="dxa"/>
          </w:tcPr>
          <w:p w14:paraId="25C9E64B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7</w:t>
            </w:r>
          </w:p>
        </w:tc>
        <w:tc>
          <w:tcPr>
            <w:tcW w:w="2666" w:type="dxa"/>
          </w:tcPr>
          <w:p w14:paraId="4D948072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 xml:space="preserve">Корневой элемент </w:t>
            </w:r>
            <w:r w:rsidRPr="008002A3">
              <w:rPr>
                <w:sz w:val="24"/>
                <w:lang w:val="en-US"/>
              </w:rPr>
              <w:t>XML</w:t>
            </w:r>
            <w:r w:rsidRPr="008002A3">
              <w:rPr>
                <w:sz w:val="24"/>
              </w:rPr>
              <w:t>-документа</w:t>
            </w:r>
          </w:p>
        </w:tc>
        <w:tc>
          <w:tcPr>
            <w:tcW w:w="6055" w:type="dxa"/>
          </w:tcPr>
          <w:p w14:paraId="55106DE7" w14:textId="77777777" w:rsidR="008002A3" w:rsidRPr="008002A3" w:rsidRDefault="008002A3" w:rsidP="00EB5200">
            <w:pPr>
              <w:pStyle w:val="afe"/>
              <w:rPr>
                <w:szCs w:val="24"/>
                <w:lang w:val="en-US"/>
              </w:rPr>
            </w:pPr>
            <w:proofErr w:type="spellStart"/>
            <w:r w:rsidRPr="008002A3">
              <w:rPr>
                <w:szCs w:val="24"/>
                <w:lang w:val="en-US"/>
              </w:rPr>
              <w:t>CommodityCodeChangeDetails</w:t>
            </w:r>
            <w:proofErr w:type="spellEnd"/>
          </w:p>
        </w:tc>
      </w:tr>
      <w:tr w:rsidR="008002A3" w:rsidRPr="00CE2EB7" w14:paraId="258A65C2" w14:textId="77777777" w:rsidTr="00F95157">
        <w:tc>
          <w:tcPr>
            <w:tcW w:w="632" w:type="dxa"/>
          </w:tcPr>
          <w:p w14:paraId="476A71E0" w14:textId="77777777" w:rsidR="008002A3" w:rsidRPr="008002A3" w:rsidRDefault="008002A3" w:rsidP="00EB5200">
            <w:pPr>
              <w:pStyle w:val="af0"/>
              <w:spacing w:line="264" w:lineRule="auto"/>
              <w:rPr>
                <w:sz w:val="24"/>
              </w:rPr>
            </w:pPr>
            <w:r w:rsidRPr="008002A3">
              <w:rPr>
                <w:sz w:val="24"/>
              </w:rPr>
              <w:t>8</w:t>
            </w:r>
          </w:p>
        </w:tc>
        <w:tc>
          <w:tcPr>
            <w:tcW w:w="2666" w:type="dxa"/>
          </w:tcPr>
          <w:p w14:paraId="599F8C4B" w14:textId="77777777" w:rsidR="008002A3" w:rsidRPr="008002A3" w:rsidRDefault="008002A3" w:rsidP="00EB5200">
            <w:pPr>
              <w:pStyle w:val="af0"/>
              <w:spacing w:line="264" w:lineRule="auto"/>
              <w:jc w:val="left"/>
              <w:rPr>
                <w:sz w:val="24"/>
              </w:rPr>
            </w:pPr>
            <w:r w:rsidRPr="008002A3">
              <w:rPr>
                <w:sz w:val="24"/>
              </w:rPr>
              <w:t xml:space="preserve">Имя файла </w:t>
            </w:r>
            <w:r w:rsidRPr="008002A3">
              <w:rPr>
                <w:sz w:val="24"/>
                <w:lang w:val="en-US"/>
              </w:rPr>
              <w:t>XML</w:t>
            </w:r>
            <w:r w:rsidRPr="008002A3">
              <w:rPr>
                <w:sz w:val="24"/>
              </w:rPr>
              <w:t>-схемы</w:t>
            </w:r>
          </w:p>
        </w:tc>
        <w:tc>
          <w:tcPr>
            <w:tcW w:w="6055" w:type="dxa"/>
          </w:tcPr>
          <w:p w14:paraId="58D604FE" w14:textId="77777777" w:rsidR="008002A3" w:rsidRPr="008002A3" w:rsidRDefault="008002A3" w:rsidP="00EB5200">
            <w:pPr>
              <w:pStyle w:val="afe"/>
              <w:rPr>
                <w:szCs w:val="24"/>
                <w:lang w:val="en-US"/>
              </w:rPr>
            </w:pPr>
            <w:r w:rsidRPr="008002A3">
              <w:rPr>
                <w:noProof/>
                <w:szCs w:val="24"/>
                <w:lang w:val="en-US"/>
              </w:rPr>
              <w:t>EEC_R_CT_GC_01_CommodityCodeChange_v1.0.0.xsd</w:t>
            </w:r>
          </w:p>
        </w:tc>
      </w:tr>
    </w:tbl>
    <w:p w14:paraId="6CD00463" w14:textId="77777777" w:rsidR="003F6C06" w:rsidRPr="00BF3DE0" w:rsidRDefault="00CA2BA7" w:rsidP="003F6C06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t>32</w:t>
      </w:r>
      <w:r w:rsidR="003F6C06" w:rsidRPr="00E34ECD">
        <w:rPr>
          <w:lang w:val="ru-RU"/>
        </w:rPr>
        <w:t>. </w:t>
      </w:r>
      <w:r w:rsidR="003F6C06" w:rsidRPr="00FE18DE">
        <w:t>Импортируемые пространства имен п</w:t>
      </w:r>
      <w:r w:rsidR="003F6C06">
        <w:rPr>
          <w:lang w:val="ru-RU"/>
        </w:rPr>
        <w:t>риведены</w:t>
      </w:r>
      <w:r w:rsidR="003F6C06" w:rsidRPr="00FE18DE">
        <w:t xml:space="preserve"> в </w:t>
      </w:r>
      <w:r w:rsidR="003F6C06" w:rsidRPr="00BF3DE0">
        <w:t>табл</w:t>
      </w:r>
      <w:r w:rsidR="003F6C06" w:rsidRPr="00BF3DE0">
        <w:rPr>
          <w:lang w:val="ru-RU"/>
        </w:rPr>
        <w:t>ице</w:t>
      </w:r>
      <w:r w:rsidR="003F6C06" w:rsidRPr="00BF3DE0">
        <w:t> 2</w:t>
      </w:r>
      <w:r w:rsidR="003149DC">
        <w:rPr>
          <w:lang w:val="ru-RU"/>
        </w:rPr>
        <w:t>4</w:t>
      </w:r>
      <w:r w:rsidR="003F6C06" w:rsidRPr="00BF3DE0">
        <w:t>.</w:t>
      </w:r>
    </w:p>
    <w:p w14:paraId="0345345E" w14:textId="77777777" w:rsidR="003F6C06" w:rsidRPr="00A27C99" w:rsidRDefault="003F6C06" w:rsidP="003F6C06">
      <w:pPr>
        <w:pStyle w:val="afff0"/>
        <w:rPr>
          <w:lang w:val="en-US"/>
        </w:rPr>
      </w:pPr>
      <w:r>
        <w:lastRenderedPageBreak/>
        <w:t>Таблица</w:t>
      </w:r>
      <w:r w:rsidR="003149DC">
        <w:rPr>
          <w:lang w:val="en-US"/>
        </w:rPr>
        <w:t> 24</w:t>
      </w:r>
    </w:p>
    <w:p w14:paraId="10F6AAEE" w14:textId="77777777" w:rsidR="003F6C06" w:rsidRDefault="003F6C06" w:rsidP="003F6C06">
      <w:pPr>
        <w:pStyle w:val="aff0"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3F6C06" w:rsidRPr="00A26E30" w14:paraId="0D66218D" w14:textId="77777777" w:rsidTr="00F95157">
        <w:trPr>
          <w:trHeight w:val="6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082974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2B326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3AD0BA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Префикс</w:t>
            </w:r>
          </w:p>
        </w:tc>
      </w:tr>
      <w:tr w:rsidR="003F6C06" w:rsidRPr="00A26E30" w14:paraId="2BBFEC1E" w14:textId="77777777" w:rsidTr="00F95157">
        <w:trPr>
          <w:trHeight w:val="301"/>
          <w:tblHeader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21D79F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59A77C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7B06C8" w14:textId="77777777" w:rsidR="003F6C06" w:rsidRPr="00A26E30" w:rsidRDefault="003F6C06" w:rsidP="00A26E30">
            <w:pPr>
              <w:pStyle w:val="af0"/>
              <w:spacing w:line="264" w:lineRule="auto"/>
              <w:rPr>
                <w:sz w:val="24"/>
              </w:rPr>
            </w:pPr>
            <w:r w:rsidRPr="00A26E30">
              <w:rPr>
                <w:sz w:val="24"/>
              </w:rPr>
              <w:t>3</w:t>
            </w:r>
          </w:p>
        </w:tc>
      </w:tr>
      <w:tr w:rsidR="003F6C06" w:rsidRPr="00A26E30" w14:paraId="44C5DAE3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D1FCFB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E33155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E83F02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ccdo</w:t>
            </w:r>
          </w:p>
        </w:tc>
      </w:tr>
      <w:tr w:rsidR="003F6C06" w:rsidRPr="00A26E30" w14:paraId="650F5631" w14:textId="77777777" w:rsidTr="00F95157">
        <w:trPr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6B01EA" w14:textId="77777777" w:rsidR="003F6C06" w:rsidRPr="00A26E30" w:rsidRDefault="003F6C06" w:rsidP="00A26E30">
            <w:pPr>
              <w:pStyle w:val="afe"/>
              <w:jc w:val="center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356AD7" w14:textId="77777777" w:rsidR="003F6C06" w:rsidRPr="00A26E30" w:rsidRDefault="003F6C06" w:rsidP="00A26E30">
            <w:pPr>
              <w:pStyle w:val="afe"/>
              <w:rPr>
                <w:szCs w:val="24"/>
                <w:lang w:val="en-US"/>
              </w:rPr>
            </w:pPr>
            <w:r w:rsidRPr="00A26E30">
              <w:rPr>
                <w:noProof/>
                <w:szCs w:val="24"/>
                <w:lang w:val="en-US"/>
              </w:rPr>
              <w:t>urn:EEC:M:CT:ComplexDataObjects:vX.X.X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50851D" w14:textId="77777777" w:rsidR="003F6C06" w:rsidRPr="00A26E30" w:rsidRDefault="003F6C06" w:rsidP="00A26E30">
            <w:pPr>
              <w:pStyle w:val="afe"/>
              <w:rPr>
                <w:szCs w:val="24"/>
              </w:rPr>
            </w:pPr>
            <w:r w:rsidRPr="00A26E30">
              <w:rPr>
                <w:noProof/>
                <w:szCs w:val="24"/>
                <w:lang w:val="en-US"/>
              </w:rPr>
              <w:t>ctcdo</w:t>
            </w:r>
          </w:p>
        </w:tc>
      </w:tr>
    </w:tbl>
    <w:p w14:paraId="186A7988" w14:textId="0D2CA84E" w:rsidR="00DF2711" w:rsidRPr="0035069E" w:rsidRDefault="00DF2711" w:rsidP="00DF2711">
      <w:pPr>
        <w:pStyle w:val="a5"/>
        <w:spacing w:before="240"/>
      </w:pPr>
      <w:r w:rsidRPr="004B67CD">
        <w:t xml:space="preserve">Символы </w:t>
      </w:r>
      <w:r w:rsidRPr="0035069E">
        <w:t>«</w:t>
      </w:r>
      <w:r w:rsidRPr="004B67CD">
        <w:t>X.X.X</w:t>
      </w:r>
      <w:r w:rsidRPr="0035069E">
        <w:t xml:space="preserve">» в </w:t>
      </w:r>
      <w:r>
        <w:rPr>
          <w:lang w:val="ru-RU"/>
        </w:rPr>
        <w:t xml:space="preserve">идентификаторах </w:t>
      </w:r>
      <w:r w:rsidRPr="0035069E">
        <w:t xml:space="preserve">импортируемых </w:t>
      </w:r>
      <w:r w:rsidRPr="004B67CD">
        <w:t>пространств</w:t>
      </w:r>
      <w:r w:rsidRPr="0035069E">
        <w:t xml:space="preserve"> имен соответствуют номеру версии базисной модели данных, использованной</w:t>
      </w:r>
      <w:r>
        <w:rPr>
          <w:lang w:val="ru-RU"/>
        </w:rPr>
        <w:t xml:space="preserve"> </w:t>
      </w:r>
      <w:r w:rsidRPr="0035069E">
        <w:t xml:space="preserve">при разработке </w:t>
      </w:r>
      <w:r w:rsidRPr="00E7028B">
        <w:t xml:space="preserve">в соответствии с настоящим Описанием </w:t>
      </w:r>
      <w:r w:rsidRPr="0035069E">
        <w:t>технической схемы структуры электронного документа (сведений</w:t>
      </w:r>
      <w:r w:rsidRPr="00E7028B">
        <w:t>), подлежащей включению в реестр структур</w:t>
      </w:r>
      <w:r w:rsidRPr="004B67CD">
        <w:t>.</w:t>
      </w:r>
    </w:p>
    <w:p w14:paraId="47C5272E" w14:textId="567E830D" w:rsidR="003F6C06" w:rsidRPr="002706D4" w:rsidRDefault="00CA2BA7" w:rsidP="003F6C06">
      <w:pPr>
        <w:pStyle w:val="a5"/>
        <w:outlineLvl w:val="2"/>
      </w:pPr>
      <w:r>
        <w:rPr>
          <w:noProof/>
          <w:lang w:val="ru-RU"/>
        </w:rPr>
        <w:t>33</w:t>
      </w:r>
      <w:r w:rsidR="003F6C06">
        <w:rPr>
          <w:noProof/>
        </w:rPr>
        <w:t>. </w:t>
      </w:r>
      <w:r w:rsidR="003F6C06" w:rsidRPr="002706D4">
        <w:t xml:space="preserve">Реквизитный состав </w:t>
      </w:r>
      <w:r w:rsidR="003F6C06">
        <w:rPr>
          <w:lang w:val="ru-RU"/>
        </w:rPr>
        <w:t>структуры электронного документа (сведений</w:t>
      </w:r>
      <w:r w:rsidR="003F6C06" w:rsidRPr="00E9518E">
        <w:rPr>
          <w:lang w:val="ru-RU"/>
        </w:rPr>
        <w:t>)</w:t>
      </w:r>
      <w:r w:rsidR="003F6C06" w:rsidRPr="00E9518E">
        <w:t xml:space="preserve"> «</w:t>
      </w:r>
      <w:r w:rsidR="008D3D6E" w:rsidRPr="0035069E">
        <w:rPr>
          <w:lang w:val="ru-RU"/>
        </w:rPr>
        <w:t>С</w:t>
      </w:r>
      <w:r w:rsidR="008D3D6E">
        <w:rPr>
          <w:noProof/>
        </w:rPr>
        <w:t xml:space="preserve">ведения из </w:t>
      </w:r>
      <w:r w:rsidR="008D3D6E" w:rsidRPr="00E5019A">
        <w:rPr>
          <w:noProof/>
        </w:rPr>
        <w:t>справочник</w:t>
      </w:r>
      <w:r w:rsidR="008D3D6E">
        <w:rPr>
          <w:noProof/>
        </w:rPr>
        <w:t>а</w:t>
      </w:r>
      <w:r w:rsidR="008D3D6E" w:rsidRPr="00E5019A">
        <w:rPr>
          <w:noProof/>
        </w:rPr>
        <w:t xml:space="preserve"> сведений о соответствии кодов </w:t>
      </w:r>
      <w:r w:rsidR="008D3D6E">
        <w:rPr>
          <w:noProof/>
        </w:rPr>
        <w:t>ТН ВЭД ЕАЭС</w:t>
      </w:r>
      <w:r w:rsidR="008D3D6E" w:rsidRPr="00E5019A">
        <w:rPr>
          <w:noProof/>
        </w:rPr>
        <w:t xml:space="preserve"> на уровне товарных позиций, субпозиций </w:t>
      </w:r>
      <w:r w:rsidR="005C0660">
        <w:rPr>
          <w:noProof/>
          <w:lang w:val="ru-RU"/>
        </w:rPr>
        <w:br/>
      </w:r>
      <w:r w:rsidR="008D3D6E" w:rsidRPr="00E5019A">
        <w:rPr>
          <w:noProof/>
        </w:rPr>
        <w:t xml:space="preserve">и подсубпозиций, </w:t>
      </w:r>
      <w:r w:rsidR="008D3D6E">
        <w:rPr>
          <w:noProof/>
          <w:lang w:val="ru-RU"/>
        </w:rPr>
        <w:t>ф</w:t>
      </w:r>
      <w:r w:rsidR="008D3D6E" w:rsidRPr="00E5019A">
        <w:rPr>
          <w:noProof/>
        </w:rPr>
        <w:t>ормируем</w:t>
      </w:r>
      <w:r w:rsidR="008D3D6E">
        <w:rPr>
          <w:noProof/>
        </w:rPr>
        <w:t>ого</w:t>
      </w:r>
      <w:r w:rsidR="008D3D6E" w:rsidRPr="00E5019A">
        <w:rPr>
          <w:noProof/>
        </w:rPr>
        <w:t xml:space="preserve"> с учетом вносимых в нее изменений</w:t>
      </w:r>
      <w:r w:rsidR="003F6C06" w:rsidRPr="00E9518E">
        <w:t>» (R.CT.GC.01.005)</w:t>
      </w:r>
      <w:r w:rsidR="003F6C06" w:rsidRPr="002706D4">
        <w:t xml:space="preserve"> </w:t>
      </w:r>
      <w:r w:rsidR="003F6C06">
        <w:rPr>
          <w:lang w:val="ru-RU"/>
        </w:rPr>
        <w:t xml:space="preserve">приведен </w:t>
      </w:r>
      <w:r w:rsidR="003F6C06" w:rsidRPr="002706D4">
        <w:t>в табл</w:t>
      </w:r>
      <w:r w:rsidR="003F6C06">
        <w:rPr>
          <w:lang w:val="ru-RU"/>
        </w:rPr>
        <w:t>ице</w:t>
      </w:r>
      <w:r w:rsidR="003149DC">
        <w:t> 25</w:t>
      </w:r>
      <w:r w:rsidR="003F6C06" w:rsidRPr="002706D4">
        <w:t>.</w:t>
      </w:r>
    </w:p>
    <w:p w14:paraId="717CE234" w14:textId="77777777" w:rsidR="003F6C06" w:rsidRDefault="003F6C06" w:rsidP="003F6C06">
      <w:pPr>
        <w:sectPr w:rsidR="003F6C06">
          <w:type w:val="continuous"/>
          <w:pgSz w:w="11906" w:h="16838"/>
          <w:pgMar w:top="1134" w:right="850" w:bottom="1134" w:left="1701" w:header="709" w:footer="0" w:gutter="0"/>
          <w:cols w:space="708"/>
          <w:docGrid w:linePitch="408"/>
        </w:sectPr>
      </w:pPr>
    </w:p>
    <w:p w14:paraId="5EFEE491" w14:textId="77777777" w:rsidR="003F6C06" w:rsidRDefault="003149DC" w:rsidP="003F6C06">
      <w:pPr>
        <w:pStyle w:val="afff0"/>
        <w:spacing w:before="0"/>
      </w:pPr>
      <w:r>
        <w:lastRenderedPageBreak/>
        <w:t>Таблица 25</w:t>
      </w:r>
    </w:p>
    <w:p w14:paraId="60981452" w14:textId="77777777" w:rsidR="003D5667" w:rsidRDefault="003F6C06" w:rsidP="003F6C06">
      <w:pPr>
        <w:pStyle w:val="aff0"/>
      </w:pPr>
      <w:r>
        <w:t xml:space="preserve">Реквизитный состав структуры электронного документа (сведений) </w:t>
      </w:r>
      <w:r w:rsidR="005C0660">
        <w:br/>
      </w:r>
      <w:r>
        <w:t>«</w:t>
      </w:r>
      <w:r w:rsidR="005C0660">
        <w:rPr>
          <w:noProof/>
        </w:rPr>
        <w:t xml:space="preserve">Сведения из </w:t>
      </w:r>
      <w:r w:rsidR="005C0660" w:rsidRPr="00E5019A">
        <w:rPr>
          <w:noProof/>
          <w:szCs w:val="24"/>
        </w:rPr>
        <w:t>справочник</w:t>
      </w:r>
      <w:r w:rsidR="005C0660">
        <w:rPr>
          <w:noProof/>
          <w:szCs w:val="24"/>
        </w:rPr>
        <w:t>а</w:t>
      </w:r>
      <w:r w:rsidR="005C0660" w:rsidRPr="00E5019A">
        <w:rPr>
          <w:noProof/>
          <w:szCs w:val="24"/>
        </w:rPr>
        <w:t xml:space="preserve"> сведений о соответствии кодов </w:t>
      </w:r>
      <w:r w:rsidR="005C0660">
        <w:rPr>
          <w:noProof/>
        </w:rPr>
        <w:t>ТН ВЭД ЕАЭС</w:t>
      </w:r>
      <w:r w:rsidR="005C0660" w:rsidRPr="00E5019A">
        <w:rPr>
          <w:noProof/>
          <w:szCs w:val="24"/>
        </w:rPr>
        <w:t xml:space="preserve"> на уровне товарных позиций, субпозиций и подсубпозиций, </w:t>
      </w:r>
      <w:r w:rsidR="005C0660">
        <w:rPr>
          <w:noProof/>
        </w:rPr>
        <w:t>ф</w:t>
      </w:r>
      <w:r w:rsidR="005C0660" w:rsidRPr="00E5019A">
        <w:rPr>
          <w:noProof/>
          <w:szCs w:val="24"/>
        </w:rPr>
        <w:t>ормируем</w:t>
      </w:r>
      <w:r w:rsidR="005C0660">
        <w:rPr>
          <w:noProof/>
          <w:szCs w:val="24"/>
        </w:rPr>
        <w:t>ого</w:t>
      </w:r>
      <w:r w:rsidR="005C0660" w:rsidRPr="00E5019A">
        <w:rPr>
          <w:noProof/>
          <w:szCs w:val="24"/>
        </w:rPr>
        <w:t xml:space="preserve"> с учетом вносимых в нее изменений</w:t>
      </w:r>
      <w:r>
        <w:t>» (</w:t>
      </w:r>
      <w:r w:rsidRPr="00966B13">
        <w:rPr>
          <w:noProof/>
        </w:rPr>
        <w:t>R.CT.GC.01.005</w:t>
      </w:r>
      <w:r>
        <w:t>)</w:t>
      </w:r>
    </w:p>
    <w:tbl>
      <w:tblPr>
        <w:tblStyle w:val="af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122"/>
        <w:gridCol w:w="3557"/>
        <w:gridCol w:w="3583"/>
        <w:gridCol w:w="2057"/>
        <w:gridCol w:w="4186"/>
        <w:gridCol w:w="638"/>
      </w:tblGrid>
      <w:tr w:rsidR="003D5667" w:rsidRPr="003D5667" w14:paraId="35223760" w14:textId="77777777" w:rsidTr="000473A3">
        <w:trPr>
          <w:cantSplit/>
          <w:trHeight w:val="601"/>
          <w:tblHeader/>
        </w:trPr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4550829A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CAF2E9A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79BAFED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1AB8D2BE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F798CFA" w14:textId="77777777" w:rsidR="003D5667" w:rsidRPr="003D5667" w:rsidRDefault="003D5667" w:rsidP="0055529C">
            <w:pPr>
              <w:pStyle w:val="af0"/>
              <w:rPr>
                <w:sz w:val="24"/>
              </w:rPr>
            </w:pPr>
            <w:r w:rsidRPr="003D5667">
              <w:rPr>
                <w:sz w:val="24"/>
              </w:rPr>
              <w:t>Мн.</w:t>
            </w:r>
          </w:p>
        </w:tc>
      </w:tr>
      <w:tr w:rsidR="003D5667" w14:paraId="39421BDF" w14:textId="77777777" w:rsidTr="000473A3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B32E9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Заголовок электронного документа (сведений)</w:t>
            </w:r>
          </w:p>
          <w:p w14:paraId="010E88E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A7EFE6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AB1170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C8D495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42904706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01846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43A51487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33FE6C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B448D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сообщения общего процесса</w:t>
            </w:r>
          </w:p>
          <w:p w14:paraId="485BC84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2054D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649E24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3AE96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001D6C5D" w14:textId="6ADD5449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Регламентом информационного взаимодействия.</w:t>
            </w:r>
          </w:p>
          <w:p w14:paraId="03D2E449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7E56BC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7E56BC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C7659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4A4CF52D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114AB9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6C603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электронного документа (сведений)</w:t>
            </w:r>
          </w:p>
          <w:p w14:paraId="69B402F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E351B1" w14:textId="66063E64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F67CF0">
              <w:rPr>
                <w:noProof/>
              </w:rPr>
              <w:br/>
            </w:r>
            <w:r w:rsidRPr="007E56BC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C1CC77" w14:textId="77777777" w:rsidR="003D5667" w:rsidRPr="00F67CF0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67CF0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DD0EB" w14:textId="77777777" w:rsidR="003D5667" w:rsidRPr="00E66A78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66A78">
              <w:rPr>
                <w:noProof/>
                <w:lang w:val="en-US"/>
              </w:rPr>
              <w:t>.90001)</w:t>
            </w:r>
          </w:p>
          <w:p w14:paraId="43D47920" w14:textId="47F763F0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кода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реестром структур электронных документов и сведений.</w:t>
            </w:r>
          </w:p>
          <w:p w14:paraId="49378B7A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7E56BC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7E56BC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7E56BC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EEB2C4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363EA2AE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668F73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99E8EC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электронного документа (сведений)</w:t>
            </w:r>
          </w:p>
          <w:p w14:paraId="0D897DC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AAFF2D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C50EB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890CAE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64B849B9" w14:textId="78C1CBEB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0CF1283C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A13A19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66CEAB44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F3BFA2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0B7C3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Идентификатор исходного электронного документа (сведений)</w:t>
            </w:r>
          </w:p>
          <w:p w14:paraId="60A87BE7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A642EE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28186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0FBC16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BAF59A2" w14:textId="3DB8FF7E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7E56BC">
              <w:rPr>
                <w:noProof/>
              </w:rPr>
              <w:t xml:space="preserve"> 9834-8.</w:t>
            </w:r>
          </w:p>
          <w:p w14:paraId="010E53D4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B2936E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6BFC4908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8D3FE9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D9948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 время электронного документа (сведений)</w:t>
            </w:r>
          </w:p>
          <w:p w14:paraId="3023D270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4CF2E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0F1DB9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41695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5D12F378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 даты 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133C47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D5667" w14:paraId="1E5147D5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A9E8F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F1A81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39CA79E2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B2B2C9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81A123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0F8692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0BAA5420" w14:textId="7D2E47D5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Двухбуквенный код языка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7E56BC">
              <w:rPr>
                <w:noProof/>
              </w:rPr>
              <w:t xml:space="preserve"> 639-1.</w:t>
            </w:r>
          </w:p>
          <w:p w14:paraId="206A153C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D6ED3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50A61FD" w14:textId="77777777" w:rsidTr="000473A3">
        <w:trPr>
          <w:cantSplit/>
          <w:trHeight w:val="20"/>
        </w:trPr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3D6C2E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Сведения о соответствии кодов ТН ВЭД ЕАЭС</w:t>
            </w:r>
          </w:p>
          <w:p w14:paraId="626BE438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(ctcdo:​Commodity​Code​Change​Details)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1F2B6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сведения о соответствии кодов ТН ВЭД ЕАЭС на уровне товарных позиций, субпозиций и подсубпозиций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D21B2A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M.CT.CDE.00826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68EBED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ctcdo:​Commodity​Code​Change​Details​Type (M.CT.CDT.00826)</w:t>
            </w:r>
          </w:p>
          <w:p w14:paraId="052FE2DB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1E936C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D5667" w14:paraId="65CC8773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5DF2E3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3BCF59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Порядковый номер изменений</w:t>
            </w:r>
          </w:p>
          <w:p w14:paraId="2E8E5DDA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T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N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Change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Sequence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349D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порядковый номер изменений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4882F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894D10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7E56BC">
              <w:rPr>
                <w:noProof/>
              </w:rPr>
              <w:t>10</w:t>
            </w:r>
            <w:r>
              <w:rPr>
                <w:noProof/>
                <w:lang w:val="en-US"/>
              </w:rPr>
              <w:t>Type</w:t>
            </w:r>
            <w:r w:rsidRPr="007E56BC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7E56BC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7E56BC">
              <w:rPr>
                <w:noProof/>
              </w:rPr>
              <w:t>.00316)</w:t>
            </w:r>
          </w:p>
          <w:p w14:paraId="315E3E6C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078D8663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5B692C93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DFEE79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60925AFC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52B6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0F0C73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2.2. Сведения об акте</w:t>
            </w:r>
          </w:p>
          <w:p w14:paraId="205D5F56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(ccdo:​E​A​E​U​Doc​Details)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1F2BA0" w14:textId="189461F0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сведения об акте, устанавливающем внесение изменений в коды ТН ВЭД ЕАЭС на уровне товарных позиций, субпозиций </w:t>
            </w:r>
            <w:r w:rsidR="00F67CF0">
              <w:rPr>
                <w:noProof/>
              </w:rPr>
              <w:br/>
            </w:r>
            <w:r w:rsidRPr="007E56BC">
              <w:rPr>
                <w:noProof/>
              </w:rPr>
              <w:t>и подсубпозиций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D97A9A" w14:textId="77777777" w:rsidR="003D5667" w:rsidRPr="00F67CF0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67CF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F67CF0">
              <w:rPr>
                <w:noProof/>
              </w:rPr>
              <w:t>.00072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17236" w14:textId="77777777" w:rsidR="003D5667" w:rsidRPr="00E66A78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ccdo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66A78">
              <w:rPr>
                <w:noProof/>
                <w:lang w:val="en-US"/>
              </w:rPr>
              <w:t>.00075)</w:t>
            </w:r>
          </w:p>
          <w:p w14:paraId="26C75CA8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3A671B" w14:textId="77777777" w:rsidR="003D5667" w:rsidRPr="00F67CF0" w:rsidRDefault="003D5667" w:rsidP="0055529C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D5667" w14:paraId="30DFBFB6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B97021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0F8220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 w:rsidRPr="00E66A78">
              <w:rPr>
                <w:noProof/>
                <w:lang w:val="en-US"/>
              </w:rPr>
              <w:t>2.2.1.</w:t>
            </w:r>
            <w:r>
              <w:rPr>
                <w:noProof/>
                <w:lang w:val="en-US"/>
              </w:rPr>
              <w:t> </w:t>
            </w:r>
            <w:r w:rsidRPr="00F67CF0">
              <w:rPr>
                <w:noProof/>
              </w:rPr>
              <w:t>Код</w:t>
            </w:r>
            <w:r w:rsidRPr="00E66A78">
              <w:rPr>
                <w:noProof/>
                <w:lang w:val="en-US"/>
              </w:rPr>
              <w:t xml:space="preserve"> </w:t>
            </w:r>
            <w:r w:rsidRPr="00F67CF0">
              <w:rPr>
                <w:noProof/>
              </w:rPr>
              <w:t>вид</w:t>
            </w:r>
            <w:r>
              <w:rPr>
                <w:noProof/>
                <w:lang w:val="en-US"/>
              </w:rPr>
              <w:t>а акта</w:t>
            </w:r>
          </w:p>
          <w:p w14:paraId="0FFFBAD4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AF0924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вида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FE97C6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115DC7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csdo:​E​A​E​U​Doc​Kind​Code​Type (M.SDT.00154)</w:t>
            </w:r>
          </w:p>
          <w:p w14:paraId="4C473C69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Значение кода из справочника видов актов органов Евразийского экономического союза.</w:t>
            </w:r>
          </w:p>
          <w:p w14:paraId="63E56CEC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73909656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E46412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2F8DE61E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A734D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B5FDB4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2.2.2.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Наименование акта</w:t>
            </w:r>
          </w:p>
          <w:p w14:paraId="0FD2CD17" w14:textId="77777777" w:rsidR="003D5667" w:rsidRPr="002B2D80" w:rsidRDefault="003D5667" w:rsidP="0055529C">
            <w:pPr>
              <w:pStyle w:val="afe"/>
            </w:pPr>
            <w:r w:rsidRPr="002B2D8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B2D8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2B2D8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12B802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9F799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0C7E61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55901E4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52AA599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6C3B3CC2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96CEF2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01565FAD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C1DC52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2E244F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2.2.3. Номер акта</w:t>
            </w:r>
          </w:p>
          <w:p w14:paraId="4633C18B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94B8FA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цифровое или буквенно-цифровое обозначение, присвоенное акту органа Союза при принятии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893399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8D5A30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01C9A29B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2F6FCC82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6F05538B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62F4CE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83E17CC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12558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229555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2.2.4. Дата акта</w:t>
            </w:r>
          </w:p>
          <w:p w14:paraId="57C7C68D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(csdo:​E​A​E​U​Doc​Creation​Date)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1905E9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принятия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048AB2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499A58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8B2E6FA" w14:textId="7386A605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53E9D2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14:paraId="16230552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23C64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7A4B1D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2.2.5.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Дата вступления в силу акта</w:t>
            </w:r>
          </w:p>
          <w:p w14:paraId="02A06FA8" w14:textId="77777777" w:rsidR="003D5667" w:rsidRPr="002B2D80" w:rsidRDefault="003D5667" w:rsidP="0055529C">
            <w:pPr>
              <w:pStyle w:val="afe"/>
            </w:pPr>
            <w:r w:rsidRPr="002B2D8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B2D8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Effective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2B2D8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E8248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вступления в силу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CDEDC4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473A3">
              <w:rPr>
                <w:noProof/>
              </w:rPr>
              <w:t>.002</w:t>
            </w:r>
            <w:r>
              <w:rPr>
                <w:noProof/>
                <w:lang w:val="en-US"/>
              </w:rPr>
              <w:t>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2754D0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2230">
              <w:rPr>
                <w:noProof/>
                <w:lang w:val="en-US"/>
              </w:rPr>
              <w:t>.00005)</w:t>
            </w:r>
          </w:p>
          <w:p w14:paraId="19ED9CE3" w14:textId="0F9C0089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A86477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  <w:tr w:rsidR="003D5667" w:rsidRPr="000473A3" w14:paraId="6C117ABA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FD754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44A8BB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2.2.6.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Дата истечения срока действия акта</w:t>
            </w:r>
          </w:p>
          <w:p w14:paraId="6209C108" w14:textId="77777777" w:rsidR="003D5667" w:rsidRPr="002B2D80" w:rsidRDefault="003D5667" w:rsidP="0055529C">
            <w:pPr>
              <w:pStyle w:val="afe"/>
            </w:pPr>
            <w:r w:rsidRPr="002B2D8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B2D8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2B2D8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3F4B7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истечения срока действия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EDBDD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8579A4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F983F94" w14:textId="6ECD3ED7" w:rsidR="003D5667" w:rsidRPr="00CF2230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даты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в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соответствии</w:t>
            </w:r>
            <w:r w:rsidRPr="00CF2230">
              <w:rPr>
                <w:noProof/>
              </w:rPr>
              <w:t xml:space="preserve"> </w:t>
            </w:r>
            <w:r w:rsidR="000473A3" w:rsidRPr="00CF2230">
              <w:rPr>
                <w:noProof/>
              </w:rPr>
              <w:br/>
            </w:r>
            <w:r w:rsidRPr="007E56BC">
              <w:rPr>
                <w:noProof/>
              </w:rPr>
              <w:t>с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</w:t>
            </w:r>
            <w:r w:rsidRPr="00CF2230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CBD0A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D741174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E1167" w14:textId="77777777" w:rsidR="003D5667" w:rsidRPr="000473A3" w:rsidRDefault="003D5667" w:rsidP="0055529C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0E828B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2.2.7. Описание</w:t>
            </w:r>
          </w:p>
          <w:p w14:paraId="63B2FE83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DAD6A2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описание акта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68E609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4DB14C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70979C21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Строка</w:t>
            </w:r>
            <w:r w:rsidRPr="00CF2230">
              <w:rPr>
                <w:noProof/>
              </w:rPr>
              <w:t xml:space="preserve"> </w:t>
            </w:r>
            <w:r w:rsidRPr="007E56BC">
              <w:rPr>
                <w:noProof/>
              </w:rPr>
              <w:t>символов.</w:t>
            </w:r>
          </w:p>
          <w:p w14:paraId="034D90EF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51BDC68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757771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73349952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E5C1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AFCD1A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2.2.8.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Идентификатор органа Союза, принявшего акт</w:t>
            </w:r>
          </w:p>
          <w:p w14:paraId="365C23E8" w14:textId="77777777" w:rsidR="003D5667" w:rsidRPr="002B2D80" w:rsidRDefault="003D5667" w:rsidP="0055529C">
            <w:pPr>
              <w:pStyle w:val="afe"/>
            </w:pPr>
            <w:r w:rsidRPr="002B2D8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B2D8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B2D8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DA3D5F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идентификатор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7120EE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0925E0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csdo:​E​A​E​U​Doc​Issuer​Id​Type (M.SDT.00153)</w:t>
            </w:r>
          </w:p>
          <w:p w14:paraId="16FECCEE" w14:textId="52F0AB5A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Значение идентификатора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из справочника органов Евразийского экономического союза.</w:t>
            </w:r>
          </w:p>
          <w:p w14:paraId="48089609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Мин. длина: 1.</w:t>
            </w:r>
          </w:p>
          <w:p w14:paraId="0C70AD5E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B7974F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7B947A6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EAE702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AD1A42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2.2.9.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Наименование органа Союза, принявшего акт</w:t>
            </w:r>
          </w:p>
          <w:p w14:paraId="7CD52A58" w14:textId="77777777" w:rsidR="003D5667" w:rsidRPr="002B2D80" w:rsidRDefault="003D5667" w:rsidP="0055529C">
            <w:pPr>
              <w:pStyle w:val="afe"/>
            </w:pPr>
            <w:r w:rsidRPr="002B2D80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B2D8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E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U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Issuer</w:t>
            </w:r>
            <w:r w:rsidRPr="002B2D80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2B2D80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6600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полное наименование органа Союза, принявшего 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5F3308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573C1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5A66F48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Нормализованная строка символов.</w:t>
            </w:r>
          </w:p>
          <w:p w14:paraId="6D07F186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Мин. длина: 1.</w:t>
            </w:r>
          </w:p>
          <w:p w14:paraId="64C98FBF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C8C26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4E1ED745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FE8DD6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941F1D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Код вида изменения справочника (классификатора)</w:t>
            </w:r>
          </w:p>
          <w:p w14:paraId="3E7A633E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(csdo:​Code​List​Change​Kind​Code)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3E14D7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 вида изменений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B27BB6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M.SDE.00334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40B57B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7F7F0AA5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47C854E0" w14:textId="77777777" w:rsidR="003D5667" w:rsidRDefault="003D5667" w:rsidP="0055529C">
            <w:pPr>
              <w:pStyle w:val="afe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6CF5CE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2674FBAE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35609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C73142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Начальная дата</w:t>
            </w:r>
          </w:p>
          <w:p w14:paraId="76B997DA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036F2B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дата начала применения кодов ТН ВЭД ЕАЭС, сформированных по результатам внесения изменений в ТН ВЭД ЕАЭС, указанной в акте органа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CCB0E5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AB06B9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22DD6A1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8F95DD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D5667" w14:paraId="3BE7CC4B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81C1F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8BD04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2.5.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Сведения о соответствии измененных кодов ТН ВЭД ЕАЭС</w:t>
            </w:r>
          </w:p>
          <w:p w14:paraId="75C1960B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(ctcdo:​Commodity​Code​Mapping​Details)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61FEE" w14:textId="75EA6F3D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сведения о соответствии измененных кодов ТН ВЭД ЕАЭС на уровне товарных позиций, субпозиций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и подсубпозиций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23B1B8" w14:textId="77777777" w:rsidR="003D5667" w:rsidRPr="000473A3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473A3">
              <w:rPr>
                <w:noProof/>
              </w:rPr>
              <w:t>.00827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65CBE5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ctcdo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Mapping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2230">
              <w:rPr>
                <w:noProof/>
                <w:lang w:val="en-US"/>
              </w:rPr>
              <w:t>.00827)</w:t>
            </w:r>
          </w:p>
          <w:p w14:paraId="164BC0D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310DB5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3D5667" w14:paraId="5CF5AD3C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9536AE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5F9E74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2.5.1.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Код позиции ТН ВЭД ЕАЭС, применяемый до внесения изменений</w:t>
            </w:r>
          </w:p>
          <w:p w14:paraId="204EC1E7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(ctsdo:​Mapping​Before​Commodity​Code)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7174C4" w14:textId="3DBA654E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кодовое обозначение позиции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в соответствии с ТН ВЭД ЕАЭС, применяемой до внесения изменений в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93F60" w14:textId="77777777" w:rsidR="003D5667" w:rsidRPr="000473A3" w:rsidRDefault="003D5667" w:rsidP="0055529C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0473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473A3">
              <w:rPr>
                <w:noProof/>
              </w:rPr>
              <w:t>.00795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0F3E2" w14:textId="77777777" w:rsidR="003D5667" w:rsidRPr="00CF2230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</w:t>
            </w:r>
            <w:r w:rsidRPr="00CF2230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Mapping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Commodity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F2230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CF2230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CF2230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2230">
              <w:rPr>
                <w:noProof/>
                <w:lang w:val="en-US"/>
              </w:rPr>
              <w:t>.00250)</w:t>
            </w:r>
          </w:p>
          <w:p w14:paraId="7038ECCE" w14:textId="32CD3BC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 xml:space="preserve">ЕАЭС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на уровне 2, 4, 6, 8, 9 или 10 знаков.</w:t>
            </w:r>
          </w:p>
          <w:p w14:paraId="52E19485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0B8B8F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0..*</w:t>
            </w:r>
          </w:p>
        </w:tc>
      </w:tr>
      <w:tr w:rsidR="003D5667" w14:paraId="588EF731" w14:textId="77777777" w:rsidTr="000473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03D12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7BB6C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Признак неполного применения кода</w:t>
            </w:r>
          </w:p>
          <w:p w14:paraId="161F1868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partially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Applicable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Indicator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F7FEC9" w14:textId="0F7E055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признак неполного применения кода в соответствии с ТН ВЭД ЕАЭС: «1» (истина) – соответствию подлежат не все виды товаров, относящиеся </w:t>
            </w:r>
            <w:r w:rsidR="00F67CF0">
              <w:rPr>
                <w:noProof/>
              </w:rPr>
              <w:br/>
            </w:r>
            <w:r w:rsidRPr="007E56BC">
              <w:rPr>
                <w:noProof/>
              </w:rPr>
              <w:t>к товарной позиции, субпозиций или подсубпозиции ТН ВЭД ЕАЭС; «0» (ложь) – в остальных случаях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F636EA" w14:textId="77777777" w:rsidR="003D5667" w:rsidRPr="00F67CF0" w:rsidRDefault="003D5667" w:rsidP="0055529C">
            <w:pPr>
              <w:pStyle w:val="afe"/>
            </w:pPr>
            <w:r w:rsidRPr="00F67CF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59D4D" w14:textId="77777777" w:rsidR="003D5667" w:rsidRPr="00E66A78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.00013)</w:t>
            </w:r>
          </w:p>
          <w:p w14:paraId="15907B33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7E56BC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7E56BC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D32067" w14:textId="77777777" w:rsidR="003D5667" w:rsidRPr="00F67CF0" w:rsidRDefault="003D5667" w:rsidP="0055529C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D5667" w14:paraId="5B057AC9" w14:textId="77777777" w:rsidTr="000473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E0297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A65B5B" w14:textId="77777777" w:rsidR="003D5667" w:rsidRPr="003D5667" w:rsidRDefault="003D5667" w:rsidP="0055529C">
            <w:pPr>
              <w:pStyle w:val="afe"/>
            </w:pPr>
            <w:r w:rsidRPr="003D5667">
              <w:rPr>
                <w:noProof/>
              </w:rPr>
              <w:t>2.5.2.</w:t>
            </w:r>
            <w:r>
              <w:rPr>
                <w:noProof/>
                <w:lang w:val="en-US"/>
              </w:rPr>
              <w:t> </w:t>
            </w:r>
            <w:r w:rsidRPr="003D5667">
              <w:rPr>
                <w:noProof/>
              </w:rPr>
              <w:t>Код позиции ТН ВЭД ЕАЭС, сформированный по результатам внесения изменений</w:t>
            </w:r>
          </w:p>
          <w:p w14:paraId="760B9FAD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(ctsdo:​Mapping​After​Commodity​Code)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F9A616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кодовое обозначение позиции в соответствии с ТН ВЭД ЕАЭС, сформированной по результатам внесения изменений в ТН ВЭД ЕАЭС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6565BF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M.CT.SDE.00794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FD1C5E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ctsdo:​Mapping​Commodity​Code​Type (M.CT.SDT.00250)</w:t>
            </w:r>
          </w:p>
          <w:p w14:paraId="5735FCAB" w14:textId="067AFDFD" w:rsidR="003D5667" w:rsidRDefault="003D5667" w:rsidP="0055529C">
            <w:pPr>
              <w:pStyle w:val="afe"/>
            </w:pPr>
            <w:r w:rsidRPr="007E56BC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 xml:space="preserve">ЕАЭС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на уровне 2, 4, 6, 8, 9 или 10 знаков.</w:t>
            </w:r>
          </w:p>
          <w:p w14:paraId="4D2B00A4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7E56BC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4693A" w14:textId="77777777" w:rsidR="003D5667" w:rsidRDefault="003D5667" w:rsidP="0055529C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D5667" w14:paraId="0F5D4488" w14:textId="77777777" w:rsidTr="000473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444B01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FE6B55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Признак неполного применения кода</w:t>
            </w:r>
          </w:p>
          <w:p w14:paraId="55689363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partially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Applicable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Indicator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EB324E" w14:textId="709F833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признак неполного применения кода в соответствии с ТН ВЭД ЕАЭС: «1» (истина) – соответствию подлежат не все виды товаров, относящиеся </w:t>
            </w:r>
            <w:r w:rsidR="00F67CF0">
              <w:rPr>
                <w:noProof/>
              </w:rPr>
              <w:br/>
            </w:r>
            <w:r w:rsidRPr="007E56BC">
              <w:rPr>
                <w:noProof/>
              </w:rPr>
              <w:t>к товарной позиции, субпозиций или подсубпозиции ТН ВЭД ЕАЭС; «0» (ложь) – в остальных случаях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F59F0D" w14:textId="77777777" w:rsidR="003D5667" w:rsidRPr="00F67CF0" w:rsidRDefault="003D5667" w:rsidP="0055529C">
            <w:pPr>
              <w:pStyle w:val="afe"/>
            </w:pPr>
            <w:r w:rsidRPr="00F67CF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3587D" w14:textId="77777777" w:rsidR="003D5667" w:rsidRPr="00E66A78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Indicator</w:t>
            </w:r>
            <w:r w:rsidRPr="00E66A78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E66A78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66A78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66A78">
              <w:rPr>
                <w:noProof/>
                <w:lang w:val="en-US"/>
              </w:rPr>
              <w:t>.00013)</w:t>
            </w:r>
          </w:p>
          <w:p w14:paraId="75C69809" w14:textId="77777777" w:rsidR="003D5667" w:rsidRDefault="003D5667" w:rsidP="0055529C">
            <w:pPr>
              <w:pStyle w:val="afe"/>
            </w:pPr>
            <w:r w:rsidRPr="007E56BC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7E56BC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7E56BC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C38F4C" w14:textId="77777777" w:rsidR="003D5667" w:rsidRPr="00F67CF0" w:rsidRDefault="003D5667" w:rsidP="0055529C">
            <w:pPr>
              <w:pStyle w:val="afe"/>
              <w:jc w:val="center"/>
            </w:pPr>
            <w:r w:rsidRPr="00F67CF0">
              <w:rPr>
                <w:noProof/>
              </w:rPr>
              <w:t>1</w:t>
            </w:r>
          </w:p>
        </w:tc>
      </w:tr>
      <w:tr w:rsidR="003D5667" w14:paraId="01F4BE22" w14:textId="77777777" w:rsidTr="000473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1ADACB" w14:textId="77777777" w:rsidR="003D5667" w:rsidRDefault="003D5667" w:rsidP="0055529C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4858DE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2.6.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Дата и время обновления</w:t>
            </w:r>
          </w:p>
          <w:p w14:paraId="3785FC30" w14:textId="77777777" w:rsidR="003D5667" w:rsidRPr="007E56BC" w:rsidRDefault="003D5667" w:rsidP="0055529C">
            <w:pPr>
              <w:pStyle w:val="afe"/>
            </w:pPr>
            <w:r w:rsidRPr="007E56B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E56BC">
              <w:rPr>
                <w:noProof/>
              </w:rPr>
              <w:t>:​</w:t>
            </w:r>
            <w:r>
              <w:rPr>
                <w:noProof/>
                <w:lang w:val="en-US"/>
              </w:rPr>
              <w:t>Update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E56BC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7E56BC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8987A" w14:textId="77777777" w:rsidR="003D5667" w:rsidRPr="00966B13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дата внесения изменения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E4E65" w14:textId="77777777" w:rsidR="003D5667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C25CE0" w14:textId="77777777" w:rsidR="003D5667" w:rsidRPr="007E56BC" w:rsidRDefault="003D5667" w:rsidP="0055529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1771AB4F" w14:textId="26E40D1A" w:rsidR="003D5667" w:rsidRDefault="003D5667" w:rsidP="0055529C">
            <w:pPr>
              <w:pStyle w:val="afe"/>
            </w:pPr>
            <w:r w:rsidRPr="007E56BC">
              <w:rPr>
                <w:noProof/>
              </w:rPr>
              <w:t xml:space="preserve">Обозначение даты и времени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 xml:space="preserve">в соответствии </w:t>
            </w:r>
            <w:r w:rsidR="000473A3">
              <w:rPr>
                <w:noProof/>
              </w:rPr>
              <w:br/>
            </w:r>
            <w:r w:rsidRPr="007E56BC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7E56BC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C5B66F" w14:textId="77777777" w:rsidR="003D5667" w:rsidRPr="000473A3" w:rsidRDefault="003D5667" w:rsidP="0055529C">
            <w:pPr>
              <w:pStyle w:val="afe"/>
              <w:jc w:val="center"/>
            </w:pPr>
            <w:r w:rsidRPr="000473A3">
              <w:rPr>
                <w:noProof/>
              </w:rPr>
              <w:t>0..1</w:t>
            </w:r>
          </w:p>
        </w:tc>
      </w:tr>
    </w:tbl>
    <w:tbl>
      <w:tblPr>
        <w:tblW w:w="2268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BF4EF4" w:rsidRPr="0000110E" w14:paraId="246D4E6D" w14:textId="77777777" w:rsidTr="006E55F4">
        <w:trPr>
          <w:cantSplit/>
          <w:trHeight w:val="999"/>
          <w:tblHeader/>
          <w:jc w:val="center"/>
        </w:trPr>
        <w:tc>
          <w:tcPr>
            <w:tcW w:w="2268" w:type="dxa"/>
            <w:shd w:val="clear" w:color="auto" w:fill="auto"/>
            <w:tcMar>
              <w:top w:w="85" w:type="dxa"/>
              <w:bottom w:w="85" w:type="dxa"/>
            </w:tcMar>
          </w:tcPr>
          <w:p w14:paraId="216114F2" w14:textId="77777777" w:rsidR="00BF4EF4" w:rsidRPr="0000110E" w:rsidRDefault="00BF4EF4" w:rsidP="0000110E">
            <w:pPr>
              <w:pStyle w:val="aff1"/>
              <w:spacing w:line="240" w:lineRule="auto"/>
              <w:ind w:firstLine="0"/>
              <w:rPr>
                <w:color w:val="auto"/>
                <w:sz w:val="24"/>
                <w:lang w:val="ru-RU"/>
              </w:rPr>
            </w:pPr>
          </w:p>
        </w:tc>
      </w:tr>
    </w:tbl>
    <w:p w14:paraId="10667328" w14:textId="77777777" w:rsidR="00BF4EF4" w:rsidRPr="00AE414B" w:rsidRDefault="00BF4EF4" w:rsidP="0035069E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4F7B93">
      <w:headerReference w:type="default" r:id="rId18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1D91" w14:textId="77777777" w:rsidR="00531817" w:rsidRDefault="00531817" w:rsidP="00A47881">
      <w:pPr>
        <w:spacing w:line="240" w:lineRule="auto"/>
      </w:pPr>
      <w:r>
        <w:separator/>
      </w:r>
    </w:p>
  </w:endnote>
  <w:endnote w:type="continuationSeparator" w:id="0">
    <w:p w14:paraId="11006409" w14:textId="77777777" w:rsidR="00531817" w:rsidRDefault="00531817" w:rsidP="00A47881">
      <w:pPr>
        <w:spacing w:line="240" w:lineRule="auto"/>
      </w:pPr>
      <w:r>
        <w:continuationSeparator/>
      </w:r>
    </w:p>
  </w:endnote>
  <w:endnote w:type="continuationNotice" w:id="1">
    <w:p w14:paraId="44289151" w14:textId="77777777" w:rsidR="00531817" w:rsidRDefault="005318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A0DCA" w14:textId="77777777" w:rsidR="00531817" w:rsidRDefault="00531817" w:rsidP="00A47881">
      <w:pPr>
        <w:spacing w:line="240" w:lineRule="auto"/>
      </w:pPr>
      <w:r>
        <w:separator/>
      </w:r>
    </w:p>
  </w:footnote>
  <w:footnote w:type="continuationSeparator" w:id="0">
    <w:p w14:paraId="5D142A6B" w14:textId="77777777" w:rsidR="00531817" w:rsidRDefault="00531817" w:rsidP="00A47881">
      <w:pPr>
        <w:spacing w:line="240" w:lineRule="auto"/>
      </w:pPr>
      <w:r>
        <w:continuationSeparator/>
      </w:r>
    </w:p>
  </w:footnote>
  <w:footnote w:type="continuationNotice" w:id="1">
    <w:p w14:paraId="10281C54" w14:textId="77777777" w:rsidR="00531817" w:rsidRDefault="005318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1C1EB" w14:textId="0E674616" w:rsidR="00DB2B4F" w:rsidRPr="00BD5D8A" w:rsidRDefault="00DB2B4F" w:rsidP="007D0FE5">
    <w:pPr>
      <w:pStyle w:val="af6"/>
      <w:spacing w:line="360" w:lineRule="auto"/>
    </w:pPr>
    <w:r w:rsidRPr="00D92826">
      <w:fldChar w:fldCharType="begin"/>
    </w:r>
    <w:r w:rsidRPr="00D92826">
      <w:instrText>PAGE  \* Arabic  \* MERGEFORMAT</w:instrText>
    </w:r>
    <w:r w:rsidRPr="00D92826">
      <w:fldChar w:fldCharType="separate"/>
    </w:r>
    <w:r w:rsidR="00CE2EB7">
      <w:rPr>
        <w:noProof/>
      </w:rPr>
      <w:t>8</w:t>
    </w:r>
    <w:r w:rsidRPr="00D92826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774D1" w14:textId="178CB9F8" w:rsidR="00DB2B4F" w:rsidRPr="00BD5D8A" w:rsidRDefault="00DB2B4F" w:rsidP="007D0FE5">
    <w:pPr>
      <w:pStyle w:val="af6"/>
      <w:spacing w:line="360" w:lineRule="auto"/>
    </w:pPr>
    <w:r w:rsidRPr="00D92826">
      <w:fldChar w:fldCharType="begin"/>
    </w:r>
    <w:r w:rsidRPr="00D92826">
      <w:instrText>PAGE  \* Arabic  \* MERGEFORMAT</w:instrText>
    </w:r>
    <w:r w:rsidRPr="00D92826">
      <w:fldChar w:fldCharType="separate"/>
    </w:r>
    <w:r w:rsidR="00CE2EB7">
      <w:rPr>
        <w:noProof/>
      </w:rPr>
      <w:t>20</w:t>
    </w:r>
    <w:r w:rsidRPr="00D92826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CB313" w14:textId="3422847C" w:rsidR="00DB2B4F" w:rsidRPr="00BD5D8A" w:rsidRDefault="00DB2B4F" w:rsidP="007D0FE5">
    <w:pPr>
      <w:pStyle w:val="af6"/>
      <w:spacing w:line="360" w:lineRule="auto"/>
    </w:pPr>
    <w:r w:rsidRPr="00D92826">
      <w:fldChar w:fldCharType="begin"/>
    </w:r>
    <w:r w:rsidRPr="00D92826">
      <w:instrText>PAGE  \* Arabic  \* MERGEFORMAT</w:instrText>
    </w:r>
    <w:r w:rsidRPr="00D92826">
      <w:fldChar w:fldCharType="separate"/>
    </w:r>
    <w:r w:rsidR="00CE2EB7">
      <w:rPr>
        <w:noProof/>
      </w:rPr>
      <w:t>73</w:t>
    </w:r>
    <w:r w:rsidRPr="00D92826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A906B" w14:textId="15B3E76F" w:rsidR="00DB2B4F" w:rsidRPr="00BD5D8A" w:rsidRDefault="00DB2B4F" w:rsidP="007D0FE5">
    <w:pPr>
      <w:pStyle w:val="af6"/>
      <w:spacing w:line="360" w:lineRule="auto"/>
    </w:pPr>
    <w:r w:rsidRPr="00D92826">
      <w:fldChar w:fldCharType="begin"/>
    </w:r>
    <w:r w:rsidRPr="00D92826">
      <w:instrText>PAGE  \* Arabic  \* MERGEFORMAT</w:instrText>
    </w:r>
    <w:r w:rsidRPr="00D92826">
      <w:fldChar w:fldCharType="separate"/>
    </w:r>
    <w:r w:rsidR="00CE2EB7">
      <w:rPr>
        <w:noProof/>
      </w:rPr>
      <w:t>82</w:t>
    </w:r>
    <w:r w:rsidRPr="00D9282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4D799D"/>
    <w:multiLevelType w:val="hybridMultilevel"/>
    <w:tmpl w:val="131422D8"/>
    <w:lvl w:ilvl="0" w:tplc="EE3E513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40860B15"/>
    <w:multiLevelType w:val="hybridMultilevel"/>
    <w:tmpl w:val="131422D8"/>
    <w:lvl w:ilvl="0" w:tplc="EE3E513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7"/>
  </w:num>
  <w:num w:numId="5">
    <w:abstractNumId w:val="1"/>
  </w:num>
  <w:num w:numId="6">
    <w:abstractNumId w:val="8"/>
  </w:num>
  <w:num w:numId="7">
    <w:abstractNumId w:val="7"/>
  </w:num>
  <w:num w:numId="8">
    <w:abstractNumId w:val="9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4"/>
  </w:num>
  <w:num w:numId="11">
    <w:abstractNumId w:val="6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  <w:num w:numId="25">
    <w:abstractNumId w:val="12"/>
  </w:num>
  <w:num w:numId="26">
    <w:abstractNumId w:val="2"/>
  </w:num>
  <w:num w:numId="27">
    <w:abstractNumId w:val="13"/>
  </w:num>
  <w:num w:numId="28">
    <w:abstractNumId w:val="10"/>
  </w:num>
  <w:num w:numId="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110E"/>
    <w:rsid w:val="000020AC"/>
    <w:rsid w:val="0000232C"/>
    <w:rsid w:val="00002494"/>
    <w:rsid w:val="000027C2"/>
    <w:rsid w:val="000029BD"/>
    <w:rsid w:val="00002A8E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198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66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3A3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238F"/>
    <w:rsid w:val="00064579"/>
    <w:rsid w:val="0006471B"/>
    <w:rsid w:val="00064F38"/>
    <w:rsid w:val="0006577A"/>
    <w:rsid w:val="00065B5B"/>
    <w:rsid w:val="000663D5"/>
    <w:rsid w:val="00066B26"/>
    <w:rsid w:val="00067162"/>
    <w:rsid w:val="000673D6"/>
    <w:rsid w:val="00067745"/>
    <w:rsid w:val="00067E8D"/>
    <w:rsid w:val="000708AF"/>
    <w:rsid w:val="00070BCF"/>
    <w:rsid w:val="00071A9E"/>
    <w:rsid w:val="00071AC1"/>
    <w:rsid w:val="000720DF"/>
    <w:rsid w:val="0007240D"/>
    <w:rsid w:val="000729BA"/>
    <w:rsid w:val="00072A72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1E74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9C4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6182"/>
    <w:rsid w:val="000E6322"/>
    <w:rsid w:val="000E6A11"/>
    <w:rsid w:val="000E6D54"/>
    <w:rsid w:val="000E7537"/>
    <w:rsid w:val="000F09D1"/>
    <w:rsid w:val="000F1118"/>
    <w:rsid w:val="000F270C"/>
    <w:rsid w:val="000F2BA1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76C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2CB"/>
    <w:rsid w:val="001138D8"/>
    <w:rsid w:val="00113FEA"/>
    <w:rsid w:val="001140B1"/>
    <w:rsid w:val="00114223"/>
    <w:rsid w:val="00114346"/>
    <w:rsid w:val="0011447E"/>
    <w:rsid w:val="00114CEB"/>
    <w:rsid w:val="0011521C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5DB7"/>
    <w:rsid w:val="0012734D"/>
    <w:rsid w:val="001303EF"/>
    <w:rsid w:val="001312C3"/>
    <w:rsid w:val="00132185"/>
    <w:rsid w:val="001321E7"/>
    <w:rsid w:val="001323D0"/>
    <w:rsid w:val="001325C7"/>
    <w:rsid w:val="0013292E"/>
    <w:rsid w:val="00133476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37FC9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5905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9FD"/>
    <w:rsid w:val="00155C5C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3C1"/>
    <w:rsid w:val="00162521"/>
    <w:rsid w:val="00162CE8"/>
    <w:rsid w:val="00163047"/>
    <w:rsid w:val="001640B5"/>
    <w:rsid w:val="00164445"/>
    <w:rsid w:val="001649DE"/>
    <w:rsid w:val="00164B28"/>
    <w:rsid w:val="00164CB0"/>
    <w:rsid w:val="00165296"/>
    <w:rsid w:val="00165426"/>
    <w:rsid w:val="00165A20"/>
    <w:rsid w:val="00166D81"/>
    <w:rsid w:val="00166E09"/>
    <w:rsid w:val="0017087D"/>
    <w:rsid w:val="0017199A"/>
    <w:rsid w:val="00171B9E"/>
    <w:rsid w:val="0017218A"/>
    <w:rsid w:val="00172314"/>
    <w:rsid w:val="00172B16"/>
    <w:rsid w:val="00175702"/>
    <w:rsid w:val="00175E24"/>
    <w:rsid w:val="00175F56"/>
    <w:rsid w:val="0017628E"/>
    <w:rsid w:val="00176574"/>
    <w:rsid w:val="00177388"/>
    <w:rsid w:val="0017749C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008"/>
    <w:rsid w:val="00197738"/>
    <w:rsid w:val="001A0375"/>
    <w:rsid w:val="001A0481"/>
    <w:rsid w:val="001A0C28"/>
    <w:rsid w:val="001A1210"/>
    <w:rsid w:val="001A12CA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23D"/>
    <w:rsid w:val="001B53E5"/>
    <w:rsid w:val="001B5E88"/>
    <w:rsid w:val="001B5F3F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09C6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0D6F"/>
    <w:rsid w:val="002314C3"/>
    <w:rsid w:val="00231861"/>
    <w:rsid w:val="00233A42"/>
    <w:rsid w:val="00233E45"/>
    <w:rsid w:val="002347F4"/>
    <w:rsid w:val="00234C82"/>
    <w:rsid w:val="002350C4"/>
    <w:rsid w:val="00235DD6"/>
    <w:rsid w:val="002361AC"/>
    <w:rsid w:val="00236AAE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47D3D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48EB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77B39"/>
    <w:rsid w:val="0028021E"/>
    <w:rsid w:val="002812E9"/>
    <w:rsid w:val="0028132A"/>
    <w:rsid w:val="00281485"/>
    <w:rsid w:val="00282266"/>
    <w:rsid w:val="00282559"/>
    <w:rsid w:val="00282EDA"/>
    <w:rsid w:val="002833A7"/>
    <w:rsid w:val="002837F7"/>
    <w:rsid w:val="00283C8E"/>
    <w:rsid w:val="00283D8B"/>
    <w:rsid w:val="00285258"/>
    <w:rsid w:val="002852E1"/>
    <w:rsid w:val="00285EC2"/>
    <w:rsid w:val="0028601D"/>
    <w:rsid w:val="0028650B"/>
    <w:rsid w:val="00287146"/>
    <w:rsid w:val="00287F2C"/>
    <w:rsid w:val="002908F5"/>
    <w:rsid w:val="00290B2B"/>
    <w:rsid w:val="00290FF7"/>
    <w:rsid w:val="002913C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2A95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4D0"/>
    <w:rsid w:val="002B1620"/>
    <w:rsid w:val="002B194E"/>
    <w:rsid w:val="002B1B96"/>
    <w:rsid w:val="002B1DFA"/>
    <w:rsid w:val="002B20D8"/>
    <w:rsid w:val="002B2350"/>
    <w:rsid w:val="002B2707"/>
    <w:rsid w:val="002B2983"/>
    <w:rsid w:val="002B2D80"/>
    <w:rsid w:val="002B3EC3"/>
    <w:rsid w:val="002B43DD"/>
    <w:rsid w:val="002B43F4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4DF5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4AA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6D50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9DC"/>
    <w:rsid w:val="00314D82"/>
    <w:rsid w:val="003159E5"/>
    <w:rsid w:val="00315C5B"/>
    <w:rsid w:val="00316763"/>
    <w:rsid w:val="00316923"/>
    <w:rsid w:val="00316FF8"/>
    <w:rsid w:val="00317F6D"/>
    <w:rsid w:val="00320162"/>
    <w:rsid w:val="003203E0"/>
    <w:rsid w:val="00320415"/>
    <w:rsid w:val="00322312"/>
    <w:rsid w:val="00322376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7F97"/>
    <w:rsid w:val="0033148E"/>
    <w:rsid w:val="00331613"/>
    <w:rsid w:val="00332434"/>
    <w:rsid w:val="0033361B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069E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5DC3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59AC"/>
    <w:rsid w:val="00376580"/>
    <w:rsid w:val="003772E1"/>
    <w:rsid w:val="00377D55"/>
    <w:rsid w:val="00377D5B"/>
    <w:rsid w:val="003803AD"/>
    <w:rsid w:val="00380700"/>
    <w:rsid w:val="0038077A"/>
    <w:rsid w:val="00381760"/>
    <w:rsid w:val="00381C22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6E3F"/>
    <w:rsid w:val="003A77C9"/>
    <w:rsid w:val="003A7ADF"/>
    <w:rsid w:val="003B02EE"/>
    <w:rsid w:val="003B0B41"/>
    <w:rsid w:val="003B17CB"/>
    <w:rsid w:val="003B1E57"/>
    <w:rsid w:val="003B265E"/>
    <w:rsid w:val="003B2A92"/>
    <w:rsid w:val="003B3C0C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6AD3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5667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2BE1"/>
    <w:rsid w:val="003E3639"/>
    <w:rsid w:val="003E3705"/>
    <w:rsid w:val="003E3886"/>
    <w:rsid w:val="003E3BF4"/>
    <w:rsid w:val="003E4F94"/>
    <w:rsid w:val="003E5142"/>
    <w:rsid w:val="003E5644"/>
    <w:rsid w:val="003E571E"/>
    <w:rsid w:val="003E6859"/>
    <w:rsid w:val="003E6CD2"/>
    <w:rsid w:val="003E6D08"/>
    <w:rsid w:val="003E6DA7"/>
    <w:rsid w:val="003E7135"/>
    <w:rsid w:val="003E7B82"/>
    <w:rsid w:val="003F0029"/>
    <w:rsid w:val="003F06DB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C06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35DC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7DE"/>
    <w:rsid w:val="00484828"/>
    <w:rsid w:val="00485535"/>
    <w:rsid w:val="00485664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083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6A45"/>
    <w:rsid w:val="004B7F73"/>
    <w:rsid w:val="004C0936"/>
    <w:rsid w:val="004C0C5F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1D38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10D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5548"/>
    <w:rsid w:val="004E6A3A"/>
    <w:rsid w:val="004E6ED8"/>
    <w:rsid w:val="004E70F0"/>
    <w:rsid w:val="004E752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B93"/>
    <w:rsid w:val="004F7EA3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F84"/>
    <w:rsid w:val="00506169"/>
    <w:rsid w:val="00506DD9"/>
    <w:rsid w:val="00507152"/>
    <w:rsid w:val="005073F1"/>
    <w:rsid w:val="00507694"/>
    <w:rsid w:val="005108D6"/>
    <w:rsid w:val="00512E4C"/>
    <w:rsid w:val="00513306"/>
    <w:rsid w:val="00515281"/>
    <w:rsid w:val="00515D96"/>
    <w:rsid w:val="0051648A"/>
    <w:rsid w:val="0051669F"/>
    <w:rsid w:val="005173E7"/>
    <w:rsid w:val="00521B35"/>
    <w:rsid w:val="005225C4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817"/>
    <w:rsid w:val="00532161"/>
    <w:rsid w:val="005334C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29C"/>
    <w:rsid w:val="00555B72"/>
    <w:rsid w:val="00555C16"/>
    <w:rsid w:val="00555CC7"/>
    <w:rsid w:val="005561B2"/>
    <w:rsid w:val="00556470"/>
    <w:rsid w:val="005566D1"/>
    <w:rsid w:val="00557F80"/>
    <w:rsid w:val="0056001F"/>
    <w:rsid w:val="005601BB"/>
    <w:rsid w:val="00560254"/>
    <w:rsid w:val="0056134A"/>
    <w:rsid w:val="005616D7"/>
    <w:rsid w:val="005631CB"/>
    <w:rsid w:val="00563D82"/>
    <w:rsid w:val="00563EDB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B64"/>
    <w:rsid w:val="00571EAD"/>
    <w:rsid w:val="0057200E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392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660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CAE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6721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1E3A"/>
    <w:rsid w:val="005F22CA"/>
    <w:rsid w:val="005F2384"/>
    <w:rsid w:val="005F2606"/>
    <w:rsid w:val="005F29FA"/>
    <w:rsid w:val="005F2E6A"/>
    <w:rsid w:val="005F3A3B"/>
    <w:rsid w:val="005F5495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CEC"/>
    <w:rsid w:val="00606F8E"/>
    <w:rsid w:val="00607589"/>
    <w:rsid w:val="0061050C"/>
    <w:rsid w:val="00610BDB"/>
    <w:rsid w:val="00611118"/>
    <w:rsid w:val="00611622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74A"/>
    <w:rsid w:val="006167B2"/>
    <w:rsid w:val="00616920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630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6C3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0672"/>
    <w:rsid w:val="00692173"/>
    <w:rsid w:val="006921F0"/>
    <w:rsid w:val="006924F5"/>
    <w:rsid w:val="006934EB"/>
    <w:rsid w:val="006941CF"/>
    <w:rsid w:val="0069502B"/>
    <w:rsid w:val="00695534"/>
    <w:rsid w:val="00697159"/>
    <w:rsid w:val="00697C7B"/>
    <w:rsid w:val="00697F03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7B7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06B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0A6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4EEE"/>
    <w:rsid w:val="006E55F4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C94"/>
    <w:rsid w:val="00700DCD"/>
    <w:rsid w:val="00701D63"/>
    <w:rsid w:val="0070239D"/>
    <w:rsid w:val="0070264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5A8F"/>
    <w:rsid w:val="00706199"/>
    <w:rsid w:val="0070740E"/>
    <w:rsid w:val="00710455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46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4BE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2DC4"/>
    <w:rsid w:val="00743157"/>
    <w:rsid w:val="00743427"/>
    <w:rsid w:val="00743BE5"/>
    <w:rsid w:val="007448D1"/>
    <w:rsid w:val="00744EE1"/>
    <w:rsid w:val="00745C2E"/>
    <w:rsid w:val="00746509"/>
    <w:rsid w:val="00746878"/>
    <w:rsid w:val="00746C68"/>
    <w:rsid w:val="007476A0"/>
    <w:rsid w:val="00747A31"/>
    <w:rsid w:val="00747B39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671D2"/>
    <w:rsid w:val="007700C3"/>
    <w:rsid w:val="007701A0"/>
    <w:rsid w:val="00770751"/>
    <w:rsid w:val="007709E2"/>
    <w:rsid w:val="0077132A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3EE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BB2"/>
    <w:rsid w:val="00785C15"/>
    <w:rsid w:val="00786E9E"/>
    <w:rsid w:val="007879F5"/>
    <w:rsid w:val="00787AF0"/>
    <w:rsid w:val="00787B3D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61F"/>
    <w:rsid w:val="007B2A8F"/>
    <w:rsid w:val="007B3085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4B80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34FB"/>
    <w:rsid w:val="007E42D8"/>
    <w:rsid w:val="007E522B"/>
    <w:rsid w:val="007E52E2"/>
    <w:rsid w:val="007E556F"/>
    <w:rsid w:val="007E5D2C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329"/>
    <w:rsid w:val="007F3814"/>
    <w:rsid w:val="007F38D2"/>
    <w:rsid w:val="007F5EE3"/>
    <w:rsid w:val="007F6353"/>
    <w:rsid w:val="007F6D59"/>
    <w:rsid w:val="007F7B0B"/>
    <w:rsid w:val="007F7C7E"/>
    <w:rsid w:val="008002A3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2DE1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1782"/>
    <w:rsid w:val="00832202"/>
    <w:rsid w:val="00833ABD"/>
    <w:rsid w:val="00833FD3"/>
    <w:rsid w:val="008343CC"/>
    <w:rsid w:val="0083457A"/>
    <w:rsid w:val="00835E75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792"/>
    <w:rsid w:val="00844EC7"/>
    <w:rsid w:val="008451E8"/>
    <w:rsid w:val="00845418"/>
    <w:rsid w:val="00845F57"/>
    <w:rsid w:val="00846DB5"/>
    <w:rsid w:val="00847597"/>
    <w:rsid w:val="00847C10"/>
    <w:rsid w:val="00850D81"/>
    <w:rsid w:val="0085221D"/>
    <w:rsid w:val="00852A3F"/>
    <w:rsid w:val="00852AA9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44BC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6BD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4D3"/>
    <w:rsid w:val="008B4B51"/>
    <w:rsid w:val="008B4DA1"/>
    <w:rsid w:val="008B4FAC"/>
    <w:rsid w:val="008B510D"/>
    <w:rsid w:val="008B53C8"/>
    <w:rsid w:val="008B56D0"/>
    <w:rsid w:val="008B5A99"/>
    <w:rsid w:val="008B62DE"/>
    <w:rsid w:val="008B6343"/>
    <w:rsid w:val="008B6727"/>
    <w:rsid w:val="008B6781"/>
    <w:rsid w:val="008B687A"/>
    <w:rsid w:val="008B6BC1"/>
    <w:rsid w:val="008B7367"/>
    <w:rsid w:val="008C11B5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3D6E"/>
    <w:rsid w:val="008D4697"/>
    <w:rsid w:val="008D4DE7"/>
    <w:rsid w:val="008D548F"/>
    <w:rsid w:val="008D6000"/>
    <w:rsid w:val="008D611F"/>
    <w:rsid w:val="008D6E0B"/>
    <w:rsid w:val="008D79F3"/>
    <w:rsid w:val="008D7EC0"/>
    <w:rsid w:val="008E0829"/>
    <w:rsid w:val="008E08E7"/>
    <w:rsid w:val="008E0901"/>
    <w:rsid w:val="008E0C4D"/>
    <w:rsid w:val="008E21E3"/>
    <w:rsid w:val="008E2797"/>
    <w:rsid w:val="008E2A5F"/>
    <w:rsid w:val="008E33FC"/>
    <w:rsid w:val="008E3635"/>
    <w:rsid w:val="008E3884"/>
    <w:rsid w:val="008E3DCA"/>
    <w:rsid w:val="008E4B77"/>
    <w:rsid w:val="008E4DC4"/>
    <w:rsid w:val="008E503C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8F7F40"/>
    <w:rsid w:val="00900630"/>
    <w:rsid w:val="00900892"/>
    <w:rsid w:val="00900DDF"/>
    <w:rsid w:val="009023A5"/>
    <w:rsid w:val="00902D33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1CB7"/>
    <w:rsid w:val="0091277E"/>
    <w:rsid w:val="00912EC7"/>
    <w:rsid w:val="009131E8"/>
    <w:rsid w:val="009138D1"/>
    <w:rsid w:val="00913996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E2D"/>
    <w:rsid w:val="0092036E"/>
    <w:rsid w:val="00921852"/>
    <w:rsid w:val="00922562"/>
    <w:rsid w:val="00922A9D"/>
    <w:rsid w:val="00923376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0C29"/>
    <w:rsid w:val="00931343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0F3B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249"/>
    <w:rsid w:val="00966803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5D5"/>
    <w:rsid w:val="009B25FC"/>
    <w:rsid w:val="009B26F2"/>
    <w:rsid w:val="009B2853"/>
    <w:rsid w:val="009B2B87"/>
    <w:rsid w:val="009B2F08"/>
    <w:rsid w:val="009B33BE"/>
    <w:rsid w:val="009B3BCE"/>
    <w:rsid w:val="009B71A0"/>
    <w:rsid w:val="009B71E2"/>
    <w:rsid w:val="009B795B"/>
    <w:rsid w:val="009B7FB7"/>
    <w:rsid w:val="009C0641"/>
    <w:rsid w:val="009C0FF5"/>
    <w:rsid w:val="009C12FD"/>
    <w:rsid w:val="009C15A2"/>
    <w:rsid w:val="009C1727"/>
    <w:rsid w:val="009C1D7C"/>
    <w:rsid w:val="009C3047"/>
    <w:rsid w:val="009C3120"/>
    <w:rsid w:val="009C34C8"/>
    <w:rsid w:val="009C3CF5"/>
    <w:rsid w:val="009C516E"/>
    <w:rsid w:val="009C562B"/>
    <w:rsid w:val="009C5725"/>
    <w:rsid w:val="009C6DCF"/>
    <w:rsid w:val="009C7746"/>
    <w:rsid w:val="009D09D6"/>
    <w:rsid w:val="009D0A06"/>
    <w:rsid w:val="009D131C"/>
    <w:rsid w:val="009D1A12"/>
    <w:rsid w:val="009D1E6C"/>
    <w:rsid w:val="009D2109"/>
    <w:rsid w:val="009D222D"/>
    <w:rsid w:val="009D229E"/>
    <w:rsid w:val="009D30C0"/>
    <w:rsid w:val="009D34D4"/>
    <w:rsid w:val="009D3BDF"/>
    <w:rsid w:val="009D3C02"/>
    <w:rsid w:val="009D4625"/>
    <w:rsid w:val="009D53C2"/>
    <w:rsid w:val="009D5AE1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63D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1AC3"/>
    <w:rsid w:val="00A0207B"/>
    <w:rsid w:val="00A024A1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59A2"/>
    <w:rsid w:val="00A165E2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6E30"/>
    <w:rsid w:val="00A274CE"/>
    <w:rsid w:val="00A279FC"/>
    <w:rsid w:val="00A27C99"/>
    <w:rsid w:val="00A308BF"/>
    <w:rsid w:val="00A3096C"/>
    <w:rsid w:val="00A30FAD"/>
    <w:rsid w:val="00A315A0"/>
    <w:rsid w:val="00A31D2D"/>
    <w:rsid w:val="00A326D6"/>
    <w:rsid w:val="00A3309D"/>
    <w:rsid w:val="00A33B38"/>
    <w:rsid w:val="00A33F39"/>
    <w:rsid w:val="00A34747"/>
    <w:rsid w:val="00A34D9B"/>
    <w:rsid w:val="00A357DF"/>
    <w:rsid w:val="00A36083"/>
    <w:rsid w:val="00A3671A"/>
    <w:rsid w:val="00A367FF"/>
    <w:rsid w:val="00A36A67"/>
    <w:rsid w:val="00A375E2"/>
    <w:rsid w:val="00A40378"/>
    <w:rsid w:val="00A40401"/>
    <w:rsid w:val="00A4117A"/>
    <w:rsid w:val="00A41D4F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5E29"/>
    <w:rsid w:val="00A7645C"/>
    <w:rsid w:val="00A76FDE"/>
    <w:rsid w:val="00A77518"/>
    <w:rsid w:val="00A778D9"/>
    <w:rsid w:val="00A81669"/>
    <w:rsid w:val="00A81EBF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1C2F"/>
    <w:rsid w:val="00AB2300"/>
    <w:rsid w:val="00AB303C"/>
    <w:rsid w:val="00AB3586"/>
    <w:rsid w:val="00AB379C"/>
    <w:rsid w:val="00AB3A3F"/>
    <w:rsid w:val="00AB49AE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467E"/>
    <w:rsid w:val="00AF5264"/>
    <w:rsid w:val="00AF52D7"/>
    <w:rsid w:val="00AF62F1"/>
    <w:rsid w:val="00AF66F5"/>
    <w:rsid w:val="00AF6B2F"/>
    <w:rsid w:val="00AF78DA"/>
    <w:rsid w:val="00AF7B78"/>
    <w:rsid w:val="00B00543"/>
    <w:rsid w:val="00B007EB"/>
    <w:rsid w:val="00B01309"/>
    <w:rsid w:val="00B014B2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157A"/>
    <w:rsid w:val="00B116CE"/>
    <w:rsid w:val="00B119EC"/>
    <w:rsid w:val="00B13541"/>
    <w:rsid w:val="00B13F6A"/>
    <w:rsid w:val="00B14C18"/>
    <w:rsid w:val="00B14E46"/>
    <w:rsid w:val="00B151EA"/>
    <w:rsid w:val="00B15CCF"/>
    <w:rsid w:val="00B16B12"/>
    <w:rsid w:val="00B16CAD"/>
    <w:rsid w:val="00B17483"/>
    <w:rsid w:val="00B176F7"/>
    <w:rsid w:val="00B17A31"/>
    <w:rsid w:val="00B20BA5"/>
    <w:rsid w:val="00B20FC3"/>
    <w:rsid w:val="00B2110D"/>
    <w:rsid w:val="00B21B73"/>
    <w:rsid w:val="00B222FE"/>
    <w:rsid w:val="00B22D91"/>
    <w:rsid w:val="00B23A5E"/>
    <w:rsid w:val="00B23B49"/>
    <w:rsid w:val="00B24C93"/>
    <w:rsid w:val="00B24D20"/>
    <w:rsid w:val="00B24FE2"/>
    <w:rsid w:val="00B2580B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6F44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6858"/>
    <w:rsid w:val="00B4742B"/>
    <w:rsid w:val="00B476C0"/>
    <w:rsid w:val="00B4773F"/>
    <w:rsid w:val="00B47AD8"/>
    <w:rsid w:val="00B47BED"/>
    <w:rsid w:val="00B50342"/>
    <w:rsid w:val="00B50BE6"/>
    <w:rsid w:val="00B51A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333"/>
    <w:rsid w:val="00B85437"/>
    <w:rsid w:val="00B856B0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143D"/>
    <w:rsid w:val="00BD1FFC"/>
    <w:rsid w:val="00BD2A79"/>
    <w:rsid w:val="00BD31B9"/>
    <w:rsid w:val="00BD38EC"/>
    <w:rsid w:val="00BD3911"/>
    <w:rsid w:val="00BD3921"/>
    <w:rsid w:val="00BD3DC8"/>
    <w:rsid w:val="00BD58DC"/>
    <w:rsid w:val="00BD5D8A"/>
    <w:rsid w:val="00BD6184"/>
    <w:rsid w:val="00BD64B4"/>
    <w:rsid w:val="00BD7D84"/>
    <w:rsid w:val="00BE09E7"/>
    <w:rsid w:val="00BE1219"/>
    <w:rsid w:val="00BE1266"/>
    <w:rsid w:val="00BE25CC"/>
    <w:rsid w:val="00BE284B"/>
    <w:rsid w:val="00BE2D4C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179A3"/>
    <w:rsid w:val="00C21246"/>
    <w:rsid w:val="00C21F45"/>
    <w:rsid w:val="00C227D6"/>
    <w:rsid w:val="00C22829"/>
    <w:rsid w:val="00C2302D"/>
    <w:rsid w:val="00C2327C"/>
    <w:rsid w:val="00C233C3"/>
    <w:rsid w:val="00C235E9"/>
    <w:rsid w:val="00C25292"/>
    <w:rsid w:val="00C25469"/>
    <w:rsid w:val="00C2566E"/>
    <w:rsid w:val="00C258B6"/>
    <w:rsid w:val="00C25D54"/>
    <w:rsid w:val="00C2776F"/>
    <w:rsid w:val="00C27A7C"/>
    <w:rsid w:val="00C30F18"/>
    <w:rsid w:val="00C31019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6FE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E88"/>
    <w:rsid w:val="00C40F27"/>
    <w:rsid w:val="00C41976"/>
    <w:rsid w:val="00C41FCD"/>
    <w:rsid w:val="00C424C6"/>
    <w:rsid w:val="00C4359E"/>
    <w:rsid w:val="00C43BAB"/>
    <w:rsid w:val="00C43F46"/>
    <w:rsid w:val="00C450BD"/>
    <w:rsid w:val="00C45330"/>
    <w:rsid w:val="00C45A56"/>
    <w:rsid w:val="00C45FA6"/>
    <w:rsid w:val="00C46216"/>
    <w:rsid w:val="00C47B7A"/>
    <w:rsid w:val="00C47EA7"/>
    <w:rsid w:val="00C50105"/>
    <w:rsid w:val="00C51006"/>
    <w:rsid w:val="00C51312"/>
    <w:rsid w:val="00C51723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2BA7"/>
    <w:rsid w:val="00CA316C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EFA"/>
    <w:rsid w:val="00CE1198"/>
    <w:rsid w:val="00CE1A74"/>
    <w:rsid w:val="00CE1BDF"/>
    <w:rsid w:val="00CE1F7D"/>
    <w:rsid w:val="00CE2681"/>
    <w:rsid w:val="00CE2C14"/>
    <w:rsid w:val="00CE2EB7"/>
    <w:rsid w:val="00CE3501"/>
    <w:rsid w:val="00CE3AF2"/>
    <w:rsid w:val="00CE3D1E"/>
    <w:rsid w:val="00CE3DAB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6C67"/>
    <w:rsid w:val="00CE7F48"/>
    <w:rsid w:val="00CF0215"/>
    <w:rsid w:val="00CF1771"/>
    <w:rsid w:val="00CF19E1"/>
    <w:rsid w:val="00CF2230"/>
    <w:rsid w:val="00CF2DD7"/>
    <w:rsid w:val="00CF30AD"/>
    <w:rsid w:val="00CF3182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CF7C6C"/>
    <w:rsid w:val="00D01CA8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6C1"/>
    <w:rsid w:val="00D147C3"/>
    <w:rsid w:val="00D14A79"/>
    <w:rsid w:val="00D14F5A"/>
    <w:rsid w:val="00D159F5"/>
    <w:rsid w:val="00D1678F"/>
    <w:rsid w:val="00D1684F"/>
    <w:rsid w:val="00D17B53"/>
    <w:rsid w:val="00D17CF4"/>
    <w:rsid w:val="00D20524"/>
    <w:rsid w:val="00D207E1"/>
    <w:rsid w:val="00D21504"/>
    <w:rsid w:val="00D2165C"/>
    <w:rsid w:val="00D21F06"/>
    <w:rsid w:val="00D223BC"/>
    <w:rsid w:val="00D22D14"/>
    <w:rsid w:val="00D22FDE"/>
    <w:rsid w:val="00D23046"/>
    <w:rsid w:val="00D235E1"/>
    <w:rsid w:val="00D23A53"/>
    <w:rsid w:val="00D24119"/>
    <w:rsid w:val="00D24248"/>
    <w:rsid w:val="00D24900"/>
    <w:rsid w:val="00D2550D"/>
    <w:rsid w:val="00D2575F"/>
    <w:rsid w:val="00D26AEC"/>
    <w:rsid w:val="00D272E5"/>
    <w:rsid w:val="00D274BD"/>
    <w:rsid w:val="00D276BF"/>
    <w:rsid w:val="00D276DD"/>
    <w:rsid w:val="00D27F0D"/>
    <w:rsid w:val="00D3041F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1D26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4CEB"/>
    <w:rsid w:val="00D7548B"/>
    <w:rsid w:val="00D757D3"/>
    <w:rsid w:val="00D7621F"/>
    <w:rsid w:val="00D77439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6AD2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318"/>
    <w:rsid w:val="00DA59DE"/>
    <w:rsid w:val="00DA5B5F"/>
    <w:rsid w:val="00DA5D2D"/>
    <w:rsid w:val="00DA6DE0"/>
    <w:rsid w:val="00DB0069"/>
    <w:rsid w:val="00DB0351"/>
    <w:rsid w:val="00DB090B"/>
    <w:rsid w:val="00DB0A30"/>
    <w:rsid w:val="00DB1037"/>
    <w:rsid w:val="00DB132B"/>
    <w:rsid w:val="00DB13E2"/>
    <w:rsid w:val="00DB16CA"/>
    <w:rsid w:val="00DB1BA0"/>
    <w:rsid w:val="00DB1FD2"/>
    <w:rsid w:val="00DB2126"/>
    <w:rsid w:val="00DB229D"/>
    <w:rsid w:val="00DB2B4F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37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5BD"/>
    <w:rsid w:val="00DF1F0A"/>
    <w:rsid w:val="00DF2662"/>
    <w:rsid w:val="00DF2711"/>
    <w:rsid w:val="00DF27E5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786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0CB1"/>
    <w:rsid w:val="00E41344"/>
    <w:rsid w:val="00E41C34"/>
    <w:rsid w:val="00E4221C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5016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3718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57BEA"/>
    <w:rsid w:val="00E61353"/>
    <w:rsid w:val="00E621B6"/>
    <w:rsid w:val="00E62373"/>
    <w:rsid w:val="00E62DCB"/>
    <w:rsid w:val="00E63361"/>
    <w:rsid w:val="00E64D97"/>
    <w:rsid w:val="00E64EAD"/>
    <w:rsid w:val="00E656AA"/>
    <w:rsid w:val="00E65865"/>
    <w:rsid w:val="00E6638B"/>
    <w:rsid w:val="00E66A78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0CC1"/>
    <w:rsid w:val="00EA10D8"/>
    <w:rsid w:val="00EA167D"/>
    <w:rsid w:val="00EA18A8"/>
    <w:rsid w:val="00EA1A64"/>
    <w:rsid w:val="00EA273A"/>
    <w:rsid w:val="00EA3144"/>
    <w:rsid w:val="00EA3A47"/>
    <w:rsid w:val="00EA4C01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2E4D"/>
    <w:rsid w:val="00EB33E7"/>
    <w:rsid w:val="00EB3CAA"/>
    <w:rsid w:val="00EB479E"/>
    <w:rsid w:val="00EB5200"/>
    <w:rsid w:val="00EB5F53"/>
    <w:rsid w:val="00EB6214"/>
    <w:rsid w:val="00EB6501"/>
    <w:rsid w:val="00EB7014"/>
    <w:rsid w:val="00EB7457"/>
    <w:rsid w:val="00EC049E"/>
    <w:rsid w:val="00EC0656"/>
    <w:rsid w:val="00EC07D7"/>
    <w:rsid w:val="00EC16BB"/>
    <w:rsid w:val="00EC1CAD"/>
    <w:rsid w:val="00EC20F4"/>
    <w:rsid w:val="00EC2506"/>
    <w:rsid w:val="00EC261E"/>
    <w:rsid w:val="00EC2967"/>
    <w:rsid w:val="00EC3791"/>
    <w:rsid w:val="00EC3855"/>
    <w:rsid w:val="00EC394D"/>
    <w:rsid w:val="00EC3DF7"/>
    <w:rsid w:val="00EC3FCC"/>
    <w:rsid w:val="00EC512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C80"/>
    <w:rsid w:val="00ED6EC7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3B2D"/>
    <w:rsid w:val="00EE3C6E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1B3D"/>
    <w:rsid w:val="00EF350B"/>
    <w:rsid w:val="00EF4B38"/>
    <w:rsid w:val="00EF52DD"/>
    <w:rsid w:val="00EF5492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29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588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6C14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67CF0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3F21"/>
    <w:rsid w:val="00F744FA"/>
    <w:rsid w:val="00F75A23"/>
    <w:rsid w:val="00F7656B"/>
    <w:rsid w:val="00F7685A"/>
    <w:rsid w:val="00F76E35"/>
    <w:rsid w:val="00F7721B"/>
    <w:rsid w:val="00F772B6"/>
    <w:rsid w:val="00F775F5"/>
    <w:rsid w:val="00F81956"/>
    <w:rsid w:val="00F82E36"/>
    <w:rsid w:val="00F83129"/>
    <w:rsid w:val="00F8331F"/>
    <w:rsid w:val="00F83602"/>
    <w:rsid w:val="00F8366D"/>
    <w:rsid w:val="00F83ADD"/>
    <w:rsid w:val="00F83D9D"/>
    <w:rsid w:val="00F8457E"/>
    <w:rsid w:val="00F8465F"/>
    <w:rsid w:val="00F84A74"/>
    <w:rsid w:val="00F84E18"/>
    <w:rsid w:val="00F855DF"/>
    <w:rsid w:val="00F8660E"/>
    <w:rsid w:val="00F86790"/>
    <w:rsid w:val="00F86876"/>
    <w:rsid w:val="00F86A70"/>
    <w:rsid w:val="00F879E1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5157"/>
    <w:rsid w:val="00F95689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25AF"/>
    <w:rsid w:val="00FB3E06"/>
    <w:rsid w:val="00FB4C75"/>
    <w:rsid w:val="00FB5256"/>
    <w:rsid w:val="00FB5FE8"/>
    <w:rsid w:val="00FC2BE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4BF1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202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76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10A"/>
    <w:pPr>
      <w:spacing w:line="360" w:lineRule="auto"/>
      <w:jc w:val="both"/>
    </w:pPr>
    <w:rPr>
      <w:sz w:val="30"/>
      <w:szCs w:val="28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bCs/>
      <w:color w:val="000000"/>
    </w:rPr>
  </w:style>
  <w:style w:type="paragraph" w:styleId="4">
    <w:name w:val="heading 4"/>
    <w:basedOn w:val="a1"/>
    <w:next w:val="a1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unhideWhenUsed/>
    <w:qFormat/>
    <w:rsid w:val="006E064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qFormat/>
    <w:rsid w:val="006E064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iPriority w:val="99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95AE6"/>
    <w:rPr>
      <w:rFonts w:eastAsia="Times New Roman" w:cs="Times New Roman"/>
      <w:bCs/>
    </w:rPr>
  </w:style>
  <w:style w:type="character" w:customStyle="1" w:styleId="20">
    <w:name w:val="Заголовок 2 Знак"/>
    <w:link w:val="2"/>
    <w:uiPriority w:val="9"/>
    <w:rsid w:val="0022227B"/>
    <w:rPr>
      <w:rFonts w:eastAsia="Times New Roman" w:cs="Times New Roman"/>
      <w:szCs w:val="26"/>
    </w:rPr>
  </w:style>
  <w:style w:type="character" w:customStyle="1" w:styleId="30">
    <w:name w:val="Заголовок 3 Знак"/>
    <w:link w:val="3"/>
    <w:uiPriority w:val="9"/>
    <w:rsid w:val="00B95AE6"/>
    <w:rPr>
      <w:rFonts w:eastAsia="Times New Roman" w:cs="Times New Roman"/>
      <w:bCs/>
      <w:color w:val="000000"/>
    </w:rPr>
  </w:style>
  <w:style w:type="character" w:customStyle="1" w:styleId="40">
    <w:name w:val="Заголовок 4 Знак"/>
    <w:link w:val="4"/>
    <w:uiPriority w:val="9"/>
    <w:rsid w:val="006E064A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link w:val="5"/>
    <w:uiPriority w:val="9"/>
    <w:semiHidden/>
    <w:rsid w:val="006E064A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link w:val="6"/>
    <w:uiPriority w:val="9"/>
    <w:semiHidden/>
    <w:rsid w:val="006E064A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"/>
    <w:semiHidden/>
    <w:rsid w:val="006E064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link w:val="8"/>
    <w:uiPriority w:val="9"/>
    <w:semiHidden/>
    <w:rsid w:val="006E064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E06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jc w:val="center"/>
    </w:pPr>
    <w:rPr>
      <w:sz w:val="30"/>
      <w:szCs w:val="24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rPr>
      <w:sz w:val="24"/>
      <w:szCs w:val="28"/>
      <w:lang w:eastAsia="en-US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b/>
      <w:i/>
      <w:color w:val="000000"/>
      <w:spacing w:val="20"/>
      <w:sz w:val="28"/>
      <w:szCs w:val="28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/>
      <w:jc w:val="center"/>
    </w:pPr>
    <w:rPr>
      <w:rFonts w:ascii="Times New Roman Полужирный" w:hAnsi="Times New Roman Полужирный"/>
      <w:b/>
      <w:caps/>
      <w:color w:val="000000"/>
      <w:spacing w:val="20"/>
      <w:sz w:val="32"/>
      <w:szCs w:val="32"/>
    </w:rPr>
  </w:style>
  <w:style w:type="paragraph" w:customStyle="1" w:styleId="afd">
    <w:name w:val="Титул. Документ имя"/>
    <w:qFormat/>
    <w:rsid w:val="00BD5D8A"/>
    <w:pPr>
      <w:jc w:val="center"/>
    </w:pPr>
    <w:rPr>
      <w:b/>
      <w:sz w:val="36"/>
      <w:szCs w:val="36"/>
    </w:rPr>
  </w:style>
  <w:style w:type="paragraph" w:customStyle="1" w:styleId="afe">
    <w:name w:val="Табл. Влево"/>
    <w:link w:val="aff"/>
    <w:qFormat/>
    <w:rsid w:val="00957134"/>
    <w:pPr>
      <w:spacing w:line="264" w:lineRule="auto"/>
    </w:pPr>
    <w:rPr>
      <w:rFonts w:cs="Arial"/>
      <w:bCs/>
      <w:sz w:val="24"/>
    </w:rPr>
  </w:style>
  <w:style w:type="paragraph" w:customStyle="1" w:styleId="aff0">
    <w:name w:val="Табл. Название"/>
    <w:qFormat/>
    <w:rsid w:val="007C51E9"/>
    <w:pPr>
      <w:keepNext/>
      <w:spacing w:after="120"/>
      <w:contextualSpacing/>
      <w:jc w:val="center"/>
    </w:pPr>
    <w:rPr>
      <w:bCs/>
      <w:sz w:val="30"/>
      <w:szCs w:val="28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/>
      <w:lang w:val="en-US"/>
    </w:rPr>
  </w:style>
  <w:style w:type="character" w:customStyle="1" w:styleId="aff2">
    <w:name w:val="Для удаления Знак"/>
    <w:link w:val="aff1"/>
    <w:rsid w:val="00BD5D8A"/>
    <w:rPr>
      <w:rFonts w:ascii="Times New Roman" w:eastAsia="Times New Roman" w:hAnsi="Times New Roman" w:cs="Times New Roman"/>
      <w:color w:val="7F7F7F"/>
      <w:sz w:val="30"/>
      <w:szCs w:val="24"/>
      <w:lang w:val="en-US" w:eastAsia="x-none"/>
    </w:rPr>
  </w:style>
  <w:style w:type="character" w:styleId="aff3">
    <w:name w:val="Placeholder Text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/>
      <w:contextualSpacing/>
      <w:jc w:val="center"/>
    </w:pPr>
    <w:rPr>
      <w:b/>
      <w:bCs/>
      <w:sz w:val="30"/>
      <w:szCs w:val="28"/>
      <w:lang w:eastAsia="en-US"/>
    </w:rPr>
  </w:style>
  <w:style w:type="character" w:customStyle="1" w:styleId="aff5">
    <w:name w:val="Вид документа Знак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unhideWhenUsed/>
    <w:rsid w:val="00A259E3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A259E3"/>
    <w:rPr>
      <w:rFonts w:cs="Times New Roman"/>
      <w:sz w:val="20"/>
      <w:szCs w:val="20"/>
    </w:rPr>
  </w:style>
  <w:style w:type="character" w:customStyle="1" w:styleId="aff">
    <w:name w:val="Табл. Влево Знак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line="360" w:lineRule="auto"/>
      <w:ind w:firstLine="709"/>
      <w:jc w:val="both"/>
    </w:pPr>
    <w:rPr>
      <w:sz w:val="30"/>
      <w:szCs w:val="24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2">
    <w:name w:val="Hyperlink"/>
    <w:uiPriority w:val="99"/>
    <w:unhideWhenUsed/>
    <w:rPr>
      <w:color w:val="0000FF"/>
      <w:u w:val="single"/>
    </w:rPr>
  </w:style>
  <w:style w:type="table" w:customStyle="1" w:styleId="24">
    <w:name w:val="Сетка таблицы24"/>
    <w:basedOn w:val="a3"/>
    <w:next w:val="af"/>
    <w:uiPriority w:val="59"/>
    <w:rsid w:val="00D86AD2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paragraph" w:customStyle="1" w:styleId="afff3">
    <w:name w:val="Рис. Название"/>
    <w:next w:val="a1"/>
    <w:qFormat/>
    <w:rsid w:val="00D86AD2"/>
    <w:pPr>
      <w:keepLines/>
      <w:spacing w:after="300"/>
      <w:jc w:val="center"/>
    </w:pPr>
    <w:rPr>
      <w:rFonts w:cs="Arial"/>
      <w:sz w:val="30"/>
    </w:rPr>
  </w:style>
  <w:style w:type="paragraph" w:customStyle="1" w:styleId="afff4">
    <w:name w:val="Рис. Формат"/>
    <w:next w:val="a1"/>
    <w:qFormat/>
    <w:rsid w:val="00D86AD2"/>
    <w:pPr>
      <w:keepNext/>
      <w:keepLines/>
      <w:spacing w:before="120"/>
      <w:jc w:val="center"/>
    </w:pPr>
    <w:rPr>
      <w:sz w:val="30"/>
    </w:rPr>
  </w:style>
  <w:style w:type="paragraph" w:styleId="afff5">
    <w:name w:val="endnote text"/>
    <w:basedOn w:val="a1"/>
    <w:link w:val="afff6"/>
    <w:uiPriority w:val="99"/>
    <w:semiHidden/>
    <w:unhideWhenUsed/>
    <w:rsid w:val="00D86AD2"/>
    <w:pPr>
      <w:spacing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link w:val="afff5"/>
    <w:uiPriority w:val="99"/>
    <w:semiHidden/>
    <w:rsid w:val="00D86AD2"/>
    <w:rPr>
      <w:lang w:eastAsia="en-US"/>
    </w:rPr>
  </w:style>
  <w:style w:type="paragraph" w:customStyle="1" w:styleId="afff7">
    <w:name w:val="_Портфель_имя"/>
    <w:qFormat/>
    <w:rsid w:val="00D86AD2"/>
    <w:pPr>
      <w:spacing w:after="200"/>
      <w:jc w:val="center"/>
    </w:pPr>
    <w:rPr>
      <w:rFonts w:ascii="Times New Roman Полужирный" w:hAnsi="Times New Roman Полужирный"/>
      <w:b/>
      <w:caps/>
      <w:color w:val="000000"/>
      <w:sz w:val="36"/>
      <w:szCs w:val="36"/>
    </w:rPr>
  </w:style>
  <w:style w:type="paragraph" w:customStyle="1" w:styleId="afff8">
    <w:name w:val="Табл. по центру"/>
    <w:basedOn w:val="afe"/>
    <w:link w:val="afff9"/>
    <w:qFormat/>
    <w:rsid w:val="00D86AD2"/>
    <w:pPr>
      <w:jc w:val="center"/>
    </w:pPr>
    <w:rPr>
      <w:noProof/>
      <w:lang w:val="en-US"/>
    </w:rPr>
  </w:style>
  <w:style w:type="character" w:customStyle="1" w:styleId="afff9">
    <w:name w:val="Табл. по центру Знак"/>
    <w:link w:val="afff8"/>
    <w:rsid w:val="00D86AD2"/>
    <w:rPr>
      <w:rFonts w:cs="Arial"/>
      <w:bCs/>
      <w:noProof/>
      <w:sz w:val="24"/>
      <w:lang w:val="en-US"/>
    </w:rPr>
  </w:style>
  <w:style w:type="paragraph" w:customStyle="1" w:styleId="afffa">
    <w:name w:val="ПВД_Вид документа"/>
    <w:basedOn w:val="a1"/>
    <w:qFormat/>
    <w:rsid w:val="00D86AD2"/>
    <w:pPr>
      <w:keepLines/>
      <w:spacing w:line="240" w:lineRule="auto"/>
      <w:jc w:val="center"/>
    </w:pPr>
    <w:rPr>
      <w:rFonts w:ascii="Times New Roman Полужирный" w:hAnsi="Times New Roman Полужирный"/>
      <w:b/>
      <w:caps/>
      <w:spacing w:val="40"/>
    </w:rPr>
  </w:style>
  <w:style w:type="paragraph" w:styleId="afffb">
    <w:name w:val="List Paragraph"/>
    <w:basedOn w:val="a1"/>
    <w:uiPriority w:val="34"/>
    <w:rsid w:val="00D86AD2"/>
    <w:pPr>
      <w:ind w:left="720"/>
      <w:contextualSpacing/>
    </w:pPr>
    <w:rPr>
      <w:szCs w:val="22"/>
    </w:rPr>
  </w:style>
  <w:style w:type="paragraph" w:customStyle="1" w:styleId="afffc">
    <w:name w:val="ПВД_Табл. название"/>
    <w:qFormat/>
    <w:rsid w:val="00D86AD2"/>
    <w:pPr>
      <w:keepNext/>
      <w:spacing w:after="120"/>
      <w:jc w:val="center"/>
    </w:pPr>
    <w:rPr>
      <w:bCs/>
      <w:sz w:val="30"/>
      <w:szCs w:val="28"/>
    </w:rPr>
  </w:style>
  <w:style w:type="paragraph" w:customStyle="1" w:styleId="afffd">
    <w:name w:val="ПВД_Табл. Заголовок"/>
    <w:basedOn w:val="a1"/>
    <w:rsid w:val="00D86AD2"/>
    <w:pPr>
      <w:keepNext/>
      <w:keepLines/>
      <w:tabs>
        <w:tab w:val="left" w:pos="1134"/>
      </w:tabs>
      <w:spacing w:line="240" w:lineRule="auto"/>
      <w:jc w:val="center"/>
    </w:pPr>
    <w:rPr>
      <w:rFonts w:cs="Arial"/>
      <w:bCs/>
      <w:color w:val="000000"/>
      <w:sz w:val="24"/>
      <w:szCs w:val="20"/>
      <w:lang w:eastAsia="ru-RU"/>
    </w:rPr>
  </w:style>
  <w:style w:type="paragraph" w:customStyle="1" w:styleId="afffe">
    <w:name w:val="Табл. текст влево"/>
    <w:basedOn w:val="a1"/>
    <w:qFormat/>
    <w:rsid w:val="00D86AD2"/>
    <w:pPr>
      <w:spacing w:line="277" w:lineRule="auto"/>
      <w:jc w:val="left"/>
    </w:pPr>
    <w:rPr>
      <w:rFonts w:cs="Arial"/>
      <w:bCs/>
      <w:sz w:val="24"/>
      <w:szCs w:val="20"/>
      <w:lang w:eastAsia="ru-RU"/>
    </w:rPr>
  </w:style>
  <w:style w:type="paragraph" w:customStyle="1" w:styleId="1a">
    <w:name w:val="ПВД_Заголовок_уровень 1"/>
    <w:basedOn w:val="a1"/>
    <w:next w:val="a1"/>
    <w:rsid w:val="00D86AD2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cs="Arial"/>
      <w:bCs/>
      <w:color w:val="000000"/>
      <w:szCs w:val="22"/>
      <w:lang w:eastAsia="ru-RU"/>
    </w:rPr>
  </w:style>
  <w:style w:type="table" w:customStyle="1" w:styleId="25">
    <w:name w:val="Сетка таблицы25"/>
    <w:basedOn w:val="a3"/>
    <w:next w:val="af"/>
    <w:uiPriority w:val="59"/>
    <w:rsid w:val="007E5D2C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6">
    <w:name w:val="Сетка таблицы26"/>
    <w:basedOn w:val="a3"/>
    <w:next w:val="af"/>
    <w:uiPriority w:val="59"/>
    <w:rsid w:val="007E5D2C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7">
    <w:name w:val="Сетка таблицы27"/>
    <w:basedOn w:val="a3"/>
    <w:next w:val="af"/>
    <w:uiPriority w:val="59"/>
    <w:rsid w:val="007E5D2C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8">
    <w:name w:val="Сетка таблицы28"/>
    <w:basedOn w:val="a3"/>
    <w:next w:val="af"/>
    <w:uiPriority w:val="59"/>
    <w:rsid w:val="007E5D2C"/>
    <w:rPr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2645C9EE-F184-4855-8F70-FC35D8016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00B5F-1554-4474-8281-69EF40D24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FC5F5-FE74-4E41-824F-CBC2365FD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CBF73-C4F5-4E41-BC4D-FC0CBB475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AD3912-E0AA-44D0-A995-DE9416281BB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D9AC11-FEDD-4ADD-B8AD-53B0B9B780C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0C3106-EA54-4DC5-A8BA-933CBD3573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C0909B1-2C7F-47EF-9216-8E24972D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14036</Words>
  <Characters>80010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2023-03-02T12:51:00Z</dcterms:created>
  <dcterms:modified xsi:type="dcterms:W3CDTF">2023-03-09T07:09:00Z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  <property fmtid="{D5CDD505-2E9C-101B-9397-08002B2CF9AE}" pid="3" name="M.RM">
    <vt:lpwstr>0.4.4</vt:lpwstr>
  </property>
  <property fmtid="{D5CDD505-2E9C-101B-9397-08002B2CF9AE}" pid="4" name="M.CT">
    <vt:lpwstr>1.2.17</vt:lpwstr>
  </property>
</Properties>
</file>