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6F" w:rsidRPr="0009599B" w:rsidRDefault="00475122" w:rsidP="00431A6F">
      <w:pPr>
        <w:widowControl/>
        <w:suppressAutoHyphens/>
        <w:spacing w:line="360" w:lineRule="auto"/>
        <w:ind w:left="4253"/>
        <w:jc w:val="center"/>
        <w:rPr>
          <w:rFonts w:ascii="Times New Roman" w:hAnsi="Times New Roman" w:cs="Calibri"/>
          <w:sz w:val="30"/>
          <w:szCs w:val="30"/>
          <w:lang w:eastAsia="ar-SA"/>
        </w:rPr>
      </w:pPr>
      <w:r>
        <w:rPr>
          <w:rFonts w:ascii="Times New Roman" w:hAnsi="Times New Roman" w:cs="Calibri"/>
          <w:sz w:val="30"/>
          <w:szCs w:val="30"/>
          <w:lang w:eastAsia="ar-SA"/>
        </w:rPr>
        <w:t xml:space="preserve"> </w:t>
      </w:r>
      <w:r w:rsidR="00431A6F" w:rsidRPr="0009599B">
        <w:rPr>
          <w:rFonts w:ascii="Times New Roman" w:hAnsi="Times New Roman" w:cs="Calibri"/>
          <w:sz w:val="30"/>
          <w:szCs w:val="30"/>
          <w:lang w:eastAsia="ar-SA"/>
        </w:rPr>
        <w:t>ПРИЛОЖЕНИЕ</w:t>
      </w:r>
    </w:p>
    <w:p w:rsidR="00431A6F" w:rsidRPr="00895B8C" w:rsidRDefault="00431A6F" w:rsidP="00431A6F">
      <w:pPr>
        <w:widowControl/>
        <w:ind w:left="4253"/>
        <w:contextualSpacing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 </w:t>
      </w:r>
      <w:r w:rsidRPr="00F20B66">
        <w:rPr>
          <w:rFonts w:ascii="Times New Roman" w:hAnsi="Times New Roman"/>
          <w:sz w:val="30"/>
          <w:szCs w:val="30"/>
        </w:rPr>
        <w:t>Решени</w:t>
      </w:r>
      <w:r>
        <w:rPr>
          <w:rFonts w:ascii="Times New Roman" w:hAnsi="Times New Roman"/>
          <w:sz w:val="30"/>
          <w:szCs w:val="30"/>
        </w:rPr>
        <w:t>ю</w:t>
      </w:r>
      <w:r w:rsidRPr="00F20B6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Совета </w:t>
      </w:r>
    </w:p>
    <w:p w:rsidR="00431A6F" w:rsidRPr="00F20B66" w:rsidRDefault="00431A6F" w:rsidP="00431A6F">
      <w:pPr>
        <w:widowControl/>
        <w:ind w:left="4253"/>
        <w:contextualSpacing/>
        <w:jc w:val="center"/>
        <w:rPr>
          <w:rFonts w:ascii="Times New Roman" w:hAnsi="Times New Roman"/>
          <w:sz w:val="30"/>
          <w:szCs w:val="30"/>
        </w:rPr>
      </w:pPr>
      <w:r w:rsidRPr="00F20B66">
        <w:rPr>
          <w:rFonts w:ascii="Times New Roman" w:hAnsi="Times New Roman"/>
          <w:sz w:val="30"/>
          <w:szCs w:val="30"/>
        </w:rPr>
        <w:t>Евразийской экономической комиссии</w:t>
      </w:r>
    </w:p>
    <w:p w:rsidR="00431A6F" w:rsidRPr="00F20B66" w:rsidRDefault="00431A6F" w:rsidP="00431A6F">
      <w:pPr>
        <w:widowControl/>
        <w:ind w:left="4253"/>
        <w:contextualSpacing/>
        <w:jc w:val="center"/>
        <w:rPr>
          <w:rFonts w:ascii="Times New Roman" w:hAnsi="Times New Roman"/>
          <w:sz w:val="30"/>
          <w:szCs w:val="30"/>
        </w:rPr>
      </w:pPr>
      <w:r w:rsidRPr="008D39DA">
        <w:rPr>
          <w:rFonts w:ascii="Times New Roman" w:hAnsi="Times New Roman"/>
          <w:sz w:val="30"/>
          <w:szCs w:val="30"/>
        </w:rPr>
        <w:t>от                           20    г. №</w:t>
      </w:r>
    </w:p>
    <w:p w:rsidR="00431A6F" w:rsidRPr="00431A6F" w:rsidRDefault="00431A6F" w:rsidP="00431A6F">
      <w:pPr>
        <w:pStyle w:val="Style2"/>
        <w:widowControl/>
        <w:spacing w:line="240" w:lineRule="auto"/>
        <w:ind w:firstLine="0"/>
        <w:jc w:val="center"/>
        <w:rPr>
          <w:rStyle w:val="FontStyle20"/>
          <w:rFonts w:ascii="Times New Roman" w:hAnsi="Times New Roman"/>
          <w:color w:val="7030A0"/>
          <w:sz w:val="30"/>
          <w:szCs w:val="30"/>
        </w:rPr>
      </w:pPr>
    </w:p>
    <w:p w:rsidR="00431A6F" w:rsidRPr="00431A6F" w:rsidRDefault="00431A6F" w:rsidP="00431A6F">
      <w:pPr>
        <w:pStyle w:val="Style2"/>
        <w:widowControl/>
        <w:spacing w:line="240" w:lineRule="auto"/>
        <w:ind w:firstLine="0"/>
        <w:jc w:val="center"/>
        <w:rPr>
          <w:rStyle w:val="FontStyle20"/>
          <w:rFonts w:ascii="Times New Roman" w:hAnsi="Times New Roman"/>
          <w:color w:val="7030A0"/>
          <w:sz w:val="30"/>
          <w:szCs w:val="30"/>
        </w:rPr>
      </w:pPr>
    </w:p>
    <w:p w:rsidR="00431A6F" w:rsidRPr="00487BA1" w:rsidRDefault="00431A6F" w:rsidP="00431A6F">
      <w:pPr>
        <w:pStyle w:val="Style2"/>
        <w:widowControl/>
        <w:spacing w:line="240" w:lineRule="auto"/>
        <w:ind w:firstLine="0"/>
        <w:jc w:val="center"/>
        <w:rPr>
          <w:rStyle w:val="FontStyle20"/>
          <w:rFonts w:ascii="Times New Roman" w:hAnsi="Times New Roman"/>
          <w:b/>
          <w:sz w:val="30"/>
          <w:szCs w:val="30"/>
        </w:rPr>
      </w:pPr>
      <w:r w:rsidRPr="00224F41">
        <w:rPr>
          <w:rStyle w:val="FontStyle20"/>
          <w:rFonts w:ascii="Times New Roman" w:hAnsi="Times New Roman"/>
          <w:b/>
          <w:spacing w:val="40"/>
          <w:sz w:val="30"/>
          <w:szCs w:val="30"/>
        </w:rPr>
        <w:t>ИЗМЕНЕНИ</w:t>
      </w:r>
      <w:r w:rsidRPr="00A63F34">
        <w:rPr>
          <w:rStyle w:val="FontStyle20"/>
          <w:rFonts w:ascii="Times New Roman" w:hAnsi="Times New Roman"/>
          <w:b/>
          <w:sz w:val="30"/>
          <w:szCs w:val="30"/>
        </w:rPr>
        <w:t>Я</w:t>
      </w:r>
      <w:r w:rsidRPr="004B4F77">
        <w:rPr>
          <w:rStyle w:val="FontStyle20"/>
          <w:rFonts w:ascii="Times New Roman" w:hAnsi="Times New Roman"/>
          <w:b/>
          <w:sz w:val="30"/>
          <w:szCs w:val="30"/>
        </w:rPr>
        <w:t>,</w:t>
      </w:r>
    </w:p>
    <w:p w:rsidR="00431A6F" w:rsidRDefault="00431A6F" w:rsidP="00431A6F">
      <w:pPr>
        <w:pStyle w:val="Style2"/>
        <w:widowControl/>
        <w:spacing w:line="240" w:lineRule="auto"/>
        <w:ind w:firstLine="0"/>
        <w:jc w:val="center"/>
        <w:rPr>
          <w:rFonts w:ascii="Times New Roman" w:eastAsia="Calibri" w:hAnsi="Times New Roman"/>
          <w:b/>
          <w:sz w:val="30"/>
          <w:szCs w:val="30"/>
        </w:rPr>
      </w:pPr>
      <w:r>
        <w:rPr>
          <w:rFonts w:ascii="Times New Roman" w:eastAsia="Calibri" w:hAnsi="Times New Roman"/>
          <w:b/>
          <w:sz w:val="30"/>
          <w:szCs w:val="30"/>
        </w:rPr>
        <w:t xml:space="preserve">вносимые в </w:t>
      </w:r>
      <w:r w:rsidRPr="005C1F43">
        <w:rPr>
          <w:rFonts w:ascii="Times New Roman" w:eastAsia="Calibri" w:hAnsi="Times New Roman"/>
          <w:b/>
          <w:sz w:val="30"/>
          <w:szCs w:val="30"/>
        </w:rPr>
        <w:t>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  <w:r>
        <w:rPr>
          <w:rFonts w:ascii="Times New Roman" w:eastAsia="Calibri" w:hAnsi="Times New Roman"/>
          <w:b/>
          <w:sz w:val="30"/>
          <w:szCs w:val="30"/>
        </w:rPr>
        <w:t xml:space="preserve"> </w:t>
      </w:r>
    </w:p>
    <w:p w:rsidR="00431A6F" w:rsidRPr="00CE7633" w:rsidRDefault="00431A6F" w:rsidP="00431A6F">
      <w:pPr>
        <w:pStyle w:val="Style2"/>
        <w:widowControl/>
        <w:spacing w:line="360" w:lineRule="auto"/>
        <w:ind w:firstLine="0"/>
        <w:jc w:val="center"/>
        <w:rPr>
          <w:rFonts w:ascii="Times New Roman" w:eastAsia="Calibri" w:hAnsi="Times New Roman"/>
          <w:b/>
          <w:sz w:val="30"/>
          <w:szCs w:val="30"/>
        </w:rPr>
      </w:pPr>
    </w:p>
    <w:p w:rsidR="00CC3E17" w:rsidRPr="00CC3E17" w:rsidRDefault="00CC3E17" w:rsidP="00CC3E17">
      <w:pPr>
        <w:tabs>
          <w:tab w:val="left" w:pos="-3686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C3E17">
        <w:rPr>
          <w:rFonts w:ascii="Times New Roman" w:hAnsi="Times New Roman"/>
          <w:sz w:val="30"/>
          <w:szCs w:val="30"/>
          <w:shd w:val="clear" w:color="auto" w:fill="FFFFFF"/>
          <w:lang w:val="ru"/>
        </w:rPr>
        <w:t xml:space="preserve">1. Дополнить Порядок разделом </w:t>
      </w:r>
      <w:r w:rsidRPr="00CC3E17">
        <w:rPr>
          <w:rFonts w:ascii="Times New Roman" w:hAnsi="Times New Roman"/>
          <w:sz w:val="30"/>
          <w:szCs w:val="30"/>
        </w:rPr>
        <w:t>следующего содержания:</w:t>
      </w:r>
    </w:p>
    <w:p w:rsidR="00CC3E17" w:rsidRPr="00CC3E17" w:rsidRDefault="00CC3E17" w:rsidP="00CC3E17">
      <w:pPr>
        <w:tabs>
          <w:tab w:val="left" w:pos="-3686"/>
        </w:tabs>
        <w:jc w:val="center"/>
        <w:rPr>
          <w:rFonts w:ascii="Times New Roman" w:hAnsi="Times New Roman"/>
          <w:sz w:val="30"/>
          <w:szCs w:val="30"/>
        </w:rPr>
      </w:pPr>
      <w:r w:rsidRPr="00CC3E17">
        <w:rPr>
          <w:rFonts w:ascii="Times New Roman" w:hAnsi="Times New Roman"/>
          <w:sz w:val="30"/>
          <w:szCs w:val="30"/>
        </w:rPr>
        <w:t>«</w:t>
      </w:r>
      <w:r w:rsidRPr="00CC3E17">
        <w:rPr>
          <w:rFonts w:ascii="Times New Roman" w:hAnsi="Times New Roman"/>
          <w:sz w:val="30"/>
          <w:szCs w:val="30"/>
          <w:lang w:val="en-US"/>
        </w:rPr>
        <w:t>IX</w:t>
      </w:r>
      <w:r w:rsidRPr="00CC3E17">
        <w:rPr>
          <w:rFonts w:ascii="Times New Roman" w:hAnsi="Times New Roman"/>
          <w:sz w:val="30"/>
          <w:szCs w:val="30"/>
        </w:rPr>
        <w:t>. Порядок взаимодействия между уполномоченными органами государств-членов при получении ими сертификатов Международного эпизоотического бюро о статусе страны по болезням животных</w:t>
      </w:r>
    </w:p>
    <w:p w:rsidR="00CC3E17" w:rsidRPr="00CC3E17" w:rsidRDefault="00CC3E17" w:rsidP="00CC3E17">
      <w:pPr>
        <w:pStyle w:val="Default"/>
        <w:spacing w:line="360" w:lineRule="auto"/>
        <w:jc w:val="center"/>
        <w:rPr>
          <w:sz w:val="30"/>
          <w:szCs w:val="30"/>
        </w:rPr>
      </w:pPr>
    </w:p>
    <w:p w:rsidR="00CC3E17" w:rsidRPr="00CC3E17" w:rsidRDefault="00CC3E17" w:rsidP="00CC3E17">
      <w:pPr>
        <w:tabs>
          <w:tab w:val="left" w:pos="-3686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C3E17">
        <w:rPr>
          <w:rFonts w:ascii="Times New Roman" w:hAnsi="Times New Roman"/>
          <w:sz w:val="30"/>
          <w:szCs w:val="30"/>
        </w:rPr>
        <w:t xml:space="preserve">63. Уполномоченный орган государства-члена, принявшего решение о необходимости получения сертификата Международного эпизоотического бюро о статусе страны по болезни животных </w:t>
      </w:r>
      <w:r w:rsidRPr="00CC3E17">
        <w:rPr>
          <w:rFonts w:ascii="Times New Roman" w:hAnsi="Times New Roman"/>
          <w:sz w:val="30"/>
          <w:szCs w:val="30"/>
        </w:rPr>
        <w:br/>
        <w:t>(далее – инициатор) информирует об этом уполномоченные органы других государств-членов и Евразийскую экономическую комиссию (далее – Комиссия).</w:t>
      </w:r>
    </w:p>
    <w:p w:rsidR="00CC3E17" w:rsidRPr="00CC3E17" w:rsidRDefault="00CC3E17" w:rsidP="00CC3E17">
      <w:pPr>
        <w:tabs>
          <w:tab w:val="left" w:pos="-3686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C3E17">
        <w:rPr>
          <w:rFonts w:ascii="Times New Roman" w:hAnsi="Times New Roman"/>
          <w:sz w:val="30"/>
          <w:szCs w:val="30"/>
        </w:rPr>
        <w:t>64. Информация по вопросу получения сертификата Международного эпизоотического бюро о статусе страны по болезни животных (далее – сертификат МЭБ)</w:t>
      </w:r>
      <w:r w:rsidRPr="00CC3E17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CC3E17">
        <w:rPr>
          <w:rFonts w:ascii="Times New Roman" w:hAnsi="Times New Roman"/>
          <w:sz w:val="30"/>
          <w:szCs w:val="30"/>
        </w:rPr>
        <w:t>должна включать в себя следующие сведения:</w:t>
      </w:r>
    </w:p>
    <w:p w:rsidR="00CC3E17" w:rsidRPr="00CC3E17" w:rsidRDefault="00CC3E17" w:rsidP="00CC3E17">
      <w:pPr>
        <w:tabs>
          <w:tab w:val="left" w:pos="-3686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C3E17">
        <w:rPr>
          <w:rFonts w:ascii="Times New Roman" w:hAnsi="Times New Roman"/>
          <w:sz w:val="30"/>
          <w:szCs w:val="30"/>
        </w:rPr>
        <w:t>а) название болезни животных, в отношении которой принято решение о необходимости получения сертификата МЭБ и по которой будет готовиться соответствующее досье государства-члена Евразийского экономического союза (далее – Союз);</w:t>
      </w:r>
    </w:p>
    <w:p w:rsidR="00CC3E17" w:rsidRPr="00CC3E17" w:rsidRDefault="00CC3E17" w:rsidP="00CC3E17">
      <w:pPr>
        <w:tabs>
          <w:tab w:val="left" w:pos="-3686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C3E17">
        <w:rPr>
          <w:rFonts w:ascii="Times New Roman" w:hAnsi="Times New Roman"/>
          <w:sz w:val="30"/>
          <w:szCs w:val="30"/>
        </w:rPr>
        <w:lastRenderedPageBreak/>
        <w:t>б) статус</w:t>
      </w:r>
      <w:r w:rsidR="00F57331">
        <w:rPr>
          <w:rFonts w:ascii="Times New Roman" w:hAnsi="Times New Roman"/>
          <w:sz w:val="30"/>
          <w:szCs w:val="30"/>
        </w:rPr>
        <w:t xml:space="preserve"> по</w:t>
      </w:r>
      <w:r w:rsidRPr="00CC3E17">
        <w:rPr>
          <w:rFonts w:ascii="Times New Roman" w:hAnsi="Times New Roman"/>
          <w:sz w:val="30"/>
          <w:szCs w:val="30"/>
        </w:rPr>
        <w:t xml:space="preserve"> болезни животных в соответствии с классификацией Кодекса здоровья наземных животных МЭБ (далее – кодекс МЭБ) на получение которого претендует государство-член Союза;</w:t>
      </w:r>
    </w:p>
    <w:p w:rsidR="00CC3E17" w:rsidRPr="00CC3E17" w:rsidRDefault="00CC3E17" w:rsidP="00CC3E17">
      <w:pPr>
        <w:tabs>
          <w:tab w:val="left" w:pos="-3686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C3E17">
        <w:rPr>
          <w:rFonts w:ascii="Times New Roman" w:hAnsi="Times New Roman"/>
          <w:sz w:val="30"/>
          <w:szCs w:val="30"/>
        </w:rPr>
        <w:t>в) предполагаемый срок подачи заявления в МЭБ;</w:t>
      </w:r>
    </w:p>
    <w:p w:rsidR="00CC3E17" w:rsidRPr="00CC3E17" w:rsidRDefault="00CC3E17" w:rsidP="00CC3E17">
      <w:pPr>
        <w:tabs>
          <w:tab w:val="left" w:pos="-3686"/>
        </w:tabs>
        <w:spacing w:line="360" w:lineRule="auto"/>
        <w:ind w:firstLine="709"/>
        <w:jc w:val="both"/>
        <w:rPr>
          <w:rFonts w:ascii="Times New Roman" w:hAnsi="Times New Roman"/>
          <w:strike/>
          <w:color w:val="000000" w:themeColor="text1"/>
          <w:sz w:val="30"/>
          <w:szCs w:val="30"/>
        </w:rPr>
      </w:pPr>
      <w:proofErr w:type="gramStart"/>
      <w:r w:rsidRPr="00CC3E17">
        <w:rPr>
          <w:rFonts w:ascii="Times New Roman" w:hAnsi="Times New Roman"/>
          <w:color w:val="000000" w:themeColor="text1"/>
          <w:sz w:val="30"/>
          <w:szCs w:val="30"/>
        </w:rPr>
        <w:t xml:space="preserve">г) перечень конкретных ветеринарных (ветеринарно-санитарных) требований и мер, планируемых к введению в отношении подконтрольных ветеринарному контролю (надзору) товаров, ввозимых на таможенную территорию Союза из третьих стран или перемещаемых с территории одного государства-члена Союза на территорию другого государства-члена Союза и объектов, подлежащих ветеринарному контролю (надзору) (далее – ветеринарные (ветеринарно-санитарные) требования и меры) в соответствии с рекомендациями кодекса МЭБ с учетом статуса </w:t>
      </w:r>
      <w:r w:rsidR="00F57331">
        <w:rPr>
          <w:rFonts w:ascii="Times New Roman" w:hAnsi="Times New Roman"/>
          <w:color w:val="000000" w:themeColor="text1"/>
          <w:sz w:val="30"/>
          <w:szCs w:val="30"/>
        </w:rPr>
        <w:t>по</w:t>
      </w:r>
      <w:proofErr w:type="gramEnd"/>
      <w:r w:rsidR="00F57331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CC3E17">
        <w:rPr>
          <w:rFonts w:ascii="Times New Roman" w:hAnsi="Times New Roman"/>
          <w:color w:val="000000" w:themeColor="text1"/>
          <w:sz w:val="30"/>
          <w:szCs w:val="30"/>
        </w:rPr>
        <w:t xml:space="preserve">болезни животных, на </w:t>
      </w:r>
      <w:proofErr w:type="gramStart"/>
      <w:r w:rsidRPr="00CC3E17">
        <w:rPr>
          <w:rFonts w:ascii="Times New Roman" w:hAnsi="Times New Roman"/>
          <w:color w:val="000000" w:themeColor="text1"/>
          <w:sz w:val="30"/>
          <w:szCs w:val="30"/>
        </w:rPr>
        <w:t>который</w:t>
      </w:r>
      <w:proofErr w:type="gramEnd"/>
      <w:r w:rsidRPr="00CC3E17">
        <w:rPr>
          <w:rFonts w:ascii="Times New Roman" w:hAnsi="Times New Roman"/>
          <w:color w:val="000000" w:themeColor="text1"/>
          <w:sz w:val="30"/>
          <w:szCs w:val="30"/>
        </w:rPr>
        <w:t xml:space="preserve"> претендует государство-член Союза;</w:t>
      </w:r>
    </w:p>
    <w:p w:rsidR="00CC3E17" w:rsidRPr="00CC3E17" w:rsidRDefault="00CC3E17" w:rsidP="00CC3E17">
      <w:pPr>
        <w:tabs>
          <w:tab w:val="left" w:pos="-3686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C3E17">
        <w:rPr>
          <w:rFonts w:ascii="Times New Roman" w:hAnsi="Times New Roman"/>
          <w:sz w:val="30"/>
          <w:szCs w:val="30"/>
        </w:rPr>
        <w:t>д) предполагаемый срок введения ветеринарных (ветеринарно-санитарных) требований и мер.</w:t>
      </w:r>
    </w:p>
    <w:p w:rsidR="00CC3E17" w:rsidRPr="00CC3E17" w:rsidRDefault="00CC3E17" w:rsidP="00CC3E17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C3E17">
        <w:rPr>
          <w:rFonts w:ascii="Times New Roman" w:hAnsi="Times New Roman"/>
          <w:sz w:val="30"/>
          <w:szCs w:val="30"/>
        </w:rPr>
        <w:t xml:space="preserve">65. Информация, указанная в пункте 64 настоящего Порядка, должна быть направлена в уполномоченные органы государств – членов и Комиссию в течение 20 рабочих дней </w:t>
      </w:r>
      <w:proofErr w:type="gramStart"/>
      <w:r w:rsidRPr="00CC3E17">
        <w:rPr>
          <w:rFonts w:ascii="Times New Roman" w:hAnsi="Times New Roman"/>
          <w:sz w:val="30"/>
          <w:szCs w:val="30"/>
        </w:rPr>
        <w:t>с даты принятия</w:t>
      </w:r>
      <w:proofErr w:type="gramEnd"/>
      <w:r w:rsidRPr="00CC3E17">
        <w:rPr>
          <w:rFonts w:ascii="Times New Roman" w:hAnsi="Times New Roman"/>
          <w:sz w:val="30"/>
          <w:szCs w:val="30"/>
        </w:rPr>
        <w:t xml:space="preserve"> решения о необходимости получения сертификата МЭБ и не позже, чем </w:t>
      </w:r>
      <w:r w:rsidRPr="00CC3E17">
        <w:rPr>
          <w:rFonts w:ascii="Times New Roman" w:hAnsi="Times New Roman"/>
          <w:sz w:val="30"/>
          <w:szCs w:val="30"/>
        </w:rPr>
        <w:br/>
        <w:t>за 6 месяцев до предполагаемого срока введения ветеринарных (ветеринарно-санитарных) требований и мер.</w:t>
      </w:r>
    </w:p>
    <w:p w:rsidR="00CC3E17" w:rsidRPr="00CC3E17" w:rsidRDefault="00CC3E17" w:rsidP="00CC3E17">
      <w:pPr>
        <w:tabs>
          <w:tab w:val="left" w:pos="-3686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C3E17">
        <w:rPr>
          <w:rFonts w:ascii="Times New Roman" w:hAnsi="Times New Roman"/>
          <w:sz w:val="30"/>
          <w:szCs w:val="30"/>
        </w:rPr>
        <w:t xml:space="preserve">66. В случае несогласия с тем, что ветеринарные (ветеринарно-санитарные) требования и меры, указанные в подпункте «г» пункта 64 настоящего Порядка, соответствуют рекомендациям кодекса МЭБ, уполномоченные органы других государств-членов Союза вправе обращаться в Комиссию с предложением организовать совещание </w:t>
      </w:r>
      <w:r w:rsidRPr="00CC3E17">
        <w:rPr>
          <w:rFonts w:ascii="Times New Roman" w:hAnsi="Times New Roman"/>
          <w:sz w:val="30"/>
          <w:szCs w:val="30"/>
        </w:rPr>
        <w:lastRenderedPageBreak/>
        <w:t xml:space="preserve">руководителей (заместителей руководителей) уполномоченных органов государств-членов для проведения переговоров. </w:t>
      </w:r>
    </w:p>
    <w:p w:rsidR="00CC3E17" w:rsidRPr="00CC3E17" w:rsidRDefault="00CC3E17" w:rsidP="00CC3E17">
      <w:pPr>
        <w:tabs>
          <w:tab w:val="left" w:pos="-3686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C3E17">
        <w:rPr>
          <w:rFonts w:ascii="Times New Roman" w:hAnsi="Times New Roman"/>
          <w:sz w:val="30"/>
          <w:szCs w:val="30"/>
        </w:rPr>
        <w:t>В процессе переговоров инициатор и уполномоченные органы других государств-членов Союза стремятся к согласованию взаимоприемлемых условий введения ветеринарных (ветеринарно-санитарных) требований и мер, принимаемых в связи с получением сертификата МЭБ, обеспечивающих минимизацию затруднений при перемещении подконтрольных ветеринарному контролю (надзору) товаров между государствами-членами Союза</w:t>
      </w:r>
      <w:bookmarkStart w:id="0" w:name="_GoBack"/>
      <w:bookmarkEnd w:id="0"/>
      <w:r w:rsidRPr="00CC3E17">
        <w:rPr>
          <w:rFonts w:ascii="Times New Roman" w:hAnsi="Times New Roman"/>
          <w:sz w:val="30"/>
          <w:szCs w:val="30"/>
        </w:rPr>
        <w:t xml:space="preserve">. При </w:t>
      </w:r>
      <w:proofErr w:type="gramStart"/>
      <w:r w:rsidRPr="00CC3E17">
        <w:rPr>
          <w:rFonts w:ascii="Times New Roman" w:hAnsi="Times New Roman"/>
          <w:sz w:val="30"/>
          <w:szCs w:val="30"/>
        </w:rPr>
        <w:t>этом</w:t>
      </w:r>
      <w:proofErr w:type="gramEnd"/>
      <w:r w:rsidRPr="00CC3E17">
        <w:rPr>
          <w:rFonts w:ascii="Times New Roman" w:hAnsi="Times New Roman"/>
          <w:sz w:val="30"/>
          <w:szCs w:val="30"/>
        </w:rPr>
        <w:t xml:space="preserve"> такие условия должны быть согласованы не в ущерб обязательным требованиям кодекса МЭБ, необходимым для получения сертификата МЭБ инициатором.</w:t>
      </w:r>
    </w:p>
    <w:p w:rsidR="00CC3E17" w:rsidRPr="00CC3E17" w:rsidRDefault="00CC3E17" w:rsidP="00CC3E17">
      <w:pPr>
        <w:tabs>
          <w:tab w:val="left" w:pos="-3686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C3E17">
        <w:rPr>
          <w:rFonts w:ascii="Times New Roman" w:hAnsi="Times New Roman"/>
          <w:sz w:val="30"/>
          <w:szCs w:val="30"/>
        </w:rPr>
        <w:t xml:space="preserve">Если уполномоченными органами государств-членов по итогам проведенных переговоров </w:t>
      </w:r>
      <w:proofErr w:type="gramStart"/>
      <w:r w:rsidRPr="00CC3E17">
        <w:rPr>
          <w:rFonts w:ascii="Times New Roman" w:hAnsi="Times New Roman"/>
          <w:sz w:val="30"/>
          <w:szCs w:val="30"/>
        </w:rPr>
        <w:t>не достигнут консенсус</w:t>
      </w:r>
      <w:proofErr w:type="gramEnd"/>
      <w:r w:rsidRPr="00CC3E17">
        <w:rPr>
          <w:rFonts w:ascii="Times New Roman" w:hAnsi="Times New Roman"/>
          <w:sz w:val="30"/>
          <w:szCs w:val="30"/>
        </w:rPr>
        <w:t xml:space="preserve"> по отдельным вопросам, инициатор и (или) уполномоченные органы других государств-членов могут обращаться в МЭБ с целью урегулирования спорных вопросов в соответствии с внутренней процедурой МЭБ. </w:t>
      </w:r>
    </w:p>
    <w:p w:rsidR="00CC3E17" w:rsidRPr="00CC3E17" w:rsidRDefault="00CC3E17" w:rsidP="00CC3E17">
      <w:pPr>
        <w:tabs>
          <w:tab w:val="left" w:pos="-3686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C3E17">
        <w:rPr>
          <w:rFonts w:ascii="Times New Roman" w:hAnsi="Times New Roman"/>
          <w:sz w:val="30"/>
          <w:szCs w:val="30"/>
        </w:rPr>
        <w:t>67. Уполномоченные органы других государств-членов, не имеющих статуса</w:t>
      </w:r>
      <w:r w:rsidR="00F57331">
        <w:rPr>
          <w:rFonts w:ascii="Times New Roman" w:hAnsi="Times New Roman"/>
          <w:sz w:val="30"/>
          <w:szCs w:val="30"/>
        </w:rPr>
        <w:t xml:space="preserve"> по болезни животных</w:t>
      </w:r>
      <w:r w:rsidRPr="00CC3E17">
        <w:rPr>
          <w:rFonts w:ascii="Times New Roman" w:hAnsi="Times New Roman"/>
          <w:sz w:val="30"/>
          <w:szCs w:val="30"/>
        </w:rPr>
        <w:t xml:space="preserve">, на который претендует инициатор, могут запросить у инициатора, проведение консультаций с целью оказания научной, методической и технической помощи. </w:t>
      </w:r>
    </w:p>
    <w:p w:rsidR="00CC3E17" w:rsidRPr="00CC3E17" w:rsidRDefault="00CC3E17" w:rsidP="00CC3E17">
      <w:pPr>
        <w:tabs>
          <w:tab w:val="left" w:pos="-3686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C3E17">
        <w:rPr>
          <w:rFonts w:ascii="Times New Roman" w:hAnsi="Times New Roman"/>
          <w:sz w:val="30"/>
          <w:szCs w:val="30"/>
        </w:rPr>
        <w:t>Указанные консультации проводятся на предмет обмена опытом, связанным с процедурой подачи заявки в МЭБ или получения сертификата МЭБ инициатором.</w:t>
      </w:r>
    </w:p>
    <w:p w:rsidR="00CC3E17" w:rsidRPr="00CC3E17" w:rsidRDefault="00CC3E17" w:rsidP="00CC3E17">
      <w:pPr>
        <w:tabs>
          <w:tab w:val="left" w:pos="-3686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C3E17">
        <w:rPr>
          <w:rFonts w:ascii="Times New Roman" w:hAnsi="Times New Roman"/>
          <w:sz w:val="30"/>
          <w:szCs w:val="30"/>
        </w:rPr>
        <w:t xml:space="preserve">68. Комиссия осуществляет координацию взаимодействия уполномоченных органов государств-членов по вопросам получения государствами-членами Союза сертификата МЭБ и оказывает им </w:t>
      </w:r>
      <w:r w:rsidRPr="00CC3E17">
        <w:rPr>
          <w:rFonts w:ascii="Times New Roman" w:hAnsi="Times New Roman"/>
          <w:sz w:val="30"/>
          <w:szCs w:val="30"/>
        </w:rPr>
        <w:lastRenderedPageBreak/>
        <w:t xml:space="preserve">консультативную помощь (при необходимости). </w:t>
      </w:r>
    </w:p>
    <w:p w:rsidR="00CC3E17" w:rsidRPr="00CC3E17" w:rsidRDefault="00CC3E17" w:rsidP="00CC3E17">
      <w:pPr>
        <w:tabs>
          <w:tab w:val="left" w:pos="-3686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C3E17">
        <w:rPr>
          <w:rFonts w:ascii="Times New Roman" w:hAnsi="Times New Roman"/>
          <w:sz w:val="30"/>
          <w:szCs w:val="30"/>
        </w:rPr>
        <w:t>69. Уполномоченные органы государств-членов, получившие сертификат МЭБ:</w:t>
      </w:r>
    </w:p>
    <w:p w:rsidR="00CC3E17" w:rsidRPr="00CC3E17" w:rsidRDefault="00CC3E17" w:rsidP="00CC3E17">
      <w:pPr>
        <w:tabs>
          <w:tab w:val="left" w:pos="-3686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C3E17">
        <w:rPr>
          <w:rFonts w:ascii="Times New Roman" w:hAnsi="Times New Roman"/>
          <w:sz w:val="30"/>
          <w:szCs w:val="30"/>
        </w:rPr>
        <w:t xml:space="preserve">а) информируют уполномоченные органы других государств-членов и Комиссию о получении сертификата МЭБ в срок не более </w:t>
      </w:r>
      <w:r w:rsidR="005701F7">
        <w:rPr>
          <w:rFonts w:ascii="Times New Roman" w:hAnsi="Times New Roman"/>
          <w:sz w:val="30"/>
          <w:szCs w:val="30"/>
        </w:rPr>
        <w:br/>
      </w:r>
      <w:r w:rsidRPr="00CC3E17">
        <w:rPr>
          <w:rFonts w:ascii="Times New Roman" w:hAnsi="Times New Roman"/>
          <w:sz w:val="30"/>
          <w:szCs w:val="30"/>
        </w:rPr>
        <w:t>15 рабочих дней с даты получения сертификата МЭБ;</w:t>
      </w:r>
    </w:p>
    <w:p w:rsidR="00CC3E17" w:rsidRPr="00CC3E17" w:rsidRDefault="00CC3E17" w:rsidP="00CC3E17">
      <w:pPr>
        <w:tabs>
          <w:tab w:val="left" w:pos="-3686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C3E17">
        <w:rPr>
          <w:rFonts w:ascii="Times New Roman" w:hAnsi="Times New Roman"/>
          <w:sz w:val="30"/>
          <w:szCs w:val="30"/>
        </w:rPr>
        <w:t>б) </w:t>
      </w:r>
      <w:r w:rsidRPr="00CC3E17">
        <w:rPr>
          <w:rFonts w:ascii="Times New Roman" w:hAnsi="Times New Roman"/>
          <w:color w:val="000000" w:themeColor="text1"/>
          <w:sz w:val="30"/>
          <w:szCs w:val="30"/>
        </w:rPr>
        <w:t xml:space="preserve">вводят ветеринарные </w:t>
      </w:r>
      <w:r w:rsidRPr="00CC3E17">
        <w:rPr>
          <w:rFonts w:ascii="Times New Roman" w:hAnsi="Times New Roman"/>
          <w:sz w:val="30"/>
          <w:szCs w:val="30"/>
        </w:rPr>
        <w:t xml:space="preserve">(ветеринарно-санитарные) требования и меры, направленные на сохранение статуса страны по болезни животных после получения сертификата МЭБ с учетом рекомендаций кодекса МЭБ; </w:t>
      </w:r>
    </w:p>
    <w:p w:rsidR="00CC3E17" w:rsidRPr="00CC3E17" w:rsidRDefault="00CC3E17" w:rsidP="00CC3E17">
      <w:pPr>
        <w:tabs>
          <w:tab w:val="left" w:pos="-3686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C3E17">
        <w:rPr>
          <w:rFonts w:ascii="Times New Roman" w:hAnsi="Times New Roman"/>
          <w:sz w:val="30"/>
          <w:szCs w:val="30"/>
        </w:rPr>
        <w:t xml:space="preserve">в) информируют уполномоченные органы других государств-членов и Комиссию о приостановлении действия сертификата МЭБ с указанием причин такого приостановления в срок не более 10 рабочих дней </w:t>
      </w:r>
      <w:proofErr w:type="gramStart"/>
      <w:r w:rsidRPr="00CC3E17">
        <w:rPr>
          <w:rFonts w:ascii="Times New Roman" w:hAnsi="Times New Roman"/>
          <w:sz w:val="30"/>
          <w:szCs w:val="30"/>
        </w:rPr>
        <w:t>с даты принятия</w:t>
      </w:r>
      <w:proofErr w:type="gramEnd"/>
      <w:r w:rsidRPr="00CC3E17">
        <w:rPr>
          <w:rFonts w:ascii="Times New Roman" w:hAnsi="Times New Roman"/>
          <w:sz w:val="30"/>
          <w:szCs w:val="30"/>
        </w:rPr>
        <w:t xml:space="preserve"> решения МЭБ.</w:t>
      </w:r>
    </w:p>
    <w:p w:rsidR="00CC3E17" w:rsidRPr="00CC3E17" w:rsidRDefault="00CC3E17" w:rsidP="00CC3E17">
      <w:pPr>
        <w:tabs>
          <w:tab w:val="left" w:pos="-3686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C3E17">
        <w:rPr>
          <w:rFonts w:ascii="Times New Roman" w:hAnsi="Times New Roman"/>
          <w:sz w:val="30"/>
          <w:szCs w:val="30"/>
        </w:rPr>
        <w:t>Мероприятия по восстановлению действия сертификата МЭБ осуществляются в соответствии с процедурой, установленной кодексом МЭБ.</w:t>
      </w:r>
    </w:p>
    <w:p w:rsidR="00CC3E17" w:rsidRPr="00CC3E17" w:rsidRDefault="00CC3E17" w:rsidP="00CC3E17">
      <w:pPr>
        <w:tabs>
          <w:tab w:val="left" w:pos="-3686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C3E17">
        <w:rPr>
          <w:rFonts w:ascii="Times New Roman" w:hAnsi="Times New Roman"/>
          <w:sz w:val="30"/>
          <w:szCs w:val="30"/>
        </w:rPr>
        <w:t xml:space="preserve">70. Информация о наличии у государства-члена действующих сертификатов МЭБ публикуется на государственном языке </w:t>
      </w:r>
      <w:r w:rsidRPr="00CC3E17">
        <w:rPr>
          <w:rFonts w:ascii="Times New Roman" w:hAnsi="Times New Roman"/>
          <w:sz w:val="30"/>
          <w:szCs w:val="30"/>
        </w:rPr>
        <w:br/>
        <w:t>государства-члена и на русском языке, на официальном сайте уполномоченного органа государства-члена и на официальном сайте Союза в информационно-телекоммуникационной сети «Интернет»</w:t>
      </w:r>
      <w:proofErr w:type="gramStart"/>
      <w:r w:rsidRPr="00CC3E17">
        <w:rPr>
          <w:rFonts w:ascii="Times New Roman" w:hAnsi="Times New Roman"/>
          <w:sz w:val="30"/>
          <w:szCs w:val="30"/>
        </w:rPr>
        <w:t>.»</w:t>
      </w:r>
      <w:proofErr w:type="gramEnd"/>
      <w:r w:rsidRPr="00CC3E17">
        <w:rPr>
          <w:rFonts w:ascii="Times New Roman" w:hAnsi="Times New Roman"/>
          <w:sz w:val="30"/>
          <w:szCs w:val="30"/>
        </w:rPr>
        <w:t>.</w:t>
      </w:r>
    </w:p>
    <w:p w:rsidR="00474B01" w:rsidRDefault="00474B01" w:rsidP="00474B01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</w:pPr>
    </w:p>
    <w:tbl>
      <w:tblPr>
        <w:tblW w:w="0" w:type="auto"/>
        <w:jc w:val="center"/>
        <w:tblInd w:w="5353" w:type="dxa"/>
        <w:tblBorders>
          <w:top w:val="single" w:sz="4" w:space="0" w:color="000000"/>
        </w:tblBorders>
        <w:tblLook w:val="04A0" w:firstRow="1" w:lastRow="0" w:firstColumn="1" w:lastColumn="0" w:noHBand="0" w:noVBand="1"/>
      </w:tblPr>
      <w:tblGrid>
        <w:gridCol w:w="1985"/>
      </w:tblGrid>
      <w:tr w:rsidR="00474B01" w:rsidRPr="004C066C" w:rsidTr="005F69CF">
        <w:trPr>
          <w:jc w:val="center"/>
        </w:trPr>
        <w:tc>
          <w:tcPr>
            <w:tcW w:w="1985" w:type="dxa"/>
            <w:shd w:val="clear" w:color="auto" w:fill="auto"/>
          </w:tcPr>
          <w:p w:rsidR="00474B01" w:rsidRPr="004C066C" w:rsidRDefault="00474B01" w:rsidP="005F69CF">
            <w:pPr>
              <w:widowControl/>
              <w:tabs>
                <w:tab w:val="left" w:pos="-9606"/>
              </w:tabs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  <w:lang w:eastAsia="en-US"/>
              </w:rPr>
            </w:pPr>
          </w:p>
        </w:tc>
      </w:tr>
    </w:tbl>
    <w:p w:rsidR="00474B01" w:rsidRPr="00475122" w:rsidRDefault="00474B01" w:rsidP="00474B01">
      <w:pPr>
        <w:spacing w:line="360" w:lineRule="auto"/>
        <w:rPr>
          <w:rFonts w:ascii="Times New Roman" w:hAnsi="Times New Roman"/>
          <w:sz w:val="30"/>
          <w:szCs w:val="30"/>
        </w:rPr>
      </w:pPr>
    </w:p>
    <w:sectPr w:rsidR="00474B01" w:rsidRPr="00475122" w:rsidSect="00CC3E17">
      <w:headerReference w:type="default" r:id="rId8"/>
      <w:headerReference w:type="first" r:id="rId9"/>
      <w:pgSz w:w="11906" w:h="16838"/>
      <w:pgMar w:top="1134" w:right="851" w:bottom="1701" w:left="1701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AF7" w:rsidRDefault="00FC5AF7" w:rsidP="00431A6F">
      <w:r>
        <w:separator/>
      </w:r>
    </w:p>
  </w:endnote>
  <w:endnote w:type="continuationSeparator" w:id="0">
    <w:p w:rsidR="00FC5AF7" w:rsidRDefault="00FC5AF7" w:rsidP="0043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AF7" w:rsidRDefault="00FC5AF7" w:rsidP="00431A6F">
      <w:r>
        <w:separator/>
      </w:r>
    </w:p>
  </w:footnote>
  <w:footnote w:type="continuationSeparator" w:id="0">
    <w:p w:rsidR="00FC5AF7" w:rsidRDefault="00FC5AF7" w:rsidP="00431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67572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C3E17" w:rsidRPr="00CC3E17" w:rsidRDefault="00CC3E17" w:rsidP="00CC3E17">
        <w:pPr>
          <w:pStyle w:val="a5"/>
          <w:tabs>
            <w:tab w:val="clear" w:pos="4677"/>
          </w:tabs>
          <w:jc w:val="center"/>
          <w:rPr>
            <w:rFonts w:ascii="Times New Roman" w:hAnsi="Times New Roman"/>
            <w:sz w:val="28"/>
            <w:szCs w:val="28"/>
          </w:rPr>
        </w:pPr>
        <w:r w:rsidRPr="00CC3E17">
          <w:rPr>
            <w:rFonts w:ascii="Times New Roman" w:hAnsi="Times New Roman"/>
            <w:sz w:val="28"/>
            <w:szCs w:val="28"/>
          </w:rPr>
          <w:fldChar w:fldCharType="begin"/>
        </w:r>
        <w:r w:rsidRPr="00CC3E1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C3E17">
          <w:rPr>
            <w:rFonts w:ascii="Times New Roman" w:hAnsi="Times New Roman"/>
            <w:sz w:val="28"/>
            <w:szCs w:val="28"/>
          </w:rPr>
          <w:fldChar w:fldCharType="separate"/>
        </w:r>
        <w:r w:rsidR="007D7092">
          <w:rPr>
            <w:rFonts w:ascii="Times New Roman" w:hAnsi="Times New Roman"/>
            <w:noProof/>
            <w:sz w:val="28"/>
            <w:szCs w:val="28"/>
          </w:rPr>
          <w:t>3</w:t>
        </w:r>
        <w:r w:rsidRPr="00CC3E1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C3E17" w:rsidRDefault="00CC3E1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17" w:rsidRDefault="00CC3E17">
    <w:pPr>
      <w:pStyle w:val="a5"/>
      <w:jc w:val="center"/>
    </w:pPr>
  </w:p>
  <w:p w:rsidR="00CC3E17" w:rsidRDefault="00CC3E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6F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5D96"/>
    <w:rsid w:val="00026AF3"/>
    <w:rsid w:val="000309C0"/>
    <w:rsid w:val="00032135"/>
    <w:rsid w:val="00032A09"/>
    <w:rsid w:val="00032C1F"/>
    <w:rsid w:val="00035270"/>
    <w:rsid w:val="00035808"/>
    <w:rsid w:val="00035EEF"/>
    <w:rsid w:val="00036847"/>
    <w:rsid w:val="00037E17"/>
    <w:rsid w:val="00040D78"/>
    <w:rsid w:val="0004415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3755"/>
    <w:rsid w:val="00091E9C"/>
    <w:rsid w:val="00094152"/>
    <w:rsid w:val="00094D70"/>
    <w:rsid w:val="00095C62"/>
    <w:rsid w:val="00095C82"/>
    <w:rsid w:val="000A02D9"/>
    <w:rsid w:val="000A2398"/>
    <w:rsid w:val="000A3B4B"/>
    <w:rsid w:val="000A661B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E51"/>
    <w:rsid w:val="000C4853"/>
    <w:rsid w:val="000C5388"/>
    <w:rsid w:val="000C779F"/>
    <w:rsid w:val="000D3FCE"/>
    <w:rsid w:val="000D5727"/>
    <w:rsid w:val="000D5F2E"/>
    <w:rsid w:val="000D76B3"/>
    <w:rsid w:val="000E0E1D"/>
    <w:rsid w:val="000E2394"/>
    <w:rsid w:val="000E25D7"/>
    <w:rsid w:val="000E3DB3"/>
    <w:rsid w:val="000E3EDE"/>
    <w:rsid w:val="000E542D"/>
    <w:rsid w:val="000F2651"/>
    <w:rsid w:val="000F68C7"/>
    <w:rsid w:val="000F6FD9"/>
    <w:rsid w:val="000F7E04"/>
    <w:rsid w:val="00100457"/>
    <w:rsid w:val="00104477"/>
    <w:rsid w:val="00105C2A"/>
    <w:rsid w:val="00107453"/>
    <w:rsid w:val="00107C9C"/>
    <w:rsid w:val="001100E5"/>
    <w:rsid w:val="001102BE"/>
    <w:rsid w:val="001107B5"/>
    <w:rsid w:val="00113627"/>
    <w:rsid w:val="0012015B"/>
    <w:rsid w:val="001201C6"/>
    <w:rsid w:val="00120F41"/>
    <w:rsid w:val="00122A2E"/>
    <w:rsid w:val="001248A1"/>
    <w:rsid w:val="00125A29"/>
    <w:rsid w:val="00125D52"/>
    <w:rsid w:val="00125EFC"/>
    <w:rsid w:val="00126BD9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453F"/>
    <w:rsid w:val="00144F2A"/>
    <w:rsid w:val="0015014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81EA9"/>
    <w:rsid w:val="00181FEC"/>
    <w:rsid w:val="00185342"/>
    <w:rsid w:val="00187C49"/>
    <w:rsid w:val="00190D22"/>
    <w:rsid w:val="001914FA"/>
    <w:rsid w:val="00191C24"/>
    <w:rsid w:val="001937D8"/>
    <w:rsid w:val="00193877"/>
    <w:rsid w:val="00195C46"/>
    <w:rsid w:val="001968BA"/>
    <w:rsid w:val="001A04F0"/>
    <w:rsid w:val="001A213F"/>
    <w:rsid w:val="001A5701"/>
    <w:rsid w:val="001A6FD6"/>
    <w:rsid w:val="001A757C"/>
    <w:rsid w:val="001B005B"/>
    <w:rsid w:val="001B215E"/>
    <w:rsid w:val="001B34F1"/>
    <w:rsid w:val="001B400C"/>
    <w:rsid w:val="001B509B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7E22"/>
    <w:rsid w:val="001E0CB7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1927"/>
    <w:rsid w:val="00201B30"/>
    <w:rsid w:val="00202F1A"/>
    <w:rsid w:val="002057E9"/>
    <w:rsid w:val="00210BDC"/>
    <w:rsid w:val="0021151B"/>
    <w:rsid w:val="00211811"/>
    <w:rsid w:val="002141DB"/>
    <w:rsid w:val="00215029"/>
    <w:rsid w:val="002200DE"/>
    <w:rsid w:val="00222018"/>
    <w:rsid w:val="00222827"/>
    <w:rsid w:val="002257A0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5F2C"/>
    <w:rsid w:val="00267CF1"/>
    <w:rsid w:val="00270658"/>
    <w:rsid w:val="0027508D"/>
    <w:rsid w:val="00276BAB"/>
    <w:rsid w:val="00276ED4"/>
    <w:rsid w:val="0027735B"/>
    <w:rsid w:val="002817E3"/>
    <w:rsid w:val="00281FBA"/>
    <w:rsid w:val="002857B9"/>
    <w:rsid w:val="00290C82"/>
    <w:rsid w:val="002943A1"/>
    <w:rsid w:val="00294639"/>
    <w:rsid w:val="002A1E3F"/>
    <w:rsid w:val="002A2C9C"/>
    <w:rsid w:val="002A39A8"/>
    <w:rsid w:val="002A4DF3"/>
    <w:rsid w:val="002A6065"/>
    <w:rsid w:val="002A76E5"/>
    <w:rsid w:val="002B3588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F36"/>
    <w:rsid w:val="002E71BC"/>
    <w:rsid w:val="002E74BC"/>
    <w:rsid w:val="002E759A"/>
    <w:rsid w:val="002F0295"/>
    <w:rsid w:val="002F0C22"/>
    <w:rsid w:val="002F2E58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F42"/>
    <w:rsid w:val="0032371F"/>
    <w:rsid w:val="003245C8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40D63"/>
    <w:rsid w:val="00342033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E86"/>
    <w:rsid w:val="003633F4"/>
    <w:rsid w:val="003637AC"/>
    <w:rsid w:val="003638E9"/>
    <w:rsid w:val="003667B6"/>
    <w:rsid w:val="00367E77"/>
    <w:rsid w:val="00370596"/>
    <w:rsid w:val="003717A0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9A5"/>
    <w:rsid w:val="003A2D00"/>
    <w:rsid w:val="003A34E1"/>
    <w:rsid w:val="003A3FE3"/>
    <w:rsid w:val="003A49F0"/>
    <w:rsid w:val="003A6E8D"/>
    <w:rsid w:val="003B12A9"/>
    <w:rsid w:val="003B25DD"/>
    <w:rsid w:val="003B26AD"/>
    <w:rsid w:val="003B52FE"/>
    <w:rsid w:val="003B5AC0"/>
    <w:rsid w:val="003B5F48"/>
    <w:rsid w:val="003B66BE"/>
    <w:rsid w:val="003C4831"/>
    <w:rsid w:val="003C56DC"/>
    <w:rsid w:val="003C6751"/>
    <w:rsid w:val="003D2D4A"/>
    <w:rsid w:val="003D499B"/>
    <w:rsid w:val="003E09C8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31E0"/>
    <w:rsid w:val="004047BF"/>
    <w:rsid w:val="004075AA"/>
    <w:rsid w:val="004103C8"/>
    <w:rsid w:val="0041087D"/>
    <w:rsid w:val="004113E2"/>
    <w:rsid w:val="004116AB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A6F"/>
    <w:rsid w:val="00431ECC"/>
    <w:rsid w:val="00432C9F"/>
    <w:rsid w:val="00435B2B"/>
    <w:rsid w:val="0044310D"/>
    <w:rsid w:val="00444BCF"/>
    <w:rsid w:val="004451C7"/>
    <w:rsid w:val="004509E4"/>
    <w:rsid w:val="004524EB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B01"/>
    <w:rsid w:val="00474D67"/>
    <w:rsid w:val="00475122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E68"/>
    <w:rsid w:val="004B124E"/>
    <w:rsid w:val="004B13C5"/>
    <w:rsid w:val="004B25CA"/>
    <w:rsid w:val="004B3585"/>
    <w:rsid w:val="004B3B6B"/>
    <w:rsid w:val="004B4718"/>
    <w:rsid w:val="004B556A"/>
    <w:rsid w:val="004B5BCE"/>
    <w:rsid w:val="004C037F"/>
    <w:rsid w:val="004C3947"/>
    <w:rsid w:val="004C79A2"/>
    <w:rsid w:val="004D0C26"/>
    <w:rsid w:val="004D10D9"/>
    <w:rsid w:val="004D2DDB"/>
    <w:rsid w:val="004D4661"/>
    <w:rsid w:val="004D7ED7"/>
    <w:rsid w:val="004E06CA"/>
    <w:rsid w:val="004E20F2"/>
    <w:rsid w:val="004E233E"/>
    <w:rsid w:val="004E59B4"/>
    <w:rsid w:val="004F02DC"/>
    <w:rsid w:val="004F0583"/>
    <w:rsid w:val="004F1476"/>
    <w:rsid w:val="004F75C1"/>
    <w:rsid w:val="00500DC2"/>
    <w:rsid w:val="00500EE6"/>
    <w:rsid w:val="0050190B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2144C"/>
    <w:rsid w:val="00522F9A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01F7"/>
    <w:rsid w:val="00571345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29B4"/>
    <w:rsid w:val="005A7640"/>
    <w:rsid w:val="005A7D40"/>
    <w:rsid w:val="005B0ECE"/>
    <w:rsid w:val="005B153E"/>
    <w:rsid w:val="005B3D4F"/>
    <w:rsid w:val="005B3DCB"/>
    <w:rsid w:val="005C1C8C"/>
    <w:rsid w:val="005C5BA7"/>
    <w:rsid w:val="005C6F37"/>
    <w:rsid w:val="005C7AFB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601686"/>
    <w:rsid w:val="0060514D"/>
    <w:rsid w:val="00610169"/>
    <w:rsid w:val="006146D2"/>
    <w:rsid w:val="00620827"/>
    <w:rsid w:val="00620E9C"/>
    <w:rsid w:val="00622A54"/>
    <w:rsid w:val="00622D51"/>
    <w:rsid w:val="00623DD2"/>
    <w:rsid w:val="00626384"/>
    <w:rsid w:val="00626F0A"/>
    <w:rsid w:val="00627A3C"/>
    <w:rsid w:val="006304FE"/>
    <w:rsid w:val="00630902"/>
    <w:rsid w:val="00630B4A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5AC6"/>
    <w:rsid w:val="0065727D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607A"/>
    <w:rsid w:val="006D6E8D"/>
    <w:rsid w:val="006D758D"/>
    <w:rsid w:val="006D7F68"/>
    <w:rsid w:val="006E28A8"/>
    <w:rsid w:val="006E4423"/>
    <w:rsid w:val="006E495E"/>
    <w:rsid w:val="006E7141"/>
    <w:rsid w:val="006E77B4"/>
    <w:rsid w:val="006F2375"/>
    <w:rsid w:val="006F4860"/>
    <w:rsid w:val="006F4C5B"/>
    <w:rsid w:val="006F5056"/>
    <w:rsid w:val="006F5979"/>
    <w:rsid w:val="006F6DF6"/>
    <w:rsid w:val="0070136F"/>
    <w:rsid w:val="007022B3"/>
    <w:rsid w:val="00702315"/>
    <w:rsid w:val="00702607"/>
    <w:rsid w:val="007032F0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6462"/>
    <w:rsid w:val="0075114A"/>
    <w:rsid w:val="00753950"/>
    <w:rsid w:val="00753AF1"/>
    <w:rsid w:val="00754CDA"/>
    <w:rsid w:val="00754FD0"/>
    <w:rsid w:val="0075594D"/>
    <w:rsid w:val="00756CAA"/>
    <w:rsid w:val="00762010"/>
    <w:rsid w:val="0076466A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923"/>
    <w:rsid w:val="00784F76"/>
    <w:rsid w:val="00790D0C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36FC"/>
    <w:rsid w:val="007C4FD8"/>
    <w:rsid w:val="007C62C3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092"/>
    <w:rsid w:val="007D7200"/>
    <w:rsid w:val="007D7C89"/>
    <w:rsid w:val="007E0791"/>
    <w:rsid w:val="007E0BEE"/>
    <w:rsid w:val="007E3443"/>
    <w:rsid w:val="007E3865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FB1"/>
    <w:rsid w:val="0087237B"/>
    <w:rsid w:val="008751CE"/>
    <w:rsid w:val="008767A2"/>
    <w:rsid w:val="00876A0E"/>
    <w:rsid w:val="008804D6"/>
    <w:rsid w:val="008825C3"/>
    <w:rsid w:val="00886999"/>
    <w:rsid w:val="00887BE3"/>
    <w:rsid w:val="008905F8"/>
    <w:rsid w:val="00891770"/>
    <w:rsid w:val="0089190C"/>
    <w:rsid w:val="00891ADF"/>
    <w:rsid w:val="008932D3"/>
    <w:rsid w:val="008953A4"/>
    <w:rsid w:val="00896802"/>
    <w:rsid w:val="00896B47"/>
    <w:rsid w:val="008A1BF9"/>
    <w:rsid w:val="008A3A24"/>
    <w:rsid w:val="008A4711"/>
    <w:rsid w:val="008A509A"/>
    <w:rsid w:val="008A60C9"/>
    <w:rsid w:val="008A77EB"/>
    <w:rsid w:val="008B0531"/>
    <w:rsid w:val="008B19E4"/>
    <w:rsid w:val="008B31A7"/>
    <w:rsid w:val="008B7625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E1DAA"/>
    <w:rsid w:val="008E25B0"/>
    <w:rsid w:val="008E467F"/>
    <w:rsid w:val="008E4AFF"/>
    <w:rsid w:val="008F25F2"/>
    <w:rsid w:val="008F4B76"/>
    <w:rsid w:val="008F5354"/>
    <w:rsid w:val="008F6EF3"/>
    <w:rsid w:val="00900E5F"/>
    <w:rsid w:val="009010C6"/>
    <w:rsid w:val="00902E6E"/>
    <w:rsid w:val="009033A4"/>
    <w:rsid w:val="00903791"/>
    <w:rsid w:val="00904341"/>
    <w:rsid w:val="00904383"/>
    <w:rsid w:val="00905DDF"/>
    <w:rsid w:val="00910DA5"/>
    <w:rsid w:val="009122C3"/>
    <w:rsid w:val="00912D2F"/>
    <w:rsid w:val="00912E5E"/>
    <w:rsid w:val="00913585"/>
    <w:rsid w:val="00914974"/>
    <w:rsid w:val="00914A9C"/>
    <w:rsid w:val="00914EA9"/>
    <w:rsid w:val="00916CCB"/>
    <w:rsid w:val="00917924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5D7B"/>
    <w:rsid w:val="00956727"/>
    <w:rsid w:val="009574C5"/>
    <w:rsid w:val="009626F1"/>
    <w:rsid w:val="00965116"/>
    <w:rsid w:val="009660F0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7034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5203"/>
    <w:rsid w:val="009E5BF4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11B64"/>
    <w:rsid w:val="00A1497C"/>
    <w:rsid w:val="00A14D2E"/>
    <w:rsid w:val="00A156BE"/>
    <w:rsid w:val="00A16954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320F"/>
    <w:rsid w:val="00A6488C"/>
    <w:rsid w:val="00A6615A"/>
    <w:rsid w:val="00A6655E"/>
    <w:rsid w:val="00A672D2"/>
    <w:rsid w:val="00A67B4B"/>
    <w:rsid w:val="00A70B46"/>
    <w:rsid w:val="00A7208D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A3506"/>
    <w:rsid w:val="00AA48CF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53A0"/>
    <w:rsid w:val="00AC583D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A14"/>
    <w:rsid w:val="00B0017D"/>
    <w:rsid w:val="00B00F50"/>
    <w:rsid w:val="00B0195B"/>
    <w:rsid w:val="00B019C0"/>
    <w:rsid w:val="00B03B5C"/>
    <w:rsid w:val="00B0458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6B7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42FC"/>
    <w:rsid w:val="00B3516D"/>
    <w:rsid w:val="00B35A41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601F2"/>
    <w:rsid w:val="00B61DB0"/>
    <w:rsid w:val="00B622E3"/>
    <w:rsid w:val="00B63079"/>
    <w:rsid w:val="00B6564D"/>
    <w:rsid w:val="00B66115"/>
    <w:rsid w:val="00B70114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5521"/>
    <w:rsid w:val="00BD66D7"/>
    <w:rsid w:val="00BD7570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3759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6921"/>
    <w:rsid w:val="00C36A00"/>
    <w:rsid w:val="00C40978"/>
    <w:rsid w:val="00C40F36"/>
    <w:rsid w:val="00C427E4"/>
    <w:rsid w:val="00C435C1"/>
    <w:rsid w:val="00C443A5"/>
    <w:rsid w:val="00C4459E"/>
    <w:rsid w:val="00C458E7"/>
    <w:rsid w:val="00C45CB5"/>
    <w:rsid w:val="00C46FDD"/>
    <w:rsid w:val="00C51048"/>
    <w:rsid w:val="00C516A8"/>
    <w:rsid w:val="00C54630"/>
    <w:rsid w:val="00C54E66"/>
    <w:rsid w:val="00C57A1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2B5"/>
    <w:rsid w:val="00C77ADD"/>
    <w:rsid w:val="00C77E62"/>
    <w:rsid w:val="00C804F5"/>
    <w:rsid w:val="00C80C6C"/>
    <w:rsid w:val="00C8140B"/>
    <w:rsid w:val="00C82293"/>
    <w:rsid w:val="00C845A7"/>
    <w:rsid w:val="00C845D6"/>
    <w:rsid w:val="00C84B7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77EA"/>
    <w:rsid w:val="00CB2F6E"/>
    <w:rsid w:val="00CB47AF"/>
    <w:rsid w:val="00CB48A9"/>
    <w:rsid w:val="00CC0C6E"/>
    <w:rsid w:val="00CC1883"/>
    <w:rsid w:val="00CC3001"/>
    <w:rsid w:val="00CC3CF8"/>
    <w:rsid w:val="00CC3E17"/>
    <w:rsid w:val="00CC435E"/>
    <w:rsid w:val="00CC531B"/>
    <w:rsid w:val="00CC5D42"/>
    <w:rsid w:val="00CC6AFC"/>
    <w:rsid w:val="00CC6B97"/>
    <w:rsid w:val="00CC6E28"/>
    <w:rsid w:val="00CD0055"/>
    <w:rsid w:val="00CD2107"/>
    <w:rsid w:val="00CD34ED"/>
    <w:rsid w:val="00CD3E5D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43CC"/>
    <w:rsid w:val="00D053EB"/>
    <w:rsid w:val="00D06AD4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5244"/>
    <w:rsid w:val="00D27D85"/>
    <w:rsid w:val="00D300CF"/>
    <w:rsid w:val="00D30254"/>
    <w:rsid w:val="00D31F88"/>
    <w:rsid w:val="00D32770"/>
    <w:rsid w:val="00D34D7E"/>
    <w:rsid w:val="00D35736"/>
    <w:rsid w:val="00D41CB0"/>
    <w:rsid w:val="00D42CAF"/>
    <w:rsid w:val="00D432B4"/>
    <w:rsid w:val="00D462FB"/>
    <w:rsid w:val="00D46720"/>
    <w:rsid w:val="00D47270"/>
    <w:rsid w:val="00D47618"/>
    <w:rsid w:val="00D51029"/>
    <w:rsid w:val="00D51608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846"/>
    <w:rsid w:val="00D720C3"/>
    <w:rsid w:val="00D77B44"/>
    <w:rsid w:val="00D803FD"/>
    <w:rsid w:val="00D83AFA"/>
    <w:rsid w:val="00D85A16"/>
    <w:rsid w:val="00D868BD"/>
    <w:rsid w:val="00D86A1E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9AB"/>
    <w:rsid w:val="00DA4AB2"/>
    <w:rsid w:val="00DA4D00"/>
    <w:rsid w:val="00DA5850"/>
    <w:rsid w:val="00DA5D16"/>
    <w:rsid w:val="00DA70A9"/>
    <w:rsid w:val="00DB03EB"/>
    <w:rsid w:val="00DB0C8A"/>
    <w:rsid w:val="00DB38C4"/>
    <w:rsid w:val="00DB3BE1"/>
    <w:rsid w:val="00DB4279"/>
    <w:rsid w:val="00DB48DD"/>
    <w:rsid w:val="00DB4F13"/>
    <w:rsid w:val="00DB57DE"/>
    <w:rsid w:val="00DB62F1"/>
    <w:rsid w:val="00DC0D01"/>
    <w:rsid w:val="00DC40EE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F0FC6"/>
    <w:rsid w:val="00DF1F51"/>
    <w:rsid w:val="00DF2B1B"/>
    <w:rsid w:val="00DF4054"/>
    <w:rsid w:val="00DF503B"/>
    <w:rsid w:val="00DF5450"/>
    <w:rsid w:val="00DF6EB8"/>
    <w:rsid w:val="00E013A8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68A6"/>
    <w:rsid w:val="00E17DAB"/>
    <w:rsid w:val="00E17F89"/>
    <w:rsid w:val="00E21934"/>
    <w:rsid w:val="00E21F4D"/>
    <w:rsid w:val="00E23707"/>
    <w:rsid w:val="00E24D30"/>
    <w:rsid w:val="00E260A9"/>
    <w:rsid w:val="00E2684F"/>
    <w:rsid w:val="00E31FAC"/>
    <w:rsid w:val="00E33D3E"/>
    <w:rsid w:val="00E35E0F"/>
    <w:rsid w:val="00E36869"/>
    <w:rsid w:val="00E368A6"/>
    <w:rsid w:val="00E42A50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5BD7"/>
    <w:rsid w:val="00E67BE5"/>
    <w:rsid w:val="00E70471"/>
    <w:rsid w:val="00E70541"/>
    <w:rsid w:val="00E71656"/>
    <w:rsid w:val="00E73391"/>
    <w:rsid w:val="00E745B2"/>
    <w:rsid w:val="00E7476A"/>
    <w:rsid w:val="00E757B3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F49"/>
    <w:rsid w:val="00E920DF"/>
    <w:rsid w:val="00E96908"/>
    <w:rsid w:val="00EA0362"/>
    <w:rsid w:val="00EA0A72"/>
    <w:rsid w:val="00EA3D19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C088B"/>
    <w:rsid w:val="00EC0A6E"/>
    <w:rsid w:val="00EC1036"/>
    <w:rsid w:val="00EC38D6"/>
    <w:rsid w:val="00EC5630"/>
    <w:rsid w:val="00EC6958"/>
    <w:rsid w:val="00EC6E40"/>
    <w:rsid w:val="00ED5CCC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D44"/>
    <w:rsid w:val="00F24796"/>
    <w:rsid w:val="00F24D8C"/>
    <w:rsid w:val="00F24FC3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7331"/>
    <w:rsid w:val="00F57D3E"/>
    <w:rsid w:val="00F603F8"/>
    <w:rsid w:val="00F6243E"/>
    <w:rsid w:val="00F62B9D"/>
    <w:rsid w:val="00F62D19"/>
    <w:rsid w:val="00F6315A"/>
    <w:rsid w:val="00F634BF"/>
    <w:rsid w:val="00F64ECC"/>
    <w:rsid w:val="00F66BB3"/>
    <w:rsid w:val="00F673D3"/>
    <w:rsid w:val="00F67E32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12C3"/>
    <w:rsid w:val="00FC198A"/>
    <w:rsid w:val="00FC3A89"/>
    <w:rsid w:val="00FC5AF7"/>
    <w:rsid w:val="00FC71BE"/>
    <w:rsid w:val="00FC78E5"/>
    <w:rsid w:val="00FC7A50"/>
    <w:rsid w:val="00FD003A"/>
    <w:rsid w:val="00FD1F22"/>
    <w:rsid w:val="00FD2F62"/>
    <w:rsid w:val="00FD4D87"/>
    <w:rsid w:val="00FE0381"/>
    <w:rsid w:val="00FE36E9"/>
    <w:rsid w:val="00FF1237"/>
    <w:rsid w:val="00FF13C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paragraph" w:customStyle="1" w:styleId="Style2">
    <w:name w:val="Style2"/>
    <w:basedOn w:val="a"/>
    <w:rsid w:val="00431A6F"/>
    <w:pPr>
      <w:spacing w:line="464" w:lineRule="exact"/>
      <w:ind w:firstLine="2664"/>
    </w:pPr>
  </w:style>
  <w:style w:type="character" w:customStyle="1" w:styleId="FontStyle20">
    <w:name w:val="Font Style20"/>
    <w:rsid w:val="00431A6F"/>
    <w:rPr>
      <w:rFonts w:ascii="Arial" w:hAnsi="Arial" w:cs="Arial"/>
      <w:sz w:val="38"/>
      <w:szCs w:val="38"/>
    </w:rPr>
  </w:style>
  <w:style w:type="paragraph" w:styleId="a5">
    <w:name w:val="header"/>
    <w:basedOn w:val="a"/>
    <w:link w:val="a6"/>
    <w:uiPriority w:val="99"/>
    <w:unhideWhenUsed/>
    <w:rsid w:val="00431A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1A6F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31A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1A6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link w:val="Default0"/>
    <w:rsid w:val="00474B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91E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1E9C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904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0">
    <w:name w:val="Default Знак"/>
    <w:link w:val="Default"/>
    <w:locked/>
    <w:rsid w:val="00CC3E17"/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paragraph" w:customStyle="1" w:styleId="Style2">
    <w:name w:val="Style2"/>
    <w:basedOn w:val="a"/>
    <w:rsid w:val="00431A6F"/>
    <w:pPr>
      <w:spacing w:line="464" w:lineRule="exact"/>
      <w:ind w:firstLine="2664"/>
    </w:pPr>
  </w:style>
  <w:style w:type="character" w:customStyle="1" w:styleId="FontStyle20">
    <w:name w:val="Font Style20"/>
    <w:rsid w:val="00431A6F"/>
    <w:rPr>
      <w:rFonts w:ascii="Arial" w:hAnsi="Arial" w:cs="Arial"/>
      <w:sz w:val="38"/>
      <w:szCs w:val="38"/>
    </w:rPr>
  </w:style>
  <w:style w:type="paragraph" w:styleId="a5">
    <w:name w:val="header"/>
    <w:basedOn w:val="a"/>
    <w:link w:val="a6"/>
    <w:uiPriority w:val="99"/>
    <w:unhideWhenUsed/>
    <w:rsid w:val="00431A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1A6F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31A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1A6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link w:val="Default0"/>
    <w:rsid w:val="00474B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91E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1E9C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904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0">
    <w:name w:val="Default Знак"/>
    <w:link w:val="Default"/>
    <w:locked/>
    <w:rsid w:val="00CC3E17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20D0A-22EA-4264-B4DA-A1B993FB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Испуллаев Акын Имаханович</cp:lastModifiedBy>
  <cp:revision>30</cp:revision>
  <cp:lastPrinted>2021-09-29T13:28:00Z</cp:lastPrinted>
  <dcterms:created xsi:type="dcterms:W3CDTF">2018-11-19T11:30:00Z</dcterms:created>
  <dcterms:modified xsi:type="dcterms:W3CDTF">2021-09-30T09:49:00Z</dcterms:modified>
</cp:coreProperties>
</file>