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508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251B10" w:rsidRPr="00B157AD" w:rsidTr="00251B10">
        <w:tc>
          <w:tcPr>
            <w:tcW w:w="5528" w:type="dxa"/>
          </w:tcPr>
          <w:p w:rsidR="00251B10" w:rsidRPr="00B157AD" w:rsidRDefault="00251B10" w:rsidP="00251B10">
            <w:pPr>
              <w:keepNext/>
              <w:widowControl/>
              <w:suppressAutoHyphens/>
              <w:spacing w:line="36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проект</w:t>
            </w:r>
          </w:p>
        </w:tc>
      </w:tr>
      <w:tr w:rsidR="006830C3" w:rsidRPr="00B157AD" w:rsidTr="00251B10">
        <w:trPr>
          <w:trHeight w:val="76"/>
        </w:trPr>
        <w:tc>
          <w:tcPr>
            <w:tcW w:w="5528" w:type="dxa"/>
          </w:tcPr>
          <w:p w:rsidR="006830C3" w:rsidRPr="00B157AD" w:rsidRDefault="006830C3" w:rsidP="006830C3">
            <w:pPr>
              <w:keepNext/>
              <w:widowControl/>
              <w:suppressAutoHyphens/>
              <w:spacing w:line="36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>УТВЕРЖДЕНЫ</w:t>
            </w:r>
          </w:p>
        </w:tc>
      </w:tr>
      <w:tr w:rsidR="006830C3" w:rsidRPr="00B157AD" w:rsidTr="00251B10">
        <w:tc>
          <w:tcPr>
            <w:tcW w:w="5528" w:type="dxa"/>
          </w:tcPr>
          <w:p w:rsidR="006830C3" w:rsidRPr="00B157AD" w:rsidRDefault="006830C3" w:rsidP="006830C3">
            <w:pPr>
              <w:keepNext/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 xml:space="preserve">Решением Коллегии </w:t>
            </w:r>
            <w:r w:rsidRPr="00B157AD">
              <w:rPr>
                <w:sz w:val="30"/>
                <w:szCs w:val="30"/>
              </w:rPr>
              <w:br/>
              <w:t>Евразийской экономической комиссии</w:t>
            </w:r>
          </w:p>
        </w:tc>
      </w:tr>
      <w:tr w:rsidR="006830C3" w:rsidRPr="00B157AD" w:rsidTr="00251B10">
        <w:tc>
          <w:tcPr>
            <w:tcW w:w="5528" w:type="dxa"/>
          </w:tcPr>
          <w:p w:rsidR="006830C3" w:rsidRPr="00B157AD" w:rsidRDefault="006830C3" w:rsidP="006830C3">
            <w:pPr>
              <w:keepNext/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  <w:r w:rsidRPr="00B157AD">
              <w:rPr>
                <w:sz w:val="30"/>
                <w:szCs w:val="30"/>
              </w:rPr>
              <w:t>от               20    г. №     </w:t>
            </w:r>
          </w:p>
        </w:tc>
      </w:tr>
    </w:tbl>
    <w:p w:rsidR="004844C7" w:rsidRDefault="004844C7" w:rsidP="007154B5">
      <w:pPr>
        <w:jc w:val="center"/>
        <w:rPr>
          <w:sz w:val="28"/>
          <w:szCs w:val="28"/>
        </w:rPr>
      </w:pPr>
    </w:p>
    <w:p w:rsidR="006830C3" w:rsidRDefault="00285606" w:rsidP="00CC4C8A">
      <w:pPr>
        <w:pStyle w:val="ConsPlusNormal"/>
        <w:keepNext/>
        <w:widowControl/>
        <w:jc w:val="center"/>
        <w:rPr>
          <w:rFonts w:eastAsiaTheme="minorEastAsia"/>
          <w:b/>
          <w:caps/>
          <w:color w:val="000000"/>
          <w:spacing w:val="40"/>
          <w:sz w:val="30"/>
          <w:szCs w:val="30"/>
        </w:rPr>
      </w:pPr>
      <w:r w:rsidRPr="00B157AD">
        <w:rPr>
          <w:b/>
          <w:bCs/>
          <w:spacing w:val="40"/>
          <w:sz w:val="30"/>
          <w:szCs w:val="30"/>
        </w:rPr>
        <w:br w:type="textWrapping" w:clear="all"/>
      </w:r>
    </w:p>
    <w:p w:rsidR="00B71B4C" w:rsidRPr="005A2430" w:rsidRDefault="00B71B4C" w:rsidP="00CC4C8A">
      <w:pPr>
        <w:pStyle w:val="ConsPlusNormal"/>
        <w:keepNext/>
        <w:widowControl/>
        <w:jc w:val="center"/>
        <w:rPr>
          <w:b/>
          <w:bCs/>
          <w:strike/>
          <w:spacing w:val="40"/>
          <w:sz w:val="30"/>
          <w:szCs w:val="30"/>
        </w:rPr>
      </w:pPr>
      <w:r w:rsidRPr="00B157AD">
        <w:rPr>
          <w:rFonts w:eastAsiaTheme="minorEastAsia"/>
          <w:b/>
          <w:caps/>
          <w:color w:val="000000"/>
          <w:spacing w:val="40"/>
          <w:sz w:val="30"/>
          <w:szCs w:val="30"/>
        </w:rPr>
        <w:t xml:space="preserve">правила </w:t>
      </w:r>
    </w:p>
    <w:p w:rsidR="00BC63DA" w:rsidRDefault="00FE0277" w:rsidP="00AD3546">
      <w:pPr>
        <w:pStyle w:val="ab"/>
        <w:widowControl/>
        <w:spacing w:line="240" w:lineRule="auto"/>
        <w:ind w:firstLine="0"/>
        <w:jc w:val="center"/>
        <w:rPr>
          <w:rFonts w:eastAsiaTheme="minorHAnsi"/>
          <w:b/>
          <w:sz w:val="30"/>
          <w:szCs w:val="30"/>
        </w:rPr>
      </w:pPr>
      <w:r>
        <w:rPr>
          <w:b/>
          <w:sz w:val="30"/>
          <w:szCs w:val="30"/>
        </w:rPr>
        <w:t xml:space="preserve">реализации </w:t>
      </w:r>
      <w:r w:rsidR="00B71B4C" w:rsidRPr="00B157AD">
        <w:rPr>
          <w:b/>
          <w:sz w:val="30"/>
          <w:szCs w:val="30"/>
        </w:rPr>
        <w:t>общего процесса</w:t>
      </w:r>
      <w:r w:rsidR="00B94904" w:rsidRPr="00B157AD">
        <w:rPr>
          <w:b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«О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б</w:t>
      </w:r>
      <w:r w:rsidR="00AD3546" w:rsidRPr="00AD3546">
        <w:rPr>
          <w:rFonts w:eastAsiaTheme="minorHAnsi"/>
          <w:b/>
          <w:sz w:val="30"/>
          <w:szCs w:val="30"/>
        </w:rPr>
        <w:t>е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с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п</w:t>
      </w:r>
      <w:r w:rsidR="00AD3546" w:rsidRPr="00AD3546">
        <w:rPr>
          <w:rFonts w:eastAsiaTheme="minorHAnsi"/>
          <w:b/>
          <w:sz w:val="30"/>
          <w:szCs w:val="30"/>
        </w:rPr>
        <w:t>еч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 xml:space="preserve">е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</w:t>
      </w:r>
      <w:r w:rsidR="00AD3546" w:rsidRPr="00AD3546">
        <w:rPr>
          <w:rFonts w:eastAsiaTheme="minorHAnsi"/>
          <w:b/>
          <w:sz w:val="30"/>
          <w:szCs w:val="30"/>
        </w:rPr>
        <w:t>форм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а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ц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г</w:t>
      </w:r>
      <w:r w:rsidR="00AD3546" w:rsidRPr="00AD3546">
        <w:rPr>
          <w:rFonts w:eastAsiaTheme="minorHAnsi"/>
          <w:b/>
          <w:sz w:val="30"/>
          <w:szCs w:val="30"/>
        </w:rPr>
        <w:t>о в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з</w:t>
      </w:r>
      <w:r w:rsidR="00AD3546" w:rsidRPr="00AD3546">
        <w:rPr>
          <w:rFonts w:eastAsiaTheme="minorHAnsi"/>
          <w:b/>
          <w:sz w:val="30"/>
          <w:szCs w:val="30"/>
        </w:rPr>
        <w:t>а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м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д</w:t>
      </w:r>
      <w:r w:rsidR="00AD3546" w:rsidRPr="00AD3546">
        <w:rPr>
          <w:rFonts w:eastAsiaTheme="minorHAnsi"/>
          <w:b/>
          <w:sz w:val="30"/>
          <w:szCs w:val="30"/>
        </w:rPr>
        <w:t>е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й</w:t>
      </w:r>
      <w:r w:rsidR="00AD3546" w:rsidRPr="00AD3546">
        <w:rPr>
          <w:rFonts w:eastAsiaTheme="minorHAnsi"/>
          <w:b/>
          <w:sz w:val="30"/>
          <w:szCs w:val="30"/>
        </w:rPr>
        <w:t>ств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я</w:t>
      </w:r>
      <w:r w:rsidR="00AD3546">
        <w:rPr>
          <w:rFonts w:eastAsiaTheme="minorHAnsi"/>
          <w:b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z w:val="30"/>
          <w:szCs w:val="30"/>
        </w:rPr>
        <w:t>меж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д</w:t>
      </w:r>
      <w:r w:rsidR="00AD3546" w:rsidRPr="00AD3546">
        <w:rPr>
          <w:rFonts w:eastAsiaTheme="minorHAnsi"/>
          <w:b/>
          <w:sz w:val="30"/>
          <w:szCs w:val="30"/>
        </w:rPr>
        <w:t>у</w:t>
      </w:r>
      <w:r w:rsidR="00AD3546">
        <w:rPr>
          <w:rFonts w:eastAsiaTheme="minorHAnsi"/>
          <w:b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-4"/>
          <w:sz w:val="30"/>
          <w:szCs w:val="30"/>
        </w:rPr>
        <w:t>у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по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л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м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ч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1"/>
          <w:sz w:val="30"/>
          <w:szCs w:val="30"/>
        </w:rPr>
        <w:t>ы</w:t>
      </w:r>
      <w:r w:rsidR="00AD3546" w:rsidRPr="00AD3546">
        <w:rPr>
          <w:rFonts w:eastAsiaTheme="minorHAnsi"/>
          <w:b/>
          <w:sz w:val="30"/>
          <w:szCs w:val="30"/>
        </w:rPr>
        <w:t>ми</w:t>
      </w:r>
      <w:r w:rsidR="00AD3546" w:rsidRPr="00AD3546">
        <w:rPr>
          <w:rFonts w:eastAsiaTheme="minorHAnsi"/>
          <w:b/>
          <w:spacing w:val="22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оп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pacing w:val="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а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т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а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м</w:t>
      </w:r>
      <w:r w:rsidR="00AD3546" w:rsidRPr="00AD3546">
        <w:rPr>
          <w:rFonts w:eastAsiaTheme="minorHAnsi"/>
          <w:b/>
          <w:sz w:val="30"/>
          <w:szCs w:val="30"/>
        </w:rPr>
        <w:t>и</w:t>
      </w:r>
      <w:r w:rsidR="00AD3546" w:rsidRPr="00AD3546">
        <w:rPr>
          <w:rFonts w:eastAsiaTheme="minorHAnsi"/>
          <w:b/>
          <w:spacing w:val="24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z w:val="30"/>
          <w:szCs w:val="30"/>
        </w:rPr>
        <w:t>(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г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а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z w:val="30"/>
          <w:szCs w:val="30"/>
        </w:rPr>
        <w:t>а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м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)</w:t>
      </w:r>
      <w:r w:rsidR="00AD3546" w:rsidRPr="00AD3546">
        <w:rPr>
          <w:rFonts w:eastAsiaTheme="minorHAnsi"/>
          <w:b/>
          <w:spacing w:val="24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z w:val="30"/>
          <w:szCs w:val="30"/>
        </w:rPr>
        <w:t>г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с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у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д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а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ст</w:t>
      </w:r>
      <w:r w:rsidR="00AD3546" w:rsidRPr="00AD3546">
        <w:rPr>
          <w:rFonts w:eastAsiaTheme="minorHAnsi"/>
          <w:b/>
          <w:spacing w:val="7"/>
          <w:sz w:val="30"/>
          <w:szCs w:val="30"/>
        </w:rPr>
        <w:t>в</w:t>
      </w:r>
      <w:r w:rsidR="00AD3546" w:rsidRPr="00AD3546">
        <w:rPr>
          <w:rFonts w:eastAsiaTheme="minorHAnsi"/>
          <w:b/>
          <w:sz w:val="30"/>
          <w:szCs w:val="30"/>
        </w:rPr>
        <w:t>-чле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в</w:t>
      </w:r>
      <w:r w:rsidR="00AD3546" w:rsidRPr="00AD3546">
        <w:rPr>
          <w:rFonts w:eastAsiaTheme="minorHAnsi"/>
          <w:b/>
          <w:spacing w:val="25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Е</w:t>
      </w:r>
      <w:r w:rsidR="00AD3546" w:rsidRPr="00AD3546">
        <w:rPr>
          <w:rFonts w:eastAsiaTheme="minorHAnsi"/>
          <w:b/>
          <w:sz w:val="30"/>
          <w:szCs w:val="30"/>
        </w:rPr>
        <w:t>в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аз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й</w:t>
      </w:r>
      <w:r w:rsidR="00AD3546" w:rsidRPr="00AD3546">
        <w:rPr>
          <w:rFonts w:eastAsiaTheme="minorHAnsi"/>
          <w:b/>
          <w:sz w:val="30"/>
          <w:szCs w:val="30"/>
        </w:rPr>
        <w:t>ск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г</w:t>
      </w:r>
      <w:r w:rsidR="00AD3546" w:rsidRPr="00AD3546">
        <w:rPr>
          <w:rFonts w:eastAsiaTheme="minorHAnsi"/>
          <w:b/>
          <w:sz w:val="30"/>
          <w:szCs w:val="30"/>
        </w:rPr>
        <w:t>о эк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м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ч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z w:val="30"/>
          <w:szCs w:val="30"/>
        </w:rPr>
        <w:t>с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к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го</w:t>
      </w:r>
      <w:r w:rsidR="00AD3546" w:rsidRPr="00AD3546">
        <w:rPr>
          <w:rFonts w:eastAsiaTheme="minorHAnsi"/>
          <w:b/>
          <w:spacing w:val="17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z w:val="30"/>
          <w:szCs w:val="30"/>
        </w:rPr>
        <w:t>с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ою</w:t>
      </w:r>
      <w:r w:rsidR="00AD3546" w:rsidRPr="00AD3546">
        <w:rPr>
          <w:rFonts w:eastAsiaTheme="minorHAnsi"/>
          <w:b/>
          <w:sz w:val="30"/>
          <w:szCs w:val="30"/>
        </w:rPr>
        <w:t>за</w:t>
      </w:r>
      <w:r w:rsidR="00AD3546" w:rsidRPr="00AD3546">
        <w:rPr>
          <w:rFonts w:eastAsiaTheme="minorHAnsi"/>
          <w:b/>
          <w:spacing w:val="18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п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и</w:t>
      </w:r>
      <w:r w:rsidR="00AD3546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тс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л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z w:val="30"/>
          <w:szCs w:val="30"/>
        </w:rPr>
        <w:t>ж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в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а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и</w:t>
      </w:r>
      <w:r w:rsidR="00AD3546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п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е</w:t>
      </w:r>
      <w:r w:rsidR="00AD3546" w:rsidRPr="00AD3546">
        <w:rPr>
          <w:rFonts w:eastAsiaTheme="minorHAnsi"/>
          <w:b/>
          <w:spacing w:val="1"/>
          <w:sz w:val="30"/>
          <w:szCs w:val="30"/>
        </w:rPr>
        <w:t>р</w:t>
      </w:r>
      <w:r w:rsidR="00AD3546" w:rsidRPr="00AD3546">
        <w:rPr>
          <w:rFonts w:eastAsiaTheme="minorHAnsi"/>
          <w:b/>
          <w:sz w:val="30"/>
          <w:szCs w:val="30"/>
        </w:rPr>
        <w:t>е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в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з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о</w:t>
      </w:r>
      <w:r w:rsidR="00AD3546" w:rsidRPr="00AD3546">
        <w:rPr>
          <w:rFonts w:eastAsiaTheme="minorHAnsi"/>
          <w:b/>
          <w:sz w:val="30"/>
          <w:szCs w:val="30"/>
        </w:rPr>
        <w:t>к</w:t>
      </w:r>
      <w:r w:rsidR="00AD3546" w:rsidRPr="00AD3546">
        <w:rPr>
          <w:rFonts w:eastAsiaTheme="minorHAnsi"/>
          <w:b/>
          <w:spacing w:val="26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z w:val="30"/>
          <w:szCs w:val="30"/>
        </w:rPr>
        <w:t>с</w:t>
      </w:r>
      <w:r w:rsidR="00AD3546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пр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м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е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z w:val="30"/>
          <w:szCs w:val="30"/>
        </w:rPr>
        <w:t>е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ем</w:t>
      </w:r>
      <w:r w:rsidR="00AD3546" w:rsidRPr="00AD3546">
        <w:rPr>
          <w:rFonts w:eastAsiaTheme="minorHAnsi"/>
          <w:b/>
          <w:spacing w:val="16"/>
          <w:sz w:val="30"/>
          <w:szCs w:val="30"/>
        </w:rPr>
        <w:t xml:space="preserve">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z w:val="30"/>
          <w:szCs w:val="30"/>
        </w:rPr>
        <w:t>ав</w:t>
      </w:r>
      <w:r w:rsidR="00AD3546" w:rsidRPr="00AD3546">
        <w:rPr>
          <w:rFonts w:eastAsiaTheme="minorHAnsi"/>
          <w:b/>
          <w:spacing w:val="-2"/>
          <w:sz w:val="30"/>
          <w:szCs w:val="30"/>
        </w:rPr>
        <w:t>и</w:t>
      </w:r>
      <w:r w:rsidR="00AD3546" w:rsidRPr="00AD3546">
        <w:rPr>
          <w:rFonts w:eastAsiaTheme="minorHAnsi"/>
          <w:b/>
          <w:sz w:val="30"/>
          <w:szCs w:val="30"/>
        </w:rPr>
        <w:t>га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ц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и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н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ны</w:t>
      </w:r>
      <w:r w:rsidR="00AD3546" w:rsidRPr="00AD3546">
        <w:rPr>
          <w:rFonts w:eastAsiaTheme="minorHAnsi"/>
          <w:b/>
          <w:sz w:val="30"/>
          <w:szCs w:val="30"/>
        </w:rPr>
        <w:t xml:space="preserve">х 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п</w:t>
      </w:r>
      <w:r w:rsidR="00AD3546" w:rsidRPr="00AD3546">
        <w:rPr>
          <w:rFonts w:eastAsiaTheme="minorHAnsi"/>
          <w:b/>
          <w:spacing w:val="-1"/>
          <w:sz w:val="30"/>
          <w:szCs w:val="30"/>
        </w:rPr>
        <w:t>л</w:t>
      </w:r>
      <w:r w:rsidR="00AD3546" w:rsidRPr="00AD3546">
        <w:rPr>
          <w:rFonts w:eastAsiaTheme="minorHAnsi"/>
          <w:b/>
          <w:spacing w:val="1"/>
          <w:sz w:val="30"/>
          <w:szCs w:val="30"/>
        </w:rPr>
        <w:t>о</w:t>
      </w:r>
      <w:r w:rsidR="00AD3546" w:rsidRPr="00AD3546">
        <w:rPr>
          <w:rFonts w:eastAsiaTheme="minorHAnsi"/>
          <w:b/>
          <w:spacing w:val="-3"/>
          <w:sz w:val="30"/>
          <w:szCs w:val="30"/>
        </w:rPr>
        <w:t>м</w:t>
      </w:r>
      <w:r w:rsidR="00AD3546" w:rsidRPr="00AD3546">
        <w:rPr>
          <w:rFonts w:eastAsiaTheme="minorHAnsi"/>
          <w:b/>
          <w:sz w:val="30"/>
          <w:szCs w:val="30"/>
        </w:rPr>
        <w:t xml:space="preserve">б </w:t>
      </w:r>
    </w:p>
    <w:p w:rsidR="00AD3546" w:rsidRPr="00AD3546" w:rsidRDefault="00AD3546" w:rsidP="00AD3546">
      <w:pPr>
        <w:pStyle w:val="ab"/>
        <w:widowControl/>
        <w:spacing w:line="240" w:lineRule="auto"/>
        <w:ind w:firstLine="0"/>
        <w:jc w:val="center"/>
        <w:rPr>
          <w:rFonts w:eastAsiaTheme="minorHAnsi"/>
          <w:b/>
          <w:sz w:val="30"/>
          <w:szCs w:val="30"/>
        </w:rPr>
      </w:pPr>
      <w:r w:rsidRPr="00AD3546">
        <w:rPr>
          <w:rFonts w:eastAsiaTheme="minorHAnsi"/>
          <w:b/>
          <w:spacing w:val="1"/>
          <w:sz w:val="30"/>
          <w:szCs w:val="30"/>
        </w:rPr>
        <w:t>п</w:t>
      </w:r>
      <w:r w:rsidRPr="00AD3546">
        <w:rPr>
          <w:rFonts w:eastAsiaTheme="minorHAnsi"/>
          <w:b/>
          <w:sz w:val="30"/>
          <w:szCs w:val="30"/>
        </w:rPr>
        <w:t>о те</w:t>
      </w:r>
      <w:r w:rsidRPr="00AD3546">
        <w:rPr>
          <w:rFonts w:eastAsiaTheme="minorHAnsi"/>
          <w:b/>
          <w:spacing w:val="-1"/>
          <w:sz w:val="30"/>
          <w:szCs w:val="30"/>
        </w:rPr>
        <w:t>рри</w:t>
      </w:r>
      <w:r w:rsidRPr="00AD3546">
        <w:rPr>
          <w:rFonts w:eastAsiaTheme="minorHAnsi"/>
          <w:b/>
          <w:sz w:val="30"/>
          <w:szCs w:val="30"/>
        </w:rPr>
        <w:t>т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р</w:t>
      </w:r>
      <w:r w:rsidRPr="00AD3546">
        <w:rPr>
          <w:rFonts w:eastAsiaTheme="minorHAnsi"/>
          <w:b/>
          <w:spacing w:val="1"/>
          <w:sz w:val="30"/>
          <w:szCs w:val="30"/>
        </w:rPr>
        <w:t>и</w:t>
      </w:r>
      <w:r w:rsidRPr="00AD3546">
        <w:rPr>
          <w:rFonts w:eastAsiaTheme="minorHAnsi"/>
          <w:b/>
          <w:sz w:val="30"/>
          <w:szCs w:val="30"/>
        </w:rPr>
        <w:t xml:space="preserve">ям </w:t>
      </w:r>
      <w:r w:rsidRPr="00AD3546">
        <w:rPr>
          <w:rFonts w:eastAsiaTheme="minorHAnsi"/>
          <w:b/>
          <w:spacing w:val="1"/>
          <w:sz w:val="30"/>
          <w:szCs w:val="30"/>
        </w:rPr>
        <w:t>д</w:t>
      </w:r>
      <w:r w:rsidRPr="00AD3546">
        <w:rPr>
          <w:rFonts w:eastAsiaTheme="minorHAnsi"/>
          <w:b/>
          <w:spacing w:val="4"/>
          <w:sz w:val="30"/>
          <w:szCs w:val="30"/>
        </w:rPr>
        <w:t>в</w:t>
      </w:r>
      <w:r w:rsidRPr="00AD3546">
        <w:rPr>
          <w:rFonts w:eastAsiaTheme="minorHAnsi"/>
          <w:b/>
          <w:spacing w:val="-4"/>
          <w:sz w:val="30"/>
          <w:szCs w:val="30"/>
        </w:rPr>
        <w:t>у</w:t>
      </w:r>
      <w:r w:rsidRPr="00AD3546">
        <w:rPr>
          <w:rFonts w:eastAsiaTheme="minorHAnsi"/>
          <w:b/>
          <w:sz w:val="30"/>
          <w:szCs w:val="30"/>
        </w:rPr>
        <w:t xml:space="preserve">х и </w:t>
      </w:r>
      <w:r w:rsidRPr="00AD3546">
        <w:rPr>
          <w:rFonts w:eastAsiaTheme="minorHAnsi"/>
          <w:b/>
          <w:spacing w:val="-1"/>
          <w:sz w:val="30"/>
          <w:szCs w:val="30"/>
        </w:rPr>
        <w:t>б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л</w:t>
      </w:r>
      <w:r w:rsidRPr="00AD3546">
        <w:rPr>
          <w:rFonts w:eastAsiaTheme="minorHAnsi"/>
          <w:b/>
          <w:sz w:val="30"/>
          <w:szCs w:val="30"/>
        </w:rPr>
        <w:t xml:space="preserve">ее </w:t>
      </w:r>
      <w:r w:rsidRPr="00AD3546">
        <w:rPr>
          <w:rFonts w:eastAsiaTheme="minorHAnsi"/>
          <w:b/>
          <w:spacing w:val="-2"/>
          <w:sz w:val="30"/>
          <w:szCs w:val="30"/>
        </w:rPr>
        <w:t>г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3"/>
          <w:sz w:val="30"/>
          <w:szCs w:val="30"/>
        </w:rPr>
        <w:t>у</w:t>
      </w:r>
      <w:r w:rsidRPr="00AD3546">
        <w:rPr>
          <w:rFonts w:eastAsiaTheme="minorHAnsi"/>
          <w:b/>
          <w:spacing w:val="1"/>
          <w:sz w:val="30"/>
          <w:szCs w:val="30"/>
        </w:rPr>
        <w:t>д</w:t>
      </w:r>
      <w:r w:rsidRPr="00AD3546">
        <w:rPr>
          <w:rFonts w:eastAsiaTheme="minorHAnsi"/>
          <w:b/>
          <w:sz w:val="30"/>
          <w:szCs w:val="30"/>
        </w:rPr>
        <w:t>а</w:t>
      </w:r>
      <w:r w:rsidRPr="00AD3546">
        <w:rPr>
          <w:rFonts w:eastAsiaTheme="minorHAnsi"/>
          <w:b/>
          <w:spacing w:val="1"/>
          <w:sz w:val="30"/>
          <w:szCs w:val="30"/>
        </w:rPr>
        <w:t>р</w:t>
      </w:r>
      <w:r w:rsidRPr="00AD3546">
        <w:rPr>
          <w:rFonts w:eastAsiaTheme="minorHAnsi"/>
          <w:b/>
          <w:spacing w:val="-2"/>
          <w:sz w:val="30"/>
          <w:szCs w:val="30"/>
        </w:rPr>
        <w:t>с</w:t>
      </w:r>
      <w:r w:rsidRPr="00AD3546">
        <w:rPr>
          <w:rFonts w:eastAsiaTheme="minorHAnsi"/>
          <w:b/>
          <w:sz w:val="30"/>
          <w:szCs w:val="30"/>
        </w:rPr>
        <w:t>тв-чле</w:t>
      </w:r>
      <w:r w:rsidRPr="00AD3546">
        <w:rPr>
          <w:rFonts w:eastAsiaTheme="minorHAnsi"/>
          <w:b/>
          <w:spacing w:val="-2"/>
          <w:sz w:val="30"/>
          <w:szCs w:val="30"/>
        </w:rPr>
        <w:t>н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в</w:t>
      </w:r>
      <w:r w:rsidR="00BC63DA">
        <w:rPr>
          <w:rFonts w:eastAsiaTheme="minorHAnsi"/>
          <w:b/>
          <w:sz w:val="30"/>
          <w:szCs w:val="30"/>
        </w:rPr>
        <w:t xml:space="preserve"> </w:t>
      </w:r>
      <w:r w:rsidRPr="00AD3546">
        <w:rPr>
          <w:rFonts w:eastAsiaTheme="minorHAnsi"/>
          <w:b/>
          <w:spacing w:val="-1"/>
          <w:sz w:val="30"/>
          <w:szCs w:val="30"/>
        </w:rPr>
        <w:t>Е</w:t>
      </w:r>
      <w:r w:rsidRPr="00AD3546">
        <w:rPr>
          <w:rFonts w:eastAsiaTheme="minorHAnsi"/>
          <w:b/>
          <w:sz w:val="30"/>
          <w:szCs w:val="30"/>
        </w:rPr>
        <w:t>вра</w:t>
      </w:r>
      <w:r w:rsidRPr="00AD3546">
        <w:rPr>
          <w:rFonts w:eastAsiaTheme="minorHAnsi"/>
          <w:b/>
          <w:spacing w:val="-2"/>
          <w:sz w:val="30"/>
          <w:szCs w:val="30"/>
        </w:rPr>
        <w:t>з</w:t>
      </w:r>
      <w:r w:rsidRPr="00AD3546">
        <w:rPr>
          <w:rFonts w:eastAsiaTheme="minorHAnsi"/>
          <w:b/>
          <w:spacing w:val="-1"/>
          <w:sz w:val="30"/>
          <w:szCs w:val="30"/>
        </w:rPr>
        <w:t>и</w:t>
      </w:r>
      <w:r w:rsidRPr="00AD3546">
        <w:rPr>
          <w:rFonts w:eastAsiaTheme="minorHAnsi"/>
          <w:b/>
          <w:spacing w:val="1"/>
          <w:sz w:val="30"/>
          <w:szCs w:val="30"/>
        </w:rPr>
        <w:t>й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2"/>
          <w:sz w:val="30"/>
          <w:szCs w:val="30"/>
        </w:rPr>
        <w:t>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2"/>
          <w:sz w:val="30"/>
          <w:szCs w:val="30"/>
        </w:rPr>
        <w:t>г</w:t>
      </w:r>
      <w:r w:rsidRPr="00AD3546">
        <w:rPr>
          <w:rFonts w:eastAsiaTheme="minorHAnsi"/>
          <w:b/>
          <w:sz w:val="30"/>
          <w:szCs w:val="30"/>
        </w:rPr>
        <w:t>о</w:t>
      </w:r>
      <w:r>
        <w:rPr>
          <w:rFonts w:eastAsiaTheme="minorHAnsi"/>
          <w:b/>
          <w:sz w:val="30"/>
          <w:szCs w:val="30"/>
        </w:rPr>
        <w:t xml:space="preserve"> </w:t>
      </w:r>
      <w:r w:rsidRPr="00AD3546">
        <w:rPr>
          <w:rFonts w:eastAsiaTheme="minorHAnsi"/>
          <w:b/>
          <w:sz w:val="30"/>
          <w:szCs w:val="30"/>
        </w:rPr>
        <w:t>эк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н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3"/>
          <w:sz w:val="30"/>
          <w:szCs w:val="30"/>
        </w:rPr>
        <w:t>м</w:t>
      </w:r>
      <w:r w:rsidRPr="00AD3546">
        <w:rPr>
          <w:rFonts w:eastAsiaTheme="minorHAnsi"/>
          <w:b/>
          <w:spacing w:val="1"/>
          <w:sz w:val="30"/>
          <w:szCs w:val="30"/>
        </w:rPr>
        <w:t>и</w:t>
      </w:r>
      <w:r w:rsidRPr="00AD3546">
        <w:rPr>
          <w:rFonts w:eastAsiaTheme="minorHAnsi"/>
          <w:b/>
          <w:sz w:val="30"/>
          <w:szCs w:val="30"/>
        </w:rPr>
        <w:t>ч</w:t>
      </w:r>
      <w:r w:rsidRPr="00AD3546">
        <w:rPr>
          <w:rFonts w:eastAsiaTheme="minorHAnsi"/>
          <w:b/>
          <w:spacing w:val="-2"/>
          <w:sz w:val="30"/>
          <w:szCs w:val="30"/>
        </w:rPr>
        <w:t>е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2"/>
          <w:sz w:val="30"/>
          <w:szCs w:val="30"/>
        </w:rPr>
        <w:t>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го</w:t>
      </w:r>
      <w:r w:rsidRPr="00AD3546">
        <w:rPr>
          <w:rFonts w:eastAsiaTheme="minorHAnsi"/>
          <w:b/>
          <w:spacing w:val="1"/>
          <w:sz w:val="30"/>
          <w:szCs w:val="30"/>
        </w:rPr>
        <w:t xml:space="preserve"> </w:t>
      </w:r>
      <w:r w:rsidRPr="00AD3546">
        <w:rPr>
          <w:rFonts w:eastAsiaTheme="minorHAnsi"/>
          <w:b/>
          <w:spacing w:val="-3"/>
          <w:sz w:val="30"/>
          <w:szCs w:val="30"/>
        </w:rPr>
        <w:t>с</w:t>
      </w:r>
      <w:r w:rsidRPr="00AD3546">
        <w:rPr>
          <w:rFonts w:eastAsiaTheme="minorHAnsi"/>
          <w:b/>
          <w:spacing w:val="-1"/>
          <w:sz w:val="30"/>
          <w:szCs w:val="30"/>
        </w:rPr>
        <w:t>ою</w:t>
      </w:r>
      <w:r w:rsidRPr="00AD3546">
        <w:rPr>
          <w:rFonts w:eastAsiaTheme="minorHAnsi"/>
          <w:b/>
          <w:sz w:val="30"/>
          <w:szCs w:val="30"/>
        </w:rPr>
        <w:t>за»</w:t>
      </w:r>
    </w:p>
    <w:p w:rsidR="00AD3546" w:rsidRDefault="00AD3546" w:rsidP="00CC4C8A">
      <w:pPr>
        <w:pStyle w:val="ab"/>
        <w:widowControl/>
        <w:spacing w:line="240" w:lineRule="auto"/>
        <w:ind w:firstLine="0"/>
        <w:jc w:val="center"/>
        <w:rPr>
          <w:b/>
          <w:sz w:val="30"/>
          <w:szCs w:val="30"/>
        </w:rPr>
      </w:pPr>
    </w:p>
    <w:p w:rsidR="00A35C7E" w:rsidRDefault="00A35C7E" w:rsidP="00CC4C8A">
      <w:pPr>
        <w:pStyle w:val="ab"/>
        <w:widowControl/>
        <w:spacing w:line="240" w:lineRule="auto"/>
        <w:ind w:firstLine="0"/>
        <w:jc w:val="center"/>
        <w:rPr>
          <w:b/>
          <w:sz w:val="30"/>
          <w:szCs w:val="30"/>
        </w:rPr>
      </w:pPr>
    </w:p>
    <w:p w:rsidR="00B71B4C" w:rsidRPr="007F0AC8" w:rsidRDefault="00B71B4C" w:rsidP="00084A9A">
      <w:pPr>
        <w:pStyle w:val="ab"/>
        <w:widowControl/>
        <w:ind w:firstLine="0"/>
        <w:jc w:val="center"/>
        <w:rPr>
          <w:sz w:val="30"/>
          <w:szCs w:val="30"/>
        </w:rPr>
      </w:pPr>
      <w:r w:rsidRPr="007F0AC8">
        <w:rPr>
          <w:sz w:val="30"/>
          <w:szCs w:val="30"/>
        </w:rPr>
        <w:t>I. Общие положения</w:t>
      </w:r>
    </w:p>
    <w:p w:rsidR="0074086D" w:rsidRPr="007F42F3" w:rsidRDefault="0074086D" w:rsidP="00276AF8">
      <w:pPr>
        <w:pStyle w:val="ab"/>
        <w:widowControl/>
        <w:ind w:firstLine="708"/>
        <w:rPr>
          <w:sz w:val="30"/>
          <w:szCs w:val="30"/>
        </w:rPr>
      </w:pPr>
      <w:r w:rsidRPr="007F42F3">
        <w:rPr>
          <w:sz w:val="30"/>
          <w:szCs w:val="30"/>
        </w:rPr>
        <w:t xml:space="preserve">1. Настоящие Правила разработаны в соответствии со следующими международными договорами и актами, входящими </w:t>
      </w:r>
      <w:r w:rsidR="002B5C6F" w:rsidRPr="007F42F3">
        <w:rPr>
          <w:sz w:val="30"/>
          <w:szCs w:val="30"/>
        </w:rPr>
        <w:br/>
      </w:r>
      <w:r w:rsidRPr="007F42F3">
        <w:rPr>
          <w:sz w:val="30"/>
          <w:szCs w:val="30"/>
        </w:rPr>
        <w:t>в право Евразийского экономического союза (далее - Союз):</w:t>
      </w:r>
    </w:p>
    <w:p w:rsidR="0074086D" w:rsidRPr="007F42F3" w:rsidRDefault="0074086D" w:rsidP="00084A9A">
      <w:pPr>
        <w:pStyle w:val="ab"/>
        <w:widowControl/>
        <w:ind w:firstLine="708"/>
        <w:rPr>
          <w:sz w:val="30"/>
          <w:szCs w:val="30"/>
        </w:rPr>
      </w:pPr>
      <w:r w:rsidRPr="007F42F3">
        <w:rPr>
          <w:sz w:val="30"/>
          <w:szCs w:val="30"/>
        </w:rPr>
        <w:t xml:space="preserve">Договором о Евразийском экономическом союзе </w:t>
      </w:r>
      <w:r w:rsidR="007C4CBB">
        <w:rPr>
          <w:sz w:val="30"/>
          <w:szCs w:val="30"/>
        </w:rPr>
        <w:br/>
      </w:r>
      <w:r w:rsidRPr="007F42F3">
        <w:rPr>
          <w:sz w:val="30"/>
          <w:szCs w:val="30"/>
        </w:rPr>
        <w:t>от 29 мая 2014 года;</w:t>
      </w:r>
    </w:p>
    <w:p w:rsidR="0074086D" w:rsidRPr="007F42F3" w:rsidRDefault="0074086D" w:rsidP="00084A9A">
      <w:pPr>
        <w:pStyle w:val="ab"/>
        <w:widowControl/>
        <w:ind w:firstLine="708"/>
        <w:rPr>
          <w:sz w:val="30"/>
          <w:szCs w:val="30"/>
        </w:rPr>
      </w:pPr>
      <w:r w:rsidRPr="007F42F3">
        <w:rPr>
          <w:sz w:val="30"/>
          <w:szCs w:val="30"/>
        </w:rPr>
        <w:t>Соглашением о применении в Евразийском экономическом союзе навигационных пломб для отс</w:t>
      </w:r>
      <w:r w:rsidRPr="007F42F3">
        <w:rPr>
          <w:color w:val="000000" w:themeColor="text1"/>
          <w:sz w:val="30"/>
          <w:szCs w:val="30"/>
        </w:rPr>
        <w:t>ле</w:t>
      </w:r>
      <w:r w:rsidRPr="007F42F3">
        <w:rPr>
          <w:sz w:val="30"/>
          <w:szCs w:val="30"/>
        </w:rPr>
        <w:t xml:space="preserve">живания перевозок </w:t>
      </w:r>
      <w:r w:rsidR="007C4CBB">
        <w:rPr>
          <w:sz w:val="30"/>
          <w:szCs w:val="30"/>
        </w:rPr>
        <w:br/>
      </w:r>
      <w:r w:rsidRPr="007F42F3">
        <w:rPr>
          <w:sz w:val="30"/>
          <w:szCs w:val="30"/>
        </w:rPr>
        <w:t>от 19 апреля 2022 года (далее – Соглашение);</w:t>
      </w:r>
    </w:p>
    <w:p w:rsidR="0074086D" w:rsidRPr="007F42F3" w:rsidRDefault="00D30529" w:rsidP="00276AF8">
      <w:pPr>
        <w:pStyle w:val="ab"/>
        <w:widowControl/>
        <w:ind w:firstLine="708"/>
        <w:rPr>
          <w:sz w:val="30"/>
          <w:szCs w:val="30"/>
        </w:rPr>
      </w:pPr>
      <w:hyperlink r:id="rId8" w:history="1">
        <w:r w:rsidR="0074086D" w:rsidRPr="007F42F3">
          <w:rPr>
            <w:sz w:val="30"/>
            <w:szCs w:val="30"/>
          </w:rPr>
          <w:t>Решение</w:t>
        </w:r>
      </w:hyperlink>
      <w:r w:rsidR="0074086D" w:rsidRPr="007F42F3">
        <w:rPr>
          <w:sz w:val="30"/>
          <w:szCs w:val="30"/>
        </w:rPr>
        <w:t xml:space="preserve"> Коллегии Евразийской экономической комиссии </w:t>
      </w:r>
      <w:r w:rsidR="0074086D" w:rsidRPr="007F42F3">
        <w:rPr>
          <w:sz w:val="30"/>
          <w:szCs w:val="30"/>
        </w:rPr>
        <w:br/>
        <w:t>от 19 декабря 2016 г. №169 «Об утверждении Порядка реализации общих процессов в рамках Евразийского экономического союза»;</w:t>
      </w:r>
    </w:p>
    <w:p w:rsidR="002B5C6F" w:rsidRPr="007F42F3" w:rsidRDefault="002B5C6F" w:rsidP="002B5C6F">
      <w:pPr>
        <w:pStyle w:val="ab"/>
        <w:widowControl/>
        <w:ind w:firstLine="708"/>
        <w:rPr>
          <w:rFonts w:eastAsiaTheme="minorHAnsi"/>
          <w:sz w:val="30"/>
          <w:szCs w:val="30"/>
        </w:rPr>
      </w:pPr>
      <w:r w:rsidRPr="007F42F3">
        <w:rPr>
          <w:rFonts w:eastAsiaTheme="minorHAnsi"/>
          <w:sz w:val="30"/>
          <w:szCs w:val="30"/>
        </w:rPr>
        <w:t xml:space="preserve">Решение Коллегии Евразийской экономической комиссии </w:t>
      </w:r>
      <w:r w:rsidRPr="007F42F3">
        <w:rPr>
          <w:rFonts w:eastAsiaTheme="minorHAnsi"/>
          <w:sz w:val="30"/>
          <w:szCs w:val="30"/>
        </w:rPr>
        <w:br/>
        <w:t>от 22 августа 2023 г. №</w:t>
      </w:r>
      <w:r w:rsidR="007C4CBB">
        <w:rPr>
          <w:rFonts w:eastAsiaTheme="minorHAnsi"/>
          <w:sz w:val="30"/>
          <w:szCs w:val="30"/>
        </w:rPr>
        <w:t> </w:t>
      </w:r>
      <w:r w:rsidRPr="007F42F3">
        <w:rPr>
          <w:rFonts w:eastAsiaTheme="minorHAnsi"/>
          <w:sz w:val="30"/>
          <w:szCs w:val="30"/>
        </w:rPr>
        <w:t>127 «О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</w:t>
      </w:r>
      <w:r w:rsidR="007C4CBB">
        <w:rPr>
          <w:rFonts w:eastAsiaTheme="minorHAnsi"/>
          <w:sz w:val="30"/>
          <w:szCs w:val="30"/>
        </w:rPr>
        <w:br/>
      </w:r>
      <w:r w:rsidRPr="007F42F3">
        <w:rPr>
          <w:rFonts w:eastAsiaTheme="minorHAnsi"/>
          <w:sz w:val="30"/>
          <w:szCs w:val="30"/>
        </w:rPr>
        <w:t>по территориям государств - членов Ев</w:t>
      </w:r>
      <w:r w:rsidR="007C4CBB">
        <w:rPr>
          <w:rFonts w:eastAsiaTheme="minorHAnsi"/>
          <w:sz w:val="30"/>
          <w:szCs w:val="30"/>
        </w:rPr>
        <w:t>разийского экономического союза</w:t>
      </w:r>
      <w:r w:rsidR="002846D8">
        <w:rPr>
          <w:rFonts w:eastAsiaTheme="minorHAnsi"/>
          <w:sz w:val="30"/>
          <w:szCs w:val="30"/>
        </w:rPr>
        <w:t xml:space="preserve"> </w:t>
      </w:r>
      <w:r w:rsidRPr="007F42F3">
        <w:rPr>
          <w:rFonts w:eastAsiaTheme="minorHAnsi"/>
          <w:sz w:val="30"/>
          <w:szCs w:val="30"/>
        </w:rPr>
        <w:lastRenderedPageBreak/>
        <w:t>с применением навигационных пломб»</w:t>
      </w:r>
      <w:r w:rsidR="007F42F3" w:rsidRPr="007F42F3">
        <w:rPr>
          <w:rFonts w:eastAsiaTheme="minorHAnsi"/>
          <w:sz w:val="30"/>
          <w:szCs w:val="30"/>
        </w:rPr>
        <w:t xml:space="preserve"> (</w:t>
      </w:r>
      <w:r w:rsid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7F42F3" w:rsidRPr="007F42F3">
        <w:rPr>
          <w:rFonts w:eastAsiaTheme="minorHAnsi"/>
          <w:sz w:val="30"/>
          <w:szCs w:val="30"/>
        </w:rPr>
        <w:t>от 22 августа 2023 г. №127)</w:t>
      </w:r>
      <w:r w:rsidRPr="007F42F3">
        <w:rPr>
          <w:rFonts w:eastAsiaTheme="minorHAnsi"/>
          <w:sz w:val="30"/>
          <w:szCs w:val="30"/>
        </w:rPr>
        <w:t>;</w:t>
      </w:r>
    </w:p>
    <w:p w:rsidR="002B5C6F" w:rsidRPr="007F42F3" w:rsidRDefault="002B5C6F" w:rsidP="002B5C6F">
      <w:pPr>
        <w:pStyle w:val="ab"/>
        <w:widowControl/>
        <w:ind w:firstLine="708"/>
        <w:rPr>
          <w:sz w:val="30"/>
          <w:szCs w:val="30"/>
        </w:rPr>
      </w:pPr>
      <w:r w:rsidRPr="007F42F3">
        <w:rPr>
          <w:sz w:val="30"/>
          <w:szCs w:val="30"/>
        </w:rPr>
        <w:t xml:space="preserve">Решение Коллегии Евразийской экономической комиссии </w:t>
      </w:r>
      <w:r w:rsidR="007F42F3" w:rsidRPr="007F42F3">
        <w:rPr>
          <w:sz w:val="30"/>
          <w:szCs w:val="30"/>
        </w:rPr>
        <w:br/>
      </w:r>
      <w:r w:rsidRPr="007F42F3">
        <w:rPr>
          <w:sz w:val="30"/>
          <w:szCs w:val="30"/>
        </w:rPr>
        <w:t>от 22 августа 2023 г. №128 «О некоторых вопросах применения навигационных пломб»</w:t>
      </w:r>
      <w:r w:rsidR="007F42F3" w:rsidRPr="007F42F3">
        <w:rPr>
          <w:sz w:val="30"/>
          <w:szCs w:val="30"/>
        </w:rPr>
        <w:t xml:space="preserve"> (</w:t>
      </w:r>
      <w:r w:rsidR="007F42F3" w:rsidRP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7F42F3" w:rsidRPr="007F42F3">
        <w:rPr>
          <w:sz w:val="30"/>
          <w:szCs w:val="30"/>
        </w:rPr>
        <w:t>от 22 августа 2023 г. №128)</w:t>
      </w:r>
      <w:r w:rsidRPr="007F42F3">
        <w:rPr>
          <w:sz w:val="30"/>
          <w:szCs w:val="30"/>
        </w:rPr>
        <w:t>;</w:t>
      </w:r>
    </w:p>
    <w:p w:rsidR="002B5C6F" w:rsidRPr="007F42F3" w:rsidRDefault="002B5C6F" w:rsidP="002B5C6F">
      <w:pPr>
        <w:pStyle w:val="ab"/>
        <w:widowControl/>
        <w:ind w:firstLine="708"/>
        <w:rPr>
          <w:rFonts w:eastAsiaTheme="minorHAnsi"/>
          <w:sz w:val="30"/>
          <w:szCs w:val="30"/>
        </w:rPr>
      </w:pPr>
      <w:r w:rsidRPr="007F42F3">
        <w:rPr>
          <w:rFonts w:eastAsiaTheme="minorHAnsi"/>
          <w:sz w:val="30"/>
          <w:szCs w:val="30"/>
        </w:rPr>
        <w:t xml:space="preserve">Решение Коллегии Евразийской экономической комиссии </w:t>
      </w:r>
      <w:r w:rsidRPr="007F42F3">
        <w:rPr>
          <w:rFonts w:eastAsiaTheme="minorHAnsi"/>
          <w:sz w:val="30"/>
          <w:szCs w:val="30"/>
        </w:rPr>
        <w:br/>
        <w:t xml:space="preserve">от 22 августа 2023 г. №129 «О Порядке действий контролирующих органов и национальных операторов, необходимых для активации </w:t>
      </w:r>
      <w:r w:rsidRPr="007F42F3">
        <w:rPr>
          <w:rFonts w:eastAsiaTheme="minorHAnsi"/>
          <w:sz w:val="30"/>
          <w:szCs w:val="30"/>
        </w:rPr>
        <w:br/>
        <w:t xml:space="preserve">и деактивации навигационной пломбы, зарегистрированной </w:t>
      </w:r>
      <w:r w:rsidRPr="007F42F3">
        <w:rPr>
          <w:rFonts w:eastAsiaTheme="minorHAnsi"/>
          <w:sz w:val="30"/>
          <w:szCs w:val="30"/>
        </w:rPr>
        <w:br/>
        <w:t xml:space="preserve">в информационной системе национального оператора иного </w:t>
      </w:r>
      <w:r w:rsidRPr="007F42F3">
        <w:rPr>
          <w:rFonts w:eastAsiaTheme="minorHAnsi"/>
          <w:sz w:val="30"/>
          <w:szCs w:val="30"/>
        </w:rPr>
        <w:br/>
        <w:t xml:space="preserve">государства - члена Евразийского экономического союза, </w:t>
      </w:r>
      <w:r w:rsidR="007C4CBB">
        <w:rPr>
          <w:rFonts w:eastAsiaTheme="minorHAnsi"/>
          <w:sz w:val="30"/>
          <w:szCs w:val="30"/>
        </w:rPr>
        <w:br/>
      </w:r>
      <w:r w:rsidRPr="007F42F3">
        <w:rPr>
          <w:rFonts w:eastAsiaTheme="minorHAnsi"/>
          <w:sz w:val="30"/>
          <w:szCs w:val="30"/>
        </w:rPr>
        <w:t>чем государство-член, на территории которого начинается отслеживание перевозки объектов отслеживания»</w:t>
      </w:r>
      <w:r w:rsidR="007F42F3">
        <w:rPr>
          <w:rFonts w:eastAsiaTheme="minorHAnsi"/>
          <w:sz w:val="30"/>
          <w:szCs w:val="30"/>
        </w:rPr>
        <w:t xml:space="preserve"> (</w:t>
      </w:r>
      <w:r w:rsidR="007F42F3" w:rsidRP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2846D8">
        <w:rPr>
          <w:rFonts w:eastAsiaTheme="minorHAnsi"/>
          <w:sz w:val="30"/>
          <w:szCs w:val="30"/>
        </w:rPr>
        <w:t xml:space="preserve"> </w:t>
      </w:r>
      <w:r w:rsidR="007F42F3" w:rsidRPr="007F42F3">
        <w:rPr>
          <w:sz w:val="30"/>
          <w:szCs w:val="30"/>
        </w:rPr>
        <w:t>от 22 августа 2023 г. №</w:t>
      </w:r>
      <w:r w:rsidR="007F42F3">
        <w:rPr>
          <w:sz w:val="30"/>
          <w:szCs w:val="30"/>
        </w:rPr>
        <w:t>129</w:t>
      </w:r>
      <w:r w:rsidR="007F42F3">
        <w:rPr>
          <w:rFonts w:eastAsiaTheme="minorHAnsi"/>
          <w:sz w:val="30"/>
          <w:szCs w:val="30"/>
        </w:rPr>
        <w:t>)</w:t>
      </w:r>
      <w:r w:rsidRPr="007F42F3">
        <w:rPr>
          <w:rFonts w:eastAsiaTheme="minorHAnsi"/>
          <w:sz w:val="30"/>
          <w:szCs w:val="30"/>
        </w:rPr>
        <w:t>;</w:t>
      </w:r>
    </w:p>
    <w:p w:rsidR="002B5C6F" w:rsidRDefault="002B5C6F" w:rsidP="002B5C6F">
      <w:pPr>
        <w:pStyle w:val="ab"/>
        <w:widowControl/>
        <w:ind w:firstLine="708"/>
        <w:rPr>
          <w:sz w:val="30"/>
          <w:szCs w:val="30"/>
        </w:rPr>
      </w:pPr>
      <w:r w:rsidRPr="00DF3C64">
        <w:rPr>
          <w:sz w:val="30"/>
          <w:szCs w:val="30"/>
        </w:rPr>
        <w:t xml:space="preserve">Решение Коллегии Евразийской экономической комиссии </w:t>
      </w:r>
      <w:r w:rsidRPr="00DF3C64">
        <w:rPr>
          <w:sz w:val="30"/>
          <w:szCs w:val="30"/>
        </w:rPr>
        <w:br/>
        <w:t xml:space="preserve">от 22 августа 2023 г. №130 «О Порядке обмена информацией </w:t>
      </w:r>
      <w:r w:rsidRPr="00DF3C64">
        <w:rPr>
          <w:sz w:val="30"/>
          <w:szCs w:val="30"/>
        </w:rPr>
        <w:br/>
        <w:t xml:space="preserve">о принятых в процессе перевозки мерах и формах контроля </w:t>
      </w:r>
      <w:r w:rsidR="007C4CBB">
        <w:rPr>
          <w:sz w:val="30"/>
          <w:szCs w:val="30"/>
        </w:rPr>
        <w:br/>
      </w:r>
      <w:r w:rsidRPr="00DF3C64">
        <w:rPr>
          <w:sz w:val="30"/>
          <w:szCs w:val="30"/>
        </w:rPr>
        <w:t>между контролирующими органами государств -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пломб»</w:t>
      </w:r>
      <w:r w:rsidR="00DF3C64">
        <w:rPr>
          <w:sz w:val="30"/>
          <w:szCs w:val="30"/>
        </w:rPr>
        <w:t xml:space="preserve"> </w:t>
      </w:r>
      <w:r w:rsidR="00DF3C64">
        <w:rPr>
          <w:rFonts w:eastAsiaTheme="minorHAnsi"/>
          <w:sz w:val="30"/>
          <w:szCs w:val="30"/>
        </w:rPr>
        <w:t>(</w:t>
      </w:r>
      <w:r w:rsidR="00DF3C64" w:rsidRP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DF3C64" w:rsidRPr="007F42F3">
        <w:rPr>
          <w:sz w:val="30"/>
          <w:szCs w:val="30"/>
        </w:rPr>
        <w:t>от 22 августа 2023 г. №</w:t>
      </w:r>
      <w:r w:rsidR="00DF3C64">
        <w:rPr>
          <w:sz w:val="30"/>
          <w:szCs w:val="30"/>
        </w:rPr>
        <w:t>130</w:t>
      </w:r>
      <w:r w:rsidR="00DF3C64">
        <w:rPr>
          <w:rFonts w:eastAsiaTheme="minorHAnsi"/>
          <w:sz w:val="30"/>
          <w:szCs w:val="30"/>
        </w:rPr>
        <w:t>)</w:t>
      </w:r>
      <w:r w:rsidRPr="00DF3C64">
        <w:rPr>
          <w:sz w:val="30"/>
          <w:szCs w:val="30"/>
        </w:rPr>
        <w:t>;</w:t>
      </w:r>
    </w:p>
    <w:p w:rsidR="002B5C6F" w:rsidRPr="00DF3C64" w:rsidRDefault="002B5C6F" w:rsidP="002B5C6F">
      <w:pPr>
        <w:pStyle w:val="ab"/>
        <w:widowControl/>
        <w:ind w:firstLine="708"/>
        <w:rPr>
          <w:rFonts w:eastAsiaTheme="minorHAnsi"/>
          <w:sz w:val="30"/>
          <w:szCs w:val="30"/>
        </w:rPr>
      </w:pPr>
      <w:r w:rsidRPr="00DF3C64">
        <w:rPr>
          <w:rFonts w:eastAsiaTheme="minorHAnsi"/>
          <w:sz w:val="30"/>
          <w:szCs w:val="30"/>
        </w:rPr>
        <w:t xml:space="preserve">Решение Коллегии Евразийской экономической комиссии </w:t>
      </w:r>
      <w:r w:rsidRPr="00DF3C64">
        <w:rPr>
          <w:rFonts w:eastAsiaTheme="minorHAnsi"/>
          <w:sz w:val="30"/>
          <w:szCs w:val="30"/>
        </w:rPr>
        <w:br/>
        <w:t xml:space="preserve">от 22 августа 2023 г. № 131 «Об определении относимых к нештатным ситуациям случаев, возникших в пути следования (перевозки) </w:t>
      </w:r>
      <w:r w:rsidR="007C4CBB">
        <w:rPr>
          <w:rFonts w:eastAsiaTheme="minorHAnsi"/>
          <w:sz w:val="30"/>
          <w:szCs w:val="30"/>
        </w:rPr>
        <w:br/>
      </w:r>
      <w:r w:rsidRPr="00DF3C64">
        <w:rPr>
          <w:rFonts w:eastAsiaTheme="minorHAnsi"/>
          <w:sz w:val="30"/>
          <w:szCs w:val="30"/>
        </w:rPr>
        <w:t>по территориям государств - членов Евразийского экономического союза объектов отслеживания»</w:t>
      </w:r>
      <w:r w:rsidR="00DF3C64">
        <w:rPr>
          <w:rFonts w:eastAsiaTheme="minorHAnsi"/>
          <w:sz w:val="30"/>
          <w:szCs w:val="30"/>
        </w:rPr>
        <w:t xml:space="preserve"> (</w:t>
      </w:r>
      <w:r w:rsidR="00DF3C64" w:rsidRP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7C4CBB">
        <w:rPr>
          <w:rFonts w:eastAsiaTheme="minorHAnsi"/>
          <w:sz w:val="30"/>
          <w:szCs w:val="30"/>
        </w:rPr>
        <w:br/>
      </w:r>
      <w:r w:rsidR="00DF3C64" w:rsidRPr="007F42F3">
        <w:rPr>
          <w:sz w:val="30"/>
          <w:szCs w:val="30"/>
        </w:rPr>
        <w:t>от 22 августа 2023 г. №</w:t>
      </w:r>
      <w:r w:rsidR="007C4CBB">
        <w:rPr>
          <w:sz w:val="30"/>
          <w:szCs w:val="30"/>
        </w:rPr>
        <w:t> </w:t>
      </w:r>
      <w:r w:rsidR="00DF3C64">
        <w:rPr>
          <w:sz w:val="30"/>
          <w:szCs w:val="30"/>
        </w:rPr>
        <w:t>131</w:t>
      </w:r>
      <w:r w:rsidR="00DF3C64">
        <w:rPr>
          <w:rFonts w:eastAsiaTheme="minorHAnsi"/>
          <w:sz w:val="30"/>
          <w:szCs w:val="30"/>
        </w:rPr>
        <w:t>)</w:t>
      </w:r>
      <w:r w:rsidRPr="00DF3C64">
        <w:rPr>
          <w:rFonts w:eastAsiaTheme="minorHAnsi"/>
          <w:sz w:val="30"/>
          <w:szCs w:val="30"/>
        </w:rPr>
        <w:t>;</w:t>
      </w:r>
    </w:p>
    <w:p w:rsidR="008611BC" w:rsidRPr="00DF3C64" w:rsidRDefault="008611BC" w:rsidP="00276AF8">
      <w:pPr>
        <w:pStyle w:val="ab"/>
        <w:widowControl/>
        <w:ind w:firstLine="708"/>
        <w:rPr>
          <w:sz w:val="30"/>
          <w:szCs w:val="30"/>
        </w:rPr>
      </w:pPr>
      <w:r w:rsidRPr="00DF3C64">
        <w:rPr>
          <w:sz w:val="30"/>
          <w:szCs w:val="30"/>
        </w:rPr>
        <w:lastRenderedPageBreak/>
        <w:t xml:space="preserve">Решение Коллегии Евразийской экономической комиссии </w:t>
      </w:r>
      <w:r w:rsidRPr="00DF3C64">
        <w:rPr>
          <w:sz w:val="30"/>
          <w:szCs w:val="30"/>
        </w:rPr>
        <w:br/>
        <w:t>от 14 сентября 2023 г. №</w:t>
      </w:r>
      <w:r w:rsidR="007C4CBB">
        <w:rPr>
          <w:sz w:val="30"/>
          <w:szCs w:val="30"/>
        </w:rPr>
        <w:t> </w:t>
      </w:r>
      <w:r w:rsidRPr="00DF3C64">
        <w:rPr>
          <w:sz w:val="30"/>
          <w:szCs w:val="30"/>
        </w:rPr>
        <w:t xml:space="preserve">139 «Об информационном взаимодействии между уполномоченными операторами (органами) государств - членов Евразийского экономического союза при отслеживании перевозок </w:t>
      </w:r>
      <w:r w:rsidRPr="00DF3C64">
        <w:rPr>
          <w:sz w:val="30"/>
          <w:szCs w:val="30"/>
        </w:rPr>
        <w:br/>
        <w:t>с применением навигационных пломб»</w:t>
      </w:r>
      <w:r w:rsidR="00DF3C64">
        <w:rPr>
          <w:sz w:val="30"/>
          <w:szCs w:val="30"/>
        </w:rPr>
        <w:t xml:space="preserve"> </w:t>
      </w:r>
      <w:r w:rsidR="00DF3C64">
        <w:rPr>
          <w:rFonts w:eastAsiaTheme="minorHAnsi"/>
          <w:sz w:val="30"/>
          <w:szCs w:val="30"/>
        </w:rPr>
        <w:t>(</w:t>
      </w:r>
      <w:r w:rsidR="00DF3C64" w:rsidRPr="007F42F3">
        <w:rPr>
          <w:rFonts w:eastAsiaTheme="minorHAnsi"/>
          <w:sz w:val="30"/>
          <w:szCs w:val="30"/>
        </w:rPr>
        <w:t xml:space="preserve">далее – Решение Коллегии </w:t>
      </w:r>
      <w:r w:rsidR="007C4CBB">
        <w:rPr>
          <w:rFonts w:eastAsiaTheme="minorHAnsi"/>
          <w:sz w:val="30"/>
          <w:szCs w:val="30"/>
        </w:rPr>
        <w:br/>
      </w:r>
      <w:r w:rsidR="00DF3C64" w:rsidRPr="007F42F3">
        <w:rPr>
          <w:sz w:val="30"/>
          <w:szCs w:val="30"/>
        </w:rPr>
        <w:t>от 22 августа 2023 г. №</w:t>
      </w:r>
      <w:r w:rsidR="00DF3C64">
        <w:rPr>
          <w:sz w:val="30"/>
          <w:szCs w:val="30"/>
        </w:rPr>
        <w:t>139</w:t>
      </w:r>
      <w:r w:rsidR="00DF3C64">
        <w:rPr>
          <w:rFonts w:eastAsiaTheme="minorHAnsi"/>
          <w:sz w:val="30"/>
          <w:szCs w:val="30"/>
        </w:rPr>
        <w:t>)</w:t>
      </w:r>
      <w:r w:rsidRPr="00DF3C64">
        <w:rPr>
          <w:sz w:val="30"/>
          <w:szCs w:val="30"/>
        </w:rPr>
        <w:t>;</w:t>
      </w:r>
    </w:p>
    <w:p w:rsidR="00530368" w:rsidRPr="00530368" w:rsidRDefault="00530368" w:rsidP="00530368">
      <w:pPr>
        <w:spacing w:line="360" w:lineRule="auto"/>
        <w:ind w:firstLine="708"/>
        <w:rPr>
          <w:i/>
          <w:sz w:val="30"/>
          <w:szCs w:val="30"/>
          <w:lang w:eastAsia="en-US"/>
        </w:rPr>
      </w:pPr>
      <w:r w:rsidRPr="00530368">
        <w:rPr>
          <w:i/>
          <w:sz w:val="30"/>
          <w:szCs w:val="30"/>
          <w:lang w:eastAsia="en-US"/>
        </w:rPr>
        <w:t xml:space="preserve">Проект решения Евразийской экономической комиссии </w:t>
      </w:r>
      <w:r w:rsidR="007C4CBB">
        <w:rPr>
          <w:i/>
          <w:sz w:val="30"/>
          <w:szCs w:val="30"/>
          <w:lang w:eastAsia="en-US"/>
        </w:rPr>
        <w:br/>
      </w:r>
      <w:r w:rsidRPr="00530368">
        <w:rPr>
          <w:i/>
          <w:sz w:val="30"/>
          <w:szCs w:val="30"/>
          <w:lang w:eastAsia="en-US"/>
        </w:rPr>
        <w:t>«О порядках совершения действий национальных операторов, уполномоченных операторов (органов) и контролирующих органов, задействованных при осуществлении операций по замене и снятии навигационных пломб в пути следования (перевозки) по территориям государств</w:t>
      </w:r>
      <w:r w:rsidRPr="00530368">
        <w:rPr>
          <w:i/>
          <w:sz w:val="30"/>
          <w:szCs w:val="30"/>
          <w:lang w:eastAsia="en-US"/>
        </w:rPr>
        <w:t> </w:t>
      </w:r>
      <w:r w:rsidRPr="00530368">
        <w:rPr>
          <w:i/>
          <w:sz w:val="30"/>
          <w:szCs w:val="30"/>
          <w:lang w:eastAsia="en-US"/>
        </w:rPr>
        <w:t>–</w:t>
      </w:r>
      <w:r w:rsidRPr="00530368">
        <w:rPr>
          <w:i/>
          <w:sz w:val="30"/>
          <w:szCs w:val="30"/>
          <w:lang w:eastAsia="en-US"/>
        </w:rPr>
        <w:t> </w:t>
      </w:r>
      <w:r w:rsidRPr="00530368">
        <w:rPr>
          <w:i/>
          <w:sz w:val="30"/>
          <w:szCs w:val="30"/>
          <w:lang w:eastAsia="en-US"/>
        </w:rPr>
        <w:t xml:space="preserve">членов Евразийского экономического союза </w:t>
      </w:r>
      <w:r w:rsidR="007C4CBB">
        <w:rPr>
          <w:i/>
          <w:sz w:val="30"/>
          <w:szCs w:val="30"/>
          <w:lang w:eastAsia="en-US"/>
        </w:rPr>
        <w:br/>
      </w:r>
      <w:r w:rsidRPr="00530368">
        <w:rPr>
          <w:i/>
          <w:sz w:val="30"/>
          <w:szCs w:val="30"/>
          <w:lang w:eastAsia="en-US"/>
        </w:rPr>
        <w:t xml:space="preserve">и их последующему наложению без прекращения наблюдения </w:t>
      </w:r>
      <w:r w:rsidR="007C4CBB">
        <w:rPr>
          <w:i/>
          <w:sz w:val="30"/>
          <w:szCs w:val="30"/>
          <w:lang w:eastAsia="en-US"/>
        </w:rPr>
        <w:br/>
      </w:r>
      <w:r w:rsidRPr="00530368">
        <w:rPr>
          <w:i/>
          <w:sz w:val="30"/>
          <w:szCs w:val="30"/>
          <w:lang w:eastAsia="en-US"/>
        </w:rPr>
        <w:t xml:space="preserve">за объектом отслеживания, и случаях, при которых допускается замена (снятие) навигационной пломбы в пути следования (перевозки)» </w:t>
      </w:r>
      <w:r w:rsidR="007C4CBB">
        <w:rPr>
          <w:i/>
          <w:sz w:val="30"/>
          <w:szCs w:val="30"/>
          <w:lang w:eastAsia="en-US"/>
        </w:rPr>
        <w:br/>
      </w:r>
      <w:r w:rsidRPr="00530368">
        <w:rPr>
          <w:i/>
          <w:sz w:val="30"/>
          <w:szCs w:val="30"/>
          <w:lang w:eastAsia="en-US"/>
        </w:rPr>
        <w:t xml:space="preserve">(далее – проект </w:t>
      </w:r>
      <w:r w:rsidR="00832AD5" w:rsidRPr="00530368">
        <w:rPr>
          <w:i/>
          <w:sz w:val="30"/>
          <w:szCs w:val="30"/>
          <w:lang w:eastAsia="en-US"/>
        </w:rPr>
        <w:t>решения</w:t>
      </w:r>
      <w:r w:rsidR="00832AD5">
        <w:rPr>
          <w:i/>
          <w:sz w:val="30"/>
          <w:szCs w:val="30"/>
          <w:lang w:eastAsia="en-US"/>
        </w:rPr>
        <w:t xml:space="preserve"> о порядке действий </w:t>
      </w:r>
      <w:r w:rsidRPr="00530368">
        <w:rPr>
          <w:i/>
          <w:sz w:val="30"/>
          <w:szCs w:val="30"/>
          <w:lang w:eastAsia="en-US"/>
        </w:rPr>
        <w:t>при замене</w:t>
      </w:r>
      <w:r>
        <w:rPr>
          <w:i/>
          <w:sz w:val="30"/>
          <w:szCs w:val="30"/>
          <w:lang w:eastAsia="en-US"/>
        </w:rPr>
        <w:t xml:space="preserve"> и снятии навигационных пломб</w:t>
      </w:r>
      <w:r w:rsidRPr="00530368">
        <w:rPr>
          <w:i/>
          <w:sz w:val="30"/>
          <w:szCs w:val="30"/>
          <w:lang w:eastAsia="en-US"/>
        </w:rPr>
        <w:t xml:space="preserve">). </w:t>
      </w:r>
    </w:p>
    <w:p w:rsidR="00AD7EB8" w:rsidRPr="007F0AC8" w:rsidRDefault="00C520AE" w:rsidP="00084A9A">
      <w:pPr>
        <w:pStyle w:val="ab"/>
        <w:widowControl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AD7EB8" w:rsidRPr="007F0AC8">
        <w:rPr>
          <w:sz w:val="30"/>
          <w:szCs w:val="30"/>
        </w:rPr>
        <w:t xml:space="preserve">. Настоящие </w:t>
      </w:r>
      <w:r w:rsidR="009C4080" w:rsidRPr="007F0AC8">
        <w:rPr>
          <w:sz w:val="30"/>
          <w:szCs w:val="30"/>
        </w:rPr>
        <w:t>П</w:t>
      </w:r>
      <w:r w:rsidR="00AD7EB8" w:rsidRPr="007F0AC8">
        <w:rPr>
          <w:sz w:val="30"/>
          <w:szCs w:val="30"/>
        </w:rPr>
        <w:t xml:space="preserve">равила определяют требования к реализации общего процесса </w:t>
      </w:r>
      <w:r w:rsidR="00AD3546" w:rsidRPr="007F0AC8">
        <w:rPr>
          <w:rFonts w:eastAsiaTheme="minorHAnsi"/>
          <w:spacing w:val="-1"/>
          <w:sz w:val="30"/>
          <w:szCs w:val="30"/>
        </w:rPr>
        <w:t>«О</w:t>
      </w:r>
      <w:r w:rsidR="00AD3546" w:rsidRPr="007F0AC8">
        <w:rPr>
          <w:rFonts w:eastAsiaTheme="minorHAnsi"/>
          <w:spacing w:val="1"/>
          <w:sz w:val="30"/>
          <w:szCs w:val="30"/>
        </w:rPr>
        <w:t>б</w:t>
      </w:r>
      <w:r w:rsidR="00AD3546" w:rsidRPr="007F0AC8">
        <w:rPr>
          <w:rFonts w:eastAsiaTheme="minorHAnsi"/>
          <w:sz w:val="30"/>
          <w:szCs w:val="30"/>
        </w:rPr>
        <w:t>е</w:t>
      </w:r>
      <w:r w:rsidR="00AD3546" w:rsidRPr="007F0AC8">
        <w:rPr>
          <w:rFonts w:eastAsiaTheme="minorHAnsi"/>
          <w:spacing w:val="-2"/>
          <w:sz w:val="30"/>
          <w:szCs w:val="30"/>
        </w:rPr>
        <w:t>с</w:t>
      </w:r>
      <w:r w:rsidR="00AD3546" w:rsidRPr="007F0AC8">
        <w:rPr>
          <w:rFonts w:eastAsiaTheme="minorHAnsi"/>
          <w:spacing w:val="1"/>
          <w:sz w:val="30"/>
          <w:szCs w:val="30"/>
        </w:rPr>
        <w:t>п</w:t>
      </w:r>
      <w:r w:rsidR="00AD3546" w:rsidRPr="007F0AC8">
        <w:rPr>
          <w:rFonts w:eastAsiaTheme="minorHAnsi"/>
          <w:sz w:val="30"/>
          <w:szCs w:val="30"/>
        </w:rPr>
        <w:t>еч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 xml:space="preserve">е 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z w:val="30"/>
          <w:szCs w:val="30"/>
        </w:rPr>
        <w:t>форм</w:t>
      </w:r>
      <w:r w:rsidR="00AD3546" w:rsidRPr="007F0AC8">
        <w:rPr>
          <w:rFonts w:eastAsiaTheme="minorHAnsi"/>
          <w:spacing w:val="-2"/>
          <w:sz w:val="30"/>
          <w:szCs w:val="30"/>
        </w:rPr>
        <w:t>а</w:t>
      </w:r>
      <w:r w:rsidR="00AD3546" w:rsidRPr="007F0AC8">
        <w:rPr>
          <w:rFonts w:eastAsiaTheme="minorHAnsi"/>
          <w:spacing w:val="-1"/>
          <w:sz w:val="30"/>
          <w:szCs w:val="30"/>
        </w:rPr>
        <w:t>ц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2"/>
          <w:sz w:val="30"/>
          <w:szCs w:val="30"/>
        </w:rPr>
        <w:t>г</w:t>
      </w:r>
      <w:r w:rsidR="00AD3546" w:rsidRPr="007F0AC8">
        <w:rPr>
          <w:rFonts w:eastAsiaTheme="minorHAnsi"/>
          <w:sz w:val="30"/>
          <w:szCs w:val="30"/>
        </w:rPr>
        <w:t>о в</w:t>
      </w:r>
      <w:r w:rsidR="00AD3546" w:rsidRPr="007F0AC8">
        <w:rPr>
          <w:rFonts w:eastAsiaTheme="minorHAnsi"/>
          <w:spacing w:val="-1"/>
          <w:sz w:val="30"/>
          <w:szCs w:val="30"/>
        </w:rPr>
        <w:t>з</w:t>
      </w:r>
      <w:r w:rsidR="00AD3546" w:rsidRPr="007F0AC8">
        <w:rPr>
          <w:rFonts w:eastAsiaTheme="minorHAnsi"/>
          <w:sz w:val="30"/>
          <w:szCs w:val="30"/>
        </w:rPr>
        <w:t>а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1"/>
          <w:sz w:val="30"/>
          <w:szCs w:val="30"/>
        </w:rPr>
        <w:t>д</w:t>
      </w:r>
      <w:r w:rsidR="00AD3546" w:rsidRPr="007F0AC8">
        <w:rPr>
          <w:rFonts w:eastAsiaTheme="minorHAnsi"/>
          <w:sz w:val="30"/>
          <w:szCs w:val="30"/>
        </w:rPr>
        <w:t>е</w:t>
      </w:r>
      <w:r w:rsidR="00AD3546" w:rsidRPr="007F0AC8">
        <w:rPr>
          <w:rFonts w:eastAsiaTheme="minorHAnsi"/>
          <w:spacing w:val="-1"/>
          <w:sz w:val="30"/>
          <w:szCs w:val="30"/>
        </w:rPr>
        <w:t>й</w:t>
      </w:r>
      <w:r w:rsidR="00AD3546" w:rsidRPr="007F0AC8">
        <w:rPr>
          <w:rFonts w:eastAsiaTheme="minorHAnsi"/>
          <w:sz w:val="30"/>
          <w:szCs w:val="30"/>
        </w:rPr>
        <w:t>ств</w:t>
      </w:r>
      <w:r w:rsidR="00AD3546" w:rsidRPr="007F0AC8">
        <w:rPr>
          <w:rFonts w:eastAsiaTheme="minorHAnsi"/>
          <w:spacing w:val="-2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я меж</w:t>
      </w:r>
      <w:r w:rsidR="00AD3546" w:rsidRPr="007F0AC8">
        <w:rPr>
          <w:rFonts w:eastAsiaTheme="minorHAnsi"/>
          <w:spacing w:val="1"/>
          <w:sz w:val="30"/>
          <w:szCs w:val="30"/>
        </w:rPr>
        <w:t>д</w:t>
      </w:r>
      <w:r w:rsidR="00AD3546" w:rsidRPr="007F0AC8">
        <w:rPr>
          <w:rFonts w:eastAsiaTheme="minorHAnsi"/>
          <w:sz w:val="30"/>
          <w:szCs w:val="30"/>
        </w:rPr>
        <w:t xml:space="preserve">у </w:t>
      </w:r>
      <w:r w:rsidR="00AD3546" w:rsidRPr="007F0AC8">
        <w:rPr>
          <w:rFonts w:eastAsiaTheme="minorHAnsi"/>
          <w:spacing w:val="-4"/>
          <w:sz w:val="30"/>
          <w:szCs w:val="30"/>
        </w:rPr>
        <w:t>у</w:t>
      </w:r>
      <w:r w:rsidR="00AD3546" w:rsidRPr="007F0AC8">
        <w:rPr>
          <w:rFonts w:eastAsiaTheme="minorHAnsi"/>
          <w:spacing w:val="1"/>
          <w:sz w:val="30"/>
          <w:szCs w:val="30"/>
        </w:rPr>
        <w:t>по</w:t>
      </w:r>
      <w:r w:rsidR="00AD3546" w:rsidRPr="007F0AC8">
        <w:rPr>
          <w:rFonts w:eastAsiaTheme="minorHAnsi"/>
          <w:spacing w:val="-1"/>
          <w:sz w:val="30"/>
          <w:szCs w:val="30"/>
        </w:rPr>
        <w:t>л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м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ч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ы</w:t>
      </w:r>
      <w:r w:rsidR="00AD3546" w:rsidRPr="007F0AC8">
        <w:rPr>
          <w:rFonts w:eastAsiaTheme="minorHAnsi"/>
          <w:sz w:val="30"/>
          <w:szCs w:val="30"/>
        </w:rPr>
        <w:t>ми</w:t>
      </w:r>
      <w:r w:rsidR="00AD3546" w:rsidRPr="007F0AC8">
        <w:rPr>
          <w:rFonts w:eastAsiaTheme="minorHAnsi"/>
          <w:spacing w:val="22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1"/>
          <w:sz w:val="30"/>
          <w:szCs w:val="30"/>
        </w:rPr>
        <w:t>оп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pacing w:val="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а</w:t>
      </w:r>
      <w:r w:rsidR="00AD3546" w:rsidRPr="007F0AC8">
        <w:rPr>
          <w:rFonts w:eastAsiaTheme="minorHAnsi"/>
          <w:spacing w:val="-3"/>
          <w:sz w:val="30"/>
          <w:szCs w:val="30"/>
        </w:rPr>
        <w:t>т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pacing w:val="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а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z w:val="30"/>
          <w:szCs w:val="30"/>
        </w:rPr>
        <w:t>и</w:t>
      </w:r>
      <w:r w:rsidR="00AD3546" w:rsidRPr="007F0AC8">
        <w:rPr>
          <w:rFonts w:eastAsiaTheme="minorHAnsi"/>
          <w:spacing w:val="24"/>
          <w:sz w:val="30"/>
          <w:szCs w:val="30"/>
        </w:rPr>
        <w:t xml:space="preserve"> </w:t>
      </w:r>
      <w:r w:rsidR="00AD3546" w:rsidRPr="007F0AC8">
        <w:rPr>
          <w:rFonts w:eastAsiaTheme="minorHAnsi"/>
          <w:sz w:val="30"/>
          <w:szCs w:val="30"/>
        </w:rPr>
        <w:t>(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pacing w:val="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г</w:t>
      </w:r>
      <w:r w:rsidR="00AD3546" w:rsidRPr="007F0AC8">
        <w:rPr>
          <w:rFonts w:eastAsiaTheme="minorHAnsi"/>
          <w:spacing w:val="-2"/>
          <w:sz w:val="30"/>
          <w:szCs w:val="30"/>
        </w:rPr>
        <w:t>а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z w:val="30"/>
          <w:szCs w:val="30"/>
        </w:rPr>
        <w:t>а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)</w:t>
      </w:r>
      <w:r w:rsidR="00AD3546" w:rsidRPr="007F0AC8">
        <w:rPr>
          <w:rFonts w:eastAsiaTheme="minorHAnsi"/>
          <w:spacing w:val="24"/>
          <w:sz w:val="30"/>
          <w:szCs w:val="30"/>
        </w:rPr>
        <w:t xml:space="preserve"> </w:t>
      </w:r>
      <w:r w:rsidR="00AD3546" w:rsidRPr="007F0AC8">
        <w:rPr>
          <w:rFonts w:eastAsiaTheme="minorHAnsi"/>
          <w:sz w:val="30"/>
          <w:szCs w:val="30"/>
        </w:rPr>
        <w:t>г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3"/>
          <w:sz w:val="30"/>
          <w:szCs w:val="30"/>
        </w:rPr>
        <w:t>у</w:t>
      </w:r>
      <w:r w:rsidR="00AD3546" w:rsidRPr="007F0AC8">
        <w:rPr>
          <w:rFonts w:eastAsiaTheme="minorHAnsi"/>
          <w:spacing w:val="1"/>
          <w:sz w:val="30"/>
          <w:szCs w:val="30"/>
        </w:rPr>
        <w:t>д</w:t>
      </w:r>
      <w:r w:rsidR="00AD3546" w:rsidRPr="007F0AC8">
        <w:rPr>
          <w:rFonts w:eastAsiaTheme="minorHAnsi"/>
          <w:spacing w:val="-2"/>
          <w:sz w:val="30"/>
          <w:szCs w:val="30"/>
        </w:rPr>
        <w:t>а</w:t>
      </w:r>
      <w:r w:rsidR="00AD3546" w:rsidRPr="007F0AC8">
        <w:rPr>
          <w:rFonts w:eastAsiaTheme="minorHAnsi"/>
          <w:spacing w:val="-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ст</w:t>
      </w:r>
      <w:r w:rsidR="00AD3546" w:rsidRPr="007F0AC8">
        <w:rPr>
          <w:rFonts w:eastAsiaTheme="minorHAnsi"/>
          <w:spacing w:val="7"/>
          <w:sz w:val="30"/>
          <w:szCs w:val="30"/>
        </w:rPr>
        <w:t>в</w:t>
      </w:r>
      <w:r w:rsidR="00AD3546" w:rsidRPr="007F0AC8">
        <w:rPr>
          <w:rFonts w:eastAsiaTheme="minorHAnsi"/>
          <w:sz w:val="30"/>
          <w:szCs w:val="30"/>
        </w:rPr>
        <w:t>-чле</w:t>
      </w:r>
      <w:r w:rsidR="00AD3546" w:rsidRPr="007F0AC8">
        <w:rPr>
          <w:rFonts w:eastAsiaTheme="minorHAnsi"/>
          <w:spacing w:val="-2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в</w:t>
      </w:r>
      <w:r w:rsidR="00AD3546" w:rsidRPr="007F0AC8">
        <w:rPr>
          <w:rFonts w:eastAsiaTheme="minorHAnsi"/>
          <w:spacing w:val="25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-1"/>
          <w:sz w:val="30"/>
          <w:szCs w:val="30"/>
        </w:rPr>
        <w:t>Е</w:t>
      </w:r>
      <w:r w:rsidR="00AD3546" w:rsidRPr="007F0AC8">
        <w:rPr>
          <w:rFonts w:eastAsiaTheme="minorHAnsi"/>
          <w:sz w:val="30"/>
          <w:szCs w:val="30"/>
        </w:rPr>
        <w:t>в</w:t>
      </w:r>
      <w:r w:rsidR="00AD3546" w:rsidRPr="007F0AC8">
        <w:rPr>
          <w:rFonts w:eastAsiaTheme="minorHAnsi"/>
          <w:spacing w:val="-2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аз</w:t>
      </w:r>
      <w:r w:rsidR="00AD3546" w:rsidRPr="007F0AC8">
        <w:rPr>
          <w:rFonts w:eastAsiaTheme="minorHAnsi"/>
          <w:spacing w:val="-2"/>
          <w:sz w:val="30"/>
          <w:szCs w:val="30"/>
        </w:rPr>
        <w:t>и</w:t>
      </w:r>
      <w:r w:rsidR="00AD3546" w:rsidRPr="007F0AC8">
        <w:rPr>
          <w:rFonts w:eastAsiaTheme="minorHAnsi"/>
          <w:spacing w:val="-1"/>
          <w:sz w:val="30"/>
          <w:szCs w:val="30"/>
        </w:rPr>
        <w:t>й</w:t>
      </w:r>
      <w:r w:rsidR="00AD3546" w:rsidRPr="007F0AC8">
        <w:rPr>
          <w:rFonts w:eastAsiaTheme="minorHAnsi"/>
          <w:sz w:val="30"/>
          <w:szCs w:val="30"/>
        </w:rPr>
        <w:t>ск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2"/>
          <w:sz w:val="30"/>
          <w:szCs w:val="30"/>
        </w:rPr>
        <w:t>г</w:t>
      </w:r>
      <w:r w:rsidR="00AD3546" w:rsidRPr="007F0AC8">
        <w:rPr>
          <w:rFonts w:eastAsiaTheme="minorHAnsi"/>
          <w:sz w:val="30"/>
          <w:szCs w:val="30"/>
        </w:rPr>
        <w:t>о эк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ч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2"/>
          <w:sz w:val="30"/>
          <w:szCs w:val="30"/>
        </w:rPr>
        <w:t>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го</w:t>
      </w:r>
      <w:r w:rsidR="00AD3546" w:rsidRPr="007F0AC8">
        <w:rPr>
          <w:rFonts w:eastAsiaTheme="minorHAnsi"/>
          <w:spacing w:val="17"/>
          <w:sz w:val="30"/>
          <w:szCs w:val="30"/>
        </w:rPr>
        <w:t xml:space="preserve"> 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1"/>
          <w:sz w:val="30"/>
          <w:szCs w:val="30"/>
        </w:rPr>
        <w:t>ою</w:t>
      </w:r>
      <w:r w:rsidR="00AD3546" w:rsidRPr="007F0AC8">
        <w:rPr>
          <w:rFonts w:eastAsiaTheme="minorHAnsi"/>
          <w:sz w:val="30"/>
          <w:szCs w:val="30"/>
        </w:rPr>
        <w:t>за</w:t>
      </w:r>
      <w:r w:rsidR="00AD3546" w:rsidRPr="007F0AC8">
        <w:rPr>
          <w:rFonts w:eastAsiaTheme="minorHAnsi"/>
          <w:spacing w:val="18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1"/>
          <w:sz w:val="30"/>
          <w:szCs w:val="30"/>
        </w:rPr>
        <w:t>п</w:t>
      </w:r>
      <w:r w:rsidR="00AD3546" w:rsidRPr="007F0AC8">
        <w:rPr>
          <w:rFonts w:eastAsiaTheme="minorHAnsi"/>
          <w:spacing w:val="-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и</w:t>
      </w:r>
      <w:r w:rsidR="00AD3546" w:rsidRPr="007F0AC8">
        <w:rPr>
          <w:rFonts w:eastAsiaTheme="minorHAnsi"/>
          <w:spacing w:val="19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тс</w:t>
      </w:r>
      <w:r w:rsidR="00AD3546" w:rsidRPr="007F0AC8">
        <w:rPr>
          <w:rFonts w:eastAsiaTheme="minorHAnsi"/>
          <w:spacing w:val="-1"/>
          <w:sz w:val="30"/>
          <w:szCs w:val="30"/>
        </w:rPr>
        <w:t>л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z w:val="30"/>
          <w:szCs w:val="30"/>
        </w:rPr>
        <w:t>ж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pacing w:val="-3"/>
          <w:sz w:val="30"/>
          <w:szCs w:val="30"/>
        </w:rPr>
        <w:t>в</w:t>
      </w:r>
      <w:r w:rsidR="00AD3546" w:rsidRPr="007F0AC8">
        <w:rPr>
          <w:rFonts w:eastAsiaTheme="minorHAnsi"/>
          <w:spacing w:val="-2"/>
          <w:sz w:val="30"/>
          <w:szCs w:val="30"/>
        </w:rPr>
        <w:t>а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и</w:t>
      </w:r>
      <w:r w:rsidR="00AD3546" w:rsidRPr="007F0AC8">
        <w:rPr>
          <w:rFonts w:eastAsiaTheme="minorHAnsi"/>
          <w:spacing w:val="19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1"/>
          <w:sz w:val="30"/>
          <w:szCs w:val="30"/>
        </w:rPr>
        <w:t>п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pacing w:val="1"/>
          <w:sz w:val="30"/>
          <w:szCs w:val="30"/>
        </w:rPr>
        <w:t>р</w:t>
      </w:r>
      <w:r w:rsidR="00AD3546" w:rsidRPr="007F0AC8">
        <w:rPr>
          <w:rFonts w:eastAsiaTheme="minorHAnsi"/>
          <w:sz w:val="30"/>
          <w:szCs w:val="30"/>
        </w:rPr>
        <w:t>е</w:t>
      </w:r>
      <w:r w:rsidR="00AD3546" w:rsidRPr="007F0AC8">
        <w:rPr>
          <w:rFonts w:eastAsiaTheme="minorHAnsi"/>
          <w:spacing w:val="-3"/>
          <w:sz w:val="30"/>
          <w:szCs w:val="30"/>
        </w:rPr>
        <w:t>в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з</w:t>
      </w:r>
      <w:r w:rsidR="00AD3546" w:rsidRPr="007F0AC8">
        <w:rPr>
          <w:rFonts w:eastAsiaTheme="minorHAnsi"/>
          <w:spacing w:val="-2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к</w:t>
      </w:r>
      <w:r w:rsidR="00AD3546" w:rsidRPr="007F0AC8">
        <w:rPr>
          <w:rFonts w:eastAsiaTheme="minorHAnsi"/>
          <w:spacing w:val="26"/>
          <w:sz w:val="30"/>
          <w:szCs w:val="30"/>
        </w:rPr>
        <w:t xml:space="preserve"> </w:t>
      </w:r>
      <w:r w:rsidR="002B5C6F">
        <w:rPr>
          <w:rFonts w:eastAsiaTheme="minorHAnsi"/>
          <w:spacing w:val="26"/>
          <w:sz w:val="30"/>
          <w:szCs w:val="30"/>
        </w:rPr>
        <w:br/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19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-1"/>
          <w:sz w:val="30"/>
          <w:szCs w:val="30"/>
        </w:rPr>
        <w:t>пр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м</w:t>
      </w:r>
      <w:r w:rsidR="00AD3546" w:rsidRPr="007F0AC8">
        <w:rPr>
          <w:rFonts w:eastAsiaTheme="minorHAnsi"/>
          <w:spacing w:val="-3"/>
          <w:sz w:val="30"/>
          <w:szCs w:val="30"/>
        </w:rPr>
        <w:t>е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z w:val="30"/>
          <w:szCs w:val="30"/>
        </w:rPr>
        <w:t>е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ем</w:t>
      </w:r>
      <w:r w:rsidR="00AD3546" w:rsidRPr="007F0AC8">
        <w:rPr>
          <w:rFonts w:eastAsiaTheme="minorHAnsi"/>
          <w:spacing w:val="16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z w:val="30"/>
          <w:szCs w:val="30"/>
        </w:rPr>
        <w:t>ав</w:t>
      </w:r>
      <w:r w:rsidR="00AD3546" w:rsidRPr="007F0AC8">
        <w:rPr>
          <w:rFonts w:eastAsiaTheme="minorHAnsi"/>
          <w:spacing w:val="-2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га</w:t>
      </w:r>
      <w:r w:rsidR="00AD3546" w:rsidRPr="007F0AC8">
        <w:rPr>
          <w:rFonts w:eastAsiaTheme="minorHAnsi"/>
          <w:spacing w:val="-1"/>
          <w:sz w:val="30"/>
          <w:szCs w:val="30"/>
        </w:rPr>
        <w:t>ц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pacing w:val="-1"/>
          <w:sz w:val="30"/>
          <w:szCs w:val="30"/>
        </w:rPr>
        <w:t>о</w:t>
      </w:r>
      <w:r w:rsidR="00AD3546" w:rsidRPr="007F0AC8">
        <w:rPr>
          <w:rFonts w:eastAsiaTheme="minorHAnsi"/>
          <w:spacing w:val="1"/>
          <w:sz w:val="30"/>
          <w:szCs w:val="30"/>
        </w:rPr>
        <w:t>н</w:t>
      </w:r>
      <w:r w:rsidR="00AD3546" w:rsidRPr="007F0AC8">
        <w:rPr>
          <w:rFonts w:eastAsiaTheme="minorHAnsi"/>
          <w:spacing w:val="-1"/>
          <w:sz w:val="30"/>
          <w:szCs w:val="30"/>
        </w:rPr>
        <w:t>ны</w:t>
      </w:r>
      <w:r w:rsidR="00AD3546" w:rsidRPr="007F0AC8">
        <w:rPr>
          <w:rFonts w:eastAsiaTheme="minorHAnsi"/>
          <w:sz w:val="30"/>
          <w:szCs w:val="30"/>
        </w:rPr>
        <w:t xml:space="preserve">х </w:t>
      </w:r>
      <w:r w:rsidR="00AD3546" w:rsidRPr="007F0AC8">
        <w:rPr>
          <w:rFonts w:eastAsiaTheme="minorHAnsi"/>
          <w:spacing w:val="1"/>
          <w:sz w:val="30"/>
          <w:szCs w:val="30"/>
        </w:rPr>
        <w:t>п</w:t>
      </w:r>
      <w:r w:rsidR="00AD3546" w:rsidRPr="007F0AC8">
        <w:rPr>
          <w:rFonts w:eastAsiaTheme="minorHAnsi"/>
          <w:spacing w:val="-1"/>
          <w:sz w:val="30"/>
          <w:szCs w:val="30"/>
        </w:rPr>
        <w:t>л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z w:val="30"/>
          <w:szCs w:val="30"/>
        </w:rPr>
        <w:t xml:space="preserve">б </w:t>
      </w:r>
      <w:r w:rsidR="00AD3546" w:rsidRPr="007F0AC8">
        <w:rPr>
          <w:rFonts w:eastAsiaTheme="minorHAnsi"/>
          <w:spacing w:val="1"/>
          <w:sz w:val="30"/>
          <w:szCs w:val="30"/>
        </w:rPr>
        <w:t>п</w:t>
      </w:r>
      <w:r w:rsidR="00AD3546" w:rsidRPr="007F0AC8">
        <w:rPr>
          <w:rFonts w:eastAsiaTheme="minorHAnsi"/>
          <w:sz w:val="30"/>
          <w:szCs w:val="30"/>
        </w:rPr>
        <w:t>о те</w:t>
      </w:r>
      <w:r w:rsidR="00AD3546" w:rsidRPr="007F0AC8">
        <w:rPr>
          <w:rFonts w:eastAsiaTheme="minorHAnsi"/>
          <w:spacing w:val="-1"/>
          <w:sz w:val="30"/>
          <w:szCs w:val="30"/>
        </w:rPr>
        <w:t>рри</w:t>
      </w:r>
      <w:r w:rsidR="00AD3546" w:rsidRPr="007F0AC8">
        <w:rPr>
          <w:rFonts w:eastAsiaTheme="minorHAnsi"/>
          <w:sz w:val="30"/>
          <w:szCs w:val="30"/>
        </w:rPr>
        <w:t>т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1"/>
          <w:sz w:val="30"/>
          <w:szCs w:val="30"/>
        </w:rPr>
        <w:t>р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 xml:space="preserve">ям </w:t>
      </w:r>
      <w:r w:rsidR="00AD3546" w:rsidRPr="007F0AC8">
        <w:rPr>
          <w:rFonts w:eastAsiaTheme="minorHAnsi"/>
          <w:spacing w:val="1"/>
          <w:sz w:val="30"/>
          <w:szCs w:val="30"/>
        </w:rPr>
        <w:t>д</w:t>
      </w:r>
      <w:r w:rsidR="00AD3546" w:rsidRPr="007F0AC8">
        <w:rPr>
          <w:rFonts w:eastAsiaTheme="minorHAnsi"/>
          <w:spacing w:val="4"/>
          <w:sz w:val="30"/>
          <w:szCs w:val="30"/>
        </w:rPr>
        <w:t>в</w:t>
      </w:r>
      <w:r w:rsidR="00AD3546" w:rsidRPr="007F0AC8">
        <w:rPr>
          <w:rFonts w:eastAsiaTheme="minorHAnsi"/>
          <w:spacing w:val="-4"/>
          <w:sz w:val="30"/>
          <w:szCs w:val="30"/>
        </w:rPr>
        <w:t>у</w:t>
      </w:r>
      <w:r w:rsidR="00AD3546" w:rsidRPr="007F0AC8">
        <w:rPr>
          <w:rFonts w:eastAsiaTheme="minorHAnsi"/>
          <w:sz w:val="30"/>
          <w:szCs w:val="30"/>
        </w:rPr>
        <w:t xml:space="preserve">х и </w:t>
      </w:r>
      <w:r w:rsidR="00AD3546" w:rsidRPr="007F0AC8">
        <w:rPr>
          <w:rFonts w:eastAsiaTheme="minorHAnsi"/>
          <w:spacing w:val="-1"/>
          <w:sz w:val="30"/>
          <w:szCs w:val="30"/>
        </w:rPr>
        <w:t>б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1"/>
          <w:sz w:val="30"/>
          <w:szCs w:val="30"/>
        </w:rPr>
        <w:t>л</w:t>
      </w:r>
      <w:r w:rsidR="00AD3546" w:rsidRPr="007F0AC8">
        <w:rPr>
          <w:rFonts w:eastAsiaTheme="minorHAnsi"/>
          <w:sz w:val="30"/>
          <w:szCs w:val="30"/>
        </w:rPr>
        <w:t>ее</w:t>
      </w:r>
      <w:r w:rsidR="00AD3546" w:rsidRPr="007F0AC8">
        <w:rPr>
          <w:rFonts w:eastAsiaTheme="minorHAnsi"/>
          <w:spacing w:val="65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-2"/>
          <w:sz w:val="30"/>
          <w:szCs w:val="30"/>
        </w:rPr>
        <w:t>г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3"/>
          <w:sz w:val="30"/>
          <w:szCs w:val="30"/>
        </w:rPr>
        <w:t>у</w:t>
      </w:r>
      <w:r w:rsidR="00AD3546" w:rsidRPr="007F0AC8">
        <w:rPr>
          <w:rFonts w:eastAsiaTheme="minorHAnsi"/>
          <w:spacing w:val="1"/>
          <w:sz w:val="30"/>
          <w:szCs w:val="30"/>
        </w:rPr>
        <w:t>д</w:t>
      </w:r>
      <w:r w:rsidR="00AD3546" w:rsidRPr="007F0AC8">
        <w:rPr>
          <w:rFonts w:eastAsiaTheme="minorHAnsi"/>
          <w:sz w:val="30"/>
          <w:szCs w:val="30"/>
        </w:rPr>
        <w:t>а</w:t>
      </w:r>
      <w:r w:rsidR="00AD3546" w:rsidRPr="007F0AC8">
        <w:rPr>
          <w:rFonts w:eastAsiaTheme="minorHAnsi"/>
          <w:spacing w:val="1"/>
          <w:sz w:val="30"/>
          <w:szCs w:val="30"/>
        </w:rPr>
        <w:t>р</w:t>
      </w:r>
      <w:r w:rsidR="00AD3546" w:rsidRPr="007F0AC8">
        <w:rPr>
          <w:rFonts w:eastAsiaTheme="minorHAnsi"/>
          <w:spacing w:val="-2"/>
          <w:sz w:val="30"/>
          <w:szCs w:val="30"/>
        </w:rPr>
        <w:t>с</w:t>
      </w:r>
      <w:r w:rsidR="00AD3546" w:rsidRPr="007F0AC8">
        <w:rPr>
          <w:rFonts w:eastAsiaTheme="minorHAnsi"/>
          <w:sz w:val="30"/>
          <w:szCs w:val="30"/>
        </w:rPr>
        <w:t>тв-чле</w:t>
      </w:r>
      <w:r w:rsidR="00AD3546" w:rsidRPr="007F0AC8">
        <w:rPr>
          <w:rFonts w:eastAsiaTheme="minorHAnsi"/>
          <w:spacing w:val="-2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 xml:space="preserve">в </w:t>
      </w:r>
      <w:r w:rsidR="00AD3546" w:rsidRPr="007F0AC8">
        <w:rPr>
          <w:rFonts w:eastAsiaTheme="minorHAnsi"/>
          <w:spacing w:val="-1"/>
          <w:sz w:val="30"/>
          <w:szCs w:val="30"/>
        </w:rPr>
        <w:t>Е</w:t>
      </w:r>
      <w:r w:rsidR="00AD3546" w:rsidRPr="007F0AC8">
        <w:rPr>
          <w:rFonts w:eastAsiaTheme="minorHAnsi"/>
          <w:sz w:val="30"/>
          <w:szCs w:val="30"/>
        </w:rPr>
        <w:t>вра</w:t>
      </w:r>
      <w:r w:rsidR="00AD3546" w:rsidRPr="007F0AC8">
        <w:rPr>
          <w:rFonts w:eastAsiaTheme="minorHAnsi"/>
          <w:spacing w:val="-2"/>
          <w:sz w:val="30"/>
          <w:szCs w:val="30"/>
        </w:rPr>
        <w:t>з</w:t>
      </w:r>
      <w:r w:rsidR="00AD3546" w:rsidRPr="007F0AC8">
        <w:rPr>
          <w:rFonts w:eastAsiaTheme="minorHAnsi"/>
          <w:spacing w:val="-1"/>
          <w:sz w:val="30"/>
          <w:szCs w:val="30"/>
        </w:rPr>
        <w:t>и</w:t>
      </w:r>
      <w:r w:rsidR="00AD3546" w:rsidRPr="007F0AC8">
        <w:rPr>
          <w:rFonts w:eastAsiaTheme="minorHAnsi"/>
          <w:spacing w:val="1"/>
          <w:sz w:val="30"/>
          <w:szCs w:val="30"/>
        </w:rPr>
        <w:t>й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2"/>
          <w:sz w:val="30"/>
          <w:szCs w:val="30"/>
        </w:rPr>
        <w:t>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2"/>
          <w:sz w:val="30"/>
          <w:szCs w:val="30"/>
        </w:rPr>
        <w:t>г</w:t>
      </w:r>
      <w:r w:rsidR="00AD3546" w:rsidRPr="007F0AC8">
        <w:rPr>
          <w:rFonts w:eastAsiaTheme="minorHAnsi"/>
          <w:sz w:val="30"/>
          <w:szCs w:val="30"/>
        </w:rPr>
        <w:t>о эк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1"/>
          <w:sz w:val="30"/>
          <w:szCs w:val="30"/>
        </w:rPr>
        <w:t>н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pacing w:val="-3"/>
          <w:sz w:val="30"/>
          <w:szCs w:val="30"/>
        </w:rPr>
        <w:t>м</w:t>
      </w:r>
      <w:r w:rsidR="00AD3546" w:rsidRPr="007F0AC8">
        <w:rPr>
          <w:rFonts w:eastAsiaTheme="minorHAnsi"/>
          <w:spacing w:val="1"/>
          <w:sz w:val="30"/>
          <w:szCs w:val="30"/>
        </w:rPr>
        <w:t>и</w:t>
      </w:r>
      <w:r w:rsidR="00AD3546" w:rsidRPr="007F0AC8">
        <w:rPr>
          <w:rFonts w:eastAsiaTheme="minorHAnsi"/>
          <w:sz w:val="30"/>
          <w:szCs w:val="30"/>
        </w:rPr>
        <w:t>ч</w:t>
      </w:r>
      <w:r w:rsidR="00AD3546" w:rsidRPr="007F0AC8">
        <w:rPr>
          <w:rFonts w:eastAsiaTheme="minorHAnsi"/>
          <w:spacing w:val="-2"/>
          <w:sz w:val="30"/>
          <w:szCs w:val="30"/>
        </w:rPr>
        <w:t>е</w:t>
      </w:r>
      <w:r w:rsidR="00AD3546" w:rsidRPr="007F0AC8">
        <w:rPr>
          <w:rFonts w:eastAsiaTheme="minorHAnsi"/>
          <w:sz w:val="30"/>
          <w:szCs w:val="30"/>
        </w:rPr>
        <w:t>с</w:t>
      </w:r>
      <w:r w:rsidR="00AD3546" w:rsidRPr="007F0AC8">
        <w:rPr>
          <w:rFonts w:eastAsiaTheme="minorHAnsi"/>
          <w:spacing w:val="-2"/>
          <w:sz w:val="30"/>
          <w:szCs w:val="30"/>
        </w:rPr>
        <w:t>к</w:t>
      </w:r>
      <w:r w:rsidR="00AD3546" w:rsidRPr="007F0AC8">
        <w:rPr>
          <w:rFonts w:eastAsiaTheme="minorHAnsi"/>
          <w:spacing w:val="1"/>
          <w:sz w:val="30"/>
          <w:szCs w:val="30"/>
        </w:rPr>
        <w:t>о</w:t>
      </w:r>
      <w:r w:rsidR="00AD3546" w:rsidRPr="007F0AC8">
        <w:rPr>
          <w:rFonts w:eastAsiaTheme="minorHAnsi"/>
          <w:sz w:val="30"/>
          <w:szCs w:val="30"/>
        </w:rPr>
        <w:t>го</w:t>
      </w:r>
      <w:r w:rsidR="00AD3546" w:rsidRPr="007F0AC8">
        <w:rPr>
          <w:rFonts w:eastAsiaTheme="minorHAnsi"/>
          <w:spacing w:val="1"/>
          <w:sz w:val="30"/>
          <w:szCs w:val="30"/>
        </w:rPr>
        <w:t xml:space="preserve"> </w:t>
      </w:r>
      <w:r w:rsidR="00AD3546" w:rsidRPr="007F0AC8">
        <w:rPr>
          <w:rFonts w:eastAsiaTheme="minorHAnsi"/>
          <w:spacing w:val="-3"/>
          <w:sz w:val="30"/>
          <w:szCs w:val="30"/>
        </w:rPr>
        <w:t>с</w:t>
      </w:r>
      <w:r w:rsidR="00AD3546" w:rsidRPr="007F0AC8">
        <w:rPr>
          <w:rFonts w:eastAsiaTheme="minorHAnsi"/>
          <w:spacing w:val="-1"/>
          <w:sz w:val="30"/>
          <w:szCs w:val="30"/>
        </w:rPr>
        <w:t>ою</w:t>
      </w:r>
      <w:r w:rsidR="00AD3546" w:rsidRPr="007F0AC8">
        <w:rPr>
          <w:rFonts w:eastAsiaTheme="minorHAnsi"/>
          <w:sz w:val="30"/>
          <w:szCs w:val="30"/>
        </w:rPr>
        <w:t>за»</w:t>
      </w:r>
      <w:r w:rsidR="000F03CF" w:rsidRPr="007F0AC8">
        <w:rPr>
          <w:sz w:val="30"/>
          <w:szCs w:val="30"/>
        </w:rPr>
        <w:t>,</w:t>
      </w:r>
      <w:r w:rsidR="00AD7EB8" w:rsidRPr="007F0AC8">
        <w:rPr>
          <w:sz w:val="30"/>
          <w:szCs w:val="30"/>
        </w:rPr>
        <w:t xml:space="preserve"> </w:t>
      </w:r>
      <w:r w:rsidR="000F03CF" w:rsidRPr="007F0AC8">
        <w:rPr>
          <w:sz w:val="30"/>
          <w:szCs w:val="30"/>
        </w:rPr>
        <w:t xml:space="preserve">предусмотренного пунктом </w:t>
      </w:r>
      <w:r w:rsidR="00AD3546" w:rsidRPr="007F0AC8">
        <w:rPr>
          <w:sz w:val="30"/>
          <w:szCs w:val="30"/>
        </w:rPr>
        <w:t>7</w:t>
      </w:r>
      <w:r w:rsidR="000F03CF" w:rsidRPr="007F0AC8">
        <w:rPr>
          <w:sz w:val="30"/>
          <w:szCs w:val="30"/>
        </w:rPr>
        <w:t>3</w:t>
      </w:r>
      <w:r w:rsidR="00AD3546" w:rsidRPr="007F0AC8">
        <w:rPr>
          <w:sz w:val="30"/>
          <w:szCs w:val="30"/>
          <w:vertAlign w:val="superscript"/>
        </w:rPr>
        <w:t>2</w:t>
      </w:r>
      <w:r w:rsidR="000F03CF" w:rsidRPr="007F0AC8">
        <w:rPr>
          <w:sz w:val="30"/>
          <w:szCs w:val="30"/>
        </w:rPr>
        <w:t xml:space="preserve"> перечня общих процессов </w:t>
      </w:r>
      <w:r w:rsidR="002D64EF" w:rsidRPr="007F0AC8">
        <w:rPr>
          <w:sz w:val="30"/>
          <w:szCs w:val="30"/>
        </w:rPr>
        <w:br/>
      </w:r>
      <w:r w:rsidR="000F03CF" w:rsidRPr="007F0AC8">
        <w:rPr>
          <w:sz w:val="30"/>
          <w:szCs w:val="30"/>
        </w:rPr>
        <w:t xml:space="preserve">в рамках Евразийского экономического союза, утвержденного Решением Коллегии Евразийской экономической </w:t>
      </w:r>
      <w:r w:rsidR="007C4CBB">
        <w:rPr>
          <w:sz w:val="30"/>
          <w:szCs w:val="30"/>
        </w:rPr>
        <w:t>комиссии от 14 апреля 2015 г. № </w:t>
      </w:r>
      <w:r w:rsidR="000F03CF" w:rsidRPr="007F0AC8">
        <w:rPr>
          <w:sz w:val="30"/>
          <w:szCs w:val="30"/>
        </w:rPr>
        <w:t xml:space="preserve">29 </w:t>
      </w:r>
      <w:r w:rsidR="00AD7EB8" w:rsidRPr="007F0AC8">
        <w:rPr>
          <w:sz w:val="30"/>
          <w:szCs w:val="30"/>
        </w:rPr>
        <w:t>(далее</w:t>
      </w:r>
      <w:r w:rsidR="00C208DE" w:rsidRPr="007F0AC8">
        <w:rPr>
          <w:sz w:val="30"/>
          <w:szCs w:val="30"/>
        </w:rPr>
        <w:t xml:space="preserve"> </w:t>
      </w:r>
      <w:r w:rsidR="00AD7EB8" w:rsidRPr="007F0AC8">
        <w:rPr>
          <w:sz w:val="30"/>
          <w:szCs w:val="30"/>
        </w:rPr>
        <w:t xml:space="preserve">– </w:t>
      </w:r>
      <w:r w:rsidR="00B13E5F" w:rsidRPr="007F0AC8">
        <w:rPr>
          <w:sz w:val="30"/>
          <w:szCs w:val="30"/>
        </w:rPr>
        <w:t>общий</w:t>
      </w:r>
      <w:r w:rsidR="00AD7EB8" w:rsidRPr="007F0AC8">
        <w:rPr>
          <w:sz w:val="30"/>
          <w:szCs w:val="30"/>
        </w:rPr>
        <w:t xml:space="preserve"> процесс</w:t>
      </w:r>
      <w:r w:rsidR="001652DB" w:rsidRPr="007F0AC8">
        <w:rPr>
          <w:sz w:val="30"/>
          <w:szCs w:val="30"/>
        </w:rPr>
        <w:t>)</w:t>
      </w:r>
      <w:r w:rsidR="00AD7EB8" w:rsidRPr="007F0AC8">
        <w:rPr>
          <w:sz w:val="30"/>
          <w:szCs w:val="30"/>
        </w:rPr>
        <w:t xml:space="preserve">, </w:t>
      </w:r>
      <w:r w:rsidR="001652DB" w:rsidRPr="007F0AC8">
        <w:rPr>
          <w:color w:val="000000" w:themeColor="text1"/>
          <w:sz w:val="30"/>
          <w:szCs w:val="30"/>
        </w:rPr>
        <w:t>а также</w:t>
      </w:r>
      <w:r w:rsidR="00D8201C" w:rsidRPr="007F0AC8">
        <w:rPr>
          <w:color w:val="000000" w:themeColor="text1"/>
          <w:sz w:val="30"/>
          <w:szCs w:val="30"/>
        </w:rPr>
        <w:t xml:space="preserve"> </w:t>
      </w:r>
      <w:r w:rsidR="00D8201C" w:rsidRPr="007F0AC8">
        <w:rPr>
          <w:sz w:val="30"/>
          <w:szCs w:val="30"/>
        </w:rPr>
        <w:t xml:space="preserve">цели и задачи </w:t>
      </w:r>
      <w:r w:rsidR="00B13E5F" w:rsidRPr="007F0AC8">
        <w:rPr>
          <w:sz w:val="30"/>
          <w:szCs w:val="30"/>
        </w:rPr>
        <w:t>общего</w:t>
      </w:r>
      <w:r w:rsidR="00D8201C" w:rsidRPr="007F0AC8">
        <w:rPr>
          <w:sz w:val="30"/>
          <w:szCs w:val="30"/>
        </w:rPr>
        <w:t xml:space="preserve"> процесса, </w:t>
      </w:r>
      <w:r w:rsidR="000F03CF" w:rsidRPr="007F0AC8">
        <w:rPr>
          <w:sz w:val="30"/>
          <w:szCs w:val="30"/>
        </w:rPr>
        <w:t xml:space="preserve">его участников, </w:t>
      </w:r>
      <w:r w:rsidR="00AD7EB8" w:rsidRPr="007F0AC8">
        <w:rPr>
          <w:sz w:val="30"/>
          <w:szCs w:val="30"/>
        </w:rPr>
        <w:t>функции, осуществляемые</w:t>
      </w:r>
      <w:r w:rsidR="00660A6D" w:rsidRPr="007F0AC8">
        <w:rPr>
          <w:sz w:val="30"/>
          <w:szCs w:val="30"/>
        </w:rPr>
        <w:t xml:space="preserve"> </w:t>
      </w:r>
      <w:r w:rsidR="007A220B" w:rsidRPr="007F0AC8">
        <w:rPr>
          <w:sz w:val="30"/>
          <w:szCs w:val="30"/>
        </w:rPr>
        <w:t xml:space="preserve">при реализации </w:t>
      </w:r>
      <w:r w:rsidR="00B13E5F" w:rsidRPr="007F0AC8">
        <w:rPr>
          <w:sz w:val="30"/>
          <w:szCs w:val="30"/>
        </w:rPr>
        <w:t>о</w:t>
      </w:r>
      <w:r w:rsidR="007A220B" w:rsidRPr="007F0AC8">
        <w:rPr>
          <w:sz w:val="30"/>
          <w:szCs w:val="30"/>
        </w:rPr>
        <w:t xml:space="preserve">бщего процесса </w:t>
      </w:r>
      <w:r w:rsidR="00D8201C" w:rsidRPr="007F0AC8">
        <w:rPr>
          <w:sz w:val="30"/>
          <w:szCs w:val="30"/>
        </w:rPr>
        <w:t>его участниками</w:t>
      </w:r>
      <w:r w:rsidR="00AD7EB8" w:rsidRPr="007F0AC8">
        <w:rPr>
          <w:sz w:val="30"/>
          <w:szCs w:val="30"/>
        </w:rPr>
        <w:t xml:space="preserve">, </w:t>
      </w:r>
      <w:r w:rsidR="002B6F50" w:rsidRPr="007F0AC8">
        <w:rPr>
          <w:sz w:val="30"/>
          <w:szCs w:val="30"/>
        </w:rPr>
        <w:t>используемые и формируемые информационные ресурсы, особенности информационного взаимодействия и мероприяти</w:t>
      </w:r>
      <w:r w:rsidR="000833FE" w:rsidRPr="007F0AC8">
        <w:rPr>
          <w:sz w:val="30"/>
          <w:szCs w:val="30"/>
        </w:rPr>
        <w:t>я</w:t>
      </w:r>
      <w:r w:rsidR="002B6F50" w:rsidRPr="007F0AC8">
        <w:rPr>
          <w:sz w:val="30"/>
          <w:szCs w:val="30"/>
        </w:rPr>
        <w:t>, направленных на его реализацию</w:t>
      </w:r>
      <w:r w:rsidR="00AD7EB8" w:rsidRPr="007F0AC8">
        <w:rPr>
          <w:sz w:val="30"/>
          <w:szCs w:val="30"/>
        </w:rPr>
        <w:t>.</w:t>
      </w:r>
    </w:p>
    <w:p w:rsidR="00FF1B51" w:rsidRPr="007F0AC8" w:rsidRDefault="00CE7E77" w:rsidP="005E234E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3</w:t>
      </w:r>
      <w:r w:rsidR="004E3612" w:rsidRPr="007F0AC8">
        <w:rPr>
          <w:sz w:val="30"/>
          <w:szCs w:val="30"/>
        </w:rPr>
        <w:t>. </w:t>
      </w:r>
      <w:r w:rsidR="00FF1B51" w:rsidRPr="007F0AC8">
        <w:rPr>
          <w:sz w:val="30"/>
          <w:szCs w:val="30"/>
        </w:rPr>
        <w:t xml:space="preserve">Настоящие Правила являются основанием для выполнения технологического проектирования и планирования работ </w:t>
      </w:r>
      <w:r w:rsidR="007C4CBB">
        <w:rPr>
          <w:sz w:val="30"/>
          <w:szCs w:val="30"/>
        </w:rPr>
        <w:br/>
      </w:r>
      <w:r w:rsidR="00FF1B51" w:rsidRPr="007F0AC8">
        <w:rPr>
          <w:sz w:val="30"/>
          <w:szCs w:val="30"/>
        </w:rPr>
        <w:t xml:space="preserve">по организационно-техническому обеспечению реализации </w:t>
      </w:r>
      <w:r w:rsidR="00B13E5F" w:rsidRPr="007F0AC8">
        <w:rPr>
          <w:sz w:val="30"/>
          <w:szCs w:val="30"/>
        </w:rPr>
        <w:t>о</w:t>
      </w:r>
      <w:r w:rsidR="00FF1B51" w:rsidRPr="007F0AC8">
        <w:rPr>
          <w:sz w:val="30"/>
          <w:szCs w:val="30"/>
        </w:rPr>
        <w:t>бщего процесса</w:t>
      </w:r>
      <w:r w:rsidR="00E06037" w:rsidRPr="007F0AC8">
        <w:rPr>
          <w:sz w:val="30"/>
          <w:szCs w:val="30"/>
        </w:rPr>
        <w:t>.</w:t>
      </w:r>
    </w:p>
    <w:p w:rsidR="006D1794" w:rsidRPr="00D30529" w:rsidRDefault="00CE7E77" w:rsidP="006D1794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4</w:t>
      </w:r>
      <w:r w:rsidR="004E3612" w:rsidRPr="007F0AC8">
        <w:rPr>
          <w:sz w:val="30"/>
          <w:szCs w:val="30"/>
        </w:rPr>
        <w:t>. </w:t>
      </w:r>
      <w:r w:rsidR="006A3F2E" w:rsidRPr="007F0AC8">
        <w:rPr>
          <w:sz w:val="30"/>
          <w:szCs w:val="30"/>
        </w:rPr>
        <w:t>Для целей настоящ</w:t>
      </w:r>
      <w:r w:rsidR="00537216" w:rsidRPr="007F0AC8">
        <w:rPr>
          <w:sz w:val="30"/>
          <w:szCs w:val="30"/>
        </w:rPr>
        <w:t>их Правил использу</w:t>
      </w:r>
      <w:r w:rsidR="006D1794">
        <w:rPr>
          <w:sz w:val="30"/>
          <w:szCs w:val="30"/>
        </w:rPr>
        <w:t>е</w:t>
      </w:r>
      <w:r w:rsidR="00537216" w:rsidRPr="007F0AC8">
        <w:rPr>
          <w:sz w:val="30"/>
          <w:szCs w:val="30"/>
        </w:rPr>
        <w:t>тся поняти</w:t>
      </w:r>
      <w:r w:rsidR="006D1794">
        <w:rPr>
          <w:sz w:val="30"/>
          <w:szCs w:val="30"/>
        </w:rPr>
        <w:t xml:space="preserve">е </w:t>
      </w:r>
      <w:r w:rsidR="006D1794" w:rsidRPr="00D30529">
        <w:rPr>
          <w:sz w:val="30"/>
          <w:szCs w:val="30"/>
        </w:rPr>
        <w:t>«оператор применения форм и мер контроля» – уполномоченн</w:t>
      </w:r>
      <w:r w:rsidR="006D3A6C" w:rsidRPr="00D30529">
        <w:rPr>
          <w:sz w:val="30"/>
          <w:szCs w:val="30"/>
        </w:rPr>
        <w:t>ый оператор государства-члена, на</w:t>
      </w:r>
      <w:r w:rsidR="006D1794" w:rsidRPr="00D30529">
        <w:rPr>
          <w:sz w:val="30"/>
          <w:szCs w:val="30"/>
        </w:rPr>
        <w:t xml:space="preserve"> территории которого в отношении объекта отслеживания контролирующими органами были применены меры и формы контроля.</w:t>
      </w:r>
    </w:p>
    <w:p w:rsidR="00A75E6B" w:rsidRPr="007F0AC8" w:rsidRDefault="006D1794" w:rsidP="005E234E">
      <w:pPr>
        <w:pStyle w:val="ab"/>
        <w:widowControl/>
        <w:rPr>
          <w:sz w:val="30"/>
          <w:szCs w:val="30"/>
        </w:rPr>
      </w:pPr>
      <w:r w:rsidRPr="00D30529">
        <w:rPr>
          <w:sz w:val="30"/>
          <w:szCs w:val="30"/>
        </w:rPr>
        <w:t xml:space="preserve">Иные понятия применятся </w:t>
      </w:r>
      <w:r w:rsidR="00D91030" w:rsidRPr="00D30529">
        <w:rPr>
          <w:sz w:val="30"/>
          <w:szCs w:val="30"/>
        </w:rPr>
        <w:t>в значениях, определенных</w:t>
      </w:r>
      <w:r w:rsidR="00D91030" w:rsidRPr="007F0AC8">
        <w:rPr>
          <w:sz w:val="30"/>
          <w:szCs w:val="30"/>
        </w:rPr>
        <w:t xml:space="preserve"> Договором </w:t>
      </w:r>
      <w:r>
        <w:rPr>
          <w:sz w:val="30"/>
          <w:szCs w:val="30"/>
        </w:rPr>
        <w:br/>
      </w:r>
      <w:r w:rsidR="00D91030" w:rsidRPr="007F0AC8">
        <w:rPr>
          <w:sz w:val="30"/>
          <w:szCs w:val="30"/>
        </w:rPr>
        <w:t xml:space="preserve">о Евразийском экономическом союзе от 29 мая 2014 года, </w:t>
      </w:r>
      <w:r w:rsidR="00BC63DA" w:rsidRPr="007F0AC8">
        <w:rPr>
          <w:sz w:val="30"/>
          <w:szCs w:val="30"/>
        </w:rPr>
        <w:t xml:space="preserve">Соглашением </w:t>
      </w:r>
      <w:r w:rsidR="00190F8F" w:rsidRPr="007F0AC8">
        <w:rPr>
          <w:sz w:val="30"/>
          <w:szCs w:val="30"/>
        </w:rPr>
        <w:t>и</w:t>
      </w:r>
      <w:r w:rsidR="007A220B" w:rsidRPr="007F0AC8">
        <w:rPr>
          <w:sz w:val="30"/>
          <w:szCs w:val="30"/>
        </w:rPr>
        <w:t xml:space="preserve"> актами</w:t>
      </w:r>
      <w:r w:rsidR="00190F8F" w:rsidRPr="007F0AC8">
        <w:rPr>
          <w:sz w:val="30"/>
          <w:szCs w:val="30"/>
        </w:rPr>
        <w:t xml:space="preserve"> </w:t>
      </w:r>
      <w:r w:rsidR="00804F66" w:rsidRPr="007F0AC8">
        <w:rPr>
          <w:sz w:val="30"/>
          <w:szCs w:val="30"/>
        </w:rPr>
        <w:t>органов Евразийского экономического союза (далее – Союз)</w:t>
      </w:r>
      <w:r w:rsidR="00253704" w:rsidRPr="007F0AC8">
        <w:rPr>
          <w:sz w:val="30"/>
          <w:szCs w:val="30"/>
        </w:rPr>
        <w:t xml:space="preserve"> </w:t>
      </w:r>
      <w:r w:rsidR="00D91030" w:rsidRPr="007F0AC8">
        <w:rPr>
          <w:sz w:val="30"/>
          <w:szCs w:val="30"/>
        </w:rPr>
        <w:t xml:space="preserve">по вопросам </w:t>
      </w:r>
      <w:r w:rsidR="00941ADB" w:rsidRPr="007F0AC8">
        <w:rPr>
          <w:sz w:val="30"/>
          <w:szCs w:val="30"/>
        </w:rPr>
        <w:t xml:space="preserve">реализации Соглашения, а также </w:t>
      </w:r>
      <w:r w:rsidR="00D91030" w:rsidRPr="007F0AC8">
        <w:rPr>
          <w:sz w:val="30"/>
          <w:szCs w:val="30"/>
        </w:rPr>
        <w:t xml:space="preserve">создания и развития </w:t>
      </w:r>
      <w:r w:rsidR="00D40D85" w:rsidRPr="007F0AC8">
        <w:rPr>
          <w:sz w:val="30"/>
          <w:szCs w:val="30"/>
        </w:rPr>
        <w:t>интегрированной информационной системы Союза</w:t>
      </w:r>
      <w:r w:rsidR="00700887">
        <w:rPr>
          <w:sz w:val="30"/>
          <w:szCs w:val="30"/>
        </w:rPr>
        <w:t xml:space="preserve"> </w:t>
      </w:r>
      <w:r w:rsidR="00D40D85" w:rsidRPr="007F0AC8">
        <w:rPr>
          <w:sz w:val="30"/>
          <w:szCs w:val="30"/>
        </w:rPr>
        <w:t>(далее</w:t>
      </w:r>
      <w:r w:rsidR="00700887">
        <w:rPr>
          <w:sz w:val="30"/>
          <w:szCs w:val="30"/>
        </w:rPr>
        <w:t xml:space="preserve"> </w:t>
      </w:r>
      <w:r w:rsidR="00D40D85" w:rsidRPr="007F0AC8">
        <w:rPr>
          <w:sz w:val="30"/>
          <w:szCs w:val="30"/>
        </w:rPr>
        <w:t>–</w:t>
      </w:r>
      <w:r w:rsidR="00700887">
        <w:rPr>
          <w:sz w:val="30"/>
          <w:szCs w:val="30"/>
        </w:rPr>
        <w:t xml:space="preserve"> </w:t>
      </w:r>
      <w:r w:rsidR="00D40D85" w:rsidRPr="007F0AC8">
        <w:rPr>
          <w:sz w:val="30"/>
          <w:szCs w:val="30"/>
        </w:rPr>
        <w:t>интегрированная система)</w:t>
      </w:r>
      <w:r w:rsidR="00D91030" w:rsidRPr="007F0AC8">
        <w:rPr>
          <w:sz w:val="30"/>
          <w:szCs w:val="30"/>
        </w:rPr>
        <w:t>.</w:t>
      </w:r>
    </w:p>
    <w:p w:rsidR="00C520AE" w:rsidRDefault="00C520AE" w:rsidP="005E234E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A75E6B" w:rsidRPr="007F0AC8" w:rsidRDefault="00A75E6B" w:rsidP="005E234E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  <w:r w:rsidRPr="007F0AC8">
        <w:rPr>
          <w:sz w:val="30"/>
          <w:szCs w:val="30"/>
          <w:lang w:val="en-US"/>
        </w:rPr>
        <w:t>I</w:t>
      </w:r>
      <w:r w:rsidRPr="007F0AC8">
        <w:rPr>
          <w:sz w:val="30"/>
          <w:szCs w:val="30"/>
        </w:rPr>
        <w:t>I. Цели и задачи</w:t>
      </w:r>
    </w:p>
    <w:p w:rsidR="005E234E" w:rsidRPr="007F0AC8" w:rsidRDefault="005E234E" w:rsidP="005E234E">
      <w:pPr>
        <w:pStyle w:val="ab"/>
        <w:widowControl/>
        <w:spacing w:line="240" w:lineRule="auto"/>
        <w:ind w:firstLine="0"/>
        <w:jc w:val="center"/>
        <w:rPr>
          <w:sz w:val="30"/>
          <w:szCs w:val="30"/>
        </w:rPr>
      </w:pPr>
    </w:p>
    <w:p w:rsidR="00D04B9D" w:rsidRPr="007F0AC8" w:rsidRDefault="00CE7E77" w:rsidP="005E234E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5</w:t>
      </w:r>
      <w:r w:rsidR="009D1EDA" w:rsidRPr="007F0AC8">
        <w:rPr>
          <w:sz w:val="30"/>
          <w:szCs w:val="30"/>
        </w:rPr>
        <w:t xml:space="preserve">. Целью реализации </w:t>
      </w:r>
      <w:r w:rsidR="00B13E5F" w:rsidRPr="007F0AC8">
        <w:rPr>
          <w:sz w:val="30"/>
          <w:szCs w:val="30"/>
        </w:rPr>
        <w:t>о</w:t>
      </w:r>
      <w:r w:rsidR="009D1EDA" w:rsidRPr="007F0AC8">
        <w:rPr>
          <w:sz w:val="30"/>
          <w:szCs w:val="30"/>
        </w:rPr>
        <w:t xml:space="preserve">бщего процесса является </w:t>
      </w:r>
      <w:r w:rsidR="00D04B9D" w:rsidRPr="007F0AC8">
        <w:rPr>
          <w:sz w:val="30"/>
          <w:szCs w:val="30"/>
        </w:rPr>
        <w:t xml:space="preserve">обеспечение межгосударственного информационного взаимодействия между уполномоченными операторами (органами) государств-членов </w:t>
      </w:r>
      <w:r w:rsidR="007C4CBB">
        <w:rPr>
          <w:sz w:val="30"/>
          <w:szCs w:val="30"/>
        </w:rPr>
        <w:br/>
      </w:r>
      <w:r w:rsidR="00D04B9D" w:rsidRPr="007F0AC8">
        <w:rPr>
          <w:sz w:val="30"/>
          <w:szCs w:val="30"/>
        </w:rPr>
        <w:t xml:space="preserve">(далее – уполномоченные операторы) в соответствии с положениями Соглашения и актами органов Союза, разработанными в целях </w:t>
      </w:r>
      <w:r w:rsidR="007C4CBB">
        <w:rPr>
          <w:sz w:val="30"/>
          <w:szCs w:val="30"/>
        </w:rPr>
        <w:br/>
      </w:r>
      <w:r w:rsidR="0098108C" w:rsidRPr="007E35DB">
        <w:rPr>
          <w:color w:val="000000" w:themeColor="text1"/>
          <w:sz w:val="30"/>
          <w:szCs w:val="30"/>
        </w:rPr>
        <w:t xml:space="preserve">его </w:t>
      </w:r>
      <w:r w:rsidR="00D04B9D" w:rsidRPr="007F0AC8">
        <w:rPr>
          <w:sz w:val="30"/>
          <w:szCs w:val="30"/>
        </w:rPr>
        <w:t>реализации (далее - акты органов Союза, разработанные в целях реализации Соглашения).</w:t>
      </w:r>
    </w:p>
    <w:p w:rsidR="00E07FB2" w:rsidRPr="007F0AC8" w:rsidRDefault="00CE7E77" w:rsidP="00CC4C8A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6</w:t>
      </w:r>
      <w:r w:rsidR="00C574C4" w:rsidRPr="007F0AC8">
        <w:rPr>
          <w:sz w:val="30"/>
          <w:szCs w:val="30"/>
        </w:rPr>
        <w:t>. </w:t>
      </w:r>
      <w:r w:rsidR="00E07FB2" w:rsidRPr="007F0AC8">
        <w:rPr>
          <w:sz w:val="30"/>
          <w:szCs w:val="30"/>
        </w:rPr>
        <w:t>Для достижения цел</w:t>
      </w:r>
      <w:r w:rsidR="00265AE8" w:rsidRPr="007F0AC8">
        <w:rPr>
          <w:sz w:val="30"/>
          <w:szCs w:val="30"/>
        </w:rPr>
        <w:t>и</w:t>
      </w:r>
      <w:r w:rsidR="00E07FB2" w:rsidRPr="007F0AC8">
        <w:rPr>
          <w:sz w:val="30"/>
          <w:szCs w:val="30"/>
        </w:rPr>
        <w:t xml:space="preserve"> </w:t>
      </w:r>
      <w:r w:rsidR="00B13E5F" w:rsidRPr="007F0AC8">
        <w:rPr>
          <w:sz w:val="30"/>
          <w:szCs w:val="30"/>
        </w:rPr>
        <w:t>о</w:t>
      </w:r>
      <w:r w:rsidR="00E07FB2" w:rsidRPr="007F0AC8">
        <w:rPr>
          <w:sz w:val="30"/>
          <w:szCs w:val="30"/>
        </w:rPr>
        <w:t>бщего процесса необходимо</w:t>
      </w:r>
      <w:r w:rsidR="008B11DD" w:rsidRPr="007F0AC8">
        <w:rPr>
          <w:sz w:val="30"/>
          <w:szCs w:val="30"/>
        </w:rPr>
        <w:t xml:space="preserve"> </w:t>
      </w:r>
      <w:r w:rsidR="00804F66" w:rsidRPr="007F0AC8">
        <w:rPr>
          <w:color w:val="000000" w:themeColor="text1"/>
          <w:sz w:val="30"/>
          <w:szCs w:val="30"/>
        </w:rPr>
        <w:t>решить</w:t>
      </w:r>
      <w:r w:rsidR="00343272" w:rsidRPr="007F0AC8">
        <w:rPr>
          <w:color w:val="000000" w:themeColor="text1"/>
          <w:sz w:val="30"/>
          <w:szCs w:val="30"/>
        </w:rPr>
        <w:t xml:space="preserve"> </w:t>
      </w:r>
      <w:r w:rsidR="00804F66" w:rsidRPr="007F0AC8">
        <w:rPr>
          <w:sz w:val="30"/>
          <w:szCs w:val="30"/>
        </w:rPr>
        <w:t>следующие</w:t>
      </w:r>
      <w:r w:rsidR="00343272" w:rsidRPr="007F0AC8">
        <w:rPr>
          <w:sz w:val="30"/>
          <w:szCs w:val="30"/>
        </w:rPr>
        <w:t xml:space="preserve"> задач</w:t>
      </w:r>
      <w:r w:rsidR="00804F66" w:rsidRPr="007F0AC8">
        <w:rPr>
          <w:sz w:val="30"/>
          <w:szCs w:val="30"/>
        </w:rPr>
        <w:t>и</w:t>
      </w:r>
      <w:r w:rsidR="00E07FB2" w:rsidRPr="007F0AC8">
        <w:rPr>
          <w:sz w:val="30"/>
          <w:szCs w:val="30"/>
        </w:rPr>
        <w:t>:</w:t>
      </w:r>
    </w:p>
    <w:p w:rsidR="00056860" w:rsidRPr="007F0AC8" w:rsidRDefault="00804F66" w:rsidP="00CC4C8A">
      <w:pPr>
        <w:pStyle w:val="ab"/>
        <w:widowControl/>
        <w:rPr>
          <w:sz w:val="30"/>
          <w:szCs w:val="30"/>
        </w:rPr>
      </w:pPr>
      <w:r w:rsidRPr="007F0AC8">
        <w:rPr>
          <w:sz w:val="30"/>
          <w:szCs w:val="30"/>
        </w:rPr>
        <w:t>а) </w:t>
      </w:r>
      <w:r w:rsidR="00701EEF" w:rsidRPr="007F0AC8">
        <w:rPr>
          <w:sz w:val="30"/>
          <w:szCs w:val="30"/>
        </w:rPr>
        <w:t xml:space="preserve">применение единых подходов к </w:t>
      </w:r>
      <w:r w:rsidR="00056860" w:rsidRPr="007F0AC8">
        <w:rPr>
          <w:sz w:val="30"/>
          <w:szCs w:val="30"/>
        </w:rPr>
        <w:t>обработке</w:t>
      </w:r>
      <w:r w:rsidR="00701EEF" w:rsidRPr="007F0AC8">
        <w:rPr>
          <w:sz w:val="30"/>
          <w:szCs w:val="30"/>
        </w:rPr>
        <w:t xml:space="preserve"> информации</w:t>
      </w:r>
      <w:r w:rsidR="00056860" w:rsidRPr="007F0AC8">
        <w:rPr>
          <w:sz w:val="30"/>
          <w:szCs w:val="30"/>
        </w:rPr>
        <w:t xml:space="preserve"> </w:t>
      </w:r>
      <w:r w:rsidR="007C4CBB">
        <w:rPr>
          <w:sz w:val="30"/>
          <w:szCs w:val="30"/>
        </w:rPr>
        <w:br/>
      </w:r>
      <w:r w:rsidR="00056860" w:rsidRPr="007F0AC8">
        <w:rPr>
          <w:sz w:val="30"/>
          <w:szCs w:val="30"/>
        </w:rPr>
        <w:t>при ее передаче между уполномоченными операторами (органами);</w:t>
      </w:r>
    </w:p>
    <w:p w:rsidR="00056860" w:rsidRPr="007F0AC8" w:rsidRDefault="00056860" w:rsidP="00CC4C8A">
      <w:pPr>
        <w:pStyle w:val="ab"/>
        <w:widowControl/>
        <w:rPr>
          <w:sz w:val="30"/>
          <w:szCs w:val="30"/>
        </w:rPr>
      </w:pPr>
      <w:r w:rsidRPr="007F0AC8">
        <w:rPr>
          <w:sz w:val="30"/>
          <w:szCs w:val="30"/>
        </w:rPr>
        <w:t xml:space="preserve">б) разработка на основе модели данных Союза и применение унифицированных структур </w:t>
      </w:r>
      <w:r w:rsidR="00713503">
        <w:rPr>
          <w:sz w:val="30"/>
          <w:szCs w:val="30"/>
        </w:rPr>
        <w:t xml:space="preserve">электронных документов (сведений), используемых в процессе </w:t>
      </w:r>
      <w:r w:rsidR="00713503" w:rsidRPr="007F0AC8">
        <w:rPr>
          <w:sz w:val="30"/>
          <w:szCs w:val="30"/>
        </w:rPr>
        <w:t>межгосударственного информационного взаимодействия</w:t>
      </w:r>
      <w:r w:rsidRPr="007F0AC8">
        <w:rPr>
          <w:sz w:val="30"/>
          <w:szCs w:val="30"/>
        </w:rPr>
        <w:t>;</w:t>
      </w:r>
    </w:p>
    <w:p w:rsidR="00056860" w:rsidRPr="007F0AC8" w:rsidRDefault="0098108C" w:rsidP="00CC4C8A">
      <w:pPr>
        <w:pStyle w:val="ab"/>
        <w:widowControl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в) </w:t>
      </w:r>
      <w:r w:rsidR="00056860" w:rsidRPr="007F0AC8">
        <w:rPr>
          <w:color w:val="000000" w:themeColor="text1"/>
          <w:sz w:val="30"/>
          <w:szCs w:val="30"/>
        </w:rPr>
        <w:t xml:space="preserve">применение справочников и классификаторов, входящих </w:t>
      </w:r>
      <w:r w:rsidR="007C4CBB">
        <w:rPr>
          <w:color w:val="000000" w:themeColor="text1"/>
          <w:sz w:val="30"/>
          <w:szCs w:val="30"/>
        </w:rPr>
        <w:br/>
      </w:r>
      <w:r w:rsidR="00056860" w:rsidRPr="007F0AC8">
        <w:rPr>
          <w:color w:val="000000" w:themeColor="text1"/>
          <w:sz w:val="30"/>
          <w:szCs w:val="30"/>
        </w:rPr>
        <w:t xml:space="preserve">в состав ресурсов единой системы нормативно-справочной информации Союза и необходимых для информационного взаимодействия </w:t>
      </w:r>
      <w:r w:rsidR="007C4CBB">
        <w:rPr>
          <w:color w:val="000000" w:themeColor="text1"/>
          <w:sz w:val="30"/>
          <w:szCs w:val="30"/>
        </w:rPr>
        <w:br/>
      </w:r>
      <w:r w:rsidR="00056860" w:rsidRPr="007F0AC8">
        <w:rPr>
          <w:color w:val="000000" w:themeColor="text1"/>
          <w:sz w:val="30"/>
          <w:szCs w:val="30"/>
        </w:rPr>
        <w:t>(при необходимости);</w:t>
      </w:r>
    </w:p>
    <w:p w:rsidR="00D06864" w:rsidRPr="007F0AC8" w:rsidRDefault="00056860" w:rsidP="00056860">
      <w:pPr>
        <w:pStyle w:val="ab"/>
        <w:widowControl/>
        <w:rPr>
          <w:sz w:val="30"/>
          <w:szCs w:val="30"/>
        </w:rPr>
      </w:pPr>
      <w:r w:rsidRPr="007F0AC8">
        <w:rPr>
          <w:sz w:val="30"/>
          <w:szCs w:val="30"/>
        </w:rPr>
        <w:t xml:space="preserve">г) реализация обмена информацией между уполномоченными операторами (органами) </w:t>
      </w:r>
      <w:r w:rsidR="002B5C6F">
        <w:rPr>
          <w:sz w:val="30"/>
          <w:szCs w:val="30"/>
        </w:rPr>
        <w:t>с использованием средств</w:t>
      </w:r>
      <w:r w:rsidR="002B5C6F" w:rsidRPr="007F0AC8">
        <w:rPr>
          <w:sz w:val="30"/>
          <w:szCs w:val="30"/>
        </w:rPr>
        <w:t xml:space="preserve"> интегрированн</w:t>
      </w:r>
      <w:r w:rsidR="002B5C6F">
        <w:rPr>
          <w:sz w:val="30"/>
          <w:szCs w:val="30"/>
        </w:rPr>
        <w:t>ой</w:t>
      </w:r>
      <w:r w:rsidR="002B5C6F" w:rsidRPr="007F0AC8">
        <w:rPr>
          <w:sz w:val="30"/>
          <w:szCs w:val="30"/>
        </w:rPr>
        <w:t xml:space="preserve"> систем</w:t>
      </w:r>
      <w:r w:rsidR="002B5C6F">
        <w:rPr>
          <w:sz w:val="30"/>
          <w:szCs w:val="30"/>
        </w:rPr>
        <w:t>ы</w:t>
      </w:r>
      <w:r w:rsidR="00D06864" w:rsidRPr="007F0AC8">
        <w:rPr>
          <w:sz w:val="30"/>
          <w:szCs w:val="30"/>
        </w:rPr>
        <w:t>.</w:t>
      </w:r>
    </w:p>
    <w:p w:rsidR="008E1F9B" w:rsidRPr="007F0AC8" w:rsidRDefault="009C15CB" w:rsidP="006568BD">
      <w:pPr>
        <w:pStyle w:val="ab"/>
        <w:widowControl/>
        <w:spacing w:before="360" w:after="360"/>
        <w:ind w:firstLine="0"/>
        <w:jc w:val="center"/>
        <w:rPr>
          <w:sz w:val="30"/>
          <w:szCs w:val="30"/>
        </w:rPr>
      </w:pPr>
      <w:r w:rsidRPr="007F0AC8">
        <w:rPr>
          <w:sz w:val="30"/>
          <w:szCs w:val="30"/>
        </w:rPr>
        <w:t>III. </w:t>
      </w:r>
      <w:r w:rsidR="00713576" w:rsidRPr="007F0AC8">
        <w:rPr>
          <w:sz w:val="30"/>
          <w:szCs w:val="30"/>
        </w:rPr>
        <w:t>Участники информационного взаимодействия</w:t>
      </w:r>
    </w:p>
    <w:p w:rsidR="0085456F" w:rsidRPr="007F0AC8" w:rsidRDefault="00CE7E77" w:rsidP="00326CF9">
      <w:pPr>
        <w:pStyle w:val="ab"/>
        <w:widowControl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231D5C" w:rsidRPr="007F0AC8">
        <w:rPr>
          <w:color w:val="000000" w:themeColor="text1"/>
          <w:sz w:val="30"/>
          <w:szCs w:val="30"/>
        </w:rPr>
        <w:t>.</w:t>
      </w:r>
      <w:r w:rsidR="00894973" w:rsidRPr="007F0AC8">
        <w:rPr>
          <w:color w:val="000000" w:themeColor="text1"/>
          <w:sz w:val="30"/>
          <w:szCs w:val="30"/>
        </w:rPr>
        <w:t> </w:t>
      </w:r>
      <w:r w:rsidR="0085456F" w:rsidRPr="007F0AC8">
        <w:rPr>
          <w:color w:val="000000" w:themeColor="text1"/>
          <w:sz w:val="30"/>
          <w:szCs w:val="30"/>
        </w:rPr>
        <w:t>Участниками информационного взаимодействия в рамках общего процесса являются</w:t>
      </w:r>
      <w:r w:rsidR="00C5595A" w:rsidRPr="007F0AC8">
        <w:rPr>
          <w:color w:val="000000" w:themeColor="text1"/>
          <w:sz w:val="30"/>
          <w:szCs w:val="30"/>
        </w:rPr>
        <w:t xml:space="preserve"> </w:t>
      </w:r>
      <w:r w:rsidR="00C5595A" w:rsidRPr="007F0AC8">
        <w:rPr>
          <w:sz w:val="30"/>
          <w:szCs w:val="30"/>
        </w:rPr>
        <w:t>уполномоченные операторы (органы), определенные в соответствии с пунктом 3 статьи 4 Соглашения</w:t>
      </w:r>
      <w:r w:rsidR="0085456F" w:rsidRPr="007F0AC8">
        <w:rPr>
          <w:color w:val="000000" w:themeColor="text1"/>
          <w:sz w:val="30"/>
          <w:szCs w:val="30"/>
        </w:rPr>
        <w:t>.</w:t>
      </w:r>
    </w:p>
    <w:p w:rsidR="00326CF9" w:rsidRPr="007F0AC8" w:rsidRDefault="00326CF9" w:rsidP="00326CF9">
      <w:pPr>
        <w:pStyle w:val="ab"/>
        <w:widowControl/>
        <w:rPr>
          <w:color w:val="000000" w:themeColor="text1"/>
          <w:sz w:val="30"/>
          <w:szCs w:val="30"/>
        </w:rPr>
      </w:pPr>
      <w:r w:rsidRPr="007F0AC8">
        <w:rPr>
          <w:color w:val="000000" w:themeColor="text1"/>
          <w:sz w:val="30"/>
          <w:szCs w:val="30"/>
        </w:rPr>
        <w:t xml:space="preserve">В зависимости от </w:t>
      </w:r>
      <w:r w:rsidR="00F079F8">
        <w:rPr>
          <w:color w:val="000000" w:themeColor="text1"/>
          <w:sz w:val="30"/>
          <w:szCs w:val="30"/>
        </w:rPr>
        <w:t xml:space="preserve">совершаемой </w:t>
      </w:r>
      <w:r w:rsidRPr="007F0AC8">
        <w:rPr>
          <w:color w:val="000000" w:themeColor="text1"/>
          <w:sz w:val="30"/>
          <w:szCs w:val="30"/>
        </w:rPr>
        <w:t>операции</w:t>
      </w:r>
      <w:r w:rsidR="00CD4172" w:rsidRPr="007F0AC8">
        <w:rPr>
          <w:color w:val="000000" w:themeColor="text1"/>
          <w:sz w:val="30"/>
          <w:szCs w:val="30"/>
        </w:rPr>
        <w:t xml:space="preserve"> </w:t>
      </w:r>
      <w:r w:rsidRPr="007F0AC8">
        <w:rPr>
          <w:color w:val="000000" w:themeColor="text1"/>
          <w:sz w:val="30"/>
          <w:szCs w:val="30"/>
        </w:rPr>
        <w:t xml:space="preserve">в процессе </w:t>
      </w:r>
      <w:r w:rsidR="00C5595A" w:rsidRPr="007F0AC8">
        <w:rPr>
          <w:color w:val="000000" w:themeColor="text1"/>
          <w:sz w:val="30"/>
          <w:szCs w:val="30"/>
        </w:rPr>
        <w:t>отслеживания перевозок с применением навигационных пломб</w:t>
      </w:r>
      <w:r w:rsidR="00CD4172" w:rsidRPr="007F0AC8">
        <w:rPr>
          <w:color w:val="000000" w:themeColor="text1"/>
          <w:sz w:val="30"/>
          <w:szCs w:val="30"/>
        </w:rPr>
        <w:t xml:space="preserve"> (далее – операция </w:t>
      </w:r>
      <w:r w:rsidR="007C4CBB">
        <w:rPr>
          <w:color w:val="000000" w:themeColor="text1"/>
          <w:sz w:val="30"/>
          <w:szCs w:val="30"/>
        </w:rPr>
        <w:br/>
      </w:r>
      <w:r w:rsidR="00CD4172" w:rsidRPr="007F0AC8">
        <w:rPr>
          <w:color w:val="000000" w:themeColor="text1"/>
          <w:sz w:val="30"/>
          <w:szCs w:val="30"/>
        </w:rPr>
        <w:t>по отслеживанию)</w:t>
      </w:r>
      <w:r w:rsidR="00C5595A" w:rsidRPr="007F0AC8">
        <w:rPr>
          <w:color w:val="000000" w:themeColor="text1"/>
          <w:sz w:val="30"/>
          <w:szCs w:val="30"/>
        </w:rPr>
        <w:t xml:space="preserve"> </w:t>
      </w:r>
      <w:r w:rsidR="00C5595A" w:rsidRPr="007F0AC8">
        <w:rPr>
          <w:sz w:val="30"/>
          <w:szCs w:val="30"/>
        </w:rPr>
        <w:t xml:space="preserve">уполномоченные операторы (органы) </w:t>
      </w:r>
      <w:r w:rsidR="007C4CBB">
        <w:rPr>
          <w:sz w:val="30"/>
          <w:szCs w:val="30"/>
        </w:rPr>
        <w:br/>
      </w:r>
      <w:r w:rsidR="0098108C" w:rsidRPr="007E35DB">
        <w:rPr>
          <w:color w:val="000000" w:themeColor="text1"/>
          <w:sz w:val="30"/>
          <w:szCs w:val="30"/>
        </w:rPr>
        <w:t xml:space="preserve">могут </w:t>
      </w:r>
      <w:r w:rsidRPr="007F0AC8">
        <w:rPr>
          <w:color w:val="000000" w:themeColor="text1"/>
          <w:sz w:val="30"/>
          <w:szCs w:val="30"/>
        </w:rPr>
        <w:t>выступать</w:t>
      </w:r>
      <w:r w:rsidR="00693A2F" w:rsidRPr="007F0AC8">
        <w:rPr>
          <w:color w:val="000000" w:themeColor="text1"/>
          <w:sz w:val="30"/>
          <w:szCs w:val="30"/>
        </w:rPr>
        <w:t xml:space="preserve"> в </w:t>
      </w:r>
      <w:r w:rsidR="00253704" w:rsidRPr="007F0AC8">
        <w:rPr>
          <w:color w:val="000000" w:themeColor="text1"/>
          <w:sz w:val="30"/>
          <w:szCs w:val="30"/>
        </w:rPr>
        <w:t xml:space="preserve">одном или нескольких </w:t>
      </w:r>
      <w:r w:rsidR="00693A2F" w:rsidRPr="007F0AC8">
        <w:rPr>
          <w:color w:val="000000" w:themeColor="text1"/>
          <w:sz w:val="30"/>
          <w:szCs w:val="30"/>
        </w:rPr>
        <w:t>качеств</w:t>
      </w:r>
      <w:r w:rsidR="00253704" w:rsidRPr="007F0AC8">
        <w:rPr>
          <w:color w:val="000000" w:themeColor="text1"/>
          <w:sz w:val="30"/>
          <w:szCs w:val="30"/>
        </w:rPr>
        <w:t>ах</w:t>
      </w:r>
      <w:r w:rsidRPr="007F0AC8">
        <w:rPr>
          <w:color w:val="000000" w:themeColor="text1"/>
          <w:sz w:val="30"/>
          <w:szCs w:val="30"/>
        </w:rPr>
        <w:t>:</w:t>
      </w:r>
    </w:p>
    <w:p w:rsidR="00C5595A" w:rsidRPr="006A57F4" w:rsidRDefault="00CD4172" w:rsidP="00326CF9">
      <w:pPr>
        <w:pStyle w:val="ab"/>
        <w:widowControl/>
        <w:rPr>
          <w:color w:val="000000" w:themeColor="text1"/>
          <w:sz w:val="30"/>
          <w:szCs w:val="30"/>
        </w:rPr>
      </w:pPr>
      <w:r w:rsidRPr="006A57F4">
        <w:rPr>
          <w:color w:val="000000" w:themeColor="text1"/>
          <w:sz w:val="30"/>
          <w:szCs w:val="30"/>
        </w:rPr>
        <w:t>оператор отслеживания</w:t>
      </w:r>
      <w:r w:rsidR="00315E04" w:rsidRPr="006A57F4">
        <w:rPr>
          <w:color w:val="000000" w:themeColor="text1"/>
          <w:sz w:val="30"/>
          <w:szCs w:val="30"/>
        </w:rPr>
        <w:t xml:space="preserve"> перевозки</w:t>
      </w:r>
      <w:r w:rsidRPr="006A57F4">
        <w:rPr>
          <w:color w:val="000000" w:themeColor="text1"/>
          <w:sz w:val="30"/>
          <w:szCs w:val="30"/>
        </w:rPr>
        <w:t>;</w:t>
      </w:r>
    </w:p>
    <w:p w:rsidR="00CD4172" w:rsidRPr="006A57F4" w:rsidRDefault="00CD4172" w:rsidP="00326CF9">
      <w:pPr>
        <w:pStyle w:val="ab"/>
        <w:widowControl/>
        <w:rPr>
          <w:color w:val="000000" w:themeColor="text1"/>
          <w:sz w:val="30"/>
          <w:szCs w:val="30"/>
        </w:rPr>
      </w:pPr>
      <w:r w:rsidRPr="006A57F4">
        <w:rPr>
          <w:color w:val="000000" w:themeColor="text1"/>
          <w:sz w:val="30"/>
          <w:szCs w:val="30"/>
        </w:rPr>
        <w:t>оператор регистрации;</w:t>
      </w:r>
    </w:p>
    <w:p w:rsidR="00CD4172" w:rsidRDefault="00CD4172" w:rsidP="00CD4172">
      <w:pPr>
        <w:pStyle w:val="ab"/>
        <w:widowControl/>
        <w:rPr>
          <w:color w:val="000000" w:themeColor="text1"/>
          <w:sz w:val="30"/>
          <w:szCs w:val="30"/>
        </w:rPr>
      </w:pPr>
      <w:r w:rsidRPr="006A57F4">
        <w:rPr>
          <w:color w:val="000000" w:themeColor="text1"/>
          <w:sz w:val="30"/>
          <w:szCs w:val="30"/>
        </w:rPr>
        <w:t>оператор проследования;</w:t>
      </w:r>
    </w:p>
    <w:p w:rsidR="003C0EDB" w:rsidRPr="00374E12" w:rsidRDefault="003C0EDB" w:rsidP="003C0EDB">
      <w:pPr>
        <w:pStyle w:val="ab"/>
        <w:widowControl/>
        <w:rPr>
          <w:sz w:val="30"/>
          <w:szCs w:val="30"/>
        </w:rPr>
      </w:pPr>
      <w:r w:rsidRPr="00D30529">
        <w:rPr>
          <w:sz w:val="30"/>
          <w:szCs w:val="30"/>
        </w:rPr>
        <w:t xml:space="preserve">оператор </w:t>
      </w:r>
      <w:r w:rsidR="007A0495" w:rsidRPr="00D30529">
        <w:rPr>
          <w:sz w:val="30"/>
          <w:szCs w:val="30"/>
        </w:rPr>
        <w:t xml:space="preserve">применения </w:t>
      </w:r>
      <w:r w:rsidRPr="00D30529">
        <w:rPr>
          <w:sz w:val="30"/>
          <w:szCs w:val="30"/>
        </w:rPr>
        <w:t>форм и мер контроля</w:t>
      </w:r>
      <w:r w:rsidR="006D1794" w:rsidRPr="00D30529">
        <w:rPr>
          <w:sz w:val="30"/>
          <w:szCs w:val="30"/>
        </w:rPr>
        <w:t>;</w:t>
      </w:r>
    </w:p>
    <w:p w:rsidR="00CD4172" w:rsidRPr="006A57F4" w:rsidRDefault="00CD4172" w:rsidP="00CD4172">
      <w:pPr>
        <w:pStyle w:val="ab"/>
        <w:widowControl/>
        <w:rPr>
          <w:color w:val="000000" w:themeColor="text1"/>
          <w:sz w:val="30"/>
          <w:szCs w:val="30"/>
        </w:rPr>
      </w:pPr>
      <w:r w:rsidRPr="006A57F4">
        <w:rPr>
          <w:color w:val="000000" w:themeColor="text1"/>
          <w:sz w:val="30"/>
          <w:szCs w:val="30"/>
        </w:rPr>
        <w:t>оператор завершения</w:t>
      </w:r>
      <w:r w:rsidR="00315E04" w:rsidRPr="006A57F4">
        <w:rPr>
          <w:color w:val="000000" w:themeColor="text1"/>
          <w:sz w:val="30"/>
          <w:szCs w:val="30"/>
        </w:rPr>
        <w:t xml:space="preserve"> перевозки</w:t>
      </w:r>
      <w:r w:rsidRPr="006A57F4">
        <w:rPr>
          <w:color w:val="000000" w:themeColor="text1"/>
          <w:sz w:val="30"/>
          <w:szCs w:val="30"/>
        </w:rPr>
        <w:t>.</w:t>
      </w:r>
    </w:p>
    <w:p w:rsidR="00B8189C" w:rsidRPr="007E35DB" w:rsidRDefault="00CE7E77" w:rsidP="00B8189C">
      <w:pPr>
        <w:widowControl/>
        <w:spacing w:line="360" w:lineRule="auto"/>
        <w:ind w:firstLine="709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>8</w:t>
      </w:r>
      <w:r w:rsidR="00B8189C" w:rsidRPr="007F0AC8">
        <w:rPr>
          <w:color w:val="000000" w:themeColor="text1"/>
          <w:sz w:val="30"/>
          <w:szCs w:val="30"/>
          <w:lang w:eastAsia="en-US"/>
        </w:rPr>
        <w:t xml:space="preserve">. В рамках реализации общего процесса участники, указанные </w:t>
      </w:r>
      <w:r w:rsidR="003C2961" w:rsidRPr="007F0AC8">
        <w:rPr>
          <w:color w:val="000000" w:themeColor="text1"/>
          <w:sz w:val="30"/>
          <w:szCs w:val="30"/>
          <w:lang w:eastAsia="en-US"/>
        </w:rPr>
        <w:br/>
      </w:r>
      <w:r w:rsidR="00B8189C" w:rsidRPr="007F0AC8">
        <w:rPr>
          <w:color w:val="000000" w:themeColor="text1"/>
          <w:sz w:val="30"/>
          <w:szCs w:val="30"/>
          <w:lang w:eastAsia="en-US"/>
        </w:rPr>
        <w:t xml:space="preserve">в пункте 6 настоящих Правил, при </w:t>
      </w:r>
      <w:r w:rsidR="00F079F8" w:rsidRPr="007E35DB">
        <w:rPr>
          <w:color w:val="000000" w:themeColor="text1"/>
          <w:sz w:val="30"/>
          <w:szCs w:val="30"/>
          <w:lang w:eastAsia="en-US"/>
        </w:rPr>
        <w:t xml:space="preserve">совершении </w:t>
      </w:r>
      <w:r w:rsidR="00CD4172" w:rsidRPr="007E35DB">
        <w:rPr>
          <w:color w:val="000000" w:themeColor="text1"/>
          <w:sz w:val="30"/>
          <w:szCs w:val="30"/>
          <w:lang w:eastAsia="en-US"/>
        </w:rPr>
        <w:t xml:space="preserve">операций </w:t>
      </w:r>
      <w:r w:rsidR="007C4CBB">
        <w:rPr>
          <w:color w:val="000000" w:themeColor="text1"/>
          <w:sz w:val="30"/>
          <w:szCs w:val="30"/>
          <w:lang w:eastAsia="en-US"/>
        </w:rPr>
        <w:br/>
      </w:r>
      <w:r w:rsidR="00CD4172" w:rsidRPr="007E35DB">
        <w:rPr>
          <w:color w:val="000000" w:themeColor="text1"/>
          <w:sz w:val="30"/>
          <w:szCs w:val="30"/>
          <w:lang w:eastAsia="en-US"/>
        </w:rPr>
        <w:t xml:space="preserve">по отслеживанию </w:t>
      </w:r>
      <w:r w:rsidR="00B8189C" w:rsidRPr="007E35DB">
        <w:rPr>
          <w:color w:val="000000" w:themeColor="text1"/>
          <w:sz w:val="30"/>
          <w:szCs w:val="30"/>
          <w:lang w:eastAsia="en-US"/>
        </w:rPr>
        <w:t>реализуют функции формирования, передачи (приема) и обработки следующих сообщений, содержащи</w:t>
      </w:r>
      <w:r w:rsidR="008C7A6B" w:rsidRPr="007E35DB">
        <w:rPr>
          <w:color w:val="000000" w:themeColor="text1"/>
          <w:sz w:val="30"/>
          <w:szCs w:val="30"/>
          <w:lang w:eastAsia="en-US"/>
        </w:rPr>
        <w:t>х</w:t>
      </w:r>
      <w:r w:rsidR="00B8189C" w:rsidRPr="007E35DB">
        <w:rPr>
          <w:color w:val="000000" w:themeColor="text1"/>
          <w:sz w:val="30"/>
          <w:szCs w:val="30"/>
          <w:lang w:eastAsia="en-US"/>
        </w:rPr>
        <w:t>:</w:t>
      </w:r>
    </w:p>
    <w:p w:rsidR="00CD4172" w:rsidRPr="007E35DB" w:rsidRDefault="00366AE2" w:rsidP="00CC4C8A">
      <w:pPr>
        <w:pStyle w:val="ab"/>
        <w:widowControl/>
        <w:rPr>
          <w:color w:val="000000" w:themeColor="text1"/>
          <w:sz w:val="30"/>
          <w:szCs w:val="30"/>
        </w:rPr>
      </w:pPr>
      <w:r w:rsidRPr="007F0AC8">
        <w:rPr>
          <w:sz w:val="30"/>
          <w:szCs w:val="30"/>
        </w:rPr>
        <w:t>а) </w:t>
      </w:r>
      <w:r w:rsidR="00CD4172" w:rsidRPr="007F0AC8">
        <w:rPr>
          <w:color w:val="000000" w:themeColor="text1"/>
          <w:sz w:val="30"/>
          <w:szCs w:val="30"/>
        </w:rPr>
        <w:t>оператор отслеживания</w:t>
      </w:r>
      <w:r w:rsidR="00315E04">
        <w:rPr>
          <w:color w:val="000000" w:themeColor="text1"/>
          <w:sz w:val="30"/>
          <w:szCs w:val="30"/>
        </w:rPr>
        <w:t xml:space="preserve"> </w:t>
      </w:r>
      <w:r w:rsidR="00315E04" w:rsidRPr="007E35DB">
        <w:rPr>
          <w:color w:val="000000" w:themeColor="text1"/>
          <w:sz w:val="30"/>
          <w:szCs w:val="30"/>
        </w:rPr>
        <w:t>перевозки</w:t>
      </w:r>
      <w:r w:rsidR="00CD4172" w:rsidRPr="007E35DB">
        <w:rPr>
          <w:color w:val="000000" w:themeColor="text1"/>
          <w:sz w:val="30"/>
          <w:szCs w:val="30"/>
        </w:rPr>
        <w:t>:</w:t>
      </w:r>
    </w:p>
    <w:p w:rsidR="00CD4172" w:rsidRPr="007A4237" w:rsidRDefault="0082738B" w:rsidP="00F079F8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запрос информации о навигационной пломбе </w:t>
      </w:r>
      <w:r w:rsidRPr="007A4237">
        <w:rPr>
          <w:i/>
          <w:sz w:val="30"/>
          <w:szCs w:val="30"/>
        </w:rPr>
        <w:t xml:space="preserve">(абзац 1 пункта 8 Порядка </w:t>
      </w:r>
      <w:r w:rsidR="00F079F8" w:rsidRPr="007A4237">
        <w:rPr>
          <w:i/>
          <w:sz w:val="30"/>
          <w:szCs w:val="30"/>
        </w:rPr>
        <w:t xml:space="preserve">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(далее – Порядок) </w:t>
      </w:r>
      <w:r w:rsidRPr="007A4237">
        <w:rPr>
          <w:i/>
          <w:sz w:val="30"/>
          <w:szCs w:val="30"/>
        </w:rPr>
        <w:t>с учетом пункта 9)</w:t>
      </w:r>
      <w:r w:rsidRPr="007A4237">
        <w:rPr>
          <w:sz w:val="30"/>
          <w:szCs w:val="30"/>
        </w:rPr>
        <w:t>;</w:t>
      </w:r>
    </w:p>
    <w:p w:rsidR="0082738B" w:rsidRPr="007A4237" w:rsidRDefault="0017273A" w:rsidP="00CC4C8A">
      <w:pPr>
        <w:pStyle w:val="ab"/>
        <w:widowControl/>
        <w:rPr>
          <w:i/>
          <w:sz w:val="30"/>
          <w:szCs w:val="30"/>
        </w:rPr>
      </w:pPr>
      <w:r w:rsidRPr="007A4237">
        <w:rPr>
          <w:color w:val="000000" w:themeColor="text1"/>
          <w:sz w:val="30"/>
          <w:szCs w:val="30"/>
        </w:rPr>
        <w:t xml:space="preserve">запрос </w:t>
      </w:r>
      <w:r w:rsidR="00315E04" w:rsidRPr="007A4237">
        <w:rPr>
          <w:color w:val="000000" w:themeColor="text1"/>
          <w:sz w:val="30"/>
          <w:szCs w:val="30"/>
        </w:rPr>
        <w:t>на</w:t>
      </w:r>
      <w:r w:rsidRPr="007A4237">
        <w:rPr>
          <w:color w:val="000000" w:themeColor="text1"/>
          <w:sz w:val="30"/>
          <w:szCs w:val="30"/>
        </w:rPr>
        <w:t xml:space="preserve"> запис</w:t>
      </w:r>
      <w:r w:rsidR="00315E04" w:rsidRPr="007A4237">
        <w:rPr>
          <w:color w:val="000000" w:themeColor="text1"/>
          <w:sz w:val="30"/>
          <w:szCs w:val="30"/>
        </w:rPr>
        <w:t>ь</w:t>
      </w:r>
      <w:r w:rsidRPr="007A4237">
        <w:rPr>
          <w:color w:val="000000" w:themeColor="text1"/>
          <w:sz w:val="30"/>
          <w:szCs w:val="30"/>
        </w:rPr>
        <w:t xml:space="preserve"> информации </w:t>
      </w:r>
      <w:r w:rsidRPr="007A4237">
        <w:rPr>
          <w:sz w:val="30"/>
          <w:szCs w:val="30"/>
        </w:rPr>
        <w:t xml:space="preserve">в навигационную пломбу </w:t>
      </w:r>
      <w:r w:rsidRPr="007A4237">
        <w:rPr>
          <w:i/>
          <w:sz w:val="30"/>
          <w:szCs w:val="30"/>
        </w:rPr>
        <w:t>(абзац 1 пункта 10 Порядка</w:t>
      </w:r>
      <w:r w:rsidR="00017E70" w:rsidRPr="007A4237">
        <w:rPr>
          <w:i/>
          <w:sz w:val="30"/>
          <w:szCs w:val="30"/>
        </w:rPr>
        <w:t xml:space="preserve">, </w:t>
      </w:r>
      <w:r w:rsidR="00017E70" w:rsidRPr="007A4237">
        <w:rPr>
          <w:i/>
          <w:color w:val="000000" w:themeColor="text1"/>
          <w:sz w:val="30"/>
          <w:szCs w:val="30"/>
        </w:rPr>
        <w:t>абзац 1пункта 26</w:t>
      </w:r>
      <w:r w:rsidRPr="007A4237">
        <w:rPr>
          <w:i/>
          <w:sz w:val="30"/>
          <w:szCs w:val="30"/>
        </w:rPr>
        <w:t>);</w:t>
      </w:r>
    </w:p>
    <w:p w:rsidR="004B73A2" w:rsidRPr="007A4237" w:rsidRDefault="00524D07" w:rsidP="004B73A2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запрос </w:t>
      </w:r>
      <w:r w:rsidR="00F919E5" w:rsidRPr="007A4237">
        <w:rPr>
          <w:sz w:val="30"/>
          <w:szCs w:val="30"/>
        </w:rPr>
        <w:t xml:space="preserve">на совершение действий с навигационной пломбой </w:t>
      </w:r>
      <w:r w:rsidR="004B73A2" w:rsidRPr="007A4237">
        <w:rPr>
          <w:sz w:val="30"/>
          <w:szCs w:val="30"/>
        </w:rPr>
        <w:t>(</w:t>
      </w:r>
      <w:r w:rsidR="004B73A2" w:rsidRPr="007A4237">
        <w:rPr>
          <w:i/>
          <w:sz w:val="30"/>
          <w:szCs w:val="30"/>
        </w:rPr>
        <w:t>активация</w:t>
      </w:r>
      <w:r w:rsidR="004B73A2" w:rsidRPr="007A4237">
        <w:rPr>
          <w:sz w:val="30"/>
          <w:szCs w:val="30"/>
        </w:rPr>
        <w:t xml:space="preserve"> - </w:t>
      </w:r>
      <w:r w:rsidR="004B73A2" w:rsidRPr="007A4237">
        <w:rPr>
          <w:i/>
          <w:sz w:val="30"/>
          <w:szCs w:val="30"/>
        </w:rPr>
        <w:t>абзац 1 пункта 11</w:t>
      </w:r>
      <w:r w:rsidR="00017E70" w:rsidRPr="007A4237">
        <w:rPr>
          <w:i/>
          <w:sz w:val="30"/>
          <w:szCs w:val="30"/>
        </w:rPr>
        <w:t>,</w:t>
      </w:r>
      <w:r w:rsidR="00017E70" w:rsidRPr="007A4237">
        <w:rPr>
          <w:i/>
          <w:color w:val="FF0000"/>
          <w:sz w:val="30"/>
          <w:szCs w:val="30"/>
        </w:rPr>
        <w:t xml:space="preserve"> </w:t>
      </w:r>
      <w:r w:rsidR="00017E70" w:rsidRPr="007A4237">
        <w:rPr>
          <w:i/>
          <w:color w:val="000000" w:themeColor="text1"/>
          <w:sz w:val="30"/>
          <w:szCs w:val="30"/>
        </w:rPr>
        <w:t xml:space="preserve">абзац 2 пункта 26, </w:t>
      </w:r>
      <w:r w:rsidR="004B73A2" w:rsidRPr="007A4237">
        <w:rPr>
          <w:i/>
          <w:sz w:val="30"/>
          <w:szCs w:val="30"/>
        </w:rPr>
        <w:t>изменение периодичности</w:t>
      </w:r>
      <w:r w:rsidR="004B73A2" w:rsidRPr="007A4237">
        <w:rPr>
          <w:sz w:val="30"/>
          <w:szCs w:val="30"/>
        </w:rPr>
        <w:t xml:space="preserve"> - </w:t>
      </w:r>
      <w:r w:rsidR="004B73A2" w:rsidRPr="007A4237">
        <w:rPr>
          <w:i/>
          <w:sz w:val="30"/>
          <w:szCs w:val="30"/>
        </w:rPr>
        <w:t>абзац 1 пункта 15, деактивация -  абзац 1 пункта 20,</w:t>
      </w:r>
      <w:r w:rsidR="004B73A2" w:rsidRPr="007A4237">
        <w:t xml:space="preserve"> </w:t>
      </w:r>
      <w:r w:rsidR="00986902" w:rsidRPr="00986902">
        <w:rPr>
          <w:i/>
        </w:rPr>
        <w:t>пункт 31</w:t>
      </w:r>
      <w:r w:rsidR="00986902">
        <w:t xml:space="preserve">, </w:t>
      </w:r>
      <w:r w:rsidR="004B73A2" w:rsidRPr="007A4237">
        <w:rPr>
          <w:i/>
          <w:sz w:val="30"/>
          <w:szCs w:val="30"/>
        </w:rPr>
        <w:t xml:space="preserve">дистанционное размыкание - абзац 1 пункта 22, абзац 1 пункта 28, размыкание </w:t>
      </w:r>
      <w:r w:rsidR="0030642E" w:rsidRPr="007A4237">
        <w:rPr>
          <w:i/>
          <w:sz w:val="30"/>
          <w:szCs w:val="30"/>
        </w:rPr>
        <w:t xml:space="preserve">с использованием специального устройства </w:t>
      </w:r>
      <w:r w:rsidR="004B73A2" w:rsidRPr="007A4237">
        <w:rPr>
          <w:i/>
          <w:sz w:val="30"/>
          <w:szCs w:val="30"/>
        </w:rPr>
        <w:t xml:space="preserve">- пункт 23 и 29, </w:t>
      </w:r>
      <w:r w:rsidR="00017E70" w:rsidRPr="007A4237">
        <w:rPr>
          <w:i/>
          <w:color w:val="000000" w:themeColor="text1"/>
          <w:sz w:val="30"/>
          <w:szCs w:val="30"/>
        </w:rPr>
        <w:t>деактивация</w:t>
      </w:r>
      <w:r w:rsidR="004B73A2" w:rsidRPr="007A4237">
        <w:rPr>
          <w:i/>
          <w:color w:val="000000" w:themeColor="text1"/>
          <w:sz w:val="30"/>
          <w:szCs w:val="30"/>
        </w:rPr>
        <w:t xml:space="preserve"> </w:t>
      </w:r>
      <w:r w:rsidR="007100F4" w:rsidRPr="007A4237">
        <w:rPr>
          <w:i/>
          <w:color w:val="000000" w:themeColor="text1"/>
          <w:sz w:val="30"/>
          <w:szCs w:val="30"/>
        </w:rPr>
        <w:t>(</w:t>
      </w:r>
      <w:r w:rsidR="00017E70" w:rsidRPr="007A4237">
        <w:rPr>
          <w:i/>
          <w:color w:val="000000" w:themeColor="text1"/>
          <w:sz w:val="30"/>
          <w:szCs w:val="30"/>
        </w:rPr>
        <w:t>при замене</w:t>
      </w:r>
      <w:r w:rsidR="007100F4" w:rsidRPr="007A4237">
        <w:rPr>
          <w:i/>
          <w:color w:val="000000" w:themeColor="text1"/>
          <w:sz w:val="30"/>
          <w:szCs w:val="30"/>
        </w:rPr>
        <w:t xml:space="preserve">) </w:t>
      </w:r>
      <w:r w:rsidR="004B73A2" w:rsidRPr="007A4237">
        <w:rPr>
          <w:i/>
          <w:sz w:val="30"/>
          <w:szCs w:val="30"/>
        </w:rPr>
        <w:t>-  абзац 1 пункта 25</w:t>
      </w:r>
      <w:r w:rsidR="00B26C1F">
        <w:rPr>
          <w:i/>
          <w:sz w:val="30"/>
          <w:szCs w:val="30"/>
        </w:rPr>
        <w:t>, пункт 32</w:t>
      </w:r>
      <w:r w:rsidR="004B73A2" w:rsidRPr="007A4237">
        <w:rPr>
          <w:i/>
          <w:sz w:val="30"/>
          <w:szCs w:val="30"/>
        </w:rPr>
        <w:t>, удаление информации - абзац 1 пункта 36 Порядка)</w:t>
      </w:r>
      <w:r w:rsidR="004B73A2" w:rsidRPr="007A4237">
        <w:rPr>
          <w:sz w:val="30"/>
          <w:szCs w:val="30"/>
        </w:rPr>
        <w:t>;</w:t>
      </w:r>
    </w:p>
    <w:p w:rsidR="00C02CB9" w:rsidRPr="007A4237" w:rsidRDefault="008E3028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сообщение о</w:t>
      </w:r>
      <w:r w:rsidR="00962A39" w:rsidRPr="007A4237">
        <w:rPr>
          <w:sz w:val="30"/>
          <w:szCs w:val="30"/>
        </w:rPr>
        <w:t xml:space="preserve">б </w:t>
      </w:r>
      <w:r w:rsidRPr="007A4237">
        <w:rPr>
          <w:sz w:val="30"/>
          <w:szCs w:val="30"/>
        </w:rPr>
        <w:t>отслеживани</w:t>
      </w:r>
      <w:r w:rsidR="00962A39" w:rsidRPr="007A4237">
        <w:rPr>
          <w:sz w:val="30"/>
          <w:szCs w:val="30"/>
        </w:rPr>
        <w:t>и</w:t>
      </w:r>
      <w:r w:rsidRPr="007A4237">
        <w:rPr>
          <w:sz w:val="30"/>
          <w:szCs w:val="30"/>
        </w:rPr>
        <w:t xml:space="preserve"> перевозки </w:t>
      </w:r>
      <w:r w:rsidRPr="007A4237">
        <w:rPr>
          <w:i/>
          <w:sz w:val="30"/>
          <w:szCs w:val="30"/>
        </w:rPr>
        <w:t>(</w:t>
      </w:r>
      <w:r w:rsidR="003E2666" w:rsidRPr="007A4237">
        <w:rPr>
          <w:i/>
          <w:sz w:val="30"/>
          <w:szCs w:val="30"/>
        </w:rPr>
        <w:t>абзац 1 пункта 12</w:t>
      </w:r>
      <w:r w:rsidR="00E94D86" w:rsidRPr="007A4237">
        <w:rPr>
          <w:i/>
          <w:sz w:val="30"/>
          <w:szCs w:val="30"/>
        </w:rPr>
        <w:t xml:space="preserve"> и пункт 14</w:t>
      </w:r>
      <w:r w:rsidR="003E2666" w:rsidRPr="007A4237">
        <w:rPr>
          <w:i/>
          <w:sz w:val="30"/>
          <w:szCs w:val="30"/>
        </w:rPr>
        <w:t xml:space="preserve"> Порядка</w:t>
      </w:r>
      <w:r w:rsidRPr="007A4237">
        <w:rPr>
          <w:i/>
          <w:sz w:val="30"/>
          <w:szCs w:val="30"/>
        </w:rPr>
        <w:t>)</w:t>
      </w:r>
      <w:r w:rsidRPr="007A4237">
        <w:rPr>
          <w:sz w:val="30"/>
          <w:szCs w:val="30"/>
        </w:rPr>
        <w:t>;</w:t>
      </w:r>
    </w:p>
    <w:p w:rsidR="00B86B9B" w:rsidRPr="007A4237" w:rsidRDefault="00B86B9B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сообщение о действия</w:t>
      </w:r>
      <w:r w:rsidR="00A95966">
        <w:rPr>
          <w:sz w:val="30"/>
          <w:szCs w:val="30"/>
        </w:rPr>
        <w:t>х</w:t>
      </w:r>
      <w:r w:rsidRPr="007A4237">
        <w:rPr>
          <w:sz w:val="30"/>
          <w:szCs w:val="30"/>
        </w:rPr>
        <w:t xml:space="preserve"> с навигационной пломбой</w:t>
      </w:r>
      <w:r w:rsidR="00144EDB" w:rsidRPr="007A4237">
        <w:rPr>
          <w:sz w:val="30"/>
          <w:szCs w:val="30"/>
        </w:rPr>
        <w:t xml:space="preserve"> </w:t>
      </w:r>
      <w:r w:rsidR="00144EDB" w:rsidRPr="007A4237">
        <w:rPr>
          <w:i/>
          <w:sz w:val="30"/>
          <w:szCs w:val="30"/>
        </w:rPr>
        <w:t>(изменение периодичности</w:t>
      </w:r>
      <w:r w:rsidR="00144EDB" w:rsidRPr="007A4237">
        <w:rPr>
          <w:sz w:val="30"/>
          <w:szCs w:val="30"/>
        </w:rPr>
        <w:t xml:space="preserve"> - </w:t>
      </w:r>
      <w:r w:rsidR="00144EDB" w:rsidRPr="007A4237">
        <w:rPr>
          <w:i/>
          <w:sz w:val="30"/>
          <w:szCs w:val="30"/>
        </w:rPr>
        <w:t xml:space="preserve">пункт 16, </w:t>
      </w:r>
      <w:r w:rsidR="00C83FE0" w:rsidRPr="007A4237">
        <w:rPr>
          <w:i/>
          <w:sz w:val="30"/>
          <w:szCs w:val="30"/>
        </w:rPr>
        <w:t xml:space="preserve">деактивация - абзац 2 пункта 20, </w:t>
      </w:r>
      <w:r w:rsidR="00B85EC6" w:rsidRPr="007A4237">
        <w:rPr>
          <w:i/>
          <w:sz w:val="30"/>
          <w:szCs w:val="30"/>
        </w:rPr>
        <w:t xml:space="preserve">дистанционное размыкание - абзац 2 пункта 22, </w:t>
      </w:r>
      <w:r w:rsidR="005B6C9B" w:rsidRPr="007A4237">
        <w:rPr>
          <w:i/>
          <w:sz w:val="30"/>
          <w:szCs w:val="30"/>
        </w:rPr>
        <w:t xml:space="preserve">абзац 2 пункта 28, </w:t>
      </w:r>
      <w:r w:rsidR="00EB1101" w:rsidRPr="007A4237">
        <w:rPr>
          <w:i/>
          <w:sz w:val="30"/>
          <w:szCs w:val="30"/>
        </w:rPr>
        <w:t>размыкание</w:t>
      </w:r>
      <w:r w:rsidR="00A84DC4" w:rsidRPr="007A4237">
        <w:rPr>
          <w:i/>
          <w:sz w:val="30"/>
          <w:szCs w:val="30"/>
        </w:rPr>
        <w:t xml:space="preserve"> с использованием специального устройства</w:t>
      </w:r>
      <w:r w:rsidR="00EB1101" w:rsidRPr="007A4237">
        <w:rPr>
          <w:i/>
          <w:sz w:val="30"/>
          <w:szCs w:val="30"/>
        </w:rPr>
        <w:t xml:space="preserve"> – пункт 23</w:t>
      </w:r>
      <w:r w:rsidR="00BE25F4" w:rsidRPr="007A4237">
        <w:rPr>
          <w:i/>
          <w:sz w:val="30"/>
          <w:szCs w:val="30"/>
        </w:rPr>
        <w:t xml:space="preserve">, </w:t>
      </w:r>
      <w:r w:rsidR="00703F26" w:rsidRPr="007A4237">
        <w:rPr>
          <w:i/>
          <w:sz w:val="30"/>
          <w:szCs w:val="30"/>
        </w:rPr>
        <w:t xml:space="preserve">нештатная ситуация – пункт 34, </w:t>
      </w:r>
      <w:r w:rsidR="00CE0B16" w:rsidRPr="007A4237">
        <w:rPr>
          <w:i/>
          <w:sz w:val="30"/>
          <w:szCs w:val="30"/>
        </w:rPr>
        <w:t>замыкание – пункт 30</w:t>
      </w:r>
      <w:r w:rsidR="00144EDB" w:rsidRPr="007A4237">
        <w:rPr>
          <w:i/>
          <w:sz w:val="30"/>
          <w:szCs w:val="30"/>
        </w:rPr>
        <w:t>);</w:t>
      </w:r>
      <w:r w:rsidRPr="007A4237">
        <w:rPr>
          <w:i/>
          <w:sz w:val="30"/>
          <w:szCs w:val="30"/>
        </w:rPr>
        <w:t xml:space="preserve"> </w:t>
      </w:r>
    </w:p>
    <w:p w:rsidR="003E2666" w:rsidRPr="007A4237" w:rsidRDefault="003E578D" w:rsidP="00CC4C8A">
      <w:pPr>
        <w:pStyle w:val="ab"/>
        <w:widowControl/>
        <w:rPr>
          <w:i/>
          <w:sz w:val="30"/>
          <w:szCs w:val="30"/>
        </w:rPr>
      </w:pPr>
      <w:r w:rsidRPr="007A4237">
        <w:rPr>
          <w:sz w:val="30"/>
          <w:szCs w:val="30"/>
        </w:rPr>
        <w:t>сообщение об объекте отслеживания по уникальному номеру перевозки</w:t>
      </w:r>
      <w:r w:rsidR="005273CD" w:rsidRPr="007A4237">
        <w:rPr>
          <w:sz w:val="30"/>
          <w:szCs w:val="30"/>
        </w:rPr>
        <w:t xml:space="preserve"> </w:t>
      </w:r>
      <w:r w:rsidRPr="007A4237">
        <w:rPr>
          <w:i/>
          <w:sz w:val="30"/>
          <w:szCs w:val="30"/>
        </w:rPr>
        <w:t>(абзац 2 пункта 17 Порядка);</w:t>
      </w:r>
    </w:p>
    <w:p w:rsidR="00E42CE4" w:rsidRPr="007A4237" w:rsidRDefault="003E578D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сообщение об уникальных номерах перевозки по уникальному идентификационному номеру навигационной пломбы </w:t>
      </w:r>
      <w:r w:rsidRPr="007A4237">
        <w:rPr>
          <w:i/>
          <w:sz w:val="30"/>
          <w:szCs w:val="30"/>
        </w:rPr>
        <w:t>(</w:t>
      </w:r>
      <w:r w:rsidR="005273CD" w:rsidRPr="007A4237">
        <w:rPr>
          <w:i/>
          <w:sz w:val="30"/>
          <w:szCs w:val="30"/>
        </w:rPr>
        <w:t>абзац 2 пункта 18 Порядка</w:t>
      </w:r>
      <w:r w:rsidRPr="007A4237">
        <w:rPr>
          <w:i/>
          <w:sz w:val="30"/>
          <w:szCs w:val="30"/>
        </w:rPr>
        <w:t>)</w:t>
      </w:r>
      <w:r w:rsidRPr="007A4237">
        <w:rPr>
          <w:sz w:val="30"/>
          <w:szCs w:val="30"/>
        </w:rPr>
        <w:t>;</w:t>
      </w:r>
    </w:p>
    <w:p w:rsidR="00E42CE4" w:rsidRPr="007A4237" w:rsidRDefault="008D16D6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запрос информации по уникальному номеру навигационной пломбы (</w:t>
      </w:r>
      <w:r w:rsidRPr="007A4237">
        <w:rPr>
          <w:i/>
          <w:sz w:val="30"/>
          <w:szCs w:val="30"/>
        </w:rPr>
        <w:t>абзац 1 пункта 19 Порядка</w:t>
      </w:r>
      <w:r w:rsidRPr="007A4237">
        <w:rPr>
          <w:sz w:val="30"/>
          <w:szCs w:val="30"/>
        </w:rPr>
        <w:t>);</w:t>
      </w:r>
    </w:p>
    <w:p w:rsidR="00A47F7F" w:rsidRPr="007A4237" w:rsidRDefault="00A47F7F" w:rsidP="00CC4C8A">
      <w:pPr>
        <w:pStyle w:val="ab"/>
        <w:widowControl/>
        <w:rPr>
          <w:i/>
          <w:sz w:val="30"/>
          <w:szCs w:val="30"/>
        </w:rPr>
      </w:pPr>
      <w:r w:rsidRPr="007A4237">
        <w:rPr>
          <w:sz w:val="30"/>
          <w:szCs w:val="30"/>
        </w:rPr>
        <w:t xml:space="preserve">сообщение о завершении отслеживания перевозки </w:t>
      </w:r>
      <w:r w:rsidRPr="007A4237">
        <w:rPr>
          <w:i/>
          <w:sz w:val="30"/>
          <w:szCs w:val="30"/>
        </w:rPr>
        <w:t>(абзац 1 пункта 21 Порядка);</w:t>
      </w:r>
    </w:p>
    <w:p w:rsidR="00A47F7F" w:rsidRPr="007A4237" w:rsidRDefault="00BE25F4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сообщение о замене навигационной пломбы </w:t>
      </w:r>
      <w:r w:rsidRPr="007A4237">
        <w:rPr>
          <w:i/>
          <w:sz w:val="30"/>
          <w:szCs w:val="30"/>
        </w:rPr>
        <w:t>(пункт 27</w:t>
      </w:r>
      <w:r w:rsidR="00986902">
        <w:rPr>
          <w:i/>
          <w:sz w:val="30"/>
          <w:szCs w:val="30"/>
        </w:rPr>
        <w:t xml:space="preserve"> </w:t>
      </w:r>
      <w:r w:rsidR="00986902" w:rsidRPr="00986902">
        <w:rPr>
          <w:i/>
          <w:sz w:val="30"/>
          <w:szCs w:val="30"/>
        </w:rPr>
        <w:t>и 31</w:t>
      </w:r>
      <w:r w:rsidRPr="007A4237">
        <w:rPr>
          <w:i/>
          <w:sz w:val="30"/>
          <w:szCs w:val="30"/>
        </w:rPr>
        <w:t xml:space="preserve"> Порядка)</w:t>
      </w:r>
      <w:r w:rsidRPr="007A4237">
        <w:rPr>
          <w:sz w:val="30"/>
          <w:szCs w:val="30"/>
        </w:rPr>
        <w:t>;</w:t>
      </w:r>
    </w:p>
    <w:p w:rsidR="00703F26" w:rsidRDefault="00703F26" w:rsidP="00703F26">
      <w:pPr>
        <w:pStyle w:val="ab"/>
        <w:widowControl/>
        <w:rPr>
          <w:sz w:val="30"/>
          <w:szCs w:val="30"/>
        </w:rPr>
      </w:pPr>
      <w:r w:rsidRPr="00E63742">
        <w:rPr>
          <w:sz w:val="30"/>
          <w:szCs w:val="30"/>
        </w:rPr>
        <w:t>сообщение об изменении местонахождения объекта отслеживания (</w:t>
      </w:r>
      <w:r w:rsidRPr="00E63742">
        <w:rPr>
          <w:i/>
          <w:sz w:val="30"/>
          <w:szCs w:val="30"/>
        </w:rPr>
        <w:t>пункт 35</w:t>
      </w:r>
      <w:r w:rsidR="00A95966" w:rsidRPr="00E63742">
        <w:rPr>
          <w:i/>
          <w:sz w:val="30"/>
          <w:szCs w:val="30"/>
        </w:rPr>
        <w:t xml:space="preserve"> Порядка</w:t>
      </w:r>
      <w:r w:rsidR="00E63742">
        <w:rPr>
          <w:sz w:val="30"/>
          <w:szCs w:val="30"/>
        </w:rPr>
        <w:t>);</w:t>
      </w:r>
    </w:p>
    <w:p w:rsidR="00B26C1F" w:rsidRDefault="00B26C1F" w:rsidP="00B26C1F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 xml:space="preserve">сообщение о мерах и формах контроля </w:t>
      </w:r>
      <w:r w:rsidRPr="00B26C1F">
        <w:rPr>
          <w:i/>
          <w:sz w:val="30"/>
          <w:szCs w:val="30"/>
        </w:rPr>
        <w:t>(пункт 6 Порядка обмена о мерах и формах контроля)</w:t>
      </w:r>
      <w:r>
        <w:rPr>
          <w:sz w:val="30"/>
          <w:szCs w:val="30"/>
        </w:rPr>
        <w:t>;</w:t>
      </w:r>
    </w:p>
    <w:p w:rsidR="00811EF5" w:rsidRPr="007A4237" w:rsidRDefault="00811EF5" w:rsidP="00923152">
      <w:pPr>
        <w:pStyle w:val="ab"/>
        <w:widowControl/>
        <w:tabs>
          <w:tab w:val="left" w:pos="6901"/>
        </w:tabs>
        <w:rPr>
          <w:color w:val="000000" w:themeColor="text1"/>
          <w:sz w:val="30"/>
          <w:szCs w:val="30"/>
        </w:rPr>
      </w:pPr>
      <w:r w:rsidRPr="007A4237">
        <w:rPr>
          <w:sz w:val="30"/>
          <w:szCs w:val="30"/>
        </w:rPr>
        <w:t xml:space="preserve">б) </w:t>
      </w:r>
      <w:r w:rsidRPr="007A4237">
        <w:rPr>
          <w:color w:val="000000" w:themeColor="text1"/>
          <w:sz w:val="30"/>
          <w:szCs w:val="30"/>
        </w:rPr>
        <w:t>оператор регистрации:</w:t>
      </w:r>
    </w:p>
    <w:p w:rsidR="00811EF5" w:rsidRPr="007A4237" w:rsidRDefault="008A2CBF" w:rsidP="00811EF5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color w:val="000000" w:themeColor="text1"/>
          <w:sz w:val="30"/>
          <w:szCs w:val="30"/>
        </w:rPr>
        <w:t xml:space="preserve">сообщение о результатах поиска информации о навигационной пломбе </w:t>
      </w:r>
      <w:r w:rsidRPr="007A4237">
        <w:rPr>
          <w:i/>
          <w:color w:val="000000" w:themeColor="text1"/>
          <w:sz w:val="30"/>
          <w:szCs w:val="30"/>
        </w:rPr>
        <w:t>(абзац 2 пункта 8 Порядка)</w:t>
      </w:r>
      <w:r w:rsidRPr="007A4237">
        <w:rPr>
          <w:color w:val="000000" w:themeColor="text1"/>
          <w:sz w:val="30"/>
          <w:szCs w:val="30"/>
        </w:rPr>
        <w:t>;</w:t>
      </w:r>
    </w:p>
    <w:p w:rsidR="005A43C0" w:rsidRPr="007A4237" w:rsidRDefault="005A43C0" w:rsidP="005A43C0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сообщение о результатах записи информации в навигационную пломбу</w:t>
      </w:r>
      <w:r w:rsidRPr="007A4237">
        <w:rPr>
          <w:i/>
          <w:sz w:val="30"/>
          <w:szCs w:val="30"/>
        </w:rPr>
        <w:t xml:space="preserve"> </w:t>
      </w:r>
      <w:r w:rsidRPr="007A4237">
        <w:rPr>
          <w:sz w:val="30"/>
          <w:szCs w:val="30"/>
        </w:rPr>
        <w:t>(</w:t>
      </w:r>
      <w:r w:rsidRPr="007A4237">
        <w:rPr>
          <w:i/>
          <w:sz w:val="30"/>
          <w:szCs w:val="30"/>
        </w:rPr>
        <w:t>абзац 2 пункта 10 Порядка);</w:t>
      </w:r>
    </w:p>
    <w:p w:rsidR="005A43C0" w:rsidRPr="007A4237" w:rsidRDefault="005A43C0" w:rsidP="005A43C0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сообщение о действия</w:t>
      </w:r>
      <w:r w:rsidR="00A95966">
        <w:rPr>
          <w:sz w:val="30"/>
          <w:szCs w:val="30"/>
        </w:rPr>
        <w:t>х</w:t>
      </w:r>
      <w:r w:rsidRPr="007A4237">
        <w:rPr>
          <w:sz w:val="30"/>
          <w:szCs w:val="30"/>
        </w:rPr>
        <w:t xml:space="preserve"> с навигационной пломбой </w:t>
      </w:r>
      <w:r w:rsidRPr="007A4237">
        <w:rPr>
          <w:i/>
          <w:sz w:val="30"/>
          <w:szCs w:val="30"/>
        </w:rPr>
        <w:t xml:space="preserve">(активация - абзац 2 пункта </w:t>
      </w:r>
      <w:r w:rsidR="00017E70" w:rsidRPr="007A4237">
        <w:rPr>
          <w:i/>
          <w:sz w:val="30"/>
          <w:szCs w:val="30"/>
        </w:rPr>
        <w:t>1</w:t>
      </w:r>
      <w:r w:rsidRPr="007A4237">
        <w:rPr>
          <w:i/>
          <w:sz w:val="30"/>
          <w:szCs w:val="30"/>
        </w:rPr>
        <w:t>1</w:t>
      </w:r>
      <w:r w:rsidR="00017E70" w:rsidRPr="007A4237">
        <w:rPr>
          <w:i/>
          <w:sz w:val="30"/>
          <w:szCs w:val="30"/>
        </w:rPr>
        <w:t xml:space="preserve">, </w:t>
      </w:r>
      <w:r w:rsidR="00017E70" w:rsidRPr="007A4237">
        <w:rPr>
          <w:i/>
          <w:color w:val="000000" w:themeColor="text1"/>
          <w:sz w:val="30"/>
          <w:szCs w:val="30"/>
        </w:rPr>
        <w:t>абзац 2 пункта 26</w:t>
      </w:r>
      <w:r w:rsidRPr="007A4237">
        <w:rPr>
          <w:i/>
          <w:sz w:val="30"/>
          <w:szCs w:val="30"/>
        </w:rPr>
        <w:t xml:space="preserve">, изменение периодичности - абзац 2 пункта 15, деактивация - абзац 2 пункта 20, дистанционное размыкание - абзац 2 пункта 22, абзац </w:t>
      </w:r>
      <w:r w:rsidR="001E15B2" w:rsidRPr="007A4237">
        <w:rPr>
          <w:i/>
          <w:sz w:val="30"/>
          <w:szCs w:val="30"/>
        </w:rPr>
        <w:t>2</w:t>
      </w:r>
      <w:r w:rsidRPr="007A4237">
        <w:rPr>
          <w:i/>
          <w:sz w:val="30"/>
          <w:szCs w:val="30"/>
        </w:rPr>
        <w:t xml:space="preserve"> пункта 28, деактивация </w:t>
      </w:r>
      <w:r w:rsidR="007C4CBB">
        <w:rPr>
          <w:i/>
          <w:sz w:val="30"/>
          <w:szCs w:val="30"/>
        </w:rPr>
        <w:br/>
      </w:r>
      <w:r w:rsidRPr="007A4237">
        <w:rPr>
          <w:i/>
          <w:sz w:val="30"/>
          <w:szCs w:val="30"/>
        </w:rPr>
        <w:t>(при замене) - абзац 2 пункта 25</w:t>
      </w:r>
      <w:r w:rsidR="00165189">
        <w:rPr>
          <w:i/>
          <w:sz w:val="30"/>
          <w:szCs w:val="30"/>
        </w:rPr>
        <w:t>,</w:t>
      </w:r>
      <w:r w:rsidR="007C4CBB">
        <w:rPr>
          <w:i/>
          <w:sz w:val="30"/>
          <w:szCs w:val="30"/>
        </w:rPr>
        <w:t xml:space="preserve"> </w:t>
      </w:r>
      <w:r w:rsidR="00B26C1F">
        <w:rPr>
          <w:i/>
          <w:sz w:val="30"/>
          <w:szCs w:val="30"/>
        </w:rPr>
        <w:t>пункт 32,</w:t>
      </w:r>
      <w:r w:rsidR="00165189">
        <w:rPr>
          <w:i/>
          <w:sz w:val="30"/>
          <w:szCs w:val="30"/>
        </w:rPr>
        <w:t xml:space="preserve"> пункт 31</w:t>
      </w:r>
      <w:r w:rsidRPr="007A4237">
        <w:rPr>
          <w:i/>
          <w:sz w:val="30"/>
          <w:szCs w:val="30"/>
        </w:rPr>
        <w:t xml:space="preserve">, </w:t>
      </w:r>
      <w:r w:rsidR="00703F26" w:rsidRPr="007A4237">
        <w:rPr>
          <w:i/>
          <w:sz w:val="30"/>
          <w:szCs w:val="30"/>
        </w:rPr>
        <w:t>нештатная ситуация</w:t>
      </w:r>
      <w:r w:rsidR="009D7362">
        <w:rPr>
          <w:i/>
          <w:sz w:val="30"/>
          <w:szCs w:val="30"/>
        </w:rPr>
        <w:t xml:space="preserve"> </w:t>
      </w:r>
      <w:r w:rsidR="00703F26" w:rsidRPr="007A4237">
        <w:rPr>
          <w:i/>
          <w:sz w:val="30"/>
          <w:szCs w:val="30"/>
        </w:rPr>
        <w:t xml:space="preserve">- </w:t>
      </w:r>
      <w:r w:rsidR="009D7362">
        <w:rPr>
          <w:i/>
          <w:sz w:val="30"/>
          <w:szCs w:val="30"/>
        </w:rPr>
        <w:t>пункт</w:t>
      </w:r>
      <w:r w:rsidR="00703F26" w:rsidRPr="007A4237">
        <w:rPr>
          <w:i/>
          <w:sz w:val="30"/>
          <w:szCs w:val="30"/>
        </w:rPr>
        <w:t xml:space="preserve"> 33</w:t>
      </w:r>
      <w:r w:rsidR="009D7362">
        <w:rPr>
          <w:i/>
          <w:sz w:val="30"/>
          <w:szCs w:val="30"/>
        </w:rPr>
        <w:t xml:space="preserve">, </w:t>
      </w:r>
      <w:r w:rsidRPr="007A4237">
        <w:rPr>
          <w:i/>
          <w:sz w:val="30"/>
          <w:szCs w:val="30"/>
        </w:rPr>
        <w:t>удаление информации - абзац 2 пункта 36);</w:t>
      </w:r>
    </w:p>
    <w:p w:rsidR="00BE25F4" w:rsidRPr="007A4237" w:rsidRDefault="00962A39" w:rsidP="00CC4C8A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сообщение </w:t>
      </w:r>
      <w:r w:rsidR="00B30AB5" w:rsidRPr="007A4237">
        <w:rPr>
          <w:sz w:val="30"/>
          <w:szCs w:val="30"/>
        </w:rPr>
        <w:t xml:space="preserve">о технологических данных навигационной пломбы </w:t>
      </w:r>
      <w:r w:rsidRPr="007A4237">
        <w:rPr>
          <w:i/>
          <w:sz w:val="30"/>
          <w:szCs w:val="30"/>
        </w:rPr>
        <w:t>(пункт 13 Порядка</w:t>
      </w:r>
      <w:r w:rsidR="001F44AC" w:rsidRPr="007A4237">
        <w:rPr>
          <w:i/>
          <w:sz w:val="30"/>
          <w:szCs w:val="30"/>
        </w:rPr>
        <w:t>, абзац 2 пункта 19</w:t>
      </w:r>
      <w:r w:rsidRPr="007A4237">
        <w:rPr>
          <w:i/>
          <w:sz w:val="30"/>
          <w:szCs w:val="30"/>
        </w:rPr>
        <w:t>)</w:t>
      </w:r>
      <w:r w:rsidR="00AA6CF2" w:rsidRPr="007A4237">
        <w:rPr>
          <w:sz w:val="30"/>
          <w:szCs w:val="30"/>
        </w:rPr>
        <w:t>;</w:t>
      </w:r>
    </w:p>
    <w:p w:rsidR="00AA6CF2" w:rsidRPr="007A4237" w:rsidRDefault="00AA6CF2" w:rsidP="00AA6CF2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sz w:val="30"/>
          <w:szCs w:val="30"/>
        </w:rPr>
        <w:t xml:space="preserve">в) </w:t>
      </w:r>
      <w:r w:rsidRPr="007A4237">
        <w:rPr>
          <w:color w:val="000000" w:themeColor="text1"/>
          <w:sz w:val="30"/>
          <w:szCs w:val="30"/>
        </w:rPr>
        <w:t>оператор проследования:</w:t>
      </w:r>
    </w:p>
    <w:p w:rsidR="00594508" w:rsidRPr="007A4237" w:rsidRDefault="00594508" w:rsidP="00594508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запрос информации о навигационной пломбе </w:t>
      </w:r>
      <w:r w:rsidRPr="007A4237">
        <w:rPr>
          <w:i/>
          <w:sz w:val="30"/>
          <w:szCs w:val="30"/>
        </w:rPr>
        <w:t>(абзац 1 пункта 8 Порядка с учетом пункта 9)</w:t>
      </w:r>
      <w:r w:rsidRPr="007A4237">
        <w:rPr>
          <w:sz w:val="30"/>
          <w:szCs w:val="30"/>
        </w:rPr>
        <w:t>;</w:t>
      </w:r>
    </w:p>
    <w:p w:rsidR="0080781E" w:rsidRPr="007A4237" w:rsidRDefault="0080781E" w:rsidP="00594508">
      <w:pPr>
        <w:pStyle w:val="ab"/>
        <w:widowControl/>
        <w:rPr>
          <w:i/>
          <w:sz w:val="30"/>
          <w:szCs w:val="30"/>
        </w:rPr>
      </w:pPr>
      <w:r w:rsidRPr="007A4237">
        <w:rPr>
          <w:sz w:val="30"/>
          <w:szCs w:val="30"/>
        </w:rPr>
        <w:t xml:space="preserve">запрос </w:t>
      </w:r>
      <w:r w:rsidR="00C02CB9" w:rsidRPr="007A4237">
        <w:rPr>
          <w:color w:val="000000" w:themeColor="text1"/>
          <w:sz w:val="30"/>
          <w:szCs w:val="30"/>
        </w:rPr>
        <w:t xml:space="preserve">об отслеживании </w:t>
      </w:r>
      <w:r w:rsidR="00AF2A2D" w:rsidRPr="007A4237">
        <w:rPr>
          <w:sz w:val="30"/>
          <w:szCs w:val="30"/>
        </w:rPr>
        <w:t>по уникальному номеру перевозки</w:t>
      </w:r>
      <w:r w:rsidR="00AF2A2D" w:rsidRPr="007A4237">
        <w:rPr>
          <w:i/>
          <w:sz w:val="30"/>
          <w:szCs w:val="30"/>
        </w:rPr>
        <w:t xml:space="preserve"> </w:t>
      </w:r>
      <w:r w:rsidR="007C4CBB">
        <w:rPr>
          <w:i/>
          <w:sz w:val="30"/>
          <w:szCs w:val="30"/>
        </w:rPr>
        <w:br/>
      </w:r>
      <w:r w:rsidRPr="007A4237">
        <w:rPr>
          <w:i/>
          <w:sz w:val="30"/>
          <w:szCs w:val="30"/>
        </w:rPr>
        <w:t>(абзац 1 пункта 17 Порядка);</w:t>
      </w:r>
    </w:p>
    <w:p w:rsidR="0080781E" w:rsidRPr="007A4237" w:rsidRDefault="0080781E" w:rsidP="00594508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запрос </w:t>
      </w:r>
      <w:r w:rsidR="000E4A8A" w:rsidRPr="007A4237">
        <w:rPr>
          <w:sz w:val="30"/>
          <w:szCs w:val="30"/>
        </w:rPr>
        <w:t xml:space="preserve">об уникальных номерах перевозки по уникальному идентификационному номеру навигационной пломбы </w:t>
      </w:r>
      <w:r w:rsidRPr="007A4237">
        <w:rPr>
          <w:i/>
          <w:sz w:val="30"/>
          <w:szCs w:val="30"/>
        </w:rPr>
        <w:t>(абзац 1 пункта 18 Порядка)</w:t>
      </w:r>
      <w:r w:rsidRPr="007A4237">
        <w:rPr>
          <w:sz w:val="30"/>
          <w:szCs w:val="30"/>
        </w:rPr>
        <w:t>;</w:t>
      </w:r>
    </w:p>
    <w:p w:rsidR="0080781E" w:rsidRPr="007A4237" w:rsidRDefault="0080781E" w:rsidP="00594508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сообщение о замене навигационной пломбы </w:t>
      </w:r>
      <w:r w:rsidRPr="007A4237">
        <w:rPr>
          <w:i/>
          <w:sz w:val="30"/>
          <w:szCs w:val="30"/>
        </w:rPr>
        <w:t>(пункт 24</w:t>
      </w:r>
      <w:r w:rsidR="00165189">
        <w:rPr>
          <w:i/>
          <w:sz w:val="30"/>
          <w:szCs w:val="30"/>
        </w:rPr>
        <w:t xml:space="preserve"> и 31</w:t>
      </w:r>
      <w:r w:rsidRPr="007A4237">
        <w:rPr>
          <w:i/>
          <w:sz w:val="30"/>
          <w:szCs w:val="30"/>
        </w:rPr>
        <w:t xml:space="preserve"> Порядка)</w:t>
      </w:r>
      <w:r w:rsidRPr="007A4237">
        <w:rPr>
          <w:sz w:val="30"/>
          <w:szCs w:val="30"/>
        </w:rPr>
        <w:t>;</w:t>
      </w:r>
    </w:p>
    <w:p w:rsidR="004A2065" w:rsidRPr="007A4237" w:rsidRDefault="004A2065" w:rsidP="004A2065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 xml:space="preserve">запрос на совершение действий с навигационной пломбой </w:t>
      </w:r>
      <w:r w:rsidRPr="007A4237">
        <w:rPr>
          <w:i/>
          <w:sz w:val="30"/>
          <w:szCs w:val="30"/>
        </w:rPr>
        <w:t xml:space="preserve">(дистанционное размыкание - абзац 1 пункта 28, размыкание </w:t>
      </w:r>
      <w:r w:rsidR="007C4CBB">
        <w:rPr>
          <w:i/>
          <w:sz w:val="30"/>
          <w:szCs w:val="30"/>
        </w:rPr>
        <w:br/>
      </w:r>
      <w:r w:rsidR="00BA0836" w:rsidRPr="007A4237">
        <w:rPr>
          <w:i/>
          <w:sz w:val="30"/>
          <w:szCs w:val="30"/>
        </w:rPr>
        <w:t xml:space="preserve">с использованием специального устройства </w:t>
      </w:r>
      <w:r w:rsidRPr="007A4237">
        <w:rPr>
          <w:i/>
          <w:sz w:val="30"/>
          <w:szCs w:val="30"/>
        </w:rPr>
        <w:t xml:space="preserve">- пункт 29, замыкание – </w:t>
      </w:r>
      <w:r w:rsidR="00E63742">
        <w:rPr>
          <w:i/>
          <w:sz w:val="30"/>
          <w:szCs w:val="30"/>
        </w:rPr>
        <w:t>пункт 30</w:t>
      </w:r>
      <w:r w:rsidR="00B26C1F">
        <w:rPr>
          <w:i/>
          <w:sz w:val="30"/>
          <w:szCs w:val="30"/>
        </w:rPr>
        <w:t>, деактивация – пункт 32</w:t>
      </w:r>
      <w:r w:rsidR="00E63742">
        <w:rPr>
          <w:i/>
          <w:sz w:val="30"/>
          <w:szCs w:val="30"/>
        </w:rPr>
        <w:t>);</w:t>
      </w:r>
    </w:p>
    <w:p w:rsidR="000D2D30" w:rsidRDefault="00703F26" w:rsidP="004A2065">
      <w:pPr>
        <w:pStyle w:val="ab"/>
        <w:widowControl/>
        <w:rPr>
          <w:sz w:val="30"/>
          <w:szCs w:val="30"/>
        </w:rPr>
      </w:pPr>
      <w:r w:rsidRPr="00E63742">
        <w:rPr>
          <w:sz w:val="30"/>
          <w:szCs w:val="30"/>
        </w:rPr>
        <w:t>с</w:t>
      </w:r>
      <w:r w:rsidR="000D2D30" w:rsidRPr="00E63742">
        <w:rPr>
          <w:sz w:val="30"/>
          <w:szCs w:val="30"/>
        </w:rPr>
        <w:t xml:space="preserve">ообщение </w:t>
      </w:r>
      <w:r w:rsidRPr="00E63742">
        <w:rPr>
          <w:sz w:val="30"/>
          <w:szCs w:val="30"/>
        </w:rPr>
        <w:t xml:space="preserve">об изменении местонахождения объекта отслеживания </w:t>
      </w:r>
      <w:r w:rsidRPr="00B26C1F">
        <w:rPr>
          <w:i/>
          <w:sz w:val="30"/>
          <w:szCs w:val="30"/>
        </w:rPr>
        <w:t>(</w:t>
      </w:r>
      <w:r w:rsidR="00A95966" w:rsidRPr="00B26C1F">
        <w:rPr>
          <w:i/>
          <w:sz w:val="30"/>
          <w:szCs w:val="30"/>
        </w:rPr>
        <w:t>пункт 35 Порядка</w:t>
      </w:r>
      <w:r w:rsidRPr="00B26C1F">
        <w:rPr>
          <w:i/>
          <w:sz w:val="30"/>
          <w:szCs w:val="30"/>
        </w:rPr>
        <w:t>)</w:t>
      </w:r>
      <w:r w:rsidR="00E63742" w:rsidRPr="00B26C1F">
        <w:rPr>
          <w:sz w:val="30"/>
          <w:szCs w:val="30"/>
        </w:rPr>
        <w:t>;</w:t>
      </w:r>
    </w:p>
    <w:p w:rsidR="00AA6CF2" w:rsidRPr="007A4237" w:rsidRDefault="00594508" w:rsidP="00CC4C8A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sz w:val="30"/>
          <w:szCs w:val="30"/>
        </w:rPr>
        <w:t>г)</w:t>
      </w:r>
      <w:r w:rsidRPr="007A4237">
        <w:rPr>
          <w:color w:val="000000" w:themeColor="text1"/>
          <w:sz w:val="30"/>
          <w:szCs w:val="30"/>
        </w:rPr>
        <w:t xml:space="preserve"> оператор завершения</w:t>
      </w:r>
      <w:r w:rsidR="00315E04" w:rsidRPr="007A4237">
        <w:rPr>
          <w:color w:val="000000" w:themeColor="text1"/>
          <w:sz w:val="30"/>
          <w:szCs w:val="30"/>
        </w:rPr>
        <w:t xml:space="preserve"> перевозки</w:t>
      </w:r>
      <w:r w:rsidRPr="007A4237">
        <w:rPr>
          <w:color w:val="000000" w:themeColor="text1"/>
          <w:sz w:val="30"/>
          <w:szCs w:val="30"/>
        </w:rPr>
        <w:t>:</w:t>
      </w:r>
    </w:p>
    <w:p w:rsidR="008D16D6" w:rsidRDefault="0027747B" w:rsidP="0027747B">
      <w:pPr>
        <w:pStyle w:val="ab"/>
        <w:widowControl/>
        <w:rPr>
          <w:i/>
          <w:sz w:val="30"/>
          <w:szCs w:val="30"/>
        </w:rPr>
      </w:pPr>
      <w:r w:rsidRPr="007A4237">
        <w:rPr>
          <w:sz w:val="30"/>
          <w:szCs w:val="30"/>
        </w:rPr>
        <w:t xml:space="preserve">запрос на совершение действий с навигационной пломбой </w:t>
      </w:r>
      <w:r w:rsidRPr="007A4237">
        <w:rPr>
          <w:i/>
          <w:sz w:val="30"/>
          <w:szCs w:val="30"/>
        </w:rPr>
        <w:t>(деактивация - абзац 1 пункта 20, дистанционное размыкание - абзац 1 пункта 22, размыкание</w:t>
      </w:r>
      <w:r w:rsidR="007A4237" w:rsidRPr="007A4237">
        <w:rPr>
          <w:i/>
          <w:sz w:val="30"/>
          <w:szCs w:val="30"/>
        </w:rPr>
        <w:t xml:space="preserve"> с использование специального устройства</w:t>
      </w:r>
      <w:r w:rsidRPr="007A4237">
        <w:rPr>
          <w:i/>
          <w:sz w:val="30"/>
          <w:szCs w:val="30"/>
        </w:rPr>
        <w:t xml:space="preserve"> - пункт 23</w:t>
      </w:r>
      <w:r w:rsidR="006D1794">
        <w:rPr>
          <w:i/>
          <w:sz w:val="30"/>
          <w:szCs w:val="30"/>
        </w:rPr>
        <w:t>);</w:t>
      </w:r>
    </w:p>
    <w:p w:rsidR="006D1794" w:rsidRPr="00D30529" w:rsidRDefault="006D1794" w:rsidP="0027747B">
      <w:pPr>
        <w:pStyle w:val="ab"/>
        <w:widowControl/>
        <w:rPr>
          <w:i/>
          <w:color w:val="002060"/>
          <w:sz w:val="30"/>
          <w:szCs w:val="30"/>
        </w:rPr>
      </w:pPr>
      <w:r w:rsidRPr="00D30529">
        <w:rPr>
          <w:i/>
          <w:sz w:val="30"/>
          <w:szCs w:val="30"/>
        </w:rPr>
        <w:t xml:space="preserve">д) </w:t>
      </w:r>
      <w:r w:rsidRPr="00D30529">
        <w:rPr>
          <w:i/>
          <w:color w:val="002060"/>
          <w:sz w:val="30"/>
          <w:szCs w:val="30"/>
        </w:rPr>
        <w:t>оператор применения форм и мер контроля:</w:t>
      </w:r>
    </w:p>
    <w:p w:rsidR="006D1794" w:rsidRPr="007A4237" w:rsidRDefault="006D1794" w:rsidP="006D1794">
      <w:pPr>
        <w:pStyle w:val="ab"/>
        <w:widowControl/>
        <w:rPr>
          <w:i/>
          <w:sz w:val="30"/>
          <w:szCs w:val="30"/>
        </w:rPr>
      </w:pPr>
      <w:r w:rsidRPr="00D30529">
        <w:rPr>
          <w:sz w:val="30"/>
          <w:szCs w:val="30"/>
        </w:rPr>
        <w:t xml:space="preserve">сообщение о мерах и формах контроля </w:t>
      </w:r>
      <w:r w:rsidRPr="00D30529">
        <w:rPr>
          <w:i/>
          <w:sz w:val="30"/>
          <w:szCs w:val="30"/>
        </w:rPr>
        <w:t xml:space="preserve">(пункт 6 Порядка обмена </w:t>
      </w:r>
      <w:r w:rsidRPr="00D30529">
        <w:rPr>
          <w:i/>
          <w:sz w:val="30"/>
          <w:szCs w:val="30"/>
        </w:rPr>
        <w:br/>
        <w:t>о мерах и формах контроля)</w:t>
      </w:r>
      <w:r w:rsidRPr="00D30529">
        <w:rPr>
          <w:sz w:val="30"/>
          <w:szCs w:val="30"/>
        </w:rPr>
        <w:t>.</w:t>
      </w:r>
    </w:p>
    <w:p w:rsidR="00E0405D" w:rsidRPr="007A4237" w:rsidRDefault="00CE7E77" w:rsidP="003F3C40">
      <w:pPr>
        <w:pStyle w:val="ab"/>
        <w:widowControl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9</w:t>
      </w:r>
      <w:r w:rsidR="00A77AD0" w:rsidRPr="007A4237">
        <w:rPr>
          <w:sz w:val="30"/>
          <w:szCs w:val="30"/>
        </w:rPr>
        <w:t>. </w:t>
      </w:r>
      <w:r w:rsidR="00E0405D" w:rsidRPr="007A4237">
        <w:rPr>
          <w:sz w:val="30"/>
          <w:szCs w:val="30"/>
        </w:rPr>
        <w:t xml:space="preserve">Обмен сообщениями, указанными в пункте </w:t>
      </w:r>
      <w:r w:rsidR="00B613BD">
        <w:rPr>
          <w:sz w:val="30"/>
          <w:szCs w:val="30"/>
        </w:rPr>
        <w:t>8</w:t>
      </w:r>
      <w:r w:rsidR="00E0405D" w:rsidRPr="007A4237">
        <w:rPr>
          <w:sz w:val="30"/>
          <w:szCs w:val="30"/>
        </w:rPr>
        <w:t xml:space="preserve"> </w:t>
      </w:r>
      <w:proofErr w:type="gramStart"/>
      <w:r w:rsidR="00E0405D" w:rsidRPr="007A4237">
        <w:rPr>
          <w:sz w:val="30"/>
          <w:szCs w:val="30"/>
        </w:rPr>
        <w:t>настоящих Правил</w:t>
      </w:r>
      <w:proofErr w:type="gramEnd"/>
      <w:r w:rsidR="00E0405D" w:rsidRPr="007A4237">
        <w:rPr>
          <w:sz w:val="30"/>
          <w:szCs w:val="30"/>
        </w:rPr>
        <w:t xml:space="preserve"> осуществляется инициатором и получателем таких сообщений согласно </w:t>
      </w:r>
      <w:r w:rsidR="00E0405D" w:rsidRPr="007A4237">
        <w:rPr>
          <w:color w:val="000000" w:themeColor="text1"/>
          <w:sz w:val="30"/>
          <w:szCs w:val="30"/>
        </w:rPr>
        <w:t>приложени</w:t>
      </w:r>
      <w:r w:rsidR="000E43CF" w:rsidRPr="007A4237">
        <w:rPr>
          <w:color w:val="000000" w:themeColor="text1"/>
          <w:sz w:val="30"/>
          <w:szCs w:val="30"/>
        </w:rPr>
        <w:t>ю</w:t>
      </w:r>
      <w:r w:rsidR="00E0405D" w:rsidRPr="007A4237">
        <w:rPr>
          <w:color w:val="000000" w:themeColor="text1"/>
          <w:sz w:val="30"/>
          <w:szCs w:val="30"/>
        </w:rPr>
        <w:t xml:space="preserve"> № 1 к настоящим Правилам.</w:t>
      </w:r>
    </w:p>
    <w:p w:rsidR="00E0405D" w:rsidRPr="007A4237" w:rsidRDefault="00E0405D" w:rsidP="003F3C40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color w:val="000000" w:themeColor="text1"/>
          <w:sz w:val="30"/>
          <w:szCs w:val="30"/>
        </w:rPr>
        <w:t>Информационное взаимодействие при реализации общего процесса осуществляется в соответствии с функциональн</w:t>
      </w:r>
      <w:r w:rsidR="00346069" w:rsidRPr="007A4237">
        <w:rPr>
          <w:color w:val="000000" w:themeColor="text1"/>
          <w:sz w:val="30"/>
          <w:szCs w:val="30"/>
        </w:rPr>
        <w:t>ыми</w:t>
      </w:r>
      <w:r w:rsidRPr="007A4237">
        <w:rPr>
          <w:color w:val="000000" w:themeColor="text1"/>
          <w:sz w:val="30"/>
          <w:szCs w:val="30"/>
        </w:rPr>
        <w:t xml:space="preserve"> схем</w:t>
      </w:r>
      <w:r w:rsidR="00346069" w:rsidRPr="007A4237">
        <w:rPr>
          <w:color w:val="000000" w:themeColor="text1"/>
          <w:sz w:val="30"/>
          <w:szCs w:val="30"/>
        </w:rPr>
        <w:t>ами</w:t>
      </w:r>
      <w:r w:rsidRPr="007A4237">
        <w:rPr>
          <w:color w:val="000000" w:themeColor="text1"/>
          <w:sz w:val="30"/>
          <w:szCs w:val="30"/>
        </w:rPr>
        <w:t xml:space="preserve"> согласно приложени</w:t>
      </w:r>
      <w:r w:rsidR="000E43CF" w:rsidRPr="007A4237">
        <w:rPr>
          <w:color w:val="000000" w:themeColor="text1"/>
          <w:sz w:val="30"/>
          <w:szCs w:val="30"/>
        </w:rPr>
        <w:t>ю</w:t>
      </w:r>
      <w:r w:rsidRPr="007A4237">
        <w:rPr>
          <w:color w:val="000000" w:themeColor="text1"/>
          <w:sz w:val="30"/>
          <w:szCs w:val="30"/>
        </w:rPr>
        <w:t xml:space="preserve"> № 2.</w:t>
      </w:r>
    </w:p>
    <w:p w:rsidR="00487C6D" w:rsidRDefault="00CE7E77" w:rsidP="006568BD">
      <w:pPr>
        <w:pStyle w:val="ab"/>
        <w:widowControl/>
        <w:rPr>
          <w:color w:val="000000" w:themeColor="text1"/>
          <w:sz w:val="30"/>
          <w:szCs w:val="30"/>
        </w:rPr>
      </w:pPr>
      <w:r w:rsidRPr="00DB06C3">
        <w:rPr>
          <w:color w:val="000000" w:themeColor="text1"/>
          <w:sz w:val="30"/>
          <w:szCs w:val="30"/>
        </w:rPr>
        <w:t>10</w:t>
      </w:r>
      <w:r w:rsidR="00EF0C9B" w:rsidRPr="00DB06C3">
        <w:rPr>
          <w:color w:val="000000" w:themeColor="text1"/>
          <w:sz w:val="30"/>
          <w:szCs w:val="30"/>
        </w:rPr>
        <w:t>. Состав</w:t>
      </w:r>
      <w:r w:rsidR="000C2DCB" w:rsidRPr="00DB06C3">
        <w:rPr>
          <w:color w:val="000000" w:themeColor="text1"/>
          <w:sz w:val="30"/>
          <w:szCs w:val="30"/>
        </w:rPr>
        <w:t xml:space="preserve"> сведений, передаваемых в</w:t>
      </w:r>
      <w:r w:rsidR="00EF0C9B" w:rsidRPr="00DB06C3">
        <w:rPr>
          <w:color w:val="000000" w:themeColor="text1"/>
          <w:sz w:val="30"/>
          <w:szCs w:val="30"/>
        </w:rPr>
        <w:t xml:space="preserve"> сообщени</w:t>
      </w:r>
      <w:r w:rsidR="000C2DCB" w:rsidRPr="00DB06C3">
        <w:rPr>
          <w:color w:val="000000" w:themeColor="text1"/>
          <w:sz w:val="30"/>
          <w:szCs w:val="30"/>
        </w:rPr>
        <w:t>ях</w:t>
      </w:r>
      <w:r w:rsidR="00230A96" w:rsidRPr="00DB06C3">
        <w:rPr>
          <w:color w:val="000000" w:themeColor="text1"/>
          <w:sz w:val="30"/>
          <w:szCs w:val="30"/>
        </w:rPr>
        <w:t xml:space="preserve">, </w:t>
      </w:r>
      <w:r w:rsidR="00EA03DE" w:rsidRPr="00DB06C3">
        <w:rPr>
          <w:color w:val="000000" w:themeColor="text1"/>
          <w:sz w:val="30"/>
          <w:szCs w:val="30"/>
        </w:rPr>
        <w:t xml:space="preserve">указанных </w:t>
      </w:r>
      <w:r w:rsidR="003C2961" w:rsidRPr="00DB06C3">
        <w:rPr>
          <w:color w:val="000000" w:themeColor="text1"/>
          <w:sz w:val="30"/>
          <w:szCs w:val="30"/>
        </w:rPr>
        <w:br/>
      </w:r>
      <w:r w:rsidR="00EA03DE" w:rsidRPr="00DB06C3">
        <w:rPr>
          <w:color w:val="000000" w:themeColor="text1"/>
          <w:sz w:val="30"/>
          <w:szCs w:val="30"/>
        </w:rPr>
        <w:t xml:space="preserve">в </w:t>
      </w:r>
      <w:r w:rsidR="00E0405D" w:rsidRPr="00DB06C3">
        <w:rPr>
          <w:color w:val="000000" w:themeColor="text1"/>
          <w:sz w:val="30"/>
          <w:szCs w:val="30"/>
        </w:rPr>
        <w:t xml:space="preserve">пункте </w:t>
      </w:r>
      <w:r w:rsidR="00B613BD">
        <w:rPr>
          <w:color w:val="000000" w:themeColor="text1"/>
          <w:sz w:val="30"/>
          <w:szCs w:val="30"/>
        </w:rPr>
        <w:t>8</w:t>
      </w:r>
      <w:r w:rsidR="00E0405D" w:rsidRPr="00DB06C3">
        <w:rPr>
          <w:color w:val="000000" w:themeColor="text1"/>
          <w:sz w:val="30"/>
          <w:szCs w:val="30"/>
        </w:rPr>
        <w:t xml:space="preserve"> </w:t>
      </w:r>
      <w:r w:rsidR="00230A96" w:rsidRPr="00DB06C3">
        <w:rPr>
          <w:color w:val="000000" w:themeColor="text1"/>
          <w:sz w:val="30"/>
          <w:szCs w:val="30"/>
        </w:rPr>
        <w:t>настоящи</w:t>
      </w:r>
      <w:r w:rsidR="00E0405D" w:rsidRPr="00DB06C3">
        <w:rPr>
          <w:color w:val="000000" w:themeColor="text1"/>
          <w:sz w:val="30"/>
          <w:szCs w:val="30"/>
        </w:rPr>
        <w:t>х</w:t>
      </w:r>
      <w:r w:rsidR="00230A96" w:rsidRPr="00DB06C3">
        <w:rPr>
          <w:color w:val="000000" w:themeColor="text1"/>
          <w:sz w:val="30"/>
          <w:szCs w:val="30"/>
        </w:rPr>
        <w:t xml:space="preserve"> Правил</w:t>
      </w:r>
      <w:r w:rsidR="00121953" w:rsidRPr="00DB06C3">
        <w:rPr>
          <w:color w:val="000000" w:themeColor="text1"/>
          <w:sz w:val="30"/>
          <w:szCs w:val="30"/>
        </w:rPr>
        <w:t>, а также</w:t>
      </w:r>
      <w:r w:rsidR="00EF0C9B" w:rsidRPr="00DB06C3">
        <w:rPr>
          <w:color w:val="000000" w:themeColor="text1"/>
          <w:sz w:val="30"/>
          <w:szCs w:val="30"/>
        </w:rPr>
        <w:t xml:space="preserve"> условия </w:t>
      </w:r>
      <w:r w:rsidR="000C2DCB" w:rsidRPr="00DB06C3">
        <w:rPr>
          <w:color w:val="000000" w:themeColor="text1"/>
          <w:sz w:val="30"/>
          <w:szCs w:val="30"/>
        </w:rPr>
        <w:t xml:space="preserve">формирования </w:t>
      </w:r>
      <w:r w:rsidR="003C2961" w:rsidRPr="00DB06C3">
        <w:rPr>
          <w:color w:val="000000" w:themeColor="text1"/>
          <w:sz w:val="30"/>
          <w:szCs w:val="30"/>
        </w:rPr>
        <w:br/>
      </w:r>
      <w:r w:rsidR="000C2DCB" w:rsidRPr="00DB06C3">
        <w:rPr>
          <w:color w:val="000000" w:themeColor="text1"/>
          <w:sz w:val="30"/>
          <w:szCs w:val="30"/>
        </w:rPr>
        <w:t>и направления</w:t>
      </w:r>
      <w:r w:rsidR="00230A96" w:rsidRPr="00DB06C3">
        <w:rPr>
          <w:color w:val="000000" w:themeColor="text1"/>
          <w:sz w:val="30"/>
          <w:szCs w:val="30"/>
        </w:rPr>
        <w:t xml:space="preserve"> </w:t>
      </w:r>
      <w:r w:rsidR="00271117" w:rsidRPr="00DB06C3">
        <w:rPr>
          <w:color w:val="000000" w:themeColor="text1"/>
          <w:sz w:val="30"/>
          <w:szCs w:val="30"/>
        </w:rPr>
        <w:t xml:space="preserve">указанных </w:t>
      </w:r>
      <w:r w:rsidR="000C2DCB" w:rsidRPr="00DB06C3">
        <w:rPr>
          <w:color w:val="000000" w:themeColor="text1"/>
          <w:sz w:val="30"/>
          <w:szCs w:val="30"/>
        </w:rPr>
        <w:t xml:space="preserve">сообщений </w:t>
      </w:r>
      <w:r w:rsidR="00230A96" w:rsidRPr="00DB06C3">
        <w:rPr>
          <w:color w:val="000000" w:themeColor="text1"/>
          <w:sz w:val="30"/>
          <w:szCs w:val="30"/>
        </w:rPr>
        <w:t xml:space="preserve">определяются </w:t>
      </w:r>
      <w:r w:rsidR="00832AD5" w:rsidRPr="00DB06C3">
        <w:rPr>
          <w:color w:val="000000" w:themeColor="text1"/>
          <w:sz w:val="30"/>
          <w:szCs w:val="30"/>
        </w:rPr>
        <w:t xml:space="preserve">следующими </w:t>
      </w:r>
      <w:r w:rsidR="00487C6D" w:rsidRPr="00DB06C3">
        <w:rPr>
          <w:color w:val="000000" w:themeColor="text1"/>
          <w:sz w:val="30"/>
          <w:szCs w:val="30"/>
        </w:rPr>
        <w:t xml:space="preserve">актами </w:t>
      </w:r>
      <w:r w:rsidR="00EA03DE" w:rsidRPr="00DB06C3">
        <w:rPr>
          <w:color w:val="000000" w:themeColor="text1"/>
          <w:sz w:val="30"/>
          <w:szCs w:val="30"/>
        </w:rPr>
        <w:t>Евразийской экономичес</w:t>
      </w:r>
      <w:r w:rsidR="003F3C40" w:rsidRPr="00DB06C3">
        <w:rPr>
          <w:color w:val="000000" w:themeColor="text1"/>
          <w:sz w:val="30"/>
          <w:szCs w:val="30"/>
        </w:rPr>
        <w:t>кой комиссии</w:t>
      </w:r>
      <w:r w:rsidR="000E43CF" w:rsidRPr="00DB06C3">
        <w:rPr>
          <w:color w:val="000000" w:themeColor="text1"/>
          <w:sz w:val="30"/>
          <w:szCs w:val="30"/>
        </w:rPr>
        <w:t xml:space="preserve"> (далее – Комиссия)</w:t>
      </w:r>
      <w:r w:rsidR="00832AD5" w:rsidRPr="00DB06C3">
        <w:rPr>
          <w:color w:val="000000" w:themeColor="text1"/>
          <w:sz w:val="30"/>
          <w:szCs w:val="30"/>
        </w:rPr>
        <w:t>: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от 22 августа 2023 г. №127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</w:t>
      </w:r>
      <w:r w:rsidRPr="00CA3430">
        <w:rPr>
          <w:sz w:val="30"/>
          <w:szCs w:val="30"/>
        </w:rPr>
        <w:t>от 22 августа 2023 г. №128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</w:t>
      </w:r>
      <w:r w:rsidRPr="00CA3430">
        <w:rPr>
          <w:sz w:val="30"/>
          <w:szCs w:val="30"/>
        </w:rPr>
        <w:t>от 22 августа 2023 г. №129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</w:t>
      </w:r>
      <w:r w:rsidRPr="00CA3430">
        <w:rPr>
          <w:sz w:val="30"/>
          <w:szCs w:val="30"/>
        </w:rPr>
        <w:t>от 22 августа 2023 г. №130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</w:t>
      </w:r>
      <w:r w:rsidRPr="00CA3430">
        <w:rPr>
          <w:sz w:val="30"/>
          <w:szCs w:val="30"/>
        </w:rPr>
        <w:t>от 22 августа 2023 г. №131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sz w:val="30"/>
          <w:szCs w:val="30"/>
        </w:rPr>
      </w:pPr>
      <w:r w:rsidRPr="00CA3430">
        <w:rPr>
          <w:rFonts w:eastAsiaTheme="minorHAnsi"/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CA3430">
        <w:rPr>
          <w:rFonts w:eastAsiaTheme="minorHAnsi"/>
          <w:sz w:val="30"/>
          <w:szCs w:val="30"/>
        </w:rPr>
        <w:t xml:space="preserve"> Коллегии </w:t>
      </w:r>
      <w:r w:rsidRPr="00CA3430">
        <w:rPr>
          <w:sz w:val="30"/>
          <w:szCs w:val="30"/>
        </w:rPr>
        <w:t>от 22 августа 2023 г. №139</w:t>
      </w:r>
      <w:r>
        <w:rPr>
          <w:sz w:val="30"/>
          <w:szCs w:val="30"/>
        </w:rPr>
        <w:t>;</w:t>
      </w:r>
    </w:p>
    <w:p w:rsidR="00832AD5" w:rsidRDefault="00832AD5" w:rsidP="00832AD5">
      <w:pPr>
        <w:spacing w:line="360" w:lineRule="auto"/>
        <w:ind w:firstLine="709"/>
        <w:rPr>
          <w:i/>
          <w:sz w:val="30"/>
          <w:szCs w:val="30"/>
        </w:rPr>
      </w:pPr>
      <w:r w:rsidRPr="00CA3430">
        <w:rPr>
          <w:i/>
          <w:sz w:val="30"/>
          <w:szCs w:val="30"/>
          <w:lang w:eastAsia="en-US"/>
        </w:rPr>
        <w:t>проект</w:t>
      </w:r>
      <w:r>
        <w:rPr>
          <w:i/>
          <w:sz w:val="30"/>
          <w:szCs w:val="30"/>
        </w:rPr>
        <w:t>ом</w:t>
      </w:r>
      <w:r w:rsidRPr="00CA3430">
        <w:rPr>
          <w:i/>
          <w:sz w:val="30"/>
          <w:szCs w:val="30"/>
          <w:lang w:eastAsia="en-US"/>
        </w:rPr>
        <w:t xml:space="preserve"> решения о порядке действий</w:t>
      </w:r>
      <w:r>
        <w:rPr>
          <w:i/>
          <w:sz w:val="30"/>
          <w:szCs w:val="30"/>
          <w:lang w:eastAsia="en-US"/>
        </w:rPr>
        <w:t xml:space="preserve"> </w:t>
      </w:r>
      <w:r w:rsidRPr="00CA3430">
        <w:rPr>
          <w:i/>
          <w:sz w:val="30"/>
          <w:szCs w:val="30"/>
          <w:lang w:eastAsia="en-US"/>
        </w:rPr>
        <w:t>при замене и снятии навигационных пломб</w:t>
      </w:r>
      <w:r>
        <w:rPr>
          <w:i/>
          <w:sz w:val="30"/>
          <w:szCs w:val="30"/>
        </w:rPr>
        <w:t>.</w:t>
      </w:r>
    </w:p>
    <w:p w:rsidR="007F0AC8" w:rsidRPr="007A4237" w:rsidRDefault="00487C6D" w:rsidP="006568BD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1</w:t>
      </w:r>
      <w:r w:rsidR="00CE7E77">
        <w:rPr>
          <w:sz w:val="30"/>
          <w:szCs w:val="30"/>
        </w:rPr>
        <w:t>1</w:t>
      </w:r>
      <w:r w:rsidR="00C737DF" w:rsidRPr="007A4237">
        <w:rPr>
          <w:sz w:val="30"/>
          <w:szCs w:val="30"/>
        </w:rPr>
        <w:t>. </w:t>
      </w:r>
      <w:r w:rsidR="002013A6" w:rsidRPr="007A4237">
        <w:rPr>
          <w:sz w:val="30"/>
          <w:szCs w:val="30"/>
        </w:rPr>
        <w:t xml:space="preserve">Сообщения, указанные </w:t>
      </w:r>
      <w:r w:rsidR="00E0405D" w:rsidRPr="007A4237">
        <w:rPr>
          <w:color w:val="000000" w:themeColor="text1"/>
          <w:sz w:val="30"/>
          <w:szCs w:val="30"/>
        </w:rPr>
        <w:t xml:space="preserve">в пункте </w:t>
      </w:r>
      <w:r w:rsidR="0079510D">
        <w:rPr>
          <w:color w:val="000000" w:themeColor="text1"/>
          <w:sz w:val="30"/>
          <w:szCs w:val="30"/>
        </w:rPr>
        <w:t>8</w:t>
      </w:r>
      <w:r w:rsidR="00E0405D" w:rsidRPr="007A4237">
        <w:rPr>
          <w:color w:val="000000" w:themeColor="text1"/>
          <w:sz w:val="30"/>
          <w:szCs w:val="30"/>
        </w:rPr>
        <w:t xml:space="preserve"> настоящих Правил</w:t>
      </w:r>
      <w:r w:rsidR="00EA03DE" w:rsidRPr="007A4237">
        <w:rPr>
          <w:sz w:val="30"/>
          <w:szCs w:val="30"/>
        </w:rPr>
        <w:t>,</w:t>
      </w:r>
      <w:r w:rsidR="002013A6" w:rsidRPr="007A4237">
        <w:rPr>
          <w:sz w:val="30"/>
          <w:szCs w:val="30"/>
        </w:rPr>
        <w:t xml:space="preserve"> передаются в виде </w:t>
      </w:r>
      <w:r w:rsidR="00A77AD0" w:rsidRPr="007A4237">
        <w:rPr>
          <w:sz w:val="30"/>
          <w:szCs w:val="30"/>
        </w:rPr>
        <w:t>электронны</w:t>
      </w:r>
      <w:r w:rsidR="002013A6" w:rsidRPr="007A4237">
        <w:rPr>
          <w:sz w:val="30"/>
          <w:szCs w:val="30"/>
        </w:rPr>
        <w:t>х</w:t>
      </w:r>
      <w:r w:rsidR="00A77AD0" w:rsidRPr="007A4237">
        <w:rPr>
          <w:sz w:val="30"/>
          <w:szCs w:val="30"/>
        </w:rPr>
        <w:t xml:space="preserve"> документ</w:t>
      </w:r>
      <w:r w:rsidR="002013A6" w:rsidRPr="007A4237">
        <w:rPr>
          <w:sz w:val="30"/>
          <w:szCs w:val="30"/>
        </w:rPr>
        <w:t>ов</w:t>
      </w:r>
      <w:r w:rsidR="00A77AD0" w:rsidRPr="007A4237">
        <w:rPr>
          <w:sz w:val="30"/>
          <w:szCs w:val="30"/>
        </w:rPr>
        <w:t xml:space="preserve"> и (или) сведен</w:t>
      </w:r>
      <w:r w:rsidR="002013A6" w:rsidRPr="007A4237">
        <w:rPr>
          <w:sz w:val="30"/>
          <w:szCs w:val="30"/>
        </w:rPr>
        <w:t>ий</w:t>
      </w:r>
      <w:r w:rsidR="00A77AD0" w:rsidRPr="007A4237">
        <w:rPr>
          <w:sz w:val="30"/>
          <w:szCs w:val="30"/>
        </w:rPr>
        <w:t xml:space="preserve">, используемых </w:t>
      </w:r>
      <w:r w:rsidR="00EA03DE" w:rsidRPr="007A4237">
        <w:rPr>
          <w:sz w:val="30"/>
          <w:szCs w:val="30"/>
        </w:rPr>
        <w:t xml:space="preserve">при </w:t>
      </w:r>
      <w:r w:rsidR="007F0AC8" w:rsidRPr="007A4237">
        <w:rPr>
          <w:sz w:val="30"/>
          <w:szCs w:val="30"/>
        </w:rPr>
        <w:t>организации информационного взаимодействия</w:t>
      </w:r>
      <w:r w:rsidR="007F0AC8" w:rsidRPr="007A4237">
        <w:rPr>
          <w:rFonts w:eastAsiaTheme="minorHAnsi"/>
          <w:spacing w:val="19"/>
          <w:sz w:val="30"/>
          <w:szCs w:val="30"/>
        </w:rPr>
        <w:t xml:space="preserve"> </w:t>
      </w:r>
      <w:r w:rsidR="007F0AC8" w:rsidRPr="007A4237">
        <w:rPr>
          <w:rFonts w:eastAsiaTheme="minorHAnsi"/>
          <w:spacing w:val="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тс</w:t>
      </w:r>
      <w:r w:rsidR="007F0AC8" w:rsidRPr="007A4237">
        <w:rPr>
          <w:rFonts w:eastAsiaTheme="minorHAnsi"/>
          <w:spacing w:val="-1"/>
          <w:sz w:val="30"/>
          <w:szCs w:val="30"/>
        </w:rPr>
        <w:t>л</w:t>
      </w:r>
      <w:r w:rsidR="007F0AC8" w:rsidRPr="007A4237">
        <w:rPr>
          <w:rFonts w:eastAsiaTheme="minorHAnsi"/>
          <w:spacing w:val="-2"/>
          <w:sz w:val="30"/>
          <w:szCs w:val="30"/>
        </w:rPr>
        <w:t>е</w:t>
      </w:r>
      <w:r w:rsidR="007F0AC8" w:rsidRPr="007A4237">
        <w:rPr>
          <w:rFonts w:eastAsiaTheme="minorHAnsi"/>
          <w:sz w:val="30"/>
          <w:szCs w:val="30"/>
        </w:rPr>
        <w:t>ж</w:t>
      </w:r>
      <w:r w:rsidR="007F0AC8" w:rsidRPr="007A4237">
        <w:rPr>
          <w:rFonts w:eastAsiaTheme="minorHAnsi"/>
          <w:spacing w:val="1"/>
          <w:sz w:val="30"/>
          <w:szCs w:val="30"/>
        </w:rPr>
        <w:t>и</w:t>
      </w:r>
      <w:r w:rsidR="007F0AC8" w:rsidRPr="007A4237">
        <w:rPr>
          <w:rFonts w:eastAsiaTheme="minorHAnsi"/>
          <w:spacing w:val="-3"/>
          <w:sz w:val="30"/>
          <w:szCs w:val="30"/>
        </w:rPr>
        <w:t>в</w:t>
      </w:r>
      <w:r w:rsidR="007F0AC8" w:rsidRPr="007A4237">
        <w:rPr>
          <w:rFonts w:eastAsiaTheme="minorHAnsi"/>
          <w:spacing w:val="-2"/>
          <w:sz w:val="30"/>
          <w:szCs w:val="30"/>
        </w:rPr>
        <w:t>а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pacing w:val="-1"/>
          <w:sz w:val="30"/>
          <w:szCs w:val="30"/>
        </w:rPr>
        <w:t>и</w:t>
      </w:r>
      <w:r w:rsidR="00913FE2" w:rsidRPr="007A4237">
        <w:rPr>
          <w:rFonts w:eastAsiaTheme="minorHAnsi"/>
          <w:spacing w:val="-1"/>
          <w:sz w:val="30"/>
          <w:szCs w:val="30"/>
        </w:rPr>
        <w:t>я</w:t>
      </w:r>
      <w:r w:rsidR="007F0AC8" w:rsidRPr="007A4237">
        <w:rPr>
          <w:rFonts w:eastAsiaTheme="minorHAnsi"/>
          <w:spacing w:val="19"/>
          <w:sz w:val="30"/>
          <w:szCs w:val="30"/>
        </w:rPr>
        <w:t xml:space="preserve"> </w:t>
      </w:r>
      <w:r w:rsidR="007F0AC8" w:rsidRPr="007A4237">
        <w:rPr>
          <w:rFonts w:eastAsiaTheme="minorHAnsi"/>
          <w:spacing w:val="1"/>
          <w:sz w:val="30"/>
          <w:szCs w:val="30"/>
        </w:rPr>
        <w:t>п</w:t>
      </w:r>
      <w:r w:rsidR="007F0AC8" w:rsidRPr="007A4237">
        <w:rPr>
          <w:rFonts w:eastAsiaTheme="minorHAnsi"/>
          <w:spacing w:val="-2"/>
          <w:sz w:val="30"/>
          <w:szCs w:val="30"/>
        </w:rPr>
        <w:t>е</w:t>
      </w:r>
      <w:r w:rsidR="007F0AC8" w:rsidRPr="007A4237">
        <w:rPr>
          <w:rFonts w:eastAsiaTheme="minorHAnsi"/>
          <w:spacing w:val="1"/>
          <w:sz w:val="30"/>
          <w:szCs w:val="30"/>
        </w:rPr>
        <w:t>р</w:t>
      </w:r>
      <w:r w:rsidR="007F0AC8" w:rsidRPr="007A4237">
        <w:rPr>
          <w:rFonts w:eastAsiaTheme="minorHAnsi"/>
          <w:sz w:val="30"/>
          <w:szCs w:val="30"/>
        </w:rPr>
        <w:t>е</w:t>
      </w:r>
      <w:r w:rsidR="007F0AC8" w:rsidRPr="007A4237">
        <w:rPr>
          <w:rFonts w:eastAsiaTheme="minorHAnsi"/>
          <w:spacing w:val="-3"/>
          <w:sz w:val="30"/>
          <w:szCs w:val="30"/>
        </w:rPr>
        <w:t>в</w:t>
      </w:r>
      <w:r w:rsidR="007F0AC8" w:rsidRPr="007A4237">
        <w:rPr>
          <w:rFonts w:eastAsiaTheme="minorHAnsi"/>
          <w:spacing w:val="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з</w:t>
      </w:r>
      <w:r w:rsidR="007F0AC8" w:rsidRPr="007A4237">
        <w:rPr>
          <w:rFonts w:eastAsiaTheme="minorHAnsi"/>
          <w:spacing w:val="-2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к</w:t>
      </w:r>
      <w:r w:rsidR="007F0AC8" w:rsidRPr="007A4237">
        <w:rPr>
          <w:rFonts w:eastAsiaTheme="minorHAnsi"/>
          <w:spacing w:val="26"/>
          <w:sz w:val="30"/>
          <w:szCs w:val="30"/>
        </w:rPr>
        <w:t xml:space="preserve"> </w:t>
      </w:r>
      <w:r w:rsidR="007F0AC8" w:rsidRPr="007A4237">
        <w:rPr>
          <w:rFonts w:eastAsiaTheme="minorHAnsi"/>
          <w:sz w:val="30"/>
          <w:szCs w:val="30"/>
        </w:rPr>
        <w:t>с</w:t>
      </w:r>
      <w:r w:rsidR="007F0AC8" w:rsidRPr="007A4237">
        <w:rPr>
          <w:rFonts w:eastAsiaTheme="minorHAnsi"/>
          <w:spacing w:val="19"/>
          <w:sz w:val="30"/>
          <w:szCs w:val="30"/>
        </w:rPr>
        <w:t xml:space="preserve"> </w:t>
      </w:r>
      <w:r w:rsidR="007F0AC8" w:rsidRPr="007A4237">
        <w:rPr>
          <w:rFonts w:eastAsiaTheme="minorHAnsi"/>
          <w:spacing w:val="-1"/>
          <w:sz w:val="30"/>
          <w:szCs w:val="30"/>
        </w:rPr>
        <w:t>пр</w:t>
      </w:r>
      <w:r w:rsidR="007F0AC8" w:rsidRPr="007A4237">
        <w:rPr>
          <w:rFonts w:eastAsiaTheme="minorHAnsi"/>
          <w:spacing w:val="1"/>
          <w:sz w:val="30"/>
          <w:szCs w:val="30"/>
        </w:rPr>
        <w:t>и</w:t>
      </w:r>
      <w:r w:rsidR="007F0AC8" w:rsidRPr="007A4237">
        <w:rPr>
          <w:rFonts w:eastAsiaTheme="minorHAnsi"/>
          <w:sz w:val="30"/>
          <w:szCs w:val="30"/>
        </w:rPr>
        <w:t>м</w:t>
      </w:r>
      <w:r w:rsidR="007F0AC8" w:rsidRPr="007A4237">
        <w:rPr>
          <w:rFonts w:eastAsiaTheme="minorHAnsi"/>
          <w:spacing w:val="-3"/>
          <w:sz w:val="30"/>
          <w:szCs w:val="30"/>
        </w:rPr>
        <w:t>е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z w:val="30"/>
          <w:szCs w:val="30"/>
        </w:rPr>
        <w:t>е</w:t>
      </w:r>
      <w:r w:rsidR="007F0AC8" w:rsidRPr="007A4237">
        <w:rPr>
          <w:rFonts w:eastAsiaTheme="minorHAnsi"/>
          <w:spacing w:val="-1"/>
          <w:sz w:val="30"/>
          <w:szCs w:val="30"/>
        </w:rPr>
        <w:t>н</w:t>
      </w:r>
      <w:r w:rsidR="007F0AC8" w:rsidRPr="007A4237">
        <w:rPr>
          <w:rFonts w:eastAsiaTheme="minorHAnsi"/>
          <w:spacing w:val="1"/>
          <w:sz w:val="30"/>
          <w:szCs w:val="30"/>
        </w:rPr>
        <w:t>и</w:t>
      </w:r>
      <w:r w:rsidR="007F0AC8" w:rsidRPr="007A4237">
        <w:rPr>
          <w:rFonts w:eastAsiaTheme="minorHAnsi"/>
          <w:sz w:val="30"/>
          <w:szCs w:val="30"/>
        </w:rPr>
        <w:t>ем</w:t>
      </w:r>
      <w:r w:rsidR="007F0AC8" w:rsidRPr="007A4237">
        <w:rPr>
          <w:rFonts w:eastAsiaTheme="minorHAnsi"/>
          <w:spacing w:val="16"/>
          <w:sz w:val="30"/>
          <w:szCs w:val="30"/>
        </w:rPr>
        <w:t xml:space="preserve"> 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z w:val="30"/>
          <w:szCs w:val="30"/>
        </w:rPr>
        <w:t>ав</w:t>
      </w:r>
      <w:r w:rsidR="007F0AC8" w:rsidRPr="007A4237">
        <w:rPr>
          <w:rFonts w:eastAsiaTheme="minorHAnsi"/>
          <w:spacing w:val="-2"/>
          <w:sz w:val="30"/>
          <w:szCs w:val="30"/>
        </w:rPr>
        <w:t>и</w:t>
      </w:r>
      <w:r w:rsidR="007F0AC8" w:rsidRPr="007A4237">
        <w:rPr>
          <w:rFonts w:eastAsiaTheme="minorHAnsi"/>
          <w:sz w:val="30"/>
          <w:szCs w:val="30"/>
        </w:rPr>
        <w:t>га</w:t>
      </w:r>
      <w:r w:rsidR="007F0AC8" w:rsidRPr="007A4237">
        <w:rPr>
          <w:rFonts w:eastAsiaTheme="minorHAnsi"/>
          <w:spacing w:val="-1"/>
          <w:sz w:val="30"/>
          <w:szCs w:val="30"/>
        </w:rPr>
        <w:t>ц</w:t>
      </w:r>
      <w:r w:rsidR="007F0AC8" w:rsidRPr="007A4237">
        <w:rPr>
          <w:rFonts w:eastAsiaTheme="minorHAnsi"/>
          <w:spacing w:val="1"/>
          <w:sz w:val="30"/>
          <w:szCs w:val="30"/>
        </w:rPr>
        <w:t>и</w:t>
      </w:r>
      <w:r w:rsidR="007F0AC8" w:rsidRPr="007A4237">
        <w:rPr>
          <w:rFonts w:eastAsiaTheme="minorHAnsi"/>
          <w:spacing w:val="-1"/>
          <w:sz w:val="30"/>
          <w:szCs w:val="30"/>
        </w:rPr>
        <w:t>о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pacing w:val="-1"/>
          <w:sz w:val="30"/>
          <w:szCs w:val="30"/>
        </w:rPr>
        <w:t>ны</w:t>
      </w:r>
      <w:r w:rsidR="007F0AC8" w:rsidRPr="007A4237">
        <w:rPr>
          <w:rFonts w:eastAsiaTheme="minorHAnsi"/>
          <w:sz w:val="30"/>
          <w:szCs w:val="30"/>
        </w:rPr>
        <w:t xml:space="preserve">х </w:t>
      </w:r>
      <w:r w:rsidR="007F0AC8" w:rsidRPr="007A4237">
        <w:rPr>
          <w:rFonts w:eastAsiaTheme="minorHAnsi"/>
          <w:spacing w:val="1"/>
          <w:sz w:val="30"/>
          <w:szCs w:val="30"/>
        </w:rPr>
        <w:t>п</w:t>
      </w:r>
      <w:r w:rsidR="007F0AC8" w:rsidRPr="007A4237">
        <w:rPr>
          <w:rFonts w:eastAsiaTheme="minorHAnsi"/>
          <w:spacing w:val="-1"/>
          <w:sz w:val="30"/>
          <w:szCs w:val="30"/>
        </w:rPr>
        <w:t>л</w:t>
      </w:r>
      <w:r w:rsidR="007F0AC8" w:rsidRPr="007A4237">
        <w:rPr>
          <w:rFonts w:eastAsiaTheme="minorHAnsi"/>
          <w:spacing w:val="1"/>
          <w:sz w:val="30"/>
          <w:szCs w:val="30"/>
        </w:rPr>
        <w:t>о</w:t>
      </w:r>
      <w:r w:rsidR="007F0AC8" w:rsidRPr="007A4237">
        <w:rPr>
          <w:rFonts w:eastAsiaTheme="minorHAnsi"/>
          <w:spacing w:val="-3"/>
          <w:sz w:val="30"/>
          <w:szCs w:val="30"/>
        </w:rPr>
        <w:t>м</w:t>
      </w:r>
      <w:r w:rsidR="007F0AC8" w:rsidRPr="007A4237">
        <w:rPr>
          <w:rFonts w:eastAsiaTheme="minorHAnsi"/>
          <w:sz w:val="30"/>
          <w:szCs w:val="30"/>
        </w:rPr>
        <w:t>б.</w:t>
      </w:r>
      <w:r w:rsidR="007F0AC8" w:rsidRPr="007A4237">
        <w:rPr>
          <w:sz w:val="30"/>
          <w:szCs w:val="30"/>
        </w:rPr>
        <w:t xml:space="preserve"> </w:t>
      </w:r>
    </w:p>
    <w:p w:rsidR="005E60A9" w:rsidRPr="007A4237" w:rsidRDefault="00EA0012" w:rsidP="006568BD">
      <w:pPr>
        <w:pStyle w:val="ab"/>
        <w:widowControl/>
        <w:spacing w:before="360" w:after="360"/>
        <w:ind w:firstLine="0"/>
        <w:jc w:val="center"/>
        <w:rPr>
          <w:sz w:val="30"/>
          <w:szCs w:val="30"/>
        </w:rPr>
      </w:pPr>
      <w:r w:rsidRPr="007A4237">
        <w:rPr>
          <w:sz w:val="30"/>
          <w:szCs w:val="30"/>
        </w:rPr>
        <w:t>IV. Информационные ресурсы и сервисы</w:t>
      </w:r>
    </w:p>
    <w:p w:rsidR="00F079F8" w:rsidRPr="007A4237" w:rsidRDefault="005A2483" w:rsidP="00913FE2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sz w:val="30"/>
          <w:szCs w:val="30"/>
        </w:rPr>
        <w:t>1</w:t>
      </w:r>
      <w:r w:rsidR="00CE7E77">
        <w:rPr>
          <w:sz w:val="30"/>
          <w:szCs w:val="30"/>
        </w:rPr>
        <w:t>2</w:t>
      </w:r>
      <w:r w:rsidR="001767CA" w:rsidRPr="007A4237">
        <w:rPr>
          <w:sz w:val="30"/>
          <w:szCs w:val="30"/>
        </w:rPr>
        <w:t>. </w:t>
      </w:r>
      <w:r w:rsidR="000C39EB" w:rsidRPr="007A4237">
        <w:rPr>
          <w:sz w:val="30"/>
          <w:szCs w:val="30"/>
        </w:rPr>
        <w:t>В</w:t>
      </w:r>
      <w:r w:rsidR="00CF0064" w:rsidRPr="007A4237">
        <w:rPr>
          <w:sz w:val="30"/>
          <w:szCs w:val="30"/>
        </w:rPr>
        <w:t xml:space="preserve"> цел</w:t>
      </w:r>
      <w:r w:rsidR="000C39EB" w:rsidRPr="007A4237">
        <w:rPr>
          <w:sz w:val="30"/>
          <w:szCs w:val="30"/>
        </w:rPr>
        <w:t>ях</w:t>
      </w:r>
      <w:r w:rsidR="00CF0064" w:rsidRPr="007A4237">
        <w:rPr>
          <w:sz w:val="30"/>
          <w:szCs w:val="30"/>
        </w:rPr>
        <w:t xml:space="preserve"> реализации электронного обмена информацией </w:t>
      </w:r>
      <w:r w:rsidR="000C4A8A" w:rsidRPr="007A4237">
        <w:rPr>
          <w:sz w:val="30"/>
          <w:szCs w:val="30"/>
        </w:rPr>
        <w:br/>
      </w:r>
      <w:r w:rsidR="00CF0064" w:rsidRPr="007A4237">
        <w:rPr>
          <w:sz w:val="30"/>
          <w:szCs w:val="30"/>
        </w:rPr>
        <w:t xml:space="preserve">в </w:t>
      </w:r>
      <w:r w:rsidR="000C39EB" w:rsidRPr="007A4237">
        <w:rPr>
          <w:sz w:val="30"/>
          <w:szCs w:val="30"/>
        </w:rPr>
        <w:t xml:space="preserve">рамках </w:t>
      </w:r>
      <w:r w:rsidR="00B13E5F" w:rsidRPr="007A4237">
        <w:rPr>
          <w:sz w:val="30"/>
          <w:szCs w:val="30"/>
        </w:rPr>
        <w:t>о</w:t>
      </w:r>
      <w:r w:rsidR="00CF0064" w:rsidRPr="007A4237">
        <w:rPr>
          <w:sz w:val="30"/>
          <w:szCs w:val="30"/>
        </w:rPr>
        <w:t xml:space="preserve">бщего процесса </w:t>
      </w:r>
      <w:r w:rsidR="007F0AC8" w:rsidRPr="007A4237">
        <w:rPr>
          <w:rFonts w:eastAsiaTheme="minorHAnsi"/>
          <w:spacing w:val="-4"/>
          <w:sz w:val="30"/>
          <w:szCs w:val="30"/>
        </w:rPr>
        <w:t>у</w:t>
      </w:r>
      <w:r w:rsidR="007F0AC8" w:rsidRPr="007A4237">
        <w:rPr>
          <w:rFonts w:eastAsiaTheme="minorHAnsi"/>
          <w:spacing w:val="1"/>
          <w:sz w:val="30"/>
          <w:szCs w:val="30"/>
        </w:rPr>
        <w:t>по</w:t>
      </w:r>
      <w:r w:rsidR="007F0AC8" w:rsidRPr="007A4237">
        <w:rPr>
          <w:rFonts w:eastAsiaTheme="minorHAnsi"/>
          <w:spacing w:val="-1"/>
          <w:sz w:val="30"/>
          <w:szCs w:val="30"/>
        </w:rPr>
        <w:t>л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pacing w:val="-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м</w:t>
      </w:r>
      <w:r w:rsidR="007F0AC8" w:rsidRPr="007A4237">
        <w:rPr>
          <w:rFonts w:eastAsiaTheme="minorHAnsi"/>
          <w:spacing w:val="-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ч</w:t>
      </w:r>
      <w:r w:rsidR="007F0AC8" w:rsidRPr="007A4237">
        <w:rPr>
          <w:rFonts w:eastAsiaTheme="minorHAnsi"/>
          <w:spacing w:val="-2"/>
          <w:sz w:val="30"/>
          <w:szCs w:val="30"/>
        </w:rPr>
        <w:t>е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pacing w:val="-1"/>
          <w:sz w:val="30"/>
          <w:szCs w:val="30"/>
        </w:rPr>
        <w:t>н</w:t>
      </w:r>
      <w:r w:rsidR="007F0AC8" w:rsidRPr="007A4237">
        <w:rPr>
          <w:rFonts w:eastAsiaTheme="minorHAnsi"/>
          <w:spacing w:val="1"/>
          <w:sz w:val="30"/>
          <w:szCs w:val="30"/>
        </w:rPr>
        <w:t>ы</w:t>
      </w:r>
      <w:r w:rsidR="007F0AC8" w:rsidRPr="007A4237">
        <w:rPr>
          <w:rFonts w:eastAsiaTheme="minorHAnsi"/>
          <w:sz w:val="30"/>
          <w:szCs w:val="30"/>
        </w:rPr>
        <w:t>е</w:t>
      </w:r>
      <w:r w:rsidR="007F0AC8" w:rsidRPr="007A4237">
        <w:rPr>
          <w:rFonts w:eastAsiaTheme="minorHAnsi"/>
          <w:spacing w:val="22"/>
          <w:sz w:val="30"/>
          <w:szCs w:val="30"/>
        </w:rPr>
        <w:t xml:space="preserve"> </w:t>
      </w:r>
      <w:r w:rsidR="007F0AC8" w:rsidRPr="007A4237">
        <w:rPr>
          <w:rFonts w:eastAsiaTheme="minorHAnsi"/>
          <w:spacing w:val="1"/>
          <w:sz w:val="30"/>
          <w:szCs w:val="30"/>
        </w:rPr>
        <w:t>оп</w:t>
      </w:r>
      <w:r w:rsidR="007F0AC8" w:rsidRPr="007A4237">
        <w:rPr>
          <w:rFonts w:eastAsiaTheme="minorHAnsi"/>
          <w:spacing w:val="-2"/>
          <w:sz w:val="30"/>
          <w:szCs w:val="30"/>
        </w:rPr>
        <w:t>е</w:t>
      </w:r>
      <w:r w:rsidR="007F0AC8" w:rsidRPr="007A4237">
        <w:rPr>
          <w:rFonts w:eastAsiaTheme="minorHAnsi"/>
          <w:spacing w:val="1"/>
          <w:sz w:val="30"/>
          <w:szCs w:val="30"/>
        </w:rPr>
        <w:t>р</w:t>
      </w:r>
      <w:r w:rsidR="007F0AC8" w:rsidRPr="007A4237">
        <w:rPr>
          <w:rFonts w:eastAsiaTheme="minorHAnsi"/>
          <w:sz w:val="30"/>
          <w:szCs w:val="30"/>
        </w:rPr>
        <w:t>а</w:t>
      </w:r>
      <w:r w:rsidR="007F0AC8" w:rsidRPr="007A4237">
        <w:rPr>
          <w:rFonts w:eastAsiaTheme="minorHAnsi"/>
          <w:spacing w:val="-3"/>
          <w:sz w:val="30"/>
          <w:szCs w:val="30"/>
        </w:rPr>
        <w:t>т</w:t>
      </w:r>
      <w:r w:rsidR="007F0AC8" w:rsidRPr="007A4237">
        <w:rPr>
          <w:rFonts w:eastAsiaTheme="minorHAnsi"/>
          <w:spacing w:val="-1"/>
          <w:sz w:val="30"/>
          <w:szCs w:val="30"/>
        </w:rPr>
        <w:t>о</w:t>
      </w:r>
      <w:r w:rsidR="007F0AC8" w:rsidRPr="007A4237">
        <w:rPr>
          <w:rFonts w:eastAsiaTheme="minorHAnsi"/>
          <w:spacing w:val="1"/>
          <w:sz w:val="30"/>
          <w:szCs w:val="30"/>
        </w:rPr>
        <w:t>р</w:t>
      </w:r>
      <w:r w:rsidR="007F0AC8" w:rsidRPr="007A4237">
        <w:rPr>
          <w:rFonts w:eastAsiaTheme="minorHAnsi"/>
          <w:sz w:val="30"/>
          <w:szCs w:val="30"/>
        </w:rPr>
        <w:t>ы</w:t>
      </w:r>
      <w:r w:rsidR="007F0AC8" w:rsidRPr="007A4237">
        <w:rPr>
          <w:rFonts w:eastAsiaTheme="minorHAnsi"/>
          <w:spacing w:val="24"/>
          <w:sz w:val="30"/>
          <w:szCs w:val="30"/>
        </w:rPr>
        <w:t xml:space="preserve"> </w:t>
      </w:r>
      <w:r w:rsidR="007F0AC8" w:rsidRPr="007A4237">
        <w:rPr>
          <w:rFonts w:eastAsiaTheme="minorHAnsi"/>
          <w:sz w:val="30"/>
          <w:szCs w:val="30"/>
        </w:rPr>
        <w:t>(</w:t>
      </w:r>
      <w:r w:rsidR="007F0AC8" w:rsidRPr="007A4237">
        <w:rPr>
          <w:rFonts w:eastAsiaTheme="minorHAnsi"/>
          <w:spacing w:val="-1"/>
          <w:sz w:val="30"/>
          <w:szCs w:val="30"/>
        </w:rPr>
        <w:t>о</w:t>
      </w:r>
      <w:r w:rsidR="007F0AC8" w:rsidRPr="007A4237">
        <w:rPr>
          <w:rFonts w:eastAsiaTheme="minorHAnsi"/>
          <w:spacing w:val="1"/>
          <w:sz w:val="30"/>
          <w:szCs w:val="30"/>
        </w:rPr>
        <w:t>р</w:t>
      </w:r>
      <w:r w:rsidR="007F0AC8" w:rsidRPr="007A4237">
        <w:rPr>
          <w:rFonts w:eastAsiaTheme="minorHAnsi"/>
          <w:sz w:val="30"/>
          <w:szCs w:val="30"/>
        </w:rPr>
        <w:t>г</w:t>
      </w:r>
      <w:r w:rsidR="007F0AC8" w:rsidRPr="007A4237">
        <w:rPr>
          <w:rFonts w:eastAsiaTheme="minorHAnsi"/>
          <w:spacing w:val="-2"/>
          <w:sz w:val="30"/>
          <w:szCs w:val="30"/>
        </w:rPr>
        <w:t>а</w:t>
      </w:r>
      <w:r w:rsidR="007F0AC8" w:rsidRPr="007A4237">
        <w:rPr>
          <w:rFonts w:eastAsiaTheme="minorHAnsi"/>
          <w:spacing w:val="1"/>
          <w:sz w:val="30"/>
          <w:szCs w:val="30"/>
        </w:rPr>
        <w:t>н</w:t>
      </w:r>
      <w:r w:rsidR="007F0AC8" w:rsidRPr="007A4237">
        <w:rPr>
          <w:rFonts w:eastAsiaTheme="minorHAnsi"/>
          <w:sz w:val="30"/>
          <w:szCs w:val="30"/>
        </w:rPr>
        <w:t>ы)</w:t>
      </w:r>
      <w:r w:rsidR="007F0AC8" w:rsidRPr="007A4237">
        <w:rPr>
          <w:rFonts w:eastAsiaTheme="minorHAnsi"/>
          <w:spacing w:val="24"/>
          <w:sz w:val="30"/>
          <w:szCs w:val="30"/>
        </w:rPr>
        <w:t xml:space="preserve"> </w:t>
      </w:r>
      <w:r w:rsidR="007F0AC8" w:rsidRPr="007A4237">
        <w:rPr>
          <w:rFonts w:eastAsiaTheme="minorHAnsi"/>
          <w:sz w:val="30"/>
          <w:szCs w:val="30"/>
        </w:rPr>
        <w:t>г</w:t>
      </w:r>
      <w:r w:rsidR="007F0AC8" w:rsidRPr="007A4237">
        <w:rPr>
          <w:rFonts w:eastAsiaTheme="minorHAnsi"/>
          <w:spacing w:val="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с</w:t>
      </w:r>
      <w:r w:rsidR="007F0AC8" w:rsidRPr="007A4237">
        <w:rPr>
          <w:rFonts w:eastAsiaTheme="minorHAnsi"/>
          <w:spacing w:val="-3"/>
          <w:sz w:val="30"/>
          <w:szCs w:val="30"/>
        </w:rPr>
        <w:t>у</w:t>
      </w:r>
      <w:r w:rsidR="007F0AC8" w:rsidRPr="007A4237">
        <w:rPr>
          <w:rFonts w:eastAsiaTheme="minorHAnsi"/>
          <w:spacing w:val="1"/>
          <w:sz w:val="30"/>
          <w:szCs w:val="30"/>
        </w:rPr>
        <w:t>д</w:t>
      </w:r>
      <w:r w:rsidR="007F0AC8" w:rsidRPr="007A4237">
        <w:rPr>
          <w:rFonts w:eastAsiaTheme="minorHAnsi"/>
          <w:spacing w:val="-2"/>
          <w:sz w:val="30"/>
          <w:szCs w:val="30"/>
        </w:rPr>
        <w:t>а</w:t>
      </w:r>
      <w:r w:rsidR="007F0AC8" w:rsidRPr="007A4237">
        <w:rPr>
          <w:rFonts w:eastAsiaTheme="minorHAnsi"/>
          <w:spacing w:val="-1"/>
          <w:sz w:val="30"/>
          <w:szCs w:val="30"/>
        </w:rPr>
        <w:t>р</w:t>
      </w:r>
      <w:r w:rsidR="007F0AC8" w:rsidRPr="007A4237">
        <w:rPr>
          <w:rFonts w:eastAsiaTheme="minorHAnsi"/>
          <w:sz w:val="30"/>
          <w:szCs w:val="30"/>
        </w:rPr>
        <w:t>ст</w:t>
      </w:r>
      <w:r w:rsidR="007F0AC8" w:rsidRPr="007A4237">
        <w:rPr>
          <w:rFonts w:eastAsiaTheme="minorHAnsi"/>
          <w:spacing w:val="7"/>
          <w:sz w:val="30"/>
          <w:szCs w:val="30"/>
        </w:rPr>
        <w:t>в</w:t>
      </w:r>
      <w:r w:rsidR="007F0AC8" w:rsidRPr="007A4237">
        <w:rPr>
          <w:rFonts w:eastAsiaTheme="minorHAnsi"/>
          <w:sz w:val="30"/>
          <w:szCs w:val="30"/>
        </w:rPr>
        <w:t>-чле</w:t>
      </w:r>
      <w:r w:rsidR="007F0AC8" w:rsidRPr="007A4237">
        <w:rPr>
          <w:rFonts w:eastAsiaTheme="minorHAnsi"/>
          <w:spacing w:val="-2"/>
          <w:sz w:val="30"/>
          <w:szCs w:val="30"/>
        </w:rPr>
        <w:t>н</w:t>
      </w:r>
      <w:r w:rsidR="007F0AC8" w:rsidRPr="007A4237">
        <w:rPr>
          <w:rFonts w:eastAsiaTheme="minorHAnsi"/>
          <w:spacing w:val="1"/>
          <w:sz w:val="30"/>
          <w:szCs w:val="30"/>
        </w:rPr>
        <w:t>о</w:t>
      </w:r>
      <w:r w:rsidR="007F0AC8" w:rsidRPr="007A4237">
        <w:rPr>
          <w:rFonts w:eastAsiaTheme="minorHAnsi"/>
          <w:sz w:val="30"/>
          <w:szCs w:val="30"/>
        </w:rPr>
        <w:t>в</w:t>
      </w:r>
      <w:r w:rsidR="007F0AC8" w:rsidRPr="007A4237">
        <w:rPr>
          <w:rFonts w:eastAsiaTheme="minorHAnsi"/>
          <w:spacing w:val="25"/>
          <w:sz w:val="30"/>
          <w:szCs w:val="30"/>
        </w:rPr>
        <w:t xml:space="preserve"> </w:t>
      </w:r>
      <w:r w:rsidR="007F0AC8" w:rsidRPr="007A4237">
        <w:rPr>
          <w:rFonts w:eastAsiaTheme="minorHAnsi"/>
          <w:sz w:val="30"/>
          <w:szCs w:val="30"/>
        </w:rPr>
        <w:t>С</w:t>
      </w:r>
      <w:r w:rsidR="007F0AC8" w:rsidRPr="007A4237">
        <w:rPr>
          <w:rFonts w:eastAsiaTheme="minorHAnsi"/>
          <w:spacing w:val="-1"/>
          <w:sz w:val="30"/>
          <w:szCs w:val="30"/>
        </w:rPr>
        <w:t>ою</w:t>
      </w:r>
      <w:r w:rsidR="007F0AC8" w:rsidRPr="007A4237">
        <w:rPr>
          <w:rFonts w:eastAsiaTheme="minorHAnsi"/>
          <w:sz w:val="30"/>
          <w:szCs w:val="30"/>
        </w:rPr>
        <w:t xml:space="preserve">за </w:t>
      </w:r>
      <w:r w:rsidR="00833893" w:rsidRPr="007A4237">
        <w:rPr>
          <w:sz w:val="30"/>
          <w:szCs w:val="30"/>
        </w:rPr>
        <w:t xml:space="preserve">формируют и ведут </w:t>
      </w:r>
      <w:r w:rsidR="000C39EB" w:rsidRPr="007A4237">
        <w:rPr>
          <w:color w:val="000000" w:themeColor="text1"/>
          <w:sz w:val="30"/>
          <w:szCs w:val="30"/>
        </w:rPr>
        <w:t>информационны</w:t>
      </w:r>
      <w:r w:rsidR="00833893" w:rsidRPr="007A4237">
        <w:rPr>
          <w:color w:val="000000" w:themeColor="text1"/>
          <w:sz w:val="30"/>
          <w:szCs w:val="30"/>
        </w:rPr>
        <w:t>е</w:t>
      </w:r>
      <w:r w:rsidR="000C39EB" w:rsidRPr="007A4237">
        <w:rPr>
          <w:color w:val="000000" w:themeColor="text1"/>
          <w:sz w:val="30"/>
          <w:szCs w:val="30"/>
        </w:rPr>
        <w:t xml:space="preserve"> ресурс</w:t>
      </w:r>
      <w:r w:rsidR="00833893" w:rsidRPr="007A4237">
        <w:rPr>
          <w:color w:val="000000" w:themeColor="text1"/>
          <w:sz w:val="30"/>
          <w:szCs w:val="30"/>
        </w:rPr>
        <w:t>ы</w:t>
      </w:r>
      <w:r w:rsidR="00CF0064" w:rsidRPr="007A4237">
        <w:rPr>
          <w:color w:val="000000" w:themeColor="text1"/>
          <w:sz w:val="30"/>
          <w:szCs w:val="30"/>
        </w:rPr>
        <w:t>, содержащи</w:t>
      </w:r>
      <w:r w:rsidR="00833893" w:rsidRPr="007A4237">
        <w:rPr>
          <w:color w:val="000000" w:themeColor="text1"/>
          <w:sz w:val="30"/>
          <w:szCs w:val="30"/>
        </w:rPr>
        <w:t>е</w:t>
      </w:r>
      <w:r w:rsidR="00CF0064" w:rsidRPr="007A4237">
        <w:rPr>
          <w:color w:val="000000" w:themeColor="text1"/>
          <w:sz w:val="30"/>
          <w:szCs w:val="30"/>
        </w:rPr>
        <w:t xml:space="preserve"> </w:t>
      </w:r>
      <w:r w:rsidR="00D25BD3">
        <w:rPr>
          <w:color w:val="000000" w:themeColor="text1"/>
          <w:sz w:val="30"/>
          <w:szCs w:val="30"/>
        </w:rPr>
        <w:t>сведения о навигационных пломбах и перевозках</w:t>
      </w:r>
      <w:r w:rsidR="00913FE2" w:rsidRPr="007A4237">
        <w:rPr>
          <w:color w:val="000000" w:themeColor="text1"/>
          <w:sz w:val="30"/>
          <w:szCs w:val="30"/>
        </w:rPr>
        <w:t xml:space="preserve">. </w:t>
      </w:r>
    </w:p>
    <w:p w:rsidR="00913FE2" w:rsidRPr="007A4237" w:rsidRDefault="002A2E49" w:rsidP="00913FE2">
      <w:pPr>
        <w:pStyle w:val="ab"/>
        <w:widowControl/>
        <w:rPr>
          <w:sz w:val="30"/>
          <w:szCs w:val="30"/>
        </w:rPr>
      </w:pPr>
      <w:r w:rsidRPr="007A4237">
        <w:rPr>
          <w:sz w:val="30"/>
          <w:szCs w:val="30"/>
        </w:rPr>
        <w:t>1</w:t>
      </w:r>
      <w:r w:rsidR="00CE7E77">
        <w:rPr>
          <w:sz w:val="30"/>
          <w:szCs w:val="30"/>
        </w:rPr>
        <w:t>3</w:t>
      </w:r>
      <w:r w:rsidRPr="007A4237">
        <w:rPr>
          <w:sz w:val="30"/>
          <w:szCs w:val="30"/>
        </w:rPr>
        <w:t>. </w:t>
      </w:r>
      <w:r w:rsidR="00432296" w:rsidRPr="007A4237">
        <w:rPr>
          <w:sz w:val="30"/>
          <w:szCs w:val="30"/>
        </w:rPr>
        <w:t xml:space="preserve">Сообщения, </w:t>
      </w:r>
      <w:r w:rsidR="00432296" w:rsidRPr="007A4237">
        <w:rPr>
          <w:color w:val="000000" w:themeColor="text1"/>
          <w:sz w:val="30"/>
          <w:szCs w:val="30"/>
        </w:rPr>
        <w:t xml:space="preserve">указанные в </w:t>
      </w:r>
      <w:r w:rsidR="00E0405D" w:rsidRPr="007A4237">
        <w:rPr>
          <w:color w:val="000000" w:themeColor="text1"/>
          <w:sz w:val="30"/>
          <w:szCs w:val="30"/>
        </w:rPr>
        <w:t xml:space="preserve">пункте </w:t>
      </w:r>
      <w:r w:rsidR="0079510D">
        <w:rPr>
          <w:color w:val="000000" w:themeColor="text1"/>
          <w:sz w:val="30"/>
          <w:szCs w:val="30"/>
        </w:rPr>
        <w:t>8</w:t>
      </w:r>
      <w:r w:rsidR="00E0405D" w:rsidRPr="007A4237">
        <w:rPr>
          <w:color w:val="000000" w:themeColor="text1"/>
          <w:sz w:val="30"/>
          <w:szCs w:val="30"/>
        </w:rPr>
        <w:t xml:space="preserve"> настоящих Правил</w:t>
      </w:r>
      <w:r w:rsidR="00E06037" w:rsidRPr="007A4237">
        <w:rPr>
          <w:color w:val="000000" w:themeColor="text1"/>
          <w:sz w:val="30"/>
          <w:szCs w:val="30"/>
        </w:rPr>
        <w:t>,</w:t>
      </w:r>
      <w:r w:rsidR="00EA03DE" w:rsidRPr="007A4237">
        <w:rPr>
          <w:color w:val="000000" w:themeColor="text1"/>
          <w:sz w:val="30"/>
          <w:szCs w:val="30"/>
        </w:rPr>
        <w:t xml:space="preserve"> </w:t>
      </w:r>
      <w:r w:rsidR="008B11DD" w:rsidRPr="007A4237">
        <w:rPr>
          <w:sz w:val="30"/>
          <w:szCs w:val="30"/>
        </w:rPr>
        <w:t>представляемые</w:t>
      </w:r>
      <w:r w:rsidR="00DF05BD" w:rsidRPr="007A4237">
        <w:rPr>
          <w:sz w:val="30"/>
          <w:szCs w:val="30"/>
        </w:rPr>
        <w:t xml:space="preserve"> </w:t>
      </w:r>
      <w:r w:rsidR="00913FE2" w:rsidRPr="007A4237">
        <w:rPr>
          <w:rFonts w:eastAsiaTheme="minorHAnsi"/>
          <w:spacing w:val="-4"/>
          <w:sz w:val="30"/>
          <w:szCs w:val="30"/>
        </w:rPr>
        <w:t>у</w:t>
      </w:r>
      <w:r w:rsidR="00913FE2" w:rsidRPr="007A4237">
        <w:rPr>
          <w:rFonts w:eastAsiaTheme="minorHAnsi"/>
          <w:spacing w:val="1"/>
          <w:sz w:val="30"/>
          <w:szCs w:val="30"/>
        </w:rPr>
        <w:t>по</w:t>
      </w:r>
      <w:r w:rsidR="00913FE2" w:rsidRPr="007A4237">
        <w:rPr>
          <w:rFonts w:eastAsiaTheme="minorHAnsi"/>
          <w:spacing w:val="-1"/>
          <w:sz w:val="30"/>
          <w:szCs w:val="30"/>
        </w:rPr>
        <w:t>л</w:t>
      </w:r>
      <w:r w:rsidR="00913FE2" w:rsidRPr="007A4237">
        <w:rPr>
          <w:rFonts w:eastAsiaTheme="minorHAnsi"/>
          <w:spacing w:val="1"/>
          <w:sz w:val="30"/>
          <w:szCs w:val="30"/>
        </w:rPr>
        <w:t>н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z w:val="30"/>
          <w:szCs w:val="30"/>
        </w:rPr>
        <w:t>м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z w:val="30"/>
          <w:szCs w:val="30"/>
        </w:rPr>
        <w:t>ч</w:t>
      </w:r>
      <w:r w:rsidR="00913FE2" w:rsidRPr="007A4237">
        <w:rPr>
          <w:rFonts w:eastAsiaTheme="minorHAnsi"/>
          <w:spacing w:val="-2"/>
          <w:sz w:val="30"/>
          <w:szCs w:val="30"/>
        </w:rPr>
        <w:t>е</w:t>
      </w:r>
      <w:r w:rsidR="00913FE2" w:rsidRPr="007A4237">
        <w:rPr>
          <w:rFonts w:eastAsiaTheme="minorHAnsi"/>
          <w:spacing w:val="1"/>
          <w:sz w:val="30"/>
          <w:szCs w:val="30"/>
        </w:rPr>
        <w:t>н</w:t>
      </w:r>
      <w:r w:rsidR="00913FE2" w:rsidRPr="007A4237">
        <w:rPr>
          <w:rFonts w:eastAsiaTheme="minorHAnsi"/>
          <w:spacing w:val="-1"/>
          <w:sz w:val="30"/>
          <w:szCs w:val="30"/>
        </w:rPr>
        <w:t>н</w:t>
      </w:r>
      <w:r w:rsidR="00913FE2" w:rsidRPr="007A4237">
        <w:rPr>
          <w:rFonts w:eastAsiaTheme="minorHAnsi"/>
          <w:spacing w:val="1"/>
          <w:sz w:val="30"/>
          <w:szCs w:val="30"/>
        </w:rPr>
        <w:t>ы</w:t>
      </w:r>
      <w:r w:rsidR="00913FE2" w:rsidRPr="007A4237">
        <w:rPr>
          <w:rFonts w:eastAsiaTheme="minorHAnsi"/>
          <w:sz w:val="30"/>
          <w:szCs w:val="30"/>
        </w:rPr>
        <w:t>м</w:t>
      </w:r>
      <w:r w:rsidR="00913FE2" w:rsidRPr="007A4237">
        <w:rPr>
          <w:rFonts w:eastAsiaTheme="minorHAnsi"/>
          <w:spacing w:val="22"/>
          <w:sz w:val="30"/>
          <w:szCs w:val="30"/>
        </w:rPr>
        <w:t xml:space="preserve"> </w:t>
      </w:r>
      <w:r w:rsidR="00913FE2" w:rsidRPr="007A4237">
        <w:rPr>
          <w:rFonts w:eastAsiaTheme="minorHAnsi"/>
          <w:spacing w:val="1"/>
          <w:sz w:val="30"/>
          <w:szCs w:val="30"/>
        </w:rPr>
        <w:t>оп</w:t>
      </w:r>
      <w:r w:rsidR="00913FE2" w:rsidRPr="007A4237">
        <w:rPr>
          <w:rFonts w:eastAsiaTheme="minorHAnsi"/>
          <w:spacing w:val="-2"/>
          <w:sz w:val="30"/>
          <w:szCs w:val="30"/>
        </w:rPr>
        <w:t>е</w:t>
      </w:r>
      <w:r w:rsidR="00913FE2" w:rsidRPr="007A4237">
        <w:rPr>
          <w:rFonts w:eastAsiaTheme="minorHAnsi"/>
          <w:spacing w:val="1"/>
          <w:sz w:val="30"/>
          <w:szCs w:val="30"/>
        </w:rPr>
        <w:t>р</w:t>
      </w:r>
      <w:r w:rsidR="00913FE2" w:rsidRPr="007A4237">
        <w:rPr>
          <w:rFonts w:eastAsiaTheme="minorHAnsi"/>
          <w:sz w:val="30"/>
          <w:szCs w:val="30"/>
        </w:rPr>
        <w:t>а</w:t>
      </w:r>
      <w:r w:rsidR="00913FE2" w:rsidRPr="007A4237">
        <w:rPr>
          <w:rFonts w:eastAsiaTheme="minorHAnsi"/>
          <w:spacing w:val="-3"/>
          <w:sz w:val="30"/>
          <w:szCs w:val="30"/>
        </w:rPr>
        <w:t>т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pacing w:val="1"/>
          <w:sz w:val="30"/>
          <w:szCs w:val="30"/>
        </w:rPr>
        <w:t>р</w:t>
      </w:r>
      <w:r w:rsidR="00913FE2" w:rsidRPr="007A4237">
        <w:rPr>
          <w:rFonts w:eastAsiaTheme="minorHAnsi"/>
          <w:sz w:val="30"/>
          <w:szCs w:val="30"/>
        </w:rPr>
        <w:t>ом</w:t>
      </w:r>
      <w:r w:rsidR="00913FE2" w:rsidRPr="007A4237">
        <w:rPr>
          <w:rFonts w:eastAsiaTheme="minorHAnsi"/>
          <w:spacing w:val="24"/>
          <w:sz w:val="30"/>
          <w:szCs w:val="30"/>
        </w:rPr>
        <w:t xml:space="preserve"> </w:t>
      </w:r>
      <w:r w:rsidR="00913FE2" w:rsidRPr="007A4237">
        <w:rPr>
          <w:rFonts w:eastAsiaTheme="minorHAnsi"/>
          <w:sz w:val="30"/>
          <w:szCs w:val="30"/>
        </w:rPr>
        <w:t>(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pacing w:val="1"/>
          <w:sz w:val="30"/>
          <w:szCs w:val="30"/>
        </w:rPr>
        <w:t>р</w:t>
      </w:r>
      <w:r w:rsidR="00913FE2" w:rsidRPr="007A4237">
        <w:rPr>
          <w:rFonts w:eastAsiaTheme="minorHAnsi"/>
          <w:sz w:val="30"/>
          <w:szCs w:val="30"/>
        </w:rPr>
        <w:t>г</w:t>
      </w:r>
      <w:r w:rsidR="00913FE2" w:rsidRPr="007A4237">
        <w:rPr>
          <w:rFonts w:eastAsiaTheme="minorHAnsi"/>
          <w:spacing w:val="-2"/>
          <w:sz w:val="30"/>
          <w:szCs w:val="30"/>
        </w:rPr>
        <w:t>а</w:t>
      </w:r>
      <w:r w:rsidR="00913FE2" w:rsidRPr="007A4237">
        <w:rPr>
          <w:rFonts w:eastAsiaTheme="minorHAnsi"/>
          <w:spacing w:val="1"/>
          <w:sz w:val="30"/>
          <w:szCs w:val="30"/>
        </w:rPr>
        <w:t>н</w:t>
      </w:r>
      <w:r w:rsidR="00913FE2" w:rsidRPr="007A4237">
        <w:rPr>
          <w:rFonts w:eastAsiaTheme="minorHAnsi"/>
          <w:sz w:val="30"/>
          <w:szCs w:val="30"/>
        </w:rPr>
        <w:t xml:space="preserve">ам) </w:t>
      </w:r>
      <w:r w:rsidR="00913FE2" w:rsidRPr="007A4237">
        <w:rPr>
          <w:sz w:val="30"/>
          <w:szCs w:val="30"/>
        </w:rPr>
        <w:t xml:space="preserve">одного государства-члена </w:t>
      </w:r>
      <w:r w:rsidR="00913FE2" w:rsidRPr="007A4237">
        <w:rPr>
          <w:rFonts w:eastAsiaTheme="minorHAnsi"/>
          <w:sz w:val="30"/>
          <w:szCs w:val="30"/>
        </w:rPr>
        <w:t>С</w:t>
      </w:r>
      <w:r w:rsidR="00913FE2" w:rsidRPr="007A4237">
        <w:rPr>
          <w:rFonts w:eastAsiaTheme="minorHAnsi"/>
          <w:spacing w:val="-1"/>
          <w:sz w:val="30"/>
          <w:szCs w:val="30"/>
        </w:rPr>
        <w:t>ою</w:t>
      </w:r>
      <w:r w:rsidR="00913FE2" w:rsidRPr="007A4237">
        <w:rPr>
          <w:rFonts w:eastAsiaTheme="minorHAnsi"/>
          <w:sz w:val="30"/>
          <w:szCs w:val="30"/>
        </w:rPr>
        <w:t xml:space="preserve">за </w:t>
      </w:r>
      <w:r w:rsidR="00913FE2" w:rsidRPr="007A4237">
        <w:rPr>
          <w:rFonts w:eastAsiaTheme="minorHAnsi"/>
          <w:spacing w:val="-4"/>
          <w:sz w:val="30"/>
          <w:szCs w:val="30"/>
        </w:rPr>
        <w:t>у</w:t>
      </w:r>
      <w:r w:rsidR="00913FE2" w:rsidRPr="007A4237">
        <w:rPr>
          <w:rFonts w:eastAsiaTheme="minorHAnsi"/>
          <w:spacing w:val="1"/>
          <w:sz w:val="30"/>
          <w:szCs w:val="30"/>
        </w:rPr>
        <w:t>по</w:t>
      </w:r>
      <w:r w:rsidR="00913FE2" w:rsidRPr="007A4237">
        <w:rPr>
          <w:rFonts w:eastAsiaTheme="minorHAnsi"/>
          <w:spacing w:val="-1"/>
          <w:sz w:val="30"/>
          <w:szCs w:val="30"/>
        </w:rPr>
        <w:t>л</w:t>
      </w:r>
      <w:r w:rsidR="00913FE2" w:rsidRPr="007A4237">
        <w:rPr>
          <w:rFonts w:eastAsiaTheme="minorHAnsi"/>
          <w:spacing w:val="1"/>
          <w:sz w:val="30"/>
          <w:szCs w:val="30"/>
        </w:rPr>
        <w:t>н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z w:val="30"/>
          <w:szCs w:val="30"/>
        </w:rPr>
        <w:t>м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z w:val="30"/>
          <w:szCs w:val="30"/>
        </w:rPr>
        <w:t>ч</w:t>
      </w:r>
      <w:r w:rsidR="00913FE2" w:rsidRPr="007A4237">
        <w:rPr>
          <w:rFonts w:eastAsiaTheme="minorHAnsi"/>
          <w:spacing w:val="-2"/>
          <w:sz w:val="30"/>
          <w:szCs w:val="30"/>
        </w:rPr>
        <w:t>е</w:t>
      </w:r>
      <w:r w:rsidR="00913FE2" w:rsidRPr="007A4237">
        <w:rPr>
          <w:rFonts w:eastAsiaTheme="minorHAnsi"/>
          <w:spacing w:val="1"/>
          <w:sz w:val="30"/>
          <w:szCs w:val="30"/>
        </w:rPr>
        <w:t>н</w:t>
      </w:r>
      <w:r w:rsidR="00913FE2" w:rsidRPr="007A4237">
        <w:rPr>
          <w:rFonts w:eastAsiaTheme="minorHAnsi"/>
          <w:spacing w:val="-1"/>
          <w:sz w:val="30"/>
          <w:szCs w:val="30"/>
        </w:rPr>
        <w:t>н</w:t>
      </w:r>
      <w:r w:rsidR="00913FE2" w:rsidRPr="007A4237">
        <w:rPr>
          <w:rFonts w:eastAsiaTheme="minorHAnsi"/>
          <w:spacing w:val="1"/>
          <w:sz w:val="30"/>
          <w:szCs w:val="30"/>
        </w:rPr>
        <w:t>ому</w:t>
      </w:r>
      <w:r w:rsidR="00913FE2" w:rsidRPr="007A4237">
        <w:rPr>
          <w:rFonts w:eastAsiaTheme="minorHAnsi"/>
          <w:spacing w:val="22"/>
          <w:sz w:val="30"/>
          <w:szCs w:val="30"/>
        </w:rPr>
        <w:t xml:space="preserve"> </w:t>
      </w:r>
      <w:r w:rsidR="00913FE2" w:rsidRPr="007A4237">
        <w:rPr>
          <w:rFonts w:eastAsiaTheme="minorHAnsi"/>
          <w:spacing w:val="1"/>
          <w:sz w:val="30"/>
          <w:szCs w:val="30"/>
        </w:rPr>
        <w:t>оп</w:t>
      </w:r>
      <w:r w:rsidR="00913FE2" w:rsidRPr="007A4237">
        <w:rPr>
          <w:rFonts w:eastAsiaTheme="minorHAnsi"/>
          <w:spacing w:val="-2"/>
          <w:sz w:val="30"/>
          <w:szCs w:val="30"/>
        </w:rPr>
        <w:t>е</w:t>
      </w:r>
      <w:r w:rsidR="00913FE2" w:rsidRPr="007A4237">
        <w:rPr>
          <w:rFonts w:eastAsiaTheme="minorHAnsi"/>
          <w:spacing w:val="1"/>
          <w:sz w:val="30"/>
          <w:szCs w:val="30"/>
        </w:rPr>
        <w:t>р</w:t>
      </w:r>
      <w:r w:rsidR="00913FE2" w:rsidRPr="007A4237">
        <w:rPr>
          <w:rFonts w:eastAsiaTheme="minorHAnsi"/>
          <w:sz w:val="30"/>
          <w:szCs w:val="30"/>
        </w:rPr>
        <w:t>а</w:t>
      </w:r>
      <w:r w:rsidR="00913FE2" w:rsidRPr="007A4237">
        <w:rPr>
          <w:rFonts w:eastAsiaTheme="minorHAnsi"/>
          <w:spacing w:val="-3"/>
          <w:sz w:val="30"/>
          <w:szCs w:val="30"/>
        </w:rPr>
        <w:t>т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pacing w:val="1"/>
          <w:sz w:val="30"/>
          <w:szCs w:val="30"/>
        </w:rPr>
        <w:t>ру</w:t>
      </w:r>
      <w:r w:rsidR="00913FE2" w:rsidRPr="007A4237">
        <w:rPr>
          <w:rFonts w:eastAsiaTheme="minorHAnsi"/>
          <w:spacing w:val="24"/>
          <w:sz w:val="30"/>
          <w:szCs w:val="30"/>
        </w:rPr>
        <w:t xml:space="preserve"> </w:t>
      </w:r>
      <w:r w:rsidR="00913FE2" w:rsidRPr="007A4237">
        <w:rPr>
          <w:rFonts w:eastAsiaTheme="minorHAnsi"/>
          <w:sz w:val="30"/>
          <w:szCs w:val="30"/>
        </w:rPr>
        <w:t>(</w:t>
      </w:r>
      <w:r w:rsidR="00913FE2" w:rsidRPr="007A4237">
        <w:rPr>
          <w:rFonts w:eastAsiaTheme="minorHAnsi"/>
          <w:spacing w:val="-1"/>
          <w:sz w:val="30"/>
          <w:szCs w:val="30"/>
        </w:rPr>
        <w:t>о</w:t>
      </w:r>
      <w:r w:rsidR="00913FE2" w:rsidRPr="007A4237">
        <w:rPr>
          <w:rFonts w:eastAsiaTheme="minorHAnsi"/>
          <w:spacing w:val="1"/>
          <w:sz w:val="30"/>
          <w:szCs w:val="30"/>
        </w:rPr>
        <w:t>р</w:t>
      </w:r>
      <w:r w:rsidR="00913FE2" w:rsidRPr="007A4237">
        <w:rPr>
          <w:rFonts w:eastAsiaTheme="minorHAnsi"/>
          <w:sz w:val="30"/>
          <w:szCs w:val="30"/>
        </w:rPr>
        <w:t>г</w:t>
      </w:r>
      <w:r w:rsidR="00913FE2" w:rsidRPr="007A4237">
        <w:rPr>
          <w:rFonts w:eastAsiaTheme="minorHAnsi"/>
          <w:spacing w:val="-2"/>
          <w:sz w:val="30"/>
          <w:szCs w:val="30"/>
        </w:rPr>
        <w:t>а</w:t>
      </w:r>
      <w:r w:rsidR="00913FE2" w:rsidRPr="007A4237">
        <w:rPr>
          <w:rFonts w:eastAsiaTheme="minorHAnsi"/>
          <w:spacing w:val="1"/>
          <w:sz w:val="30"/>
          <w:szCs w:val="30"/>
        </w:rPr>
        <w:t>ну</w:t>
      </w:r>
      <w:r w:rsidR="00913FE2" w:rsidRPr="007A4237">
        <w:rPr>
          <w:rFonts w:eastAsiaTheme="minorHAnsi"/>
          <w:sz w:val="30"/>
          <w:szCs w:val="30"/>
        </w:rPr>
        <w:t xml:space="preserve">) </w:t>
      </w:r>
      <w:r w:rsidR="00913FE2" w:rsidRPr="007A4237">
        <w:rPr>
          <w:sz w:val="30"/>
          <w:szCs w:val="30"/>
        </w:rPr>
        <w:t xml:space="preserve">другого государства-члена </w:t>
      </w:r>
      <w:r w:rsidR="00913FE2" w:rsidRPr="007A4237">
        <w:rPr>
          <w:rFonts w:eastAsiaTheme="minorHAnsi"/>
          <w:sz w:val="30"/>
          <w:szCs w:val="30"/>
        </w:rPr>
        <w:t>С</w:t>
      </w:r>
      <w:r w:rsidR="00913FE2" w:rsidRPr="007A4237">
        <w:rPr>
          <w:rFonts w:eastAsiaTheme="minorHAnsi"/>
          <w:spacing w:val="-1"/>
          <w:sz w:val="30"/>
          <w:szCs w:val="30"/>
        </w:rPr>
        <w:t>ою</w:t>
      </w:r>
      <w:r w:rsidR="00913FE2" w:rsidRPr="007A4237">
        <w:rPr>
          <w:rFonts w:eastAsiaTheme="minorHAnsi"/>
          <w:sz w:val="30"/>
          <w:szCs w:val="30"/>
        </w:rPr>
        <w:t xml:space="preserve">за, </w:t>
      </w:r>
      <w:r w:rsidR="00913FE2" w:rsidRPr="007A4237">
        <w:rPr>
          <w:sz w:val="30"/>
          <w:szCs w:val="30"/>
        </w:rPr>
        <w:t>используются для формирования и актуализации информационных ресурсов.</w:t>
      </w:r>
    </w:p>
    <w:p w:rsidR="0027638D" w:rsidRDefault="00A02DE5" w:rsidP="00CC4C8A">
      <w:pPr>
        <w:pStyle w:val="ab"/>
        <w:widowControl/>
        <w:rPr>
          <w:color w:val="000000" w:themeColor="text1"/>
          <w:sz w:val="30"/>
          <w:szCs w:val="30"/>
        </w:rPr>
      </w:pPr>
      <w:r w:rsidRPr="007A4237">
        <w:rPr>
          <w:sz w:val="30"/>
          <w:szCs w:val="30"/>
        </w:rPr>
        <w:t>1</w:t>
      </w:r>
      <w:r w:rsidR="00CE7E77">
        <w:rPr>
          <w:sz w:val="30"/>
          <w:szCs w:val="30"/>
        </w:rPr>
        <w:t>4</w:t>
      </w:r>
      <w:r w:rsidRPr="007A4237">
        <w:rPr>
          <w:sz w:val="30"/>
          <w:szCs w:val="30"/>
        </w:rPr>
        <w:t>. </w:t>
      </w:r>
      <w:r w:rsidR="00B42C40" w:rsidRPr="007A4237">
        <w:rPr>
          <w:sz w:val="30"/>
          <w:szCs w:val="30"/>
        </w:rPr>
        <w:t xml:space="preserve">В рамках реализации </w:t>
      </w:r>
      <w:r w:rsidR="00B13E5F" w:rsidRPr="007A4237">
        <w:rPr>
          <w:sz w:val="30"/>
          <w:szCs w:val="30"/>
        </w:rPr>
        <w:t>о</w:t>
      </w:r>
      <w:r w:rsidR="00B42C40" w:rsidRPr="007A4237">
        <w:rPr>
          <w:sz w:val="30"/>
          <w:szCs w:val="30"/>
        </w:rPr>
        <w:t>бщего процесса формирование общих информационных ресурсов в интеграционн</w:t>
      </w:r>
      <w:r w:rsidR="00B42C40" w:rsidRPr="00817037">
        <w:rPr>
          <w:sz w:val="30"/>
          <w:szCs w:val="30"/>
        </w:rPr>
        <w:t>ом сегменте Комиссии</w:t>
      </w:r>
      <w:r w:rsidRPr="00817037">
        <w:rPr>
          <w:sz w:val="30"/>
          <w:szCs w:val="30"/>
        </w:rPr>
        <w:t xml:space="preserve"> </w:t>
      </w:r>
      <w:r w:rsidR="00EA03DE" w:rsidRPr="00E0405D">
        <w:rPr>
          <w:color w:val="000000" w:themeColor="text1"/>
          <w:sz w:val="30"/>
          <w:szCs w:val="30"/>
        </w:rPr>
        <w:t>не обеспечивается.</w:t>
      </w:r>
    </w:p>
    <w:p w:rsidR="00913FE2" w:rsidRDefault="008B0A35" w:rsidP="00913FE2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CE7E77">
        <w:rPr>
          <w:sz w:val="30"/>
          <w:szCs w:val="30"/>
        </w:rPr>
        <w:t>5</w:t>
      </w:r>
      <w:r w:rsidRPr="00817037">
        <w:rPr>
          <w:sz w:val="30"/>
          <w:szCs w:val="30"/>
        </w:rPr>
        <w:t>. </w:t>
      </w:r>
      <w:r w:rsidR="00EA03DE">
        <w:rPr>
          <w:sz w:val="30"/>
          <w:szCs w:val="30"/>
        </w:rPr>
        <w:t>В</w:t>
      </w:r>
      <w:r w:rsidRPr="00817037">
        <w:rPr>
          <w:sz w:val="30"/>
          <w:szCs w:val="30"/>
        </w:rPr>
        <w:t xml:space="preserve"> </w:t>
      </w:r>
      <w:r w:rsidR="00EA03DE">
        <w:rPr>
          <w:sz w:val="30"/>
          <w:szCs w:val="30"/>
        </w:rPr>
        <w:t>целях</w:t>
      </w:r>
      <w:r w:rsidRPr="00817037">
        <w:rPr>
          <w:sz w:val="30"/>
          <w:szCs w:val="30"/>
        </w:rPr>
        <w:t xml:space="preserve"> реализации </w:t>
      </w:r>
      <w:r w:rsidR="00B13E5F" w:rsidRPr="00817037">
        <w:rPr>
          <w:sz w:val="30"/>
          <w:szCs w:val="30"/>
        </w:rPr>
        <w:t>о</w:t>
      </w:r>
      <w:r w:rsidRPr="00817037">
        <w:rPr>
          <w:sz w:val="30"/>
          <w:szCs w:val="30"/>
        </w:rPr>
        <w:t xml:space="preserve">бщего процесса в рамках интегрированной системы </w:t>
      </w:r>
      <w:r w:rsidR="00D25BD3">
        <w:rPr>
          <w:sz w:val="30"/>
          <w:szCs w:val="30"/>
        </w:rPr>
        <w:t xml:space="preserve">в соответствии с установленными правилами электронного обмена </w:t>
      </w:r>
      <w:r w:rsidRPr="00817037">
        <w:rPr>
          <w:sz w:val="30"/>
          <w:szCs w:val="30"/>
        </w:rPr>
        <w:t xml:space="preserve">обеспечивается </w:t>
      </w:r>
      <w:r w:rsidR="009B24B8" w:rsidRPr="00817037">
        <w:rPr>
          <w:sz w:val="30"/>
          <w:szCs w:val="30"/>
        </w:rPr>
        <w:t>гарантированн</w:t>
      </w:r>
      <w:r w:rsidR="008B11DD" w:rsidRPr="00817037">
        <w:rPr>
          <w:sz w:val="30"/>
          <w:szCs w:val="30"/>
        </w:rPr>
        <w:t>ая</w:t>
      </w:r>
      <w:r w:rsidR="009B24B8" w:rsidRPr="00817037">
        <w:rPr>
          <w:sz w:val="30"/>
          <w:szCs w:val="30"/>
        </w:rPr>
        <w:t xml:space="preserve"> доставка </w:t>
      </w:r>
      <w:r w:rsidR="008B11DD" w:rsidRPr="00817037">
        <w:rPr>
          <w:sz w:val="30"/>
          <w:szCs w:val="30"/>
        </w:rPr>
        <w:t xml:space="preserve">направляемых </w:t>
      </w:r>
      <w:r w:rsidRPr="00817037">
        <w:rPr>
          <w:sz w:val="30"/>
          <w:szCs w:val="30"/>
        </w:rPr>
        <w:t>сообщений</w:t>
      </w:r>
      <w:r w:rsidR="00903029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формируемых </w:t>
      </w:r>
      <w:r w:rsidR="00EA03DE" w:rsidRPr="00E0405D">
        <w:rPr>
          <w:color w:val="000000" w:themeColor="text1"/>
          <w:sz w:val="30"/>
          <w:szCs w:val="30"/>
        </w:rPr>
        <w:t xml:space="preserve">при </w:t>
      </w:r>
      <w:r w:rsidR="00913FE2">
        <w:rPr>
          <w:sz w:val="30"/>
          <w:szCs w:val="30"/>
        </w:rPr>
        <w:t xml:space="preserve">организации информационного взаимодействия </w:t>
      </w:r>
      <w:r w:rsidR="00913FE2" w:rsidRPr="007F0AC8">
        <w:rPr>
          <w:rFonts w:eastAsiaTheme="minorHAnsi"/>
          <w:spacing w:val="1"/>
          <w:sz w:val="30"/>
          <w:szCs w:val="30"/>
        </w:rPr>
        <w:t>о</w:t>
      </w:r>
      <w:r w:rsidR="00913FE2" w:rsidRPr="007F0AC8">
        <w:rPr>
          <w:rFonts w:eastAsiaTheme="minorHAnsi"/>
          <w:sz w:val="30"/>
          <w:szCs w:val="30"/>
        </w:rPr>
        <w:t>тс</w:t>
      </w:r>
      <w:r w:rsidR="00913FE2" w:rsidRPr="007F0AC8">
        <w:rPr>
          <w:rFonts w:eastAsiaTheme="minorHAnsi"/>
          <w:spacing w:val="-1"/>
          <w:sz w:val="30"/>
          <w:szCs w:val="30"/>
        </w:rPr>
        <w:t>л</w:t>
      </w:r>
      <w:r w:rsidR="00913FE2" w:rsidRPr="007F0AC8">
        <w:rPr>
          <w:rFonts w:eastAsiaTheme="minorHAnsi"/>
          <w:spacing w:val="-2"/>
          <w:sz w:val="30"/>
          <w:szCs w:val="30"/>
        </w:rPr>
        <w:t>е</w:t>
      </w:r>
      <w:r w:rsidR="00913FE2" w:rsidRPr="007F0AC8">
        <w:rPr>
          <w:rFonts w:eastAsiaTheme="minorHAnsi"/>
          <w:sz w:val="30"/>
          <w:szCs w:val="30"/>
        </w:rPr>
        <w:t>ж</w:t>
      </w:r>
      <w:r w:rsidR="00913FE2" w:rsidRPr="007F0AC8">
        <w:rPr>
          <w:rFonts w:eastAsiaTheme="minorHAnsi"/>
          <w:spacing w:val="1"/>
          <w:sz w:val="30"/>
          <w:szCs w:val="30"/>
        </w:rPr>
        <w:t>и</w:t>
      </w:r>
      <w:r w:rsidR="00913FE2" w:rsidRPr="007F0AC8">
        <w:rPr>
          <w:rFonts w:eastAsiaTheme="minorHAnsi"/>
          <w:spacing w:val="-3"/>
          <w:sz w:val="30"/>
          <w:szCs w:val="30"/>
        </w:rPr>
        <w:t>в</w:t>
      </w:r>
      <w:r w:rsidR="00913FE2" w:rsidRPr="007F0AC8">
        <w:rPr>
          <w:rFonts w:eastAsiaTheme="minorHAnsi"/>
          <w:spacing w:val="-2"/>
          <w:sz w:val="30"/>
          <w:szCs w:val="30"/>
        </w:rPr>
        <w:t>а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pacing w:val="-1"/>
          <w:sz w:val="30"/>
          <w:szCs w:val="30"/>
        </w:rPr>
        <w:t>и</w:t>
      </w:r>
      <w:r w:rsidR="00913FE2">
        <w:rPr>
          <w:rFonts w:eastAsiaTheme="minorHAnsi"/>
          <w:spacing w:val="-1"/>
          <w:sz w:val="30"/>
          <w:szCs w:val="30"/>
        </w:rPr>
        <w:t>я</w:t>
      </w:r>
      <w:r w:rsidR="00913FE2" w:rsidRPr="007F0AC8">
        <w:rPr>
          <w:rFonts w:eastAsiaTheme="minorHAnsi"/>
          <w:spacing w:val="19"/>
          <w:sz w:val="30"/>
          <w:szCs w:val="30"/>
        </w:rPr>
        <w:t xml:space="preserve"> </w:t>
      </w:r>
      <w:r w:rsidR="00913FE2" w:rsidRPr="007F0AC8">
        <w:rPr>
          <w:rFonts w:eastAsiaTheme="minorHAnsi"/>
          <w:spacing w:val="1"/>
          <w:sz w:val="30"/>
          <w:szCs w:val="30"/>
        </w:rPr>
        <w:t>п</w:t>
      </w:r>
      <w:r w:rsidR="00913FE2" w:rsidRPr="007F0AC8">
        <w:rPr>
          <w:rFonts w:eastAsiaTheme="minorHAnsi"/>
          <w:spacing w:val="-2"/>
          <w:sz w:val="30"/>
          <w:szCs w:val="30"/>
        </w:rPr>
        <w:t>е</w:t>
      </w:r>
      <w:r w:rsidR="00913FE2" w:rsidRPr="007F0AC8">
        <w:rPr>
          <w:rFonts w:eastAsiaTheme="minorHAnsi"/>
          <w:spacing w:val="1"/>
          <w:sz w:val="30"/>
          <w:szCs w:val="30"/>
        </w:rPr>
        <w:t>р</w:t>
      </w:r>
      <w:r w:rsidR="00913FE2" w:rsidRPr="007F0AC8">
        <w:rPr>
          <w:rFonts w:eastAsiaTheme="minorHAnsi"/>
          <w:sz w:val="30"/>
          <w:szCs w:val="30"/>
        </w:rPr>
        <w:t>е</w:t>
      </w:r>
      <w:r w:rsidR="00913FE2" w:rsidRPr="007F0AC8">
        <w:rPr>
          <w:rFonts w:eastAsiaTheme="minorHAnsi"/>
          <w:spacing w:val="-3"/>
          <w:sz w:val="30"/>
          <w:szCs w:val="30"/>
        </w:rPr>
        <w:t>в</w:t>
      </w:r>
      <w:r w:rsidR="00913FE2" w:rsidRPr="007F0AC8">
        <w:rPr>
          <w:rFonts w:eastAsiaTheme="minorHAnsi"/>
          <w:spacing w:val="1"/>
          <w:sz w:val="30"/>
          <w:szCs w:val="30"/>
        </w:rPr>
        <w:t>о</w:t>
      </w:r>
      <w:r w:rsidR="00913FE2" w:rsidRPr="007F0AC8">
        <w:rPr>
          <w:rFonts w:eastAsiaTheme="minorHAnsi"/>
          <w:sz w:val="30"/>
          <w:szCs w:val="30"/>
        </w:rPr>
        <w:t>з</w:t>
      </w:r>
      <w:r w:rsidR="00913FE2" w:rsidRPr="007F0AC8">
        <w:rPr>
          <w:rFonts w:eastAsiaTheme="minorHAnsi"/>
          <w:spacing w:val="-2"/>
          <w:sz w:val="30"/>
          <w:szCs w:val="30"/>
        </w:rPr>
        <w:t>о</w:t>
      </w:r>
      <w:r w:rsidR="00913FE2" w:rsidRPr="007F0AC8">
        <w:rPr>
          <w:rFonts w:eastAsiaTheme="minorHAnsi"/>
          <w:sz w:val="30"/>
          <w:szCs w:val="30"/>
        </w:rPr>
        <w:t>к</w:t>
      </w:r>
      <w:r w:rsidR="00913FE2" w:rsidRPr="007F0AC8">
        <w:rPr>
          <w:rFonts w:eastAsiaTheme="minorHAnsi"/>
          <w:spacing w:val="26"/>
          <w:sz w:val="30"/>
          <w:szCs w:val="30"/>
        </w:rPr>
        <w:t xml:space="preserve"> </w:t>
      </w:r>
      <w:r w:rsidR="00913FE2" w:rsidRPr="007F0AC8">
        <w:rPr>
          <w:rFonts w:eastAsiaTheme="minorHAnsi"/>
          <w:sz w:val="30"/>
          <w:szCs w:val="30"/>
        </w:rPr>
        <w:t>с</w:t>
      </w:r>
      <w:r w:rsidR="00913FE2" w:rsidRPr="007F0AC8">
        <w:rPr>
          <w:rFonts w:eastAsiaTheme="minorHAnsi"/>
          <w:spacing w:val="19"/>
          <w:sz w:val="30"/>
          <w:szCs w:val="30"/>
        </w:rPr>
        <w:t xml:space="preserve"> </w:t>
      </w:r>
      <w:r w:rsidR="00913FE2" w:rsidRPr="007F0AC8">
        <w:rPr>
          <w:rFonts w:eastAsiaTheme="minorHAnsi"/>
          <w:spacing w:val="-1"/>
          <w:sz w:val="30"/>
          <w:szCs w:val="30"/>
        </w:rPr>
        <w:t>пр</w:t>
      </w:r>
      <w:r w:rsidR="00913FE2" w:rsidRPr="007F0AC8">
        <w:rPr>
          <w:rFonts w:eastAsiaTheme="minorHAnsi"/>
          <w:spacing w:val="1"/>
          <w:sz w:val="30"/>
          <w:szCs w:val="30"/>
        </w:rPr>
        <w:t>и</w:t>
      </w:r>
      <w:r w:rsidR="00913FE2" w:rsidRPr="007F0AC8">
        <w:rPr>
          <w:rFonts w:eastAsiaTheme="minorHAnsi"/>
          <w:sz w:val="30"/>
          <w:szCs w:val="30"/>
        </w:rPr>
        <w:t>м</w:t>
      </w:r>
      <w:r w:rsidR="00913FE2" w:rsidRPr="007F0AC8">
        <w:rPr>
          <w:rFonts w:eastAsiaTheme="minorHAnsi"/>
          <w:spacing w:val="-3"/>
          <w:sz w:val="30"/>
          <w:szCs w:val="30"/>
        </w:rPr>
        <w:t>е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z w:val="30"/>
          <w:szCs w:val="30"/>
        </w:rPr>
        <w:t>е</w:t>
      </w:r>
      <w:r w:rsidR="00913FE2" w:rsidRPr="007F0AC8">
        <w:rPr>
          <w:rFonts w:eastAsiaTheme="minorHAnsi"/>
          <w:spacing w:val="-1"/>
          <w:sz w:val="30"/>
          <w:szCs w:val="30"/>
        </w:rPr>
        <w:t>н</w:t>
      </w:r>
      <w:r w:rsidR="00913FE2" w:rsidRPr="007F0AC8">
        <w:rPr>
          <w:rFonts w:eastAsiaTheme="minorHAnsi"/>
          <w:spacing w:val="1"/>
          <w:sz w:val="30"/>
          <w:szCs w:val="30"/>
        </w:rPr>
        <w:t>и</w:t>
      </w:r>
      <w:r w:rsidR="00913FE2" w:rsidRPr="007F0AC8">
        <w:rPr>
          <w:rFonts w:eastAsiaTheme="minorHAnsi"/>
          <w:sz w:val="30"/>
          <w:szCs w:val="30"/>
        </w:rPr>
        <w:t>ем</w:t>
      </w:r>
      <w:r w:rsidR="00913FE2" w:rsidRPr="007F0AC8">
        <w:rPr>
          <w:rFonts w:eastAsiaTheme="minorHAnsi"/>
          <w:spacing w:val="16"/>
          <w:sz w:val="30"/>
          <w:szCs w:val="30"/>
        </w:rPr>
        <w:t xml:space="preserve"> 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z w:val="30"/>
          <w:szCs w:val="30"/>
        </w:rPr>
        <w:t>ав</w:t>
      </w:r>
      <w:r w:rsidR="00913FE2" w:rsidRPr="007F0AC8">
        <w:rPr>
          <w:rFonts w:eastAsiaTheme="minorHAnsi"/>
          <w:spacing w:val="-2"/>
          <w:sz w:val="30"/>
          <w:szCs w:val="30"/>
        </w:rPr>
        <w:t>и</w:t>
      </w:r>
      <w:r w:rsidR="00913FE2" w:rsidRPr="007F0AC8">
        <w:rPr>
          <w:rFonts w:eastAsiaTheme="minorHAnsi"/>
          <w:sz w:val="30"/>
          <w:szCs w:val="30"/>
        </w:rPr>
        <w:t>га</w:t>
      </w:r>
      <w:r w:rsidR="00913FE2" w:rsidRPr="007F0AC8">
        <w:rPr>
          <w:rFonts w:eastAsiaTheme="minorHAnsi"/>
          <w:spacing w:val="-1"/>
          <w:sz w:val="30"/>
          <w:szCs w:val="30"/>
        </w:rPr>
        <w:t>ц</w:t>
      </w:r>
      <w:r w:rsidR="00913FE2" w:rsidRPr="007F0AC8">
        <w:rPr>
          <w:rFonts w:eastAsiaTheme="minorHAnsi"/>
          <w:spacing w:val="1"/>
          <w:sz w:val="30"/>
          <w:szCs w:val="30"/>
        </w:rPr>
        <w:t>и</w:t>
      </w:r>
      <w:r w:rsidR="00913FE2" w:rsidRPr="007F0AC8">
        <w:rPr>
          <w:rFonts w:eastAsiaTheme="minorHAnsi"/>
          <w:spacing w:val="-1"/>
          <w:sz w:val="30"/>
          <w:szCs w:val="30"/>
        </w:rPr>
        <w:t>о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pacing w:val="-1"/>
          <w:sz w:val="30"/>
          <w:szCs w:val="30"/>
        </w:rPr>
        <w:t>ны</w:t>
      </w:r>
      <w:r w:rsidR="00913FE2" w:rsidRPr="007F0AC8">
        <w:rPr>
          <w:rFonts w:eastAsiaTheme="minorHAnsi"/>
          <w:sz w:val="30"/>
          <w:szCs w:val="30"/>
        </w:rPr>
        <w:t xml:space="preserve">х </w:t>
      </w:r>
      <w:r w:rsidR="00913FE2" w:rsidRPr="007F0AC8">
        <w:rPr>
          <w:rFonts w:eastAsiaTheme="minorHAnsi"/>
          <w:spacing w:val="1"/>
          <w:sz w:val="30"/>
          <w:szCs w:val="30"/>
        </w:rPr>
        <w:t>п</w:t>
      </w:r>
      <w:r w:rsidR="00913FE2" w:rsidRPr="007F0AC8">
        <w:rPr>
          <w:rFonts w:eastAsiaTheme="minorHAnsi"/>
          <w:spacing w:val="-1"/>
          <w:sz w:val="30"/>
          <w:szCs w:val="30"/>
        </w:rPr>
        <w:t>л</w:t>
      </w:r>
      <w:r w:rsidR="00913FE2" w:rsidRPr="007F0AC8">
        <w:rPr>
          <w:rFonts w:eastAsiaTheme="minorHAnsi"/>
          <w:spacing w:val="1"/>
          <w:sz w:val="30"/>
          <w:szCs w:val="30"/>
        </w:rPr>
        <w:t>о</w:t>
      </w:r>
      <w:r w:rsidR="00913FE2" w:rsidRPr="007F0AC8">
        <w:rPr>
          <w:rFonts w:eastAsiaTheme="minorHAnsi"/>
          <w:spacing w:val="-3"/>
          <w:sz w:val="30"/>
          <w:szCs w:val="30"/>
        </w:rPr>
        <w:t>м</w:t>
      </w:r>
      <w:r w:rsidR="00913FE2" w:rsidRPr="007F0AC8">
        <w:rPr>
          <w:rFonts w:eastAsiaTheme="minorHAnsi"/>
          <w:sz w:val="30"/>
          <w:szCs w:val="30"/>
        </w:rPr>
        <w:t>б</w:t>
      </w:r>
      <w:r w:rsidR="00913FE2">
        <w:rPr>
          <w:rFonts w:eastAsiaTheme="minorHAnsi"/>
          <w:sz w:val="30"/>
          <w:szCs w:val="30"/>
        </w:rPr>
        <w:t xml:space="preserve"> </w:t>
      </w:r>
      <w:r w:rsidR="00913FE2" w:rsidRPr="00817037">
        <w:rPr>
          <w:sz w:val="30"/>
          <w:szCs w:val="30"/>
        </w:rPr>
        <w:t xml:space="preserve">между участниками </w:t>
      </w:r>
      <w:r w:rsidR="00913FE2">
        <w:rPr>
          <w:sz w:val="30"/>
          <w:szCs w:val="30"/>
        </w:rPr>
        <w:t>информационного взаимодействия в рамках общего процесса</w:t>
      </w:r>
      <w:r w:rsidR="00913FE2" w:rsidRPr="00817037">
        <w:rPr>
          <w:sz w:val="30"/>
          <w:szCs w:val="30"/>
        </w:rPr>
        <w:t xml:space="preserve">, указанными в </w:t>
      </w:r>
      <w:r w:rsidR="00913FE2" w:rsidRPr="0079510D">
        <w:rPr>
          <w:sz w:val="30"/>
          <w:szCs w:val="30"/>
        </w:rPr>
        <w:t xml:space="preserve">пункте </w:t>
      </w:r>
      <w:r w:rsidR="0079510D" w:rsidRPr="0079510D">
        <w:rPr>
          <w:sz w:val="30"/>
          <w:szCs w:val="30"/>
        </w:rPr>
        <w:t>7</w:t>
      </w:r>
      <w:r w:rsidR="00913FE2" w:rsidRPr="00817037">
        <w:rPr>
          <w:sz w:val="30"/>
          <w:szCs w:val="30"/>
        </w:rPr>
        <w:t xml:space="preserve"> настоящих Правил.</w:t>
      </w:r>
    </w:p>
    <w:p w:rsidR="00A1425E" w:rsidRPr="00817037" w:rsidRDefault="008B0DEE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1</w:t>
      </w:r>
      <w:r w:rsidR="00CE7E77">
        <w:rPr>
          <w:sz w:val="30"/>
          <w:szCs w:val="30"/>
        </w:rPr>
        <w:t>6</w:t>
      </w:r>
      <w:r w:rsidRPr="00817037">
        <w:rPr>
          <w:sz w:val="30"/>
          <w:szCs w:val="30"/>
        </w:rPr>
        <w:t>. </w:t>
      </w:r>
      <w:r w:rsidR="00EA03DE">
        <w:rPr>
          <w:sz w:val="30"/>
          <w:szCs w:val="30"/>
        </w:rPr>
        <w:t>В</w:t>
      </w:r>
      <w:r w:rsidR="00DF05BD" w:rsidRPr="00817037">
        <w:rPr>
          <w:sz w:val="30"/>
          <w:szCs w:val="30"/>
        </w:rPr>
        <w:t xml:space="preserve"> цел</w:t>
      </w:r>
      <w:r w:rsidR="00EA03DE">
        <w:rPr>
          <w:sz w:val="30"/>
          <w:szCs w:val="30"/>
        </w:rPr>
        <w:t>ях</w:t>
      </w:r>
      <w:r w:rsidR="00DF05BD" w:rsidRPr="00817037">
        <w:rPr>
          <w:sz w:val="30"/>
          <w:szCs w:val="30"/>
        </w:rPr>
        <w:t xml:space="preserve"> реализации </w:t>
      </w:r>
      <w:r w:rsidR="00B13E5F" w:rsidRPr="00817037">
        <w:rPr>
          <w:sz w:val="30"/>
          <w:szCs w:val="30"/>
        </w:rPr>
        <w:t>о</w:t>
      </w:r>
      <w:r w:rsidR="007D3A09" w:rsidRPr="00817037">
        <w:rPr>
          <w:sz w:val="30"/>
          <w:szCs w:val="30"/>
        </w:rPr>
        <w:t xml:space="preserve">бщего процесса </w:t>
      </w:r>
      <w:r w:rsidR="00913FE2" w:rsidRPr="007F0AC8">
        <w:rPr>
          <w:rFonts w:eastAsiaTheme="minorHAnsi"/>
          <w:spacing w:val="-4"/>
          <w:sz w:val="30"/>
          <w:szCs w:val="30"/>
        </w:rPr>
        <w:t>у</w:t>
      </w:r>
      <w:r w:rsidR="00913FE2" w:rsidRPr="007F0AC8">
        <w:rPr>
          <w:rFonts w:eastAsiaTheme="minorHAnsi"/>
          <w:spacing w:val="1"/>
          <w:sz w:val="30"/>
          <w:szCs w:val="30"/>
        </w:rPr>
        <w:t>по</w:t>
      </w:r>
      <w:r w:rsidR="00913FE2" w:rsidRPr="007F0AC8">
        <w:rPr>
          <w:rFonts w:eastAsiaTheme="minorHAnsi"/>
          <w:spacing w:val="-1"/>
          <w:sz w:val="30"/>
          <w:szCs w:val="30"/>
        </w:rPr>
        <w:t>л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pacing w:val="-1"/>
          <w:sz w:val="30"/>
          <w:szCs w:val="30"/>
        </w:rPr>
        <w:t>о</w:t>
      </w:r>
      <w:r w:rsidR="00913FE2" w:rsidRPr="007F0AC8">
        <w:rPr>
          <w:rFonts w:eastAsiaTheme="minorHAnsi"/>
          <w:sz w:val="30"/>
          <w:szCs w:val="30"/>
        </w:rPr>
        <w:t>м</w:t>
      </w:r>
      <w:r w:rsidR="00913FE2" w:rsidRPr="007F0AC8">
        <w:rPr>
          <w:rFonts w:eastAsiaTheme="minorHAnsi"/>
          <w:spacing w:val="-1"/>
          <w:sz w:val="30"/>
          <w:szCs w:val="30"/>
        </w:rPr>
        <w:t>о</w:t>
      </w:r>
      <w:r w:rsidR="00913FE2" w:rsidRPr="007F0AC8">
        <w:rPr>
          <w:rFonts w:eastAsiaTheme="minorHAnsi"/>
          <w:sz w:val="30"/>
          <w:szCs w:val="30"/>
        </w:rPr>
        <w:t>ч</w:t>
      </w:r>
      <w:r w:rsidR="00913FE2" w:rsidRPr="007F0AC8">
        <w:rPr>
          <w:rFonts w:eastAsiaTheme="minorHAnsi"/>
          <w:spacing w:val="-2"/>
          <w:sz w:val="30"/>
          <w:szCs w:val="30"/>
        </w:rPr>
        <w:t>е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 w:rsidRPr="007F0AC8">
        <w:rPr>
          <w:rFonts w:eastAsiaTheme="minorHAnsi"/>
          <w:spacing w:val="-1"/>
          <w:sz w:val="30"/>
          <w:szCs w:val="30"/>
        </w:rPr>
        <w:t>н</w:t>
      </w:r>
      <w:r w:rsidR="00913FE2" w:rsidRPr="007F0AC8">
        <w:rPr>
          <w:rFonts w:eastAsiaTheme="minorHAnsi"/>
          <w:spacing w:val="1"/>
          <w:sz w:val="30"/>
          <w:szCs w:val="30"/>
        </w:rPr>
        <w:t>ы</w:t>
      </w:r>
      <w:r w:rsidR="00913FE2">
        <w:rPr>
          <w:rFonts w:eastAsiaTheme="minorHAnsi"/>
          <w:sz w:val="30"/>
          <w:szCs w:val="30"/>
        </w:rPr>
        <w:t>е</w:t>
      </w:r>
      <w:r w:rsidR="00913FE2" w:rsidRPr="007F0AC8">
        <w:rPr>
          <w:rFonts w:eastAsiaTheme="minorHAnsi"/>
          <w:spacing w:val="22"/>
          <w:sz w:val="30"/>
          <w:szCs w:val="30"/>
        </w:rPr>
        <w:t xml:space="preserve"> </w:t>
      </w:r>
      <w:r w:rsidR="00913FE2" w:rsidRPr="007F0AC8">
        <w:rPr>
          <w:rFonts w:eastAsiaTheme="minorHAnsi"/>
          <w:spacing w:val="1"/>
          <w:sz w:val="30"/>
          <w:szCs w:val="30"/>
        </w:rPr>
        <w:t>оп</w:t>
      </w:r>
      <w:r w:rsidR="00913FE2" w:rsidRPr="007F0AC8">
        <w:rPr>
          <w:rFonts w:eastAsiaTheme="minorHAnsi"/>
          <w:spacing w:val="-2"/>
          <w:sz w:val="30"/>
          <w:szCs w:val="30"/>
        </w:rPr>
        <w:t>е</w:t>
      </w:r>
      <w:r w:rsidR="00913FE2" w:rsidRPr="007F0AC8">
        <w:rPr>
          <w:rFonts w:eastAsiaTheme="minorHAnsi"/>
          <w:spacing w:val="1"/>
          <w:sz w:val="30"/>
          <w:szCs w:val="30"/>
        </w:rPr>
        <w:t>р</w:t>
      </w:r>
      <w:r w:rsidR="00913FE2" w:rsidRPr="007F0AC8">
        <w:rPr>
          <w:rFonts w:eastAsiaTheme="minorHAnsi"/>
          <w:sz w:val="30"/>
          <w:szCs w:val="30"/>
        </w:rPr>
        <w:t>а</w:t>
      </w:r>
      <w:r w:rsidR="00913FE2" w:rsidRPr="007F0AC8">
        <w:rPr>
          <w:rFonts w:eastAsiaTheme="minorHAnsi"/>
          <w:spacing w:val="-3"/>
          <w:sz w:val="30"/>
          <w:szCs w:val="30"/>
        </w:rPr>
        <w:t>т</w:t>
      </w:r>
      <w:r w:rsidR="00913FE2" w:rsidRPr="007F0AC8">
        <w:rPr>
          <w:rFonts w:eastAsiaTheme="minorHAnsi"/>
          <w:spacing w:val="-1"/>
          <w:sz w:val="30"/>
          <w:szCs w:val="30"/>
        </w:rPr>
        <w:t>о</w:t>
      </w:r>
      <w:r w:rsidR="00913FE2" w:rsidRPr="007F0AC8">
        <w:rPr>
          <w:rFonts w:eastAsiaTheme="minorHAnsi"/>
          <w:spacing w:val="1"/>
          <w:sz w:val="30"/>
          <w:szCs w:val="30"/>
        </w:rPr>
        <w:t>р</w:t>
      </w:r>
      <w:r w:rsidR="00913FE2">
        <w:rPr>
          <w:rFonts w:eastAsiaTheme="minorHAnsi"/>
          <w:spacing w:val="1"/>
          <w:sz w:val="30"/>
          <w:szCs w:val="30"/>
        </w:rPr>
        <w:t>ы</w:t>
      </w:r>
      <w:r w:rsidR="00913FE2" w:rsidRPr="007F0AC8">
        <w:rPr>
          <w:rFonts w:eastAsiaTheme="minorHAnsi"/>
          <w:spacing w:val="24"/>
          <w:sz w:val="30"/>
          <w:szCs w:val="30"/>
        </w:rPr>
        <w:t xml:space="preserve"> </w:t>
      </w:r>
      <w:r w:rsidR="00913FE2" w:rsidRPr="007F0AC8">
        <w:rPr>
          <w:rFonts w:eastAsiaTheme="minorHAnsi"/>
          <w:sz w:val="30"/>
          <w:szCs w:val="30"/>
        </w:rPr>
        <w:t>(</w:t>
      </w:r>
      <w:r w:rsidR="00913FE2" w:rsidRPr="007F0AC8">
        <w:rPr>
          <w:rFonts w:eastAsiaTheme="minorHAnsi"/>
          <w:spacing w:val="-1"/>
          <w:sz w:val="30"/>
          <w:szCs w:val="30"/>
        </w:rPr>
        <w:t>о</w:t>
      </w:r>
      <w:r w:rsidR="00913FE2" w:rsidRPr="007F0AC8">
        <w:rPr>
          <w:rFonts w:eastAsiaTheme="minorHAnsi"/>
          <w:spacing w:val="1"/>
          <w:sz w:val="30"/>
          <w:szCs w:val="30"/>
        </w:rPr>
        <w:t>р</w:t>
      </w:r>
      <w:r w:rsidR="00913FE2" w:rsidRPr="007F0AC8">
        <w:rPr>
          <w:rFonts w:eastAsiaTheme="minorHAnsi"/>
          <w:sz w:val="30"/>
          <w:szCs w:val="30"/>
        </w:rPr>
        <w:t>г</w:t>
      </w:r>
      <w:r w:rsidR="00913FE2" w:rsidRPr="007F0AC8">
        <w:rPr>
          <w:rFonts w:eastAsiaTheme="minorHAnsi"/>
          <w:spacing w:val="-2"/>
          <w:sz w:val="30"/>
          <w:szCs w:val="30"/>
        </w:rPr>
        <w:t>а</w:t>
      </w:r>
      <w:r w:rsidR="00913FE2" w:rsidRPr="007F0AC8">
        <w:rPr>
          <w:rFonts w:eastAsiaTheme="minorHAnsi"/>
          <w:spacing w:val="1"/>
          <w:sz w:val="30"/>
          <w:szCs w:val="30"/>
        </w:rPr>
        <w:t>н</w:t>
      </w:r>
      <w:r w:rsidR="00913FE2">
        <w:rPr>
          <w:rFonts w:eastAsiaTheme="minorHAnsi"/>
          <w:spacing w:val="1"/>
          <w:sz w:val="30"/>
          <w:szCs w:val="30"/>
        </w:rPr>
        <w:t>ы</w:t>
      </w:r>
      <w:r w:rsidR="00913FE2" w:rsidRPr="007F0AC8">
        <w:rPr>
          <w:rFonts w:eastAsiaTheme="minorHAnsi"/>
          <w:sz w:val="30"/>
          <w:szCs w:val="30"/>
        </w:rPr>
        <w:t>)</w:t>
      </w:r>
      <w:r w:rsidR="00913FE2">
        <w:rPr>
          <w:rFonts w:eastAsiaTheme="minorHAnsi"/>
          <w:sz w:val="30"/>
          <w:szCs w:val="30"/>
        </w:rPr>
        <w:t xml:space="preserve"> </w:t>
      </w:r>
      <w:r w:rsidR="007D3A09" w:rsidRPr="00817037">
        <w:rPr>
          <w:sz w:val="30"/>
          <w:szCs w:val="30"/>
        </w:rPr>
        <w:t xml:space="preserve">обеспечивают </w:t>
      </w:r>
      <w:r w:rsidR="008C699C" w:rsidRPr="000E43CF">
        <w:rPr>
          <w:color w:val="000000" w:themeColor="text1"/>
          <w:sz w:val="30"/>
          <w:szCs w:val="30"/>
          <w:lang w:eastAsia="ru-RU"/>
        </w:rPr>
        <w:t>разработку и применение</w:t>
      </w:r>
      <w:r w:rsidR="008C699C" w:rsidRPr="000E43CF">
        <w:rPr>
          <w:color w:val="000000" w:themeColor="text1"/>
          <w:sz w:val="30"/>
          <w:szCs w:val="30"/>
        </w:rPr>
        <w:t xml:space="preserve"> </w:t>
      </w:r>
      <w:r w:rsidR="00A1425E" w:rsidRPr="00817037">
        <w:rPr>
          <w:sz w:val="30"/>
          <w:szCs w:val="30"/>
        </w:rPr>
        <w:t xml:space="preserve">следующих </w:t>
      </w:r>
      <w:r w:rsidR="007D3A09" w:rsidRPr="00817037">
        <w:rPr>
          <w:sz w:val="30"/>
          <w:szCs w:val="30"/>
        </w:rPr>
        <w:t>электронных сервисов</w:t>
      </w:r>
      <w:r w:rsidR="00A1425E" w:rsidRPr="00817037">
        <w:rPr>
          <w:sz w:val="30"/>
          <w:szCs w:val="30"/>
        </w:rPr>
        <w:t>:</w:t>
      </w:r>
    </w:p>
    <w:p w:rsidR="00A1425E" w:rsidRPr="00817037" w:rsidRDefault="0042443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а</w:t>
      </w:r>
      <w:r w:rsidR="00A1425E" w:rsidRPr="00817037">
        <w:rPr>
          <w:sz w:val="30"/>
          <w:szCs w:val="30"/>
        </w:rPr>
        <w:t xml:space="preserve">) формирование и направление </w:t>
      </w:r>
      <w:r w:rsidRPr="00817037">
        <w:rPr>
          <w:sz w:val="30"/>
          <w:szCs w:val="30"/>
        </w:rPr>
        <w:t>сообщений</w:t>
      </w:r>
      <w:r w:rsidR="00A1425E" w:rsidRPr="00817037">
        <w:rPr>
          <w:sz w:val="30"/>
          <w:szCs w:val="30"/>
        </w:rPr>
        <w:t>;</w:t>
      </w:r>
    </w:p>
    <w:p w:rsidR="0042443B" w:rsidRPr="00817037" w:rsidRDefault="0042443B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б</w:t>
      </w:r>
      <w:r w:rsidR="00A1425E" w:rsidRPr="00817037">
        <w:rPr>
          <w:sz w:val="30"/>
          <w:szCs w:val="30"/>
        </w:rPr>
        <w:t>) получение и обработка сообщений</w:t>
      </w:r>
      <w:r w:rsidRPr="00817037">
        <w:rPr>
          <w:sz w:val="30"/>
          <w:szCs w:val="30"/>
        </w:rPr>
        <w:t>;</w:t>
      </w:r>
    </w:p>
    <w:p w:rsidR="008B11DD" w:rsidRPr="00777447" w:rsidRDefault="008B11DD" w:rsidP="00CC4C8A">
      <w:pPr>
        <w:pStyle w:val="ab"/>
        <w:widowControl/>
        <w:rPr>
          <w:sz w:val="30"/>
          <w:szCs w:val="30"/>
        </w:rPr>
      </w:pPr>
      <w:r w:rsidRPr="00777447">
        <w:rPr>
          <w:sz w:val="30"/>
          <w:szCs w:val="30"/>
        </w:rPr>
        <w:t>в) формирование информационных ресурсов;</w:t>
      </w:r>
    </w:p>
    <w:p w:rsidR="007B05DB" w:rsidRPr="00817037" w:rsidRDefault="008B11D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г</w:t>
      </w:r>
      <w:r w:rsidR="00A1425E" w:rsidRPr="00817037">
        <w:rPr>
          <w:sz w:val="30"/>
          <w:szCs w:val="30"/>
        </w:rPr>
        <w:t xml:space="preserve">) поиск в информационных </w:t>
      </w:r>
      <w:r w:rsidR="00566049" w:rsidRPr="00817037">
        <w:rPr>
          <w:sz w:val="30"/>
          <w:szCs w:val="30"/>
        </w:rPr>
        <w:t xml:space="preserve">ресурсах </w:t>
      </w:r>
      <w:r w:rsidR="00D25BD3">
        <w:rPr>
          <w:color w:val="000000" w:themeColor="text1"/>
          <w:sz w:val="30"/>
          <w:szCs w:val="30"/>
        </w:rPr>
        <w:t>сведений о навигационных пломбах и перевозках</w:t>
      </w:r>
      <w:r w:rsidR="00D44E78" w:rsidRPr="00817037">
        <w:rPr>
          <w:sz w:val="30"/>
          <w:szCs w:val="30"/>
        </w:rPr>
        <w:t>;</w:t>
      </w:r>
    </w:p>
    <w:p w:rsidR="001519A7" w:rsidRDefault="008B11DD" w:rsidP="006568BD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>д</w:t>
      </w:r>
      <w:r w:rsidR="007B05DB" w:rsidRPr="00817037">
        <w:rPr>
          <w:sz w:val="30"/>
          <w:szCs w:val="30"/>
        </w:rPr>
        <w:t xml:space="preserve">) хранение </w:t>
      </w:r>
      <w:r w:rsidR="00FA0F93" w:rsidRPr="00817037">
        <w:rPr>
          <w:sz w:val="30"/>
          <w:szCs w:val="30"/>
        </w:rPr>
        <w:t xml:space="preserve">отправленных и полученных </w:t>
      </w:r>
      <w:r w:rsidR="007B05DB" w:rsidRPr="00817037">
        <w:rPr>
          <w:sz w:val="30"/>
          <w:szCs w:val="30"/>
        </w:rPr>
        <w:t>сообщений</w:t>
      </w:r>
      <w:r w:rsidR="00FA0F93" w:rsidRPr="00817037">
        <w:rPr>
          <w:sz w:val="30"/>
          <w:szCs w:val="30"/>
        </w:rPr>
        <w:t xml:space="preserve"> в рамках </w:t>
      </w:r>
      <w:r w:rsidR="00B13E5F" w:rsidRPr="0049064B">
        <w:rPr>
          <w:sz w:val="30"/>
          <w:szCs w:val="30"/>
        </w:rPr>
        <w:t>о</w:t>
      </w:r>
      <w:r w:rsidR="00FA0F93" w:rsidRPr="00817037">
        <w:rPr>
          <w:sz w:val="30"/>
          <w:szCs w:val="30"/>
        </w:rPr>
        <w:t>бщего процесса</w:t>
      </w:r>
      <w:r w:rsidR="00361874" w:rsidRPr="00817037">
        <w:rPr>
          <w:sz w:val="30"/>
          <w:szCs w:val="30"/>
        </w:rPr>
        <w:t xml:space="preserve"> </w:t>
      </w:r>
      <w:r w:rsidR="0049375B">
        <w:rPr>
          <w:sz w:val="30"/>
          <w:szCs w:val="30"/>
        </w:rPr>
        <w:t xml:space="preserve">в </w:t>
      </w:r>
      <w:r w:rsidR="00D25BD3">
        <w:rPr>
          <w:sz w:val="30"/>
          <w:szCs w:val="30"/>
        </w:rPr>
        <w:t xml:space="preserve">рамках сроков, установленных </w:t>
      </w:r>
      <w:r w:rsidR="0049375B">
        <w:rPr>
          <w:sz w:val="30"/>
          <w:szCs w:val="30"/>
        </w:rPr>
        <w:t>пунктом 3 статьи 5 Соглашения</w:t>
      </w:r>
      <w:r w:rsidR="00361874" w:rsidRPr="00817037">
        <w:rPr>
          <w:sz w:val="30"/>
          <w:szCs w:val="30"/>
        </w:rPr>
        <w:t>.</w:t>
      </w:r>
    </w:p>
    <w:p w:rsidR="003444E6" w:rsidRPr="00817037" w:rsidRDefault="005E60A9" w:rsidP="00C86478">
      <w:pPr>
        <w:pStyle w:val="ab"/>
        <w:keepNext/>
        <w:widowControl/>
        <w:spacing w:before="360" w:after="360"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 xml:space="preserve">V. Особенности </w:t>
      </w:r>
      <w:r w:rsidR="00F03AE4" w:rsidRPr="00817037">
        <w:rPr>
          <w:sz w:val="30"/>
          <w:szCs w:val="30"/>
        </w:rPr>
        <w:t xml:space="preserve">осуществления </w:t>
      </w:r>
      <w:r w:rsidR="00CF0665">
        <w:rPr>
          <w:sz w:val="30"/>
          <w:szCs w:val="30"/>
        </w:rPr>
        <w:br/>
      </w:r>
      <w:r w:rsidRPr="00817037">
        <w:rPr>
          <w:sz w:val="30"/>
          <w:szCs w:val="30"/>
        </w:rPr>
        <w:t>информационного взаимодействия</w:t>
      </w:r>
    </w:p>
    <w:p w:rsidR="00CE7436" w:rsidRDefault="00CE7E77" w:rsidP="00C33C77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17</w:t>
      </w:r>
      <w:r w:rsidR="00CE7436">
        <w:rPr>
          <w:sz w:val="30"/>
          <w:szCs w:val="30"/>
        </w:rPr>
        <w:t>.</w:t>
      </w:r>
      <w:r w:rsidR="002972FE">
        <w:rPr>
          <w:sz w:val="30"/>
          <w:szCs w:val="30"/>
        </w:rPr>
        <w:t> </w:t>
      </w:r>
      <w:r w:rsidR="00CE7436" w:rsidRPr="000F59C2">
        <w:rPr>
          <w:sz w:val="30"/>
          <w:szCs w:val="30"/>
        </w:rPr>
        <w:t xml:space="preserve">Информационное взаимодействие между </w:t>
      </w:r>
      <w:r w:rsidR="00CE7436" w:rsidRPr="007F0AC8">
        <w:rPr>
          <w:color w:val="000000" w:themeColor="text1"/>
          <w:sz w:val="30"/>
          <w:szCs w:val="30"/>
        </w:rPr>
        <w:t>оператор</w:t>
      </w:r>
      <w:r w:rsidR="00CE7436">
        <w:rPr>
          <w:color w:val="000000" w:themeColor="text1"/>
          <w:sz w:val="30"/>
          <w:szCs w:val="30"/>
        </w:rPr>
        <w:t>ом</w:t>
      </w:r>
      <w:r w:rsidR="00CE7436" w:rsidRPr="007F0AC8">
        <w:rPr>
          <w:color w:val="000000" w:themeColor="text1"/>
          <w:sz w:val="30"/>
          <w:szCs w:val="30"/>
        </w:rPr>
        <w:t xml:space="preserve"> отслеживания</w:t>
      </w:r>
      <w:r w:rsidR="00CE7436">
        <w:rPr>
          <w:color w:val="000000" w:themeColor="text1"/>
          <w:sz w:val="30"/>
          <w:szCs w:val="30"/>
        </w:rPr>
        <w:t xml:space="preserve"> </w:t>
      </w:r>
      <w:r w:rsidR="00CE7436" w:rsidRPr="007E35DB">
        <w:rPr>
          <w:color w:val="000000" w:themeColor="text1"/>
          <w:sz w:val="30"/>
          <w:szCs w:val="30"/>
        </w:rPr>
        <w:t>перевозки</w:t>
      </w:r>
      <w:r w:rsidR="00CE7436">
        <w:rPr>
          <w:color w:val="000000" w:themeColor="text1"/>
          <w:sz w:val="30"/>
          <w:szCs w:val="30"/>
        </w:rPr>
        <w:t xml:space="preserve"> и </w:t>
      </w:r>
      <w:r w:rsidR="00CE7436" w:rsidRPr="007E35DB">
        <w:rPr>
          <w:color w:val="000000" w:themeColor="text1"/>
          <w:sz w:val="30"/>
          <w:szCs w:val="30"/>
        </w:rPr>
        <w:t>оператор</w:t>
      </w:r>
      <w:r w:rsidR="00CE7436">
        <w:rPr>
          <w:color w:val="000000" w:themeColor="text1"/>
          <w:sz w:val="30"/>
          <w:szCs w:val="30"/>
        </w:rPr>
        <w:t>ом</w:t>
      </w:r>
      <w:r w:rsidR="00CE7436" w:rsidRPr="007E35DB">
        <w:rPr>
          <w:color w:val="000000" w:themeColor="text1"/>
          <w:sz w:val="30"/>
          <w:szCs w:val="30"/>
        </w:rPr>
        <w:t xml:space="preserve"> регистрации</w:t>
      </w:r>
      <w:r w:rsidR="00CE7436">
        <w:rPr>
          <w:sz w:val="30"/>
          <w:szCs w:val="30"/>
        </w:rPr>
        <w:t xml:space="preserve"> осуществляется при условии, что указанные участники общего процесса являются уполномоченными операторами (органами) разных государств-членов.</w:t>
      </w:r>
    </w:p>
    <w:p w:rsidR="004844E7" w:rsidRPr="00C33C77" w:rsidRDefault="00CE7E77" w:rsidP="00C33C77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18</w:t>
      </w:r>
      <w:r w:rsidR="002972FE">
        <w:rPr>
          <w:sz w:val="30"/>
          <w:szCs w:val="30"/>
        </w:rPr>
        <w:t>. </w:t>
      </w:r>
      <w:r w:rsidR="004844E7" w:rsidRPr="00C33C77">
        <w:rPr>
          <w:sz w:val="30"/>
          <w:szCs w:val="30"/>
        </w:rPr>
        <w:t>Информационное взаимодействие между участниками общего процесса осуществляется с использованием средств интегрированной системы.</w:t>
      </w:r>
    </w:p>
    <w:p w:rsidR="004844E7" w:rsidRDefault="00CE7E77" w:rsidP="00C33C77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19</w:t>
      </w:r>
      <w:r w:rsidR="002972FE">
        <w:rPr>
          <w:sz w:val="30"/>
          <w:szCs w:val="30"/>
        </w:rPr>
        <w:t>. </w:t>
      </w:r>
      <w:r w:rsidR="004844E7" w:rsidRPr="00C33C77">
        <w:rPr>
          <w:sz w:val="30"/>
          <w:szCs w:val="30"/>
        </w:rPr>
        <w:t xml:space="preserve">Информационное взаимодействие </w:t>
      </w:r>
      <w:r w:rsidR="004844E7">
        <w:rPr>
          <w:sz w:val="30"/>
          <w:szCs w:val="30"/>
        </w:rPr>
        <w:t xml:space="preserve">в рамках реализации общего процесса </w:t>
      </w:r>
      <w:r w:rsidR="004844E7" w:rsidRPr="00C33C77">
        <w:rPr>
          <w:sz w:val="30"/>
          <w:szCs w:val="30"/>
        </w:rPr>
        <w:t>осуществляется в соответствии с требованиями технологических документов, регламентирующих такое взаимодействие, утверждаемых Коллегией Комиссии</w:t>
      </w:r>
      <w:r w:rsidR="004844E7">
        <w:rPr>
          <w:sz w:val="30"/>
          <w:szCs w:val="30"/>
        </w:rPr>
        <w:t xml:space="preserve">, </w:t>
      </w:r>
      <w:r w:rsidR="004844E7" w:rsidRPr="000F59C2">
        <w:rPr>
          <w:sz w:val="30"/>
          <w:szCs w:val="30"/>
        </w:rPr>
        <w:t>в режиме реального времени</w:t>
      </w:r>
      <w:r w:rsidR="004844E7" w:rsidRPr="00C33C77">
        <w:rPr>
          <w:sz w:val="30"/>
          <w:szCs w:val="30"/>
        </w:rPr>
        <w:t>.</w:t>
      </w:r>
    </w:p>
    <w:p w:rsidR="002972FE" w:rsidRDefault="002972FE" w:rsidP="002972FE">
      <w:pPr>
        <w:pStyle w:val="ab"/>
        <w:rPr>
          <w:sz w:val="30"/>
          <w:szCs w:val="30"/>
        </w:rPr>
      </w:pPr>
      <w:r w:rsidRPr="00D30529">
        <w:rPr>
          <w:sz w:val="30"/>
          <w:szCs w:val="30"/>
        </w:rPr>
        <w:t>20. Передача сообщени</w:t>
      </w:r>
      <w:r w:rsidR="00C035AB" w:rsidRPr="00D30529">
        <w:rPr>
          <w:sz w:val="30"/>
          <w:szCs w:val="30"/>
        </w:rPr>
        <w:t>й</w:t>
      </w:r>
      <w:r w:rsidRPr="00D30529">
        <w:rPr>
          <w:sz w:val="30"/>
          <w:szCs w:val="30"/>
        </w:rPr>
        <w:t xml:space="preserve"> о мерах и формах контроля </w:t>
      </w:r>
      <w:r w:rsidR="00080C9E" w:rsidRPr="00D30529">
        <w:rPr>
          <w:sz w:val="30"/>
          <w:szCs w:val="30"/>
        </w:rPr>
        <w:t>в соответствии с настоящими Правилами о</w:t>
      </w:r>
      <w:r w:rsidRPr="00D30529">
        <w:rPr>
          <w:sz w:val="30"/>
          <w:szCs w:val="30"/>
        </w:rPr>
        <w:t xml:space="preserve">существляется до реализации такого обмена в рамках </w:t>
      </w:r>
      <w:r w:rsidR="00D32EE9" w:rsidRPr="00D30529">
        <w:rPr>
          <w:sz w:val="30"/>
          <w:szCs w:val="30"/>
        </w:rPr>
        <w:t xml:space="preserve">иных </w:t>
      </w:r>
      <w:r w:rsidRPr="00D30529">
        <w:rPr>
          <w:sz w:val="30"/>
          <w:szCs w:val="30"/>
        </w:rPr>
        <w:t>общих процессов</w:t>
      </w:r>
      <w:r w:rsidR="00D32EE9" w:rsidRPr="00D30529">
        <w:rPr>
          <w:sz w:val="30"/>
          <w:szCs w:val="30"/>
        </w:rPr>
        <w:t xml:space="preserve"> между контролирующими органами.</w:t>
      </w:r>
      <w:bookmarkStart w:id="0" w:name="_GoBack"/>
      <w:bookmarkEnd w:id="0"/>
    </w:p>
    <w:p w:rsidR="00904A23" w:rsidRDefault="00904A23" w:rsidP="002972FE">
      <w:pPr>
        <w:pStyle w:val="ab"/>
        <w:rPr>
          <w:sz w:val="30"/>
          <w:szCs w:val="30"/>
        </w:rPr>
      </w:pPr>
    </w:p>
    <w:p w:rsidR="00713576" w:rsidRDefault="00713576" w:rsidP="00C52E2A">
      <w:pPr>
        <w:pStyle w:val="ab"/>
        <w:widowControl/>
        <w:spacing w:before="360" w:after="360"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 xml:space="preserve">VI. Принципы обеспечения </w:t>
      </w:r>
      <w:r w:rsidR="00CF6C9B" w:rsidRPr="00817037">
        <w:rPr>
          <w:sz w:val="30"/>
          <w:szCs w:val="30"/>
        </w:rPr>
        <w:t>защиты информации</w:t>
      </w:r>
    </w:p>
    <w:p w:rsidR="004844E7" w:rsidRPr="00C520AE" w:rsidRDefault="00CE7E77" w:rsidP="00C33C77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</w:t>
      </w:r>
      <w:r w:rsidR="002972FE">
        <w:rPr>
          <w:sz w:val="30"/>
          <w:szCs w:val="30"/>
        </w:rPr>
        <w:t>1</w:t>
      </w:r>
      <w:r w:rsidR="00713576" w:rsidRPr="00817037">
        <w:rPr>
          <w:sz w:val="30"/>
          <w:szCs w:val="30"/>
        </w:rPr>
        <w:t>. </w:t>
      </w:r>
      <w:r w:rsidR="004844E7" w:rsidRPr="00C33C77">
        <w:rPr>
          <w:sz w:val="30"/>
          <w:szCs w:val="30"/>
        </w:rPr>
        <w:t xml:space="preserve">Требования к формированию и обработке электронных </w:t>
      </w:r>
      <w:r w:rsidR="004844E7" w:rsidRPr="00C520AE">
        <w:rPr>
          <w:sz w:val="30"/>
          <w:szCs w:val="30"/>
        </w:rPr>
        <w:t xml:space="preserve">документов определяются в соответствии с актами органов Союза, </w:t>
      </w:r>
      <w:r w:rsidR="007C4CBB">
        <w:rPr>
          <w:sz w:val="30"/>
          <w:szCs w:val="30"/>
        </w:rPr>
        <w:br/>
      </w:r>
      <w:r w:rsidR="004844E7" w:rsidRPr="00C520AE">
        <w:rPr>
          <w:sz w:val="30"/>
          <w:szCs w:val="30"/>
        </w:rPr>
        <w:t>в том числе определяющих порядок обмена электронными документами при трансграничном взаимодействии органов государственной власти государств-членов между собой и с Комиссией в интегрированной системе.</w:t>
      </w:r>
    </w:p>
    <w:p w:rsidR="0010235D" w:rsidRPr="00817037" w:rsidRDefault="002972FE" w:rsidP="00CC4C8A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22</w:t>
      </w:r>
      <w:r w:rsidR="00CE2C3A" w:rsidRPr="00817037">
        <w:rPr>
          <w:sz w:val="30"/>
          <w:szCs w:val="30"/>
        </w:rPr>
        <w:t>. </w:t>
      </w:r>
      <w:r w:rsidR="0010235D" w:rsidRPr="00817037">
        <w:rPr>
          <w:sz w:val="30"/>
          <w:szCs w:val="30"/>
        </w:rPr>
        <w:t xml:space="preserve">Безопасность передачи сведений в рамках интеграционной платформы интегрированной системы должна обеспечиваться </w:t>
      </w:r>
      <w:r w:rsidR="007C4CBB">
        <w:rPr>
          <w:sz w:val="30"/>
          <w:szCs w:val="30"/>
        </w:rPr>
        <w:br/>
      </w:r>
      <w:r w:rsidR="004844E7">
        <w:rPr>
          <w:sz w:val="30"/>
          <w:szCs w:val="30"/>
        </w:rPr>
        <w:t xml:space="preserve">в соответствии с правом Союза </w:t>
      </w:r>
      <w:r w:rsidR="0010235D" w:rsidRPr="00817037">
        <w:rPr>
          <w:sz w:val="30"/>
          <w:szCs w:val="30"/>
        </w:rPr>
        <w:t>средствами подсистемы информационной безопасности</w:t>
      </w:r>
      <w:r w:rsidR="00365171" w:rsidRPr="00817037">
        <w:rPr>
          <w:sz w:val="30"/>
          <w:szCs w:val="30"/>
        </w:rPr>
        <w:t xml:space="preserve"> интеграционного сегмента</w:t>
      </w:r>
      <w:r w:rsidR="0010235D" w:rsidRPr="00817037">
        <w:rPr>
          <w:sz w:val="30"/>
          <w:szCs w:val="30"/>
        </w:rPr>
        <w:t xml:space="preserve"> интегрированной системы.</w:t>
      </w:r>
    </w:p>
    <w:p w:rsidR="0010235D" w:rsidRPr="00817037" w:rsidRDefault="0010235D" w:rsidP="00CC4C8A">
      <w:pPr>
        <w:pStyle w:val="ab"/>
        <w:widowControl/>
        <w:rPr>
          <w:sz w:val="30"/>
          <w:szCs w:val="30"/>
        </w:rPr>
      </w:pPr>
      <w:r w:rsidRPr="00817037">
        <w:rPr>
          <w:sz w:val="30"/>
          <w:szCs w:val="30"/>
        </w:rPr>
        <w:t xml:space="preserve">Безопасность передачи сведений в рамках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</w:t>
      </w:r>
      <w:r w:rsidR="00E16258">
        <w:rPr>
          <w:sz w:val="30"/>
          <w:szCs w:val="30"/>
        </w:rPr>
        <w:br/>
      </w:r>
      <w:r w:rsidRPr="00817037">
        <w:rPr>
          <w:sz w:val="30"/>
          <w:szCs w:val="30"/>
        </w:rPr>
        <w:t xml:space="preserve">к обеспечению информационной безопасности, действующими </w:t>
      </w:r>
      <w:r w:rsidR="007C4CBB">
        <w:rPr>
          <w:sz w:val="30"/>
          <w:szCs w:val="30"/>
        </w:rPr>
        <w:br/>
      </w:r>
      <w:r w:rsidRPr="00817037">
        <w:rPr>
          <w:sz w:val="30"/>
          <w:szCs w:val="30"/>
        </w:rPr>
        <w:t>на территории этого государства.</w:t>
      </w:r>
    </w:p>
    <w:p w:rsidR="00612FE2" w:rsidRDefault="00CE7E77" w:rsidP="00612FE2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</w:t>
      </w:r>
      <w:r w:rsidR="002972FE">
        <w:rPr>
          <w:sz w:val="30"/>
          <w:szCs w:val="30"/>
        </w:rPr>
        <w:t>3</w:t>
      </w:r>
      <w:r w:rsidR="0049064B">
        <w:rPr>
          <w:sz w:val="30"/>
          <w:szCs w:val="30"/>
        </w:rPr>
        <w:t>.</w:t>
      </w:r>
      <w:r w:rsidR="0027638D" w:rsidRPr="00817037">
        <w:rPr>
          <w:sz w:val="30"/>
          <w:szCs w:val="30"/>
        </w:rPr>
        <w:t> </w:t>
      </w:r>
      <w:r w:rsidR="00612FE2" w:rsidRPr="00817037">
        <w:rPr>
          <w:sz w:val="30"/>
          <w:szCs w:val="30"/>
        </w:rPr>
        <w:t xml:space="preserve">В рамках </w:t>
      </w:r>
      <w:r w:rsidR="00B13E5F" w:rsidRPr="00817037">
        <w:rPr>
          <w:sz w:val="30"/>
          <w:szCs w:val="30"/>
        </w:rPr>
        <w:t>о</w:t>
      </w:r>
      <w:r w:rsidR="00612FE2" w:rsidRPr="00817037">
        <w:rPr>
          <w:sz w:val="30"/>
          <w:szCs w:val="30"/>
        </w:rPr>
        <w:t>бщего процесса обмен электронными документами происходит с использованием службы доверенной третьей стороны интегрированной системы. До начала функционирования службы доверенной третьей стороны интегрированн</w:t>
      </w:r>
      <w:r w:rsidR="0049064B">
        <w:rPr>
          <w:sz w:val="30"/>
          <w:szCs w:val="30"/>
        </w:rPr>
        <w:t>о</w:t>
      </w:r>
      <w:r w:rsidR="00612FE2" w:rsidRPr="00817037">
        <w:rPr>
          <w:sz w:val="30"/>
          <w:szCs w:val="30"/>
        </w:rPr>
        <w:t xml:space="preserve">й системы обмен сообщениями, </w:t>
      </w:r>
      <w:r w:rsidR="00452735" w:rsidRPr="00452735">
        <w:rPr>
          <w:color w:val="000000" w:themeColor="text1"/>
          <w:sz w:val="30"/>
          <w:szCs w:val="30"/>
        </w:rPr>
        <w:t xml:space="preserve">указанными в пункте </w:t>
      </w:r>
      <w:r w:rsidR="00F40DF8">
        <w:rPr>
          <w:color w:val="000000" w:themeColor="text1"/>
          <w:sz w:val="30"/>
          <w:szCs w:val="30"/>
        </w:rPr>
        <w:t>8</w:t>
      </w:r>
      <w:r w:rsidR="00C52E2A" w:rsidRPr="00452735">
        <w:rPr>
          <w:color w:val="000000" w:themeColor="text1"/>
          <w:sz w:val="30"/>
          <w:szCs w:val="30"/>
        </w:rPr>
        <w:t xml:space="preserve"> </w:t>
      </w:r>
      <w:r w:rsidR="00612FE2" w:rsidRPr="00452735">
        <w:rPr>
          <w:color w:val="000000" w:themeColor="text1"/>
          <w:sz w:val="30"/>
          <w:szCs w:val="30"/>
        </w:rPr>
        <w:t>настоящи</w:t>
      </w:r>
      <w:r w:rsidR="00452735" w:rsidRPr="00452735">
        <w:rPr>
          <w:color w:val="000000" w:themeColor="text1"/>
          <w:sz w:val="30"/>
          <w:szCs w:val="30"/>
        </w:rPr>
        <w:t>х</w:t>
      </w:r>
      <w:r w:rsidR="00612FE2" w:rsidRPr="00452735">
        <w:rPr>
          <w:color w:val="000000" w:themeColor="text1"/>
          <w:sz w:val="30"/>
          <w:szCs w:val="30"/>
        </w:rPr>
        <w:t xml:space="preserve"> </w:t>
      </w:r>
      <w:r w:rsidR="000E43CF">
        <w:rPr>
          <w:color w:val="000000" w:themeColor="text1"/>
          <w:sz w:val="30"/>
          <w:szCs w:val="30"/>
        </w:rPr>
        <w:t>Правил</w:t>
      </w:r>
      <w:r w:rsidR="00612FE2" w:rsidRPr="00817037">
        <w:rPr>
          <w:sz w:val="30"/>
          <w:szCs w:val="30"/>
        </w:rPr>
        <w:t>, осуществляется без применения электронной цифровой подписи.</w:t>
      </w:r>
    </w:p>
    <w:p w:rsidR="00645652" w:rsidRDefault="00645652" w:rsidP="00612FE2">
      <w:pPr>
        <w:pStyle w:val="ab"/>
        <w:widowControl/>
        <w:rPr>
          <w:sz w:val="30"/>
          <w:szCs w:val="30"/>
        </w:rPr>
      </w:pPr>
    </w:p>
    <w:p w:rsidR="00DC0970" w:rsidRPr="00817037" w:rsidRDefault="00DC0970" w:rsidP="00612FE2">
      <w:pPr>
        <w:pStyle w:val="ab"/>
        <w:widowControl/>
        <w:rPr>
          <w:sz w:val="30"/>
          <w:szCs w:val="30"/>
        </w:rPr>
      </w:pPr>
    </w:p>
    <w:p w:rsidR="00D25AB5" w:rsidRPr="00817037" w:rsidRDefault="00D25AB5" w:rsidP="00C52E2A">
      <w:pPr>
        <w:pStyle w:val="ab"/>
        <w:widowControl/>
        <w:spacing w:before="360" w:line="240" w:lineRule="auto"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V</w:t>
      </w:r>
      <w:r w:rsidR="006D683D" w:rsidRPr="00817037">
        <w:rPr>
          <w:sz w:val="30"/>
          <w:szCs w:val="30"/>
        </w:rPr>
        <w:t>II</w:t>
      </w:r>
      <w:r w:rsidRPr="00817037">
        <w:rPr>
          <w:sz w:val="30"/>
          <w:szCs w:val="30"/>
        </w:rPr>
        <w:t>. Мероприятия</w:t>
      </w:r>
      <w:r w:rsidR="00FB1F85" w:rsidRPr="00817037">
        <w:rPr>
          <w:sz w:val="30"/>
          <w:szCs w:val="30"/>
        </w:rPr>
        <w:t>,</w:t>
      </w:r>
      <w:r w:rsidRPr="00817037">
        <w:rPr>
          <w:sz w:val="30"/>
          <w:szCs w:val="30"/>
        </w:rPr>
        <w:t xml:space="preserve"> </w:t>
      </w:r>
      <w:r w:rsidR="00713576" w:rsidRPr="00817037">
        <w:rPr>
          <w:sz w:val="30"/>
          <w:szCs w:val="30"/>
        </w:rPr>
        <w:t xml:space="preserve">направленные на </w:t>
      </w:r>
      <w:r w:rsidRPr="00817037">
        <w:rPr>
          <w:sz w:val="30"/>
          <w:szCs w:val="30"/>
        </w:rPr>
        <w:t>реализаци</w:t>
      </w:r>
      <w:r w:rsidR="00DF05BD" w:rsidRPr="00817037">
        <w:rPr>
          <w:sz w:val="30"/>
          <w:szCs w:val="30"/>
        </w:rPr>
        <w:t xml:space="preserve">ю </w:t>
      </w:r>
      <w:r w:rsidR="00B13E5F" w:rsidRPr="00817037">
        <w:rPr>
          <w:sz w:val="30"/>
          <w:szCs w:val="30"/>
        </w:rPr>
        <w:t>о</w:t>
      </w:r>
      <w:r w:rsidR="00713576" w:rsidRPr="00817037">
        <w:rPr>
          <w:sz w:val="30"/>
          <w:szCs w:val="30"/>
        </w:rPr>
        <w:t>бщего процесса</w:t>
      </w:r>
    </w:p>
    <w:p w:rsidR="004C7AA1" w:rsidRPr="00817037" w:rsidRDefault="002972FE" w:rsidP="00C52E2A">
      <w:pPr>
        <w:pStyle w:val="ab"/>
        <w:widowControl/>
        <w:spacing w:before="360"/>
        <w:rPr>
          <w:sz w:val="30"/>
          <w:szCs w:val="30"/>
        </w:rPr>
      </w:pPr>
      <w:r>
        <w:rPr>
          <w:sz w:val="30"/>
          <w:szCs w:val="30"/>
        </w:rPr>
        <w:t>24</w:t>
      </w:r>
      <w:r w:rsidR="00B4540B" w:rsidRPr="00817037">
        <w:rPr>
          <w:sz w:val="30"/>
          <w:szCs w:val="30"/>
        </w:rPr>
        <w:t>. </w:t>
      </w:r>
      <w:r w:rsidR="00DF05BD" w:rsidRPr="00817037">
        <w:rPr>
          <w:sz w:val="30"/>
          <w:szCs w:val="30"/>
        </w:rPr>
        <w:t xml:space="preserve">В целях реализации </w:t>
      </w:r>
      <w:r w:rsidR="00B13E5F" w:rsidRPr="00817037">
        <w:rPr>
          <w:sz w:val="30"/>
          <w:szCs w:val="30"/>
        </w:rPr>
        <w:t>о</w:t>
      </w:r>
      <w:r w:rsidR="004C7AA1" w:rsidRPr="00817037">
        <w:rPr>
          <w:sz w:val="30"/>
          <w:szCs w:val="30"/>
        </w:rPr>
        <w:t xml:space="preserve">бщего процесса </w:t>
      </w:r>
      <w:r w:rsidR="00D368D1" w:rsidRPr="00817037">
        <w:rPr>
          <w:sz w:val="30"/>
          <w:szCs w:val="30"/>
        </w:rPr>
        <w:t xml:space="preserve">Комиссия </w:t>
      </w:r>
      <w:r w:rsidR="004C7AA1" w:rsidRPr="00817037">
        <w:rPr>
          <w:sz w:val="30"/>
          <w:szCs w:val="30"/>
        </w:rPr>
        <w:t>обеспечивает:</w:t>
      </w:r>
    </w:p>
    <w:p w:rsidR="0071368D" w:rsidRPr="00817037" w:rsidRDefault="00437B3B" w:rsidP="00CC4C8A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подготовку</w:t>
      </w:r>
      <w:r w:rsidR="00D368D1" w:rsidRPr="00817037">
        <w:rPr>
          <w:sz w:val="30"/>
          <w:szCs w:val="30"/>
        </w:rPr>
        <w:t xml:space="preserve"> технологически</w:t>
      </w:r>
      <w:r w:rsidR="004C7AA1" w:rsidRPr="00817037">
        <w:rPr>
          <w:sz w:val="30"/>
          <w:szCs w:val="30"/>
        </w:rPr>
        <w:t>х</w:t>
      </w:r>
      <w:r w:rsidR="00D368D1" w:rsidRPr="00817037">
        <w:rPr>
          <w:sz w:val="30"/>
          <w:szCs w:val="30"/>
        </w:rPr>
        <w:t xml:space="preserve"> д</w:t>
      </w:r>
      <w:r w:rsidR="00D368D1" w:rsidRPr="00413813">
        <w:rPr>
          <w:sz w:val="30"/>
          <w:szCs w:val="30"/>
        </w:rPr>
        <w:t>о</w:t>
      </w:r>
      <w:r w:rsidR="00D368D1" w:rsidRPr="00817037">
        <w:rPr>
          <w:sz w:val="30"/>
          <w:szCs w:val="30"/>
        </w:rPr>
        <w:t>кумент</w:t>
      </w:r>
      <w:r w:rsidR="004C7AA1" w:rsidRPr="00817037">
        <w:rPr>
          <w:sz w:val="30"/>
          <w:szCs w:val="30"/>
        </w:rPr>
        <w:t>ов</w:t>
      </w:r>
      <w:r w:rsidR="00764F20" w:rsidRPr="00817037">
        <w:rPr>
          <w:sz w:val="30"/>
          <w:szCs w:val="30"/>
        </w:rPr>
        <w:t xml:space="preserve"> </w:t>
      </w:r>
      <w:r w:rsidR="00C94451" w:rsidRPr="00817037">
        <w:rPr>
          <w:sz w:val="30"/>
          <w:szCs w:val="30"/>
        </w:rPr>
        <w:t>и их утверждение</w:t>
      </w:r>
      <w:r w:rsidR="004844E7">
        <w:rPr>
          <w:sz w:val="30"/>
          <w:szCs w:val="30"/>
        </w:rPr>
        <w:t xml:space="preserve">, в том числе </w:t>
      </w:r>
      <w:r w:rsidR="004C7AA1" w:rsidRPr="00817037">
        <w:rPr>
          <w:sz w:val="30"/>
          <w:szCs w:val="30"/>
        </w:rPr>
        <w:t xml:space="preserve">разработку на основе использования модели данных Союза унифицированных структур электронных документов (сведений) для представления сведений </w:t>
      </w:r>
      <w:r w:rsidR="002615BF" w:rsidRPr="00817037">
        <w:rPr>
          <w:sz w:val="30"/>
          <w:szCs w:val="30"/>
        </w:rPr>
        <w:t xml:space="preserve">о документах </w:t>
      </w:r>
      <w:r w:rsidR="00C52E2A" w:rsidRPr="00081085">
        <w:rPr>
          <w:color w:val="000000" w:themeColor="text1"/>
          <w:sz w:val="30"/>
          <w:szCs w:val="30"/>
        </w:rPr>
        <w:t>(</w:t>
      </w:r>
      <w:r w:rsidR="002615BF" w:rsidRPr="00081085">
        <w:rPr>
          <w:color w:val="000000" w:themeColor="text1"/>
          <w:sz w:val="30"/>
          <w:szCs w:val="30"/>
        </w:rPr>
        <w:t>из документов</w:t>
      </w:r>
      <w:r w:rsidR="00C52E2A" w:rsidRPr="00081085">
        <w:rPr>
          <w:color w:val="000000" w:themeColor="text1"/>
          <w:sz w:val="30"/>
          <w:szCs w:val="30"/>
        </w:rPr>
        <w:t>)</w:t>
      </w:r>
      <w:r w:rsidR="002615BF" w:rsidRPr="00081085">
        <w:rPr>
          <w:color w:val="000000" w:themeColor="text1"/>
          <w:sz w:val="30"/>
          <w:szCs w:val="30"/>
        </w:rPr>
        <w:t xml:space="preserve"> </w:t>
      </w:r>
      <w:r w:rsidR="004C7AA1" w:rsidRPr="00817037">
        <w:rPr>
          <w:sz w:val="30"/>
          <w:szCs w:val="30"/>
        </w:rPr>
        <w:t>и их утвержде</w:t>
      </w:r>
      <w:r w:rsidR="0071368D" w:rsidRPr="00817037">
        <w:rPr>
          <w:sz w:val="30"/>
          <w:szCs w:val="30"/>
        </w:rPr>
        <w:t>ние</w:t>
      </w:r>
      <w:r w:rsidR="004844E7">
        <w:rPr>
          <w:sz w:val="30"/>
          <w:szCs w:val="30"/>
        </w:rPr>
        <w:t xml:space="preserve"> в составе технологических документов</w:t>
      </w:r>
      <w:r w:rsidR="0071368D" w:rsidRPr="00817037">
        <w:rPr>
          <w:sz w:val="30"/>
          <w:szCs w:val="30"/>
        </w:rPr>
        <w:t>;</w:t>
      </w:r>
    </w:p>
    <w:p w:rsidR="00CE7E77" w:rsidRDefault="0071368D" w:rsidP="00C33C77">
      <w:pPr>
        <w:pStyle w:val="ab"/>
        <w:widowControl/>
        <w:rPr>
          <w:color w:val="000000" w:themeColor="text1"/>
          <w:sz w:val="30"/>
          <w:szCs w:val="30"/>
        </w:rPr>
      </w:pPr>
      <w:r w:rsidRPr="000E43CF">
        <w:rPr>
          <w:color w:val="000000" w:themeColor="text1"/>
          <w:sz w:val="30"/>
          <w:szCs w:val="30"/>
        </w:rPr>
        <w:t xml:space="preserve">доработку информационных систем (подсистем) Комиссии </w:t>
      </w:r>
      <w:r w:rsidR="00B4540B" w:rsidRPr="000E43CF">
        <w:rPr>
          <w:color w:val="000000" w:themeColor="text1"/>
          <w:sz w:val="30"/>
          <w:szCs w:val="30"/>
        </w:rPr>
        <w:t xml:space="preserve">в целях </w:t>
      </w:r>
      <w:r w:rsidR="00C52E2A" w:rsidRPr="000E43CF">
        <w:rPr>
          <w:color w:val="000000" w:themeColor="text1"/>
          <w:sz w:val="30"/>
          <w:szCs w:val="30"/>
        </w:rPr>
        <w:t xml:space="preserve">проведения </w:t>
      </w:r>
      <w:r w:rsidR="00B4540B" w:rsidRPr="000E43CF">
        <w:rPr>
          <w:color w:val="000000" w:themeColor="text1"/>
          <w:sz w:val="30"/>
          <w:szCs w:val="30"/>
        </w:rPr>
        <w:t>тестирования</w:t>
      </w:r>
      <w:r w:rsidR="00800059" w:rsidRPr="000E43CF">
        <w:rPr>
          <w:color w:val="000000" w:themeColor="text1"/>
          <w:sz w:val="30"/>
          <w:szCs w:val="30"/>
        </w:rPr>
        <w:t xml:space="preserve"> информационного взаимодействия</w:t>
      </w:r>
      <w:r w:rsidR="00B4540B" w:rsidRPr="000E43CF">
        <w:rPr>
          <w:color w:val="000000" w:themeColor="text1"/>
          <w:sz w:val="30"/>
          <w:szCs w:val="30"/>
        </w:rPr>
        <w:t xml:space="preserve"> </w:t>
      </w:r>
      <w:r w:rsidR="00C52E2A" w:rsidRPr="000E43CF">
        <w:rPr>
          <w:color w:val="000000" w:themeColor="text1"/>
          <w:sz w:val="30"/>
          <w:szCs w:val="30"/>
        </w:rPr>
        <w:t xml:space="preserve">между информационными системами участников общего процесса </w:t>
      </w:r>
      <w:r w:rsidR="00E16258">
        <w:rPr>
          <w:color w:val="000000" w:themeColor="text1"/>
          <w:sz w:val="30"/>
          <w:szCs w:val="30"/>
        </w:rPr>
        <w:br/>
      </w:r>
      <w:r w:rsidRPr="000E43CF">
        <w:rPr>
          <w:color w:val="000000" w:themeColor="text1"/>
          <w:sz w:val="30"/>
          <w:szCs w:val="30"/>
        </w:rPr>
        <w:t>в соответствии с требовани</w:t>
      </w:r>
      <w:r w:rsidR="005D503F" w:rsidRPr="000E43CF">
        <w:rPr>
          <w:color w:val="000000" w:themeColor="text1"/>
          <w:sz w:val="30"/>
          <w:szCs w:val="30"/>
        </w:rPr>
        <w:t>ями технологических документов.</w:t>
      </w:r>
    </w:p>
    <w:p w:rsidR="007A0D68" w:rsidRDefault="002972FE" w:rsidP="00C33C77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25</w:t>
      </w:r>
      <w:r w:rsidR="007A0D68" w:rsidRPr="000F59C2">
        <w:rPr>
          <w:sz w:val="30"/>
          <w:szCs w:val="30"/>
        </w:rPr>
        <w:t xml:space="preserve">. Уполномоченные операторы (органы) </w:t>
      </w:r>
      <w:r w:rsidR="007A0D68" w:rsidRPr="00C33C77">
        <w:rPr>
          <w:sz w:val="30"/>
          <w:szCs w:val="30"/>
        </w:rPr>
        <w:t xml:space="preserve">совместно </w:t>
      </w:r>
      <w:r w:rsidR="007A0D68">
        <w:rPr>
          <w:sz w:val="30"/>
          <w:szCs w:val="30"/>
        </w:rPr>
        <w:br/>
      </w:r>
      <w:r w:rsidR="007A0D68" w:rsidRPr="00C33C77">
        <w:rPr>
          <w:sz w:val="30"/>
          <w:szCs w:val="30"/>
        </w:rPr>
        <w:t>с операторами национальных сегментов интегрированной системы обеспечивают разработку (модернизацию) национальных информационных систем в целях обеспечения информационного взаимодействия в соответствии с положениями технологических документов, а также подключение национальных информационных систем к национальным сегментам интегрированной системы, если такое подключение не было обеспечено ранее.</w:t>
      </w:r>
    </w:p>
    <w:p w:rsidR="00C72225" w:rsidRDefault="00CE7E77" w:rsidP="00C72225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</w:t>
      </w:r>
      <w:r w:rsidR="002972FE">
        <w:rPr>
          <w:sz w:val="30"/>
          <w:szCs w:val="30"/>
        </w:rPr>
        <w:t>6</w:t>
      </w:r>
      <w:r w:rsidR="007A0D68" w:rsidRPr="00C33C77">
        <w:rPr>
          <w:sz w:val="30"/>
          <w:szCs w:val="30"/>
        </w:rPr>
        <w:t>.</w:t>
      </w:r>
      <w:r w:rsidR="007A0D68" w:rsidRPr="000F59C2">
        <w:rPr>
          <w:sz w:val="30"/>
          <w:szCs w:val="30"/>
        </w:rPr>
        <w:t xml:space="preserve"> Уполномоченные операторы (органы) совместно </w:t>
      </w:r>
      <w:r w:rsidR="007A0D68">
        <w:rPr>
          <w:sz w:val="30"/>
          <w:szCs w:val="30"/>
        </w:rPr>
        <w:br/>
      </w:r>
      <w:r w:rsidR="007A0D68" w:rsidRPr="000F59C2">
        <w:rPr>
          <w:sz w:val="30"/>
          <w:szCs w:val="30"/>
        </w:rPr>
        <w:t xml:space="preserve">с операторами национальных сегментов интегрированной системы </w:t>
      </w:r>
      <w:r w:rsidR="007A0D68" w:rsidRPr="00C33C77">
        <w:rPr>
          <w:sz w:val="30"/>
          <w:szCs w:val="30"/>
        </w:rPr>
        <w:t>при координации Комиссии обеспечивают выполнение процедуры введения в действие общего процесса.</w:t>
      </w:r>
    </w:p>
    <w:p w:rsidR="00AA3A6D" w:rsidRPr="00C33C77" w:rsidRDefault="002972FE" w:rsidP="00C72225">
      <w:pPr>
        <w:pStyle w:val="ab"/>
        <w:widowControl/>
        <w:rPr>
          <w:sz w:val="30"/>
          <w:szCs w:val="30"/>
        </w:rPr>
      </w:pPr>
      <w:r>
        <w:rPr>
          <w:sz w:val="30"/>
          <w:szCs w:val="30"/>
        </w:rPr>
        <w:t>27</w:t>
      </w:r>
      <w:r w:rsidR="00797008" w:rsidRPr="00C33C77">
        <w:rPr>
          <w:sz w:val="30"/>
          <w:szCs w:val="30"/>
        </w:rPr>
        <w:t>. </w:t>
      </w:r>
      <w:r w:rsidR="00241A09" w:rsidRPr="00C33C77">
        <w:rPr>
          <w:sz w:val="30"/>
          <w:szCs w:val="30"/>
        </w:rPr>
        <w:t>Планирование, к</w:t>
      </w:r>
      <w:r w:rsidR="00D368D1" w:rsidRPr="00C33C77">
        <w:rPr>
          <w:sz w:val="30"/>
          <w:szCs w:val="30"/>
        </w:rPr>
        <w:t xml:space="preserve">оординация выполнения процедуры введения в действие </w:t>
      </w:r>
      <w:r w:rsidR="00B13E5F" w:rsidRPr="00C33C77">
        <w:rPr>
          <w:sz w:val="30"/>
          <w:szCs w:val="30"/>
        </w:rPr>
        <w:t>о</w:t>
      </w:r>
      <w:r w:rsidR="00D368D1" w:rsidRPr="00C33C77">
        <w:rPr>
          <w:sz w:val="30"/>
          <w:szCs w:val="30"/>
        </w:rPr>
        <w:t xml:space="preserve">бщего процесса, мониторинг и анализ результатов реализации (исполнения) </w:t>
      </w:r>
      <w:r w:rsidR="00B13E5F" w:rsidRPr="00C33C77">
        <w:rPr>
          <w:sz w:val="30"/>
          <w:szCs w:val="30"/>
        </w:rPr>
        <w:t>о</w:t>
      </w:r>
      <w:r w:rsidR="00D368D1" w:rsidRPr="00C33C77">
        <w:rPr>
          <w:sz w:val="30"/>
          <w:szCs w:val="30"/>
        </w:rPr>
        <w:t>бщего процесса осуществля</w:t>
      </w:r>
      <w:r w:rsidR="008C43A2" w:rsidRPr="00C33C77">
        <w:rPr>
          <w:sz w:val="30"/>
          <w:szCs w:val="30"/>
        </w:rPr>
        <w:t>ю</w:t>
      </w:r>
      <w:r w:rsidR="00D368D1" w:rsidRPr="00C33C77">
        <w:rPr>
          <w:sz w:val="30"/>
          <w:szCs w:val="30"/>
        </w:rPr>
        <w:t>тся Комиссией</w:t>
      </w:r>
      <w:r w:rsidR="00637A1B" w:rsidRPr="00C33C77">
        <w:rPr>
          <w:sz w:val="30"/>
          <w:szCs w:val="30"/>
        </w:rPr>
        <w:t>.</w:t>
      </w:r>
    </w:p>
    <w:p w:rsidR="00A45C4F" w:rsidRDefault="003C2961" w:rsidP="0049064B">
      <w:pPr>
        <w:pStyle w:val="ab"/>
        <w:widowControl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sectPr w:rsidR="00A45C4F" w:rsidSect="002B11E0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5E" w:rsidRDefault="005E765E" w:rsidP="00D91030">
      <w:pPr>
        <w:spacing w:line="240" w:lineRule="auto"/>
      </w:pPr>
      <w:r>
        <w:separator/>
      </w:r>
    </w:p>
  </w:endnote>
  <w:endnote w:type="continuationSeparator" w:id="0">
    <w:p w:rsidR="005E765E" w:rsidRDefault="005E765E" w:rsidP="00D91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5E" w:rsidRDefault="005E765E" w:rsidP="00D91030">
      <w:pPr>
        <w:spacing w:line="240" w:lineRule="auto"/>
      </w:pPr>
      <w:r>
        <w:separator/>
      </w:r>
    </w:p>
  </w:footnote>
  <w:footnote w:type="continuationSeparator" w:id="0">
    <w:p w:rsidR="005E765E" w:rsidRDefault="005E765E" w:rsidP="00D91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96072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5456F" w:rsidRPr="00F22C1F" w:rsidRDefault="0085456F">
        <w:pPr>
          <w:pStyle w:val="a5"/>
          <w:jc w:val="center"/>
          <w:rPr>
            <w:sz w:val="30"/>
            <w:szCs w:val="30"/>
          </w:rPr>
        </w:pPr>
        <w:r w:rsidRPr="00F22C1F">
          <w:rPr>
            <w:sz w:val="30"/>
            <w:szCs w:val="30"/>
          </w:rPr>
          <w:fldChar w:fldCharType="begin"/>
        </w:r>
        <w:r w:rsidRPr="00F22C1F">
          <w:rPr>
            <w:sz w:val="30"/>
            <w:szCs w:val="30"/>
          </w:rPr>
          <w:instrText>PAGE   \* MERGEFORMAT</w:instrText>
        </w:r>
        <w:r w:rsidRPr="00F22C1F">
          <w:rPr>
            <w:sz w:val="30"/>
            <w:szCs w:val="30"/>
          </w:rPr>
          <w:fldChar w:fldCharType="separate"/>
        </w:r>
        <w:r w:rsidR="00D30529">
          <w:rPr>
            <w:noProof/>
            <w:sz w:val="30"/>
            <w:szCs w:val="30"/>
          </w:rPr>
          <w:t>12</w:t>
        </w:r>
        <w:r w:rsidRPr="00F22C1F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D7" w:rsidRPr="001526D3" w:rsidRDefault="008E12AF" w:rsidP="009229D7">
    <w:pPr>
      <w:pStyle w:val="a5"/>
      <w:jc w:val="center"/>
      <w:rPr>
        <w:color w:val="FFFFFF" w:themeColor="background1"/>
      </w:rPr>
    </w:pPr>
    <w:r w:rsidRPr="001526D3">
      <w:rPr>
        <w:color w:val="FFFFFF" w:themeColor="background1"/>
      </w:rPr>
      <w:t>(в редакции от 6</w:t>
    </w:r>
    <w:r w:rsidR="009229D7" w:rsidRPr="001526D3">
      <w:rPr>
        <w:color w:val="FFFFFF" w:themeColor="background1"/>
      </w:rPr>
      <w:t xml:space="preserve"> декабря 2023 года)</w:t>
    </w:r>
  </w:p>
  <w:p w:rsidR="009229D7" w:rsidRDefault="009229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078B1"/>
    <w:multiLevelType w:val="hybridMultilevel"/>
    <w:tmpl w:val="7B9452A6"/>
    <w:lvl w:ilvl="0" w:tplc="0A781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F3B0A"/>
    <w:multiLevelType w:val="multilevel"/>
    <w:tmpl w:val="E7CE8C6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53762AFF"/>
    <w:multiLevelType w:val="hybridMultilevel"/>
    <w:tmpl w:val="1D2EF248"/>
    <w:lvl w:ilvl="0" w:tplc="B8E48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63508E"/>
    <w:multiLevelType w:val="hybridMultilevel"/>
    <w:tmpl w:val="F4BC62AA"/>
    <w:lvl w:ilvl="0" w:tplc="7004E9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829CF"/>
    <w:multiLevelType w:val="hybridMultilevel"/>
    <w:tmpl w:val="114CF02C"/>
    <w:lvl w:ilvl="0" w:tplc="01C2C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6652D2"/>
    <w:multiLevelType w:val="hybridMultilevel"/>
    <w:tmpl w:val="1206D292"/>
    <w:lvl w:ilvl="0" w:tplc="60A4F87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8E"/>
    <w:rsid w:val="00002B5D"/>
    <w:rsid w:val="000047BF"/>
    <w:rsid w:val="00004926"/>
    <w:rsid w:val="00004C4C"/>
    <w:rsid w:val="00006434"/>
    <w:rsid w:val="00006CC4"/>
    <w:rsid w:val="00010A25"/>
    <w:rsid w:val="0001309E"/>
    <w:rsid w:val="00015B69"/>
    <w:rsid w:val="00015DEF"/>
    <w:rsid w:val="0001720F"/>
    <w:rsid w:val="00017E70"/>
    <w:rsid w:val="0002040F"/>
    <w:rsid w:val="0002075E"/>
    <w:rsid w:val="00022554"/>
    <w:rsid w:val="00022979"/>
    <w:rsid w:val="00023D60"/>
    <w:rsid w:val="000253A5"/>
    <w:rsid w:val="0002617E"/>
    <w:rsid w:val="00027239"/>
    <w:rsid w:val="000278E3"/>
    <w:rsid w:val="000304E8"/>
    <w:rsid w:val="000306DE"/>
    <w:rsid w:val="00030DE0"/>
    <w:rsid w:val="00031A0C"/>
    <w:rsid w:val="00031B75"/>
    <w:rsid w:val="00032B8A"/>
    <w:rsid w:val="00033B69"/>
    <w:rsid w:val="000341FC"/>
    <w:rsid w:val="0003558B"/>
    <w:rsid w:val="000376D7"/>
    <w:rsid w:val="000409CC"/>
    <w:rsid w:val="00041E8B"/>
    <w:rsid w:val="00042718"/>
    <w:rsid w:val="00043416"/>
    <w:rsid w:val="0004367E"/>
    <w:rsid w:val="00044A12"/>
    <w:rsid w:val="000510A2"/>
    <w:rsid w:val="00052773"/>
    <w:rsid w:val="00052BF7"/>
    <w:rsid w:val="00052DAC"/>
    <w:rsid w:val="000544AE"/>
    <w:rsid w:val="00054E45"/>
    <w:rsid w:val="000553A4"/>
    <w:rsid w:val="000556CA"/>
    <w:rsid w:val="00055BDE"/>
    <w:rsid w:val="00056860"/>
    <w:rsid w:val="0006042D"/>
    <w:rsid w:val="00060B1A"/>
    <w:rsid w:val="00063D3B"/>
    <w:rsid w:val="00066F21"/>
    <w:rsid w:val="0006716D"/>
    <w:rsid w:val="000676B8"/>
    <w:rsid w:val="00070494"/>
    <w:rsid w:val="000713FA"/>
    <w:rsid w:val="00073D6F"/>
    <w:rsid w:val="000741BF"/>
    <w:rsid w:val="000757A2"/>
    <w:rsid w:val="000759EA"/>
    <w:rsid w:val="00075DC1"/>
    <w:rsid w:val="00080C9E"/>
    <w:rsid w:val="00080DE0"/>
    <w:rsid w:val="00081085"/>
    <w:rsid w:val="000815F7"/>
    <w:rsid w:val="0008256F"/>
    <w:rsid w:val="000833FE"/>
    <w:rsid w:val="00084A9A"/>
    <w:rsid w:val="00087B75"/>
    <w:rsid w:val="000904F8"/>
    <w:rsid w:val="00090BE6"/>
    <w:rsid w:val="00092E49"/>
    <w:rsid w:val="0009346A"/>
    <w:rsid w:val="00095595"/>
    <w:rsid w:val="00095DFF"/>
    <w:rsid w:val="000965F4"/>
    <w:rsid w:val="0009668C"/>
    <w:rsid w:val="000969C2"/>
    <w:rsid w:val="000A00AA"/>
    <w:rsid w:val="000A35B3"/>
    <w:rsid w:val="000A3C3F"/>
    <w:rsid w:val="000A44EC"/>
    <w:rsid w:val="000A5652"/>
    <w:rsid w:val="000A57CE"/>
    <w:rsid w:val="000A6A4C"/>
    <w:rsid w:val="000B109D"/>
    <w:rsid w:val="000B15E8"/>
    <w:rsid w:val="000B22D5"/>
    <w:rsid w:val="000B2AA6"/>
    <w:rsid w:val="000B370C"/>
    <w:rsid w:val="000C06E3"/>
    <w:rsid w:val="000C1688"/>
    <w:rsid w:val="000C2184"/>
    <w:rsid w:val="000C2DCB"/>
    <w:rsid w:val="000C39EB"/>
    <w:rsid w:val="000C3D74"/>
    <w:rsid w:val="000C4A8A"/>
    <w:rsid w:val="000C5394"/>
    <w:rsid w:val="000C57E4"/>
    <w:rsid w:val="000C751C"/>
    <w:rsid w:val="000D017A"/>
    <w:rsid w:val="000D13AD"/>
    <w:rsid w:val="000D2B2D"/>
    <w:rsid w:val="000D2D30"/>
    <w:rsid w:val="000D3675"/>
    <w:rsid w:val="000D6231"/>
    <w:rsid w:val="000E0FE2"/>
    <w:rsid w:val="000E239E"/>
    <w:rsid w:val="000E31CE"/>
    <w:rsid w:val="000E3961"/>
    <w:rsid w:val="000E43CF"/>
    <w:rsid w:val="000E4A8A"/>
    <w:rsid w:val="000E4D9A"/>
    <w:rsid w:val="000F03CF"/>
    <w:rsid w:val="000F1BEC"/>
    <w:rsid w:val="000F1D9D"/>
    <w:rsid w:val="000F2271"/>
    <w:rsid w:val="000F2515"/>
    <w:rsid w:val="000F2C1B"/>
    <w:rsid w:val="000F4331"/>
    <w:rsid w:val="000F53DC"/>
    <w:rsid w:val="000F5751"/>
    <w:rsid w:val="000F7CF1"/>
    <w:rsid w:val="00101DE1"/>
    <w:rsid w:val="001020A9"/>
    <w:rsid w:val="0010235D"/>
    <w:rsid w:val="00102F93"/>
    <w:rsid w:val="0010475D"/>
    <w:rsid w:val="00105B9F"/>
    <w:rsid w:val="00117184"/>
    <w:rsid w:val="00117DB0"/>
    <w:rsid w:val="00121738"/>
    <w:rsid w:val="00121953"/>
    <w:rsid w:val="001226AB"/>
    <w:rsid w:val="00122DF5"/>
    <w:rsid w:val="00125688"/>
    <w:rsid w:val="00125E7A"/>
    <w:rsid w:val="00127EB8"/>
    <w:rsid w:val="00133677"/>
    <w:rsid w:val="00133AF1"/>
    <w:rsid w:val="001345A8"/>
    <w:rsid w:val="00136209"/>
    <w:rsid w:val="00140C20"/>
    <w:rsid w:val="00141CFB"/>
    <w:rsid w:val="00142505"/>
    <w:rsid w:val="00144EDB"/>
    <w:rsid w:val="001451E8"/>
    <w:rsid w:val="00146145"/>
    <w:rsid w:val="00146E7F"/>
    <w:rsid w:val="00147B72"/>
    <w:rsid w:val="00150ACA"/>
    <w:rsid w:val="0015106F"/>
    <w:rsid w:val="001519A7"/>
    <w:rsid w:val="00152032"/>
    <w:rsid w:val="001526D3"/>
    <w:rsid w:val="001536E5"/>
    <w:rsid w:val="00153B88"/>
    <w:rsid w:val="001551EB"/>
    <w:rsid w:val="00155CA8"/>
    <w:rsid w:val="0015639D"/>
    <w:rsid w:val="00163412"/>
    <w:rsid w:val="00165189"/>
    <w:rsid w:val="001652DB"/>
    <w:rsid w:val="00167797"/>
    <w:rsid w:val="0017230D"/>
    <w:rsid w:val="0017273A"/>
    <w:rsid w:val="00172B6E"/>
    <w:rsid w:val="00175521"/>
    <w:rsid w:val="0017668E"/>
    <w:rsid w:val="001767CA"/>
    <w:rsid w:val="00184980"/>
    <w:rsid w:val="00186960"/>
    <w:rsid w:val="00186D56"/>
    <w:rsid w:val="00187032"/>
    <w:rsid w:val="00187D79"/>
    <w:rsid w:val="00190F8F"/>
    <w:rsid w:val="0019123F"/>
    <w:rsid w:val="001926B3"/>
    <w:rsid w:val="00192776"/>
    <w:rsid w:val="00197403"/>
    <w:rsid w:val="001A0CCF"/>
    <w:rsid w:val="001A1CD4"/>
    <w:rsid w:val="001A3765"/>
    <w:rsid w:val="001A4696"/>
    <w:rsid w:val="001A4D3C"/>
    <w:rsid w:val="001A6860"/>
    <w:rsid w:val="001B227A"/>
    <w:rsid w:val="001B33AE"/>
    <w:rsid w:val="001B5C9F"/>
    <w:rsid w:val="001B6DFA"/>
    <w:rsid w:val="001B79A7"/>
    <w:rsid w:val="001B7BDB"/>
    <w:rsid w:val="001C0990"/>
    <w:rsid w:val="001C15F7"/>
    <w:rsid w:val="001C16F3"/>
    <w:rsid w:val="001C4977"/>
    <w:rsid w:val="001C4F64"/>
    <w:rsid w:val="001C5170"/>
    <w:rsid w:val="001C520B"/>
    <w:rsid w:val="001C5F06"/>
    <w:rsid w:val="001C7EF6"/>
    <w:rsid w:val="001D0E23"/>
    <w:rsid w:val="001D11E5"/>
    <w:rsid w:val="001D1384"/>
    <w:rsid w:val="001D4169"/>
    <w:rsid w:val="001D5E31"/>
    <w:rsid w:val="001D6282"/>
    <w:rsid w:val="001D6503"/>
    <w:rsid w:val="001E13F8"/>
    <w:rsid w:val="001E15B2"/>
    <w:rsid w:val="001E5F5C"/>
    <w:rsid w:val="001E7D8E"/>
    <w:rsid w:val="001F1C9D"/>
    <w:rsid w:val="001F2154"/>
    <w:rsid w:val="001F2A8A"/>
    <w:rsid w:val="001F2F43"/>
    <w:rsid w:val="001F3B33"/>
    <w:rsid w:val="001F3C64"/>
    <w:rsid w:val="001F44AC"/>
    <w:rsid w:val="001F4EE1"/>
    <w:rsid w:val="001F6D20"/>
    <w:rsid w:val="002013A6"/>
    <w:rsid w:val="002069D0"/>
    <w:rsid w:val="0021741B"/>
    <w:rsid w:val="002216D1"/>
    <w:rsid w:val="00221F1B"/>
    <w:rsid w:val="002229C0"/>
    <w:rsid w:val="00223260"/>
    <w:rsid w:val="00226D0E"/>
    <w:rsid w:val="002306D2"/>
    <w:rsid w:val="00230A96"/>
    <w:rsid w:val="00231D5C"/>
    <w:rsid w:val="00232C35"/>
    <w:rsid w:val="002337CE"/>
    <w:rsid w:val="002341D8"/>
    <w:rsid w:val="0023620B"/>
    <w:rsid w:val="002376D8"/>
    <w:rsid w:val="00241A09"/>
    <w:rsid w:val="00241C94"/>
    <w:rsid w:val="00241F6A"/>
    <w:rsid w:val="00243606"/>
    <w:rsid w:val="0024364A"/>
    <w:rsid w:val="00250FB5"/>
    <w:rsid w:val="00251B10"/>
    <w:rsid w:val="00251D34"/>
    <w:rsid w:val="00253704"/>
    <w:rsid w:val="00255548"/>
    <w:rsid w:val="0025576B"/>
    <w:rsid w:val="002573D6"/>
    <w:rsid w:val="002615BF"/>
    <w:rsid w:val="00261FDC"/>
    <w:rsid w:val="00262272"/>
    <w:rsid w:val="00262FE1"/>
    <w:rsid w:val="00263423"/>
    <w:rsid w:val="00265AE8"/>
    <w:rsid w:val="002665B4"/>
    <w:rsid w:val="002674CB"/>
    <w:rsid w:val="00271117"/>
    <w:rsid w:val="00272F37"/>
    <w:rsid w:val="00273101"/>
    <w:rsid w:val="00273F31"/>
    <w:rsid w:val="002750E6"/>
    <w:rsid w:val="00276211"/>
    <w:rsid w:val="0027638D"/>
    <w:rsid w:val="0027642C"/>
    <w:rsid w:val="00276AF8"/>
    <w:rsid w:val="002771DC"/>
    <w:rsid w:val="0027747B"/>
    <w:rsid w:val="002846D8"/>
    <w:rsid w:val="00285606"/>
    <w:rsid w:val="00285BE9"/>
    <w:rsid w:val="002866C3"/>
    <w:rsid w:val="00290263"/>
    <w:rsid w:val="002904AD"/>
    <w:rsid w:val="0029061D"/>
    <w:rsid w:val="00291797"/>
    <w:rsid w:val="0029367B"/>
    <w:rsid w:val="00294189"/>
    <w:rsid w:val="00295616"/>
    <w:rsid w:val="002972FE"/>
    <w:rsid w:val="002A0E2F"/>
    <w:rsid w:val="002A1018"/>
    <w:rsid w:val="002A1859"/>
    <w:rsid w:val="002A2E49"/>
    <w:rsid w:val="002A3747"/>
    <w:rsid w:val="002A3CC6"/>
    <w:rsid w:val="002A5F35"/>
    <w:rsid w:val="002B11E0"/>
    <w:rsid w:val="002B2956"/>
    <w:rsid w:val="002B5B07"/>
    <w:rsid w:val="002B5C6F"/>
    <w:rsid w:val="002B61F6"/>
    <w:rsid w:val="002B6C97"/>
    <w:rsid w:val="002B6F50"/>
    <w:rsid w:val="002B7D23"/>
    <w:rsid w:val="002C08E7"/>
    <w:rsid w:val="002C1154"/>
    <w:rsid w:val="002C3692"/>
    <w:rsid w:val="002C52E2"/>
    <w:rsid w:val="002D0A2F"/>
    <w:rsid w:val="002D2ADA"/>
    <w:rsid w:val="002D64EF"/>
    <w:rsid w:val="002E089F"/>
    <w:rsid w:val="002E14B4"/>
    <w:rsid w:val="002E2C82"/>
    <w:rsid w:val="002E3F55"/>
    <w:rsid w:val="002E7499"/>
    <w:rsid w:val="002F0299"/>
    <w:rsid w:val="002F1E01"/>
    <w:rsid w:val="002F5B73"/>
    <w:rsid w:val="003007FC"/>
    <w:rsid w:val="00302810"/>
    <w:rsid w:val="00303036"/>
    <w:rsid w:val="00304B75"/>
    <w:rsid w:val="00305D62"/>
    <w:rsid w:val="0030642E"/>
    <w:rsid w:val="00306D41"/>
    <w:rsid w:val="00307E9B"/>
    <w:rsid w:val="003121D7"/>
    <w:rsid w:val="003122C5"/>
    <w:rsid w:val="00312641"/>
    <w:rsid w:val="00312682"/>
    <w:rsid w:val="00314636"/>
    <w:rsid w:val="00314F78"/>
    <w:rsid w:val="00315E04"/>
    <w:rsid w:val="003167FC"/>
    <w:rsid w:val="00317D3F"/>
    <w:rsid w:val="00320072"/>
    <w:rsid w:val="00320177"/>
    <w:rsid w:val="003205C0"/>
    <w:rsid w:val="00320746"/>
    <w:rsid w:val="0032112A"/>
    <w:rsid w:val="00321E97"/>
    <w:rsid w:val="0032211E"/>
    <w:rsid w:val="003224B6"/>
    <w:rsid w:val="003226B6"/>
    <w:rsid w:val="00322AFB"/>
    <w:rsid w:val="00323138"/>
    <w:rsid w:val="00323C6D"/>
    <w:rsid w:val="003266B4"/>
    <w:rsid w:val="003269D0"/>
    <w:rsid w:val="00326CF9"/>
    <w:rsid w:val="0032728E"/>
    <w:rsid w:val="00327CB4"/>
    <w:rsid w:val="003314FC"/>
    <w:rsid w:val="00331FCF"/>
    <w:rsid w:val="00333238"/>
    <w:rsid w:val="0033343B"/>
    <w:rsid w:val="003334CC"/>
    <w:rsid w:val="00334CAE"/>
    <w:rsid w:val="00334E0A"/>
    <w:rsid w:val="003358E9"/>
    <w:rsid w:val="00343272"/>
    <w:rsid w:val="00343376"/>
    <w:rsid w:val="003441EE"/>
    <w:rsid w:val="003444E6"/>
    <w:rsid w:val="003451AE"/>
    <w:rsid w:val="00346069"/>
    <w:rsid w:val="003504FF"/>
    <w:rsid w:val="00351DDA"/>
    <w:rsid w:val="00355437"/>
    <w:rsid w:val="0035604C"/>
    <w:rsid w:val="0036045E"/>
    <w:rsid w:val="00361874"/>
    <w:rsid w:val="0036226F"/>
    <w:rsid w:val="003631CA"/>
    <w:rsid w:val="00365171"/>
    <w:rsid w:val="003654F4"/>
    <w:rsid w:val="00365698"/>
    <w:rsid w:val="00366AE2"/>
    <w:rsid w:val="00367D60"/>
    <w:rsid w:val="00373AC8"/>
    <w:rsid w:val="00373E08"/>
    <w:rsid w:val="00374273"/>
    <w:rsid w:val="00374E12"/>
    <w:rsid w:val="00375917"/>
    <w:rsid w:val="00375C97"/>
    <w:rsid w:val="00382CBD"/>
    <w:rsid w:val="003917D8"/>
    <w:rsid w:val="0039450A"/>
    <w:rsid w:val="00395391"/>
    <w:rsid w:val="003958B1"/>
    <w:rsid w:val="00395A49"/>
    <w:rsid w:val="0039741A"/>
    <w:rsid w:val="00397D7C"/>
    <w:rsid w:val="003A029D"/>
    <w:rsid w:val="003A0E5B"/>
    <w:rsid w:val="003A0FCC"/>
    <w:rsid w:val="003A2D01"/>
    <w:rsid w:val="003A49A8"/>
    <w:rsid w:val="003A7383"/>
    <w:rsid w:val="003B278B"/>
    <w:rsid w:val="003B2A98"/>
    <w:rsid w:val="003B2E7F"/>
    <w:rsid w:val="003B490A"/>
    <w:rsid w:val="003B4EBA"/>
    <w:rsid w:val="003B682D"/>
    <w:rsid w:val="003C0475"/>
    <w:rsid w:val="003C0549"/>
    <w:rsid w:val="003C0EDB"/>
    <w:rsid w:val="003C2961"/>
    <w:rsid w:val="003C4334"/>
    <w:rsid w:val="003C5DC0"/>
    <w:rsid w:val="003C5DD8"/>
    <w:rsid w:val="003D0DC9"/>
    <w:rsid w:val="003D11E7"/>
    <w:rsid w:val="003D2CF4"/>
    <w:rsid w:val="003D47DC"/>
    <w:rsid w:val="003D49BC"/>
    <w:rsid w:val="003D52B8"/>
    <w:rsid w:val="003D60C6"/>
    <w:rsid w:val="003E208B"/>
    <w:rsid w:val="003E2428"/>
    <w:rsid w:val="003E2469"/>
    <w:rsid w:val="003E2666"/>
    <w:rsid w:val="003E45BB"/>
    <w:rsid w:val="003E578D"/>
    <w:rsid w:val="003E61E3"/>
    <w:rsid w:val="003E653C"/>
    <w:rsid w:val="003E65EA"/>
    <w:rsid w:val="003E6FC1"/>
    <w:rsid w:val="003F07C1"/>
    <w:rsid w:val="003F0BC1"/>
    <w:rsid w:val="003F1252"/>
    <w:rsid w:val="003F1ED1"/>
    <w:rsid w:val="003F2514"/>
    <w:rsid w:val="003F2952"/>
    <w:rsid w:val="003F3C40"/>
    <w:rsid w:val="003F40DC"/>
    <w:rsid w:val="004026EF"/>
    <w:rsid w:val="00403BF1"/>
    <w:rsid w:val="00406359"/>
    <w:rsid w:val="004108F9"/>
    <w:rsid w:val="004119BB"/>
    <w:rsid w:val="00411C15"/>
    <w:rsid w:val="00413813"/>
    <w:rsid w:val="00413EED"/>
    <w:rsid w:val="00414330"/>
    <w:rsid w:val="00420040"/>
    <w:rsid w:val="0042443B"/>
    <w:rsid w:val="00424700"/>
    <w:rsid w:val="00424941"/>
    <w:rsid w:val="00424FE6"/>
    <w:rsid w:val="00430007"/>
    <w:rsid w:val="00430E0B"/>
    <w:rsid w:val="00432296"/>
    <w:rsid w:val="004333DC"/>
    <w:rsid w:val="0043566B"/>
    <w:rsid w:val="0043684C"/>
    <w:rsid w:val="00436A09"/>
    <w:rsid w:val="00437B3B"/>
    <w:rsid w:val="00442F3B"/>
    <w:rsid w:val="00444D91"/>
    <w:rsid w:val="004475D3"/>
    <w:rsid w:val="00447A0E"/>
    <w:rsid w:val="00450913"/>
    <w:rsid w:val="00452735"/>
    <w:rsid w:val="004537AA"/>
    <w:rsid w:val="00455C2C"/>
    <w:rsid w:val="00456CA2"/>
    <w:rsid w:val="0046092B"/>
    <w:rsid w:val="004626B6"/>
    <w:rsid w:val="00462756"/>
    <w:rsid w:val="00463E6D"/>
    <w:rsid w:val="00464217"/>
    <w:rsid w:val="004659FB"/>
    <w:rsid w:val="0047158D"/>
    <w:rsid w:val="004737FF"/>
    <w:rsid w:val="00475087"/>
    <w:rsid w:val="00477275"/>
    <w:rsid w:val="00480AF6"/>
    <w:rsid w:val="00480CB5"/>
    <w:rsid w:val="00484054"/>
    <w:rsid w:val="004844C7"/>
    <w:rsid w:val="004844E7"/>
    <w:rsid w:val="00487161"/>
    <w:rsid w:val="00487677"/>
    <w:rsid w:val="00487C6D"/>
    <w:rsid w:val="0049064B"/>
    <w:rsid w:val="004928F5"/>
    <w:rsid w:val="0049375B"/>
    <w:rsid w:val="00496681"/>
    <w:rsid w:val="004971D0"/>
    <w:rsid w:val="00497AB6"/>
    <w:rsid w:val="004A04E5"/>
    <w:rsid w:val="004A0586"/>
    <w:rsid w:val="004A2065"/>
    <w:rsid w:val="004A217B"/>
    <w:rsid w:val="004A2E04"/>
    <w:rsid w:val="004A459B"/>
    <w:rsid w:val="004A7F0A"/>
    <w:rsid w:val="004B3E5E"/>
    <w:rsid w:val="004B73A2"/>
    <w:rsid w:val="004C1512"/>
    <w:rsid w:val="004C33FC"/>
    <w:rsid w:val="004C6857"/>
    <w:rsid w:val="004C6C8A"/>
    <w:rsid w:val="004C743E"/>
    <w:rsid w:val="004C7AA1"/>
    <w:rsid w:val="004D0014"/>
    <w:rsid w:val="004D1C96"/>
    <w:rsid w:val="004D2A1B"/>
    <w:rsid w:val="004D4CDA"/>
    <w:rsid w:val="004D52E1"/>
    <w:rsid w:val="004D5988"/>
    <w:rsid w:val="004D656E"/>
    <w:rsid w:val="004D77FC"/>
    <w:rsid w:val="004E0F42"/>
    <w:rsid w:val="004E2816"/>
    <w:rsid w:val="004E2B84"/>
    <w:rsid w:val="004E336C"/>
    <w:rsid w:val="004E3612"/>
    <w:rsid w:val="004E3C1D"/>
    <w:rsid w:val="004E3FF3"/>
    <w:rsid w:val="004E448C"/>
    <w:rsid w:val="004E4500"/>
    <w:rsid w:val="004F2AD1"/>
    <w:rsid w:val="004F4222"/>
    <w:rsid w:val="004F780D"/>
    <w:rsid w:val="00500D09"/>
    <w:rsid w:val="0050235A"/>
    <w:rsid w:val="00503391"/>
    <w:rsid w:val="00504B13"/>
    <w:rsid w:val="00505660"/>
    <w:rsid w:val="00505A51"/>
    <w:rsid w:val="00505EAB"/>
    <w:rsid w:val="005060CF"/>
    <w:rsid w:val="005063AA"/>
    <w:rsid w:val="005064C6"/>
    <w:rsid w:val="00507A06"/>
    <w:rsid w:val="00513615"/>
    <w:rsid w:val="0051373D"/>
    <w:rsid w:val="0051383D"/>
    <w:rsid w:val="00513C22"/>
    <w:rsid w:val="00514842"/>
    <w:rsid w:val="00515269"/>
    <w:rsid w:val="005162A4"/>
    <w:rsid w:val="0051780E"/>
    <w:rsid w:val="00517B27"/>
    <w:rsid w:val="00517D2E"/>
    <w:rsid w:val="00521395"/>
    <w:rsid w:val="0052283B"/>
    <w:rsid w:val="00523303"/>
    <w:rsid w:val="00524D07"/>
    <w:rsid w:val="005264EE"/>
    <w:rsid w:val="005273CD"/>
    <w:rsid w:val="00530368"/>
    <w:rsid w:val="00531143"/>
    <w:rsid w:val="00531808"/>
    <w:rsid w:val="00535371"/>
    <w:rsid w:val="00537216"/>
    <w:rsid w:val="005377D2"/>
    <w:rsid w:val="005409AC"/>
    <w:rsid w:val="00540AFE"/>
    <w:rsid w:val="00541C57"/>
    <w:rsid w:val="005424CE"/>
    <w:rsid w:val="005431DB"/>
    <w:rsid w:val="00543AEC"/>
    <w:rsid w:val="005441A9"/>
    <w:rsid w:val="005442BA"/>
    <w:rsid w:val="00544487"/>
    <w:rsid w:val="00546114"/>
    <w:rsid w:val="00561907"/>
    <w:rsid w:val="00566049"/>
    <w:rsid w:val="00573375"/>
    <w:rsid w:val="00575360"/>
    <w:rsid w:val="005805DA"/>
    <w:rsid w:val="0058106A"/>
    <w:rsid w:val="005812F9"/>
    <w:rsid w:val="0058251D"/>
    <w:rsid w:val="005842AC"/>
    <w:rsid w:val="00585512"/>
    <w:rsid w:val="005878D8"/>
    <w:rsid w:val="00587D32"/>
    <w:rsid w:val="00587F0A"/>
    <w:rsid w:val="00590C8A"/>
    <w:rsid w:val="005912C7"/>
    <w:rsid w:val="00591717"/>
    <w:rsid w:val="00593B27"/>
    <w:rsid w:val="00594508"/>
    <w:rsid w:val="00595469"/>
    <w:rsid w:val="00595774"/>
    <w:rsid w:val="00595D82"/>
    <w:rsid w:val="005A0C2C"/>
    <w:rsid w:val="005A1F38"/>
    <w:rsid w:val="005A2034"/>
    <w:rsid w:val="005A2430"/>
    <w:rsid w:val="005A2483"/>
    <w:rsid w:val="005A43C0"/>
    <w:rsid w:val="005A47EF"/>
    <w:rsid w:val="005A5C8F"/>
    <w:rsid w:val="005B0764"/>
    <w:rsid w:val="005B2E78"/>
    <w:rsid w:val="005B31A6"/>
    <w:rsid w:val="005B54A4"/>
    <w:rsid w:val="005B64FD"/>
    <w:rsid w:val="005B6C9B"/>
    <w:rsid w:val="005B76ED"/>
    <w:rsid w:val="005B78F2"/>
    <w:rsid w:val="005C31BC"/>
    <w:rsid w:val="005C4E69"/>
    <w:rsid w:val="005C5A61"/>
    <w:rsid w:val="005C67AF"/>
    <w:rsid w:val="005D1E87"/>
    <w:rsid w:val="005D200C"/>
    <w:rsid w:val="005D25EB"/>
    <w:rsid w:val="005D2DE1"/>
    <w:rsid w:val="005D421C"/>
    <w:rsid w:val="005D4B11"/>
    <w:rsid w:val="005D503F"/>
    <w:rsid w:val="005D5C76"/>
    <w:rsid w:val="005D63D0"/>
    <w:rsid w:val="005D63E4"/>
    <w:rsid w:val="005E0CE0"/>
    <w:rsid w:val="005E13DF"/>
    <w:rsid w:val="005E234E"/>
    <w:rsid w:val="005E313D"/>
    <w:rsid w:val="005E3CC2"/>
    <w:rsid w:val="005E3E6C"/>
    <w:rsid w:val="005E5952"/>
    <w:rsid w:val="005E60A9"/>
    <w:rsid w:val="005E6E59"/>
    <w:rsid w:val="005E6EE9"/>
    <w:rsid w:val="005E765E"/>
    <w:rsid w:val="005F032C"/>
    <w:rsid w:val="005F0F2B"/>
    <w:rsid w:val="005F6A2B"/>
    <w:rsid w:val="00601B6E"/>
    <w:rsid w:val="00601F32"/>
    <w:rsid w:val="00602618"/>
    <w:rsid w:val="006026E5"/>
    <w:rsid w:val="00603A02"/>
    <w:rsid w:val="00603C4D"/>
    <w:rsid w:val="00604916"/>
    <w:rsid w:val="00606B43"/>
    <w:rsid w:val="00607422"/>
    <w:rsid w:val="006105BA"/>
    <w:rsid w:val="00612195"/>
    <w:rsid w:val="006121E2"/>
    <w:rsid w:val="00612FE2"/>
    <w:rsid w:val="00613FA1"/>
    <w:rsid w:val="00614955"/>
    <w:rsid w:val="00615B6B"/>
    <w:rsid w:val="00615C2D"/>
    <w:rsid w:val="006178C3"/>
    <w:rsid w:val="00623C55"/>
    <w:rsid w:val="006266B8"/>
    <w:rsid w:val="00630B29"/>
    <w:rsid w:val="00634F1E"/>
    <w:rsid w:val="00636053"/>
    <w:rsid w:val="0063715A"/>
    <w:rsid w:val="00637A1B"/>
    <w:rsid w:val="00640782"/>
    <w:rsid w:val="00642650"/>
    <w:rsid w:val="00645652"/>
    <w:rsid w:val="006456EB"/>
    <w:rsid w:val="00646D40"/>
    <w:rsid w:val="00650C70"/>
    <w:rsid w:val="0065397F"/>
    <w:rsid w:val="00654B38"/>
    <w:rsid w:val="006568BD"/>
    <w:rsid w:val="0066044D"/>
    <w:rsid w:val="00660A6D"/>
    <w:rsid w:val="00661CD4"/>
    <w:rsid w:val="00664A49"/>
    <w:rsid w:val="00664CDA"/>
    <w:rsid w:val="006661D7"/>
    <w:rsid w:val="0066718E"/>
    <w:rsid w:val="00670421"/>
    <w:rsid w:val="00671372"/>
    <w:rsid w:val="0067414F"/>
    <w:rsid w:val="0067491E"/>
    <w:rsid w:val="00677832"/>
    <w:rsid w:val="00680455"/>
    <w:rsid w:val="00680865"/>
    <w:rsid w:val="006825C9"/>
    <w:rsid w:val="006830C3"/>
    <w:rsid w:val="006830C8"/>
    <w:rsid w:val="00685B50"/>
    <w:rsid w:val="0068627E"/>
    <w:rsid w:val="006873AD"/>
    <w:rsid w:val="0068798B"/>
    <w:rsid w:val="00692AAB"/>
    <w:rsid w:val="00692DDB"/>
    <w:rsid w:val="00693A2F"/>
    <w:rsid w:val="00694601"/>
    <w:rsid w:val="00694757"/>
    <w:rsid w:val="0069567B"/>
    <w:rsid w:val="006A3F2E"/>
    <w:rsid w:val="006A42FC"/>
    <w:rsid w:val="006A5119"/>
    <w:rsid w:val="006A5553"/>
    <w:rsid w:val="006A57F4"/>
    <w:rsid w:val="006A686E"/>
    <w:rsid w:val="006A76A2"/>
    <w:rsid w:val="006A791D"/>
    <w:rsid w:val="006A7F9B"/>
    <w:rsid w:val="006B225C"/>
    <w:rsid w:val="006B34D2"/>
    <w:rsid w:val="006B38E3"/>
    <w:rsid w:val="006B3B22"/>
    <w:rsid w:val="006B56BA"/>
    <w:rsid w:val="006B5D0C"/>
    <w:rsid w:val="006B5E2F"/>
    <w:rsid w:val="006B6B93"/>
    <w:rsid w:val="006B7C63"/>
    <w:rsid w:val="006C0736"/>
    <w:rsid w:val="006C08A5"/>
    <w:rsid w:val="006C3B1E"/>
    <w:rsid w:val="006C4123"/>
    <w:rsid w:val="006D0D07"/>
    <w:rsid w:val="006D0DB2"/>
    <w:rsid w:val="006D1794"/>
    <w:rsid w:val="006D28A9"/>
    <w:rsid w:val="006D338F"/>
    <w:rsid w:val="006D3A6C"/>
    <w:rsid w:val="006D409E"/>
    <w:rsid w:val="006D683D"/>
    <w:rsid w:val="006D7579"/>
    <w:rsid w:val="006E07DE"/>
    <w:rsid w:val="006E0E33"/>
    <w:rsid w:val="006E174B"/>
    <w:rsid w:val="006E17D8"/>
    <w:rsid w:val="006E1E04"/>
    <w:rsid w:val="006E449A"/>
    <w:rsid w:val="006E53F9"/>
    <w:rsid w:val="006E563E"/>
    <w:rsid w:val="006F0660"/>
    <w:rsid w:val="006F1037"/>
    <w:rsid w:val="006F2BAB"/>
    <w:rsid w:val="006F31EC"/>
    <w:rsid w:val="006F4D7E"/>
    <w:rsid w:val="006F5323"/>
    <w:rsid w:val="006F676E"/>
    <w:rsid w:val="006F6815"/>
    <w:rsid w:val="007007C8"/>
    <w:rsid w:val="00700887"/>
    <w:rsid w:val="007018C8"/>
    <w:rsid w:val="00701EEF"/>
    <w:rsid w:val="00703F26"/>
    <w:rsid w:val="007061C5"/>
    <w:rsid w:val="007100F4"/>
    <w:rsid w:val="00710888"/>
    <w:rsid w:val="00712327"/>
    <w:rsid w:val="00713503"/>
    <w:rsid w:val="00713576"/>
    <w:rsid w:val="0071368D"/>
    <w:rsid w:val="00713C2D"/>
    <w:rsid w:val="00714DE0"/>
    <w:rsid w:val="00715400"/>
    <w:rsid w:val="007154B5"/>
    <w:rsid w:val="00716169"/>
    <w:rsid w:val="0072008C"/>
    <w:rsid w:val="00721FBE"/>
    <w:rsid w:val="00723733"/>
    <w:rsid w:val="00723C6D"/>
    <w:rsid w:val="00723D8A"/>
    <w:rsid w:val="00725FF5"/>
    <w:rsid w:val="00726522"/>
    <w:rsid w:val="00726CCF"/>
    <w:rsid w:val="00727386"/>
    <w:rsid w:val="0073091C"/>
    <w:rsid w:val="00730F5D"/>
    <w:rsid w:val="00733E85"/>
    <w:rsid w:val="00734A77"/>
    <w:rsid w:val="00737BE7"/>
    <w:rsid w:val="0074086D"/>
    <w:rsid w:val="007411DB"/>
    <w:rsid w:val="00741DB4"/>
    <w:rsid w:val="00745ADA"/>
    <w:rsid w:val="00746DAC"/>
    <w:rsid w:val="007475A8"/>
    <w:rsid w:val="00752484"/>
    <w:rsid w:val="0075395A"/>
    <w:rsid w:val="0075735E"/>
    <w:rsid w:val="00757FDE"/>
    <w:rsid w:val="0076043B"/>
    <w:rsid w:val="00764892"/>
    <w:rsid w:val="00764F20"/>
    <w:rsid w:val="0076746E"/>
    <w:rsid w:val="007712DB"/>
    <w:rsid w:val="00771B17"/>
    <w:rsid w:val="00775B86"/>
    <w:rsid w:val="00775C35"/>
    <w:rsid w:val="00777447"/>
    <w:rsid w:val="00782FDF"/>
    <w:rsid w:val="00783316"/>
    <w:rsid w:val="00784B42"/>
    <w:rsid w:val="00785228"/>
    <w:rsid w:val="00785DB5"/>
    <w:rsid w:val="00787533"/>
    <w:rsid w:val="00790814"/>
    <w:rsid w:val="00790920"/>
    <w:rsid w:val="0079245F"/>
    <w:rsid w:val="007938B9"/>
    <w:rsid w:val="0079510D"/>
    <w:rsid w:val="007956F7"/>
    <w:rsid w:val="00797008"/>
    <w:rsid w:val="007970DC"/>
    <w:rsid w:val="007A0495"/>
    <w:rsid w:val="007A0D68"/>
    <w:rsid w:val="007A1633"/>
    <w:rsid w:val="007A1C7F"/>
    <w:rsid w:val="007A220B"/>
    <w:rsid w:val="007A3E29"/>
    <w:rsid w:val="007A4237"/>
    <w:rsid w:val="007B05DB"/>
    <w:rsid w:val="007B0C89"/>
    <w:rsid w:val="007B0E0F"/>
    <w:rsid w:val="007B2B46"/>
    <w:rsid w:val="007B2C65"/>
    <w:rsid w:val="007C48AC"/>
    <w:rsid w:val="007C4CBB"/>
    <w:rsid w:val="007D00C2"/>
    <w:rsid w:val="007D345F"/>
    <w:rsid w:val="007D3A09"/>
    <w:rsid w:val="007D3B73"/>
    <w:rsid w:val="007D5D18"/>
    <w:rsid w:val="007D6F4D"/>
    <w:rsid w:val="007D7D23"/>
    <w:rsid w:val="007D7D6A"/>
    <w:rsid w:val="007E24C2"/>
    <w:rsid w:val="007E2C57"/>
    <w:rsid w:val="007E35DB"/>
    <w:rsid w:val="007E639C"/>
    <w:rsid w:val="007E7653"/>
    <w:rsid w:val="007F05E6"/>
    <w:rsid w:val="007F0AC8"/>
    <w:rsid w:val="007F3043"/>
    <w:rsid w:val="007F42F3"/>
    <w:rsid w:val="007F5CAF"/>
    <w:rsid w:val="00800059"/>
    <w:rsid w:val="008028E1"/>
    <w:rsid w:val="0080408A"/>
    <w:rsid w:val="00804F66"/>
    <w:rsid w:val="008077F4"/>
    <w:rsid w:val="0080781E"/>
    <w:rsid w:val="00810211"/>
    <w:rsid w:val="0081087D"/>
    <w:rsid w:val="00811EF5"/>
    <w:rsid w:val="00812184"/>
    <w:rsid w:val="0081411E"/>
    <w:rsid w:val="0081470E"/>
    <w:rsid w:val="00814CA6"/>
    <w:rsid w:val="00817037"/>
    <w:rsid w:val="00817689"/>
    <w:rsid w:val="008205D4"/>
    <w:rsid w:val="00820A36"/>
    <w:rsid w:val="008238E1"/>
    <w:rsid w:val="00823D13"/>
    <w:rsid w:val="00824C84"/>
    <w:rsid w:val="00825826"/>
    <w:rsid w:val="00825EE5"/>
    <w:rsid w:val="0082738B"/>
    <w:rsid w:val="00832AD5"/>
    <w:rsid w:val="00832D3E"/>
    <w:rsid w:val="00833893"/>
    <w:rsid w:val="00833FDA"/>
    <w:rsid w:val="00834A87"/>
    <w:rsid w:val="00836818"/>
    <w:rsid w:val="0083698F"/>
    <w:rsid w:val="00836A43"/>
    <w:rsid w:val="008401A5"/>
    <w:rsid w:val="00841C54"/>
    <w:rsid w:val="0084370A"/>
    <w:rsid w:val="00843B73"/>
    <w:rsid w:val="00845C26"/>
    <w:rsid w:val="00847819"/>
    <w:rsid w:val="008522E3"/>
    <w:rsid w:val="008537B9"/>
    <w:rsid w:val="0085456F"/>
    <w:rsid w:val="008611BC"/>
    <w:rsid w:val="00861C6E"/>
    <w:rsid w:val="008622F3"/>
    <w:rsid w:val="0086306C"/>
    <w:rsid w:val="008637D3"/>
    <w:rsid w:val="00865281"/>
    <w:rsid w:val="00865F8F"/>
    <w:rsid w:val="008708C0"/>
    <w:rsid w:val="008710A9"/>
    <w:rsid w:val="00873DC0"/>
    <w:rsid w:val="00874185"/>
    <w:rsid w:val="00874734"/>
    <w:rsid w:val="00875525"/>
    <w:rsid w:val="008761C5"/>
    <w:rsid w:val="00876658"/>
    <w:rsid w:val="00881F2B"/>
    <w:rsid w:val="00884061"/>
    <w:rsid w:val="00891425"/>
    <w:rsid w:val="00892BFA"/>
    <w:rsid w:val="00893090"/>
    <w:rsid w:val="00894039"/>
    <w:rsid w:val="0089413B"/>
    <w:rsid w:val="00894640"/>
    <w:rsid w:val="00894973"/>
    <w:rsid w:val="00894C3C"/>
    <w:rsid w:val="00895C01"/>
    <w:rsid w:val="008A16B2"/>
    <w:rsid w:val="008A2CBF"/>
    <w:rsid w:val="008A4A47"/>
    <w:rsid w:val="008A4AA9"/>
    <w:rsid w:val="008A59D2"/>
    <w:rsid w:val="008A5D2E"/>
    <w:rsid w:val="008A5E69"/>
    <w:rsid w:val="008B0A35"/>
    <w:rsid w:val="008B0DEE"/>
    <w:rsid w:val="008B11DD"/>
    <w:rsid w:val="008B3F42"/>
    <w:rsid w:val="008B44CF"/>
    <w:rsid w:val="008B68B7"/>
    <w:rsid w:val="008B7327"/>
    <w:rsid w:val="008B732F"/>
    <w:rsid w:val="008C02C2"/>
    <w:rsid w:val="008C0ECE"/>
    <w:rsid w:val="008C0F07"/>
    <w:rsid w:val="008C268E"/>
    <w:rsid w:val="008C2BAA"/>
    <w:rsid w:val="008C43A2"/>
    <w:rsid w:val="008C6585"/>
    <w:rsid w:val="008C699C"/>
    <w:rsid w:val="008C76AF"/>
    <w:rsid w:val="008C7A6B"/>
    <w:rsid w:val="008D16D6"/>
    <w:rsid w:val="008D1FAE"/>
    <w:rsid w:val="008D2355"/>
    <w:rsid w:val="008D2F8D"/>
    <w:rsid w:val="008D4DF3"/>
    <w:rsid w:val="008D7084"/>
    <w:rsid w:val="008D7109"/>
    <w:rsid w:val="008E12AF"/>
    <w:rsid w:val="008E1F9B"/>
    <w:rsid w:val="008E3028"/>
    <w:rsid w:val="008E3C18"/>
    <w:rsid w:val="008E6275"/>
    <w:rsid w:val="008E6EF8"/>
    <w:rsid w:val="008E734E"/>
    <w:rsid w:val="008F1A08"/>
    <w:rsid w:val="008F3DDA"/>
    <w:rsid w:val="008F51D7"/>
    <w:rsid w:val="008F6056"/>
    <w:rsid w:val="008F67A1"/>
    <w:rsid w:val="008F6E87"/>
    <w:rsid w:val="008F755A"/>
    <w:rsid w:val="008F7B7D"/>
    <w:rsid w:val="00900A8A"/>
    <w:rsid w:val="0090145A"/>
    <w:rsid w:val="00901DDF"/>
    <w:rsid w:val="00902576"/>
    <w:rsid w:val="00903029"/>
    <w:rsid w:val="009035F2"/>
    <w:rsid w:val="00904A23"/>
    <w:rsid w:val="0090683F"/>
    <w:rsid w:val="00911B28"/>
    <w:rsid w:val="00912174"/>
    <w:rsid w:val="00912839"/>
    <w:rsid w:val="00913FE2"/>
    <w:rsid w:val="00914366"/>
    <w:rsid w:val="0091526C"/>
    <w:rsid w:val="00922295"/>
    <w:rsid w:val="009229D7"/>
    <w:rsid w:val="00923152"/>
    <w:rsid w:val="00923D5E"/>
    <w:rsid w:val="00925058"/>
    <w:rsid w:val="00925221"/>
    <w:rsid w:val="00925439"/>
    <w:rsid w:val="0092604C"/>
    <w:rsid w:val="009263C1"/>
    <w:rsid w:val="00931033"/>
    <w:rsid w:val="00932FDE"/>
    <w:rsid w:val="00933966"/>
    <w:rsid w:val="00934CF7"/>
    <w:rsid w:val="00935029"/>
    <w:rsid w:val="00935AA1"/>
    <w:rsid w:val="00941771"/>
    <w:rsid w:val="00941ADB"/>
    <w:rsid w:val="0094344F"/>
    <w:rsid w:val="00947139"/>
    <w:rsid w:val="00950C40"/>
    <w:rsid w:val="00951110"/>
    <w:rsid w:val="00951408"/>
    <w:rsid w:val="00953381"/>
    <w:rsid w:val="00953D8F"/>
    <w:rsid w:val="0095493E"/>
    <w:rsid w:val="009554AB"/>
    <w:rsid w:val="0095619A"/>
    <w:rsid w:val="00960473"/>
    <w:rsid w:val="00961ACC"/>
    <w:rsid w:val="00962699"/>
    <w:rsid w:val="00962A39"/>
    <w:rsid w:val="00962D71"/>
    <w:rsid w:val="009645FA"/>
    <w:rsid w:val="009657E2"/>
    <w:rsid w:val="00966D02"/>
    <w:rsid w:val="009672A3"/>
    <w:rsid w:val="009707B8"/>
    <w:rsid w:val="00971013"/>
    <w:rsid w:val="0097206C"/>
    <w:rsid w:val="0097567E"/>
    <w:rsid w:val="00977FB7"/>
    <w:rsid w:val="0098108C"/>
    <w:rsid w:val="009812EF"/>
    <w:rsid w:val="00982F8A"/>
    <w:rsid w:val="009860D4"/>
    <w:rsid w:val="00986902"/>
    <w:rsid w:val="00991AB7"/>
    <w:rsid w:val="009932E5"/>
    <w:rsid w:val="00994285"/>
    <w:rsid w:val="00994E36"/>
    <w:rsid w:val="00995841"/>
    <w:rsid w:val="00996D8E"/>
    <w:rsid w:val="00996FC1"/>
    <w:rsid w:val="00997C19"/>
    <w:rsid w:val="009A0556"/>
    <w:rsid w:val="009A182C"/>
    <w:rsid w:val="009A2D87"/>
    <w:rsid w:val="009B13C7"/>
    <w:rsid w:val="009B1452"/>
    <w:rsid w:val="009B24B8"/>
    <w:rsid w:val="009B30EC"/>
    <w:rsid w:val="009B3301"/>
    <w:rsid w:val="009B6EA7"/>
    <w:rsid w:val="009B706D"/>
    <w:rsid w:val="009C15CB"/>
    <w:rsid w:val="009C27ED"/>
    <w:rsid w:val="009C4080"/>
    <w:rsid w:val="009C483E"/>
    <w:rsid w:val="009C69DA"/>
    <w:rsid w:val="009C725D"/>
    <w:rsid w:val="009D0447"/>
    <w:rsid w:val="009D152F"/>
    <w:rsid w:val="009D1EDA"/>
    <w:rsid w:val="009D5BFD"/>
    <w:rsid w:val="009D6165"/>
    <w:rsid w:val="009D7362"/>
    <w:rsid w:val="009E0DDA"/>
    <w:rsid w:val="009E245A"/>
    <w:rsid w:val="009E292A"/>
    <w:rsid w:val="009E4005"/>
    <w:rsid w:val="009E46F1"/>
    <w:rsid w:val="009E5148"/>
    <w:rsid w:val="009E706D"/>
    <w:rsid w:val="009E76C0"/>
    <w:rsid w:val="009F2455"/>
    <w:rsid w:val="009F3EF8"/>
    <w:rsid w:val="009F6C8A"/>
    <w:rsid w:val="009F725F"/>
    <w:rsid w:val="00A01D0D"/>
    <w:rsid w:val="00A02DE5"/>
    <w:rsid w:val="00A10260"/>
    <w:rsid w:val="00A111B1"/>
    <w:rsid w:val="00A119A4"/>
    <w:rsid w:val="00A13216"/>
    <w:rsid w:val="00A13D40"/>
    <w:rsid w:val="00A140CB"/>
    <w:rsid w:val="00A1425E"/>
    <w:rsid w:val="00A150F0"/>
    <w:rsid w:val="00A16AF2"/>
    <w:rsid w:val="00A17436"/>
    <w:rsid w:val="00A22A3B"/>
    <w:rsid w:val="00A250F8"/>
    <w:rsid w:val="00A25A9D"/>
    <w:rsid w:val="00A27907"/>
    <w:rsid w:val="00A3258F"/>
    <w:rsid w:val="00A356AF"/>
    <w:rsid w:val="00A35801"/>
    <w:rsid w:val="00A35847"/>
    <w:rsid w:val="00A35C7E"/>
    <w:rsid w:val="00A43F46"/>
    <w:rsid w:val="00A45C4F"/>
    <w:rsid w:val="00A474FE"/>
    <w:rsid w:val="00A47F7F"/>
    <w:rsid w:val="00A5015F"/>
    <w:rsid w:val="00A507F1"/>
    <w:rsid w:val="00A50907"/>
    <w:rsid w:val="00A52F2B"/>
    <w:rsid w:val="00A535EE"/>
    <w:rsid w:val="00A53BD4"/>
    <w:rsid w:val="00A53E28"/>
    <w:rsid w:val="00A548CB"/>
    <w:rsid w:val="00A61C31"/>
    <w:rsid w:val="00A627CC"/>
    <w:rsid w:val="00A63100"/>
    <w:rsid w:val="00A63C18"/>
    <w:rsid w:val="00A67BC3"/>
    <w:rsid w:val="00A704CA"/>
    <w:rsid w:val="00A7097B"/>
    <w:rsid w:val="00A75E6B"/>
    <w:rsid w:val="00A77AD0"/>
    <w:rsid w:val="00A81509"/>
    <w:rsid w:val="00A823C1"/>
    <w:rsid w:val="00A84DC4"/>
    <w:rsid w:val="00A876C3"/>
    <w:rsid w:val="00A8770E"/>
    <w:rsid w:val="00A87849"/>
    <w:rsid w:val="00A90E25"/>
    <w:rsid w:val="00A934B7"/>
    <w:rsid w:val="00A936D2"/>
    <w:rsid w:val="00A95966"/>
    <w:rsid w:val="00A96A63"/>
    <w:rsid w:val="00A97755"/>
    <w:rsid w:val="00AA0EF9"/>
    <w:rsid w:val="00AA1EA1"/>
    <w:rsid w:val="00AA2A91"/>
    <w:rsid w:val="00AA2AD0"/>
    <w:rsid w:val="00AA3555"/>
    <w:rsid w:val="00AA3A6D"/>
    <w:rsid w:val="00AA3A9C"/>
    <w:rsid w:val="00AA4AC9"/>
    <w:rsid w:val="00AA5599"/>
    <w:rsid w:val="00AA6CF2"/>
    <w:rsid w:val="00AB0B3B"/>
    <w:rsid w:val="00AB1C63"/>
    <w:rsid w:val="00AB22E9"/>
    <w:rsid w:val="00AB3540"/>
    <w:rsid w:val="00AB3949"/>
    <w:rsid w:val="00AB542E"/>
    <w:rsid w:val="00AB5F9F"/>
    <w:rsid w:val="00AC1303"/>
    <w:rsid w:val="00AC220B"/>
    <w:rsid w:val="00AC41E7"/>
    <w:rsid w:val="00AC682B"/>
    <w:rsid w:val="00AC7963"/>
    <w:rsid w:val="00AD033C"/>
    <w:rsid w:val="00AD0798"/>
    <w:rsid w:val="00AD0E54"/>
    <w:rsid w:val="00AD168D"/>
    <w:rsid w:val="00AD24E2"/>
    <w:rsid w:val="00AD3546"/>
    <w:rsid w:val="00AD3D63"/>
    <w:rsid w:val="00AD4459"/>
    <w:rsid w:val="00AD5D7C"/>
    <w:rsid w:val="00AD6425"/>
    <w:rsid w:val="00AD6E1C"/>
    <w:rsid w:val="00AD793A"/>
    <w:rsid w:val="00AD7EB8"/>
    <w:rsid w:val="00AE0B2B"/>
    <w:rsid w:val="00AE3E36"/>
    <w:rsid w:val="00AE4599"/>
    <w:rsid w:val="00AE554E"/>
    <w:rsid w:val="00AE59CA"/>
    <w:rsid w:val="00AE7819"/>
    <w:rsid w:val="00AF0117"/>
    <w:rsid w:val="00AF2A2D"/>
    <w:rsid w:val="00AF5F8D"/>
    <w:rsid w:val="00AF6521"/>
    <w:rsid w:val="00AF6688"/>
    <w:rsid w:val="00AF6B9F"/>
    <w:rsid w:val="00AF7DC8"/>
    <w:rsid w:val="00B00BB4"/>
    <w:rsid w:val="00B011E7"/>
    <w:rsid w:val="00B02B1E"/>
    <w:rsid w:val="00B06597"/>
    <w:rsid w:val="00B0685F"/>
    <w:rsid w:val="00B07022"/>
    <w:rsid w:val="00B106F6"/>
    <w:rsid w:val="00B12F7E"/>
    <w:rsid w:val="00B13E5F"/>
    <w:rsid w:val="00B145DF"/>
    <w:rsid w:val="00B157AD"/>
    <w:rsid w:val="00B21FA4"/>
    <w:rsid w:val="00B234F1"/>
    <w:rsid w:val="00B23E48"/>
    <w:rsid w:val="00B23F5E"/>
    <w:rsid w:val="00B2453E"/>
    <w:rsid w:val="00B265FD"/>
    <w:rsid w:val="00B26C1F"/>
    <w:rsid w:val="00B30AB5"/>
    <w:rsid w:val="00B31D6E"/>
    <w:rsid w:val="00B33B31"/>
    <w:rsid w:val="00B34702"/>
    <w:rsid w:val="00B36A34"/>
    <w:rsid w:val="00B40B69"/>
    <w:rsid w:val="00B42C40"/>
    <w:rsid w:val="00B42F37"/>
    <w:rsid w:val="00B452F8"/>
    <w:rsid w:val="00B4540B"/>
    <w:rsid w:val="00B51D21"/>
    <w:rsid w:val="00B54C0D"/>
    <w:rsid w:val="00B55E08"/>
    <w:rsid w:val="00B56232"/>
    <w:rsid w:val="00B57225"/>
    <w:rsid w:val="00B613BD"/>
    <w:rsid w:val="00B63A67"/>
    <w:rsid w:val="00B64DC0"/>
    <w:rsid w:val="00B64DD9"/>
    <w:rsid w:val="00B655DC"/>
    <w:rsid w:val="00B71B4C"/>
    <w:rsid w:val="00B71E8B"/>
    <w:rsid w:val="00B71ED7"/>
    <w:rsid w:val="00B74035"/>
    <w:rsid w:val="00B7479D"/>
    <w:rsid w:val="00B756F3"/>
    <w:rsid w:val="00B762B5"/>
    <w:rsid w:val="00B80F11"/>
    <w:rsid w:val="00B8189C"/>
    <w:rsid w:val="00B81A18"/>
    <w:rsid w:val="00B8407C"/>
    <w:rsid w:val="00B84217"/>
    <w:rsid w:val="00B84A47"/>
    <w:rsid w:val="00B84D49"/>
    <w:rsid w:val="00B84DD8"/>
    <w:rsid w:val="00B85EC6"/>
    <w:rsid w:val="00B86B9B"/>
    <w:rsid w:val="00B86E9D"/>
    <w:rsid w:val="00B879F8"/>
    <w:rsid w:val="00B87C98"/>
    <w:rsid w:val="00B92D7A"/>
    <w:rsid w:val="00B94904"/>
    <w:rsid w:val="00B95C3F"/>
    <w:rsid w:val="00B96F9D"/>
    <w:rsid w:val="00B97834"/>
    <w:rsid w:val="00B97EE1"/>
    <w:rsid w:val="00BA0101"/>
    <w:rsid w:val="00BA0836"/>
    <w:rsid w:val="00BA42D7"/>
    <w:rsid w:val="00BA50E1"/>
    <w:rsid w:val="00BA5241"/>
    <w:rsid w:val="00BA6FD2"/>
    <w:rsid w:val="00BB1A05"/>
    <w:rsid w:val="00BB357E"/>
    <w:rsid w:val="00BB466B"/>
    <w:rsid w:val="00BB577C"/>
    <w:rsid w:val="00BB6092"/>
    <w:rsid w:val="00BC0045"/>
    <w:rsid w:val="00BC153C"/>
    <w:rsid w:val="00BC1E98"/>
    <w:rsid w:val="00BC2388"/>
    <w:rsid w:val="00BC5D9D"/>
    <w:rsid w:val="00BC63DA"/>
    <w:rsid w:val="00BC7210"/>
    <w:rsid w:val="00BD0AE8"/>
    <w:rsid w:val="00BD1027"/>
    <w:rsid w:val="00BD1BA8"/>
    <w:rsid w:val="00BD1E0A"/>
    <w:rsid w:val="00BD558E"/>
    <w:rsid w:val="00BE25F4"/>
    <w:rsid w:val="00BE40EC"/>
    <w:rsid w:val="00BE41D9"/>
    <w:rsid w:val="00BE775D"/>
    <w:rsid w:val="00BE7FB4"/>
    <w:rsid w:val="00BF07AA"/>
    <w:rsid w:val="00BF1332"/>
    <w:rsid w:val="00BF3258"/>
    <w:rsid w:val="00BF5324"/>
    <w:rsid w:val="00BF776D"/>
    <w:rsid w:val="00C003C2"/>
    <w:rsid w:val="00C02CB9"/>
    <w:rsid w:val="00C02CD8"/>
    <w:rsid w:val="00C02E13"/>
    <w:rsid w:val="00C035AB"/>
    <w:rsid w:val="00C06CBC"/>
    <w:rsid w:val="00C11F9D"/>
    <w:rsid w:val="00C13561"/>
    <w:rsid w:val="00C147B4"/>
    <w:rsid w:val="00C14EAC"/>
    <w:rsid w:val="00C20436"/>
    <w:rsid w:val="00C208DE"/>
    <w:rsid w:val="00C238CF"/>
    <w:rsid w:val="00C26BC1"/>
    <w:rsid w:val="00C304C9"/>
    <w:rsid w:val="00C30F2A"/>
    <w:rsid w:val="00C31C46"/>
    <w:rsid w:val="00C33C77"/>
    <w:rsid w:val="00C33E4C"/>
    <w:rsid w:val="00C375DB"/>
    <w:rsid w:val="00C3769E"/>
    <w:rsid w:val="00C4147B"/>
    <w:rsid w:val="00C41F1E"/>
    <w:rsid w:val="00C43A4F"/>
    <w:rsid w:val="00C449E3"/>
    <w:rsid w:val="00C44AB2"/>
    <w:rsid w:val="00C44BD2"/>
    <w:rsid w:val="00C50A6A"/>
    <w:rsid w:val="00C515EE"/>
    <w:rsid w:val="00C520AE"/>
    <w:rsid w:val="00C52764"/>
    <w:rsid w:val="00C52E2A"/>
    <w:rsid w:val="00C53244"/>
    <w:rsid w:val="00C5595A"/>
    <w:rsid w:val="00C574C4"/>
    <w:rsid w:val="00C60A48"/>
    <w:rsid w:val="00C626DB"/>
    <w:rsid w:val="00C658C2"/>
    <w:rsid w:val="00C67DC3"/>
    <w:rsid w:val="00C71018"/>
    <w:rsid w:val="00C72067"/>
    <w:rsid w:val="00C72225"/>
    <w:rsid w:val="00C737DF"/>
    <w:rsid w:val="00C73F1F"/>
    <w:rsid w:val="00C75F5C"/>
    <w:rsid w:val="00C774E6"/>
    <w:rsid w:val="00C83FE0"/>
    <w:rsid w:val="00C85E1B"/>
    <w:rsid w:val="00C86478"/>
    <w:rsid w:val="00C8734C"/>
    <w:rsid w:val="00C911DA"/>
    <w:rsid w:val="00C91802"/>
    <w:rsid w:val="00C91C89"/>
    <w:rsid w:val="00C92197"/>
    <w:rsid w:val="00C9293C"/>
    <w:rsid w:val="00C9403A"/>
    <w:rsid w:val="00C94451"/>
    <w:rsid w:val="00C954C8"/>
    <w:rsid w:val="00C95ACF"/>
    <w:rsid w:val="00C97389"/>
    <w:rsid w:val="00CA26F0"/>
    <w:rsid w:val="00CA2A1E"/>
    <w:rsid w:val="00CA49AF"/>
    <w:rsid w:val="00CA6920"/>
    <w:rsid w:val="00CA6D3E"/>
    <w:rsid w:val="00CA6E6E"/>
    <w:rsid w:val="00CA76A0"/>
    <w:rsid w:val="00CB0CE1"/>
    <w:rsid w:val="00CB1DA0"/>
    <w:rsid w:val="00CB23B3"/>
    <w:rsid w:val="00CB4279"/>
    <w:rsid w:val="00CB5025"/>
    <w:rsid w:val="00CB6939"/>
    <w:rsid w:val="00CC2BC1"/>
    <w:rsid w:val="00CC4C8A"/>
    <w:rsid w:val="00CC74C7"/>
    <w:rsid w:val="00CC7DFA"/>
    <w:rsid w:val="00CD1F47"/>
    <w:rsid w:val="00CD2B2D"/>
    <w:rsid w:val="00CD2B90"/>
    <w:rsid w:val="00CD4172"/>
    <w:rsid w:val="00CE0B16"/>
    <w:rsid w:val="00CE14DA"/>
    <w:rsid w:val="00CE2C3A"/>
    <w:rsid w:val="00CE324B"/>
    <w:rsid w:val="00CE3610"/>
    <w:rsid w:val="00CE4285"/>
    <w:rsid w:val="00CE4B59"/>
    <w:rsid w:val="00CE7436"/>
    <w:rsid w:val="00CE7E77"/>
    <w:rsid w:val="00CF0064"/>
    <w:rsid w:val="00CF0658"/>
    <w:rsid w:val="00CF0665"/>
    <w:rsid w:val="00CF36B8"/>
    <w:rsid w:val="00CF5AD2"/>
    <w:rsid w:val="00CF5E6F"/>
    <w:rsid w:val="00CF6C9B"/>
    <w:rsid w:val="00D0097C"/>
    <w:rsid w:val="00D01202"/>
    <w:rsid w:val="00D01256"/>
    <w:rsid w:val="00D01B96"/>
    <w:rsid w:val="00D0391C"/>
    <w:rsid w:val="00D04B9D"/>
    <w:rsid w:val="00D05140"/>
    <w:rsid w:val="00D0571D"/>
    <w:rsid w:val="00D06864"/>
    <w:rsid w:val="00D11156"/>
    <w:rsid w:val="00D118BE"/>
    <w:rsid w:val="00D131F2"/>
    <w:rsid w:val="00D150C4"/>
    <w:rsid w:val="00D166DD"/>
    <w:rsid w:val="00D21283"/>
    <w:rsid w:val="00D22014"/>
    <w:rsid w:val="00D24AC3"/>
    <w:rsid w:val="00D24AFA"/>
    <w:rsid w:val="00D25AB5"/>
    <w:rsid w:val="00D25BD3"/>
    <w:rsid w:val="00D278DE"/>
    <w:rsid w:val="00D30529"/>
    <w:rsid w:val="00D32EE9"/>
    <w:rsid w:val="00D3405D"/>
    <w:rsid w:val="00D3444F"/>
    <w:rsid w:val="00D368D1"/>
    <w:rsid w:val="00D40744"/>
    <w:rsid w:val="00D40D85"/>
    <w:rsid w:val="00D41D84"/>
    <w:rsid w:val="00D421D7"/>
    <w:rsid w:val="00D44313"/>
    <w:rsid w:val="00D4457C"/>
    <w:rsid w:val="00D44E78"/>
    <w:rsid w:val="00D46A21"/>
    <w:rsid w:val="00D5074D"/>
    <w:rsid w:val="00D512C3"/>
    <w:rsid w:val="00D5656D"/>
    <w:rsid w:val="00D6321E"/>
    <w:rsid w:val="00D652A1"/>
    <w:rsid w:val="00D67F6A"/>
    <w:rsid w:val="00D70FA2"/>
    <w:rsid w:val="00D721CC"/>
    <w:rsid w:val="00D74F9D"/>
    <w:rsid w:val="00D750A0"/>
    <w:rsid w:val="00D76025"/>
    <w:rsid w:val="00D77490"/>
    <w:rsid w:val="00D8009D"/>
    <w:rsid w:val="00D81D7B"/>
    <w:rsid w:val="00D8201C"/>
    <w:rsid w:val="00D83709"/>
    <w:rsid w:val="00D91030"/>
    <w:rsid w:val="00D92705"/>
    <w:rsid w:val="00D9317C"/>
    <w:rsid w:val="00D931A7"/>
    <w:rsid w:val="00D932A8"/>
    <w:rsid w:val="00D93BC3"/>
    <w:rsid w:val="00D950C0"/>
    <w:rsid w:val="00D953D1"/>
    <w:rsid w:val="00D956E2"/>
    <w:rsid w:val="00D95ACC"/>
    <w:rsid w:val="00D968C7"/>
    <w:rsid w:val="00D976D6"/>
    <w:rsid w:val="00DA12E8"/>
    <w:rsid w:val="00DA17FC"/>
    <w:rsid w:val="00DA1F5A"/>
    <w:rsid w:val="00DA314D"/>
    <w:rsid w:val="00DA4217"/>
    <w:rsid w:val="00DA58EC"/>
    <w:rsid w:val="00DA5CD7"/>
    <w:rsid w:val="00DB06C3"/>
    <w:rsid w:val="00DB0F45"/>
    <w:rsid w:val="00DB31CA"/>
    <w:rsid w:val="00DB3977"/>
    <w:rsid w:val="00DB4493"/>
    <w:rsid w:val="00DB5632"/>
    <w:rsid w:val="00DB62D1"/>
    <w:rsid w:val="00DB6AC6"/>
    <w:rsid w:val="00DB72C3"/>
    <w:rsid w:val="00DB7B11"/>
    <w:rsid w:val="00DC010E"/>
    <w:rsid w:val="00DC0651"/>
    <w:rsid w:val="00DC0970"/>
    <w:rsid w:val="00DC534B"/>
    <w:rsid w:val="00DD4382"/>
    <w:rsid w:val="00DD55A1"/>
    <w:rsid w:val="00DD58C2"/>
    <w:rsid w:val="00DD5EF8"/>
    <w:rsid w:val="00DD7772"/>
    <w:rsid w:val="00DD78FA"/>
    <w:rsid w:val="00DD7956"/>
    <w:rsid w:val="00DE2B28"/>
    <w:rsid w:val="00DE4444"/>
    <w:rsid w:val="00DE6285"/>
    <w:rsid w:val="00DE7FE6"/>
    <w:rsid w:val="00DF05BD"/>
    <w:rsid w:val="00DF172D"/>
    <w:rsid w:val="00DF3C64"/>
    <w:rsid w:val="00DF4566"/>
    <w:rsid w:val="00DF5ECB"/>
    <w:rsid w:val="00E0405D"/>
    <w:rsid w:val="00E048DB"/>
    <w:rsid w:val="00E06037"/>
    <w:rsid w:val="00E07FB2"/>
    <w:rsid w:val="00E11A80"/>
    <w:rsid w:val="00E135A5"/>
    <w:rsid w:val="00E16258"/>
    <w:rsid w:val="00E16306"/>
    <w:rsid w:val="00E20C10"/>
    <w:rsid w:val="00E225AB"/>
    <w:rsid w:val="00E2404B"/>
    <w:rsid w:val="00E246E2"/>
    <w:rsid w:val="00E25259"/>
    <w:rsid w:val="00E25E6A"/>
    <w:rsid w:val="00E3283C"/>
    <w:rsid w:val="00E34249"/>
    <w:rsid w:val="00E346E6"/>
    <w:rsid w:val="00E37E1A"/>
    <w:rsid w:val="00E40771"/>
    <w:rsid w:val="00E41522"/>
    <w:rsid w:val="00E42096"/>
    <w:rsid w:val="00E42CE4"/>
    <w:rsid w:val="00E4321E"/>
    <w:rsid w:val="00E444FC"/>
    <w:rsid w:val="00E44DF9"/>
    <w:rsid w:val="00E459C5"/>
    <w:rsid w:val="00E46744"/>
    <w:rsid w:val="00E469F7"/>
    <w:rsid w:val="00E46BBA"/>
    <w:rsid w:val="00E46F91"/>
    <w:rsid w:val="00E47FD6"/>
    <w:rsid w:val="00E52F41"/>
    <w:rsid w:val="00E554CD"/>
    <w:rsid w:val="00E55BF0"/>
    <w:rsid w:val="00E5619E"/>
    <w:rsid w:val="00E569F3"/>
    <w:rsid w:val="00E57028"/>
    <w:rsid w:val="00E6269C"/>
    <w:rsid w:val="00E628E6"/>
    <w:rsid w:val="00E63742"/>
    <w:rsid w:val="00E64320"/>
    <w:rsid w:val="00E67823"/>
    <w:rsid w:val="00E67A72"/>
    <w:rsid w:val="00E72BE9"/>
    <w:rsid w:val="00E73CF2"/>
    <w:rsid w:val="00E7432B"/>
    <w:rsid w:val="00E7710D"/>
    <w:rsid w:val="00E81771"/>
    <w:rsid w:val="00E82186"/>
    <w:rsid w:val="00E86D31"/>
    <w:rsid w:val="00E91BAA"/>
    <w:rsid w:val="00E94D86"/>
    <w:rsid w:val="00E95737"/>
    <w:rsid w:val="00E95A12"/>
    <w:rsid w:val="00E97EC1"/>
    <w:rsid w:val="00EA0012"/>
    <w:rsid w:val="00EA03DE"/>
    <w:rsid w:val="00EA0E85"/>
    <w:rsid w:val="00EA0F32"/>
    <w:rsid w:val="00EA3303"/>
    <w:rsid w:val="00EA5142"/>
    <w:rsid w:val="00EA6790"/>
    <w:rsid w:val="00EB0D7F"/>
    <w:rsid w:val="00EB1101"/>
    <w:rsid w:val="00EC099B"/>
    <w:rsid w:val="00EC29BB"/>
    <w:rsid w:val="00EC3A72"/>
    <w:rsid w:val="00EC588C"/>
    <w:rsid w:val="00ED08C6"/>
    <w:rsid w:val="00ED1838"/>
    <w:rsid w:val="00ED195F"/>
    <w:rsid w:val="00ED346D"/>
    <w:rsid w:val="00ED38EE"/>
    <w:rsid w:val="00ED3B32"/>
    <w:rsid w:val="00EE143A"/>
    <w:rsid w:val="00EE2A5F"/>
    <w:rsid w:val="00EE2E20"/>
    <w:rsid w:val="00EE2F7E"/>
    <w:rsid w:val="00EE3522"/>
    <w:rsid w:val="00EE4CFF"/>
    <w:rsid w:val="00EE51E2"/>
    <w:rsid w:val="00EE6770"/>
    <w:rsid w:val="00EE7811"/>
    <w:rsid w:val="00EE7C33"/>
    <w:rsid w:val="00EF0C9B"/>
    <w:rsid w:val="00EF1C57"/>
    <w:rsid w:val="00EF67F1"/>
    <w:rsid w:val="00EF7796"/>
    <w:rsid w:val="00EF7FC2"/>
    <w:rsid w:val="00F0036E"/>
    <w:rsid w:val="00F02B9E"/>
    <w:rsid w:val="00F02C6B"/>
    <w:rsid w:val="00F03AE4"/>
    <w:rsid w:val="00F079F8"/>
    <w:rsid w:val="00F07E71"/>
    <w:rsid w:val="00F10FBF"/>
    <w:rsid w:val="00F11B8A"/>
    <w:rsid w:val="00F128C0"/>
    <w:rsid w:val="00F130FA"/>
    <w:rsid w:val="00F156DA"/>
    <w:rsid w:val="00F15E8D"/>
    <w:rsid w:val="00F1757C"/>
    <w:rsid w:val="00F21717"/>
    <w:rsid w:val="00F22C1F"/>
    <w:rsid w:val="00F22F10"/>
    <w:rsid w:val="00F24950"/>
    <w:rsid w:val="00F2537A"/>
    <w:rsid w:val="00F30066"/>
    <w:rsid w:val="00F3132C"/>
    <w:rsid w:val="00F31FD9"/>
    <w:rsid w:val="00F32106"/>
    <w:rsid w:val="00F3480E"/>
    <w:rsid w:val="00F3499D"/>
    <w:rsid w:val="00F35459"/>
    <w:rsid w:val="00F40D9D"/>
    <w:rsid w:val="00F40DF8"/>
    <w:rsid w:val="00F41AFE"/>
    <w:rsid w:val="00F42630"/>
    <w:rsid w:val="00F44248"/>
    <w:rsid w:val="00F444C4"/>
    <w:rsid w:val="00F527D6"/>
    <w:rsid w:val="00F5374D"/>
    <w:rsid w:val="00F541B9"/>
    <w:rsid w:val="00F5672F"/>
    <w:rsid w:val="00F5691D"/>
    <w:rsid w:val="00F576E7"/>
    <w:rsid w:val="00F60ECB"/>
    <w:rsid w:val="00F61586"/>
    <w:rsid w:val="00F62E66"/>
    <w:rsid w:val="00F63625"/>
    <w:rsid w:val="00F644B0"/>
    <w:rsid w:val="00F656F9"/>
    <w:rsid w:val="00F66A84"/>
    <w:rsid w:val="00F6766E"/>
    <w:rsid w:val="00F67979"/>
    <w:rsid w:val="00F70F54"/>
    <w:rsid w:val="00F71507"/>
    <w:rsid w:val="00F71BBF"/>
    <w:rsid w:val="00F72A3C"/>
    <w:rsid w:val="00F745A5"/>
    <w:rsid w:val="00F76E43"/>
    <w:rsid w:val="00F76EE6"/>
    <w:rsid w:val="00F80D73"/>
    <w:rsid w:val="00F81192"/>
    <w:rsid w:val="00F82859"/>
    <w:rsid w:val="00F82EF3"/>
    <w:rsid w:val="00F84CDA"/>
    <w:rsid w:val="00F86463"/>
    <w:rsid w:val="00F875E0"/>
    <w:rsid w:val="00F87972"/>
    <w:rsid w:val="00F87DC8"/>
    <w:rsid w:val="00F902F4"/>
    <w:rsid w:val="00F90B3F"/>
    <w:rsid w:val="00F919E5"/>
    <w:rsid w:val="00F932B2"/>
    <w:rsid w:val="00F93316"/>
    <w:rsid w:val="00F9354C"/>
    <w:rsid w:val="00F93965"/>
    <w:rsid w:val="00F9497C"/>
    <w:rsid w:val="00F951FF"/>
    <w:rsid w:val="00FA0F93"/>
    <w:rsid w:val="00FA11EB"/>
    <w:rsid w:val="00FA2F30"/>
    <w:rsid w:val="00FA5B2B"/>
    <w:rsid w:val="00FA5E2B"/>
    <w:rsid w:val="00FB1F85"/>
    <w:rsid w:val="00FB2725"/>
    <w:rsid w:val="00FB2DF8"/>
    <w:rsid w:val="00FB3E17"/>
    <w:rsid w:val="00FB6A39"/>
    <w:rsid w:val="00FB6EEE"/>
    <w:rsid w:val="00FC034E"/>
    <w:rsid w:val="00FC2C63"/>
    <w:rsid w:val="00FC34DF"/>
    <w:rsid w:val="00FC47A1"/>
    <w:rsid w:val="00FC5543"/>
    <w:rsid w:val="00FC5636"/>
    <w:rsid w:val="00FC669B"/>
    <w:rsid w:val="00FD12D7"/>
    <w:rsid w:val="00FD1DFD"/>
    <w:rsid w:val="00FD45B2"/>
    <w:rsid w:val="00FD4637"/>
    <w:rsid w:val="00FD6A6F"/>
    <w:rsid w:val="00FD7655"/>
    <w:rsid w:val="00FD7A55"/>
    <w:rsid w:val="00FE0277"/>
    <w:rsid w:val="00FE194A"/>
    <w:rsid w:val="00FE1D11"/>
    <w:rsid w:val="00FE1E69"/>
    <w:rsid w:val="00FE32B1"/>
    <w:rsid w:val="00FE3971"/>
    <w:rsid w:val="00FE3976"/>
    <w:rsid w:val="00FE3997"/>
    <w:rsid w:val="00FE4683"/>
    <w:rsid w:val="00FE7CCF"/>
    <w:rsid w:val="00FF148B"/>
    <w:rsid w:val="00FF1777"/>
    <w:rsid w:val="00FF1B51"/>
    <w:rsid w:val="00FF427F"/>
    <w:rsid w:val="00FF496F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79626-04CA-431B-A91E-F0CA1F8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B4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1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7B8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B4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B4C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AD7EB8"/>
    <w:rPr>
      <w:rFonts w:asciiTheme="majorHAnsi" w:eastAsiaTheme="majorEastAsia" w:hAnsiTheme="majorHAnsi" w:cstheme="majorBidi"/>
      <w:color w:val="32515C" w:themeColor="accent1" w:themeShade="7F"/>
      <w:sz w:val="24"/>
      <w:szCs w:val="24"/>
      <w:lang w:eastAsia="ru-RU"/>
    </w:rPr>
  </w:style>
  <w:style w:type="paragraph" w:customStyle="1" w:styleId="a3">
    <w:name w:val="Обычный с красной строки"/>
    <w:basedOn w:val="a"/>
    <w:link w:val="a4"/>
    <w:qFormat/>
    <w:rsid w:val="007E2C57"/>
    <w:pPr>
      <w:widowControl/>
      <w:adjustRightInd/>
      <w:spacing w:line="360" w:lineRule="auto"/>
      <w:ind w:firstLine="709"/>
      <w:textAlignment w:val="auto"/>
    </w:pPr>
    <w:rPr>
      <w:szCs w:val="24"/>
      <w:lang w:eastAsia="en-US"/>
    </w:rPr>
  </w:style>
  <w:style w:type="character" w:customStyle="1" w:styleId="a4">
    <w:name w:val="Обычный с красной строки Знак"/>
    <w:link w:val="a3"/>
    <w:rsid w:val="007E2C57"/>
    <w:rPr>
      <w:rFonts w:ascii="Times New Roman" w:eastAsia="Times New Roman" w:hAnsi="Times New Roman" w:cs="Times New Roman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D91030"/>
    <w:rPr>
      <w:rFonts w:asciiTheme="majorHAnsi" w:eastAsiaTheme="majorEastAsia" w:hAnsiTheme="majorHAnsi" w:cstheme="majorBidi"/>
      <w:color w:val="4B7B8A" w:themeColor="accent1" w:themeShade="BF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ВД_Текст документа"/>
    <w:basedOn w:val="a"/>
    <w:qFormat/>
    <w:rsid w:val="00C574C4"/>
    <w:pPr>
      <w:widowControl/>
      <w:suppressAutoHyphens/>
      <w:adjustRightInd/>
      <w:spacing w:line="360" w:lineRule="auto"/>
      <w:ind w:firstLine="709"/>
      <w:textAlignment w:val="auto"/>
    </w:pPr>
    <w:rPr>
      <w:rFonts w:eastAsiaTheme="majorEastAsia" w:cstheme="minorBidi"/>
      <w:sz w:val="28"/>
      <w:szCs w:val="22"/>
      <w:lang w:eastAsia="en-US"/>
    </w:rPr>
  </w:style>
  <w:style w:type="paragraph" w:customStyle="1" w:styleId="11">
    <w:name w:val="ПВД_Заголовок к тексту 1"/>
    <w:basedOn w:val="a9"/>
    <w:qFormat/>
    <w:rsid w:val="000969C2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a">
    <w:name w:val="ПВД_Таблица текст"/>
    <w:basedOn w:val="a9"/>
    <w:qFormat/>
    <w:rsid w:val="000969C2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b">
    <w:name w:val="_Основной с красной строки"/>
    <w:link w:val="ac"/>
    <w:qFormat/>
    <w:rsid w:val="005E60A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_Основной с красной строки Знак"/>
    <w:link w:val="ab"/>
    <w:rsid w:val="005E60A9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3444E6"/>
    <w:rPr>
      <w:color w:val="0000FF"/>
      <w:u w:val="single"/>
    </w:rPr>
  </w:style>
  <w:style w:type="paragraph" w:customStyle="1" w:styleId="ae">
    <w:name w:val="ПВД_Обычный с номером"/>
    <w:basedOn w:val="a"/>
    <w:qFormat/>
    <w:rsid w:val="00D368D1"/>
    <w:pPr>
      <w:spacing w:line="360" w:lineRule="auto"/>
      <w:ind w:firstLine="709"/>
    </w:pPr>
    <w:rPr>
      <w:sz w:val="30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rsid w:val="00075DC1"/>
    <w:rPr>
      <w:rFonts w:asciiTheme="majorHAnsi" w:eastAsiaTheme="majorEastAsia" w:hAnsiTheme="majorHAnsi" w:cstheme="majorBidi"/>
      <w:i/>
      <w:iCs/>
      <w:color w:val="4B7B8A" w:themeColor="accent1" w:themeShade="BF"/>
      <w:sz w:val="20"/>
      <w:szCs w:val="20"/>
      <w:lang w:eastAsia="ru-RU"/>
    </w:rPr>
  </w:style>
  <w:style w:type="paragraph" w:customStyle="1" w:styleId="af">
    <w:name w:val="ПВД_Рисунок название"/>
    <w:basedOn w:val="a9"/>
    <w:qFormat/>
    <w:rsid w:val="00075DC1"/>
    <w:pPr>
      <w:spacing w:before="120" w:after="120" w:line="240" w:lineRule="auto"/>
      <w:ind w:firstLine="0"/>
      <w:jc w:val="center"/>
    </w:pPr>
  </w:style>
  <w:style w:type="paragraph" w:customStyle="1" w:styleId="af0">
    <w:name w:val="Для удаления"/>
    <w:basedOn w:val="a3"/>
    <w:link w:val="af1"/>
    <w:qFormat/>
    <w:rsid w:val="006A3F2E"/>
    <w:rPr>
      <w:color w:val="A6A6A6"/>
      <w:sz w:val="30"/>
      <w:lang w:val="en-US"/>
    </w:rPr>
  </w:style>
  <w:style w:type="character" w:customStyle="1" w:styleId="af1">
    <w:name w:val="Для удаления Знак"/>
    <w:link w:val="af0"/>
    <w:rsid w:val="006A3F2E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2">
    <w:name w:val="Обычный с номером"/>
    <w:basedOn w:val="a3"/>
    <w:link w:val="af3"/>
    <w:qFormat/>
    <w:rsid w:val="006A3F2E"/>
    <w:pPr>
      <w:outlineLvl w:val="2"/>
    </w:pPr>
  </w:style>
  <w:style w:type="character" w:customStyle="1" w:styleId="af3">
    <w:name w:val="Обычный с номером Знак"/>
    <w:link w:val="af2"/>
    <w:rsid w:val="006A3F2E"/>
    <w:rPr>
      <w:rFonts w:ascii="Times New Roman" w:eastAsia="Times New Roman" w:hAnsi="Times New Roman" w:cs="Times New Roman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D7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7D23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007C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007C8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700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07C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07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4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locked/>
    <w:rsid w:val="00291797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291797"/>
    <w:pPr>
      <w:shd w:val="clear" w:color="auto" w:fill="FFFFFF"/>
      <w:adjustRightInd/>
      <w:spacing w:before="300" w:line="298" w:lineRule="exact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fb">
    <w:name w:val="Table Grid"/>
    <w:basedOn w:val="a1"/>
    <w:uiPriority w:val="59"/>
    <w:rsid w:val="0033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c"/>
    <w:uiPriority w:val="99"/>
    <w:rsid w:val="00935A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c">
    <w:name w:val="Body Text"/>
    <w:basedOn w:val="a"/>
    <w:link w:val="12"/>
    <w:uiPriority w:val="99"/>
    <w:rsid w:val="00935AA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Theme="minorHAnsi"/>
      <w:sz w:val="23"/>
      <w:szCs w:val="23"/>
      <w:lang w:eastAsia="en-US"/>
    </w:rPr>
  </w:style>
  <w:style w:type="character" w:customStyle="1" w:styleId="afd">
    <w:name w:val="Основной текст Знак"/>
    <w:basedOn w:val="a0"/>
    <w:uiPriority w:val="99"/>
    <w:semiHidden/>
    <w:rsid w:val="0093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B80F11"/>
    <w:pPr>
      <w:spacing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B80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B80F11"/>
    <w:rPr>
      <w:vertAlign w:val="superscript"/>
    </w:rPr>
  </w:style>
  <w:style w:type="paragraph" w:styleId="aff1">
    <w:name w:val="List Paragraph"/>
    <w:basedOn w:val="a"/>
    <w:uiPriority w:val="34"/>
    <w:qFormat/>
    <w:rsid w:val="007F5CAF"/>
    <w:pPr>
      <w:ind w:left="720"/>
      <w:contextualSpacing/>
    </w:pPr>
  </w:style>
  <w:style w:type="paragraph" w:styleId="aff2">
    <w:name w:val="endnote text"/>
    <w:basedOn w:val="a"/>
    <w:link w:val="aff3"/>
    <w:uiPriority w:val="99"/>
    <w:semiHidden/>
    <w:unhideWhenUsed/>
    <w:rsid w:val="00F02C6B"/>
    <w:pPr>
      <w:spacing w:line="240" w:lineRule="auto"/>
    </w:p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02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F02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3923FAF25C83B017F28DB4309F76197EE1AE08B31A564A782CD87A8403FC448907165B38CDDDD19A4B087DD0A998ECDDE312E19C377A79x2V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2B14-0C20-429C-B6CB-6BC50116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</dc:creator>
  <cp:lastModifiedBy>Демченко Ася Анатольевна</cp:lastModifiedBy>
  <cp:revision>9</cp:revision>
  <cp:lastPrinted>2023-12-13T12:56:00Z</cp:lastPrinted>
  <dcterms:created xsi:type="dcterms:W3CDTF">2023-12-13T13:04:00Z</dcterms:created>
  <dcterms:modified xsi:type="dcterms:W3CDTF">2023-12-21T07:11:00Z</dcterms:modified>
</cp:coreProperties>
</file>