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05" w:rsidRPr="00004459" w:rsidRDefault="00ED7CED" w:rsidP="001C4DD9">
      <w:pPr>
        <w:jc w:val="center"/>
        <w:rPr>
          <w:rFonts w:eastAsia="Times New Roman" w:cs="Times New Roman"/>
          <w:snapToGrid w:val="0"/>
          <w:sz w:val="16"/>
          <w:szCs w:val="16"/>
        </w:rPr>
      </w:pPr>
      <w:bookmarkStart w:id="0" w:name="_Toc351924580"/>
      <w:r>
        <w:rPr>
          <w:rFonts w:eastAsia="Times New Roman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75pt;margin-top:18.05pt;width:501.75pt;height:244.8pt;z-index:-251655168">
            <v:imagedata r:id="rId9" o:title=""/>
          </v:shape>
          <o:OLEObject Type="Embed" ProgID="PBrush" ShapeID="_x0000_s1028" DrawAspect="Content" ObjectID="_1634470172" r:id="rId10"/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27" type="#_x0000_t75" style="position:absolute;left:0;text-align:left;margin-left:-15.85pt;margin-top:-35.4pt;width:501.75pt;height:244.8pt;z-index:-251656192">
            <v:imagedata r:id="rId9" o:title=""/>
          </v:shape>
          <o:OLEObject Type="Embed" ProgID="PBrush" ShapeID="_x0000_s1027" DrawAspect="Content" ObjectID="_1634470173" r:id="rId11"/>
        </w:pict>
      </w:r>
      <w:r w:rsidR="00924105" w:rsidRPr="00004459">
        <w:rPr>
          <w:noProof/>
          <w:lang w:eastAsia="ru-RU"/>
        </w:rPr>
        <w:drawing>
          <wp:inline distT="0" distB="0" distL="0" distR="0" wp14:anchorId="567F5F14" wp14:editId="6F6F537C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24105" w:rsidRPr="00004459" w:rsidRDefault="00924105" w:rsidP="00924105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21CA1B2" wp14:editId="2F74081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CC56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24105" w:rsidRPr="00004459" w:rsidRDefault="00924105" w:rsidP="00924105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4105" w:rsidRPr="00004459" w:rsidTr="00326C57">
        <w:tc>
          <w:tcPr>
            <w:tcW w:w="3544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24105" w:rsidRPr="00B976C1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924105" w:rsidRPr="00004459" w:rsidRDefault="002864F2" w:rsidP="002864F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proofErr w:type="gramStart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924105" w:rsidRPr="00004459" w:rsidRDefault="00924105" w:rsidP="00924105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924105" w:rsidRPr="00B04E16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B04E16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О </w:t>
      </w:r>
      <w:r w:rsidR="00142014">
        <w:rPr>
          <w:rFonts w:cs="Times New Roman"/>
          <w:b/>
          <w:sz w:val="30"/>
          <w:szCs w:val="30"/>
        </w:rPr>
        <w:t>классификаторе</w:t>
      </w:r>
      <w:r w:rsidR="008150CD">
        <w:rPr>
          <w:rFonts w:cs="Times New Roman"/>
          <w:b/>
          <w:sz w:val="30"/>
          <w:szCs w:val="30"/>
        </w:rPr>
        <w:t xml:space="preserve"> </w:t>
      </w:r>
      <w:r w:rsidR="00142014">
        <w:rPr>
          <w:b/>
          <w:noProof/>
          <w:sz w:val="30"/>
          <w:szCs w:val="30"/>
        </w:rPr>
        <w:t>типов нарушений, выявленных по результатам</w:t>
      </w:r>
      <w:r w:rsidR="000927A0">
        <w:rPr>
          <w:b/>
          <w:noProof/>
          <w:sz w:val="30"/>
          <w:szCs w:val="30"/>
        </w:rPr>
        <w:t xml:space="preserve"> осущес</w:t>
      </w:r>
      <w:r w:rsidR="001C4DD9">
        <w:rPr>
          <w:b/>
          <w:noProof/>
          <w:sz w:val="30"/>
          <w:szCs w:val="30"/>
        </w:rPr>
        <w:t>т</w:t>
      </w:r>
      <w:r w:rsidR="000927A0">
        <w:rPr>
          <w:b/>
          <w:noProof/>
          <w:sz w:val="30"/>
          <w:szCs w:val="30"/>
        </w:rPr>
        <w:t>в</w:t>
      </w:r>
      <w:r w:rsidR="001C4DD9">
        <w:rPr>
          <w:b/>
          <w:noProof/>
          <w:sz w:val="30"/>
          <w:szCs w:val="30"/>
        </w:rPr>
        <w:t>ления</w:t>
      </w:r>
      <w:r w:rsidR="00142014">
        <w:rPr>
          <w:b/>
          <w:noProof/>
          <w:sz w:val="30"/>
          <w:szCs w:val="30"/>
        </w:rPr>
        <w:t xml:space="preserve"> транспортного (автомобильного) контроля</w:t>
      </w:r>
    </w:p>
    <w:p w:rsidR="00924105" w:rsidRPr="00004459" w:rsidRDefault="00924105" w:rsidP="00924105">
      <w:pPr>
        <w:spacing w:after="0" w:line="36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64512E" w:rsidRDefault="00C02936" w:rsidP="00A763E2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proofErr w:type="gramStart"/>
      <w:r w:rsidRPr="00A763E2">
        <w:rPr>
          <w:rFonts w:cs="Times New Roman"/>
          <w:sz w:val="30"/>
          <w:szCs w:val="30"/>
        </w:rPr>
        <w:t>В соответствии c</w:t>
      </w:r>
      <w:r w:rsidR="008F5B93">
        <w:rPr>
          <w:rFonts w:cs="Times New Roman"/>
          <w:sz w:val="30"/>
          <w:szCs w:val="30"/>
        </w:rPr>
        <w:t xml:space="preserve"> </w:t>
      </w:r>
      <w:r w:rsidRPr="00A763E2">
        <w:rPr>
          <w:rFonts w:cs="Times New Roman"/>
          <w:sz w:val="30"/>
          <w:szCs w:val="30"/>
        </w:rPr>
        <w:t xml:space="preserve">пунктами 4 и 7 Протокола об информационно-коммуникационных технологиях и информационном взаимодействии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в рамках Евразийского экономического союза (приложение № 3 </w:t>
      </w:r>
      <w:r w:rsidR="008F5B93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>к Договору</w:t>
      </w:r>
      <w:r w:rsidR="00D42E39">
        <w:rPr>
          <w:rFonts w:cs="Times New Roman"/>
          <w:sz w:val="30"/>
          <w:szCs w:val="30"/>
        </w:rPr>
        <w:t xml:space="preserve"> о Евразийском экономическом союзе от 29 мая 2014 г</w:t>
      </w:r>
      <w:r w:rsidR="002864F2">
        <w:rPr>
          <w:rFonts w:cs="Times New Roman"/>
          <w:sz w:val="30"/>
          <w:szCs w:val="30"/>
        </w:rPr>
        <w:t>ода</w:t>
      </w:r>
      <w:r w:rsidRPr="00A763E2">
        <w:rPr>
          <w:rFonts w:cs="Times New Roman"/>
          <w:sz w:val="30"/>
          <w:szCs w:val="30"/>
        </w:rPr>
        <w:t xml:space="preserve">)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 w:rsidR="0064512E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решил</w:t>
      </w:r>
      <w:r w:rsidR="0064512E" w:rsidRPr="0064512E">
        <w:rPr>
          <w:rFonts w:cs="Times New Roman"/>
          <w:b/>
          <w:sz w:val="30"/>
          <w:szCs w:val="30"/>
        </w:rPr>
        <w:t>а</w:t>
      </w:r>
      <w:r w:rsidR="0064512E" w:rsidRPr="0064512E">
        <w:rPr>
          <w:rFonts w:ascii="Times New Roman Полужирный" w:hAnsi="Times New Roman Полужирный" w:cs="Times New Roman"/>
          <w:b/>
          <w:sz w:val="30"/>
          <w:szCs w:val="30"/>
        </w:rPr>
        <w:t>:</w:t>
      </w:r>
      <w:proofErr w:type="gramEnd"/>
    </w:p>
    <w:p w:rsidR="00924105" w:rsidRDefault="00924105" w:rsidP="00924105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Pr="001B7240">
        <w:rPr>
          <w:rFonts w:cs="Times New Roman"/>
          <w:sz w:val="30"/>
          <w:szCs w:val="30"/>
        </w:rPr>
        <w:t xml:space="preserve">Утвердить </w:t>
      </w:r>
      <w:r>
        <w:rPr>
          <w:rFonts w:cs="Times New Roman"/>
          <w:sz w:val="30"/>
          <w:szCs w:val="30"/>
        </w:rPr>
        <w:t xml:space="preserve">прилагаемый </w:t>
      </w:r>
      <w:r w:rsidR="00142014">
        <w:rPr>
          <w:sz w:val="30"/>
          <w:szCs w:val="30"/>
        </w:rPr>
        <w:t>классификатор типов нарушений, выявленных по результатам</w:t>
      </w:r>
      <w:r w:rsidR="000927A0">
        <w:rPr>
          <w:sz w:val="30"/>
          <w:szCs w:val="30"/>
        </w:rPr>
        <w:t xml:space="preserve"> осуществления</w:t>
      </w:r>
      <w:bookmarkStart w:id="1" w:name="_GoBack"/>
      <w:bookmarkEnd w:id="1"/>
      <w:r w:rsidR="00142014">
        <w:rPr>
          <w:sz w:val="30"/>
          <w:szCs w:val="30"/>
        </w:rPr>
        <w:t xml:space="preserve"> транспортного (автомобильного) контроля</w:t>
      </w:r>
      <w:r w:rsidR="00142014" w:rsidRPr="001924F1">
        <w:rPr>
          <w:sz w:val="30"/>
          <w:szCs w:val="30"/>
        </w:rPr>
        <w:t xml:space="preserve"> (далее – </w:t>
      </w:r>
      <w:r w:rsidR="00142014">
        <w:rPr>
          <w:sz w:val="30"/>
          <w:szCs w:val="30"/>
        </w:rPr>
        <w:t>классификатор</w:t>
      </w:r>
      <w:r w:rsidR="00142014" w:rsidRPr="001924F1">
        <w:rPr>
          <w:sz w:val="30"/>
          <w:szCs w:val="30"/>
        </w:rPr>
        <w:t>)</w:t>
      </w:r>
      <w:r w:rsidRPr="001B7240"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004459">
        <w:rPr>
          <w:rFonts w:cs="Times New Roman"/>
          <w:sz w:val="30"/>
          <w:szCs w:val="30"/>
        </w:rPr>
        <w:t xml:space="preserve">2. Включить </w:t>
      </w:r>
      <w:r w:rsidR="00142014">
        <w:rPr>
          <w:rFonts w:eastAsia="Times New Roman" w:cs="Times New Roman"/>
          <w:bCs/>
          <w:sz w:val="30"/>
          <w:szCs w:val="30"/>
          <w:lang w:eastAsia="ru-RU"/>
        </w:rPr>
        <w:t>классификатор</w:t>
      </w:r>
      <w:r>
        <w:rPr>
          <w:rFonts w:cs="Times New Roman"/>
          <w:sz w:val="30"/>
          <w:szCs w:val="30"/>
        </w:rPr>
        <w:t xml:space="preserve"> в </w:t>
      </w:r>
      <w:r w:rsidRPr="00004459">
        <w:rPr>
          <w:rFonts w:cs="Times New Roman"/>
          <w:sz w:val="30"/>
          <w:szCs w:val="30"/>
        </w:rPr>
        <w:t>состав ресурсов единой системы нормативно-справочной информации Евразийского экономического союза.</w:t>
      </w:r>
    </w:p>
    <w:p w:rsidR="00924105" w:rsidRDefault="00924105" w:rsidP="00924105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3</w:t>
      </w:r>
      <w:r w:rsidRPr="00004459">
        <w:rPr>
          <w:rFonts w:cs="Times New Roman"/>
          <w:sz w:val="30"/>
          <w:szCs w:val="30"/>
        </w:rPr>
        <w:t>. </w:t>
      </w:r>
      <w:r>
        <w:rPr>
          <w:rFonts w:cs="Times New Roman"/>
          <w:sz w:val="30"/>
          <w:szCs w:val="30"/>
        </w:rPr>
        <w:t xml:space="preserve">Установить, </w:t>
      </w:r>
      <w:r w:rsidRPr="00004459">
        <w:rPr>
          <w:rFonts w:cs="Times New Roman"/>
          <w:sz w:val="30"/>
          <w:szCs w:val="30"/>
        </w:rPr>
        <w:t>что</w:t>
      </w:r>
      <w:r>
        <w:rPr>
          <w:rFonts w:cs="Times New Roman"/>
          <w:sz w:val="30"/>
          <w:szCs w:val="30"/>
        </w:rPr>
        <w:t>:</w:t>
      </w:r>
    </w:p>
    <w:p w:rsidR="00924105" w:rsidRDefault="00142014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классификатор</w:t>
      </w:r>
      <w:r w:rsidR="00924105" w:rsidRPr="00004459">
        <w:rPr>
          <w:rFonts w:cs="Times New Roman"/>
          <w:sz w:val="30"/>
          <w:szCs w:val="30"/>
        </w:rPr>
        <w:t xml:space="preserve"> применя</w:t>
      </w:r>
      <w:r w:rsidR="00924105">
        <w:rPr>
          <w:rFonts w:cs="Times New Roman"/>
          <w:sz w:val="30"/>
          <w:szCs w:val="30"/>
        </w:rPr>
        <w:t>е</w:t>
      </w:r>
      <w:r w:rsidR="00924105" w:rsidRPr="00004459">
        <w:rPr>
          <w:rFonts w:cs="Times New Roman"/>
          <w:sz w:val="30"/>
          <w:szCs w:val="30"/>
        </w:rPr>
        <w:t xml:space="preserve">тся </w:t>
      </w:r>
      <w:proofErr w:type="gramStart"/>
      <w:r w:rsidR="00924105" w:rsidRPr="00004459">
        <w:rPr>
          <w:rFonts w:cs="Times New Roman"/>
          <w:sz w:val="30"/>
          <w:szCs w:val="30"/>
        </w:rPr>
        <w:t>с даты вступления</w:t>
      </w:r>
      <w:proofErr w:type="gramEnd"/>
      <w:r w:rsidR="00924105" w:rsidRPr="00004459">
        <w:rPr>
          <w:rFonts w:cs="Times New Roman"/>
          <w:sz w:val="30"/>
          <w:szCs w:val="30"/>
        </w:rPr>
        <w:t xml:space="preserve"> настоящего Решения</w:t>
      </w:r>
      <w:r w:rsidR="006E6821">
        <w:rPr>
          <w:rFonts w:cs="Times New Roman"/>
          <w:sz w:val="30"/>
          <w:szCs w:val="30"/>
        </w:rPr>
        <w:t xml:space="preserve"> </w:t>
      </w:r>
      <w:r w:rsidR="006E6821" w:rsidRPr="00004459">
        <w:rPr>
          <w:rFonts w:cs="Times New Roman"/>
          <w:sz w:val="30"/>
          <w:szCs w:val="30"/>
        </w:rPr>
        <w:t>в силу</w:t>
      </w:r>
      <w:r w:rsidR="00924105">
        <w:rPr>
          <w:rFonts w:cs="Times New Roman"/>
          <w:sz w:val="30"/>
          <w:szCs w:val="30"/>
        </w:rPr>
        <w:t>;</w:t>
      </w:r>
    </w:p>
    <w:p w:rsidR="000223FF" w:rsidRPr="00004459" w:rsidRDefault="000223FF" w:rsidP="000223FF">
      <w:pPr>
        <w:spacing w:after="0" w:line="360" w:lineRule="auto"/>
        <w:ind w:firstLine="709"/>
        <w:jc w:val="both"/>
        <w:rPr>
          <w:sz w:val="30"/>
          <w:szCs w:val="30"/>
        </w:rPr>
      </w:pPr>
      <w:r w:rsidRPr="00004459">
        <w:rPr>
          <w:sz w:val="30"/>
          <w:szCs w:val="30"/>
        </w:rPr>
        <w:t xml:space="preserve">функции оператора в отношении </w:t>
      </w:r>
      <w:r w:rsidR="00142014">
        <w:rPr>
          <w:sz w:val="30"/>
          <w:szCs w:val="30"/>
        </w:rPr>
        <w:t>классификатора</w:t>
      </w:r>
      <w:r w:rsidRPr="00004459" w:rsidDel="00E3228A">
        <w:rPr>
          <w:sz w:val="30"/>
          <w:szCs w:val="30"/>
        </w:rPr>
        <w:t xml:space="preserve"> </w:t>
      </w:r>
      <w:r w:rsidRPr="00004459">
        <w:rPr>
          <w:sz w:val="30"/>
          <w:szCs w:val="30"/>
        </w:rPr>
        <w:t>выполняются Евра</w:t>
      </w:r>
      <w:r w:rsidR="006E6821">
        <w:rPr>
          <w:sz w:val="30"/>
          <w:szCs w:val="30"/>
        </w:rPr>
        <w:t>зийской экономической комиссией;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D20CBD">
        <w:rPr>
          <w:rFonts w:cs="Times New Roman"/>
          <w:sz w:val="30"/>
          <w:szCs w:val="30"/>
        </w:rPr>
        <w:t xml:space="preserve">использование кодовых обозначений </w:t>
      </w:r>
      <w:r w:rsidR="00142014">
        <w:rPr>
          <w:rFonts w:eastAsia="Times New Roman" w:cs="Times New Roman"/>
          <w:bCs/>
          <w:sz w:val="30"/>
          <w:szCs w:val="30"/>
          <w:lang w:eastAsia="ru-RU"/>
        </w:rPr>
        <w:t>классификатора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Pr="00D20CBD">
        <w:rPr>
          <w:rFonts w:cs="Times New Roman"/>
          <w:sz w:val="30"/>
          <w:szCs w:val="30"/>
        </w:rPr>
        <w:t xml:space="preserve">является обязательным при </w:t>
      </w:r>
      <w:r>
        <w:rPr>
          <w:rFonts w:cs="Times New Roman"/>
          <w:sz w:val="30"/>
          <w:szCs w:val="30"/>
        </w:rPr>
        <w:t>реализации общ</w:t>
      </w:r>
      <w:r w:rsidR="00C517C6">
        <w:rPr>
          <w:rFonts w:cs="Times New Roman"/>
          <w:sz w:val="30"/>
          <w:szCs w:val="30"/>
        </w:rPr>
        <w:t xml:space="preserve">его </w:t>
      </w:r>
      <w:r>
        <w:rPr>
          <w:rFonts w:cs="Times New Roman"/>
          <w:sz w:val="30"/>
          <w:szCs w:val="30"/>
        </w:rPr>
        <w:t>процесс</w:t>
      </w:r>
      <w:r w:rsidR="00C517C6">
        <w:rPr>
          <w:rFonts w:cs="Times New Roman"/>
          <w:sz w:val="30"/>
          <w:szCs w:val="30"/>
        </w:rPr>
        <w:t xml:space="preserve">а </w:t>
      </w:r>
      <w:r w:rsidR="006E6821">
        <w:rPr>
          <w:rFonts w:cs="Times New Roman"/>
          <w:sz w:val="30"/>
          <w:szCs w:val="30"/>
        </w:rPr>
        <w:t>в рамках Евразийского экономического союза</w:t>
      </w:r>
      <w:r w:rsidR="00C517C6">
        <w:rPr>
          <w:rFonts w:cs="Times New Roman"/>
          <w:sz w:val="30"/>
          <w:szCs w:val="30"/>
        </w:rPr>
        <w:t xml:space="preserve"> «</w:t>
      </w:r>
      <w:r w:rsidR="00C517C6" w:rsidRPr="00B222B8">
        <w:rPr>
          <w:rFonts w:cs="Times New Roman"/>
          <w:sz w:val="30"/>
          <w:szCs w:val="30"/>
        </w:rPr>
        <w:t>Информационное обеспечение транспортного (автомобильного) контроля на внешней границе Евразийского экономического союза</w:t>
      </w:r>
      <w:r w:rsidR="00C517C6">
        <w:rPr>
          <w:rFonts w:cs="Times New Roman"/>
          <w:sz w:val="30"/>
          <w:szCs w:val="30"/>
        </w:rPr>
        <w:t>»</w:t>
      </w:r>
      <w:r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3D0D78">
        <w:rPr>
          <w:rFonts w:cs="Times New Roman"/>
          <w:sz w:val="30"/>
          <w:szCs w:val="30"/>
        </w:rPr>
        <w:t xml:space="preserve">. Настоящее Решение вступает в силу по истечении </w:t>
      </w:r>
      <w:r w:rsidRPr="003D0D78">
        <w:rPr>
          <w:rFonts w:cs="Times New Roman"/>
          <w:sz w:val="30"/>
          <w:szCs w:val="30"/>
        </w:rPr>
        <w:br/>
        <w:t xml:space="preserve">30 календарных дней </w:t>
      </w:r>
      <w:proofErr w:type="gramStart"/>
      <w:r w:rsidRPr="003D0D78">
        <w:rPr>
          <w:rFonts w:cs="Times New Roman"/>
          <w:sz w:val="30"/>
          <w:szCs w:val="30"/>
        </w:rPr>
        <w:t>с</w:t>
      </w:r>
      <w:proofErr w:type="gramEnd"/>
      <w:r w:rsidRPr="003D0D78">
        <w:rPr>
          <w:rFonts w:cs="Times New Roman"/>
          <w:sz w:val="30"/>
          <w:szCs w:val="30"/>
        </w:rPr>
        <w:t xml:space="preserve"> даты </w:t>
      </w:r>
      <w:r w:rsidR="00BE3213" w:rsidRPr="00BE3213">
        <w:rPr>
          <w:rFonts w:cs="Times New Roman"/>
          <w:sz w:val="30"/>
          <w:szCs w:val="30"/>
        </w:rPr>
        <w:t>его официального опубликования</w:t>
      </w:r>
      <w:r w:rsidRPr="003D0D78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24105" w:rsidRPr="00D9696A" w:rsidTr="0032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Председатель Коллегии</w:t>
            </w:r>
          </w:p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924105" w:rsidRPr="009D147F" w:rsidRDefault="00924105" w:rsidP="00326C57">
            <w:pPr>
              <w:autoSpaceDE w:val="0"/>
              <w:autoSpaceDN w:val="0"/>
              <w:adjustRightInd w:val="0"/>
              <w:jc w:val="right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Т. Саркисян</w:t>
            </w:r>
          </w:p>
        </w:tc>
      </w:tr>
    </w:tbl>
    <w:p w:rsidR="00924105" w:rsidRPr="007D773C" w:rsidRDefault="00924105" w:rsidP="00924105">
      <w:pPr>
        <w:pStyle w:val="a5"/>
        <w:ind w:firstLine="0"/>
      </w:pPr>
    </w:p>
    <w:bookmarkEnd w:id="0"/>
    <w:p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ED" w:rsidRDefault="00ED7CED" w:rsidP="00A47881">
      <w:pPr>
        <w:spacing w:after="0" w:line="240" w:lineRule="auto"/>
      </w:pPr>
      <w:r>
        <w:separator/>
      </w:r>
    </w:p>
  </w:endnote>
  <w:endnote w:type="continuationSeparator" w:id="0">
    <w:p w:rsidR="00ED7CED" w:rsidRDefault="00ED7CED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ED" w:rsidRDefault="00ED7CED" w:rsidP="00A47881">
      <w:pPr>
        <w:spacing w:after="0" w:line="240" w:lineRule="auto"/>
      </w:pPr>
      <w:r>
        <w:separator/>
      </w:r>
    </w:p>
  </w:footnote>
  <w:footnote w:type="continuationSeparator" w:id="0">
    <w:p w:rsidR="00ED7CED" w:rsidRDefault="00ED7CED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62D45" w:rsidRPr="00B00D66" w:rsidRDefault="00762D45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0927A0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45" w:rsidRDefault="00762D45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UzMDYzMTC1NDZX0lEKTi0uzszPAykwqgUAgQW5GiwAAAA=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1F0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57EBC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7A0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63B"/>
    <w:rsid w:val="000B375E"/>
    <w:rsid w:val="000B39FA"/>
    <w:rsid w:val="000B3ABF"/>
    <w:rsid w:val="000B445F"/>
    <w:rsid w:val="000B533B"/>
    <w:rsid w:val="000B580C"/>
    <w:rsid w:val="000B5ECE"/>
    <w:rsid w:val="000B6375"/>
    <w:rsid w:val="000B7008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69F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014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9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5FF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2812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4F2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3EA5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5EED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57F1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2FB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88B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D07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19CC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56D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2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8657A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5EC1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821"/>
    <w:rsid w:val="006E7184"/>
    <w:rsid w:val="006E7692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6EA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2D45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83"/>
    <w:rsid w:val="008141E1"/>
    <w:rsid w:val="008147CC"/>
    <w:rsid w:val="008150CD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682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553E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5B93"/>
    <w:rsid w:val="008F610B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2B6B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3E2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0EE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213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4AF2"/>
    <w:rsid w:val="00B04E16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213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936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6C6D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17C6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4A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2DD3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C2D"/>
    <w:rsid w:val="00D41667"/>
    <w:rsid w:val="00D41AE5"/>
    <w:rsid w:val="00D42179"/>
    <w:rsid w:val="00D428A3"/>
    <w:rsid w:val="00D42A5C"/>
    <w:rsid w:val="00D42E39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111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D7CED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640"/>
    <w:rsid w:val="00F0488A"/>
    <w:rsid w:val="00F04A4B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356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267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22D"/>
    <w:rsid w:val="00FD1569"/>
    <w:rsid w:val="00FD2FDF"/>
    <w:rsid w:val="00FD3567"/>
    <w:rsid w:val="00FD56A2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10CFFCF3-CD1A-4D0B-A4E0-87E8C397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2019-11-05T08:35:00Z</dcterms:created>
  <dcterms:modified xsi:type="dcterms:W3CDTF">2019-11-05T11:43:00Z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