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B7" w:rsidRPr="007870CE" w:rsidRDefault="007677B7" w:rsidP="007677B7">
      <w:pPr>
        <w:tabs>
          <w:tab w:val="left" w:pos="567"/>
        </w:tabs>
        <w:spacing w:line="240" w:lineRule="auto"/>
        <w:ind w:left="5387" w:firstLine="0"/>
        <w:jc w:val="center"/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</w:pPr>
      <w:r w:rsidRPr="007870CE"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  <w:t xml:space="preserve">Приложение № </w:t>
      </w:r>
      <w:r w:rsidR="0046781D"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  <w:t>10</w:t>
      </w:r>
    </w:p>
    <w:p w:rsidR="007677B7" w:rsidRPr="007870CE" w:rsidRDefault="007677B7" w:rsidP="007677B7">
      <w:pPr>
        <w:tabs>
          <w:tab w:val="left" w:pos="567"/>
        </w:tabs>
        <w:spacing w:line="240" w:lineRule="auto"/>
        <w:ind w:left="5387" w:firstLine="0"/>
        <w:jc w:val="center"/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</w:pPr>
      <w:r w:rsidRPr="007870CE">
        <w:rPr>
          <w:rFonts w:eastAsia="Times New Roman" w:cs="Times New Roman"/>
          <w:iCs/>
          <w:color w:val="000000"/>
          <w:sz w:val="30"/>
          <w:szCs w:val="30"/>
          <w:lang w:eastAsia="ru-RU" w:bidi="ml-IN"/>
        </w:rPr>
        <w:t>к договору о присоединении</w:t>
      </w:r>
    </w:p>
    <w:p w:rsidR="007677B7" w:rsidRPr="007870CE" w:rsidRDefault="007677B7" w:rsidP="007677B7">
      <w:pPr>
        <w:rPr>
          <w:sz w:val="30"/>
          <w:szCs w:val="30"/>
        </w:rPr>
      </w:pPr>
    </w:p>
    <w:p w:rsidR="007677B7" w:rsidRPr="007870CE" w:rsidRDefault="007677B7" w:rsidP="007677B7">
      <w:pPr>
        <w:rPr>
          <w:sz w:val="30"/>
          <w:szCs w:val="30"/>
        </w:rPr>
      </w:pPr>
    </w:p>
    <w:p w:rsidR="00B737EB" w:rsidRPr="007870CE" w:rsidRDefault="00B737EB" w:rsidP="00B737EB">
      <w:pPr>
        <w:spacing w:line="240" w:lineRule="auto"/>
        <w:ind w:firstLine="0"/>
        <w:jc w:val="center"/>
        <w:rPr>
          <w:sz w:val="30"/>
          <w:szCs w:val="30"/>
        </w:rPr>
      </w:pPr>
      <w:r w:rsidRPr="007870CE">
        <w:rPr>
          <w:sz w:val="30"/>
          <w:szCs w:val="30"/>
        </w:rPr>
        <w:t>РЕГЛАМЕНТ</w:t>
      </w:r>
    </w:p>
    <w:p w:rsidR="00B737EB" w:rsidRPr="007870CE" w:rsidRDefault="00B737EB" w:rsidP="00B737EB">
      <w:pPr>
        <w:spacing w:line="240" w:lineRule="auto"/>
        <w:ind w:firstLine="0"/>
        <w:jc w:val="center"/>
        <w:rPr>
          <w:sz w:val="30"/>
          <w:szCs w:val="30"/>
        </w:rPr>
      </w:pPr>
      <w:r w:rsidRPr="007870CE">
        <w:rPr>
          <w:sz w:val="30"/>
          <w:szCs w:val="30"/>
        </w:rPr>
        <w:t>электронного документооборота и использования электронной цифровой подписи (электронной подписи) при информационном обмене субъектов общего электроэнергетического рынка Евразийского экономического союза</w:t>
      </w:r>
    </w:p>
    <w:p w:rsidR="00B737EB" w:rsidRPr="007870CE" w:rsidRDefault="00B737EB" w:rsidP="00B737EB">
      <w:pPr>
        <w:spacing w:line="240" w:lineRule="auto"/>
        <w:ind w:firstLine="0"/>
        <w:jc w:val="center"/>
        <w:rPr>
          <w:color w:val="2F5496" w:themeColor="accent1" w:themeShade="BF"/>
          <w:sz w:val="30"/>
          <w:szCs w:val="30"/>
        </w:rPr>
      </w:pPr>
      <w:r w:rsidRPr="007870CE">
        <w:rPr>
          <w:sz w:val="30"/>
          <w:szCs w:val="30"/>
        </w:rPr>
        <w:t>с Регистратором</w:t>
      </w:r>
      <w:r w:rsidR="000368A7" w:rsidRPr="007870CE">
        <w:rPr>
          <w:sz w:val="30"/>
          <w:szCs w:val="30"/>
        </w:rPr>
        <w:t xml:space="preserve"> </w:t>
      </w:r>
    </w:p>
    <w:p w:rsidR="00B737EB" w:rsidRPr="007870CE" w:rsidRDefault="00B737EB" w:rsidP="00B737EB">
      <w:pPr>
        <w:spacing w:line="240" w:lineRule="auto"/>
        <w:rPr>
          <w:color w:val="000000" w:themeColor="text1"/>
          <w:sz w:val="30"/>
          <w:szCs w:val="30"/>
        </w:rPr>
      </w:pPr>
    </w:p>
    <w:p w:rsidR="00B737EB" w:rsidRPr="007870CE" w:rsidRDefault="00B737EB" w:rsidP="007870CE">
      <w:pPr>
        <w:ind w:left="1069" w:firstLine="0"/>
        <w:contextualSpacing/>
        <w:jc w:val="center"/>
        <w:rPr>
          <w:strike/>
          <w:sz w:val="30"/>
          <w:szCs w:val="30"/>
        </w:rPr>
      </w:pPr>
      <w:r w:rsidRPr="007870CE">
        <w:rPr>
          <w:sz w:val="30"/>
          <w:szCs w:val="30"/>
        </w:rPr>
        <w:t>1. Общие положения</w:t>
      </w:r>
    </w:p>
    <w:p w:rsidR="00B737EB" w:rsidRPr="007870CE" w:rsidRDefault="00B737EB" w:rsidP="00B737EB">
      <w:pPr>
        <w:rPr>
          <w:color w:val="000000" w:themeColor="text1"/>
          <w:sz w:val="30"/>
          <w:szCs w:val="30"/>
        </w:rPr>
      </w:pPr>
      <w:r w:rsidRPr="007870CE">
        <w:rPr>
          <w:sz w:val="30"/>
          <w:szCs w:val="30"/>
        </w:rPr>
        <w:t>1.1. </w:t>
      </w:r>
      <w:r w:rsidRPr="007870CE">
        <w:rPr>
          <w:color w:val="000000" w:themeColor="text1"/>
          <w:sz w:val="30"/>
          <w:szCs w:val="30"/>
        </w:rPr>
        <w:t xml:space="preserve">Настоящим </w:t>
      </w:r>
      <w:bookmarkStart w:id="0" w:name="_GoBack"/>
      <w:r w:rsidRPr="007870CE">
        <w:rPr>
          <w:color w:val="000000" w:themeColor="text1"/>
          <w:sz w:val="30"/>
          <w:szCs w:val="30"/>
        </w:rPr>
        <w:t>Регламен</w:t>
      </w:r>
      <w:bookmarkEnd w:id="0"/>
      <w:r w:rsidRPr="007870CE">
        <w:rPr>
          <w:color w:val="000000" w:themeColor="text1"/>
          <w:sz w:val="30"/>
          <w:szCs w:val="30"/>
        </w:rPr>
        <w:t xml:space="preserve">том регулируются отношения, связанные с электронным документооборотом и использованием электронной цифровой подписи (электронной подписи) (далее – электронная подпись) при информационном обмене субъектов общего электроэнергетического рынка Евразийского экономического союза (далее соответственно – общий электроэнергетический рынок, Союз) – сторон Договора о присоединении с Регистратором в соответствии с </w:t>
      </w:r>
      <w:r w:rsidRPr="007870CE">
        <w:rPr>
          <w:sz w:val="30"/>
          <w:szCs w:val="30"/>
        </w:rPr>
        <w:t>Правилами информационного обмена на общем электроэнергетическом рынке Евразийского экономического союза, утвержденными решением Евразийского межправительственного совета от 1 октября 2024 г. №3 (далее – Правила информационного обмена),</w:t>
      </w:r>
      <w:r w:rsidRPr="007870CE">
        <w:rPr>
          <w:color w:val="000000" w:themeColor="text1"/>
          <w:sz w:val="30"/>
          <w:szCs w:val="30"/>
        </w:rPr>
        <w:t xml:space="preserve"> и Договором о присоединении.</w:t>
      </w:r>
    </w:p>
    <w:p w:rsidR="001405B2" w:rsidRPr="007870CE" w:rsidRDefault="00A93DC2" w:rsidP="00B737EB">
      <w:pPr>
        <w:rPr>
          <w:iCs/>
          <w:sz w:val="30"/>
          <w:szCs w:val="30"/>
        </w:rPr>
      </w:pPr>
      <w:r w:rsidRPr="007870CE">
        <w:rPr>
          <w:iCs/>
          <w:sz w:val="30"/>
          <w:szCs w:val="30"/>
        </w:rPr>
        <w:t xml:space="preserve">1.2. </w:t>
      </w:r>
      <w:r w:rsidR="001405B2" w:rsidRPr="007870CE">
        <w:rPr>
          <w:iCs/>
          <w:sz w:val="30"/>
          <w:szCs w:val="30"/>
        </w:rPr>
        <w:t xml:space="preserve">Настоящий Регламент </w:t>
      </w:r>
      <w:r w:rsidR="00781893" w:rsidRPr="007870CE">
        <w:rPr>
          <w:iCs/>
          <w:sz w:val="30"/>
          <w:szCs w:val="30"/>
        </w:rPr>
        <w:t>включает в себя</w:t>
      </w:r>
      <w:r w:rsidR="00AC0693" w:rsidRPr="007870CE">
        <w:rPr>
          <w:iCs/>
          <w:sz w:val="30"/>
          <w:szCs w:val="30"/>
        </w:rPr>
        <w:t>, в том числе</w:t>
      </w:r>
      <w:r w:rsidR="001405B2" w:rsidRPr="007870CE">
        <w:rPr>
          <w:iCs/>
          <w:sz w:val="30"/>
          <w:szCs w:val="30"/>
        </w:rPr>
        <w:t xml:space="preserve">: </w:t>
      </w:r>
    </w:p>
    <w:p w:rsidR="00E068D6" w:rsidRPr="007870CE" w:rsidRDefault="00E068D6" w:rsidP="00E068D6">
      <w:pPr>
        <w:rPr>
          <w:sz w:val="30"/>
          <w:szCs w:val="30"/>
        </w:rPr>
      </w:pPr>
      <w:r w:rsidRPr="007870CE">
        <w:rPr>
          <w:sz w:val="30"/>
          <w:szCs w:val="30"/>
        </w:rPr>
        <w:t>порядок присоединения субъектов общего электроэнергетического рынка к Системе электронного документооборота;</w:t>
      </w:r>
    </w:p>
    <w:p w:rsidR="00E068D6" w:rsidRPr="007870CE" w:rsidRDefault="00E068D6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о</w:t>
      </w:r>
      <w:r w:rsidR="004070C4" w:rsidRPr="007870CE">
        <w:rPr>
          <w:sz w:val="30"/>
          <w:szCs w:val="30"/>
        </w:rPr>
        <w:t>бязанности Участников Системы электрон</w:t>
      </w:r>
      <w:r w:rsidRPr="007870CE">
        <w:rPr>
          <w:sz w:val="30"/>
          <w:szCs w:val="30"/>
        </w:rPr>
        <w:t>н</w:t>
      </w:r>
      <w:r w:rsidR="004070C4" w:rsidRPr="007870CE">
        <w:rPr>
          <w:sz w:val="30"/>
          <w:szCs w:val="30"/>
        </w:rPr>
        <w:t xml:space="preserve">ого </w:t>
      </w:r>
      <w:r w:rsidRPr="007870CE">
        <w:rPr>
          <w:sz w:val="30"/>
          <w:szCs w:val="30"/>
        </w:rPr>
        <w:t>документооборота;</w:t>
      </w:r>
    </w:p>
    <w:p w:rsidR="00E068D6" w:rsidRPr="007870CE" w:rsidRDefault="003F1A07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порядок про</w:t>
      </w:r>
      <w:r w:rsidR="004F4814" w:rsidRPr="007870CE">
        <w:rPr>
          <w:sz w:val="30"/>
          <w:szCs w:val="30"/>
        </w:rPr>
        <w:t xml:space="preserve">верки (подтверждения) полномочий представителей субъекта общего электроэнергетического рынка, уполномоченных на </w:t>
      </w:r>
      <w:r w:rsidR="004F4814" w:rsidRPr="007870CE">
        <w:rPr>
          <w:sz w:val="30"/>
          <w:szCs w:val="30"/>
        </w:rPr>
        <w:lastRenderedPageBreak/>
        <w:t>подписание юридически значимых документов в электронном виде и (или) совершение иных действий от имени субъекта общего электроэнергетического рынка в процессе электронного документооборота (далее – пользователи)</w:t>
      </w:r>
      <w:r w:rsidR="00E068D6" w:rsidRPr="007870CE">
        <w:rPr>
          <w:sz w:val="30"/>
          <w:szCs w:val="30"/>
        </w:rPr>
        <w:t>;</w:t>
      </w:r>
    </w:p>
    <w:p w:rsidR="00A74C20" w:rsidRPr="007870CE" w:rsidRDefault="00370FEF" w:rsidP="00B737EB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условия выполнения идентификации, аутентификации и авторизации пользователя, реализуемые с использованием уникального идентификационного номера юридического лица и уникального идентификационного номера физического лица, представляющего юридическое лицо, </w:t>
      </w:r>
      <w:r w:rsidR="00A74C20" w:rsidRPr="007870CE">
        <w:rPr>
          <w:color w:val="000000" w:themeColor="text1"/>
          <w:sz w:val="30"/>
          <w:szCs w:val="30"/>
        </w:rPr>
        <w:t>при использовании</w:t>
      </w:r>
      <w:r w:rsidR="00F335E0" w:rsidRPr="007870CE">
        <w:rPr>
          <w:color w:val="000000" w:themeColor="text1"/>
          <w:sz w:val="30"/>
          <w:szCs w:val="30"/>
        </w:rPr>
        <w:t xml:space="preserve"> </w:t>
      </w:r>
      <w:r w:rsidR="00A74C20" w:rsidRPr="007870CE">
        <w:rPr>
          <w:color w:val="000000" w:themeColor="text1"/>
          <w:sz w:val="30"/>
          <w:szCs w:val="30"/>
        </w:rPr>
        <w:t xml:space="preserve">метода </w:t>
      </w:r>
      <w:r w:rsidRPr="007870CE">
        <w:rPr>
          <w:color w:val="000000" w:themeColor="text1"/>
          <w:sz w:val="30"/>
          <w:szCs w:val="30"/>
        </w:rPr>
        <w:t xml:space="preserve">двухфакторной аутентификации </w:t>
      </w:r>
      <w:r w:rsidR="00A74C20" w:rsidRPr="007870CE">
        <w:rPr>
          <w:color w:val="000000" w:themeColor="text1"/>
          <w:sz w:val="30"/>
          <w:szCs w:val="30"/>
        </w:rPr>
        <w:t>и/</w:t>
      </w:r>
      <w:r w:rsidR="00F335E0" w:rsidRPr="007870CE">
        <w:rPr>
          <w:color w:val="000000" w:themeColor="text1"/>
          <w:sz w:val="30"/>
          <w:szCs w:val="30"/>
        </w:rPr>
        <w:t xml:space="preserve">или средств электронной </w:t>
      </w:r>
      <w:r w:rsidR="00355DE6" w:rsidRPr="007870CE">
        <w:rPr>
          <w:color w:val="000000" w:themeColor="text1"/>
          <w:sz w:val="30"/>
          <w:szCs w:val="30"/>
        </w:rPr>
        <w:t xml:space="preserve">подписи </w:t>
      </w:r>
      <w:r w:rsidR="00823BB8" w:rsidRPr="007870CE">
        <w:rPr>
          <w:color w:val="000000" w:themeColor="text1"/>
          <w:sz w:val="30"/>
          <w:szCs w:val="30"/>
        </w:rPr>
        <w:t>для</w:t>
      </w:r>
      <w:r w:rsidR="00F335E0" w:rsidRPr="007870CE">
        <w:rPr>
          <w:color w:val="000000" w:themeColor="text1"/>
          <w:sz w:val="30"/>
          <w:szCs w:val="30"/>
        </w:rPr>
        <w:t xml:space="preserve"> доступ</w:t>
      </w:r>
      <w:r w:rsidR="00823BB8" w:rsidRPr="007870CE">
        <w:rPr>
          <w:color w:val="000000" w:themeColor="text1"/>
          <w:sz w:val="30"/>
          <w:szCs w:val="30"/>
        </w:rPr>
        <w:t>а</w:t>
      </w:r>
      <w:r w:rsidR="00F335E0" w:rsidRPr="007870CE">
        <w:rPr>
          <w:color w:val="000000" w:themeColor="text1"/>
          <w:sz w:val="30"/>
          <w:szCs w:val="30"/>
        </w:rPr>
        <w:t xml:space="preserve"> в Личный кабинет на сайте Регистратора в сети Интернет</w:t>
      </w:r>
      <w:r w:rsidR="00355DE6" w:rsidRPr="007870CE">
        <w:rPr>
          <w:color w:val="000000" w:themeColor="text1"/>
          <w:sz w:val="30"/>
          <w:szCs w:val="30"/>
        </w:rPr>
        <w:t xml:space="preserve"> (далее соответственно – метод двухфакторной аутентификации, Личный кабинет, сеть Интернет)</w:t>
      </w:r>
      <w:r w:rsidRPr="007870CE">
        <w:rPr>
          <w:color w:val="000000" w:themeColor="text1"/>
          <w:sz w:val="30"/>
          <w:szCs w:val="30"/>
        </w:rPr>
        <w:t>;</w:t>
      </w:r>
      <w:r w:rsidR="00624C6E" w:rsidRPr="007870CE">
        <w:rPr>
          <w:color w:val="000000" w:themeColor="text1"/>
          <w:sz w:val="30"/>
          <w:szCs w:val="30"/>
        </w:rPr>
        <w:t xml:space="preserve"> </w:t>
      </w:r>
    </w:p>
    <w:p w:rsidR="006319BF" w:rsidRPr="007870CE" w:rsidRDefault="004F4814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порядок доступа пользователей к Личному кабинету</w:t>
      </w:r>
      <w:r w:rsidR="006319BF" w:rsidRPr="007870CE">
        <w:rPr>
          <w:sz w:val="30"/>
          <w:szCs w:val="30"/>
        </w:rPr>
        <w:t xml:space="preserve"> субъекта общего электроэнергетического рынка на сайте Регистратора; </w:t>
      </w:r>
    </w:p>
    <w:p w:rsidR="0022612E" w:rsidRPr="007870CE" w:rsidRDefault="006319BF" w:rsidP="00B737EB">
      <w:pPr>
        <w:rPr>
          <w:strike/>
          <w:sz w:val="30"/>
          <w:szCs w:val="30"/>
        </w:rPr>
      </w:pPr>
      <w:r w:rsidRPr="007870CE">
        <w:rPr>
          <w:sz w:val="30"/>
          <w:szCs w:val="30"/>
        </w:rPr>
        <w:t>правила работы пользователей с документами в электронном виде</w:t>
      </w:r>
      <w:r w:rsidR="0022612E" w:rsidRPr="007870CE">
        <w:rPr>
          <w:sz w:val="30"/>
          <w:szCs w:val="30"/>
        </w:rPr>
        <w:t>:</w:t>
      </w:r>
      <w:r w:rsidRPr="007870CE">
        <w:rPr>
          <w:sz w:val="30"/>
          <w:szCs w:val="30"/>
        </w:rPr>
        <w:t xml:space="preserve"> </w:t>
      </w:r>
    </w:p>
    <w:p w:rsidR="004F4814" w:rsidRPr="007870CE" w:rsidRDefault="006319BF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Реестр форм документов в электронном виде (приложение № 1 к настоящему Регламенту) (далее – Реестр форм)</w:t>
      </w:r>
      <w:r w:rsidR="0022612E" w:rsidRPr="007870CE">
        <w:rPr>
          <w:sz w:val="30"/>
          <w:szCs w:val="30"/>
        </w:rPr>
        <w:t>, на которые распространяются положения настоящего Регламента</w:t>
      </w:r>
      <w:r w:rsidR="003F1A07" w:rsidRPr="007870CE">
        <w:rPr>
          <w:sz w:val="30"/>
          <w:szCs w:val="30"/>
        </w:rPr>
        <w:t>;</w:t>
      </w:r>
    </w:p>
    <w:p w:rsidR="007530E4" w:rsidRPr="007870CE" w:rsidRDefault="00D250B2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порядок </w:t>
      </w:r>
      <w:r w:rsidR="00A12FFA" w:rsidRPr="007870CE">
        <w:rPr>
          <w:sz w:val="30"/>
          <w:szCs w:val="30"/>
        </w:rPr>
        <w:t>формировани</w:t>
      </w:r>
      <w:r w:rsidRPr="007870CE">
        <w:rPr>
          <w:sz w:val="30"/>
          <w:szCs w:val="30"/>
        </w:rPr>
        <w:t xml:space="preserve">я и </w:t>
      </w:r>
      <w:r w:rsidR="00A12FFA" w:rsidRPr="007870CE">
        <w:rPr>
          <w:sz w:val="30"/>
          <w:szCs w:val="30"/>
        </w:rPr>
        <w:t>направлени</w:t>
      </w:r>
      <w:r w:rsidRPr="007870CE">
        <w:rPr>
          <w:sz w:val="30"/>
          <w:szCs w:val="30"/>
        </w:rPr>
        <w:t>я</w:t>
      </w:r>
      <w:r w:rsidR="00A12FFA" w:rsidRPr="007870CE">
        <w:rPr>
          <w:sz w:val="30"/>
          <w:szCs w:val="30"/>
        </w:rPr>
        <w:t xml:space="preserve"> имеющих юридическую значимость документов в электронном</w:t>
      </w:r>
      <w:r w:rsidRPr="007870CE">
        <w:rPr>
          <w:sz w:val="30"/>
          <w:szCs w:val="30"/>
        </w:rPr>
        <w:t xml:space="preserve"> виде</w:t>
      </w:r>
      <w:r w:rsidR="007530E4" w:rsidRPr="007870CE">
        <w:rPr>
          <w:sz w:val="30"/>
          <w:szCs w:val="30"/>
        </w:rPr>
        <w:t xml:space="preserve"> через Личный кабинет;</w:t>
      </w:r>
    </w:p>
    <w:p w:rsidR="00113861" w:rsidRPr="007870CE" w:rsidRDefault="00113861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правила информационного обмен</w:t>
      </w:r>
      <w:r w:rsidR="005B08E3" w:rsidRPr="007870CE">
        <w:rPr>
          <w:sz w:val="30"/>
          <w:szCs w:val="30"/>
        </w:rPr>
        <w:t xml:space="preserve">а Участников Системы электронного документооборота </w:t>
      </w:r>
      <w:r w:rsidRPr="007870CE">
        <w:rPr>
          <w:sz w:val="30"/>
          <w:szCs w:val="30"/>
        </w:rPr>
        <w:t>с Регистратором без использования Личного кабинета</w:t>
      </w:r>
      <w:r w:rsidR="005B08E3" w:rsidRPr="007870CE">
        <w:rPr>
          <w:sz w:val="30"/>
          <w:szCs w:val="30"/>
        </w:rPr>
        <w:t>;</w:t>
      </w:r>
    </w:p>
    <w:p w:rsidR="00774541" w:rsidRPr="007870CE" w:rsidRDefault="005B08E3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порядок ведения архива документов в электронном виде в Системе электронного документооборота</w:t>
      </w:r>
      <w:r w:rsidR="00774541" w:rsidRPr="007870CE">
        <w:rPr>
          <w:sz w:val="30"/>
          <w:szCs w:val="30"/>
        </w:rPr>
        <w:t>;</w:t>
      </w:r>
    </w:p>
    <w:p w:rsidR="005B08E3" w:rsidRPr="007870CE" w:rsidRDefault="00774541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случаи формирования, направления и хранения документов на бумажном носителе.</w:t>
      </w:r>
    </w:p>
    <w:p w:rsidR="00B737EB" w:rsidRPr="007870CE" w:rsidRDefault="00B737EB" w:rsidP="00B737EB">
      <w:pPr>
        <w:rPr>
          <w:color w:val="000000" w:themeColor="text1"/>
          <w:sz w:val="30"/>
          <w:szCs w:val="30"/>
        </w:rPr>
      </w:pPr>
      <w:r w:rsidRPr="007870CE">
        <w:rPr>
          <w:sz w:val="30"/>
          <w:szCs w:val="30"/>
        </w:rPr>
        <w:lastRenderedPageBreak/>
        <w:t xml:space="preserve">1.3. Для целей настоящего Регламента используются следующие </w:t>
      </w:r>
      <w:r w:rsidRPr="007870CE">
        <w:rPr>
          <w:color w:val="000000" w:themeColor="text1"/>
          <w:sz w:val="30"/>
          <w:szCs w:val="30"/>
        </w:rPr>
        <w:t>термины и определения:</w:t>
      </w:r>
    </w:p>
    <w:p w:rsidR="00285D48" w:rsidRPr="007870CE" w:rsidRDefault="00285D48" w:rsidP="00285D48">
      <w:pPr>
        <w:rPr>
          <w:sz w:val="30"/>
          <w:szCs w:val="30"/>
        </w:rPr>
      </w:pPr>
      <w:r w:rsidRPr="007870CE">
        <w:rPr>
          <w:sz w:val="30"/>
          <w:szCs w:val="30"/>
        </w:rPr>
        <w:t>«авторизация» — предоставление пользователю доступа к Личному кабинету и возможности выполнения действий с юридически значимыми документами в Системе электронного документооборота;</w:t>
      </w:r>
    </w:p>
    <w:p w:rsidR="00285D48" w:rsidRPr="007870CE" w:rsidRDefault="00285D48" w:rsidP="00285D48">
      <w:pPr>
        <w:rPr>
          <w:sz w:val="30"/>
          <w:szCs w:val="30"/>
        </w:rPr>
      </w:pPr>
      <w:r w:rsidRPr="007870CE">
        <w:rPr>
          <w:sz w:val="30"/>
          <w:szCs w:val="30"/>
        </w:rPr>
        <w:t>«атрибут документа в электронном виде» – набор данных, используемых для описания и содержащих определенную характеристику документа в электронном виде;</w:t>
      </w:r>
    </w:p>
    <w:p w:rsidR="004B4D94" w:rsidRPr="007870CE" w:rsidRDefault="00D458AE" w:rsidP="00B737EB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 </w:t>
      </w:r>
      <w:r w:rsidR="004B4D94" w:rsidRPr="007870CE">
        <w:rPr>
          <w:color w:val="000000" w:themeColor="text1"/>
          <w:sz w:val="30"/>
          <w:szCs w:val="30"/>
        </w:rPr>
        <w:t xml:space="preserve">«аутентификация» — совокупность мероприятий по подтверждению подлинности предоставленных идентификационных данных представителя субъекта общего электроэнергетического рынка </w:t>
      </w:r>
      <w:r w:rsidR="00093022" w:rsidRPr="007870CE">
        <w:rPr>
          <w:color w:val="000000" w:themeColor="text1"/>
          <w:sz w:val="30"/>
          <w:szCs w:val="30"/>
        </w:rPr>
        <w:t>путем проверки корректности</w:t>
      </w:r>
      <w:r w:rsidR="004B4D94" w:rsidRPr="007870CE">
        <w:rPr>
          <w:color w:val="000000" w:themeColor="text1"/>
          <w:sz w:val="30"/>
          <w:szCs w:val="30"/>
        </w:rPr>
        <w:t xml:space="preserve"> представленного им </w:t>
      </w:r>
      <w:r w:rsidR="00093022" w:rsidRPr="007870CE">
        <w:rPr>
          <w:color w:val="000000" w:themeColor="text1"/>
          <w:sz w:val="30"/>
          <w:szCs w:val="30"/>
        </w:rPr>
        <w:t xml:space="preserve">временного одноразового пароля или </w:t>
      </w:r>
      <w:r w:rsidR="00A163CF" w:rsidRPr="007870CE">
        <w:rPr>
          <w:color w:val="000000" w:themeColor="text1"/>
          <w:sz w:val="30"/>
          <w:szCs w:val="30"/>
        </w:rPr>
        <w:t xml:space="preserve">электронной подписи </w:t>
      </w:r>
      <w:r w:rsidR="00093022" w:rsidRPr="007870CE">
        <w:rPr>
          <w:color w:val="000000" w:themeColor="text1"/>
          <w:sz w:val="30"/>
          <w:szCs w:val="30"/>
        </w:rPr>
        <w:t xml:space="preserve">идентификационного файла </w:t>
      </w:r>
      <w:r w:rsidR="004B4D94" w:rsidRPr="007870CE">
        <w:rPr>
          <w:color w:val="000000" w:themeColor="text1"/>
          <w:sz w:val="30"/>
          <w:szCs w:val="30"/>
        </w:rPr>
        <w:t>с аутентифицирующими признаками представителя, которыми располагает Регистратор</w:t>
      </w:r>
      <w:r w:rsidR="00093022" w:rsidRPr="007870CE">
        <w:rPr>
          <w:color w:val="000000" w:themeColor="text1"/>
          <w:sz w:val="30"/>
          <w:szCs w:val="30"/>
        </w:rPr>
        <w:t>;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«владелец сертификата ключа проверки электронной подписи» – </w:t>
      </w:r>
      <w:r w:rsidR="00A766DA" w:rsidRPr="007870CE">
        <w:rPr>
          <w:sz w:val="30"/>
          <w:szCs w:val="30"/>
        </w:rPr>
        <w:t xml:space="preserve">юридическое или </w:t>
      </w:r>
      <w:r w:rsidRPr="007870CE">
        <w:rPr>
          <w:sz w:val="30"/>
          <w:szCs w:val="30"/>
        </w:rPr>
        <w:t xml:space="preserve">физическое лицо, которому в порядке, установленном </w:t>
      </w:r>
      <w:r w:rsidR="005265E4" w:rsidRPr="007870CE">
        <w:rPr>
          <w:sz w:val="30"/>
          <w:szCs w:val="30"/>
        </w:rPr>
        <w:t>удостоверяющим центром государства-члена</w:t>
      </w:r>
      <w:r w:rsidR="00A766DA" w:rsidRPr="007870CE">
        <w:rPr>
          <w:sz w:val="30"/>
          <w:szCs w:val="30"/>
        </w:rPr>
        <w:t>,</w:t>
      </w:r>
      <w:r w:rsidR="005265E4" w:rsidRPr="007870CE">
        <w:rPr>
          <w:sz w:val="30"/>
          <w:szCs w:val="30"/>
        </w:rPr>
        <w:t xml:space="preserve"> </w:t>
      </w:r>
      <w:r w:rsidRPr="007870CE">
        <w:rPr>
          <w:sz w:val="30"/>
          <w:szCs w:val="30"/>
        </w:rPr>
        <w:t>выдан сертификат ключа проверки электронной подписи;</w:t>
      </w:r>
    </w:p>
    <w:p w:rsidR="00B737EB" w:rsidRPr="007870CE" w:rsidRDefault="00B737EB" w:rsidP="00B737EB">
      <w:pPr>
        <w:rPr>
          <w:iCs/>
          <w:color w:val="0070C0"/>
          <w:sz w:val="30"/>
          <w:szCs w:val="30"/>
        </w:rPr>
      </w:pPr>
      <w:r w:rsidRPr="007870CE">
        <w:rPr>
          <w:iCs/>
          <w:sz w:val="30"/>
          <w:szCs w:val="30"/>
        </w:rPr>
        <w:t xml:space="preserve">«идентификационный файл» – специализированный документ в электронном виде, используемый для однократной аутентификации пользователя </w:t>
      </w:r>
      <w:r w:rsidR="00213206" w:rsidRPr="007870CE">
        <w:rPr>
          <w:iCs/>
          <w:sz w:val="30"/>
          <w:szCs w:val="30"/>
        </w:rPr>
        <w:t xml:space="preserve">при доступе в </w:t>
      </w:r>
      <w:r w:rsidRPr="007870CE">
        <w:rPr>
          <w:iCs/>
          <w:sz w:val="30"/>
          <w:szCs w:val="30"/>
        </w:rPr>
        <w:t>Личн</w:t>
      </w:r>
      <w:r w:rsidR="00213206" w:rsidRPr="007870CE">
        <w:rPr>
          <w:iCs/>
          <w:sz w:val="30"/>
          <w:szCs w:val="30"/>
        </w:rPr>
        <w:t>ый</w:t>
      </w:r>
      <w:r w:rsidRPr="007870CE">
        <w:rPr>
          <w:iCs/>
          <w:sz w:val="30"/>
          <w:szCs w:val="30"/>
        </w:rPr>
        <w:t xml:space="preserve"> кабинет</w:t>
      </w:r>
      <w:r w:rsidR="00213206" w:rsidRPr="007870CE">
        <w:rPr>
          <w:color w:val="0070C0"/>
          <w:sz w:val="30"/>
          <w:szCs w:val="30"/>
        </w:rPr>
        <w:t xml:space="preserve"> </w:t>
      </w:r>
      <w:r w:rsidR="00213206" w:rsidRPr="007870CE">
        <w:rPr>
          <w:color w:val="000000" w:themeColor="text1"/>
          <w:sz w:val="30"/>
          <w:szCs w:val="30"/>
        </w:rPr>
        <w:t>способом, предусмотренным подпунктом «б» пункта 58 Правил информационного обмена</w:t>
      </w:r>
      <w:r w:rsidRPr="007870CE">
        <w:rPr>
          <w:iCs/>
          <w:color w:val="000000" w:themeColor="text1"/>
          <w:sz w:val="30"/>
          <w:szCs w:val="30"/>
        </w:rPr>
        <w:t>;</w:t>
      </w:r>
      <w:r w:rsidR="00AF52EB" w:rsidRPr="007870CE">
        <w:rPr>
          <w:iCs/>
          <w:color w:val="000000" w:themeColor="text1"/>
          <w:sz w:val="30"/>
          <w:szCs w:val="30"/>
        </w:rPr>
        <w:t xml:space="preserve"> </w:t>
      </w:r>
    </w:p>
    <w:p w:rsidR="003374DE" w:rsidRPr="007870CE" w:rsidRDefault="003374DE" w:rsidP="003374DE">
      <w:pPr>
        <w:rPr>
          <w:sz w:val="30"/>
          <w:szCs w:val="30"/>
        </w:rPr>
      </w:pPr>
      <w:r w:rsidRPr="007870CE">
        <w:rPr>
          <w:sz w:val="30"/>
          <w:szCs w:val="30"/>
        </w:rPr>
        <w:t>«</w:t>
      </w:r>
      <w:proofErr w:type="gramStart"/>
      <w:r w:rsidRPr="007870CE">
        <w:rPr>
          <w:sz w:val="30"/>
          <w:szCs w:val="30"/>
        </w:rPr>
        <w:t xml:space="preserve">идентификация» </w:t>
      </w:r>
      <w:r w:rsidR="00F335E0" w:rsidRPr="007870CE">
        <w:rPr>
          <w:sz w:val="30"/>
          <w:szCs w:val="30"/>
        </w:rPr>
        <w:sym w:font="Symbol" w:char="F02D"/>
      </w:r>
      <w:r w:rsidR="00F335E0" w:rsidRPr="007870CE">
        <w:rPr>
          <w:sz w:val="30"/>
          <w:szCs w:val="30"/>
        </w:rPr>
        <w:t xml:space="preserve"> </w:t>
      </w:r>
      <w:r w:rsidR="00F76434" w:rsidRPr="007870CE">
        <w:rPr>
          <w:color w:val="000000" w:themeColor="text1"/>
          <w:sz w:val="30"/>
          <w:szCs w:val="30"/>
        </w:rPr>
        <w:t>совокупность</w:t>
      </w:r>
      <w:proofErr w:type="gramEnd"/>
      <w:r w:rsidR="00F76434" w:rsidRPr="007870CE">
        <w:rPr>
          <w:color w:val="000000" w:themeColor="text1"/>
          <w:sz w:val="30"/>
          <w:szCs w:val="30"/>
        </w:rPr>
        <w:t xml:space="preserve"> мероприятий по</w:t>
      </w:r>
      <w:r w:rsidR="009D16AD" w:rsidRPr="007870CE">
        <w:rPr>
          <w:color w:val="000000" w:themeColor="text1"/>
          <w:sz w:val="30"/>
          <w:szCs w:val="30"/>
        </w:rPr>
        <w:t xml:space="preserve"> </w:t>
      </w:r>
      <w:r w:rsidRPr="007870CE">
        <w:rPr>
          <w:sz w:val="30"/>
          <w:szCs w:val="30"/>
        </w:rPr>
        <w:t>распознавани</w:t>
      </w:r>
      <w:r w:rsidR="00F76434" w:rsidRPr="007870CE">
        <w:rPr>
          <w:sz w:val="30"/>
          <w:szCs w:val="30"/>
        </w:rPr>
        <w:t>ю</w:t>
      </w:r>
      <w:r w:rsidRPr="007870CE">
        <w:rPr>
          <w:sz w:val="30"/>
          <w:szCs w:val="30"/>
        </w:rPr>
        <w:t xml:space="preserve"> пользователя при </w:t>
      </w:r>
      <w:r w:rsidR="00796DF2" w:rsidRPr="007870CE">
        <w:rPr>
          <w:sz w:val="30"/>
          <w:szCs w:val="30"/>
        </w:rPr>
        <w:t>работе</w:t>
      </w:r>
      <w:r w:rsidRPr="007870CE">
        <w:rPr>
          <w:sz w:val="30"/>
          <w:szCs w:val="30"/>
        </w:rPr>
        <w:t xml:space="preserve"> в Систем</w:t>
      </w:r>
      <w:r w:rsidR="00796DF2" w:rsidRPr="007870CE">
        <w:rPr>
          <w:sz w:val="30"/>
          <w:szCs w:val="30"/>
        </w:rPr>
        <w:t>е</w:t>
      </w:r>
      <w:r w:rsidRPr="007870CE">
        <w:rPr>
          <w:sz w:val="30"/>
          <w:szCs w:val="30"/>
        </w:rPr>
        <w:t xml:space="preserve"> электронного документооборота;</w:t>
      </w:r>
      <w:r w:rsidR="00AF52EB" w:rsidRPr="007870CE">
        <w:rPr>
          <w:sz w:val="30"/>
          <w:szCs w:val="30"/>
        </w:rPr>
        <w:t xml:space="preserve"> </w:t>
      </w:r>
    </w:p>
    <w:p w:rsidR="00400FE9" w:rsidRPr="007870CE" w:rsidRDefault="00400FE9" w:rsidP="003374DE">
      <w:pPr>
        <w:rPr>
          <w:color w:val="00B050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«инициализирующая </w:t>
      </w:r>
      <w:proofErr w:type="gramStart"/>
      <w:r w:rsidR="00A91F77" w:rsidRPr="007870CE">
        <w:rPr>
          <w:color w:val="000000" w:themeColor="text1"/>
          <w:sz w:val="30"/>
          <w:szCs w:val="30"/>
        </w:rPr>
        <w:t xml:space="preserve">последовательность» </w:t>
      </w:r>
      <w:r w:rsidR="00823BB8" w:rsidRPr="007870CE">
        <w:rPr>
          <w:sz w:val="30"/>
          <w:szCs w:val="30"/>
        </w:rPr>
        <w:sym w:font="Symbol" w:char="F02D"/>
      </w:r>
      <w:r w:rsidR="009C4344" w:rsidRPr="007870CE">
        <w:rPr>
          <w:color w:val="000000" w:themeColor="text1"/>
          <w:sz w:val="30"/>
          <w:szCs w:val="30"/>
        </w:rPr>
        <w:t xml:space="preserve"> уникальный</w:t>
      </w:r>
      <w:proofErr w:type="gramEnd"/>
      <w:r w:rsidR="009C4344" w:rsidRPr="007870CE">
        <w:rPr>
          <w:color w:val="000000" w:themeColor="text1"/>
          <w:sz w:val="30"/>
          <w:szCs w:val="30"/>
        </w:rPr>
        <w:t xml:space="preserve"> набор данных в форме </w:t>
      </w:r>
      <w:r w:rsidR="009C4344" w:rsidRPr="007870CE">
        <w:rPr>
          <w:color w:val="000000" w:themeColor="text1"/>
          <w:sz w:val="30"/>
          <w:szCs w:val="30"/>
          <w:lang w:val="en-US"/>
        </w:rPr>
        <w:t>QR</w:t>
      </w:r>
      <w:r w:rsidR="009C4344" w:rsidRPr="007870CE">
        <w:rPr>
          <w:color w:val="000000" w:themeColor="text1"/>
          <w:sz w:val="30"/>
          <w:szCs w:val="30"/>
        </w:rPr>
        <w:t xml:space="preserve">-кода, формируемый Регистратором для цели </w:t>
      </w:r>
      <w:r w:rsidR="009C4344" w:rsidRPr="007870CE">
        <w:rPr>
          <w:color w:val="000000" w:themeColor="text1"/>
          <w:sz w:val="30"/>
          <w:szCs w:val="30"/>
        </w:rPr>
        <w:lastRenderedPageBreak/>
        <w:t xml:space="preserve">самостоятельного формирования пользователем временных одноразовых паролей, </w:t>
      </w:r>
      <w:r w:rsidR="00A91F77" w:rsidRPr="007870CE">
        <w:rPr>
          <w:color w:val="000000" w:themeColor="text1"/>
          <w:sz w:val="30"/>
          <w:szCs w:val="30"/>
        </w:rPr>
        <w:t>предназначенных для</w:t>
      </w:r>
      <w:r w:rsidR="009C4344" w:rsidRPr="007870CE">
        <w:rPr>
          <w:color w:val="000000" w:themeColor="text1"/>
          <w:sz w:val="30"/>
          <w:szCs w:val="30"/>
        </w:rPr>
        <w:t xml:space="preserve"> доступ</w:t>
      </w:r>
      <w:r w:rsidR="00EC2D1A" w:rsidRPr="007870CE">
        <w:rPr>
          <w:color w:val="000000" w:themeColor="text1"/>
          <w:sz w:val="30"/>
          <w:szCs w:val="30"/>
        </w:rPr>
        <w:t xml:space="preserve">а к Личному кабинету </w:t>
      </w:r>
      <w:r w:rsidR="00213206" w:rsidRPr="007870CE">
        <w:rPr>
          <w:color w:val="000000" w:themeColor="text1"/>
          <w:sz w:val="30"/>
          <w:szCs w:val="30"/>
        </w:rPr>
        <w:t>способом, предусмотренным подпунктом «а» пункта 58 Правил информационного обмена</w:t>
      </w:r>
      <w:r w:rsidR="009C4344" w:rsidRPr="007870CE">
        <w:rPr>
          <w:color w:val="000000" w:themeColor="text1"/>
          <w:sz w:val="30"/>
          <w:szCs w:val="30"/>
        </w:rPr>
        <w:t>;</w:t>
      </w:r>
      <w:r w:rsidR="009C4344" w:rsidRPr="007870CE">
        <w:rPr>
          <w:color w:val="0070C0"/>
          <w:sz w:val="30"/>
          <w:szCs w:val="30"/>
        </w:rPr>
        <w:t xml:space="preserve"> </w:t>
      </w:r>
    </w:p>
    <w:p w:rsidR="00B24A55" w:rsidRPr="007870CE" w:rsidRDefault="00B24A55" w:rsidP="00B737EB">
      <w:pPr>
        <w:rPr>
          <w:iCs/>
          <w:sz w:val="30"/>
          <w:szCs w:val="30"/>
        </w:rPr>
      </w:pPr>
      <w:r w:rsidRPr="007870CE">
        <w:rPr>
          <w:iCs/>
          <w:sz w:val="30"/>
          <w:szCs w:val="30"/>
        </w:rPr>
        <w:t xml:space="preserve">«квитанция Регистратора» – формируемый Регистратором и </w:t>
      </w:r>
      <w:r w:rsidR="003D78A0" w:rsidRPr="007870CE">
        <w:rPr>
          <w:iCs/>
          <w:sz w:val="30"/>
          <w:szCs w:val="30"/>
        </w:rPr>
        <w:t>автоматически</w:t>
      </w:r>
      <w:r w:rsidRPr="007870CE">
        <w:rPr>
          <w:iCs/>
          <w:sz w:val="30"/>
          <w:szCs w:val="30"/>
        </w:rPr>
        <w:t xml:space="preserve"> подписываемый электронной подписью информационной системы Регистратора документ в электронном виде</w:t>
      </w:r>
      <w:r w:rsidR="003575F8" w:rsidRPr="007870CE">
        <w:rPr>
          <w:iCs/>
          <w:sz w:val="30"/>
          <w:szCs w:val="30"/>
        </w:rPr>
        <w:t>,</w:t>
      </w:r>
      <w:r w:rsidRPr="007870CE">
        <w:rPr>
          <w:iCs/>
          <w:sz w:val="30"/>
          <w:szCs w:val="30"/>
        </w:rPr>
        <w:t xml:space="preserve"> подтверждающий</w:t>
      </w:r>
      <w:r w:rsidR="002F7D36" w:rsidRPr="007870CE">
        <w:rPr>
          <w:iCs/>
          <w:sz w:val="30"/>
          <w:szCs w:val="30"/>
        </w:rPr>
        <w:t>:</w:t>
      </w:r>
      <w:r w:rsidRPr="007870CE">
        <w:rPr>
          <w:iCs/>
          <w:sz w:val="30"/>
          <w:szCs w:val="30"/>
        </w:rPr>
        <w:t xml:space="preserve"> получение </w:t>
      </w:r>
      <w:r w:rsidR="002F7D36" w:rsidRPr="007870CE">
        <w:rPr>
          <w:iCs/>
          <w:sz w:val="30"/>
          <w:szCs w:val="30"/>
        </w:rPr>
        <w:t xml:space="preserve">Регистратором сформированного </w:t>
      </w:r>
      <w:r w:rsidR="00782352" w:rsidRPr="007870CE">
        <w:rPr>
          <w:iCs/>
          <w:sz w:val="30"/>
          <w:szCs w:val="30"/>
        </w:rPr>
        <w:t xml:space="preserve">Участником Системы электронного документооборота </w:t>
      </w:r>
      <w:r w:rsidR="002F7D36" w:rsidRPr="007870CE">
        <w:rPr>
          <w:iCs/>
          <w:sz w:val="30"/>
          <w:szCs w:val="30"/>
        </w:rPr>
        <w:t xml:space="preserve">в Личном кабинете </w:t>
      </w:r>
      <w:r w:rsidR="00782352" w:rsidRPr="007870CE">
        <w:rPr>
          <w:iCs/>
          <w:sz w:val="30"/>
          <w:szCs w:val="30"/>
        </w:rPr>
        <w:t>документа в электронном виде;</w:t>
      </w:r>
      <w:r w:rsidR="002F7D36" w:rsidRPr="007870CE">
        <w:rPr>
          <w:iCs/>
          <w:sz w:val="30"/>
          <w:szCs w:val="30"/>
        </w:rPr>
        <w:t xml:space="preserve"> </w:t>
      </w:r>
      <w:r w:rsidR="00FE297A" w:rsidRPr="007870CE">
        <w:rPr>
          <w:iCs/>
          <w:sz w:val="30"/>
          <w:szCs w:val="30"/>
        </w:rPr>
        <w:t xml:space="preserve">получение и </w:t>
      </w:r>
      <w:r w:rsidR="00C4486B" w:rsidRPr="007870CE">
        <w:rPr>
          <w:iCs/>
          <w:sz w:val="30"/>
          <w:szCs w:val="30"/>
        </w:rPr>
        <w:t xml:space="preserve">принятие </w:t>
      </w:r>
      <w:r w:rsidR="00782352" w:rsidRPr="007870CE">
        <w:rPr>
          <w:iCs/>
          <w:sz w:val="30"/>
          <w:szCs w:val="30"/>
        </w:rPr>
        <w:t xml:space="preserve">Регистратором </w:t>
      </w:r>
      <w:r w:rsidRPr="007870CE">
        <w:rPr>
          <w:iCs/>
          <w:sz w:val="30"/>
          <w:szCs w:val="30"/>
        </w:rPr>
        <w:t xml:space="preserve">документа </w:t>
      </w:r>
      <w:r w:rsidR="0073215A" w:rsidRPr="007870CE">
        <w:rPr>
          <w:iCs/>
          <w:sz w:val="30"/>
          <w:szCs w:val="30"/>
        </w:rPr>
        <w:t>в электронном виде</w:t>
      </w:r>
      <w:r w:rsidR="00782352" w:rsidRPr="007870CE">
        <w:rPr>
          <w:iCs/>
          <w:sz w:val="30"/>
          <w:szCs w:val="30"/>
        </w:rPr>
        <w:t xml:space="preserve">, направленного субъектом общего электроэнергетического </w:t>
      </w:r>
      <w:r w:rsidR="00D9693E" w:rsidRPr="007870CE">
        <w:rPr>
          <w:iCs/>
          <w:sz w:val="30"/>
          <w:szCs w:val="30"/>
        </w:rPr>
        <w:t xml:space="preserve">рынка </w:t>
      </w:r>
      <w:r w:rsidR="00782352" w:rsidRPr="007870CE">
        <w:rPr>
          <w:iCs/>
          <w:sz w:val="30"/>
          <w:szCs w:val="30"/>
        </w:rPr>
        <w:t>по электронной почте</w:t>
      </w:r>
      <w:r w:rsidR="00D9693E" w:rsidRPr="007870CE">
        <w:rPr>
          <w:iCs/>
          <w:sz w:val="30"/>
          <w:szCs w:val="30"/>
        </w:rPr>
        <w:t>;</w:t>
      </w:r>
      <w:r w:rsidR="009455E0" w:rsidRPr="007870CE">
        <w:rPr>
          <w:iCs/>
          <w:sz w:val="30"/>
          <w:szCs w:val="30"/>
        </w:rPr>
        <w:t xml:space="preserve"> </w:t>
      </w:r>
      <w:r w:rsidR="00C87CB1" w:rsidRPr="007870CE">
        <w:rPr>
          <w:iCs/>
          <w:sz w:val="30"/>
          <w:szCs w:val="30"/>
        </w:rPr>
        <w:t>прохождени</w:t>
      </w:r>
      <w:r w:rsidR="008517E3" w:rsidRPr="007870CE">
        <w:rPr>
          <w:iCs/>
          <w:sz w:val="30"/>
          <w:szCs w:val="30"/>
        </w:rPr>
        <w:t>е</w:t>
      </w:r>
      <w:r w:rsidR="00C87CB1" w:rsidRPr="007870CE">
        <w:rPr>
          <w:iCs/>
          <w:sz w:val="30"/>
          <w:szCs w:val="30"/>
        </w:rPr>
        <w:t xml:space="preserve"> процедуры </w:t>
      </w:r>
      <w:r w:rsidR="009455E0" w:rsidRPr="007870CE">
        <w:rPr>
          <w:iCs/>
          <w:sz w:val="30"/>
          <w:szCs w:val="30"/>
        </w:rPr>
        <w:t>доступа пользователя в Личный кабинет</w:t>
      </w:r>
      <w:r w:rsidR="00C4486B" w:rsidRPr="007870CE">
        <w:rPr>
          <w:iCs/>
          <w:sz w:val="30"/>
          <w:szCs w:val="30"/>
        </w:rPr>
        <w:t xml:space="preserve">, </w:t>
      </w:r>
      <w:r w:rsidR="003575F8" w:rsidRPr="007870CE">
        <w:rPr>
          <w:iCs/>
          <w:sz w:val="30"/>
          <w:szCs w:val="30"/>
        </w:rPr>
        <w:t>либо</w:t>
      </w:r>
      <w:r w:rsidR="009455E0" w:rsidRPr="007870CE">
        <w:rPr>
          <w:iCs/>
          <w:sz w:val="30"/>
          <w:szCs w:val="30"/>
        </w:rPr>
        <w:t xml:space="preserve"> содержащий результаты проверки </w:t>
      </w:r>
      <w:r w:rsidR="00CC7CCF" w:rsidRPr="007870CE">
        <w:rPr>
          <w:iCs/>
          <w:sz w:val="30"/>
          <w:szCs w:val="30"/>
        </w:rPr>
        <w:t>подлинности (действительности)</w:t>
      </w:r>
      <w:r w:rsidR="009455E0" w:rsidRPr="007870CE">
        <w:rPr>
          <w:iCs/>
          <w:sz w:val="30"/>
          <w:szCs w:val="30"/>
        </w:rPr>
        <w:t xml:space="preserve"> электронной подписи, созданной с использованием </w:t>
      </w:r>
      <w:r w:rsidR="009455E0" w:rsidRPr="007870CE">
        <w:rPr>
          <w:color w:val="000000" w:themeColor="text1"/>
          <w:sz w:val="30"/>
          <w:szCs w:val="30"/>
        </w:rPr>
        <w:t>закрытого (личного) ключа электронной подписи, сертификат ключа проверки которой выдан удостоверяющим центром Регистратора</w:t>
      </w:r>
      <w:r w:rsidR="002312DF" w:rsidRPr="007870CE">
        <w:rPr>
          <w:iCs/>
          <w:sz w:val="30"/>
          <w:szCs w:val="30"/>
        </w:rPr>
        <w:t>;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«ключ проверки электронной подписи» – уникальная последовательность символов, однозначно связанная с ключом электронной подписи и предназначенная для проверки </w:t>
      </w:r>
      <w:r w:rsidR="00CC7CCF" w:rsidRPr="007870CE">
        <w:rPr>
          <w:sz w:val="30"/>
          <w:szCs w:val="30"/>
        </w:rPr>
        <w:t>подлинности (действительности)</w:t>
      </w:r>
      <w:r w:rsidRPr="007870CE">
        <w:rPr>
          <w:sz w:val="30"/>
          <w:szCs w:val="30"/>
        </w:rPr>
        <w:t xml:space="preserve"> электронной подписи;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«ключ электронной подписи» – уникальная последовательность символов, предназначенная для создания электронной подписи;</w:t>
      </w:r>
    </w:p>
    <w:p w:rsidR="00B737EB" w:rsidRPr="007870CE" w:rsidRDefault="00B737EB" w:rsidP="00B737EB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«код формы документа в электронном виде» – уникальный код, указанный в Реестре форм для каждой формы документа в электронном виде в целях классификации и определения принадлежности документов в электронном виде к определенной совокупности деловых процессов, реализуемых на общем электроэнергетическом рынке;</w:t>
      </w:r>
    </w:p>
    <w:p w:rsidR="0092773E" w:rsidRPr="007870CE" w:rsidRDefault="0092773E" w:rsidP="00B737EB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lastRenderedPageBreak/>
        <w:t xml:space="preserve">«компрометация </w:t>
      </w:r>
      <w:r w:rsidR="00F25047" w:rsidRPr="007870CE">
        <w:rPr>
          <w:color w:val="000000" w:themeColor="text1"/>
          <w:sz w:val="30"/>
          <w:szCs w:val="30"/>
        </w:rPr>
        <w:t>учетных данных</w:t>
      </w:r>
      <w:r w:rsidR="007870CE">
        <w:rPr>
          <w:color w:val="000000" w:themeColor="text1"/>
          <w:sz w:val="30"/>
          <w:szCs w:val="30"/>
        </w:rPr>
        <w:t xml:space="preserve">» </w:t>
      </w:r>
      <w:r w:rsidR="007870CE" w:rsidRPr="007870CE">
        <w:rPr>
          <w:sz w:val="30"/>
          <w:szCs w:val="30"/>
        </w:rPr>
        <w:t>–</w:t>
      </w:r>
      <w:r w:rsidR="007870CE">
        <w:rPr>
          <w:sz w:val="30"/>
          <w:szCs w:val="30"/>
        </w:rPr>
        <w:t xml:space="preserve"> </w:t>
      </w:r>
      <w:r w:rsidR="007870CE">
        <w:rPr>
          <w:color w:val="000000" w:themeColor="text1"/>
          <w:sz w:val="30"/>
          <w:szCs w:val="30"/>
        </w:rPr>
        <w:t>с</w:t>
      </w:r>
      <w:r w:rsidRPr="007870CE">
        <w:rPr>
          <w:color w:val="000000" w:themeColor="text1"/>
          <w:sz w:val="30"/>
          <w:szCs w:val="30"/>
        </w:rPr>
        <w:t xml:space="preserve">обытие, связанное с возникновением возможности использования </w:t>
      </w:r>
      <w:r w:rsidR="00F25047" w:rsidRPr="007870CE">
        <w:rPr>
          <w:color w:val="000000" w:themeColor="text1"/>
          <w:sz w:val="30"/>
          <w:szCs w:val="30"/>
        </w:rPr>
        <w:t>учетных данных</w:t>
      </w:r>
      <w:r w:rsidRPr="007870CE">
        <w:rPr>
          <w:color w:val="000000" w:themeColor="text1"/>
          <w:sz w:val="30"/>
          <w:szCs w:val="30"/>
        </w:rPr>
        <w:t xml:space="preserve"> субъектом, не являющимся легальным владельцем указанных учетных данных, включающее их хищение, подмену, несанкционированное использование, а также подозрение о </w:t>
      </w:r>
      <w:r w:rsidR="00F25047" w:rsidRPr="007870CE">
        <w:rPr>
          <w:color w:val="000000" w:themeColor="text1"/>
          <w:sz w:val="30"/>
          <w:szCs w:val="30"/>
        </w:rPr>
        <w:t xml:space="preserve">получении учетных данных </w:t>
      </w:r>
      <w:r w:rsidRPr="007870CE">
        <w:rPr>
          <w:color w:val="000000" w:themeColor="text1"/>
          <w:sz w:val="30"/>
          <w:szCs w:val="30"/>
        </w:rPr>
        <w:t>посторонни</w:t>
      </w:r>
      <w:r w:rsidR="00F25047" w:rsidRPr="007870CE">
        <w:rPr>
          <w:color w:val="000000" w:themeColor="text1"/>
          <w:sz w:val="30"/>
          <w:szCs w:val="30"/>
        </w:rPr>
        <w:t>ми</w:t>
      </w:r>
      <w:r w:rsidRPr="007870CE">
        <w:rPr>
          <w:color w:val="000000" w:themeColor="text1"/>
          <w:sz w:val="30"/>
          <w:szCs w:val="30"/>
        </w:rPr>
        <w:t xml:space="preserve"> лиц</w:t>
      </w:r>
      <w:r w:rsidR="00F25047" w:rsidRPr="007870CE">
        <w:rPr>
          <w:color w:val="000000" w:themeColor="text1"/>
          <w:sz w:val="30"/>
          <w:szCs w:val="30"/>
        </w:rPr>
        <w:t>ами</w:t>
      </w:r>
      <w:r w:rsidRPr="007870CE">
        <w:rPr>
          <w:color w:val="000000" w:themeColor="text1"/>
          <w:sz w:val="30"/>
          <w:szCs w:val="30"/>
        </w:rPr>
        <w:t>;</w:t>
      </w:r>
    </w:p>
    <w:p w:rsidR="00B737EB" w:rsidRPr="007870CE" w:rsidRDefault="00B737EB" w:rsidP="00B737EB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«</w:t>
      </w:r>
      <w:proofErr w:type="spellStart"/>
      <w:r w:rsidRPr="007870CE">
        <w:rPr>
          <w:color w:val="000000" w:themeColor="text1"/>
          <w:sz w:val="30"/>
          <w:szCs w:val="30"/>
        </w:rPr>
        <w:t>неотказуемость</w:t>
      </w:r>
      <w:proofErr w:type="spellEnd"/>
      <w:r w:rsidRPr="007870CE">
        <w:rPr>
          <w:sz w:val="30"/>
          <w:szCs w:val="30"/>
        </w:rPr>
        <w:t xml:space="preserve"> участников </w:t>
      </w:r>
      <w:r w:rsidRPr="007870CE">
        <w:rPr>
          <w:color w:val="000000" w:themeColor="text1"/>
          <w:sz w:val="30"/>
          <w:szCs w:val="30"/>
        </w:rPr>
        <w:t xml:space="preserve">информационного (электронного) обмена от выполненных ими действий» – обеспечение в информационном взаимодействии субъектов общего электроэнергетического рынка с Регистратором условий, при которых невозможно последующее опровержение или отказ от совершенных действий, в том числе от авторства направленного пользователем документа в электронном виде; 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«подтверждение действительности электронной подписи в документе в электронном виде» – положительный результат проверки соответствующим сертифицированным средством электронной подписи с использованием сертификата ключа проверки электронной подписи принадлежности электронной подписи в документе в электронном виде владельцу сертификата ключа проверки электронной подписи;</w:t>
      </w:r>
    </w:p>
    <w:p w:rsidR="00B737EB" w:rsidRPr="007870CE" w:rsidRDefault="00B737EB" w:rsidP="00B737EB">
      <w:pPr>
        <w:rPr>
          <w:strike/>
          <w:color w:val="0070C0"/>
          <w:sz w:val="30"/>
          <w:szCs w:val="30"/>
        </w:rPr>
      </w:pPr>
      <w:r w:rsidRPr="007870CE">
        <w:rPr>
          <w:sz w:val="30"/>
          <w:szCs w:val="30"/>
        </w:rPr>
        <w:t xml:space="preserve">«сертификат ключа проверки электронной подписи» – документ в электронном виде, выданный удостоверяющим центром государства-члена, удостоверяющим центром Регистратора или доверенным лицом удостоверяющего центра, подтверждающий принадлежность ключа проверки электронной подписи владельцу сертификата ключа проверки электронной </w:t>
      </w:r>
      <w:r w:rsidRPr="007870CE">
        <w:rPr>
          <w:color w:val="000000" w:themeColor="text1"/>
          <w:sz w:val="30"/>
          <w:szCs w:val="30"/>
        </w:rPr>
        <w:t>подписи;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«</w:t>
      </w:r>
      <w:r w:rsidR="00D9693E" w:rsidRPr="007870CE">
        <w:rPr>
          <w:sz w:val="30"/>
          <w:szCs w:val="30"/>
        </w:rPr>
        <w:t>Р</w:t>
      </w:r>
      <w:r w:rsidRPr="007870CE">
        <w:rPr>
          <w:sz w:val="30"/>
          <w:szCs w:val="30"/>
        </w:rPr>
        <w:t xml:space="preserve">уководство пользователя» </w:t>
      </w:r>
      <w:r w:rsidR="00456C41" w:rsidRPr="007870CE">
        <w:rPr>
          <w:sz w:val="30"/>
          <w:szCs w:val="30"/>
        </w:rPr>
        <w:t>–</w:t>
      </w:r>
      <w:r w:rsidRPr="007870CE">
        <w:rPr>
          <w:sz w:val="30"/>
          <w:szCs w:val="30"/>
        </w:rPr>
        <w:t xml:space="preserve"> информационные материалы, </w:t>
      </w:r>
      <w:r w:rsidR="00C4473B" w:rsidRPr="007870CE">
        <w:rPr>
          <w:sz w:val="30"/>
          <w:szCs w:val="30"/>
        </w:rPr>
        <w:t>содержащие описание (инструкции) работы</w:t>
      </w:r>
      <w:r w:rsidRPr="007870CE">
        <w:rPr>
          <w:sz w:val="30"/>
          <w:szCs w:val="30"/>
        </w:rPr>
        <w:t xml:space="preserve"> пользователей с документами в электронном виде и </w:t>
      </w:r>
      <w:r w:rsidR="00C4473B" w:rsidRPr="007870CE">
        <w:rPr>
          <w:sz w:val="30"/>
          <w:szCs w:val="30"/>
        </w:rPr>
        <w:t xml:space="preserve">использования </w:t>
      </w:r>
      <w:r w:rsidRPr="007870CE">
        <w:rPr>
          <w:sz w:val="30"/>
          <w:szCs w:val="30"/>
        </w:rPr>
        <w:t xml:space="preserve">средств Личного </w:t>
      </w:r>
      <w:r w:rsidRPr="007870CE">
        <w:rPr>
          <w:sz w:val="30"/>
          <w:szCs w:val="30"/>
        </w:rPr>
        <w:lastRenderedPageBreak/>
        <w:t>кабинета, разрабатываемые и принимаемые Регистратором в рамках исполнения его функций в соответствии с Договором о присоединении и правилами, предусмотренными пунктами 5 – 8 Протокола об общем электроэнергетическом рынке Евразийского экономического союза (приложение № 21 к Договору о Евразийском экономическом союзе от 29 мая 2014 года);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«Система электронного документооборота» – часть системы информационного обмена, обеспечивающая взаимодействие субъектов общего электроэнергетического рынка с Регистратором в соответствии с подпунктом 1 пункта 37 Протокола об общем электроэнергетическом рынке Евразийского экономического союза (приложение № 21 к Договору о Евразийском экономическом союзе от 29 м</w:t>
      </w:r>
      <w:r w:rsidR="007870CE">
        <w:rPr>
          <w:sz w:val="30"/>
          <w:szCs w:val="30"/>
        </w:rPr>
        <w:t xml:space="preserve">ая 2014 года), предназначенная </w:t>
      </w:r>
      <w:r w:rsidRPr="007870CE">
        <w:rPr>
          <w:sz w:val="30"/>
          <w:szCs w:val="30"/>
        </w:rPr>
        <w:t>для передачи документов в электронном виде при информационном обмене субъектов общего электроэнергетического рынка с Регистратором и представляющая собой совокупность программных и вычислительных средств, баз данных, принадлежащих или подконтрольных Регистратору, а также нормативных документов Регистратора, определяющих порядок ее работы;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«средство электронной подписи» – программное средство обеспечения электронного документооборота, используемое участниками </w:t>
      </w:r>
      <w:r w:rsidR="00051A1D" w:rsidRPr="007870CE">
        <w:rPr>
          <w:sz w:val="30"/>
          <w:szCs w:val="30"/>
        </w:rPr>
        <w:t xml:space="preserve">Системы </w:t>
      </w:r>
      <w:r w:rsidRPr="007870CE">
        <w:rPr>
          <w:sz w:val="30"/>
          <w:szCs w:val="30"/>
        </w:rPr>
        <w:t>электронного документооборота в Системе электронного документооборота для создания электронной подписи, проверки электронной подписи, создания ключа электронной подписи и ключа проверки</w:t>
      </w:r>
      <w:r w:rsidR="00B24040" w:rsidRPr="007870CE">
        <w:rPr>
          <w:sz w:val="30"/>
          <w:szCs w:val="30"/>
        </w:rPr>
        <w:t xml:space="preserve"> </w:t>
      </w:r>
      <w:r w:rsidRPr="007870CE">
        <w:rPr>
          <w:sz w:val="30"/>
          <w:szCs w:val="30"/>
        </w:rPr>
        <w:t xml:space="preserve">электронной подписи, а также для обеспечения конфиденциальности при информационном обмене; </w:t>
      </w:r>
    </w:p>
    <w:p w:rsidR="00B24A55" w:rsidRPr="007870CE" w:rsidRDefault="00B24A55" w:rsidP="00B24A55">
      <w:pPr>
        <w:rPr>
          <w:color w:val="000000" w:themeColor="text1"/>
          <w:sz w:val="30"/>
          <w:szCs w:val="30"/>
        </w:rPr>
      </w:pPr>
      <w:bookmarkStart w:id="1" w:name="_Hlk216592548"/>
      <w:r w:rsidRPr="007870CE">
        <w:rPr>
          <w:color w:val="000000" w:themeColor="text1"/>
          <w:sz w:val="30"/>
          <w:szCs w:val="30"/>
        </w:rPr>
        <w:t xml:space="preserve">«удостоверяющий центр» – юридическое лицо, индивидуальный предприниматель, государственный орган или орган местного самоуправления, обеспечивающий в соответствии с законодательством </w:t>
      </w:r>
      <w:r w:rsidRPr="007870CE">
        <w:rPr>
          <w:color w:val="000000" w:themeColor="text1"/>
          <w:sz w:val="30"/>
          <w:szCs w:val="30"/>
        </w:rPr>
        <w:lastRenderedPageBreak/>
        <w:t xml:space="preserve">государства-члена предоставление услуг по </w:t>
      </w:r>
      <w:r w:rsidR="00587BA4" w:rsidRPr="007870CE">
        <w:rPr>
          <w:color w:val="000000" w:themeColor="text1"/>
          <w:sz w:val="30"/>
          <w:szCs w:val="30"/>
        </w:rPr>
        <w:t>созданию, выдаче</w:t>
      </w:r>
      <w:r w:rsidR="006A7088" w:rsidRPr="007870CE">
        <w:rPr>
          <w:color w:val="000000" w:themeColor="text1"/>
          <w:sz w:val="30"/>
          <w:szCs w:val="30"/>
        </w:rPr>
        <w:t xml:space="preserve"> (</w:t>
      </w:r>
      <w:r w:rsidRPr="007870CE">
        <w:rPr>
          <w:color w:val="000000" w:themeColor="text1"/>
          <w:sz w:val="30"/>
          <w:szCs w:val="30"/>
        </w:rPr>
        <w:t>изданию, распространению</w:t>
      </w:r>
      <w:r w:rsidR="006A7088" w:rsidRPr="007870CE">
        <w:rPr>
          <w:color w:val="000000" w:themeColor="text1"/>
          <w:sz w:val="30"/>
          <w:szCs w:val="30"/>
        </w:rPr>
        <w:t>)</w:t>
      </w:r>
      <w:r w:rsidRPr="007870CE">
        <w:rPr>
          <w:color w:val="000000" w:themeColor="text1"/>
          <w:sz w:val="30"/>
          <w:szCs w:val="30"/>
        </w:rPr>
        <w:t>, хранению сертификатов ключей проверки электронной подписи и проверк</w:t>
      </w:r>
      <w:r w:rsidR="00587BA4" w:rsidRPr="007870CE">
        <w:rPr>
          <w:color w:val="000000" w:themeColor="text1"/>
          <w:sz w:val="30"/>
          <w:szCs w:val="30"/>
        </w:rPr>
        <w:t>е</w:t>
      </w:r>
      <w:r w:rsidRPr="007870CE">
        <w:rPr>
          <w:color w:val="000000" w:themeColor="text1"/>
          <w:sz w:val="30"/>
          <w:szCs w:val="30"/>
        </w:rPr>
        <w:t xml:space="preserve"> действительности этих сертификатов;</w:t>
      </w:r>
    </w:p>
    <w:bookmarkEnd w:id="1"/>
    <w:p w:rsidR="00D35C17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>«Участники Системы электронного документооборота» – субъекты общего электроэнергетического рынка – стороны Договора о присоединении.</w:t>
      </w:r>
    </w:p>
    <w:p w:rsidR="00E32569" w:rsidRPr="007870CE" w:rsidRDefault="00D35C17" w:rsidP="00E32569">
      <w:pPr>
        <w:rPr>
          <w:i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«учетные данные</w:t>
      </w:r>
      <w:r w:rsidR="00B27968" w:rsidRPr="007870CE">
        <w:rPr>
          <w:color w:val="000000" w:themeColor="text1"/>
          <w:sz w:val="30"/>
          <w:szCs w:val="30"/>
        </w:rPr>
        <w:t xml:space="preserve"> пользователя»</w:t>
      </w:r>
      <w:r w:rsidR="00B27968" w:rsidRPr="007870CE">
        <w:rPr>
          <w:sz w:val="30"/>
          <w:szCs w:val="30"/>
        </w:rPr>
        <w:t xml:space="preserve"> –</w:t>
      </w:r>
      <w:r w:rsidR="00E32569" w:rsidRPr="007870CE">
        <w:rPr>
          <w:color w:val="000000" w:themeColor="text1"/>
          <w:sz w:val="30"/>
          <w:szCs w:val="30"/>
        </w:rPr>
        <w:t xml:space="preserve"> уникальное имя пользователя (логин), постоянный пароль, инициализирующая п</w:t>
      </w:r>
      <w:r w:rsidR="00117171" w:rsidRPr="007870CE">
        <w:rPr>
          <w:color w:val="000000" w:themeColor="text1"/>
          <w:sz w:val="30"/>
          <w:szCs w:val="30"/>
        </w:rPr>
        <w:t>оследовательность</w:t>
      </w:r>
      <w:r w:rsidR="00E32569" w:rsidRPr="007870CE">
        <w:rPr>
          <w:color w:val="000000" w:themeColor="text1"/>
          <w:sz w:val="30"/>
          <w:szCs w:val="30"/>
        </w:rPr>
        <w:t>, специальная парольная фраза</w:t>
      </w:r>
      <w:r w:rsidR="00BD4CB5" w:rsidRPr="007870CE">
        <w:rPr>
          <w:color w:val="000000" w:themeColor="text1"/>
          <w:sz w:val="30"/>
          <w:szCs w:val="30"/>
        </w:rPr>
        <w:t xml:space="preserve">, предоставляемые Регистратором и применяемые пользователем для </w:t>
      </w:r>
      <w:r w:rsidR="00ED0992" w:rsidRPr="007870CE">
        <w:rPr>
          <w:color w:val="000000" w:themeColor="text1"/>
          <w:sz w:val="30"/>
          <w:szCs w:val="30"/>
        </w:rPr>
        <w:t>метода двухфакторной аутентификации при доступе</w:t>
      </w:r>
      <w:r w:rsidR="00BD4CB5" w:rsidRPr="007870CE">
        <w:rPr>
          <w:color w:val="000000" w:themeColor="text1"/>
          <w:sz w:val="30"/>
          <w:szCs w:val="30"/>
        </w:rPr>
        <w:t xml:space="preserve"> к Личному кабинету</w:t>
      </w:r>
      <w:r w:rsidR="00E32569" w:rsidRPr="007870CE">
        <w:rPr>
          <w:color w:val="000000" w:themeColor="text1"/>
          <w:sz w:val="30"/>
          <w:szCs w:val="30"/>
        </w:rPr>
        <w:t>;</w:t>
      </w:r>
      <w:r w:rsidR="00E32569" w:rsidRPr="007870CE">
        <w:rPr>
          <w:color w:val="0070C0"/>
          <w:sz w:val="30"/>
          <w:szCs w:val="30"/>
        </w:rPr>
        <w:t xml:space="preserve"> 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«форма документа в электронном виде» – структура данных содержательной части электронного сообщения, на основе которого сформирован документ в электронном виде; 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«формат документа в электронном виде» – способ кодирования и преобразования в форму, пригодную для однозначного восприятия, содержательной части электронного сообщения, на основе которого сформирован документ в электронном виде; </w:t>
      </w:r>
    </w:p>
    <w:p w:rsidR="00B737EB" w:rsidRPr="007870CE" w:rsidRDefault="00B737EB" w:rsidP="00B737EB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«электронная подпись информационной системы Регистратора» – электронная подпись Регистратора, созданная с использованием сертификата </w:t>
      </w:r>
      <w:r w:rsidR="00D70A39" w:rsidRPr="007870CE">
        <w:rPr>
          <w:sz w:val="30"/>
          <w:szCs w:val="30"/>
        </w:rPr>
        <w:t xml:space="preserve">ключа </w:t>
      </w:r>
      <w:r w:rsidR="00EC1F14" w:rsidRPr="007870CE">
        <w:rPr>
          <w:sz w:val="30"/>
          <w:szCs w:val="30"/>
        </w:rPr>
        <w:t xml:space="preserve">проверки </w:t>
      </w:r>
      <w:r w:rsidRPr="007870CE">
        <w:rPr>
          <w:sz w:val="30"/>
          <w:szCs w:val="30"/>
        </w:rPr>
        <w:t>электронной подписи, выданного аккредитованным удостоверяющим центром, входящим в перечень федерального органа исполнительной власти Российской Федерации, осуществляющего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B737EB" w:rsidRPr="007870CE" w:rsidRDefault="00B737EB" w:rsidP="00AF1762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Иные понятия, используемые в настоящем Регламенте, применяются в значениях, определенных Протоколом об общем </w:t>
      </w:r>
      <w:r w:rsidRPr="007870CE">
        <w:rPr>
          <w:sz w:val="30"/>
          <w:szCs w:val="30"/>
        </w:rPr>
        <w:lastRenderedPageBreak/>
        <w:t xml:space="preserve">электроэнергетическом рынке Евразийского экономического союза (приложение № 21 к Договору о Евразийском экономическом союзе от 29 мая 2014 года) (далее – Протокол), </w:t>
      </w:r>
      <w:r w:rsidR="00B90678" w:rsidRPr="007870CE">
        <w:rPr>
          <w:sz w:val="30"/>
          <w:szCs w:val="30"/>
        </w:rPr>
        <w:t xml:space="preserve"> Правилами доступа к услугам по межгосударственной передаче электрической энергии (мощности) в рамках общего электроэнергетического рынка Евразийского экономического союза, утвержденными Решением Евразийского межправительственного совета от 3 февраля 2023 г. </w:t>
      </w:r>
      <w:r w:rsidR="00AE6C01" w:rsidRPr="007870CE">
        <w:rPr>
          <w:sz w:val="30"/>
          <w:szCs w:val="30"/>
        </w:rPr>
        <w:t>№</w:t>
      </w:r>
      <w:r w:rsidR="00B90678" w:rsidRPr="007870CE">
        <w:rPr>
          <w:sz w:val="30"/>
          <w:szCs w:val="30"/>
        </w:rPr>
        <w:t xml:space="preserve"> 2, </w:t>
      </w:r>
      <w:r w:rsidRPr="007870CE">
        <w:rPr>
          <w:sz w:val="30"/>
          <w:szCs w:val="30"/>
        </w:rPr>
        <w:t>Правилами взаимной торговли электрической энергией на общем электроэнергетическом рынке Евразийского экономического союза, утвержденными Решением Евразийского межправительственного совета от 26 октября 2023 г. № 5 (далее – Правила взаимной торговли), Правилами определения и распределения пропускной способности и Правилами информационного обмена.</w:t>
      </w:r>
    </w:p>
    <w:p w:rsidR="001B0DC7" w:rsidRPr="007870CE" w:rsidRDefault="001B0DC7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>1.4.</w:t>
      </w:r>
      <w:r w:rsidR="00D70A39" w:rsidRPr="007870CE">
        <w:rPr>
          <w:sz w:val="30"/>
          <w:szCs w:val="30"/>
        </w:rPr>
        <w:t> </w:t>
      </w:r>
      <w:r w:rsidRPr="007870CE">
        <w:rPr>
          <w:sz w:val="30"/>
          <w:szCs w:val="30"/>
        </w:rPr>
        <w:t>Обмен документами в электронном виде в Системе электронного документооборота осуществляется с использованием средств Личного кабинета, а также с использованием электронной почты в случаях, установленных правилами, предусмотренными пунктами 5 – 8 Протокола (далее – правила функционирования общего электроэнергетического рынка)</w:t>
      </w:r>
      <w:r w:rsidR="00051A1D" w:rsidRPr="007870CE">
        <w:rPr>
          <w:sz w:val="30"/>
          <w:szCs w:val="30"/>
        </w:rPr>
        <w:t>,</w:t>
      </w:r>
      <w:r w:rsidRPr="007870CE">
        <w:rPr>
          <w:sz w:val="30"/>
          <w:szCs w:val="30"/>
        </w:rPr>
        <w:t xml:space="preserve"> и Договором о присоединении.</w:t>
      </w:r>
    </w:p>
    <w:p w:rsidR="00CC75C9" w:rsidRPr="007870CE" w:rsidRDefault="0008609E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>1.5.</w:t>
      </w:r>
      <w:r w:rsidR="005C5E7D" w:rsidRPr="007870CE">
        <w:rPr>
          <w:sz w:val="30"/>
          <w:szCs w:val="30"/>
        </w:rPr>
        <w:t xml:space="preserve"> </w:t>
      </w:r>
      <w:r w:rsidR="00865D0D" w:rsidRPr="007870CE">
        <w:rPr>
          <w:sz w:val="30"/>
          <w:szCs w:val="30"/>
        </w:rPr>
        <w:t xml:space="preserve">Обмен </w:t>
      </w:r>
      <w:r w:rsidR="005C5E7D" w:rsidRPr="007870CE">
        <w:rPr>
          <w:sz w:val="30"/>
          <w:szCs w:val="30"/>
        </w:rPr>
        <w:t>документ</w:t>
      </w:r>
      <w:r w:rsidR="00865D0D" w:rsidRPr="007870CE">
        <w:rPr>
          <w:sz w:val="30"/>
          <w:szCs w:val="30"/>
        </w:rPr>
        <w:t>ами</w:t>
      </w:r>
      <w:r w:rsidR="005C5E7D" w:rsidRPr="007870CE">
        <w:rPr>
          <w:sz w:val="30"/>
          <w:szCs w:val="30"/>
        </w:rPr>
        <w:t xml:space="preserve"> на бумажном носителе </w:t>
      </w:r>
      <w:r w:rsidR="00865D0D" w:rsidRPr="007870CE">
        <w:rPr>
          <w:sz w:val="30"/>
          <w:szCs w:val="30"/>
        </w:rPr>
        <w:t>между Участниками Системы электронного документооборота</w:t>
      </w:r>
      <w:r w:rsidR="005C5E7D" w:rsidRPr="007870CE">
        <w:rPr>
          <w:sz w:val="30"/>
          <w:szCs w:val="30"/>
        </w:rPr>
        <w:t xml:space="preserve"> </w:t>
      </w:r>
      <w:r w:rsidR="00865D0D" w:rsidRPr="007870CE">
        <w:rPr>
          <w:sz w:val="30"/>
          <w:szCs w:val="30"/>
        </w:rPr>
        <w:t xml:space="preserve">осуществляется </w:t>
      </w:r>
      <w:r w:rsidR="005C5E7D" w:rsidRPr="007870CE">
        <w:rPr>
          <w:sz w:val="30"/>
          <w:szCs w:val="30"/>
        </w:rPr>
        <w:t>в соответствии с настоящим Регламентом посредством направления документов на юридически</w:t>
      </w:r>
      <w:r w:rsidR="00CC75C9" w:rsidRPr="007870CE">
        <w:rPr>
          <w:sz w:val="30"/>
          <w:szCs w:val="30"/>
        </w:rPr>
        <w:t>е</w:t>
      </w:r>
      <w:r w:rsidR="005C5E7D" w:rsidRPr="007870CE">
        <w:rPr>
          <w:sz w:val="30"/>
          <w:szCs w:val="30"/>
        </w:rPr>
        <w:t xml:space="preserve"> адрес</w:t>
      </w:r>
      <w:r w:rsidR="00CC75C9" w:rsidRPr="007870CE">
        <w:rPr>
          <w:sz w:val="30"/>
          <w:szCs w:val="30"/>
        </w:rPr>
        <w:t>а регистрации Участников Системы электронного документооборота, информация о которых содержится в Реестре субъектов общего электроэнергетического рынка</w:t>
      </w:r>
      <w:r w:rsidR="00F5795C" w:rsidRPr="007870CE">
        <w:rPr>
          <w:sz w:val="30"/>
          <w:szCs w:val="30"/>
        </w:rPr>
        <w:t>.</w:t>
      </w:r>
    </w:p>
    <w:p w:rsidR="001B0DC7" w:rsidRPr="007870CE" w:rsidRDefault="001B0DC7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>1.</w:t>
      </w:r>
      <w:r w:rsidR="0008609E" w:rsidRPr="007870CE">
        <w:rPr>
          <w:sz w:val="30"/>
          <w:szCs w:val="30"/>
        </w:rPr>
        <w:t>6</w:t>
      </w:r>
      <w:r w:rsidRPr="007870CE">
        <w:rPr>
          <w:sz w:val="30"/>
          <w:szCs w:val="30"/>
        </w:rPr>
        <w:t>.</w:t>
      </w:r>
      <w:r w:rsidR="00D70A39" w:rsidRPr="007870CE">
        <w:rPr>
          <w:sz w:val="30"/>
          <w:szCs w:val="30"/>
        </w:rPr>
        <w:t> </w:t>
      </w:r>
      <w:r w:rsidRPr="007870CE">
        <w:rPr>
          <w:sz w:val="30"/>
          <w:szCs w:val="30"/>
        </w:rPr>
        <w:t>Обязанности субъектов общего электроэнергетического рынка включают следующие:</w:t>
      </w:r>
    </w:p>
    <w:p w:rsidR="001B0DC7" w:rsidRPr="007870CE" w:rsidRDefault="001B0DC7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lastRenderedPageBreak/>
        <w:t xml:space="preserve">содержание в исправном состоянии программно-аппаратных средств, </w:t>
      </w:r>
      <w:r w:rsidR="009209F0" w:rsidRPr="007870CE">
        <w:rPr>
          <w:sz w:val="30"/>
          <w:szCs w:val="30"/>
        </w:rPr>
        <w:t xml:space="preserve">требования к которым </w:t>
      </w:r>
      <w:r w:rsidR="009D6C72" w:rsidRPr="007870CE">
        <w:rPr>
          <w:sz w:val="30"/>
          <w:szCs w:val="30"/>
        </w:rPr>
        <w:t>приведен</w:t>
      </w:r>
      <w:r w:rsidR="009209F0" w:rsidRPr="007870CE">
        <w:rPr>
          <w:sz w:val="30"/>
          <w:szCs w:val="30"/>
        </w:rPr>
        <w:t>ы</w:t>
      </w:r>
      <w:r w:rsidR="009D6C72" w:rsidRPr="007870CE">
        <w:rPr>
          <w:sz w:val="30"/>
          <w:szCs w:val="30"/>
        </w:rPr>
        <w:t xml:space="preserve"> в Руководстве пользователя и с использованием которых </w:t>
      </w:r>
      <w:r w:rsidRPr="007870CE">
        <w:rPr>
          <w:sz w:val="30"/>
          <w:szCs w:val="30"/>
        </w:rPr>
        <w:t>осуществляется работа в Системе электронного документооборота;</w:t>
      </w:r>
    </w:p>
    <w:p w:rsidR="001B0DC7" w:rsidRPr="007870CE" w:rsidRDefault="001B0DC7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>принятие мер для предотвращения несанкционированного доступа к программному обеспечению и техническим средствам защиты информации;</w:t>
      </w:r>
    </w:p>
    <w:p w:rsidR="009C1FE3" w:rsidRPr="007870CE" w:rsidRDefault="009C1FE3" w:rsidP="001B0DC7">
      <w:pPr>
        <w:rPr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принятие мер по получению уполномоченным пользователем учетных данных пользователя и мер по обеспечению конфиденциальности таких учетных данных</w:t>
      </w:r>
      <w:r w:rsidRPr="007870CE">
        <w:rPr>
          <w:sz w:val="30"/>
          <w:szCs w:val="30"/>
        </w:rPr>
        <w:t xml:space="preserve"> (</w:t>
      </w:r>
      <w:r w:rsidRPr="007870CE">
        <w:rPr>
          <w:color w:val="000000" w:themeColor="text1"/>
          <w:sz w:val="30"/>
          <w:szCs w:val="30"/>
        </w:rPr>
        <w:t>в случае выбора способа доступа к Личному кабинету, предусмотренного подпунктом «а» пункта 58 Правил информационного обмена)</w:t>
      </w:r>
      <w:r w:rsidRPr="007870CE">
        <w:rPr>
          <w:sz w:val="30"/>
          <w:szCs w:val="30"/>
        </w:rPr>
        <w:t>;</w:t>
      </w:r>
    </w:p>
    <w:p w:rsidR="001B0DC7" w:rsidRPr="007870CE" w:rsidRDefault="001B0DC7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>принятие мер по обеспечению конфиденциальности ключа электронной подписи, владельцем которого является пользователь</w:t>
      </w:r>
      <w:r w:rsidR="009C1FE3" w:rsidRPr="007870CE">
        <w:rPr>
          <w:sz w:val="30"/>
          <w:szCs w:val="30"/>
        </w:rPr>
        <w:t xml:space="preserve"> (</w:t>
      </w:r>
      <w:r w:rsidR="009C1FE3" w:rsidRPr="007870CE">
        <w:rPr>
          <w:color w:val="000000" w:themeColor="text1"/>
          <w:sz w:val="30"/>
          <w:szCs w:val="30"/>
        </w:rPr>
        <w:t>в случае выбора способа доступа к Личному кабинету, предусмотренного подпунктом «б» пункта 58 Правил информационного обмена)</w:t>
      </w:r>
      <w:r w:rsidRPr="007870CE">
        <w:rPr>
          <w:sz w:val="30"/>
          <w:szCs w:val="30"/>
        </w:rPr>
        <w:t>;</w:t>
      </w:r>
    </w:p>
    <w:p w:rsidR="001B0DC7" w:rsidRPr="007870CE" w:rsidRDefault="001B0DC7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принятие мер по обеспечению конфиденциальности идентификационных файлов, используемых при аутентификации в Личном кабинете в соответствии с пунктом </w:t>
      </w:r>
      <w:r w:rsidR="00904B97" w:rsidRPr="007870CE">
        <w:rPr>
          <w:sz w:val="30"/>
          <w:szCs w:val="30"/>
        </w:rPr>
        <w:t>2</w:t>
      </w:r>
      <w:r w:rsidR="00424137" w:rsidRPr="007870CE">
        <w:rPr>
          <w:sz w:val="30"/>
          <w:szCs w:val="30"/>
        </w:rPr>
        <w:t>.</w:t>
      </w:r>
      <w:r w:rsidR="009D6C72" w:rsidRPr="007870CE">
        <w:rPr>
          <w:sz w:val="30"/>
          <w:szCs w:val="30"/>
        </w:rPr>
        <w:t>9</w:t>
      </w:r>
      <w:r w:rsidR="00424137" w:rsidRPr="007870CE">
        <w:rPr>
          <w:sz w:val="30"/>
          <w:szCs w:val="30"/>
        </w:rPr>
        <w:t xml:space="preserve"> </w:t>
      </w:r>
      <w:r w:rsidRPr="007870CE">
        <w:rPr>
          <w:sz w:val="30"/>
          <w:szCs w:val="30"/>
        </w:rPr>
        <w:t>настоящего Регламента;</w:t>
      </w:r>
    </w:p>
    <w:p w:rsidR="001B0DC7" w:rsidRPr="007870CE" w:rsidRDefault="001B0DC7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>своевременное информирование удостоверяющего центра государства-члена и Регистратора о факте компрометации ключа электронной подписи, владельцем которого является пользователь</w:t>
      </w:r>
      <w:r w:rsidR="009F6962" w:rsidRPr="007870CE">
        <w:rPr>
          <w:sz w:val="30"/>
          <w:szCs w:val="30"/>
        </w:rPr>
        <w:t>,</w:t>
      </w:r>
      <w:r w:rsidRPr="007870CE">
        <w:rPr>
          <w:sz w:val="30"/>
          <w:szCs w:val="30"/>
        </w:rPr>
        <w:t xml:space="preserve"> и прекращени</w:t>
      </w:r>
      <w:r w:rsidR="009F6962" w:rsidRPr="007870CE">
        <w:rPr>
          <w:sz w:val="30"/>
          <w:szCs w:val="30"/>
        </w:rPr>
        <w:t>и</w:t>
      </w:r>
      <w:r w:rsidRPr="007870CE">
        <w:rPr>
          <w:sz w:val="30"/>
          <w:szCs w:val="30"/>
        </w:rPr>
        <w:t xml:space="preserve"> его использования;</w:t>
      </w:r>
    </w:p>
    <w:p w:rsidR="003D0490" w:rsidRPr="007870CE" w:rsidRDefault="00116250" w:rsidP="001B0DC7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своевременное информирование Регистратора о компрометации учетных данных</w:t>
      </w:r>
      <w:r w:rsidR="009C1FE3" w:rsidRPr="007870CE">
        <w:rPr>
          <w:color w:val="000000" w:themeColor="text1"/>
          <w:sz w:val="30"/>
          <w:szCs w:val="30"/>
        </w:rPr>
        <w:t xml:space="preserve"> пользователя</w:t>
      </w:r>
      <w:r w:rsidR="003D0490" w:rsidRPr="007870CE">
        <w:rPr>
          <w:color w:val="000000" w:themeColor="text1"/>
          <w:sz w:val="30"/>
          <w:szCs w:val="30"/>
        </w:rPr>
        <w:t xml:space="preserve"> </w:t>
      </w:r>
      <w:r w:rsidRPr="007870CE">
        <w:rPr>
          <w:color w:val="000000" w:themeColor="text1"/>
          <w:sz w:val="30"/>
          <w:szCs w:val="30"/>
        </w:rPr>
        <w:t>и прекращени</w:t>
      </w:r>
      <w:r w:rsidR="00B84F8E" w:rsidRPr="007870CE">
        <w:rPr>
          <w:color w:val="000000" w:themeColor="text1"/>
          <w:sz w:val="30"/>
          <w:szCs w:val="30"/>
        </w:rPr>
        <w:t>е</w:t>
      </w:r>
      <w:r w:rsidRPr="007870CE">
        <w:rPr>
          <w:color w:val="000000" w:themeColor="text1"/>
          <w:sz w:val="30"/>
          <w:szCs w:val="30"/>
        </w:rPr>
        <w:t xml:space="preserve"> использовани</w:t>
      </w:r>
      <w:r w:rsidR="009C1FE3" w:rsidRPr="007870CE">
        <w:rPr>
          <w:color w:val="000000" w:themeColor="text1"/>
          <w:sz w:val="30"/>
          <w:szCs w:val="30"/>
        </w:rPr>
        <w:t>я</w:t>
      </w:r>
      <w:r w:rsidR="00172F22" w:rsidRPr="007870CE">
        <w:rPr>
          <w:color w:val="000000" w:themeColor="text1"/>
          <w:sz w:val="30"/>
          <w:szCs w:val="30"/>
        </w:rPr>
        <w:t xml:space="preserve"> </w:t>
      </w:r>
      <w:r w:rsidR="003D0490" w:rsidRPr="007870CE">
        <w:rPr>
          <w:color w:val="000000" w:themeColor="text1"/>
          <w:sz w:val="30"/>
          <w:szCs w:val="30"/>
        </w:rPr>
        <w:t xml:space="preserve">их </w:t>
      </w:r>
      <w:r w:rsidR="00172F22" w:rsidRPr="007870CE">
        <w:rPr>
          <w:color w:val="000000" w:themeColor="text1"/>
          <w:sz w:val="30"/>
          <w:szCs w:val="30"/>
        </w:rPr>
        <w:t>пользовател</w:t>
      </w:r>
      <w:r w:rsidR="003D0490" w:rsidRPr="007870CE">
        <w:rPr>
          <w:color w:val="000000" w:themeColor="text1"/>
          <w:sz w:val="30"/>
          <w:szCs w:val="30"/>
        </w:rPr>
        <w:t>ем после информирования Регистратора;</w:t>
      </w:r>
    </w:p>
    <w:p w:rsidR="001B0DC7" w:rsidRPr="007870CE" w:rsidRDefault="001B0DC7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>соблюдение норм и требований настоящего Регламента.</w:t>
      </w:r>
    </w:p>
    <w:p w:rsidR="00B81157" w:rsidRPr="007870CE" w:rsidRDefault="001B0DC7" w:rsidP="00B81157">
      <w:pPr>
        <w:rPr>
          <w:color w:val="0070C0"/>
          <w:sz w:val="30"/>
          <w:szCs w:val="30"/>
        </w:rPr>
      </w:pPr>
      <w:r w:rsidRPr="007870CE">
        <w:rPr>
          <w:sz w:val="30"/>
          <w:szCs w:val="30"/>
        </w:rPr>
        <w:lastRenderedPageBreak/>
        <w:t>1.</w:t>
      </w:r>
      <w:r w:rsidR="0008609E" w:rsidRPr="007870CE">
        <w:rPr>
          <w:sz w:val="30"/>
          <w:szCs w:val="30"/>
        </w:rPr>
        <w:t>7</w:t>
      </w:r>
      <w:r w:rsidRPr="007870CE">
        <w:rPr>
          <w:sz w:val="30"/>
          <w:szCs w:val="30"/>
        </w:rPr>
        <w:t>. </w:t>
      </w:r>
      <w:r w:rsidR="00B81157" w:rsidRPr="007870CE">
        <w:rPr>
          <w:sz w:val="30"/>
          <w:szCs w:val="30"/>
        </w:rPr>
        <w:t>Организация и функционирование Системы электронного документооборота</w:t>
      </w:r>
      <w:r w:rsidR="00433F38" w:rsidRPr="007870CE">
        <w:rPr>
          <w:sz w:val="30"/>
          <w:szCs w:val="30"/>
        </w:rPr>
        <w:t xml:space="preserve"> </w:t>
      </w:r>
      <w:r w:rsidR="00ED4567" w:rsidRPr="007870CE">
        <w:rPr>
          <w:sz w:val="30"/>
          <w:szCs w:val="30"/>
        </w:rPr>
        <w:t xml:space="preserve">обеспечивается Регистратором </w:t>
      </w:r>
      <w:r w:rsidR="00B81157" w:rsidRPr="007870CE">
        <w:rPr>
          <w:sz w:val="30"/>
          <w:szCs w:val="30"/>
        </w:rPr>
        <w:t xml:space="preserve">в соответствии с </w:t>
      </w:r>
      <w:r w:rsidR="00433F38" w:rsidRPr="007870CE">
        <w:rPr>
          <w:sz w:val="30"/>
          <w:szCs w:val="30"/>
        </w:rPr>
        <w:t>функциями</w:t>
      </w:r>
      <w:r w:rsidR="00B81157" w:rsidRPr="007870CE">
        <w:rPr>
          <w:sz w:val="30"/>
          <w:szCs w:val="30"/>
        </w:rPr>
        <w:t>, установленными правилами функционирования общего электроэнергетического рынка и Договором о присоединении.</w:t>
      </w:r>
      <w:r w:rsidR="0067015C" w:rsidRPr="007870CE">
        <w:rPr>
          <w:sz w:val="30"/>
          <w:szCs w:val="30"/>
        </w:rPr>
        <w:t xml:space="preserve"> Технические условия и порядок работы Системы электронного документооборота, содержащий, в том числе расписание плановых технических работ, устанавливаются Регистратором и включаются в Руководство пользователя. </w:t>
      </w:r>
    </w:p>
    <w:p w:rsidR="008A4A51" w:rsidRPr="007870CE" w:rsidRDefault="00655093" w:rsidP="008A4A51">
      <w:pPr>
        <w:rPr>
          <w:sz w:val="30"/>
          <w:szCs w:val="30"/>
        </w:rPr>
      </w:pPr>
      <w:r w:rsidRPr="007870CE">
        <w:rPr>
          <w:sz w:val="30"/>
          <w:szCs w:val="30"/>
        </w:rPr>
        <w:t>1.</w:t>
      </w:r>
      <w:r w:rsidR="00757EB9" w:rsidRPr="007870CE">
        <w:rPr>
          <w:sz w:val="30"/>
          <w:szCs w:val="30"/>
        </w:rPr>
        <w:t>8</w:t>
      </w:r>
      <w:r w:rsidRPr="007870CE">
        <w:rPr>
          <w:sz w:val="30"/>
          <w:szCs w:val="30"/>
        </w:rPr>
        <w:t xml:space="preserve">. </w:t>
      </w:r>
      <w:r w:rsidR="008A4A51" w:rsidRPr="007870CE">
        <w:rPr>
          <w:sz w:val="30"/>
          <w:szCs w:val="30"/>
        </w:rPr>
        <w:t xml:space="preserve">Для присоединения к Системе электронного документооборота субъекту общего электроэнергетического рынка необходимо выполнить следующие действия: </w:t>
      </w:r>
    </w:p>
    <w:p w:rsidR="008A4A51" w:rsidRPr="007870CE" w:rsidRDefault="008A4A51" w:rsidP="008A4A51">
      <w:pPr>
        <w:rPr>
          <w:sz w:val="30"/>
          <w:szCs w:val="30"/>
        </w:rPr>
      </w:pPr>
      <w:r w:rsidRPr="007870CE">
        <w:rPr>
          <w:sz w:val="30"/>
          <w:szCs w:val="30"/>
        </w:rPr>
        <w:t>организовать подключение к сети Интернет;</w:t>
      </w:r>
    </w:p>
    <w:p w:rsidR="008A4A51" w:rsidRPr="007870CE" w:rsidRDefault="008A4A51" w:rsidP="008A4A51">
      <w:pPr>
        <w:rPr>
          <w:sz w:val="30"/>
          <w:szCs w:val="30"/>
        </w:rPr>
      </w:pPr>
      <w:r w:rsidRPr="007870CE">
        <w:rPr>
          <w:sz w:val="30"/>
          <w:szCs w:val="30"/>
        </w:rPr>
        <w:t>установить и настроить программные и технические средства, необходимые для участия в электронном документообороте, в соответствии с инструкциями по установке и эксплуатации производителей данных средств;</w:t>
      </w:r>
    </w:p>
    <w:p w:rsidR="00AC3780" w:rsidRPr="007870CE" w:rsidRDefault="00AC3780" w:rsidP="008A4A51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в случае выбора Участником </w:t>
      </w:r>
      <w:r w:rsidR="00E2727D" w:rsidRPr="007870CE">
        <w:rPr>
          <w:color w:val="000000" w:themeColor="text1"/>
          <w:sz w:val="30"/>
          <w:szCs w:val="30"/>
        </w:rPr>
        <w:t xml:space="preserve">Системы </w:t>
      </w:r>
      <w:r w:rsidRPr="007870CE">
        <w:rPr>
          <w:color w:val="000000" w:themeColor="text1"/>
          <w:sz w:val="30"/>
          <w:szCs w:val="30"/>
        </w:rPr>
        <w:t xml:space="preserve">электронного документооборота способа доступа к Личному кабинету, предусмотренного подпунктом «а» пункта 58 Правил информационного обмена </w:t>
      </w:r>
      <w:r w:rsidR="009C1FE3" w:rsidRPr="007870CE">
        <w:rPr>
          <w:sz w:val="30"/>
          <w:szCs w:val="30"/>
        </w:rPr>
        <w:t>–</w:t>
      </w:r>
      <w:r w:rsidRPr="007870CE">
        <w:rPr>
          <w:color w:val="000000" w:themeColor="text1"/>
          <w:sz w:val="30"/>
          <w:szCs w:val="30"/>
        </w:rPr>
        <w:t xml:space="preserve"> получить у Регистратора для каждого пользователя</w:t>
      </w:r>
      <w:r w:rsidR="00E2727D" w:rsidRPr="007870CE">
        <w:rPr>
          <w:color w:val="000000" w:themeColor="text1"/>
          <w:sz w:val="30"/>
          <w:szCs w:val="30"/>
        </w:rPr>
        <w:t>,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E2727D" w:rsidRPr="007870CE">
        <w:rPr>
          <w:color w:val="000000" w:themeColor="text1"/>
          <w:sz w:val="30"/>
          <w:szCs w:val="30"/>
        </w:rPr>
        <w:t xml:space="preserve">которому должен быть предоставлен доступ к </w:t>
      </w:r>
      <w:r w:rsidRPr="007870CE">
        <w:rPr>
          <w:color w:val="000000" w:themeColor="text1"/>
          <w:sz w:val="30"/>
          <w:szCs w:val="30"/>
        </w:rPr>
        <w:t>Лично</w:t>
      </w:r>
      <w:r w:rsidR="00E2727D" w:rsidRPr="007870CE">
        <w:rPr>
          <w:color w:val="000000" w:themeColor="text1"/>
          <w:sz w:val="30"/>
          <w:szCs w:val="30"/>
        </w:rPr>
        <w:t>му</w:t>
      </w:r>
      <w:r w:rsidRPr="007870CE">
        <w:rPr>
          <w:color w:val="000000" w:themeColor="text1"/>
          <w:sz w:val="30"/>
          <w:szCs w:val="30"/>
        </w:rPr>
        <w:t xml:space="preserve"> кабинет</w:t>
      </w:r>
      <w:r w:rsidR="00E2727D" w:rsidRPr="007870CE">
        <w:rPr>
          <w:color w:val="000000" w:themeColor="text1"/>
          <w:sz w:val="30"/>
          <w:szCs w:val="30"/>
        </w:rPr>
        <w:t>у указанным способом,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B5124C" w:rsidRPr="007870CE">
        <w:rPr>
          <w:color w:val="000000" w:themeColor="text1"/>
          <w:sz w:val="30"/>
          <w:szCs w:val="30"/>
        </w:rPr>
        <w:t xml:space="preserve">учетные данные </w:t>
      </w:r>
      <w:r w:rsidRPr="007870CE">
        <w:rPr>
          <w:color w:val="000000" w:themeColor="text1"/>
          <w:sz w:val="30"/>
          <w:szCs w:val="30"/>
        </w:rPr>
        <w:t>для метода двухфакторной аутентификации</w:t>
      </w:r>
      <w:r w:rsidR="00E2727D" w:rsidRPr="007870CE">
        <w:rPr>
          <w:color w:val="000000" w:themeColor="text1"/>
          <w:sz w:val="30"/>
          <w:szCs w:val="30"/>
        </w:rPr>
        <w:t xml:space="preserve"> при доступе к Личному кабинету</w:t>
      </w:r>
      <w:r w:rsidRPr="007870CE">
        <w:rPr>
          <w:color w:val="000000" w:themeColor="text1"/>
          <w:sz w:val="30"/>
          <w:szCs w:val="30"/>
        </w:rPr>
        <w:t>;</w:t>
      </w:r>
      <w:r w:rsidR="00E2727D" w:rsidRPr="007870CE">
        <w:rPr>
          <w:color w:val="000000" w:themeColor="text1"/>
          <w:sz w:val="30"/>
          <w:szCs w:val="30"/>
        </w:rPr>
        <w:t xml:space="preserve"> </w:t>
      </w:r>
    </w:p>
    <w:p w:rsidR="00EA6952" w:rsidRPr="007870CE" w:rsidRDefault="00AC3780" w:rsidP="00EA6952">
      <w:pPr>
        <w:rPr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в случае выбора Участником </w:t>
      </w:r>
      <w:r w:rsidR="00E2727D" w:rsidRPr="007870CE">
        <w:rPr>
          <w:color w:val="000000" w:themeColor="text1"/>
          <w:sz w:val="30"/>
          <w:szCs w:val="30"/>
        </w:rPr>
        <w:t xml:space="preserve">Системы </w:t>
      </w:r>
      <w:r w:rsidRPr="007870CE">
        <w:rPr>
          <w:color w:val="000000" w:themeColor="text1"/>
          <w:sz w:val="30"/>
          <w:szCs w:val="30"/>
        </w:rPr>
        <w:t>электронного документооборота способа доступа к Личному кабинету, предусмотренного подпунктом «б» пункта 58 Правил информационного обмена</w:t>
      </w:r>
      <w:r w:rsidR="009C1FE3" w:rsidRPr="007870CE">
        <w:rPr>
          <w:color w:val="000000" w:themeColor="text1"/>
          <w:sz w:val="30"/>
          <w:szCs w:val="30"/>
        </w:rPr>
        <w:t>,</w:t>
      </w:r>
      <w:r w:rsidRPr="007870CE">
        <w:rPr>
          <w:color w:val="0070C0"/>
          <w:sz w:val="30"/>
          <w:szCs w:val="30"/>
        </w:rPr>
        <w:t xml:space="preserve"> </w:t>
      </w:r>
      <w:r w:rsidR="009C1FE3" w:rsidRPr="007870CE">
        <w:rPr>
          <w:sz w:val="30"/>
          <w:szCs w:val="30"/>
        </w:rPr>
        <w:t>–</w:t>
      </w:r>
      <w:r w:rsidRPr="007870CE">
        <w:rPr>
          <w:sz w:val="30"/>
          <w:szCs w:val="30"/>
        </w:rPr>
        <w:t xml:space="preserve"> </w:t>
      </w:r>
      <w:r w:rsidR="008A4A51" w:rsidRPr="007870CE">
        <w:rPr>
          <w:sz w:val="30"/>
          <w:szCs w:val="30"/>
        </w:rPr>
        <w:t>получить в удостоверяющем центре государства-члена необходимое субъекту общего</w:t>
      </w:r>
      <w:r w:rsidR="009C1FE3" w:rsidRPr="007870CE">
        <w:rPr>
          <w:sz w:val="30"/>
          <w:szCs w:val="30"/>
        </w:rPr>
        <w:t xml:space="preserve"> </w:t>
      </w:r>
      <w:r w:rsidR="008A4A51" w:rsidRPr="007870CE">
        <w:rPr>
          <w:sz w:val="30"/>
          <w:szCs w:val="30"/>
        </w:rPr>
        <w:t xml:space="preserve">электроэнергетического рынка </w:t>
      </w:r>
      <w:r w:rsidR="008A4A51" w:rsidRPr="007870CE">
        <w:rPr>
          <w:sz w:val="30"/>
          <w:szCs w:val="30"/>
        </w:rPr>
        <w:lastRenderedPageBreak/>
        <w:t xml:space="preserve">количество ключей электронной подписи и сертификатов ключей </w:t>
      </w:r>
      <w:r w:rsidR="001D78C6" w:rsidRPr="007870CE">
        <w:rPr>
          <w:sz w:val="30"/>
          <w:szCs w:val="30"/>
        </w:rPr>
        <w:t xml:space="preserve">проверки </w:t>
      </w:r>
      <w:r w:rsidR="008A4A51" w:rsidRPr="007870CE">
        <w:rPr>
          <w:sz w:val="30"/>
          <w:szCs w:val="30"/>
        </w:rPr>
        <w:t>электронной подписи</w:t>
      </w:r>
      <w:r w:rsidR="002312DF" w:rsidRPr="007870CE">
        <w:rPr>
          <w:sz w:val="30"/>
          <w:szCs w:val="30"/>
        </w:rPr>
        <w:t>.</w:t>
      </w:r>
      <w:r w:rsidR="00EA6952" w:rsidRPr="007870CE">
        <w:rPr>
          <w:sz w:val="30"/>
          <w:szCs w:val="30"/>
        </w:rPr>
        <w:t xml:space="preserve"> </w:t>
      </w:r>
    </w:p>
    <w:p w:rsidR="001B0DC7" w:rsidRPr="007870CE" w:rsidRDefault="008A4A51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>1.</w:t>
      </w:r>
      <w:r w:rsidR="00757EB9" w:rsidRPr="007870CE">
        <w:rPr>
          <w:sz w:val="30"/>
          <w:szCs w:val="30"/>
        </w:rPr>
        <w:t>9</w:t>
      </w:r>
      <w:r w:rsidRPr="007870CE">
        <w:rPr>
          <w:sz w:val="30"/>
          <w:szCs w:val="30"/>
        </w:rPr>
        <w:t xml:space="preserve">. </w:t>
      </w:r>
      <w:r w:rsidR="001B0DC7" w:rsidRPr="007870CE">
        <w:rPr>
          <w:sz w:val="30"/>
          <w:szCs w:val="30"/>
        </w:rPr>
        <w:t>Выполнение условия по электронной идентификации и требований о получении удаленного доступа к программно-аппаратному комплексу Регистратора, необходим</w:t>
      </w:r>
      <w:r w:rsidR="004E1FC8" w:rsidRPr="007870CE">
        <w:rPr>
          <w:sz w:val="30"/>
          <w:szCs w:val="30"/>
        </w:rPr>
        <w:t>ое</w:t>
      </w:r>
      <w:r w:rsidR="001B0DC7" w:rsidRPr="007870CE">
        <w:rPr>
          <w:sz w:val="30"/>
          <w:szCs w:val="30"/>
        </w:rPr>
        <w:t xml:space="preserve"> </w:t>
      </w:r>
      <w:r w:rsidRPr="007870CE">
        <w:rPr>
          <w:sz w:val="30"/>
          <w:szCs w:val="30"/>
        </w:rPr>
        <w:t xml:space="preserve">для </w:t>
      </w:r>
      <w:r w:rsidR="001B0DC7" w:rsidRPr="007870CE">
        <w:rPr>
          <w:sz w:val="30"/>
          <w:szCs w:val="30"/>
        </w:rPr>
        <w:t xml:space="preserve">получения допуска к взаимной торговле электрической энергией на общем электроэнергетическом рынке в соответствии с Регламентом допуска к торговле электрической энергией на общем электроэнергетическом рынке Евразийского экономического союза (приложение № 2 к Договору о присоединении), осуществляется  путем однократного входа любого из пользователей субъекта общего электроэнергетического рынка в Личный кабинет в соответствии с процедурами, установленными в пункте </w:t>
      </w:r>
      <w:r w:rsidR="00D73691" w:rsidRPr="007870CE">
        <w:rPr>
          <w:sz w:val="30"/>
          <w:szCs w:val="30"/>
        </w:rPr>
        <w:t>2</w:t>
      </w:r>
      <w:r w:rsidR="00424137" w:rsidRPr="007870CE">
        <w:rPr>
          <w:sz w:val="30"/>
          <w:szCs w:val="30"/>
        </w:rPr>
        <w:t>.</w:t>
      </w:r>
      <w:r w:rsidR="005166B6" w:rsidRPr="007870CE">
        <w:rPr>
          <w:sz w:val="30"/>
          <w:szCs w:val="30"/>
        </w:rPr>
        <w:t>9</w:t>
      </w:r>
      <w:r w:rsidR="00424137" w:rsidRPr="007870CE">
        <w:rPr>
          <w:sz w:val="30"/>
          <w:szCs w:val="30"/>
        </w:rPr>
        <w:t xml:space="preserve"> </w:t>
      </w:r>
      <w:r w:rsidR="001B0DC7" w:rsidRPr="007870CE">
        <w:rPr>
          <w:sz w:val="30"/>
          <w:szCs w:val="30"/>
        </w:rPr>
        <w:t xml:space="preserve">или </w:t>
      </w:r>
      <w:r w:rsidR="00D73691" w:rsidRPr="007870CE">
        <w:rPr>
          <w:sz w:val="30"/>
          <w:szCs w:val="30"/>
        </w:rPr>
        <w:t>2</w:t>
      </w:r>
      <w:r w:rsidR="00424137" w:rsidRPr="007870CE">
        <w:rPr>
          <w:sz w:val="30"/>
          <w:szCs w:val="30"/>
        </w:rPr>
        <w:t>.</w:t>
      </w:r>
      <w:r w:rsidR="005166B6" w:rsidRPr="007870CE">
        <w:rPr>
          <w:sz w:val="30"/>
          <w:szCs w:val="30"/>
        </w:rPr>
        <w:t>10</w:t>
      </w:r>
      <w:r w:rsidR="00424137" w:rsidRPr="007870CE">
        <w:rPr>
          <w:sz w:val="30"/>
          <w:szCs w:val="30"/>
        </w:rPr>
        <w:t xml:space="preserve"> </w:t>
      </w:r>
      <w:r w:rsidR="001B0DC7" w:rsidRPr="007870CE">
        <w:rPr>
          <w:sz w:val="30"/>
          <w:szCs w:val="30"/>
        </w:rPr>
        <w:t xml:space="preserve">настоящего Регламента, в зависимости от используемого способа аутентификации. </w:t>
      </w:r>
    </w:p>
    <w:p w:rsidR="001B0DC7" w:rsidRPr="007870CE" w:rsidRDefault="00346753" w:rsidP="001B0DC7">
      <w:pPr>
        <w:rPr>
          <w:sz w:val="30"/>
          <w:szCs w:val="30"/>
        </w:rPr>
      </w:pPr>
      <w:r w:rsidRPr="007870CE">
        <w:rPr>
          <w:sz w:val="30"/>
          <w:szCs w:val="30"/>
        </w:rPr>
        <w:t>Направление</w:t>
      </w:r>
      <w:r w:rsidR="00327051" w:rsidRPr="007870CE">
        <w:rPr>
          <w:sz w:val="30"/>
          <w:szCs w:val="30"/>
        </w:rPr>
        <w:t xml:space="preserve"> </w:t>
      </w:r>
      <w:r w:rsidR="001B0DC7" w:rsidRPr="007870CE">
        <w:rPr>
          <w:sz w:val="30"/>
          <w:szCs w:val="30"/>
        </w:rPr>
        <w:t>пользовател</w:t>
      </w:r>
      <w:r w:rsidRPr="007870CE">
        <w:rPr>
          <w:sz w:val="30"/>
          <w:szCs w:val="30"/>
        </w:rPr>
        <w:t>ю</w:t>
      </w:r>
      <w:r w:rsidR="001B0DC7" w:rsidRPr="007870CE">
        <w:rPr>
          <w:sz w:val="30"/>
          <w:szCs w:val="30"/>
        </w:rPr>
        <w:t xml:space="preserve"> квитанции Регистратора об успешном первом входе в Личный кабинет является подтверждением выполнения субъектом общего электроэнергетического рынка условия по электронной идентификации и требований о получении удаленного доступа к программно-аппаратному комплексу Регистратора, предусмотренных Регламентом допуска к торговле электрической энергией на общем электроэнергетическом рынке Евразийского экономического союза (приложение № 2 к Договору о присоединении).</w:t>
      </w:r>
    </w:p>
    <w:p w:rsidR="004B0EB9" w:rsidRPr="007870CE" w:rsidRDefault="004B0EB9" w:rsidP="004B0EB9">
      <w:pPr>
        <w:rPr>
          <w:sz w:val="30"/>
          <w:szCs w:val="30"/>
        </w:rPr>
      </w:pPr>
      <w:r w:rsidRPr="007870CE">
        <w:rPr>
          <w:sz w:val="30"/>
          <w:szCs w:val="30"/>
        </w:rPr>
        <w:t>1.</w:t>
      </w:r>
      <w:r w:rsidR="00757EB9" w:rsidRPr="007870CE">
        <w:rPr>
          <w:sz w:val="30"/>
          <w:szCs w:val="30"/>
        </w:rPr>
        <w:t>10</w:t>
      </w:r>
      <w:r w:rsidRPr="007870CE">
        <w:rPr>
          <w:sz w:val="30"/>
          <w:szCs w:val="30"/>
        </w:rPr>
        <w:t>. Доступ субъекта общего электроэнергетического рынка к Системе электронного документооборота прекращается Регистратором с даты расторжения Договора о присоединении в соответствии с пунктом 29.1 Договора о присоединении.</w:t>
      </w:r>
    </w:p>
    <w:p w:rsidR="009C1FE3" w:rsidRDefault="009C1FE3" w:rsidP="009C1FE3">
      <w:pPr>
        <w:spacing w:line="240" w:lineRule="auto"/>
      </w:pPr>
    </w:p>
    <w:p w:rsidR="00FF5A22" w:rsidRDefault="00FF5A22" w:rsidP="009C1FE3">
      <w:pPr>
        <w:spacing w:line="240" w:lineRule="auto"/>
      </w:pPr>
    </w:p>
    <w:p w:rsidR="00FF5A22" w:rsidRDefault="00FF5A22" w:rsidP="009C1FE3">
      <w:pPr>
        <w:spacing w:line="240" w:lineRule="auto"/>
      </w:pPr>
    </w:p>
    <w:p w:rsidR="00943985" w:rsidRPr="007870CE" w:rsidRDefault="00943985" w:rsidP="002B5012">
      <w:pPr>
        <w:ind w:firstLine="0"/>
        <w:jc w:val="center"/>
        <w:rPr>
          <w:sz w:val="30"/>
          <w:szCs w:val="30"/>
        </w:rPr>
      </w:pPr>
      <w:r w:rsidRPr="007870CE">
        <w:rPr>
          <w:sz w:val="30"/>
          <w:szCs w:val="30"/>
        </w:rPr>
        <w:lastRenderedPageBreak/>
        <w:t>2. Доступ пользователей к Личному кабинету</w:t>
      </w:r>
    </w:p>
    <w:p w:rsidR="009C1FE3" w:rsidRPr="007870CE" w:rsidRDefault="009C1FE3" w:rsidP="009C1FE3">
      <w:pPr>
        <w:spacing w:line="240" w:lineRule="auto"/>
        <w:ind w:firstLine="0"/>
        <w:jc w:val="center"/>
        <w:rPr>
          <w:sz w:val="30"/>
          <w:szCs w:val="30"/>
        </w:rPr>
      </w:pPr>
    </w:p>
    <w:p w:rsidR="00774A87" w:rsidRPr="007870CE" w:rsidRDefault="00655093" w:rsidP="00943985">
      <w:pPr>
        <w:rPr>
          <w:color w:val="000000" w:themeColor="text1"/>
          <w:sz w:val="30"/>
          <w:szCs w:val="30"/>
        </w:rPr>
      </w:pPr>
      <w:r w:rsidRPr="007870CE">
        <w:rPr>
          <w:sz w:val="30"/>
          <w:szCs w:val="30"/>
        </w:rPr>
        <w:t>2</w:t>
      </w:r>
      <w:r w:rsidR="00943985" w:rsidRPr="007870CE">
        <w:rPr>
          <w:sz w:val="30"/>
          <w:szCs w:val="30"/>
        </w:rPr>
        <w:t xml:space="preserve">.1. </w:t>
      </w:r>
      <w:r w:rsidR="00943985" w:rsidRPr="007870CE">
        <w:rPr>
          <w:color w:val="000000" w:themeColor="text1"/>
          <w:sz w:val="30"/>
          <w:szCs w:val="30"/>
        </w:rPr>
        <w:t xml:space="preserve">Доступ к Личным кабинетам предоставляется </w:t>
      </w:r>
      <w:r w:rsidR="00774A87" w:rsidRPr="007870CE">
        <w:rPr>
          <w:color w:val="000000" w:themeColor="text1"/>
          <w:sz w:val="30"/>
          <w:szCs w:val="30"/>
        </w:rPr>
        <w:t>Регистратором Участникам</w:t>
      </w:r>
      <w:r w:rsidR="00943985" w:rsidRPr="007870CE">
        <w:rPr>
          <w:color w:val="000000" w:themeColor="text1"/>
          <w:sz w:val="30"/>
          <w:szCs w:val="30"/>
        </w:rPr>
        <w:t xml:space="preserve"> </w:t>
      </w:r>
      <w:r w:rsidR="00EA5D08" w:rsidRPr="007870CE">
        <w:rPr>
          <w:color w:val="000000" w:themeColor="text1"/>
          <w:sz w:val="30"/>
          <w:szCs w:val="30"/>
        </w:rPr>
        <w:t xml:space="preserve">Системы электронного документооборота </w:t>
      </w:r>
      <w:r w:rsidR="00943985" w:rsidRPr="007870CE">
        <w:rPr>
          <w:color w:val="000000" w:themeColor="text1"/>
          <w:sz w:val="30"/>
          <w:szCs w:val="30"/>
        </w:rPr>
        <w:t>на сайте Регистратора в сети Интернет</w:t>
      </w:r>
      <w:r w:rsidR="00774A87" w:rsidRPr="007870CE">
        <w:rPr>
          <w:color w:val="000000" w:themeColor="text1"/>
          <w:sz w:val="30"/>
          <w:szCs w:val="30"/>
        </w:rPr>
        <w:t>.</w:t>
      </w:r>
    </w:p>
    <w:p w:rsidR="000F15CF" w:rsidRPr="007870CE" w:rsidRDefault="00655093" w:rsidP="000F15CF">
      <w:pPr>
        <w:rPr>
          <w:sz w:val="30"/>
          <w:szCs w:val="30"/>
        </w:rPr>
      </w:pPr>
      <w:r w:rsidRPr="007870CE">
        <w:rPr>
          <w:sz w:val="30"/>
          <w:szCs w:val="30"/>
        </w:rPr>
        <w:t>2</w:t>
      </w:r>
      <w:r w:rsidR="00943985" w:rsidRPr="007870CE">
        <w:rPr>
          <w:sz w:val="30"/>
          <w:szCs w:val="30"/>
        </w:rPr>
        <w:t>.</w:t>
      </w:r>
      <w:r w:rsidR="003144DA" w:rsidRPr="007870CE">
        <w:rPr>
          <w:sz w:val="30"/>
          <w:szCs w:val="30"/>
        </w:rPr>
        <w:t>2</w:t>
      </w:r>
      <w:r w:rsidR="00CB066C" w:rsidRPr="007870CE">
        <w:rPr>
          <w:sz w:val="30"/>
          <w:szCs w:val="30"/>
        </w:rPr>
        <w:t>.</w:t>
      </w:r>
      <w:r w:rsidR="005A3084" w:rsidRPr="007870CE">
        <w:rPr>
          <w:sz w:val="30"/>
          <w:szCs w:val="30"/>
        </w:rPr>
        <w:t xml:space="preserve"> </w:t>
      </w:r>
      <w:r w:rsidR="000F15CF" w:rsidRPr="007870CE">
        <w:rPr>
          <w:sz w:val="30"/>
          <w:szCs w:val="30"/>
        </w:rPr>
        <w:t>Регистратор информирует субъекта общего электроэнергетического рынка о предоставлении возможности авторизации в Личном кабинете путем направления уведомления по адресу электронной почты для направления юридически значимых документов, указанному в Реестре субъектов общего электроэнергетического рынка, в следующие сроки:</w:t>
      </w:r>
    </w:p>
    <w:p w:rsidR="000F15CF" w:rsidRPr="007870CE" w:rsidRDefault="000F15CF" w:rsidP="000F15CF">
      <w:pPr>
        <w:rPr>
          <w:sz w:val="30"/>
          <w:szCs w:val="30"/>
        </w:rPr>
      </w:pPr>
      <w:r w:rsidRPr="007870CE">
        <w:rPr>
          <w:sz w:val="30"/>
          <w:szCs w:val="30"/>
        </w:rPr>
        <w:t>в срок не более 2 рабочих дней Регистратора с даты завершения проверки полномочий и проверки подлинности (действительности) электронной подписи лица, уполномоченного на подписание Договора о присоединении от имени Участника общего электроэнергетического рынка (при условии положительных результатов таких проверок), в случае заключения Договора о присоединении в электронном виде;</w:t>
      </w:r>
    </w:p>
    <w:p w:rsidR="000F15CF" w:rsidRPr="007870CE" w:rsidRDefault="000F15CF" w:rsidP="000F15CF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в срок не более 2 рабочих дней Регистратора с даты подписания Договора о присоединении последней из сторон в случае заключения Договора о присоединении на бумажном носителе. </w:t>
      </w:r>
    </w:p>
    <w:p w:rsidR="000F15CF" w:rsidRPr="007870CE" w:rsidRDefault="000F15CF" w:rsidP="000F15CF">
      <w:pPr>
        <w:rPr>
          <w:sz w:val="30"/>
          <w:szCs w:val="30"/>
        </w:rPr>
      </w:pPr>
      <w:r w:rsidRPr="007870CE">
        <w:rPr>
          <w:sz w:val="30"/>
          <w:szCs w:val="30"/>
        </w:rPr>
        <w:t>Инфраструктурные организации информируются Регистратором один раз после заключения Договора о присоединении впервые</w:t>
      </w:r>
      <w:r w:rsidR="00D81EDB" w:rsidRPr="007870CE">
        <w:rPr>
          <w:sz w:val="30"/>
          <w:szCs w:val="30"/>
        </w:rPr>
        <w:t>.</w:t>
      </w:r>
    </w:p>
    <w:p w:rsidR="00943985" w:rsidRPr="007870CE" w:rsidRDefault="000F15CF" w:rsidP="000F15CF">
      <w:pPr>
        <w:rPr>
          <w:strike/>
          <w:sz w:val="30"/>
          <w:szCs w:val="30"/>
        </w:rPr>
      </w:pPr>
      <w:r w:rsidRPr="007870CE">
        <w:rPr>
          <w:sz w:val="30"/>
          <w:szCs w:val="30"/>
        </w:rPr>
        <w:t xml:space="preserve">2.3. </w:t>
      </w:r>
      <w:r w:rsidR="00943985" w:rsidRPr="007870CE">
        <w:rPr>
          <w:sz w:val="30"/>
          <w:szCs w:val="30"/>
        </w:rPr>
        <w:t>В целях получения доступа к Личному кабинету субъект общего электроэнергетического рынка представляет Регистратору</w:t>
      </w:r>
      <w:r w:rsidR="00CB066C" w:rsidRPr="007870CE">
        <w:rPr>
          <w:sz w:val="30"/>
          <w:szCs w:val="30"/>
        </w:rPr>
        <w:t>:</w:t>
      </w:r>
      <w:r w:rsidR="00943985" w:rsidRPr="007870CE">
        <w:rPr>
          <w:sz w:val="30"/>
          <w:szCs w:val="30"/>
        </w:rPr>
        <w:t xml:space="preserve"> </w:t>
      </w:r>
    </w:p>
    <w:p w:rsidR="0073578E" w:rsidRPr="007870CE" w:rsidRDefault="0073578E" w:rsidP="0073578E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документы, подтверждающие полномочия пользователей </w:t>
      </w:r>
      <w:r w:rsidRPr="007870CE">
        <w:rPr>
          <w:color w:val="000000" w:themeColor="text1"/>
          <w:sz w:val="30"/>
          <w:szCs w:val="30"/>
        </w:rPr>
        <w:t>на доступ к Личному кабинету и осуществление действий с юридически значимыми документами с использованием Личного кабинета</w:t>
      </w:r>
      <w:r w:rsidRPr="007870CE">
        <w:rPr>
          <w:sz w:val="30"/>
          <w:szCs w:val="30"/>
        </w:rPr>
        <w:t>;</w:t>
      </w:r>
    </w:p>
    <w:p w:rsidR="00324308" w:rsidRPr="007870CE" w:rsidRDefault="00943985" w:rsidP="00943985">
      <w:pPr>
        <w:rPr>
          <w:color w:val="0070C0"/>
          <w:sz w:val="30"/>
          <w:szCs w:val="30"/>
        </w:rPr>
      </w:pPr>
      <w:r w:rsidRPr="007870CE">
        <w:rPr>
          <w:color w:val="0070C0"/>
          <w:sz w:val="30"/>
          <w:szCs w:val="30"/>
        </w:rPr>
        <w:lastRenderedPageBreak/>
        <w:t xml:space="preserve"> </w:t>
      </w:r>
      <w:r w:rsidR="00324308" w:rsidRPr="007870CE">
        <w:rPr>
          <w:color w:val="000000" w:themeColor="text1"/>
          <w:sz w:val="30"/>
          <w:szCs w:val="30"/>
        </w:rPr>
        <w:t xml:space="preserve">в случае выбора Участником электронного документооборота способа доступа к Личному кабинету, предусмотренного подпунктом «а» пункта 58 Правил информационного обмена </w:t>
      </w:r>
      <w:r w:rsidR="00757EB9" w:rsidRPr="007870CE">
        <w:rPr>
          <w:color w:val="000000" w:themeColor="text1"/>
          <w:sz w:val="30"/>
          <w:szCs w:val="30"/>
        </w:rPr>
        <w:t>–</w:t>
      </w:r>
      <w:r w:rsidR="00324308" w:rsidRPr="007870CE">
        <w:rPr>
          <w:color w:val="000000" w:themeColor="text1"/>
          <w:sz w:val="30"/>
          <w:szCs w:val="30"/>
        </w:rPr>
        <w:t xml:space="preserve"> составленное по форме приложения № 2.1 к настоящему Регламенту и подписанное уполномоченным представителем (с приложением документов, подтверждающих полномочия данного представителя) уведомление на бумажном носителе, содержащее </w:t>
      </w:r>
      <w:r w:rsidR="00324308" w:rsidRPr="007870CE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уникальный </w:t>
      </w:r>
      <w:r w:rsidR="003E3490" w:rsidRPr="007870CE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идентификационный номер </w:t>
      </w:r>
      <w:r w:rsidR="00324308" w:rsidRPr="007870CE">
        <w:rPr>
          <w:rFonts w:eastAsia="Calibri" w:cs="Times New Roman"/>
          <w:color w:val="000000" w:themeColor="text1"/>
          <w:kern w:val="2"/>
          <w:sz w:val="30"/>
          <w:szCs w:val="30"/>
        </w:rPr>
        <w:t>юридического лица</w:t>
      </w:r>
      <w:r w:rsidR="00324308" w:rsidRPr="007870CE">
        <w:rPr>
          <w:color w:val="000000" w:themeColor="text1"/>
          <w:sz w:val="30"/>
          <w:szCs w:val="30"/>
        </w:rPr>
        <w:t xml:space="preserve"> и уникальный идентификационный номер пользователя</w:t>
      </w:r>
      <w:r w:rsidR="003E3490" w:rsidRPr="007870CE">
        <w:rPr>
          <w:color w:val="000000" w:themeColor="text1"/>
          <w:sz w:val="30"/>
          <w:szCs w:val="30"/>
        </w:rPr>
        <w:t>-физического лица</w:t>
      </w:r>
      <w:r w:rsidR="00B34BB8" w:rsidRPr="007870CE">
        <w:rPr>
          <w:color w:val="000000" w:themeColor="text1"/>
          <w:sz w:val="30"/>
          <w:szCs w:val="30"/>
        </w:rPr>
        <w:t xml:space="preserve"> – </w:t>
      </w:r>
      <w:r w:rsidR="00D954D8" w:rsidRPr="007870CE">
        <w:rPr>
          <w:color w:val="000000" w:themeColor="text1"/>
          <w:sz w:val="30"/>
          <w:szCs w:val="30"/>
        </w:rPr>
        <w:t xml:space="preserve">индивидуально </w:t>
      </w:r>
      <w:r w:rsidR="00B34BB8" w:rsidRPr="007870CE">
        <w:rPr>
          <w:color w:val="000000" w:themeColor="text1"/>
          <w:sz w:val="30"/>
          <w:szCs w:val="30"/>
        </w:rPr>
        <w:t>для каждого пользователя, которому должен быть предоставлен доступ к Личному кабинету</w:t>
      </w:r>
      <w:r w:rsidR="00324308" w:rsidRPr="007870CE">
        <w:rPr>
          <w:color w:val="000000" w:themeColor="text1"/>
          <w:sz w:val="30"/>
          <w:szCs w:val="30"/>
        </w:rPr>
        <w:t>;</w:t>
      </w:r>
      <w:r w:rsidR="00D954D8" w:rsidRPr="007870CE">
        <w:rPr>
          <w:color w:val="0070C0"/>
          <w:sz w:val="30"/>
          <w:szCs w:val="30"/>
        </w:rPr>
        <w:t xml:space="preserve"> </w:t>
      </w:r>
    </w:p>
    <w:p w:rsidR="00943985" w:rsidRPr="007870CE" w:rsidRDefault="00943985" w:rsidP="00943985">
      <w:pPr>
        <w:rPr>
          <w:color w:val="0070C0"/>
          <w:sz w:val="30"/>
          <w:szCs w:val="30"/>
        </w:rPr>
      </w:pPr>
      <w:r w:rsidRPr="007870CE">
        <w:rPr>
          <w:sz w:val="30"/>
          <w:szCs w:val="30"/>
        </w:rPr>
        <w:t>составленн</w:t>
      </w:r>
      <w:r w:rsidR="00C60AEC" w:rsidRPr="007870CE">
        <w:rPr>
          <w:sz w:val="30"/>
          <w:szCs w:val="30"/>
        </w:rPr>
        <w:t xml:space="preserve">ое </w:t>
      </w:r>
      <w:r w:rsidRPr="007870CE">
        <w:rPr>
          <w:sz w:val="30"/>
          <w:szCs w:val="30"/>
        </w:rPr>
        <w:t xml:space="preserve">по форме приложения № </w:t>
      </w:r>
      <w:r w:rsidR="00CB066C" w:rsidRPr="007870CE">
        <w:rPr>
          <w:sz w:val="30"/>
          <w:szCs w:val="30"/>
        </w:rPr>
        <w:t>2</w:t>
      </w:r>
      <w:r w:rsidRPr="007870CE">
        <w:rPr>
          <w:sz w:val="30"/>
          <w:szCs w:val="30"/>
        </w:rPr>
        <w:t xml:space="preserve"> к настоящему Регламенту и подписанн</w:t>
      </w:r>
      <w:r w:rsidR="00C60AEC" w:rsidRPr="007870CE">
        <w:rPr>
          <w:sz w:val="30"/>
          <w:szCs w:val="30"/>
        </w:rPr>
        <w:t xml:space="preserve">ое </w:t>
      </w:r>
      <w:r w:rsidRPr="007870CE">
        <w:rPr>
          <w:sz w:val="30"/>
          <w:szCs w:val="30"/>
        </w:rPr>
        <w:t>уполномоченным представителем (с приложением документов, подтверждающих полномочия данного представителя) уведомлени</w:t>
      </w:r>
      <w:r w:rsidR="00C60AEC" w:rsidRPr="007870CE">
        <w:rPr>
          <w:sz w:val="30"/>
          <w:szCs w:val="30"/>
        </w:rPr>
        <w:t xml:space="preserve">е </w:t>
      </w:r>
      <w:r w:rsidRPr="007870CE">
        <w:rPr>
          <w:sz w:val="30"/>
          <w:szCs w:val="30"/>
        </w:rPr>
        <w:t>на бумажном носителе</w:t>
      </w:r>
      <w:r w:rsidR="00B36B90" w:rsidRPr="007870CE">
        <w:rPr>
          <w:sz w:val="30"/>
          <w:szCs w:val="30"/>
        </w:rPr>
        <w:t>, содержаще</w:t>
      </w:r>
      <w:r w:rsidR="008252BC" w:rsidRPr="007870CE">
        <w:rPr>
          <w:sz w:val="30"/>
          <w:szCs w:val="30"/>
        </w:rPr>
        <w:t>е</w:t>
      </w:r>
      <w:r w:rsidR="00EB338B" w:rsidRPr="007870CE">
        <w:rPr>
          <w:sz w:val="30"/>
          <w:szCs w:val="30"/>
        </w:rPr>
        <w:t xml:space="preserve"> </w:t>
      </w:r>
      <w:r w:rsidR="00324308" w:rsidRPr="007870CE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уникальный </w:t>
      </w:r>
      <w:r w:rsidR="003E3490" w:rsidRPr="007870CE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идентификационный номер </w:t>
      </w:r>
      <w:r w:rsidR="00324308" w:rsidRPr="007870CE">
        <w:rPr>
          <w:rFonts w:eastAsia="Calibri" w:cs="Times New Roman"/>
          <w:color w:val="000000" w:themeColor="text1"/>
          <w:kern w:val="2"/>
          <w:sz w:val="30"/>
          <w:szCs w:val="30"/>
        </w:rPr>
        <w:t>юридического лица и</w:t>
      </w:r>
      <w:r w:rsidR="008252BC" w:rsidRPr="007870CE">
        <w:rPr>
          <w:color w:val="000000" w:themeColor="text1"/>
          <w:sz w:val="30"/>
          <w:szCs w:val="30"/>
        </w:rPr>
        <w:t xml:space="preserve"> </w:t>
      </w:r>
      <w:r w:rsidRPr="007870CE">
        <w:rPr>
          <w:color w:val="000000" w:themeColor="text1"/>
          <w:sz w:val="30"/>
          <w:szCs w:val="30"/>
        </w:rPr>
        <w:t>уникальны</w:t>
      </w:r>
      <w:r w:rsidR="005754C5" w:rsidRPr="007870CE">
        <w:rPr>
          <w:color w:val="000000" w:themeColor="text1"/>
          <w:sz w:val="30"/>
          <w:szCs w:val="30"/>
        </w:rPr>
        <w:t>й</w:t>
      </w:r>
      <w:r w:rsidRPr="007870CE">
        <w:rPr>
          <w:color w:val="000000" w:themeColor="text1"/>
          <w:sz w:val="30"/>
          <w:szCs w:val="30"/>
        </w:rPr>
        <w:t xml:space="preserve"> идентификационны</w:t>
      </w:r>
      <w:r w:rsidR="005754C5" w:rsidRPr="007870CE">
        <w:rPr>
          <w:color w:val="000000" w:themeColor="text1"/>
          <w:sz w:val="30"/>
          <w:szCs w:val="30"/>
        </w:rPr>
        <w:t>й</w:t>
      </w:r>
      <w:r w:rsidRPr="007870CE">
        <w:rPr>
          <w:color w:val="000000" w:themeColor="text1"/>
          <w:sz w:val="30"/>
          <w:szCs w:val="30"/>
        </w:rPr>
        <w:t xml:space="preserve"> номер пользовател</w:t>
      </w:r>
      <w:r w:rsidR="005754C5" w:rsidRPr="007870CE">
        <w:rPr>
          <w:color w:val="000000" w:themeColor="text1"/>
          <w:sz w:val="30"/>
          <w:szCs w:val="30"/>
        </w:rPr>
        <w:t>я</w:t>
      </w:r>
      <w:r w:rsidR="009C1FE3" w:rsidRPr="007870CE">
        <w:rPr>
          <w:color w:val="000000" w:themeColor="text1"/>
          <w:sz w:val="30"/>
          <w:szCs w:val="30"/>
        </w:rPr>
        <w:t xml:space="preserve"> – </w:t>
      </w:r>
      <w:r w:rsidR="003E3490" w:rsidRPr="007870CE">
        <w:rPr>
          <w:color w:val="000000" w:themeColor="text1"/>
          <w:sz w:val="30"/>
          <w:szCs w:val="30"/>
        </w:rPr>
        <w:t>физического лица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B36B90" w:rsidRPr="007870CE">
        <w:rPr>
          <w:color w:val="000000" w:themeColor="text1"/>
          <w:sz w:val="30"/>
          <w:szCs w:val="30"/>
        </w:rPr>
        <w:t xml:space="preserve">с указанием </w:t>
      </w:r>
      <w:r w:rsidRPr="007870CE">
        <w:rPr>
          <w:sz w:val="30"/>
          <w:szCs w:val="30"/>
        </w:rPr>
        <w:t>серийн</w:t>
      </w:r>
      <w:r w:rsidR="005754C5" w:rsidRPr="007870CE">
        <w:rPr>
          <w:sz w:val="30"/>
          <w:szCs w:val="30"/>
        </w:rPr>
        <w:t>ых</w:t>
      </w:r>
      <w:r w:rsidRPr="007870CE">
        <w:rPr>
          <w:sz w:val="30"/>
          <w:szCs w:val="30"/>
        </w:rPr>
        <w:t xml:space="preserve"> номер</w:t>
      </w:r>
      <w:r w:rsidR="005754C5" w:rsidRPr="007870CE">
        <w:rPr>
          <w:sz w:val="30"/>
          <w:szCs w:val="30"/>
        </w:rPr>
        <w:t>ов</w:t>
      </w:r>
      <w:r w:rsidRPr="007870CE">
        <w:rPr>
          <w:sz w:val="30"/>
          <w:szCs w:val="30"/>
        </w:rPr>
        <w:t xml:space="preserve"> сертификат</w:t>
      </w:r>
      <w:r w:rsidR="005754C5" w:rsidRPr="007870CE">
        <w:rPr>
          <w:sz w:val="30"/>
          <w:szCs w:val="30"/>
        </w:rPr>
        <w:t>ов</w:t>
      </w:r>
      <w:r w:rsidR="00EC1F14" w:rsidRPr="007870CE">
        <w:rPr>
          <w:sz w:val="30"/>
          <w:szCs w:val="30"/>
        </w:rPr>
        <w:t xml:space="preserve"> ключей проверки</w:t>
      </w:r>
      <w:r w:rsidRPr="007870CE">
        <w:rPr>
          <w:sz w:val="30"/>
          <w:szCs w:val="30"/>
        </w:rPr>
        <w:t xml:space="preserve"> электронной подписи, которы</w:t>
      </w:r>
      <w:r w:rsidR="005754C5" w:rsidRPr="007870CE">
        <w:rPr>
          <w:sz w:val="30"/>
          <w:szCs w:val="30"/>
        </w:rPr>
        <w:t>е</w:t>
      </w:r>
      <w:r w:rsidRPr="007870CE">
        <w:rPr>
          <w:sz w:val="30"/>
          <w:szCs w:val="30"/>
        </w:rPr>
        <w:t xml:space="preserve"> буд</w:t>
      </w:r>
      <w:r w:rsidR="005754C5" w:rsidRPr="007870CE">
        <w:rPr>
          <w:sz w:val="30"/>
          <w:szCs w:val="30"/>
        </w:rPr>
        <w:t>у</w:t>
      </w:r>
      <w:r w:rsidRPr="007870CE">
        <w:rPr>
          <w:sz w:val="30"/>
          <w:szCs w:val="30"/>
        </w:rPr>
        <w:t xml:space="preserve">т </w:t>
      </w:r>
      <w:r w:rsidR="008252BC" w:rsidRPr="007870CE">
        <w:rPr>
          <w:sz w:val="30"/>
          <w:szCs w:val="30"/>
        </w:rPr>
        <w:t>использоваться таким</w:t>
      </w:r>
      <w:r w:rsidR="005754C5" w:rsidRPr="007870CE">
        <w:rPr>
          <w:sz w:val="30"/>
          <w:szCs w:val="30"/>
        </w:rPr>
        <w:t xml:space="preserve"> пользователем </w:t>
      </w:r>
      <w:r w:rsidRPr="007870CE">
        <w:rPr>
          <w:sz w:val="30"/>
          <w:szCs w:val="30"/>
        </w:rPr>
        <w:t>при подписании документов в электронном виде</w:t>
      </w:r>
      <w:r w:rsidR="009C1FE3" w:rsidRPr="007870CE">
        <w:rPr>
          <w:sz w:val="30"/>
          <w:szCs w:val="30"/>
        </w:rPr>
        <w:t xml:space="preserve"> </w:t>
      </w:r>
      <w:r w:rsidR="005D0A97" w:rsidRPr="007870CE">
        <w:rPr>
          <w:color w:val="000000" w:themeColor="text1"/>
          <w:sz w:val="30"/>
          <w:szCs w:val="30"/>
        </w:rPr>
        <w:t>на каждого владельца сертификата ключа подписи, которому должен быть предоставлен доступ к Личному кабинету с использованием аутентификации способом, предусмотренным подпунктом «б» пункта 58 Правил информационного обмена</w:t>
      </w:r>
      <w:r w:rsidR="004B1540" w:rsidRPr="007870CE">
        <w:rPr>
          <w:color w:val="000000" w:themeColor="text1"/>
          <w:sz w:val="30"/>
          <w:szCs w:val="30"/>
        </w:rPr>
        <w:t>.</w:t>
      </w:r>
      <w:r w:rsidR="00EB338B" w:rsidRPr="007870CE">
        <w:rPr>
          <w:color w:val="0070C0"/>
          <w:sz w:val="30"/>
          <w:szCs w:val="30"/>
        </w:rPr>
        <w:t xml:space="preserve"> </w:t>
      </w:r>
    </w:p>
    <w:p w:rsidR="00943985" w:rsidRPr="007870CE" w:rsidRDefault="00C71F62" w:rsidP="00943985">
      <w:pPr>
        <w:ind w:firstLine="567"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2</w:t>
      </w:r>
      <w:r w:rsidR="00943985" w:rsidRPr="007870CE">
        <w:rPr>
          <w:color w:val="000000" w:themeColor="text1"/>
          <w:sz w:val="30"/>
          <w:szCs w:val="30"/>
        </w:rPr>
        <w:t>.</w:t>
      </w:r>
      <w:r w:rsidRPr="007870CE">
        <w:rPr>
          <w:color w:val="000000" w:themeColor="text1"/>
          <w:sz w:val="30"/>
          <w:szCs w:val="30"/>
        </w:rPr>
        <w:t>4</w:t>
      </w:r>
      <w:r w:rsidR="00943985" w:rsidRPr="007870CE">
        <w:rPr>
          <w:color w:val="000000" w:themeColor="text1"/>
          <w:sz w:val="30"/>
          <w:szCs w:val="30"/>
        </w:rPr>
        <w:t>.</w:t>
      </w:r>
      <w:r w:rsidR="009C1FE3" w:rsidRPr="007870CE">
        <w:rPr>
          <w:color w:val="000000" w:themeColor="text1"/>
          <w:sz w:val="30"/>
          <w:szCs w:val="30"/>
        </w:rPr>
        <w:t> </w:t>
      </w:r>
      <w:r w:rsidR="00943985" w:rsidRPr="007870CE">
        <w:rPr>
          <w:color w:val="000000" w:themeColor="text1"/>
          <w:sz w:val="30"/>
          <w:szCs w:val="30"/>
        </w:rPr>
        <w:t xml:space="preserve">Документами, подтверждающими полномочия представителей </w:t>
      </w:r>
      <w:r w:rsidR="00943985" w:rsidRPr="007870CE">
        <w:rPr>
          <w:sz w:val="30"/>
          <w:szCs w:val="30"/>
        </w:rPr>
        <w:t xml:space="preserve">субъектов общего электроэнергетического рынка </w:t>
      </w:r>
      <w:r w:rsidR="00943985" w:rsidRPr="007870CE">
        <w:rPr>
          <w:color w:val="000000" w:themeColor="text1"/>
          <w:sz w:val="30"/>
          <w:szCs w:val="30"/>
        </w:rPr>
        <w:t xml:space="preserve">на доступ к Личному кабинету и осуществление </w:t>
      </w:r>
      <w:r w:rsidR="00296BC9" w:rsidRPr="007870CE">
        <w:rPr>
          <w:color w:val="000000" w:themeColor="text1"/>
          <w:sz w:val="30"/>
          <w:szCs w:val="30"/>
        </w:rPr>
        <w:t xml:space="preserve">действий с юридически значимыми документами </w:t>
      </w:r>
      <w:r w:rsidR="00943985" w:rsidRPr="007870CE">
        <w:rPr>
          <w:color w:val="000000" w:themeColor="text1"/>
          <w:sz w:val="30"/>
          <w:szCs w:val="30"/>
        </w:rPr>
        <w:t xml:space="preserve">с использованием Личного кабинета, являются </w:t>
      </w:r>
      <w:r w:rsidR="00943985" w:rsidRPr="007870CE">
        <w:rPr>
          <w:color w:val="000000" w:themeColor="text1"/>
          <w:sz w:val="30"/>
          <w:szCs w:val="30"/>
        </w:rPr>
        <w:lastRenderedPageBreak/>
        <w:t>представленные на бумажном носителе документы, указанные в пункте 30.1 Договора о присоединении</w:t>
      </w:r>
      <w:r w:rsidR="00CB066C" w:rsidRPr="007870CE">
        <w:rPr>
          <w:color w:val="000000" w:themeColor="text1"/>
          <w:sz w:val="30"/>
          <w:szCs w:val="30"/>
        </w:rPr>
        <w:t>, оформленные в соответствии с разделом 30 Договора о присоединении.</w:t>
      </w:r>
      <w:r w:rsidR="00943985" w:rsidRPr="007870CE">
        <w:rPr>
          <w:color w:val="000000" w:themeColor="text1"/>
          <w:sz w:val="30"/>
          <w:szCs w:val="30"/>
        </w:rPr>
        <w:t xml:space="preserve">  </w:t>
      </w:r>
    </w:p>
    <w:p w:rsidR="00943985" w:rsidRPr="007870CE" w:rsidRDefault="00943985" w:rsidP="00943985">
      <w:pPr>
        <w:widowControl w:val="0"/>
        <w:shd w:val="clear" w:color="auto" w:fill="FFFFFF"/>
        <w:ind w:firstLine="600"/>
        <w:rPr>
          <w:sz w:val="30"/>
          <w:szCs w:val="30"/>
        </w:rPr>
      </w:pPr>
      <w:r w:rsidRPr="007870CE">
        <w:rPr>
          <w:sz w:val="30"/>
          <w:szCs w:val="30"/>
        </w:rPr>
        <w:t xml:space="preserve">При этом в случае, если в качестве документа, подтверждающего </w:t>
      </w:r>
      <w:r w:rsidR="002B5012" w:rsidRPr="007870CE">
        <w:rPr>
          <w:sz w:val="30"/>
          <w:szCs w:val="30"/>
        </w:rPr>
        <w:t xml:space="preserve">указанные </w:t>
      </w:r>
      <w:r w:rsidRPr="007870CE">
        <w:rPr>
          <w:sz w:val="30"/>
          <w:szCs w:val="30"/>
        </w:rPr>
        <w:t>полномочия</w:t>
      </w:r>
      <w:r w:rsidR="00CB066C" w:rsidRPr="007870CE">
        <w:rPr>
          <w:sz w:val="30"/>
          <w:szCs w:val="30"/>
        </w:rPr>
        <w:t xml:space="preserve"> субъектов общего электроэнергетического рынка</w:t>
      </w:r>
      <w:r w:rsidRPr="007870CE">
        <w:rPr>
          <w:sz w:val="30"/>
          <w:szCs w:val="30"/>
        </w:rPr>
        <w:t xml:space="preserve">, представляется доверенность, то </w:t>
      </w:r>
      <w:r w:rsidR="00CB066C" w:rsidRPr="007870CE">
        <w:rPr>
          <w:sz w:val="30"/>
          <w:szCs w:val="30"/>
        </w:rPr>
        <w:t>содержание такой доверенности должно</w:t>
      </w:r>
      <w:r w:rsidRPr="007870CE">
        <w:rPr>
          <w:sz w:val="30"/>
          <w:szCs w:val="30"/>
        </w:rPr>
        <w:t xml:space="preserve"> </w:t>
      </w:r>
      <w:r w:rsidR="00CB066C" w:rsidRPr="007870CE">
        <w:rPr>
          <w:sz w:val="30"/>
          <w:szCs w:val="30"/>
        </w:rPr>
        <w:t>соответствовать требованиям, определенным</w:t>
      </w:r>
      <w:r w:rsidRPr="007870CE">
        <w:rPr>
          <w:sz w:val="30"/>
          <w:szCs w:val="30"/>
        </w:rPr>
        <w:t xml:space="preserve"> в приложении №</w:t>
      </w:r>
      <w:r w:rsidR="00CB066C" w:rsidRPr="007870CE">
        <w:rPr>
          <w:sz w:val="30"/>
          <w:szCs w:val="30"/>
        </w:rPr>
        <w:t> 3</w:t>
      </w:r>
      <w:r w:rsidRPr="007870CE">
        <w:rPr>
          <w:sz w:val="30"/>
          <w:szCs w:val="30"/>
        </w:rPr>
        <w:t xml:space="preserve"> к настоящему Регламенту.</w:t>
      </w:r>
      <w:r w:rsidR="00CB066C" w:rsidRPr="007870CE">
        <w:rPr>
          <w:sz w:val="30"/>
          <w:szCs w:val="30"/>
        </w:rPr>
        <w:t xml:space="preserve"> Полномочия по такой доверенности не могут быть передоверены третьим лицам.</w:t>
      </w:r>
    </w:p>
    <w:p w:rsidR="00735E34" w:rsidRPr="007870CE" w:rsidRDefault="00C71F62" w:rsidP="00943985">
      <w:pPr>
        <w:rPr>
          <w:sz w:val="30"/>
          <w:szCs w:val="30"/>
        </w:rPr>
      </w:pPr>
      <w:r w:rsidRPr="007870CE">
        <w:rPr>
          <w:sz w:val="30"/>
          <w:szCs w:val="30"/>
        </w:rPr>
        <w:t>2.5</w:t>
      </w:r>
      <w:r w:rsidR="00943985" w:rsidRPr="007870CE">
        <w:rPr>
          <w:sz w:val="30"/>
          <w:szCs w:val="30"/>
        </w:rPr>
        <w:t>.</w:t>
      </w:r>
      <w:r w:rsidR="009C1FE3" w:rsidRPr="007870CE">
        <w:rPr>
          <w:sz w:val="30"/>
          <w:szCs w:val="30"/>
        </w:rPr>
        <w:t> </w:t>
      </w:r>
      <w:r w:rsidR="00943985" w:rsidRPr="007870CE">
        <w:rPr>
          <w:sz w:val="30"/>
          <w:szCs w:val="30"/>
        </w:rPr>
        <w:t xml:space="preserve">Регистратор в </w:t>
      </w:r>
      <w:r w:rsidR="00CB066C" w:rsidRPr="007870CE">
        <w:rPr>
          <w:sz w:val="30"/>
          <w:szCs w:val="30"/>
        </w:rPr>
        <w:t xml:space="preserve">течение 3 </w:t>
      </w:r>
      <w:r w:rsidR="00F25CCC" w:rsidRPr="007870CE">
        <w:rPr>
          <w:sz w:val="30"/>
          <w:szCs w:val="30"/>
        </w:rPr>
        <w:t xml:space="preserve">рабочих </w:t>
      </w:r>
      <w:r w:rsidR="00CB066C" w:rsidRPr="007870CE">
        <w:rPr>
          <w:sz w:val="30"/>
          <w:szCs w:val="30"/>
        </w:rPr>
        <w:t xml:space="preserve">дней </w:t>
      </w:r>
      <w:r w:rsidR="00294A1B" w:rsidRPr="007870CE">
        <w:rPr>
          <w:sz w:val="30"/>
          <w:szCs w:val="30"/>
        </w:rPr>
        <w:t xml:space="preserve">Регистратора </w:t>
      </w:r>
      <w:r w:rsidR="00CB066C" w:rsidRPr="007870CE">
        <w:rPr>
          <w:sz w:val="30"/>
          <w:szCs w:val="30"/>
        </w:rPr>
        <w:t xml:space="preserve">с даты получения документов, указанных </w:t>
      </w:r>
      <w:r w:rsidR="00943985" w:rsidRPr="007870CE">
        <w:rPr>
          <w:sz w:val="30"/>
          <w:szCs w:val="30"/>
        </w:rPr>
        <w:t>в пункт</w:t>
      </w:r>
      <w:r w:rsidR="007F4646" w:rsidRPr="007870CE">
        <w:rPr>
          <w:sz w:val="30"/>
          <w:szCs w:val="30"/>
        </w:rPr>
        <w:t>ах</w:t>
      </w:r>
      <w:r w:rsidR="00943985" w:rsidRPr="007870CE">
        <w:rPr>
          <w:sz w:val="30"/>
          <w:szCs w:val="30"/>
        </w:rPr>
        <w:t xml:space="preserve"> </w:t>
      </w:r>
      <w:r w:rsidR="007F4646" w:rsidRPr="007870CE">
        <w:rPr>
          <w:color w:val="000000" w:themeColor="text1"/>
          <w:sz w:val="30"/>
          <w:szCs w:val="30"/>
        </w:rPr>
        <w:t xml:space="preserve">2.3 и </w:t>
      </w:r>
      <w:r w:rsidRPr="007870CE">
        <w:rPr>
          <w:sz w:val="30"/>
          <w:szCs w:val="30"/>
        </w:rPr>
        <w:t>2</w:t>
      </w:r>
      <w:r w:rsidR="00943985" w:rsidRPr="007870CE">
        <w:rPr>
          <w:sz w:val="30"/>
          <w:szCs w:val="30"/>
        </w:rPr>
        <w:t>.</w:t>
      </w:r>
      <w:r w:rsidRPr="007870CE">
        <w:rPr>
          <w:sz w:val="30"/>
          <w:szCs w:val="30"/>
        </w:rPr>
        <w:t>4</w:t>
      </w:r>
      <w:r w:rsidR="00943985" w:rsidRPr="007870CE">
        <w:rPr>
          <w:sz w:val="30"/>
          <w:szCs w:val="30"/>
        </w:rPr>
        <w:t xml:space="preserve"> настоящего Регламента, осуществляет проверку предоставленных документов и при наличии замечаний информирует субъекта общего электроэнергетического рынка о необходимости устранения выявленных недостатков путем направления уведомления по адресу (адресам) электронной почты для направления юридически значимых документов, указанному в Реестре субъектов общего электроэнергетического рынка.</w:t>
      </w:r>
    </w:p>
    <w:p w:rsidR="00943985" w:rsidRPr="007870CE" w:rsidRDefault="00735E34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При </w:t>
      </w:r>
      <w:r w:rsidR="007F4646" w:rsidRPr="007870CE">
        <w:rPr>
          <w:color w:val="000000" w:themeColor="text1"/>
          <w:sz w:val="30"/>
          <w:szCs w:val="30"/>
        </w:rPr>
        <w:t xml:space="preserve">отсутствии выявленных недостатков </w:t>
      </w:r>
      <w:r w:rsidR="004D54D2" w:rsidRPr="007870CE">
        <w:rPr>
          <w:color w:val="000000" w:themeColor="text1"/>
          <w:sz w:val="30"/>
          <w:szCs w:val="30"/>
        </w:rPr>
        <w:t xml:space="preserve">по итогам проверки </w:t>
      </w:r>
      <w:r w:rsidRPr="007870CE">
        <w:rPr>
          <w:color w:val="000000" w:themeColor="text1"/>
          <w:sz w:val="30"/>
          <w:szCs w:val="30"/>
        </w:rPr>
        <w:t>Уведомлени</w:t>
      </w:r>
      <w:r w:rsidR="007F4646" w:rsidRPr="007870CE">
        <w:rPr>
          <w:color w:val="000000" w:themeColor="text1"/>
          <w:sz w:val="30"/>
          <w:szCs w:val="30"/>
        </w:rPr>
        <w:t>я</w:t>
      </w:r>
      <w:r w:rsidRPr="007870CE">
        <w:rPr>
          <w:color w:val="000000" w:themeColor="text1"/>
          <w:sz w:val="30"/>
          <w:szCs w:val="30"/>
        </w:rPr>
        <w:t xml:space="preserve"> по форме приложения № 2.1 к настоящему Регламенту</w:t>
      </w:r>
      <w:r w:rsidR="007E53C9" w:rsidRPr="007870CE">
        <w:rPr>
          <w:color w:val="000000" w:themeColor="text1"/>
          <w:sz w:val="30"/>
          <w:szCs w:val="30"/>
        </w:rPr>
        <w:t xml:space="preserve"> </w:t>
      </w:r>
      <w:r w:rsidR="009C1FE3" w:rsidRPr="007870CE">
        <w:rPr>
          <w:color w:val="000000" w:themeColor="text1"/>
          <w:sz w:val="30"/>
          <w:szCs w:val="30"/>
        </w:rPr>
        <w:t>–</w:t>
      </w:r>
      <w:r w:rsidRPr="007870CE">
        <w:rPr>
          <w:color w:val="000000" w:themeColor="text1"/>
          <w:sz w:val="30"/>
          <w:szCs w:val="30"/>
        </w:rPr>
        <w:t xml:space="preserve"> для каждого такого уведомления Регистратор формирует </w:t>
      </w:r>
      <w:r w:rsidR="00E2727D" w:rsidRPr="007870CE">
        <w:rPr>
          <w:color w:val="000000" w:themeColor="text1"/>
          <w:sz w:val="30"/>
          <w:szCs w:val="30"/>
        </w:rPr>
        <w:t>и направляет Участ</w:t>
      </w:r>
      <w:r w:rsidR="003C5734" w:rsidRPr="007870CE">
        <w:rPr>
          <w:color w:val="000000" w:themeColor="text1"/>
          <w:sz w:val="30"/>
          <w:szCs w:val="30"/>
        </w:rPr>
        <w:t>н</w:t>
      </w:r>
      <w:r w:rsidR="00E2727D" w:rsidRPr="007870CE">
        <w:rPr>
          <w:color w:val="000000" w:themeColor="text1"/>
          <w:sz w:val="30"/>
          <w:szCs w:val="30"/>
        </w:rPr>
        <w:t>ику</w:t>
      </w:r>
      <w:r w:rsidR="003C5734" w:rsidRPr="007870CE">
        <w:rPr>
          <w:color w:val="000000" w:themeColor="text1"/>
          <w:sz w:val="30"/>
          <w:szCs w:val="30"/>
        </w:rPr>
        <w:t xml:space="preserve"> Системы электронного документооборота</w:t>
      </w:r>
      <w:r w:rsidR="00E2727D" w:rsidRPr="007870CE">
        <w:rPr>
          <w:color w:val="000000" w:themeColor="text1"/>
          <w:sz w:val="30"/>
          <w:szCs w:val="30"/>
        </w:rPr>
        <w:t xml:space="preserve"> </w:t>
      </w:r>
      <w:r w:rsidR="00D64CC4" w:rsidRPr="007870CE">
        <w:rPr>
          <w:color w:val="000000" w:themeColor="text1"/>
          <w:sz w:val="30"/>
          <w:szCs w:val="30"/>
        </w:rPr>
        <w:t xml:space="preserve">для каждого пользователя, указанного в уведомлении, </w:t>
      </w:r>
      <w:r w:rsidR="007E53C9" w:rsidRPr="007870CE">
        <w:rPr>
          <w:color w:val="000000" w:themeColor="text1"/>
          <w:sz w:val="30"/>
          <w:szCs w:val="30"/>
        </w:rPr>
        <w:t xml:space="preserve">следующий </w:t>
      </w:r>
      <w:r w:rsidRPr="007870CE">
        <w:rPr>
          <w:color w:val="000000" w:themeColor="text1"/>
          <w:sz w:val="30"/>
          <w:szCs w:val="30"/>
        </w:rPr>
        <w:t xml:space="preserve">набор </w:t>
      </w:r>
      <w:r w:rsidR="003B416D" w:rsidRPr="007870CE">
        <w:rPr>
          <w:color w:val="000000" w:themeColor="text1"/>
          <w:sz w:val="30"/>
          <w:szCs w:val="30"/>
        </w:rPr>
        <w:t>учетных</w:t>
      </w:r>
      <w:r w:rsidRPr="007870CE">
        <w:rPr>
          <w:color w:val="000000" w:themeColor="text1"/>
          <w:sz w:val="30"/>
          <w:szCs w:val="30"/>
        </w:rPr>
        <w:t xml:space="preserve"> данных</w:t>
      </w:r>
      <w:r w:rsidR="009C1FE3" w:rsidRPr="007870CE">
        <w:rPr>
          <w:color w:val="000000" w:themeColor="text1"/>
          <w:sz w:val="30"/>
          <w:szCs w:val="30"/>
        </w:rPr>
        <w:t xml:space="preserve"> пользователя</w:t>
      </w:r>
      <w:r w:rsidR="00227F9D" w:rsidRPr="007870CE">
        <w:rPr>
          <w:color w:val="000000" w:themeColor="text1"/>
          <w:sz w:val="30"/>
          <w:szCs w:val="30"/>
        </w:rPr>
        <w:t xml:space="preserve"> (в случае выбора Участником электронного документооборота способа доступа к Личному кабинету, предусмотренного подпунктом «а» пункта 58 Правил информационного обмена)</w:t>
      </w:r>
      <w:r w:rsidR="00CF5289" w:rsidRPr="007870CE">
        <w:rPr>
          <w:color w:val="000000" w:themeColor="text1"/>
          <w:sz w:val="30"/>
          <w:szCs w:val="30"/>
        </w:rPr>
        <w:t>:</w:t>
      </w:r>
    </w:p>
    <w:p w:rsidR="00735E34" w:rsidRPr="007870CE" w:rsidRDefault="00735E34" w:rsidP="00735E34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уникальное имя пользователя (далее – логин); </w:t>
      </w:r>
    </w:p>
    <w:p w:rsidR="00735E34" w:rsidRPr="007870CE" w:rsidRDefault="007E53C9" w:rsidP="00735E34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lastRenderedPageBreak/>
        <w:t>постоянный</w:t>
      </w:r>
      <w:r w:rsidR="00735E34" w:rsidRPr="007870CE">
        <w:rPr>
          <w:color w:val="000000" w:themeColor="text1"/>
          <w:sz w:val="30"/>
          <w:szCs w:val="30"/>
        </w:rPr>
        <w:t xml:space="preserve"> пароль, подлежащий самостоятельной смене пользователем при первом входе в Личный кабинет</w:t>
      </w:r>
      <w:r w:rsidRPr="007870CE">
        <w:rPr>
          <w:color w:val="000000" w:themeColor="text1"/>
          <w:sz w:val="30"/>
          <w:szCs w:val="30"/>
        </w:rPr>
        <w:t xml:space="preserve"> и плановой самостоятельной смене в соответствии с инструкцией по аутентификации пользователя в Личном кабинете</w:t>
      </w:r>
      <w:r w:rsidR="00735E34" w:rsidRPr="007870CE">
        <w:rPr>
          <w:color w:val="000000" w:themeColor="text1"/>
          <w:sz w:val="30"/>
          <w:szCs w:val="30"/>
        </w:rPr>
        <w:t>;</w:t>
      </w:r>
    </w:p>
    <w:p w:rsidR="00735E34" w:rsidRPr="007870CE" w:rsidRDefault="00735E34" w:rsidP="00735E34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уникальную инициализирующую последовательность системы одноразовых паролей в форме </w:t>
      </w:r>
      <w:r w:rsidRPr="007870CE">
        <w:rPr>
          <w:color w:val="000000" w:themeColor="text1"/>
          <w:sz w:val="30"/>
          <w:szCs w:val="30"/>
          <w:lang w:val="en-US"/>
        </w:rPr>
        <w:t>QR</w:t>
      </w:r>
      <w:r w:rsidRPr="007870CE">
        <w:rPr>
          <w:color w:val="000000" w:themeColor="text1"/>
          <w:sz w:val="30"/>
          <w:szCs w:val="30"/>
        </w:rPr>
        <w:t>-кода;</w:t>
      </w:r>
    </w:p>
    <w:p w:rsidR="00735E34" w:rsidRPr="007870CE" w:rsidRDefault="00735E34" w:rsidP="00735E34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специальную парольную фразу, предназначенную для идентификации пользователя при обращении к Регистратору</w:t>
      </w:r>
      <w:r w:rsidR="004E4C30" w:rsidRPr="007870CE">
        <w:rPr>
          <w:color w:val="000000" w:themeColor="text1"/>
          <w:sz w:val="30"/>
          <w:szCs w:val="30"/>
        </w:rPr>
        <w:t xml:space="preserve"> в том числе</w:t>
      </w:r>
      <w:r w:rsidRPr="007870CE">
        <w:rPr>
          <w:color w:val="000000" w:themeColor="text1"/>
          <w:sz w:val="30"/>
          <w:szCs w:val="30"/>
        </w:rPr>
        <w:t xml:space="preserve"> по вопросам, связанным с компрометацией учетных данных</w:t>
      </w:r>
      <w:r w:rsidR="004D54D2" w:rsidRPr="007870CE">
        <w:rPr>
          <w:color w:val="000000" w:themeColor="text1"/>
          <w:sz w:val="30"/>
          <w:szCs w:val="30"/>
        </w:rPr>
        <w:t>.</w:t>
      </w:r>
      <w:r w:rsidR="00A05217" w:rsidRPr="007870CE">
        <w:rPr>
          <w:color w:val="000000" w:themeColor="text1"/>
          <w:sz w:val="30"/>
          <w:szCs w:val="30"/>
        </w:rPr>
        <w:t xml:space="preserve"> </w:t>
      </w:r>
    </w:p>
    <w:p w:rsidR="003A400F" w:rsidRPr="007870CE" w:rsidRDefault="003A400F" w:rsidP="00552746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В срок, указанный в абзаце первом настоящего пункта, Регистратор направляет Участнику Системы электронного документооборота указанные учетные данные </w:t>
      </w:r>
      <w:r w:rsidR="00D0239A" w:rsidRPr="007870CE">
        <w:rPr>
          <w:color w:val="000000" w:themeColor="text1"/>
          <w:sz w:val="30"/>
          <w:szCs w:val="30"/>
        </w:rPr>
        <w:t xml:space="preserve">с </w:t>
      </w:r>
      <w:r w:rsidR="002532A9" w:rsidRPr="007870CE">
        <w:rPr>
          <w:color w:val="000000" w:themeColor="text1"/>
          <w:sz w:val="30"/>
          <w:szCs w:val="30"/>
        </w:rPr>
        <w:t xml:space="preserve">сопроводительным </w:t>
      </w:r>
      <w:r w:rsidR="00D0239A" w:rsidRPr="007870CE">
        <w:rPr>
          <w:color w:val="000000" w:themeColor="text1"/>
          <w:sz w:val="30"/>
          <w:szCs w:val="30"/>
        </w:rPr>
        <w:t xml:space="preserve">письмом, содержащим исходящий номер Регистратора и дату, </w:t>
      </w:r>
      <w:r w:rsidRPr="007870CE">
        <w:rPr>
          <w:color w:val="000000" w:themeColor="text1"/>
          <w:sz w:val="30"/>
          <w:szCs w:val="30"/>
        </w:rPr>
        <w:t xml:space="preserve">на бумажном носителе почтовым отправлением на юридический адрес </w:t>
      </w:r>
      <w:r w:rsidR="002532A9" w:rsidRPr="007870CE">
        <w:rPr>
          <w:color w:val="000000" w:themeColor="text1"/>
          <w:sz w:val="30"/>
          <w:szCs w:val="30"/>
        </w:rPr>
        <w:t>регистрации Участника</w:t>
      </w:r>
      <w:r w:rsidRPr="007870CE">
        <w:rPr>
          <w:color w:val="000000" w:themeColor="text1"/>
          <w:sz w:val="30"/>
          <w:szCs w:val="30"/>
        </w:rPr>
        <w:t>, указанный в Реестре, а также ссылку на инструкцию по аутентификации пользователя в Личном кабинете, размещаемую на сайте Регистратора.</w:t>
      </w:r>
    </w:p>
    <w:p w:rsidR="00552746" w:rsidRPr="007870CE" w:rsidRDefault="003A400F" w:rsidP="00552746">
      <w:pPr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7870CE">
        <w:rPr>
          <w:color w:val="000000" w:themeColor="text1"/>
          <w:sz w:val="30"/>
          <w:szCs w:val="30"/>
        </w:rPr>
        <w:t>При получении почтового отправления от Регистратора с учетными данными для метода двухфакторной аутентификации при доступе к Личному</w:t>
      </w:r>
      <w:r w:rsidRPr="007870CE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кабинету, Участник Системы электронного документооборота с использованием электронной почты, указанной в Реестре для данного Участника, направляет на адрес электронной почты Регистратора, указанный в Реестре, подтверждение о получении пользователями указанных учетных данных почтовым отправлением с указанием исходящего номера и даты </w:t>
      </w:r>
      <w:r w:rsidR="002532A9" w:rsidRPr="007870CE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сопроводительного </w:t>
      </w:r>
      <w:r w:rsidRPr="007870CE">
        <w:rPr>
          <w:rFonts w:eastAsia="Times New Roman" w:cs="Times New Roman"/>
          <w:color w:val="000000" w:themeColor="text1"/>
          <w:sz w:val="30"/>
          <w:szCs w:val="30"/>
          <w:lang w:eastAsia="ru-RU"/>
        </w:rPr>
        <w:t>письма Регистратора</w:t>
      </w:r>
      <w:r w:rsidR="002532A9" w:rsidRPr="007870CE">
        <w:rPr>
          <w:rFonts w:eastAsia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A296C" w:rsidRPr="007870CE" w:rsidRDefault="000B00E1" w:rsidP="00552746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Получение Регистратором указанной информации подтверждает факт получения указанных учетных данных уполномоченными пользователями. </w:t>
      </w:r>
      <w:r w:rsidR="0024577F" w:rsidRPr="007870CE">
        <w:rPr>
          <w:color w:val="000000" w:themeColor="text1"/>
          <w:sz w:val="30"/>
          <w:szCs w:val="30"/>
        </w:rPr>
        <w:t xml:space="preserve">Регистратор не предоставляет </w:t>
      </w:r>
      <w:r w:rsidR="008D40DD" w:rsidRPr="007870CE">
        <w:rPr>
          <w:color w:val="000000" w:themeColor="text1"/>
          <w:sz w:val="30"/>
          <w:szCs w:val="30"/>
        </w:rPr>
        <w:t xml:space="preserve">уполномоченному </w:t>
      </w:r>
      <w:r w:rsidR="008D40DD" w:rsidRPr="007870CE">
        <w:rPr>
          <w:color w:val="000000" w:themeColor="text1"/>
          <w:sz w:val="30"/>
          <w:szCs w:val="30"/>
        </w:rPr>
        <w:lastRenderedPageBreak/>
        <w:t>пользователю Участника Системы электронного документо</w:t>
      </w:r>
      <w:r w:rsidR="00CA2CE5" w:rsidRPr="007870CE">
        <w:rPr>
          <w:color w:val="000000" w:themeColor="text1"/>
          <w:sz w:val="30"/>
          <w:szCs w:val="30"/>
        </w:rPr>
        <w:t>о</w:t>
      </w:r>
      <w:r w:rsidR="008D40DD" w:rsidRPr="007870CE">
        <w:rPr>
          <w:color w:val="000000" w:themeColor="text1"/>
          <w:sz w:val="30"/>
          <w:szCs w:val="30"/>
        </w:rPr>
        <w:t xml:space="preserve">борота </w:t>
      </w:r>
      <w:r w:rsidR="0024577F" w:rsidRPr="007870CE">
        <w:rPr>
          <w:color w:val="000000" w:themeColor="text1"/>
          <w:sz w:val="30"/>
          <w:szCs w:val="30"/>
        </w:rPr>
        <w:t>доступ к личному кабинету без получения указанного подтверждения.</w:t>
      </w:r>
    </w:p>
    <w:p w:rsidR="003B416D" w:rsidRPr="007870CE" w:rsidRDefault="002D469B" w:rsidP="005A3084">
      <w:pPr>
        <w:widowControl w:val="0"/>
        <w:shd w:val="clear" w:color="auto" w:fill="FFFFFF"/>
        <w:ind w:firstLine="600"/>
        <w:rPr>
          <w:color w:val="000000" w:themeColor="text1"/>
          <w:sz w:val="30"/>
          <w:szCs w:val="30"/>
        </w:rPr>
      </w:pPr>
      <w:r w:rsidRPr="007870CE">
        <w:rPr>
          <w:sz w:val="30"/>
          <w:szCs w:val="30"/>
        </w:rPr>
        <w:t xml:space="preserve">2.6. </w:t>
      </w:r>
      <w:r w:rsidR="00943985" w:rsidRPr="007870CE">
        <w:rPr>
          <w:sz w:val="30"/>
          <w:szCs w:val="30"/>
        </w:rPr>
        <w:t>В случае необходимости изменения сроков действия или прекращения полномочий пользователя</w:t>
      </w:r>
      <w:r w:rsidR="002B5012" w:rsidRPr="007870CE">
        <w:rPr>
          <w:sz w:val="30"/>
          <w:szCs w:val="30"/>
        </w:rPr>
        <w:t>, указанны</w:t>
      </w:r>
      <w:r w:rsidR="00091CBC" w:rsidRPr="007870CE">
        <w:rPr>
          <w:sz w:val="30"/>
          <w:szCs w:val="30"/>
        </w:rPr>
        <w:t>х</w:t>
      </w:r>
      <w:r w:rsidR="002B5012" w:rsidRPr="007870CE">
        <w:rPr>
          <w:sz w:val="30"/>
          <w:szCs w:val="30"/>
        </w:rPr>
        <w:t xml:space="preserve"> в пункте 2.</w:t>
      </w:r>
      <w:r w:rsidR="00A40E8E" w:rsidRPr="007870CE">
        <w:rPr>
          <w:sz w:val="30"/>
          <w:szCs w:val="30"/>
        </w:rPr>
        <w:t>4</w:t>
      </w:r>
      <w:r w:rsidR="002B5012" w:rsidRPr="007870CE">
        <w:rPr>
          <w:sz w:val="30"/>
          <w:szCs w:val="30"/>
        </w:rPr>
        <w:t xml:space="preserve"> настоящего Регламента,</w:t>
      </w:r>
      <w:r w:rsidR="00943985" w:rsidRPr="007870CE">
        <w:rPr>
          <w:sz w:val="30"/>
          <w:szCs w:val="30"/>
        </w:rPr>
        <w:t xml:space="preserve"> субъект общего электроэнергетического рынка обязан уведомить об этом Регистратора путем направления новых документов, подтверждающих </w:t>
      </w:r>
      <w:r w:rsidRPr="007870CE">
        <w:rPr>
          <w:sz w:val="30"/>
          <w:szCs w:val="30"/>
        </w:rPr>
        <w:t xml:space="preserve">изменение сроков действия или прекращение полномочий </w:t>
      </w:r>
      <w:r w:rsidR="00943985" w:rsidRPr="007870CE">
        <w:rPr>
          <w:sz w:val="30"/>
          <w:szCs w:val="30"/>
        </w:rPr>
        <w:t xml:space="preserve">пользователя (документа об отмене документов, подтверждающих полномочия пользователя), содержащих сроки вступления </w:t>
      </w:r>
      <w:r w:rsidR="00943985" w:rsidRPr="007870CE">
        <w:rPr>
          <w:color w:val="000000" w:themeColor="text1"/>
          <w:sz w:val="30"/>
          <w:szCs w:val="30"/>
        </w:rPr>
        <w:t>указанных документов в силу.</w:t>
      </w:r>
    </w:p>
    <w:p w:rsidR="00F64A6F" w:rsidRPr="007870CE" w:rsidRDefault="00D64CC4" w:rsidP="00943985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Участник Системы электронного документооборота </w:t>
      </w:r>
      <w:r w:rsidR="00EB7626" w:rsidRPr="007870CE">
        <w:rPr>
          <w:sz w:val="30"/>
          <w:szCs w:val="30"/>
        </w:rPr>
        <w:t xml:space="preserve">вправе по собственной инициативе заблокировать доступ к Личному кабинету любому пользователю </w:t>
      </w:r>
      <w:r w:rsidRPr="007870CE">
        <w:rPr>
          <w:sz w:val="30"/>
          <w:szCs w:val="30"/>
        </w:rPr>
        <w:t xml:space="preserve">такого Участника </w:t>
      </w:r>
      <w:r w:rsidR="00EB7626" w:rsidRPr="007870CE">
        <w:rPr>
          <w:sz w:val="30"/>
          <w:szCs w:val="30"/>
        </w:rPr>
        <w:t xml:space="preserve">путем </w:t>
      </w:r>
      <w:r w:rsidR="00F64A6F" w:rsidRPr="007870CE">
        <w:rPr>
          <w:sz w:val="30"/>
          <w:szCs w:val="30"/>
        </w:rPr>
        <w:t>направления Регистратору</w:t>
      </w:r>
      <w:r w:rsidR="00EB7626" w:rsidRPr="007870CE">
        <w:rPr>
          <w:sz w:val="30"/>
          <w:szCs w:val="30"/>
        </w:rPr>
        <w:t xml:space="preserve"> Уведомления по форме приложения № 2.2 к настоящему Регламенту на бумажном носителе</w:t>
      </w:r>
      <w:r w:rsidR="00133CFA" w:rsidRPr="007870CE">
        <w:rPr>
          <w:sz w:val="30"/>
          <w:szCs w:val="30"/>
        </w:rPr>
        <w:t xml:space="preserve"> </w:t>
      </w:r>
      <w:r w:rsidR="00C34D84" w:rsidRPr="007870CE">
        <w:rPr>
          <w:sz w:val="30"/>
          <w:szCs w:val="30"/>
        </w:rPr>
        <w:t>с приложением документов, подтверждающих полномочия</w:t>
      </w:r>
      <w:r w:rsidR="00305956" w:rsidRPr="007870CE">
        <w:rPr>
          <w:sz w:val="30"/>
          <w:szCs w:val="30"/>
        </w:rPr>
        <w:t xml:space="preserve"> на подписание указанного Уведомления</w:t>
      </w:r>
      <w:r w:rsidR="00EB7626" w:rsidRPr="007870CE">
        <w:rPr>
          <w:sz w:val="30"/>
          <w:szCs w:val="30"/>
        </w:rPr>
        <w:t>.</w:t>
      </w:r>
      <w:r w:rsidR="00F64A6F" w:rsidRPr="007870CE">
        <w:rPr>
          <w:sz w:val="30"/>
          <w:szCs w:val="30"/>
        </w:rPr>
        <w:t xml:space="preserve"> </w:t>
      </w:r>
    </w:p>
    <w:p w:rsidR="00943985" w:rsidRPr="007870CE" w:rsidRDefault="00943985" w:rsidP="00943985">
      <w:pPr>
        <w:rPr>
          <w:color w:val="000000" w:themeColor="text1"/>
          <w:sz w:val="30"/>
          <w:szCs w:val="30"/>
        </w:rPr>
      </w:pPr>
      <w:r w:rsidRPr="007870CE">
        <w:rPr>
          <w:sz w:val="30"/>
          <w:szCs w:val="30"/>
        </w:rPr>
        <w:t xml:space="preserve">Доступ пользователя к Личному кабинету прекращается </w:t>
      </w:r>
      <w:r w:rsidR="00274443" w:rsidRPr="007870CE">
        <w:rPr>
          <w:sz w:val="30"/>
          <w:szCs w:val="30"/>
        </w:rPr>
        <w:t xml:space="preserve">в течение одного рабочего дня </w:t>
      </w:r>
      <w:r w:rsidR="00F93A63" w:rsidRPr="007870CE">
        <w:rPr>
          <w:sz w:val="30"/>
          <w:szCs w:val="30"/>
        </w:rPr>
        <w:t xml:space="preserve">Регистратора </w:t>
      </w:r>
      <w:r w:rsidR="00274443" w:rsidRPr="007870CE">
        <w:rPr>
          <w:sz w:val="30"/>
          <w:szCs w:val="30"/>
        </w:rPr>
        <w:t xml:space="preserve">с даты получения </w:t>
      </w:r>
      <w:r w:rsidRPr="007870CE">
        <w:rPr>
          <w:sz w:val="30"/>
          <w:szCs w:val="30"/>
        </w:rPr>
        <w:t>документ</w:t>
      </w:r>
      <w:r w:rsidR="00274443" w:rsidRPr="007870CE">
        <w:rPr>
          <w:sz w:val="30"/>
          <w:szCs w:val="30"/>
        </w:rPr>
        <w:t xml:space="preserve">а </w:t>
      </w:r>
      <w:r w:rsidRPr="007870CE">
        <w:rPr>
          <w:sz w:val="30"/>
          <w:szCs w:val="30"/>
        </w:rPr>
        <w:t>об отмене документов, подтверждающих полномочия пользователя</w:t>
      </w:r>
      <w:r w:rsidR="00274443" w:rsidRPr="007870CE">
        <w:rPr>
          <w:sz w:val="30"/>
          <w:szCs w:val="30"/>
        </w:rPr>
        <w:t>, если более поздняя дата не указана в сам</w:t>
      </w:r>
      <w:r w:rsidR="00E12076" w:rsidRPr="007870CE">
        <w:rPr>
          <w:sz w:val="30"/>
          <w:szCs w:val="30"/>
        </w:rPr>
        <w:t>ом</w:t>
      </w:r>
      <w:r w:rsidR="00274443" w:rsidRPr="007870CE">
        <w:rPr>
          <w:sz w:val="30"/>
          <w:szCs w:val="30"/>
        </w:rPr>
        <w:t xml:space="preserve"> документ</w:t>
      </w:r>
      <w:r w:rsidR="00E12076" w:rsidRPr="007870CE">
        <w:rPr>
          <w:sz w:val="30"/>
          <w:szCs w:val="30"/>
        </w:rPr>
        <w:t>е</w:t>
      </w:r>
      <w:r w:rsidR="003B416D" w:rsidRPr="007870CE">
        <w:rPr>
          <w:sz w:val="30"/>
          <w:szCs w:val="30"/>
        </w:rPr>
        <w:t xml:space="preserve">, </w:t>
      </w:r>
      <w:r w:rsidR="003B416D" w:rsidRPr="007870CE">
        <w:rPr>
          <w:color w:val="000000" w:themeColor="text1"/>
          <w:sz w:val="30"/>
          <w:szCs w:val="30"/>
        </w:rPr>
        <w:t xml:space="preserve">или обращения </w:t>
      </w:r>
      <w:r w:rsidR="00AF5516" w:rsidRPr="007870CE">
        <w:rPr>
          <w:color w:val="000000" w:themeColor="text1"/>
          <w:sz w:val="30"/>
          <w:szCs w:val="30"/>
        </w:rPr>
        <w:t xml:space="preserve">субъекта </w:t>
      </w:r>
      <w:r w:rsidR="00227F9D" w:rsidRPr="007870CE">
        <w:rPr>
          <w:color w:val="000000" w:themeColor="text1"/>
          <w:sz w:val="30"/>
          <w:szCs w:val="30"/>
        </w:rPr>
        <w:t>общего электроэнергетического рынка</w:t>
      </w:r>
      <w:r w:rsidR="00AF5516" w:rsidRPr="007870CE">
        <w:rPr>
          <w:color w:val="000000" w:themeColor="text1"/>
          <w:sz w:val="30"/>
          <w:szCs w:val="30"/>
        </w:rPr>
        <w:t xml:space="preserve"> или уполномоченного пользователя </w:t>
      </w:r>
      <w:r w:rsidR="003B416D" w:rsidRPr="007870CE">
        <w:rPr>
          <w:color w:val="000000" w:themeColor="text1"/>
          <w:sz w:val="30"/>
          <w:szCs w:val="30"/>
        </w:rPr>
        <w:t xml:space="preserve">о событии компрометации </w:t>
      </w:r>
      <w:r w:rsidR="0030682E" w:rsidRPr="007870CE">
        <w:rPr>
          <w:color w:val="000000" w:themeColor="text1"/>
          <w:sz w:val="30"/>
          <w:szCs w:val="30"/>
        </w:rPr>
        <w:t xml:space="preserve">или о подозрении на компрометацию </w:t>
      </w:r>
      <w:r w:rsidR="00E20A64" w:rsidRPr="007870CE">
        <w:rPr>
          <w:color w:val="000000" w:themeColor="text1"/>
          <w:sz w:val="30"/>
          <w:szCs w:val="30"/>
        </w:rPr>
        <w:t>учетных данных</w:t>
      </w:r>
      <w:r w:rsidR="0076129D" w:rsidRPr="007870CE">
        <w:rPr>
          <w:color w:val="000000" w:themeColor="text1"/>
          <w:sz w:val="30"/>
          <w:szCs w:val="30"/>
        </w:rPr>
        <w:t xml:space="preserve"> пользователя</w:t>
      </w:r>
      <w:r w:rsidR="00EB7626" w:rsidRPr="007870CE">
        <w:rPr>
          <w:color w:val="000000" w:themeColor="text1"/>
          <w:sz w:val="30"/>
          <w:szCs w:val="30"/>
        </w:rPr>
        <w:t xml:space="preserve">, или получения от </w:t>
      </w:r>
      <w:r w:rsidR="0030682E" w:rsidRPr="007870CE">
        <w:rPr>
          <w:color w:val="000000" w:themeColor="text1"/>
          <w:sz w:val="30"/>
          <w:szCs w:val="30"/>
        </w:rPr>
        <w:t xml:space="preserve">Участника Системы электронного документооборота </w:t>
      </w:r>
      <w:r w:rsidR="00EB7626" w:rsidRPr="007870CE">
        <w:rPr>
          <w:color w:val="000000" w:themeColor="text1"/>
          <w:sz w:val="30"/>
          <w:szCs w:val="30"/>
        </w:rPr>
        <w:t>Уведомления по форме приложения № 2.2</w:t>
      </w:r>
      <w:r w:rsidR="00274443" w:rsidRPr="007870CE">
        <w:rPr>
          <w:color w:val="000000" w:themeColor="text1"/>
          <w:sz w:val="30"/>
          <w:szCs w:val="30"/>
        </w:rPr>
        <w:t>.</w:t>
      </w:r>
    </w:p>
    <w:p w:rsidR="00227F9D" w:rsidRPr="007870CE" w:rsidRDefault="00227F9D" w:rsidP="00943985">
      <w:pPr>
        <w:rPr>
          <w:sz w:val="30"/>
          <w:szCs w:val="30"/>
        </w:rPr>
      </w:pPr>
      <w:r w:rsidRPr="007870CE">
        <w:rPr>
          <w:sz w:val="30"/>
          <w:szCs w:val="30"/>
        </w:rPr>
        <w:t>2.</w:t>
      </w:r>
      <w:r w:rsidR="00552746" w:rsidRPr="007870CE">
        <w:rPr>
          <w:sz w:val="30"/>
          <w:szCs w:val="30"/>
        </w:rPr>
        <w:t>7</w:t>
      </w:r>
      <w:r w:rsidRPr="007870CE">
        <w:rPr>
          <w:sz w:val="30"/>
          <w:szCs w:val="30"/>
        </w:rPr>
        <w:t xml:space="preserve">. </w:t>
      </w:r>
      <w:r w:rsidRPr="007870CE">
        <w:rPr>
          <w:color w:val="000000" w:themeColor="text1"/>
          <w:sz w:val="30"/>
          <w:szCs w:val="30"/>
        </w:rPr>
        <w:t>При компрометации или подозрении на компрометацию полученных от Регистратора учетных данных пользователя</w:t>
      </w:r>
      <w:r w:rsidR="008D3CB1" w:rsidRPr="007870CE">
        <w:rPr>
          <w:color w:val="000000" w:themeColor="text1"/>
          <w:sz w:val="30"/>
          <w:szCs w:val="30"/>
        </w:rPr>
        <w:t>,</w:t>
      </w:r>
      <w:r w:rsidRPr="007870CE">
        <w:rPr>
          <w:color w:val="000000" w:themeColor="text1"/>
          <w:sz w:val="30"/>
          <w:szCs w:val="30"/>
        </w:rPr>
        <w:t xml:space="preserve"> пользователь или Участник Системы электронного документооборота </w:t>
      </w:r>
      <w:r w:rsidR="004D4338" w:rsidRPr="007870CE">
        <w:rPr>
          <w:color w:val="000000" w:themeColor="text1"/>
          <w:sz w:val="30"/>
          <w:szCs w:val="30"/>
        </w:rPr>
        <w:lastRenderedPageBreak/>
        <w:t xml:space="preserve">оперативно </w:t>
      </w:r>
      <w:r w:rsidRPr="007870CE">
        <w:rPr>
          <w:color w:val="000000" w:themeColor="text1"/>
          <w:sz w:val="30"/>
          <w:szCs w:val="30"/>
        </w:rPr>
        <w:t xml:space="preserve">сообщает об этом Регистратору в соответствии с </w:t>
      </w:r>
      <w:r w:rsidR="00B176CD" w:rsidRPr="007870CE">
        <w:rPr>
          <w:color w:val="000000" w:themeColor="text1"/>
          <w:sz w:val="30"/>
          <w:szCs w:val="30"/>
        </w:rPr>
        <w:t>Руководством пользователя,</w:t>
      </w:r>
      <w:r w:rsidRPr="007870CE">
        <w:rPr>
          <w:color w:val="000000" w:themeColor="text1"/>
          <w:sz w:val="30"/>
          <w:szCs w:val="30"/>
        </w:rPr>
        <w:t xml:space="preserve"> для блокирования входа в Личный кабинет с использованием скомпрометированных учетных данных. Аутентификация обратившегося пользователя выполняется Регистратором по специальной парольной фразе.</w:t>
      </w:r>
      <w:r w:rsidRPr="007870CE">
        <w:rPr>
          <w:color w:val="0070C0"/>
          <w:sz w:val="30"/>
          <w:szCs w:val="30"/>
        </w:rPr>
        <w:t xml:space="preserve">  </w:t>
      </w:r>
    </w:p>
    <w:p w:rsidR="00943985" w:rsidRPr="007870CE" w:rsidRDefault="00096960" w:rsidP="00943985">
      <w:pPr>
        <w:rPr>
          <w:sz w:val="30"/>
          <w:szCs w:val="30"/>
        </w:rPr>
      </w:pPr>
      <w:r w:rsidRPr="007870CE">
        <w:rPr>
          <w:sz w:val="30"/>
          <w:szCs w:val="30"/>
        </w:rPr>
        <w:t>2.</w:t>
      </w:r>
      <w:r w:rsidR="00552746" w:rsidRPr="007870CE">
        <w:rPr>
          <w:sz w:val="30"/>
          <w:szCs w:val="30"/>
        </w:rPr>
        <w:t>8</w:t>
      </w:r>
      <w:r w:rsidRPr="007870CE">
        <w:rPr>
          <w:sz w:val="30"/>
          <w:szCs w:val="30"/>
        </w:rPr>
        <w:t xml:space="preserve">. </w:t>
      </w:r>
      <w:r w:rsidR="00943985" w:rsidRPr="007870CE">
        <w:rPr>
          <w:sz w:val="30"/>
          <w:szCs w:val="30"/>
        </w:rPr>
        <w:t xml:space="preserve">Доступ пользователя в Личный кабинет субъекта общего электроэнергетического рынка осуществляется после его аутентификации одним из способов, указанных в пункте 58 Правил информационного обмена. </w:t>
      </w:r>
    </w:p>
    <w:p w:rsidR="00943985" w:rsidRPr="007870CE" w:rsidRDefault="00CB066C" w:rsidP="00943985">
      <w:pPr>
        <w:rPr>
          <w:sz w:val="30"/>
          <w:szCs w:val="30"/>
        </w:rPr>
      </w:pPr>
      <w:r w:rsidRPr="007870CE">
        <w:rPr>
          <w:sz w:val="30"/>
          <w:szCs w:val="30"/>
        </w:rPr>
        <w:t>Субъекты общего электроэнергетического рынка</w:t>
      </w:r>
      <w:r w:rsidR="00943985" w:rsidRPr="007870CE">
        <w:rPr>
          <w:sz w:val="30"/>
          <w:szCs w:val="30"/>
        </w:rPr>
        <w:t xml:space="preserve">, зарегистрированные в одной юрисдикции с Регистратором, используют при доступе в Личный кабинет способ аутентификации, предусмотренный подпунктом «а» пункта 58 Правил информационного обмена. </w:t>
      </w:r>
    </w:p>
    <w:p w:rsidR="00943985" w:rsidRPr="007870CE" w:rsidRDefault="00677ECB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2.</w:t>
      </w:r>
      <w:r w:rsidR="00552746" w:rsidRPr="007870CE">
        <w:rPr>
          <w:color w:val="000000" w:themeColor="text1"/>
          <w:sz w:val="30"/>
          <w:szCs w:val="30"/>
        </w:rPr>
        <w:t>9</w:t>
      </w:r>
      <w:r w:rsidRPr="007870CE">
        <w:rPr>
          <w:color w:val="000000" w:themeColor="text1"/>
          <w:sz w:val="30"/>
          <w:szCs w:val="30"/>
        </w:rPr>
        <w:t xml:space="preserve">. </w:t>
      </w:r>
      <w:r w:rsidR="00943985" w:rsidRPr="007870CE">
        <w:rPr>
          <w:color w:val="000000" w:themeColor="text1"/>
          <w:sz w:val="30"/>
          <w:szCs w:val="30"/>
        </w:rPr>
        <w:t>Доступ пользователя в Личный кабинет с использованием аутентификации способом, предусмотренным подпунктом «а» пункта 58 Правил информационного обмена осуществляется в следующем порядке:</w:t>
      </w:r>
    </w:p>
    <w:p w:rsidR="00943985" w:rsidRPr="007870CE" w:rsidRDefault="00943985" w:rsidP="00943985">
      <w:pPr>
        <w:rPr>
          <w:i/>
          <w:strike/>
          <w:color w:val="0070C0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1) </w:t>
      </w:r>
      <w:r w:rsidR="002C6628" w:rsidRPr="007870CE">
        <w:rPr>
          <w:color w:val="000000" w:themeColor="text1"/>
          <w:sz w:val="30"/>
          <w:szCs w:val="30"/>
        </w:rPr>
        <w:t xml:space="preserve">пользователь устанавливает </w:t>
      </w:r>
      <w:proofErr w:type="spellStart"/>
      <w:r w:rsidR="002C6628" w:rsidRPr="007870CE">
        <w:rPr>
          <w:color w:val="000000" w:themeColor="text1"/>
          <w:sz w:val="30"/>
          <w:szCs w:val="30"/>
        </w:rPr>
        <w:t>https</w:t>
      </w:r>
      <w:proofErr w:type="spellEnd"/>
      <w:r w:rsidR="002C6628" w:rsidRPr="007870CE">
        <w:rPr>
          <w:color w:val="000000" w:themeColor="text1"/>
          <w:sz w:val="30"/>
          <w:szCs w:val="30"/>
        </w:rPr>
        <w:t>-соединение с сайтом Регистратора в сети Интернет с односторонней аутентификацией сервиса Личного кабинета</w:t>
      </w:r>
      <w:r w:rsidR="006B53B4" w:rsidRPr="007870CE">
        <w:rPr>
          <w:color w:val="000000" w:themeColor="text1"/>
          <w:sz w:val="30"/>
          <w:szCs w:val="30"/>
        </w:rPr>
        <w:t>, в соответствии с Руководством пользователя</w:t>
      </w:r>
      <w:r w:rsidR="002C6628" w:rsidRPr="007870CE">
        <w:rPr>
          <w:color w:val="000000" w:themeColor="text1"/>
          <w:sz w:val="30"/>
          <w:szCs w:val="30"/>
        </w:rPr>
        <w:t>;</w:t>
      </w:r>
      <w:r w:rsidRPr="007870CE">
        <w:rPr>
          <w:strike/>
          <w:color w:val="0070C0"/>
          <w:sz w:val="30"/>
          <w:szCs w:val="30"/>
        </w:rPr>
        <w:t xml:space="preserve"> </w:t>
      </w:r>
    </w:p>
    <w:p w:rsidR="00943985" w:rsidRPr="007870CE" w:rsidRDefault="00943985" w:rsidP="00943985">
      <w:pPr>
        <w:rPr>
          <w:strike/>
          <w:color w:val="0070C0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2) после установления </w:t>
      </w:r>
      <w:proofErr w:type="spellStart"/>
      <w:r w:rsidR="006B53B4" w:rsidRPr="007870CE">
        <w:rPr>
          <w:color w:val="000000" w:themeColor="text1"/>
          <w:sz w:val="30"/>
          <w:szCs w:val="30"/>
        </w:rPr>
        <w:t>https</w:t>
      </w:r>
      <w:proofErr w:type="spellEnd"/>
      <w:r w:rsidR="006B53B4" w:rsidRPr="007870CE">
        <w:rPr>
          <w:color w:val="000000" w:themeColor="text1"/>
          <w:sz w:val="30"/>
          <w:szCs w:val="30"/>
        </w:rPr>
        <w:t xml:space="preserve">-соединения </w:t>
      </w:r>
      <w:r w:rsidRPr="007870CE">
        <w:rPr>
          <w:color w:val="000000" w:themeColor="text1"/>
          <w:sz w:val="30"/>
          <w:szCs w:val="30"/>
        </w:rPr>
        <w:t>с сайтом Регистратора в сети Интернет, пользователь для доступа в Личный кабинет использует</w:t>
      </w:r>
      <w:r w:rsidR="006B53B4" w:rsidRPr="007870CE">
        <w:rPr>
          <w:color w:val="000000" w:themeColor="text1"/>
          <w:sz w:val="30"/>
          <w:szCs w:val="30"/>
        </w:rPr>
        <w:t xml:space="preserve"> полученные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E20A64" w:rsidRPr="007870CE">
        <w:rPr>
          <w:color w:val="000000" w:themeColor="text1"/>
          <w:sz w:val="30"/>
          <w:szCs w:val="30"/>
        </w:rPr>
        <w:t xml:space="preserve">учетные данные </w:t>
      </w:r>
      <w:r w:rsidR="0076129D" w:rsidRPr="007870CE">
        <w:rPr>
          <w:color w:val="000000" w:themeColor="text1"/>
          <w:sz w:val="30"/>
          <w:szCs w:val="30"/>
        </w:rPr>
        <w:t xml:space="preserve">пользователя </w:t>
      </w:r>
      <w:r w:rsidR="00E20A64" w:rsidRPr="007870CE">
        <w:rPr>
          <w:color w:val="000000" w:themeColor="text1"/>
          <w:sz w:val="30"/>
          <w:szCs w:val="30"/>
        </w:rPr>
        <w:t>(</w:t>
      </w:r>
      <w:r w:rsidR="002C6628" w:rsidRPr="007870CE">
        <w:rPr>
          <w:color w:val="000000" w:themeColor="text1"/>
          <w:sz w:val="30"/>
          <w:szCs w:val="30"/>
        </w:rPr>
        <w:t>логин, пароль</w:t>
      </w:r>
      <w:r w:rsidR="00E20A64" w:rsidRPr="007870CE">
        <w:rPr>
          <w:color w:val="000000" w:themeColor="text1"/>
          <w:sz w:val="30"/>
          <w:szCs w:val="30"/>
        </w:rPr>
        <w:t>)</w:t>
      </w:r>
      <w:r w:rsidR="002C6628" w:rsidRPr="007870CE">
        <w:rPr>
          <w:color w:val="000000" w:themeColor="text1"/>
          <w:sz w:val="30"/>
          <w:szCs w:val="30"/>
        </w:rPr>
        <w:t xml:space="preserve"> и временный одноразовый пароль, формируемый пользователем для каждого входа в личный кабинет на основании инициализирующей последовательности, полученной от Регистратора в соответствии с п</w:t>
      </w:r>
      <w:r w:rsidR="006B53B4" w:rsidRPr="007870CE">
        <w:rPr>
          <w:color w:val="000000" w:themeColor="text1"/>
          <w:sz w:val="30"/>
          <w:szCs w:val="30"/>
        </w:rPr>
        <w:t xml:space="preserve">унктом </w:t>
      </w:r>
      <w:r w:rsidR="00E20A64" w:rsidRPr="007870CE">
        <w:rPr>
          <w:color w:val="000000" w:themeColor="text1"/>
          <w:sz w:val="30"/>
          <w:szCs w:val="30"/>
        </w:rPr>
        <w:t>2.5 настоящего Регламента</w:t>
      </w:r>
      <w:r w:rsidRPr="007870CE">
        <w:rPr>
          <w:color w:val="000000" w:themeColor="text1"/>
          <w:sz w:val="30"/>
          <w:szCs w:val="30"/>
        </w:rPr>
        <w:t>;</w:t>
      </w:r>
    </w:p>
    <w:p w:rsidR="0096184D" w:rsidRPr="007870CE" w:rsidRDefault="00943985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lastRenderedPageBreak/>
        <w:t>3)</w:t>
      </w:r>
      <w:r w:rsidR="008F2575" w:rsidRPr="007870CE">
        <w:rPr>
          <w:color w:val="000000" w:themeColor="text1"/>
          <w:sz w:val="30"/>
          <w:szCs w:val="30"/>
        </w:rPr>
        <w:t> </w:t>
      </w:r>
      <w:r w:rsidRPr="007870CE">
        <w:rPr>
          <w:color w:val="000000" w:themeColor="text1"/>
          <w:sz w:val="30"/>
          <w:szCs w:val="30"/>
        </w:rPr>
        <w:t xml:space="preserve">Регистратор идентифицирует субъекта общего электроэнергетического рынка путем </w:t>
      </w:r>
      <w:r w:rsidR="002C6628" w:rsidRPr="007870CE">
        <w:rPr>
          <w:color w:val="000000" w:themeColor="text1"/>
          <w:sz w:val="30"/>
          <w:szCs w:val="30"/>
        </w:rPr>
        <w:t>сравнения</w:t>
      </w:r>
      <w:r w:rsidRPr="007870CE">
        <w:rPr>
          <w:color w:val="000000" w:themeColor="text1"/>
          <w:sz w:val="30"/>
          <w:szCs w:val="30"/>
        </w:rPr>
        <w:t xml:space="preserve"> уникально</w:t>
      </w:r>
      <w:r w:rsidR="002C6628" w:rsidRPr="007870CE">
        <w:rPr>
          <w:color w:val="000000" w:themeColor="text1"/>
          <w:sz w:val="30"/>
          <w:szCs w:val="30"/>
        </w:rPr>
        <w:t>го</w:t>
      </w:r>
      <w:r w:rsidRPr="007870CE">
        <w:rPr>
          <w:color w:val="000000" w:themeColor="text1"/>
          <w:sz w:val="30"/>
          <w:szCs w:val="30"/>
        </w:rPr>
        <w:t xml:space="preserve"> идентификационно</w:t>
      </w:r>
      <w:r w:rsidR="002C6628" w:rsidRPr="007870CE">
        <w:rPr>
          <w:color w:val="000000" w:themeColor="text1"/>
          <w:sz w:val="30"/>
          <w:szCs w:val="30"/>
        </w:rPr>
        <w:t>го</w:t>
      </w:r>
      <w:r w:rsidRPr="007870CE">
        <w:rPr>
          <w:color w:val="000000" w:themeColor="text1"/>
          <w:sz w:val="30"/>
          <w:szCs w:val="30"/>
        </w:rPr>
        <w:t xml:space="preserve"> номер</w:t>
      </w:r>
      <w:r w:rsidR="002C6628" w:rsidRPr="007870CE">
        <w:rPr>
          <w:color w:val="000000" w:themeColor="text1"/>
          <w:sz w:val="30"/>
          <w:szCs w:val="30"/>
        </w:rPr>
        <w:t>а</w:t>
      </w:r>
      <w:r w:rsidRPr="007870CE">
        <w:rPr>
          <w:color w:val="000000" w:themeColor="text1"/>
          <w:sz w:val="30"/>
          <w:szCs w:val="30"/>
        </w:rPr>
        <w:t xml:space="preserve"> юридического лица, </w:t>
      </w:r>
      <w:r w:rsidR="002C6628" w:rsidRPr="007870CE">
        <w:rPr>
          <w:color w:val="000000" w:themeColor="text1"/>
          <w:sz w:val="30"/>
          <w:szCs w:val="30"/>
        </w:rPr>
        <w:t xml:space="preserve">содержащегося </w:t>
      </w:r>
      <w:r w:rsidRPr="007870CE">
        <w:rPr>
          <w:color w:val="000000" w:themeColor="text1"/>
          <w:sz w:val="30"/>
          <w:szCs w:val="30"/>
        </w:rPr>
        <w:t>в Реестре субъектов общего электроэнергетического рынка</w:t>
      </w:r>
      <w:r w:rsidR="002C6628" w:rsidRPr="007870CE">
        <w:rPr>
          <w:color w:val="000000" w:themeColor="text1"/>
          <w:sz w:val="30"/>
          <w:szCs w:val="30"/>
        </w:rPr>
        <w:t>, и идентификационного номера юридического лица, указанного в уведомлении по форме приложения № 2.1 для пользователя, выполняющего вход в Личный кабинет</w:t>
      </w:r>
      <w:r w:rsidR="0096184D" w:rsidRPr="007870CE">
        <w:rPr>
          <w:color w:val="000000" w:themeColor="text1"/>
          <w:sz w:val="30"/>
          <w:szCs w:val="30"/>
        </w:rPr>
        <w:t xml:space="preserve">, </w:t>
      </w:r>
      <w:r w:rsidR="0096184D" w:rsidRPr="007870CE">
        <w:rPr>
          <w:sz w:val="30"/>
          <w:szCs w:val="30"/>
        </w:rPr>
        <w:t>в качестве которого выступает</w:t>
      </w:r>
      <w:r w:rsidRPr="007870CE">
        <w:rPr>
          <w:color w:val="000000" w:themeColor="text1"/>
          <w:sz w:val="30"/>
          <w:szCs w:val="30"/>
        </w:rPr>
        <w:t>:</w:t>
      </w:r>
      <w:r w:rsidR="00776210" w:rsidRPr="007870CE">
        <w:rPr>
          <w:color w:val="000000" w:themeColor="text1"/>
          <w:sz w:val="30"/>
          <w:szCs w:val="30"/>
        </w:rPr>
        <w:t xml:space="preserve"> </w:t>
      </w:r>
    </w:p>
    <w:p w:rsidR="00943985" w:rsidRPr="007870CE" w:rsidRDefault="00943985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для субъектов общего электроэнергетического рынка Республики Армения – 8-ми </w:t>
      </w:r>
      <w:proofErr w:type="spellStart"/>
      <w:r w:rsidRPr="007870CE">
        <w:rPr>
          <w:color w:val="000000" w:themeColor="text1"/>
          <w:sz w:val="30"/>
          <w:szCs w:val="30"/>
        </w:rPr>
        <w:t>значный</w:t>
      </w:r>
      <w:proofErr w:type="spellEnd"/>
      <w:r w:rsidRPr="007870CE">
        <w:rPr>
          <w:color w:val="000000" w:themeColor="text1"/>
          <w:sz w:val="30"/>
          <w:szCs w:val="30"/>
        </w:rPr>
        <w:t xml:space="preserve"> учетный номер налогоплательщика, </w:t>
      </w:r>
    </w:p>
    <w:p w:rsidR="00943985" w:rsidRPr="007870CE" w:rsidRDefault="00943985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Республики Беларусь – 9-ти </w:t>
      </w:r>
      <w:proofErr w:type="spellStart"/>
      <w:r w:rsidRPr="007870CE">
        <w:rPr>
          <w:color w:val="000000" w:themeColor="text1"/>
          <w:sz w:val="30"/>
          <w:szCs w:val="30"/>
        </w:rPr>
        <w:t>значный</w:t>
      </w:r>
      <w:proofErr w:type="spellEnd"/>
      <w:r w:rsidRPr="007870CE">
        <w:rPr>
          <w:color w:val="000000" w:themeColor="text1"/>
          <w:sz w:val="30"/>
          <w:szCs w:val="30"/>
        </w:rPr>
        <w:t xml:space="preserve"> учетный номер плательщика,</w:t>
      </w:r>
    </w:p>
    <w:p w:rsidR="00943985" w:rsidRPr="007870CE" w:rsidRDefault="00943985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Республики Казахстан – 12-ти </w:t>
      </w:r>
      <w:proofErr w:type="spellStart"/>
      <w:r w:rsidRPr="007870CE">
        <w:rPr>
          <w:color w:val="000000" w:themeColor="text1"/>
          <w:sz w:val="30"/>
          <w:szCs w:val="30"/>
        </w:rPr>
        <w:t>значный</w:t>
      </w:r>
      <w:proofErr w:type="spellEnd"/>
      <w:r w:rsidRPr="007870CE">
        <w:rPr>
          <w:color w:val="000000" w:themeColor="text1"/>
          <w:sz w:val="30"/>
          <w:szCs w:val="30"/>
        </w:rPr>
        <w:t xml:space="preserve"> бизнес-идентификационный номер;</w:t>
      </w:r>
    </w:p>
    <w:p w:rsidR="00943985" w:rsidRPr="007870CE" w:rsidRDefault="00943985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для </w:t>
      </w:r>
      <w:proofErr w:type="spellStart"/>
      <w:r w:rsidRPr="007870CE">
        <w:rPr>
          <w:color w:val="000000" w:themeColor="text1"/>
          <w:sz w:val="30"/>
          <w:szCs w:val="30"/>
        </w:rPr>
        <w:t>Кыргызской</w:t>
      </w:r>
      <w:proofErr w:type="spellEnd"/>
      <w:r w:rsidRPr="007870CE">
        <w:rPr>
          <w:color w:val="000000" w:themeColor="text1"/>
          <w:sz w:val="30"/>
          <w:szCs w:val="30"/>
        </w:rPr>
        <w:t xml:space="preserve"> Республики – 14-ти </w:t>
      </w:r>
      <w:proofErr w:type="spellStart"/>
      <w:r w:rsidRPr="007870CE">
        <w:rPr>
          <w:color w:val="000000" w:themeColor="text1"/>
          <w:sz w:val="30"/>
          <w:szCs w:val="30"/>
        </w:rPr>
        <w:t>значный</w:t>
      </w:r>
      <w:proofErr w:type="spellEnd"/>
      <w:r w:rsidRPr="007870CE">
        <w:rPr>
          <w:color w:val="000000" w:themeColor="text1"/>
          <w:sz w:val="30"/>
          <w:szCs w:val="30"/>
        </w:rPr>
        <w:t xml:space="preserve"> идентификационный номер налогоплательщика;</w:t>
      </w:r>
    </w:p>
    <w:p w:rsidR="00943985" w:rsidRPr="007870CE" w:rsidRDefault="00943985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для Российской Федерации – 10-ти </w:t>
      </w:r>
      <w:proofErr w:type="spellStart"/>
      <w:r w:rsidRPr="007870CE">
        <w:rPr>
          <w:color w:val="000000" w:themeColor="text1"/>
          <w:sz w:val="30"/>
          <w:szCs w:val="30"/>
        </w:rPr>
        <w:t>значный</w:t>
      </w:r>
      <w:proofErr w:type="spellEnd"/>
      <w:r w:rsidRPr="007870CE">
        <w:rPr>
          <w:color w:val="000000" w:themeColor="text1"/>
          <w:sz w:val="30"/>
          <w:szCs w:val="30"/>
        </w:rPr>
        <w:t xml:space="preserve"> идентификационный номер налогоплательщика. </w:t>
      </w:r>
    </w:p>
    <w:p w:rsidR="00943985" w:rsidRPr="007870CE" w:rsidRDefault="00943985" w:rsidP="00943985">
      <w:pPr>
        <w:ind w:firstLine="851"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4) Регистратор идентифицирует пользователя</w:t>
      </w:r>
      <w:r w:rsidR="002C6628" w:rsidRPr="007870CE">
        <w:rPr>
          <w:color w:val="000000" w:themeColor="text1"/>
          <w:sz w:val="30"/>
          <w:szCs w:val="30"/>
        </w:rPr>
        <w:t>, выполняющего вход в Личный кабинет,</w:t>
      </w:r>
      <w:r w:rsidRPr="007870CE">
        <w:rPr>
          <w:color w:val="000000" w:themeColor="text1"/>
          <w:sz w:val="30"/>
          <w:szCs w:val="30"/>
        </w:rPr>
        <w:t xml:space="preserve"> по уникальному идентификационному номеру физического лица, на основании информации, представленной субъектом общего электроэнергетического рынка по форме</w:t>
      </w:r>
      <w:r w:rsidR="00776210" w:rsidRPr="007870CE">
        <w:rPr>
          <w:color w:val="000000" w:themeColor="text1"/>
          <w:sz w:val="30"/>
          <w:szCs w:val="30"/>
        </w:rPr>
        <w:t>, установленной</w:t>
      </w:r>
      <w:r w:rsidRPr="007870CE">
        <w:rPr>
          <w:color w:val="000000" w:themeColor="text1"/>
          <w:sz w:val="30"/>
          <w:szCs w:val="30"/>
        </w:rPr>
        <w:t xml:space="preserve"> приложени</w:t>
      </w:r>
      <w:r w:rsidR="00776210" w:rsidRPr="007870CE">
        <w:rPr>
          <w:color w:val="000000" w:themeColor="text1"/>
          <w:sz w:val="30"/>
          <w:szCs w:val="30"/>
        </w:rPr>
        <w:t>ем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2C6628" w:rsidRPr="007870CE">
        <w:rPr>
          <w:color w:val="000000" w:themeColor="text1"/>
          <w:sz w:val="30"/>
          <w:szCs w:val="30"/>
        </w:rPr>
        <w:t xml:space="preserve">№ 2.1 </w:t>
      </w:r>
      <w:r w:rsidRPr="007870CE">
        <w:rPr>
          <w:color w:val="000000" w:themeColor="text1"/>
          <w:sz w:val="30"/>
          <w:szCs w:val="30"/>
        </w:rPr>
        <w:t>к настоящему Регламенту</w:t>
      </w:r>
      <w:r w:rsidR="008C74A7" w:rsidRPr="007870CE">
        <w:rPr>
          <w:color w:val="000000" w:themeColor="text1"/>
          <w:sz w:val="30"/>
          <w:szCs w:val="30"/>
        </w:rPr>
        <w:t xml:space="preserve">, </w:t>
      </w:r>
      <w:r w:rsidR="00A00005" w:rsidRPr="007870CE">
        <w:rPr>
          <w:color w:val="000000" w:themeColor="text1"/>
          <w:sz w:val="30"/>
          <w:szCs w:val="30"/>
        </w:rPr>
        <w:t xml:space="preserve">в </w:t>
      </w:r>
      <w:r w:rsidR="008C74A7" w:rsidRPr="007870CE">
        <w:rPr>
          <w:color w:val="000000" w:themeColor="text1"/>
          <w:sz w:val="30"/>
          <w:szCs w:val="30"/>
        </w:rPr>
        <w:t>качестве которого выступает</w:t>
      </w:r>
      <w:r w:rsidRPr="007870CE">
        <w:rPr>
          <w:color w:val="000000" w:themeColor="text1"/>
          <w:sz w:val="30"/>
          <w:szCs w:val="30"/>
        </w:rPr>
        <w:t>:</w:t>
      </w:r>
      <w:r w:rsidR="00776210" w:rsidRPr="007870CE">
        <w:rPr>
          <w:color w:val="000000" w:themeColor="text1"/>
          <w:sz w:val="30"/>
          <w:szCs w:val="30"/>
        </w:rPr>
        <w:t xml:space="preserve"> </w:t>
      </w:r>
    </w:p>
    <w:p w:rsidR="00943985" w:rsidRPr="007870CE" w:rsidRDefault="008C74A7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для </w:t>
      </w:r>
      <w:r w:rsidR="00943985" w:rsidRPr="007870CE">
        <w:rPr>
          <w:color w:val="000000" w:themeColor="text1"/>
          <w:sz w:val="30"/>
          <w:szCs w:val="30"/>
        </w:rPr>
        <w:t>представителя субъекта общего электроэнергетического рынка Республики Армения –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943985" w:rsidRPr="007870CE">
        <w:rPr>
          <w:color w:val="000000" w:themeColor="text1"/>
          <w:sz w:val="30"/>
          <w:szCs w:val="30"/>
        </w:rPr>
        <w:t xml:space="preserve">8-ми </w:t>
      </w:r>
      <w:proofErr w:type="spellStart"/>
      <w:r w:rsidR="00943985" w:rsidRPr="007870CE">
        <w:rPr>
          <w:color w:val="000000" w:themeColor="text1"/>
          <w:sz w:val="30"/>
          <w:szCs w:val="30"/>
        </w:rPr>
        <w:t>значн</w:t>
      </w:r>
      <w:r w:rsidRPr="007870CE">
        <w:rPr>
          <w:color w:val="000000" w:themeColor="text1"/>
          <w:sz w:val="30"/>
          <w:szCs w:val="30"/>
        </w:rPr>
        <w:t>ый</w:t>
      </w:r>
      <w:proofErr w:type="spellEnd"/>
      <w:r w:rsidRPr="007870CE">
        <w:rPr>
          <w:color w:val="000000" w:themeColor="text1"/>
          <w:sz w:val="30"/>
          <w:szCs w:val="30"/>
        </w:rPr>
        <w:t xml:space="preserve"> </w:t>
      </w:r>
      <w:r w:rsidR="00943985" w:rsidRPr="007870CE">
        <w:rPr>
          <w:color w:val="000000" w:themeColor="text1"/>
          <w:sz w:val="30"/>
          <w:szCs w:val="30"/>
        </w:rPr>
        <w:t>учетн</w:t>
      </w:r>
      <w:r w:rsidRPr="007870CE">
        <w:rPr>
          <w:color w:val="000000" w:themeColor="text1"/>
          <w:sz w:val="30"/>
          <w:szCs w:val="30"/>
        </w:rPr>
        <w:t>ый номер</w:t>
      </w:r>
      <w:r w:rsidR="00943985" w:rsidRPr="007870CE">
        <w:rPr>
          <w:color w:val="000000" w:themeColor="text1"/>
          <w:sz w:val="30"/>
          <w:szCs w:val="30"/>
        </w:rPr>
        <w:t xml:space="preserve"> налогоплательщика; </w:t>
      </w:r>
    </w:p>
    <w:p w:rsidR="00943985" w:rsidRPr="007870CE" w:rsidRDefault="008C74A7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для </w:t>
      </w:r>
      <w:r w:rsidR="00943985" w:rsidRPr="007870CE">
        <w:rPr>
          <w:color w:val="000000" w:themeColor="text1"/>
          <w:sz w:val="30"/>
          <w:szCs w:val="30"/>
        </w:rPr>
        <w:t>представителя субъекта общего электроэнергетического рынка Республики Беларусь –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943985" w:rsidRPr="007870CE">
        <w:rPr>
          <w:color w:val="000000" w:themeColor="text1"/>
          <w:sz w:val="30"/>
          <w:szCs w:val="30"/>
        </w:rPr>
        <w:t xml:space="preserve">14-ти </w:t>
      </w:r>
      <w:proofErr w:type="spellStart"/>
      <w:r w:rsidR="00943985" w:rsidRPr="007870CE">
        <w:rPr>
          <w:color w:val="000000" w:themeColor="text1"/>
          <w:sz w:val="30"/>
          <w:szCs w:val="30"/>
        </w:rPr>
        <w:t>значн</w:t>
      </w:r>
      <w:r w:rsidRPr="007870CE">
        <w:rPr>
          <w:color w:val="000000" w:themeColor="text1"/>
          <w:sz w:val="30"/>
          <w:szCs w:val="30"/>
        </w:rPr>
        <w:t>ый</w:t>
      </w:r>
      <w:proofErr w:type="spellEnd"/>
      <w:r w:rsidR="00943985" w:rsidRPr="007870CE">
        <w:rPr>
          <w:color w:val="000000" w:themeColor="text1"/>
          <w:sz w:val="30"/>
          <w:szCs w:val="30"/>
        </w:rPr>
        <w:t xml:space="preserve"> идентификационн</w:t>
      </w:r>
      <w:r w:rsidRPr="007870CE">
        <w:rPr>
          <w:color w:val="000000" w:themeColor="text1"/>
          <w:sz w:val="30"/>
          <w:szCs w:val="30"/>
        </w:rPr>
        <w:t>ый</w:t>
      </w:r>
      <w:r w:rsidR="00943985" w:rsidRPr="007870CE">
        <w:rPr>
          <w:color w:val="000000" w:themeColor="text1"/>
          <w:sz w:val="30"/>
          <w:szCs w:val="30"/>
        </w:rPr>
        <w:t xml:space="preserve"> (личн</w:t>
      </w:r>
      <w:r w:rsidRPr="007870CE">
        <w:rPr>
          <w:color w:val="000000" w:themeColor="text1"/>
          <w:sz w:val="30"/>
          <w:szCs w:val="30"/>
        </w:rPr>
        <w:t>ый</w:t>
      </w:r>
      <w:r w:rsidR="00943985" w:rsidRPr="007870CE">
        <w:rPr>
          <w:color w:val="000000" w:themeColor="text1"/>
          <w:sz w:val="30"/>
          <w:szCs w:val="30"/>
        </w:rPr>
        <w:t xml:space="preserve">) номер (по данным из документа, удостоверяющего личность: паспорта, </w:t>
      </w:r>
      <w:r w:rsidR="00943985" w:rsidRPr="007870CE">
        <w:rPr>
          <w:color w:val="000000" w:themeColor="text1"/>
          <w:sz w:val="30"/>
          <w:szCs w:val="30"/>
        </w:rPr>
        <w:lastRenderedPageBreak/>
        <w:t xml:space="preserve">вида на жительство и т. д.) физического лица, являющегося субъектом инфраструктуры открытых ключей Государственной системы управления открытыми ключами проверки электронной цифровой подписи Республики Беларусь (далее </w:t>
      </w:r>
      <w:r w:rsidR="007870CE">
        <w:rPr>
          <w:color w:val="000000" w:themeColor="text1"/>
          <w:sz w:val="30"/>
          <w:szCs w:val="30"/>
        </w:rPr>
        <w:t>–</w:t>
      </w:r>
      <w:r w:rsidR="00943985" w:rsidRPr="007870CE">
        <w:rPr>
          <w:color w:val="000000" w:themeColor="text1"/>
          <w:sz w:val="30"/>
          <w:szCs w:val="30"/>
        </w:rPr>
        <w:t xml:space="preserve"> </w:t>
      </w:r>
      <w:proofErr w:type="spellStart"/>
      <w:r w:rsidR="00943985" w:rsidRPr="007870CE">
        <w:rPr>
          <w:color w:val="000000" w:themeColor="text1"/>
          <w:sz w:val="30"/>
          <w:szCs w:val="30"/>
        </w:rPr>
        <w:t>ГосСУОК</w:t>
      </w:r>
      <w:proofErr w:type="spellEnd"/>
      <w:r w:rsidR="00943985" w:rsidRPr="007870CE">
        <w:rPr>
          <w:color w:val="000000" w:themeColor="text1"/>
          <w:sz w:val="30"/>
          <w:szCs w:val="30"/>
        </w:rPr>
        <w:t>);</w:t>
      </w:r>
    </w:p>
    <w:p w:rsidR="00943985" w:rsidRPr="007870CE" w:rsidRDefault="008C74A7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для </w:t>
      </w:r>
      <w:r w:rsidR="00943985" w:rsidRPr="007870CE">
        <w:rPr>
          <w:color w:val="000000" w:themeColor="text1"/>
          <w:sz w:val="30"/>
          <w:szCs w:val="30"/>
        </w:rPr>
        <w:t xml:space="preserve">представителя субъекта общего электроэнергетического рынка Республики Казахстан –12-ти </w:t>
      </w:r>
      <w:proofErr w:type="spellStart"/>
      <w:r w:rsidRPr="007870CE">
        <w:rPr>
          <w:color w:val="000000" w:themeColor="text1"/>
          <w:sz w:val="30"/>
          <w:szCs w:val="30"/>
        </w:rPr>
        <w:t>значный</w:t>
      </w:r>
      <w:proofErr w:type="spellEnd"/>
      <w:r w:rsidRPr="007870CE">
        <w:rPr>
          <w:color w:val="000000" w:themeColor="text1"/>
          <w:sz w:val="30"/>
          <w:szCs w:val="30"/>
        </w:rPr>
        <w:t xml:space="preserve"> </w:t>
      </w:r>
      <w:r w:rsidR="00943985" w:rsidRPr="007870CE">
        <w:rPr>
          <w:color w:val="000000" w:themeColor="text1"/>
          <w:sz w:val="30"/>
          <w:szCs w:val="30"/>
        </w:rPr>
        <w:t>индивидуальн</w:t>
      </w:r>
      <w:r w:rsidRPr="007870CE">
        <w:rPr>
          <w:color w:val="000000" w:themeColor="text1"/>
          <w:sz w:val="30"/>
          <w:szCs w:val="30"/>
        </w:rPr>
        <w:t>ый</w:t>
      </w:r>
      <w:r w:rsidR="00943985" w:rsidRPr="007870CE">
        <w:rPr>
          <w:color w:val="000000" w:themeColor="text1"/>
          <w:sz w:val="30"/>
          <w:szCs w:val="30"/>
        </w:rPr>
        <w:t xml:space="preserve"> идентификационн</w:t>
      </w:r>
      <w:r w:rsidRPr="007870CE">
        <w:rPr>
          <w:color w:val="000000" w:themeColor="text1"/>
          <w:sz w:val="30"/>
          <w:szCs w:val="30"/>
        </w:rPr>
        <w:t>ый номер</w:t>
      </w:r>
      <w:r w:rsidR="00943985" w:rsidRPr="007870CE">
        <w:rPr>
          <w:color w:val="000000" w:themeColor="text1"/>
          <w:sz w:val="30"/>
          <w:szCs w:val="30"/>
        </w:rPr>
        <w:t>;</w:t>
      </w:r>
    </w:p>
    <w:p w:rsidR="00943985" w:rsidRPr="007870CE" w:rsidRDefault="008C74A7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для </w:t>
      </w:r>
      <w:r w:rsidR="00943985" w:rsidRPr="007870CE">
        <w:rPr>
          <w:color w:val="000000" w:themeColor="text1"/>
          <w:sz w:val="30"/>
          <w:szCs w:val="30"/>
        </w:rPr>
        <w:t xml:space="preserve">представителя субъекта общего электроэнергетического рынка </w:t>
      </w:r>
      <w:proofErr w:type="spellStart"/>
      <w:r w:rsidR="00943985" w:rsidRPr="007870CE">
        <w:rPr>
          <w:color w:val="000000" w:themeColor="text1"/>
          <w:sz w:val="30"/>
          <w:szCs w:val="30"/>
        </w:rPr>
        <w:t>Кыргызской</w:t>
      </w:r>
      <w:proofErr w:type="spellEnd"/>
      <w:r w:rsidR="00943985" w:rsidRPr="007870CE">
        <w:rPr>
          <w:color w:val="000000" w:themeColor="text1"/>
          <w:sz w:val="30"/>
          <w:szCs w:val="30"/>
        </w:rPr>
        <w:t xml:space="preserve"> Республики –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943985" w:rsidRPr="007870CE">
        <w:rPr>
          <w:color w:val="000000" w:themeColor="text1"/>
          <w:sz w:val="30"/>
          <w:szCs w:val="30"/>
        </w:rPr>
        <w:t xml:space="preserve">14-ти </w:t>
      </w:r>
      <w:proofErr w:type="spellStart"/>
      <w:r w:rsidRPr="007870CE">
        <w:rPr>
          <w:color w:val="000000" w:themeColor="text1"/>
          <w:sz w:val="30"/>
          <w:szCs w:val="30"/>
        </w:rPr>
        <w:t>значный</w:t>
      </w:r>
      <w:proofErr w:type="spellEnd"/>
      <w:r w:rsidRPr="007870CE">
        <w:rPr>
          <w:color w:val="000000" w:themeColor="text1"/>
          <w:sz w:val="30"/>
          <w:szCs w:val="30"/>
        </w:rPr>
        <w:t xml:space="preserve"> </w:t>
      </w:r>
      <w:r w:rsidR="00943985" w:rsidRPr="007870CE">
        <w:rPr>
          <w:color w:val="000000" w:themeColor="text1"/>
          <w:sz w:val="30"/>
          <w:szCs w:val="30"/>
        </w:rPr>
        <w:t>идентификационн</w:t>
      </w:r>
      <w:r w:rsidRPr="007870CE">
        <w:rPr>
          <w:color w:val="000000" w:themeColor="text1"/>
          <w:sz w:val="30"/>
          <w:szCs w:val="30"/>
        </w:rPr>
        <w:t>ый</w:t>
      </w:r>
      <w:r w:rsidR="00943985" w:rsidRPr="007870CE">
        <w:rPr>
          <w:color w:val="000000" w:themeColor="text1"/>
          <w:sz w:val="30"/>
          <w:szCs w:val="30"/>
        </w:rPr>
        <w:t xml:space="preserve"> налогов</w:t>
      </w:r>
      <w:r w:rsidRPr="007870CE">
        <w:rPr>
          <w:color w:val="000000" w:themeColor="text1"/>
          <w:sz w:val="30"/>
          <w:szCs w:val="30"/>
        </w:rPr>
        <w:t>ый</w:t>
      </w:r>
      <w:r w:rsidR="00943985" w:rsidRPr="007870CE">
        <w:rPr>
          <w:color w:val="000000" w:themeColor="text1"/>
          <w:sz w:val="30"/>
          <w:szCs w:val="30"/>
        </w:rPr>
        <w:t xml:space="preserve"> номер; </w:t>
      </w:r>
    </w:p>
    <w:p w:rsidR="00943985" w:rsidRPr="007870CE" w:rsidRDefault="008C74A7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для </w:t>
      </w:r>
      <w:r w:rsidR="00943985" w:rsidRPr="007870CE">
        <w:rPr>
          <w:color w:val="000000" w:themeColor="text1"/>
          <w:sz w:val="30"/>
          <w:szCs w:val="30"/>
        </w:rPr>
        <w:t>представителя субъекта общего электроэнергетического рынка Российской Федерации –</w:t>
      </w:r>
      <w:r w:rsidR="0011676D" w:rsidRPr="007870CE">
        <w:rPr>
          <w:color w:val="000000" w:themeColor="text1"/>
          <w:sz w:val="30"/>
          <w:szCs w:val="30"/>
        </w:rPr>
        <w:t xml:space="preserve"> </w:t>
      </w:r>
      <w:r w:rsidR="00943985" w:rsidRPr="007870CE">
        <w:rPr>
          <w:color w:val="000000" w:themeColor="text1"/>
          <w:sz w:val="30"/>
          <w:szCs w:val="30"/>
        </w:rPr>
        <w:t xml:space="preserve">12-ти </w:t>
      </w:r>
      <w:proofErr w:type="spellStart"/>
      <w:r w:rsidR="003554C6" w:rsidRPr="007870CE">
        <w:rPr>
          <w:color w:val="000000" w:themeColor="text1"/>
          <w:sz w:val="30"/>
          <w:szCs w:val="30"/>
        </w:rPr>
        <w:t>значный</w:t>
      </w:r>
      <w:proofErr w:type="spellEnd"/>
      <w:r w:rsidR="003554C6" w:rsidRPr="007870CE">
        <w:rPr>
          <w:color w:val="000000" w:themeColor="text1"/>
          <w:sz w:val="30"/>
          <w:szCs w:val="30"/>
        </w:rPr>
        <w:t xml:space="preserve"> Страховой</w:t>
      </w:r>
      <w:r w:rsidR="00943985" w:rsidRPr="007870CE">
        <w:rPr>
          <w:color w:val="000000" w:themeColor="text1"/>
          <w:sz w:val="30"/>
          <w:szCs w:val="30"/>
        </w:rPr>
        <w:t xml:space="preserve"> номер индивидуального лицевого счета физического лица;</w:t>
      </w:r>
    </w:p>
    <w:p w:rsidR="00C37ADF" w:rsidRPr="007870CE" w:rsidRDefault="00943985" w:rsidP="00C37ADF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5) </w:t>
      </w:r>
      <w:r w:rsidR="00DB5BED" w:rsidRPr="007870CE">
        <w:rPr>
          <w:color w:val="000000" w:themeColor="text1"/>
          <w:sz w:val="30"/>
          <w:szCs w:val="30"/>
        </w:rPr>
        <w:t xml:space="preserve">Регистратор выполняет </w:t>
      </w:r>
      <w:r w:rsidR="00C37ADF" w:rsidRPr="007870CE">
        <w:rPr>
          <w:color w:val="000000" w:themeColor="text1"/>
          <w:sz w:val="30"/>
          <w:szCs w:val="30"/>
        </w:rPr>
        <w:t>аутентификаци</w:t>
      </w:r>
      <w:r w:rsidR="00DB5BED" w:rsidRPr="007870CE">
        <w:rPr>
          <w:color w:val="000000" w:themeColor="text1"/>
          <w:sz w:val="30"/>
          <w:szCs w:val="30"/>
        </w:rPr>
        <w:t>ю</w:t>
      </w:r>
      <w:r w:rsidR="00C37ADF" w:rsidRPr="007870CE">
        <w:rPr>
          <w:color w:val="000000" w:themeColor="text1"/>
          <w:sz w:val="30"/>
          <w:szCs w:val="30"/>
        </w:rPr>
        <w:t xml:space="preserve"> пользователя</w:t>
      </w:r>
      <w:r w:rsidR="0038706C" w:rsidRPr="007870CE">
        <w:rPr>
          <w:color w:val="000000" w:themeColor="text1"/>
          <w:sz w:val="30"/>
          <w:szCs w:val="30"/>
        </w:rPr>
        <w:t xml:space="preserve"> </w:t>
      </w:r>
      <w:r w:rsidR="002C6628" w:rsidRPr="007870CE">
        <w:rPr>
          <w:color w:val="000000" w:themeColor="text1"/>
          <w:sz w:val="30"/>
          <w:szCs w:val="30"/>
        </w:rPr>
        <w:t>методом двухфакторной аутентификации, использующ</w:t>
      </w:r>
      <w:r w:rsidR="00307E80" w:rsidRPr="007870CE">
        <w:rPr>
          <w:color w:val="000000" w:themeColor="text1"/>
          <w:sz w:val="30"/>
          <w:szCs w:val="30"/>
        </w:rPr>
        <w:t>е</w:t>
      </w:r>
      <w:r w:rsidR="002C6628" w:rsidRPr="007870CE">
        <w:rPr>
          <w:color w:val="000000" w:themeColor="text1"/>
          <w:sz w:val="30"/>
          <w:szCs w:val="30"/>
        </w:rPr>
        <w:t>м для аутентификации пароль и временный одноразовый пароль, предъявленные пользователем</w:t>
      </w:r>
      <w:r w:rsidR="00C37ADF" w:rsidRPr="007870CE">
        <w:rPr>
          <w:color w:val="000000" w:themeColor="text1"/>
          <w:sz w:val="30"/>
          <w:szCs w:val="30"/>
        </w:rPr>
        <w:t>;</w:t>
      </w:r>
      <w:r w:rsidR="00776210" w:rsidRPr="007870CE">
        <w:rPr>
          <w:color w:val="000000" w:themeColor="text1"/>
          <w:sz w:val="30"/>
          <w:szCs w:val="30"/>
        </w:rPr>
        <w:t xml:space="preserve"> </w:t>
      </w:r>
    </w:p>
    <w:p w:rsidR="00943985" w:rsidRPr="007870CE" w:rsidRDefault="00C37ADF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6</w:t>
      </w:r>
      <w:r w:rsidR="00943985" w:rsidRPr="007870CE">
        <w:rPr>
          <w:color w:val="000000" w:themeColor="text1"/>
          <w:sz w:val="30"/>
          <w:szCs w:val="30"/>
        </w:rPr>
        <w:t xml:space="preserve">) Регистратор </w:t>
      </w:r>
      <w:r w:rsidR="00B95A7C" w:rsidRPr="007870CE">
        <w:rPr>
          <w:color w:val="000000" w:themeColor="text1"/>
          <w:sz w:val="30"/>
          <w:szCs w:val="30"/>
        </w:rPr>
        <w:t xml:space="preserve">проверяет наличие действующих </w:t>
      </w:r>
      <w:r w:rsidR="00943985" w:rsidRPr="007870CE">
        <w:rPr>
          <w:color w:val="000000" w:themeColor="text1"/>
          <w:sz w:val="30"/>
          <w:szCs w:val="30"/>
        </w:rPr>
        <w:t>полномочий пользователя</w:t>
      </w:r>
      <w:r w:rsidR="008F2575" w:rsidRPr="007870CE">
        <w:rPr>
          <w:sz w:val="30"/>
          <w:szCs w:val="30"/>
        </w:rPr>
        <w:t>, указанных в пункте 2.4 настоящего Регламента,</w:t>
      </w:r>
      <w:r w:rsidR="00943985" w:rsidRPr="007870CE">
        <w:rPr>
          <w:color w:val="000000" w:themeColor="text1"/>
          <w:sz w:val="30"/>
          <w:szCs w:val="30"/>
        </w:rPr>
        <w:t xml:space="preserve"> по представленным субъектом общего электроэнергетического рынка документам, подтверждающим полномочия пользователя;</w:t>
      </w:r>
    </w:p>
    <w:p w:rsidR="00943985" w:rsidRPr="007870CE" w:rsidRDefault="00943985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7) </w:t>
      </w:r>
      <w:r w:rsidR="00E677C2" w:rsidRPr="007870CE">
        <w:rPr>
          <w:color w:val="000000" w:themeColor="text1"/>
          <w:sz w:val="30"/>
          <w:szCs w:val="30"/>
        </w:rPr>
        <w:t xml:space="preserve">Регистратор авторизует </w:t>
      </w:r>
      <w:r w:rsidRPr="007870CE">
        <w:rPr>
          <w:color w:val="000000" w:themeColor="text1"/>
          <w:sz w:val="30"/>
          <w:szCs w:val="30"/>
        </w:rPr>
        <w:t xml:space="preserve">пользователя при условии </w:t>
      </w:r>
      <w:r w:rsidR="00C37ADF" w:rsidRPr="007870CE">
        <w:rPr>
          <w:color w:val="000000" w:themeColor="text1"/>
          <w:sz w:val="30"/>
          <w:szCs w:val="30"/>
        </w:rPr>
        <w:t>успешн</w:t>
      </w:r>
      <w:r w:rsidR="00DC6170" w:rsidRPr="007870CE">
        <w:rPr>
          <w:color w:val="000000" w:themeColor="text1"/>
          <w:sz w:val="30"/>
          <w:szCs w:val="30"/>
        </w:rPr>
        <w:t>ых</w:t>
      </w:r>
      <w:r w:rsidR="00C37ADF" w:rsidRPr="007870CE">
        <w:rPr>
          <w:color w:val="000000" w:themeColor="text1"/>
          <w:sz w:val="30"/>
          <w:szCs w:val="30"/>
        </w:rPr>
        <w:t xml:space="preserve"> </w:t>
      </w:r>
      <w:r w:rsidR="00DC6170" w:rsidRPr="007870CE">
        <w:rPr>
          <w:color w:val="000000" w:themeColor="text1"/>
          <w:sz w:val="30"/>
          <w:szCs w:val="30"/>
        </w:rPr>
        <w:t xml:space="preserve">результатов </w:t>
      </w:r>
      <w:r w:rsidR="00C37ADF" w:rsidRPr="007870CE">
        <w:rPr>
          <w:color w:val="000000" w:themeColor="text1"/>
          <w:sz w:val="30"/>
          <w:szCs w:val="30"/>
        </w:rPr>
        <w:t xml:space="preserve">выполнения </w:t>
      </w:r>
      <w:r w:rsidR="00DC6170" w:rsidRPr="007870CE">
        <w:rPr>
          <w:color w:val="000000" w:themeColor="text1"/>
          <w:sz w:val="30"/>
          <w:szCs w:val="30"/>
        </w:rPr>
        <w:t>процедур</w:t>
      </w:r>
      <w:r w:rsidR="00C37ADF" w:rsidRPr="007870CE">
        <w:rPr>
          <w:color w:val="000000" w:themeColor="text1"/>
          <w:sz w:val="30"/>
          <w:szCs w:val="30"/>
        </w:rPr>
        <w:t>, предусмотренных подпунктами 1-6 настоящего пункта</w:t>
      </w:r>
      <w:r w:rsidRPr="007870CE">
        <w:rPr>
          <w:color w:val="000000" w:themeColor="text1"/>
          <w:sz w:val="30"/>
          <w:szCs w:val="30"/>
        </w:rPr>
        <w:t>.</w:t>
      </w:r>
    </w:p>
    <w:p w:rsidR="00943985" w:rsidRPr="007870CE" w:rsidRDefault="00BF06EC" w:rsidP="005608EA">
      <w:pPr>
        <w:rPr>
          <w:sz w:val="30"/>
          <w:szCs w:val="30"/>
        </w:rPr>
      </w:pPr>
      <w:r w:rsidRPr="007870CE">
        <w:rPr>
          <w:sz w:val="30"/>
          <w:szCs w:val="30"/>
        </w:rPr>
        <w:t>2.</w:t>
      </w:r>
      <w:r w:rsidR="00552746" w:rsidRPr="007870CE">
        <w:rPr>
          <w:sz w:val="30"/>
          <w:szCs w:val="30"/>
        </w:rPr>
        <w:t>10</w:t>
      </w:r>
      <w:r w:rsidRPr="007870CE">
        <w:rPr>
          <w:sz w:val="30"/>
          <w:szCs w:val="30"/>
        </w:rPr>
        <w:t xml:space="preserve">. </w:t>
      </w:r>
      <w:r w:rsidR="00943985" w:rsidRPr="007870CE">
        <w:rPr>
          <w:sz w:val="30"/>
          <w:szCs w:val="30"/>
        </w:rPr>
        <w:t>Доступ пользователя в Личный кабинет субъекта общего электроэнергетического рынка с использованием аутентификации способом, предусмотренным подпунктом «б» пункта 58 Правил информационного обмена, осуществляется в следующем порядке:</w:t>
      </w:r>
    </w:p>
    <w:p w:rsidR="00943985" w:rsidRPr="007870CE" w:rsidRDefault="00943985" w:rsidP="005608EA">
      <w:pPr>
        <w:rPr>
          <w:sz w:val="30"/>
          <w:szCs w:val="30"/>
        </w:rPr>
      </w:pPr>
      <w:r w:rsidRPr="007870CE">
        <w:rPr>
          <w:sz w:val="30"/>
          <w:szCs w:val="30"/>
        </w:rPr>
        <w:lastRenderedPageBreak/>
        <w:t xml:space="preserve">1) пользователь, в соответствии с Руководством пользователя, устанавливает обеспечивающее конфиденциальность </w:t>
      </w:r>
      <w:proofErr w:type="spellStart"/>
      <w:r w:rsidRPr="007870CE">
        <w:rPr>
          <w:sz w:val="30"/>
          <w:szCs w:val="30"/>
        </w:rPr>
        <w:t>https</w:t>
      </w:r>
      <w:proofErr w:type="spellEnd"/>
      <w:r w:rsidRPr="007870CE">
        <w:rPr>
          <w:sz w:val="30"/>
          <w:szCs w:val="30"/>
        </w:rPr>
        <w:t>-соединение с сайтом Регистратора в сети Интернет с односторонней аутентификацией сервиса Личного кабинета;</w:t>
      </w:r>
    </w:p>
    <w:p w:rsidR="00943985" w:rsidRPr="007870CE" w:rsidRDefault="00943985" w:rsidP="005608EA">
      <w:pPr>
        <w:rPr>
          <w:sz w:val="30"/>
          <w:szCs w:val="30"/>
        </w:rPr>
      </w:pPr>
      <w:r w:rsidRPr="007870CE">
        <w:rPr>
          <w:sz w:val="30"/>
          <w:szCs w:val="30"/>
        </w:rPr>
        <w:t>2) пользователь обращается в специализированный раздел Личного кабинета и получает одноразовый идентификационный файл входа в Личный кабинет;</w:t>
      </w:r>
    </w:p>
    <w:p w:rsidR="00943985" w:rsidRPr="007870CE" w:rsidRDefault="00943985" w:rsidP="005608EA">
      <w:pPr>
        <w:rPr>
          <w:sz w:val="30"/>
          <w:szCs w:val="30"/>
        </w:rPr>
      </w:pPr>
      <w:r w:rsidRPr="007870CE">
        <w:rPr>
          <w:sz w:val="30"/>
          <w:szCs w:val="30"/>
        </w:rPr>
        <w:t>3) пользователь подписывает идентификационный файл на своем устройстве с использованием средства электронной подписи и закрытого ключа электронной подписи, выданного удостоверяющим центром государства-члена;</w:t>
      </w:r>
    </w:p>
    <w:p w:rsidR="00943985" w:rsidRPr="007870CE" w:rsidRDefault="00943985" w:rsidP="005608EA">
      <w:pPr>
        <w:rPr>
          <w:sz w:val="30"/>
          <w:szCs w:val="30"/>
        </w:rPr>
      </w:pPr>
      <w:r w:rsidRPr="007870CE">
        <w:rPr>
          <w:sz w:val="30"/>
          <w:szCs w:val="30"/>
        </w:rPr>
        <w:t>4) после подписания идентификационного файла пользователь загружает подписанный им идентификационный файл в раздел аутентификации Личного кабинета;</w:t>
      </w:r>
    </w:p>
    <w:p w:rsidR="00943985" w:rsidRPr="007870CE" w:rsidRDefault="00943985" w:rsidP="00357551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5) для подтверждения </w:t>
      </w:r>
      <w:r w:rsidR="00CC7CCF" w:rsidRPr="007870CE">
        <w:rPr>
          <w:sz w:val="30"/>
          <w:szCs w:val="30"/>
        </w:rPr>
        <w:t>подлинности (действительности)</w:t>
      </w:r>
      <w:r w:rsidRPr="007870CE">
        <w:rPr>
          <w:sz w:val="30"/>
          <w:szCs w:val="30"/>
        </w:rPr>
        <w:t xml:space="preserve"> электронной подписи пользователя Регистратор направляет подписанный пользователем идентификационный файл доверенной третьей стороне государства-члена, в юрисдикции которого осуществляет свою деятельность Регистратор, в соответствии с пунктом 5.4 настоящего Регламента; </w:t>
      </w:r>
    </w:p>
    <w:p w:rsidR="00943985" w:rsidRPr="007870CE" w:rsidRDefault="00943985" w:rsidP="00357551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6) подлинность </w:t>
      </w:r>
      <w:r w:rsidR="00A615E4" w:rsidRPr="007870CE">
        <w:rPr>
          <w:sz w:val="30"/>
          <w:szCs w:val="30"/>
        </w:rPr>
        <w:t xml:space="preserve">(действительность) </w:t>
      </w:r>
      <w:r w:rsidRPr="007870CE">
        <w:rPr>
          <w:sz w:val="30"/>
          <w:szCs w:val="30"/>
        </w:rPr>
        <w:t>электронной подписи идентификационного файла подтверждается квитанцией доверенной третьей стороны, направленной Регистратору;</w:t>
      </w:r>
    </w:p>
    <w:p w:rsidR="000338F9" w:rsidRPr="007870CE" w:rsidRDefault="00357551" w:rsidP="00357551">
      <w:pPr>
        <w:contextualSpacing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7) </w:t>
      </w:r>
      <w:r w:rsidR="000338F9" w:rsidRPr="007870CE">
        <w:rPr>
          <w:color w:val="000000" w:themeColor="text1"/>
          <w:sz w:val="30"/>
          <w:szCs w:val="30"/>
        </w:rPr>
        <w:t xml:space="preserve">Регистратор </w:t>
      </w:r>
      <w:r w:rsidRPr="007870CE">
        <w:rPr>
          <w:color w:val="000000" w:themeColor="text1"/>
          <w:sz w:val="30"/>
          <w:szCs w:val="30"/>
        </w:rPr>
        <w:t>идентифицирует</w:t>
      </w:r>
      <w:r w:rsidR="000338F9" w:rsidRPr="007870CE">
        <w:rPr>
          <w:color w:val="000000" w:themeColor="text1"/>
          <w:sz w:val="30"/>
          <w:szCs w:val="30"/>
        </w:rPr>
        <w:t xml:space="preserve"> субъекта общего электроэнергетического рынка используя следующие данные, содержащиеся в сертификате ключа проверки электронной подписи: </w:t>
      </w:r>
    </w:p>
    <w:p w:rsidR="000338F9" w:rsidRPr="007870CE" w:rsidRDefault="000338F9" w:rsidP="000338F9">
      <w:pPr>
        <w:ind w:firstLine="567"/>
        <w:contextualSpacing/>
        <w:rPr>
          <w:sz w:val="30"/>
          <w:szCs w:val="30"/>
        </w:rPr>
      </w:pPr>
      <w:r w:rsidRPr="007870CE">
        <w:rPr>
          <w:sz w:val="30"/>
          <w:szCs w:val="30"/>
        </w:rPr>
        <w:t>наименование юридического лица;</w:t>
      </w:r>
    </w:p>
    <w:p w:rsidR="000338F9" w:rsidRPr="007870CE" w:rsidRDefault="000338F9" w:rsidP="000338F9">
      <w:pPr>
        <w:ind w:firstLine="567"/>
        <w:contextualSpacing/>
        <w:rPr>
          <w:sz w:val="30"/>
          <w:szCs w:val="30"/>
        </w:rPr>
      </w:pPr>
      <w:r w:rsidRPr="007870CE">
        <w:rPr>
          <w:sz w:val="30"/>
          <w:szCs w:val="30"/>
        </w:rPr>
        <w:lastRenderedPageBreak/>
        <w:t>уникальный идентификационный номер юридического лица</w:t>
      </w:r>
      <w:r w:rsidR="00357551" w:rsidRPr="007870CE">
        <w:rPr>
          <w:sz w:val="30"/>
          <w:szCs w:val="30"/>
        </w:rPr>
        <w:t xml:space="preserve">, формат которого </w:t>
      </w:r>
      <w:r w:rsidR="008A3273" w:rsidRPr="007870CE">
        <w:rPr>
          <w:sz w:val="30"/>
          <w:szCs w:val="30"/>
        </w:rPr>
        <w:t>идентичен</w:t>
      </w:r>
      <w:r w:rsidR="00357551" w:rsidRPr="007870CE">
        <w:rPr>
          <w:sz w:val="30"/>
          <w:szCs w:val="30"/>
        </w:rPr>
        <w:t xml:space="preserve"> формату, приведенному в подпункте 3 пункта </w:t>
      </w:r>
      <w:r w:rsidR="00A43B9F" w:rsidRPr="007870CE">
        <w:rPr>
          <w:sz w:val="30"/>
          <w:szCs w:val="30"/>
        </w:rPr>
        <w:t>2.</w:t>
      </w:r>
      <w:r w:rsidR="00552746" w:rsidRPr="007870CE">
        <w:rPr>
          <w:sz w:val="30"/>
          <w:szCs w:val="30"/>
        </w:rPr>
        <w:t>9</w:t>
      </w:r>
      <w:r w:rsidR="00A43B9F" w:rsidRPr="007870CE">
        <w:rPr>
          <w:sz w:val="30"/>
          <w:szCs w:val="30"/>
        </w:rPr>
        <w:t xml:space="preserve"> </w:t>
      </w:r>
      <w:r w:rsidR="00357551" w:rsidRPr="007870CE">
        <w:rPr>
          <w:sz w:val="30"/>
          <w:szCs w:val="30"/>
        </w:rPr>
        <w:t>настоящего Регламента</w:t>
      </w:r>
      <w:r w:rsidRPr="007870CE">
        <w:rPr>
          <w:sz w:val="30"/>
          <w:szCs w:val="30"/>
        </w:rPr>
        <w:t>;</w:t>
      </w:r>
    </w:p>
    <w:p w:rsidR="00357551" w:rsidRPr="007870CE" w:rsidRDefault="00357551" w:rsidP="00357551">
      <w:pPr>
        <w:contextualSpacing/>
        <w:rPr>
          <w:sz w:val="30"/>
          <w:szCs w:val="30"/>
        </w:rPr>
      </w:pPr>
      <w:r w:rsidRPr="007870CE">
        <w:rPr>
          <w:sz w:val="30"/>
          <w:szCs w:val="30"/>
        </w:rPr>
        <w:t>8) </w:t>
      </w:r>
      <w:r w:rsidRPr="007870CE">
        <w:rPr>
          <w:color w:val="000000" w:themeColor="text1"/>
          <w:sz w:val="30"/>
          <w:szCs w:val="30"/>
        </w:rPr>
        <w:t xml:space="preserve">Регистратор идентифицирует пользователя используя содержащиеся в </w:t>
      </w:r>
      <w:r w:rsidR="00656DA5" w:rsidRPr="007870CE">
        <w:rPr>
          <w:color w:val="000000" w:themeColor="text1"/>
          <w:sz w:val="30"/>
          <w:szCs w:val="30"/>
        </w:rPr>
        <w:t xml:space="preserve">направленном Регистратору </w:t>
      </w:r>
      <w:r w:rsidR="000D0E6B" w:rsidRPr="007870CE">
        <w:rPr>
          <w:color w:val="000000" w:themeColor="text1"/>
          <w:sz w:val="30"/>
          <w:szCs w:val="30"/>
        </w:rPr>
        <w:t>у</w:t>
      </w:r>
      <w:r w:rsidR="00656DA5" w:rsidRPr="007870CE">
        <w:rPr>
          <w:color w:val="000000" w:themeColor="text1"/>
          <w:sz w:val="30"/>
          <w:szCs w:val="30"/>
        </w:rPr>
        <w:t>ведомлении</w:t>
      </w:r>
      <w:r w:rsidR="000D0E6B" w:rsidRPr="007870CE">
        <w:rPr>
          <w:color w:val="000000" w:themeColor="text1"/>
          <w:sz w:val="30"/>
          <w:szCs w:val="30"/>
        </w:rPr>
        <w:t>, составленном</w:t>
      </w:r>
      <w:r w:rsidR="00656DA5" w:rsidRPr="007870CE">
        <w:rPr>
          <w:color w:val="000000" w:themeColor="text1"/>
          <w:sz w:val="30"/>
          <w:szCs w:val="30"/>
        </w:rPr>
        <w:t xml:space="preserve"> по форме</w:t>
      </w:r>
      <w:r w:rsidR="000D0E6B" w:rsidRPr="007870CE">
        <w:rPr>
          <w:color w:val="000000" w:themeColor="text1"/>
          <w:sz w:val="30"/>
          <w:szCs w:val="30"/>
        </w:rPr>
        <w:t>, установленной</w:t>
      </w:r>
      <w:r w:rsidR="00656DA5" w:rsidRPr="007870CE">
        <w:rPr>
          <w:color w:val="000000" w:themeColor="text1"/>
          <w:sz w:val="30"/>
          <w:szCs w:val="30"/>
        </w:rPr>
        <w:t xml:space="preserve"> </w:t>
      </w:r>
      <w:r w:rsidR="000D0E6B" w:rsidRPr="007870CE">
        <w:rPr>
          <w:color w:val="000000" w:themeColor="text1"/>
          <w:sz w:val="30"/>
          <w:szCs w:val="30"/>
        </w:rPr>
        <w:t>п</w:t>
      </w:r>
      <w:r w:rsidR="00656DA5" w:rsidRPr="007870CE">
        <w:rPr>
          <w:color w:val="000000" w:themeColor="text1"/>
          <w:sz w:val="30"/>
          <w:szCs w:val="30"/>
        </w:rPr>
        <w:t>риложени</w:t>
      </w:r>
      <w:r w:rsidR="000D0E6B" w:rsidRPr="007870CE">
        <w:rPr>
          <w:color w:val="000000" w:themeColor="text1"/>
          <w:sz w:val="30"/>
          <w:szCs w:val="30"/>
        </w:rPr>
        <w:t>ем №</w:t>
      </w:r>
      <w:r w:rsidR="00656DA5" w:rsidRPr="007870CE">
        <w:rPr>
          <w:color w:val="000000" w:themeColor="text1"/>
          <w:sz w:val="30"/>
          <w:szCs w:val="30"/>
        </w:rPr>
        <w:t xml:space="preserve"> 2</w:t>
      </w:r>
      <w:r w:rsidR="000D0E6B" w:rsidRPr="007870CE">
        <w:rPr>
          <w:color w:val="000000" w:themeColor="text1"/>
          <w:sz w:val="30"/>
          <w:szCs w:val="30"/>
        </w:rPr>
        <w:t xml:space="preserve"> к настоящему Регламенту, следующие данные</w:t>
      </w:r>
      <w:r w:rsidRPr="007870CE">
        <w:rPr>
          <w:color w:val="000000" w:themeColor="text1"/>
          <w:sz w:val="30"/>
          <w:szCs w:val="30"/>
        </w:rPr>
        <w:t>:</w:t>
      </w:r>
    </w:p>
    <w:p w:rsidR="000338F9" w:rsidRPr="007870CE" w:rsidRDefault="000338F9" w:rsidP="00357551">
      <w:pPr>
        <w:contextualSpacing/>
        <w:rPr>
          <w:sz w:val="30"/>
          <w:szCs w:val="30"/>
        </w:rPr>
      </w:pPr>
      <w:r w:rsidRPr="007870CE">
        <w:rPr>
          <w:sz w:val="30"/>
          <w:szCs w:val="30"/>
        </w:rPr>
        <w:t>фамилия имя и отчество (при наличии) физического лица – владельца сертификата ключа проверки электронной подписи;</w:t>
      </w:r>
    </w:p>
    <w:p w:rsidR="000338F9" w:rsidRPr="007870CE" w:rsidRDefault="000338F9" w:rsidP="00357551">
      <w:pPr>
        <w:contextualSpacing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уникальный идентификационный номер физического лица</w:t>
      </w:r>
      <w:r w:rsidR="00357551" w:rsidRPr="007870CE">
        <w:rPr>
          <w:color w:val="000000" w:themeColor="text1"/>
          <w:sz w:val="30"/>
          <w:szCs w:val="30"/>
        </w:rPr>
        <w:t xml:space="preserve">, </w:t>
      </w:r>
      <w:r w:rsidR="00357551" w:rsidRPr="007870CE">
        <w:rPr>
          <w:sz w:val="30"/>
          <w:szCs w:val="30"/>
        </w:rPr>
        <w:t xml:space="preserve">формат которого </w:t>
      </w:r>
      <w:r w:rsidR="00A43B9F" w:rsidRPr="007870CE">
        <w:rPr>
          <w:sz w:val="30"/>
          <w:szCs w:val="30"/>
        </w:rPr>
        <w:t>идентичен</w:t>
      </w:r>
      <w:r w:rsidR="00357551" w:rsidRPr="007870CE">
        <w:rPr>
          <w:sz w:val="30"/>
          <w:szCs w:val="30"/>
        </w:rPr>
        <w:t xml:space="preserve"> формату, приведенному в подпункте 4 пункта </w:t>
      </w:r>
      <w:r w:rsidR="00A43B9F" w:rsidRPr="007870CE">
        <w:rPr>
          <w:sz w:val="30"/>
          <w:szCs w:val="30"/>
        </w:rPr>
        <w:t>2.</w:t>
      </w:r>
      <w:r w:rsidR="00552746" w:rsidRPr="007870CE">
        <w:rPr>
          <w:sz w:val="30"/>
          <w:szCs w:val="30"/>
        </w:rPr>
        <w:t>9</w:t>
      </w:r>
      <w:r w:rsidR="00A43B9F" w:rsidRPr="007870CE">
        <w:rPr>
          <w:sz w:val="30"/>
          <w:szCs w:val="30"/>
        </w:rPr>
        <w:t xml:space="preserve"> </w:t>
      </w:r>
      <w:r w:rsidR="00357551" w:rsidRPr="007870CE">
        <w:rPr>
          <w:sz w:val="30"/>
          <w:szCs w:val="30"/>
        </w:rPr>
        <w:t>настоящего Регламента</w:t>
      </w:r>
      <w:r w:rsidRPr="007870CE">
        <w:rPr>
          <w:color w:val="000000" w:themeColor="text1"/>
          <w:sz w:val="30"/>
          <w:szCs w:val="30"/>
        </w:rPr>
        <w:t>;</w:t>
      </w:r>
    </w:p>
    <w:p w:rsidR="000338F9" w:rsidRPr="007870CE" w:rsidRDefault="000338F9" w:rsidP="00357551">
      <w:pPr>
        <w:contextualSpacing/>
        <w:rPr>
          <w:sz w:val="30"/>
          <w:szCs w:val="30"/>
        </w:rPr>
      </w:pPr>
      <w:r w:rsidRPr="007870CE">
        <w:rPr>
          <w:sz w:val="30"/>
          <w:szCs w:val="30"/>
        </w:rPr>
        <w:t>уникальный серийный номер и сроки действия сертификата ключа проверки электронной подписи.</w:t>
      </w:r>
    </w:p>
    <w:p w:rsidR="00357551" w:rsidRPr="007870CE" w:rsidRDefault="00357551" w:rsidP="00943985">
      <w:pPr>
        <w:ind w:firstLine="567"/>
        <w:rPr>
          <w:sz w:val="30"/>
          <w:szCs w:val="30"/>
        </w:rPr>
      </w:pPr>
      <w:r w:rsidRPr="007870CE">
        <w:rPr>
          <w:sz w:val="30"/>
          <w:szCs w:val="30"/>
        </w:rPr>
        <w:t>9) </w:t>
      </w:r>
      <w:r w:rsidRPr="007870CE">
        <w:rPr>
          <w:color w:val="000000" w:themeColor="text1"/>
          <w:sz w:val="30"/>
          <w:szCs w:val="30"/>
        </w:rPr>
        <w:t xml:space="preserve">Регистратор выполняет аутентификацию пользователя с использованием средств электронной подписи при условии </w:t>
      </w:r>
      <w:r w:rsidR="009E4FBA" w:rsidRPr="007870CE">
        <w:rPr>
          <w:sz w:val="30"/>
          <w:szCs w:val="30"/>
        </w:rPr>
        <w:t xml:space="preserve">подтверждения </w:t>
      </w:r>
      <w:r w:rsidR="00CC7CCF" w:rsidRPr="007870CE">
        <w:rPr>
          <w:sz w:val="30"/>
          <w:szCs w:val="30"/>
        </w:rPr>
        <w:t>подлинности (действительности)</w:t>
      </w:r>
      <w:r w:rsidR="009E4FBA" w:rsidRPr="007870CE">
        <w:rPr>
          <w:sz w:val="30"/>
          <w:szCs w:val="30"/>
        </w:rPr>
        <w:t xml:space="preserve"> электронной подписи от доверенной третьей стороны,</w:t>
      </w:r>
    </w:p>
    <w:p w:rsidR="00EA0816" w:rsidRPr="007870CE" w:rsidRDefault="009E4FBA" w:rsidP="00943985">
      <w:pPr>
        <w:ind w:firstLine="567"/>
        <w:rPr>
          <w:sz w:val="30"/>
          <w:szCs w:val="30"/>
        </w:rPr>
      </w:pPr>
      <w:r w:rsidRPr="007870CE">
        <w:rPr>
          <w:sz w:val="30"/>
          <w:szCs w:val="30"/>
        </w:rPr>
        <w:t>10) </w:t>
      </w:r>
      <w:r w:rsidR="00943985" w:rsidRPr="007870CE">
        <w:rPr>
          <w:sz w:val="30"/>
          <w:szCs w:val="30"/>
        </w:rPr>
        <w:t xml:space="preserve">Регистратор </w:t>
      </w:r>
      <w:r w:rsidR="00EA0816" w:rsidRPr="007870CE">
        <w:rPr>
          <w:sz w:val="30"/>
          <w:szCs w:val="30"/>
        </w:rPr>
        <w:t>проверяет наличие действующих полномочий пользователя, указанных в пункте 2.4 настоящего Регламента, по представленным субъектом общего электроэнергетического рынка документам, подтверждающим полномочия пользователя;</w:t>
      </w:r>
    </w:p>
    <w:p w:rsidR="00943985" w:rsidRPr="007870CE" w:rsidRDefault="009E4FBA" w:rsidP="00943985">
      <w:pPr>
        <w:ind w:firstLine="567"/>
        <w:rPr>
          <w:sz w:val="30"/>
          <w:szCs w:val="30"/>
        </w:rPr>
      </w:pPr>
      <w:r w:rsidRPr="007870CE">
        <w:rPr>
          <w:sz w:val="30"/>
          <w:szCs w:val="30"/>
        </w:rPr>
        <w:t>11</w:t>
      </w:r>
      <w:r w:rsidR="00943985" w:rsidRPr="007870CE">
        <w:rPr>
          <w:sz w:val="30"/>
          <w:szCs w:val="30"/>
        </w:rPr>
        <w:t xml:space="preserve">) </w:t>
      </w:r>
      <w:r w:rsidR="00EA0816" w:rsidRPr="007870CE">
        <w:rPr>
          <w:sz w:val="30"/>
          <w:szCs w:val="30"/>
        </w:rPr>
        <w:t xml:space="preserve">Регистратор авторизует пользователя при условии успешных результатов выполнения процедур, предусмотренных подпунктами </w:t>
      </w:r>
      <w:r w:rsidR="005F2B60" w:rsidRPr="007870CE">
        <w:rPr>
          <w:sz w:val="30"/>
          <w:szCs w:val="30"/>
        </w:rPr>
        <w:t>1</w:t>
      </w:r>
      <w:r w:rsidR="00846148" w:rsidRPr="007870CE">
        <w:rPr>
          <w:sz w:val="30"/>
          <w:szCs w:val="30"/>
        </w:rPr>
        <w:t xml:space="preserve"> – </w:t>
      </w:r>
      <w:r w:rsidRPr="007870CE">
        <w:rPr>
          <w:sz w:val="30"/>
          <w:szCs w:val="30"/>
        </w:rPr>
        <w:t>10</w:t>
      </w:r>
      <w:r w:rsidR="005F2B60" w:rsidRPr="007870CE">
        <w:rPr>
          <w:sz w:val="30"/>
          <w:szCs w:val="30"/>
        </w:rPr>
        <w:t xml:space="preserve"> настоящего пункта.</w:t>
      </w:r>
      <w:r w:rsidR="00943985" w:rsidRPr="007870CE">
        <w:rPr>
          <w:sz w:val="30"/>
          <w:szCs w:val="30"/>
        </w:rPr>
        <w:t xml:space="preserve"> </w:t>
      </w:r>
    </w:p>
    <w:p w:rsidR="00943985" w:rsidRPr="007870CE" w:rsidRDefault="0092557C" w:rsidP="00943985">
      <w:pPr>
        <w:contextualSpacing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2.1</w:t>
      </w:r>
      <w:r w:rsidR="00552746" w:rsidRPr="007870CE">
        <w:rPr>
          <w:color w:val="000000" w:themeColor="text1"/>
          <w:sz w:val="30"/>
          <w:szCs w:val="30"/>
        </w:rPr>
        <w:t>1</w:t>
      </w:r>
      <w:r w:rsidR="00EE049F" w:rsidRPr="007870CE">
        <w:rPr>
          <w:color w:val="000000" w:themeColor="text1"/>
          <w:sz w:val="30"/>
          <w:szCs w:val="30"/>
        </w:rPr>
        <w:t>.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943985" w:rsidRPr="007870CE">
        <w:rPr>
          <w:color w:val="000000" w:themeColor="text1"/>
          <w:sz w:val="30"/>
          <w:szCs w:val="30"/>
        </w:rPr>
        <w:t xml:space="preserve">В случае успешного доступа в Личный кабинет в соответствии с пунктами </w:t>
      </w:r>
      <w:r w:rsidRPr="007870CE">
        <w:rPr>
          <w:color w:val="000000" w:themeColor="text1"/>
          <w:sz w:val="30"/>
          <w:szCs w:val="30"/>
        </w:rPr>
        <w:t>2.</w:t>
      </w:r>
      <w:r w:rsidR="00552746" w:rsidRPr="007870CE">
        <w:rPr>
          <w:color w:val="000000" w:themeColor="text1"/>
          <w:sz w:val="30"/>
          <w:szCs w:val="30"/>
        </w:rPr>
        <w:t>9</w:t>
      </w:r>
      <w:r w:rsidRPr="007870CE">
        <w:rPr>
          <w:color w:val="000000" w:themeColor="text1"/>
          <w:sz w:val="30"/>
          <w:szCs w:val="30"/>
        </w:rPr>
        <w:t xml:space="preserve"> или 2.</w:t>
      </w:r>
      <w:r w:rsidR="00552746" w:rsidRPr="007870CE">
        <w:rPr>
          <w:color w:val="000000" w:themeColor="text1"/>
          <w:sz w:val="30"/>
          <w:szCs w:val="30"/>
        </w:rPr>
        <w:t>10</w:t>
      </w:r>
      <w:r w:rsidRPr="007870CE">
        <w:rPr>
          <w:color w:val="000000" w:themeColor="text1"/>
          <w:sz w:val="30"/>
          <w:szCs w:val="30"/>
        </w:rPr>
        <w:t xml:space="preserve">  </w:t>
      </w:r>
      <w:r w:rsidR="00943985" w:rsidRPr="007870CE">
        <w:rPr>
          <w:color w:val="000000" w:themeColor="text1"/>
          <w:sz w:val="30"/>
          <w:szCs w:val="30"/>
        </w:rPr>
        <w:t>настоящего Регламента, пользовател</w:t>
      </w:r>
      <w:r w:rsidR="00922489" w:rsidRPr="007870CE">
        <w:rPr>
          <w:color w:val="000000" w:themeColor="text1"/>
          <w:sz w:val="30"/>
          <w:szCs w:val="30"/>
        </w:rPr>
        <w:t xml:space="preserve">ь информируется о результате </w:t>
      </w:r>
      <w:r w:rsidR="005A4763" w:rsidRPr="007870CE">
        <w:rPr>
          <w:color w:val="000000" w:themeColor="text1"/>
          <w:sz w:val="30"/>
          <w:szCs w:val="30"/>
        </w:rPr>
        <w:t xml:space="preserve">доступа </w:t>
      </w:r>
      <w:r w:rsidR="007B204A" w:rsidRPr="007870CE">
        <w:rPr>
          <w:color w:val="000000" w:themeColor="text1"/>
          <w:sz w:val="30"/>
          <w:szCs w:val="30"/>
        </w:rPr>
        <w:t xml:space="preserve">в соответствии </w:t>
      </w:r>
      <w:r w:rsidR="00922489" w:rsidRPr="007870CE">
        <w:rPr>
          <w:color w:val="000000" w:themeColor="text1"/>
          <w:sz w:val="30"/>
          <w:szCs w:val="30"/>
        </w:rPr>
        <w:t xml:space="preserve">с Руководством </w:t>
      </w:r>
      <w:r w:rsidR="00922489" w:rsidRPr="007870CE">
        <w:rPr>
          <w:color w:val="000000" w:themeColor="text1"/>
          <w:sz w:val="30"/>
          <w:szCs w:val="30"/>
        </w:rPr>
        <w:lastRenderedPageBreak/>
        <w:t xml:space="preserve">пользователя и </w:t>
      </w:r>
      <w:r w:rsidR="005A4763" w:rsidRPr="007870CE">
        <w:rPr>
          <w:color w:val="000000" w:themeColor="text1"/>
          <w:sz w:val="30"/>
          <w:szCs w:val="30"/>
        </w:rPr>
        <w:t xml:space="preserve">в Личном кабинете размещается </w:t>
      </w:r>
      <w:r w:rsidR="00943985" w:rsidRPr="007870CE">
        <w:rPr>
          <w:color w:val="000000" w:themeColor="text1"/>
          <w:sz w:val="30"/>
          <w:szCs w:val="30"/>
        </w:rPr>
        <w:t>квитанция Регистратора в формате, указанном в Реестре форм, содержащая сведения о пользователе, вошедшем в Личный кабинет, дате и времени входа пользователя в Личный кабинет и сведения о сертификате ключа</w:t>
      </w:r>
      <w:r w:rsidR="007B204A" w:rsidRPr="007870CE">
        <w:rPr>
          <w:color w:val="000000" w:themeColor="text1"/>
          <w:sz w:val="30"/>
          <w:szCs w:val="30"/>
        </w:rPr>
        <w:t xml:space="preserve"> </w:t>
      </w:r>
      <w:r w:rsidR="005815A8" w:rsidRPr="007870CE">
        <w:rPr>
          <w:color w:val="000000" w:themeColor="text1"/>
          <w:sz w:val="30"/>
          <w:szCs w:val="30"/>
        </w:rPr>
        <w:t xml:space="preserve">проверки </w:t>
      </w:r>
      <w:r w:rsidR="00943985" w:rsidRPr="007870CE">
        <w:rPr>
          <w:color w:val="000000" w:themeColor="text1"/>
          <w:sz w:val="30"/>
          <w:szCs w:val="30"/>
        </w:rPr>
        <w:t xml:space="preserve">электронной подписи, </w:t>
      </w:r>
      <w:r w:rsidR="00F7109B" w:rsidRPr="007870CE">
        <w:rPr>
          <w:color w:val="000000" w:themeColor="text1"/>
          <w:sz w:val="30"/>
          <w:szCs w:val="30"/>
        </w:rPr>
        <w:t xml:space="preserve">если он был </w:t>
      </w:r>
      <w:r w:rsidR="00943985" w:rsidRPr="007870CE">
        <w:rPr>
          <w:color w:val="000000" w:themeColor="text1"/>
          <w:sz w:val="30"/>
          <w:szCs w:val="30"/>
        </w:rPr>
        <w:t>использован при входе в Личный кабинет.</w:t>
      </w:r>
    </w:p>
    <w:p w:rsidR="00943985" w:rsidRPr="007870CE" w:rsidRDefault="00DB4D69" w:rsidP="00943985">
      <w:pPr>
        <w:contextualSpacing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2.1</w:t>
      </w:r>
      <w:r w:rsidR="00552746" w:rsidRPr="007870CE">
        <w:rPr>
          <w:color w:val="000000" w:themeColor="text1"/>
          <w:sz w:val="30"/>
          <w:szCs w:val="30"/>
        </w:rPr>
        <w:t>2</w:t>
      </w:r>
      <w:r w:rsidRPr="007870CE">
        <w:rPr>
          <w:color w:val="000000" w:themeColor="text1"/>
          <w:sz w:val="30"/>
          <w:szCs w:val="30"/>
        </w:rPr>
        <w:t xml:space="preserve">. </w:t>
      </w:r>
      <w:r w:rsidR="00943985" w:rsidRPr="007870CE">
        <w:rPr>
          <w:color w:val="000000" w:themeColor="text1"/>
          <w:sz w:val="30"/>
          <w:szCs w:val="30"/>
        </w:rPr>
        <w:t xml:space="preserve">При ошибках аутентификации, при несоответствии данным, указанным в документах, подтверждающих полномочия, и (или) </w:t>
      </w:r>
      <w:proofErr w:type="spellStart"/>
      <w:r w:rsidR="00943985" w:rsidRPr="007870CE">
        <w:rPr>
          <w:color w:val="000000" w:themeColor="text1"/>
          <w:sz w:val="30"/>
          <w:szCs w:val="30"/>
        </w:rPr>
        <w:t>неподтверждении</w:t>
      </w:r>
      <w:proofErr w:type="spellEnd"/>
      <w:r w:rsidR="00943985" w:rsidRPr="007870CE">
        <w:rPr>
          <w:color w:val="000000" w:themeColor="text1"/>
          <w:sz w:val="30"/>
          <w:szCs w:val="30"/>
        </w:rPr>
        <w:t xml:space="preserve"> </w:t>
      </w:r>
      <w:r w:rsidR="00CC7CCF" w:rsidRPr="007870CE">
        <w:rPr>
          <w:color w:val="000000" w:themeColor="text1"/>
          <w:sz w:val="30"/>
          <w:szCs w:val="30"/>
        </w:rPr>
        <w:t>подлинности (действительности)</w:t>
      </w:r>
      <w:r w:rsidR="00943985" w:rsidRPr="007870CE">
        <w:rPr>
          <w:color w:val="000000" w:themeColor="text1"/>
          <w:sz w:val="30"/>
          <w:szCs w:val="30"/>
        </w:rPr>
        <w:t xml:space="preserve"> электронной подписи</w:t>
      </w:r>
      <w:r w:rsidR="00184BEF" w:rsidRPr="007870CE">
        <w:rPr>
          <w:color w:val="000000" w:themeColor="text1"/>
          <w:sz w:val="30"/>
          <w:szCs w:val="30"/>
        </w:rPr>
        <w:t xml:space="preserve"> пользователь</w:t>
      </w:r>
      <w:r w:rsidR="00943985" w:rsidRPr="007870CE">
        <w:rPr>
          <w:color w:val="000000" w:themeColor="text1"/>
          <w:sz w:val="30"/>
          <w:szCs w:val="30"/>
        </w:rPr>
        <w:t xml:space="preserve"> </w:t>
      </w:r>
      <w:r w:rsidR="00184BEF" w:rsidRPr="007870CE">
        <w:rPr>
          <w:color w:val="000000" w:themeColor="text1"/>
          <w:sz w:val="30"/>
          <w:szCs w:val="30"/>
        </w:rPr>
        <w:t>информируется о результате доступа в соответствии с Руководством пользователя</w:t>
      </w:r>
      <w:r w:rsidR="00702BC1" w:rsidRPr="007870CE">
        <w:rPr>
          <w:color w:val="000000" w:themeColor="text1"/>
          <w:sz w:val="30"/>
          <w:szCs w:val="30"/>
        </w:rPr>
        <w:t>,</w:t>
      </w:r>
      <w:r w:rsidR="00184BEF" w:rsidRPr="007870CE">
        <w:rPr>
          <w:color w:val="000000" w:themeColor="text1"/>
          <w:sz w:val="30"/>
          <w:szCs w:val="30"/>
        </w:rPr>
        <w:t xml:space="preserve"> и в Личном кабинете размещается </w:t>
      </w:r>
      <w:r w:rsidR="000313A1" w:rsidRPr="007870CE">
        <w:rPr>
          <w:color w:val="000000" w:themeColor="text1"/>
          <w:sz w:val="30"/>
          <w:szCs w:val="30"/>
        </w:rPr>
        <w:t xml:space="preserve">уведомление об отказе в доступе </w:t>
      </w:r>
      <w:r w:rsidR="004A4234" w:rsidRPr="007870CE">
        <w:rPr>
          <w:color w:val="000000" w:themeColor="text1"/>
          <w:sz w:val="30"/>
          <w:szCs w:val="30"/>
        </w:rPr>
        <w:t xml:space="preserve">к Личному кабинету </w:t>
      </w:r>
      <w:r w:rsidR="00BF2649" w:rsidRPr="007870CE">
        <w:rPr>
          <w:color w:val="000000" w:themeColor="text1"/>
          <w:sz w:val="30"/>
          <w:szCs w:val="30"/>
        </w:rPr>
        <w:t xml:space="preserve">Регистратора </w:t>
      </w:r>
      <w:r w:rsidR="000509BD" w:rsidRPr="007870CE">
        <w:rPr>
          <w:color w:val="000000" w:themeColor="text1"/>
          <w:sz w:val="30"/>
          <w:szCs w:val="30"/>
        </w:rPr>
        <w:t>в формате, указанном в Реестре форм, содержащ</w:t>
      </w:r>
      <w:r w:rsidR="00702BC1" w:rsidRPr="007870CE">
        <w:rPr>
          <w:color w:val="000000" w:themeColor="text1"/>
          <w:sz w:val="30"/>
          <w:szCs w:val="30"/>
        </w:rPr>
        <w:t>ее</w:t>
      </w:r>
      <w:r w:rsidR="000509BD" w:rsidRPr="007870CE">
        <w:rPr>
          <w:color w:val="000000" w:themeColor="text1"/>
          <w:sz w:val="30"/>
          <w:szCs w:val="30"/>
        </w:rPr>
        <w:t xml:space="preserve"> сведения о пользователе, выполнившем попытку входа в Личный кабинет, дате и времени попытки входа пользователя в Личный кабинет, сведения о сертификате ключа проверки электронной подписи, использованном при попытке входа в Личный кабинет</w:t>
      </w:r>
      <w:r w:rsidR="00943985" w:rsidRPr="007870CE">
        <w:rPr>
          <w:color w:val="000000" w:themeColor="text1"/>
          <w:sz w:val="30"/>
          <w:szCs w:val="30"/>
        </w:rPr>
        <w:t xml:space="preserve"> </w:t>
      </w:r>
      <w:r w:rsidR="00702BC1" w:rsidRPr="007870CE">
        <w:rPr>
          <w:color w:val="000000" w:themeColor="text1"/>
          <w:sz w:val="30"/>
          <w:szCs w:val="30"/>
        </w:rPr>
        <w:t xml:space="preserve">(если он был использован) </w:t>
      </w:r>
      <w:r w:rsidR="004410FB" w:rsidRPr="007870CE">
        <w:rPr>
          <w:color w:val="000000" w:themeColor="text1"/>
          <w:sz w:val="30"/>
          <w:szCs w:val="30"/>
        </w:rPr>
        <w:t>и</w:t>
      </w:r>
      <w:r w:rsidR="00943985" w:rsidRPr="007870CE">
        <w:rPr>
          <w:color w:val="000000" w:themeColor="text1"/>
          <w:sz w:val="30"/>
          <w:szCs w:val="30"/>
        </w:rPr>
        <w:t xml:space="preserve"> о причинах отклонения запроса на доступ к Личному кабинету. </w:t>
      </w:r>
    </w:p>
    <w:p w:rsidR="00943985" w:rsidRPr="007870CE" w:rsidRDefault="00391A5C" w:rsidP="00943985">
      <w:pPr>
        <w:contextualSpacing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2.1</w:t>
      </w:r>
      <w:r w:rsidR="00552746" w:rsidRPr="007870CE">
        <w:rPr>
          <w:color w:val="000000" w:themeColor="text1"/>
          <w:sz w:val="30"/>
          <w:szCs w:val="30"/>
        </w:rPr>
        <w:t>3</w:t>
      </w:r>
      <w:r w:rsidRPr="007870CE">
        <w:rPr>
          <w:color w:val="000000" w:themeColor="text1"/>
          <w:sz w:val="30"/>
          <w:szCs w:val="30"/>
        </w:rPr>
        <w:t>.</w:t>
      </w:r>
      <w:r w:rsidR="000D0E6B" w:rsidRPr="007870CE">
        <w:rPr>
          <w:color w:val="000000" w:themeColor="text1"/>
          <w:sz w:val="30"/>
          <w:szCs w:val="30"/>
        </w:rPr>
        <w:t> </w:t>
      </w:r>
      <w:r w:rsidR="00943985" w:rsidRPr="007870CE">
        <w:rPr>
          <w:color w:val="000000" w:themeColor="text1"/>
          <w:sz w:val="30"/>
          <w:szCs w:val="30"/>
        </w:rPr>
        <w:t xml:space="preserve">Риски </w:t>
      </w:r>
      <w:proofErr w:type="spellStart"/>
      <w:r w:rsidR="00943985" w:rsidRPr="007870CE">
        <w:rPr>
          <w:color w:val="000000" w:themeColor="text1"/>
          <w:sz w:val="30"/>
          <w:szCs w:val="30"/>
        </w:rPr>
        <w:t>неподтверждения</w:t>
      </w:r>
      <w:proofErr w:type="spellEnd"/>
      <w:r w:rsidR="00943985" w:rsidRPr="007870CE">
        <w:rPr>
          <w:color w:val="000000" w:themeColor="text1"/>
          <w:sz w:val="30"/>
          <w:szCs w:val="30"/>
        </w:rPr>
        <w:t xml:space="preserve"> электронной подписи идентификационного файла доверенной третьей стороной несет субъект общего электроэнергетического рынка, использующий соответствующую электронную подпись.</w:t>
      </w:r>
    </w:p>
    <w:p w:rsidR="00943985" w:rsidRPr="007870CE" w:rsidRDefault="00943985" w:rsidP="00943985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Участники Системы электронного документооборота не несут ответственности за </w:t>
      </w:r>
      <w:proofErr w:type="spellStart"/>
      <w:r w:rsidRPr="007870CE">
        <w:rPr>
          <w:color w:val="000000" w:themeColor="text1"/>
          <w:sz w:val="30"/>
          <w:szCs w:val="30"/>
        </w:rPr>
        <w:t>неподтверждение</w:t>
      </w:r>
      <w:proofErr w:type="spellEnd"/>
      <w:r w:rsidRPr="007870CE">
        <w:rPr>
          <w:sz w:val="30"/>
          <w:szCs w:val="30"/>
        </w:rPr>
        <w:t xml:space="preserve"> </w:t>
      </w:r>
      <w:r w:rsidR="00CC7CCF" w:rsidRPr="007870CE">
        <w:rPr>
          <w:sz w:val="30"/>
          <w:szCs w:val="30"/>
        </w:rPr>
        <w:t>подлинности (действительности)</w:t>
      </w:r>
      <w:r w:rsidRPr="007870CE">
        <w:rPr>
          <w:sz w:val="30"/>
          <w:szCs w:val="30"/>
        </w:rPr>
        <w:t xml:space="preserve"> </w:t>
      </w:r>
      <w:r w:rsidRPr="007870CE">
        <w:rPr>
          <w:color w:val="000000" w:themeColor="text1"/>
          <w:sz w:val="30"/>
          <w:szCs w:val="30"/>
        </w:rPr>
        <w:t xml:space="preserve">электронных подписей Участников Системы электронного документооборота, используемых в процессе аутентификации, </w:t>
      </w:r>
      <w:r w:rsidRPr="007870CE">
        <w:rPr>
          <w:color w:val="000000" w:themeColor="text1"/>
          <w:sz w:val="30"/>
          <w:szCs w:val="30"/>
        </w:rPr>
        <w:lastRenderedPageBreak/>
        <w:t>доверенными третьими сторонами, в том числе, в случае недоступности сервисов доверенных третьих сторон.</w:t>
      </w:r>
    </w:p>
    <w:p w:rsidR="00C347AE" w:rsidRDefault="00C347AE" w:rsidP="004B0EB9">
      <w:pPr>
        <w:rPr>
          <w:sz w:val="30"/>
          <w:szCs w:val="30"/>
        </w:rPr>
      </w:pPr>
    </w:p>
    <w:p w:rsidR="007870CE" w:rsidRPr="007870CE" w:rsidRDefault="007870CE" w:rsidP="004B0EB9">
      <w:pPr>
        <w:rPr>
          <w:sz w:val="30"/>
          <w:szCs w:val="30"/>
        </w:rPr>
      </w:pPr>
    </w:p>
    <w:p w:rsidR="007677B7" w:rsidRPr="007870CE" w:rsidRDefault="00D34675" w:rsidP="009E4FBA">
      <w:pPr>
        <w:spacing w:line="240" w:lineRule="auto"/>
        <w:ind w:firstLine="0"/>
        <w:jc w:val="center"/>
        <w:rPr>
          <w:sz w:val="30"/>
          <w:szCs w:val="30"/>
        </w:rPr>
      </w:pPr>
      <w:r w:rsidRPr="007870CE">
        <w:rPr>
          <w:sz w:val="30"/>
          <w:szCs w:val="30"/>
        </w:rPr>
        <w:t>3</w:t>
      </w:r>
      <w:r w:rsidR="007677B7" w:rsidRPr="007870CE">
        <w:rPr>
          <w:sz w:val="30"/>
          <w:szCs w:val="30"/>
        </w:rPr>
        <w:t>. Документы в электронном виде в Системе электронного документооборота</w:t>
      </w:r>
      <w:r w:rsidR="009E4FBA" w:rsidRPr="007870CE">
        <w:rPr>
          <w:sz w:val="30"/>
          <w:szCs w:val="30"/>
        </w:rPr>
        <w:t xml:space="preserve"> </w:t>
      </w:r>
    </w:p>
    <w:p w:rsidR="009E4FBA" w:rsidRPr="007870CE" w:rsidRDefault="009E4FBA" w:rsidP="009E4FBA">
      <w:pPr>
        <w:spacing w:line="240" w:lineRule="auto"/>
        <w:ind w:firstLine="0"/>
        <w:jc w:val="center"/>
        <w:rPr>
          <w:sz w:val="30"/>
          <w:szCs w:val="30"/>
        </w:rPr>
      </w:pPr>
    </w:p>
    <w:p w:rsidR="007677B7" w:rsidRPr="007870CE" w:rsidRDefault="00D34675" w:rsidP="007677B7">
      <w:pPr>
        <w:rPr>
          <w:i/>
          <w:iCs/>
          <w:sz w:val="30"/>
          <w:szCs w:val="30"/>
        </w:rPr>
      </w:pPr>
      <w:r w:rsidRPr="007870CE">
        <w:rPr>
          <w:sz w:val="30"/>
          <w:szCs w:val="30"/>
        </w:rPr>
        <w:t>3</w:t>
      </w:r>
      <w:r w:rsidR="007677B7" w:rsidRPr="007870CE">
        <w:rPr>
          <w:sz w:val="30"/>
          <w:szCs w:val="30"/>
        </w:rPr>
        <w:t>.1</w:t>
      </w:r>
      <w:r w:rsidR="00290E33" w:rsidRPr="007870CE">
        <w:rPr>
          <w:sz w:val="30"/>
          <w:szCs w:val="30"/>
        </w:rPr>
        <w:t xml:space="preserve">. </w:t>
      </w:r>
      <w:r w:rsidR="007677B7" w:rsidRPr="007870CE">
        <w:rPr>
          <w:sz w:val="30"/>
          <w:szCs w:val="30"/>
        </w:rPr>
        <w:t xml:space="preserve">Формы документов в электронном виде, обращающиеся в Системе электронного документооборота (далее – формы документов в электронном виде), определяются Договором о присоединении. </w:t>
      </w:r>
    </w:p>
    <w:p w:rsidR="007677B7" w:rsidRPr="007870CE" w:rsidRDefault="00D34675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>3</w:t>
      </w:r>
      <w:r w:rsidR="007677B7" w:rsidRPr="007870CE">
        <w:rPr>
          <w:sz w:val="30"/>
          <w:szCs w:val="30"/>
        </w:rPr>
        <w:t>.2. Состав атрибутов документов в электронном виде включает в себя следующие обязательные атрибуты:</w:t>
      </w:r>
    </w:p>
    <w:p w:rsidR="007677B7" w:rsidRPr="007870CE" w:rsidRDefault="007677B7" w:rsidP="007677B7">
      <w:pPr>
        <w:rPr>
          <w:sz w:val="30"/>
          <w:szCs w:val="30"/>
        </w:rPr>
      </w:pPr>
      <w:bookmarkStart w:id="2" w:name="_Hlk202733571"/>
      <w:r w:rsidRPr="007870CE">
        <w:rPr>
          <w:sz w:val="30"/>
          <w:szCs w:val="30"/>
        </w:rPr>
        <w:t>код формы документа в электронном виде;</w:t>
      </w:r>
    </w:p>
    <w:p w:rsidR="007677B7" w:rsidRPr="007870CE" w:rsidRDefault="007677B7" w:rsidP="007677B7">
      <w:pPr>
        <w:rPr>
          <w:color w:val="0070C0"/>
          <w:sz w:val="30"/>
          <w:szCs w:val="30"/>
        </w:rPr>
      </w:pPr>
      <w:bookmarkStart w:id="3" w:name="_Hlk209249726"/>
      <w:bookmarkStart w:id="4" w:name="_Hlk204085976"/>
      <w:bookmarkEnd w:id="2"/>
      <w:r w:rsidRPr="007870CE">
        <w:rPr>
          <w:sz w:val="30"/>
          <w:szCs w:val="30"/>
        </w:rPr>
        <w:t xml:space="preserve">уникальный код-идентификатор </w:t>
      </w:r>
      <w:r w:rsidR="006A3E59" w:rsidRPr="007870CE">
        <w:rPr>
          <w:sz w:val="30"/>
          <w:szCs w:val="30"/>
        </w:rPr>
        <w:t>субъекта общего электроэнергетического рынка</w:t>
      </w:r>
      <w:r w:rsidR="00473A03" w:rsidRPr="007870CE">
        <w:rPr>
          <w:sz w:val="30"/>
          <w:szCs w:val="30"/>
        </w:rPr>
        <w:t xml:space="preserve"> – Участника Системы электронного документооборота</w:t>
      </w:r>
      <w:r w:rsidR="006A3E59" w:rsidRPr="007870CE">
        <w:rPr>
          <w:sz w:val="30"/>
          <w:szCs w:val="30"/>
        </w:rPr>
        <w:t>, сформировавшего документ в электронном виде</w:t>
      </w:r>
      <w:bookmarkEnd w:id="3"/>
      <w:r w:rsidR="006A3E59" w:rsidRPr="007870CE">
        <w:rPr>
          <w:sz w:val="30"/>
          <w:szCs w:val="30"/>
        </w:rPr>
        <w:t>,</w:t>
      </w:r>
      <w:r w:rsidRPr="007870CE">
        <w:rPr>
          <w:sz w:val="30"/>
          <w:szCs w:val="30"/>
        </w:rPr>
        <w:t xml:space="preserve"> присваиваемый Регистратором </w:t>
      </w:r>
      <w:bookmarkStart w:id="5" w:name="_Hlk208332263"/>
      <w:r w:rsidRPr="007870CE">
        <w:rPr>
          <w:sz w:val="30"/>
          <w:szCs w:val="30"/>
        </w:rPr>
        <w:t>субъекту общего электроэнергетического рынка</w:t>
      </w:r>
      <w:bookmarkEnd w:id="5"/>
      <w:r w:rsidRPr="007870CE">
        <w:rPr>
          <w:sz w:val="30"/>
          <w:szCs w:val="30"/>
        </w:rPr>
        <w:t xml:space="preserve"> в соответствии с пунктом 3.3 Порядка ведения реестра субъектов общего электроэнергетического рынка Евразийского экономического союза; </w:t>
      </w:r>
    </w:p>
    <w:bookmarkEnd w:id="4"/>
    <w:p w:rsidR="007677B7" w:rsidRPr="007870CE" w:rsidRDefault="007677B7" w:rsidP="007677B7">
      <w:pPr>
        <w:rPr>
          <w:b/>
          <w:bCs/>
          <w:color w:val="000000" w:themeColor="text1"/>
          <w:sz w:val="30"/>
          <w:szCs w:val="30"/>
        </w:rPr>
      </w:pPr>
      <w:r w:rsidRPr="007870CE">
        <w:rPr>
          <w:sz w:val="30"/>
          <w:szCs w:val="30"/>
        </w:rPr>
        <w:t xml:space="preserve">код, обозначающий способ создания документа в электронном виде (в Личном кабинете или иной способ). </w:t>
      </w:r>
    </w:p>
    <w:p w:rsidR="007677B7" w:rsidRPr="007870CE" w:rsidRDefault="00D34675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>3</w:t>
      </w:r>
      <w:r w:rsidR="007677B7" w:rsidRPr="007870CE">
        <w:rPr>
          <w:sz w:val="30"/>
          <w:szCs w:val="30"/>
        </w:rPr>
        <w:t>.3.</w:t>
      </w:r>
      <w:r w:rsidR="009E4FBA" w:rsidRPr="007870CE">
        <w:rPr>
          <w:sz w:val="30"/>
          <w:szCs w:val="30"/>
        </w:rPr>
        <w:t> </w:t>
      </w:r>
      <w:r w:rsidR="007677B7" w:rsidRPr="007870CE">
        <w:rPr>
          <w:color w:val="000000" w:themeColor="text1"/>
          <w:sz w:val="30"/>
          <w:szCs w:val="30"/>
        </w:rPr>
        <w:t>Электронные формы</w:t>
      </w:r>
      <w:r w:rsidR="000D0E6B" w:rsidRPr="007870CE">
        <w:rPr>
          <w:sz w:val="30"/>
          <w:szCs w:val="30"/>
        </w:rPr>
        <w:t xml:space="preserve"> </w:t>
      </w:r>
      <w:r w:rsidR="007677B7" w:rsidRPr="007870CE">
        <w:rPr>
          <w:sz w:val="30"/>
          <w:szCs w:val="30"/>
        </w:rPr>
        <w:t xml:space="preserve">документов в электронном виде, предусмотренные Договором о присоединении, и способы их визуализации в Личном кабинете разрабатываются Регистратором на основе </w:t>
      </w:r>
      <w:r w:rsidR="00C465C7" w:rsidRPr="007870CE">
        <w:rPr>
          <w:sz w:val="30"/>
          <w:szCs w:val="30"/>
        </w:rPr>
        <w:t xml:space="preserve">содержащихся в Договоре о присоединении </w:t>
      </w:r>
      <w:r w:rsidR="007677B7" w:rsidRPr="007870CE">
        <w:rPr>
          <w:sz w:val="30"/>
          <w:szCs w:val="30"/>
        </w:rPr>
        <w:t>форм</w:t>
      </w:r>
      <w:r w:rsidR="00E04E0E" w:rsidRPr="007870CE">
        <w:rPr>
          <w:sz w:val="30"/>
          <w:szCs w:val="30"/>
        </w:rPr>
        <w:t xml:space="preserve"> или перечней информации, включаем</w:t>
      </w:r>
      <w:r w:rsidR="00C465C7" w:rsidRPr="007870CE">
        <w:rPr>
          <w:sz w:val="30"/>
          <w:szCs w:val="30"/>
        </w:rPr>
        <w:t>ых</w:t>
      </w:r>
      <w:r w:rsidR="00E04E0E" w:rsidRPr="007870CE">
        <w:rPr>
          <w:sz w:val="30"/>
          <w:szCs w:val="30"/>
        </w:rPr>
        <w:t xml:space="preserve"> в формы</w:t>
      </w:r>
      <w:r w:rsidR="007677B7" w:rsidRPr="007870CE">
        <w:rPr>
          <w:sz w:val="30"/>
          <w:szCs w:val="30"/>
        </w:rPr>
        <w:t xml:space="preserve">. </w:t>
      </w:r>
    </w:p>
    <w:p w:rsidR="00C44DF6" w:rsidRPr="007870CE" w:rsidRDefault="00C44DF6" w:rsidP="007677B7">
      <w:pPr>
        <w:rPr>
          <w:color w:val="000000" w:themeColor="text1"/>
          <w:sz w:val="30"/>
          <w:szCs w:val="30"/>
        </w:rPr>
      </w:pPr>
    </w:p>
    <w:p w:rsidR="007677B7" w:rsidRPr="007870CE" w:rsidRDefault="00C44DF6" w:rsidP="00140A63">
      <w:pPr>
        <w:spacing w:line="240" w:lineRule="auto"/>
        <w:ind w:firstLine="0"/>
        <w:jc w:val="center"/>
        <w:rPr>
          <w:sz w:val="30"/>
          <w:szCs w:val="30"/>
        </w:rPr>
      </w:pPr>
      <w:r w:rsidRPr="007870CE">
        <w:rPr>
          <w:sz w:val="30"/>
          <w:szCs w:val="30"/>
        </w:rPr>
        <w:lastRenderedPageBreak/>
        <w:t xml:space="preserve">4. </w:t>
      </w:r>
      <w:r w:rsidR="007677B7" w:rsidRPr="007870CE">
        <w:rPr>
          <w:sz w:val="30"/>
          <w:szCs w:val="30"/>
        </w:rPr>
        <w:t xml:space="preserve">Порядок </w:t>
      </w:r>
      <w:r w:rsidR="006A5798" w:rsidRPr="007870CE">
        <w:rPr>
          <w:sz w:val="30"/>
          <w:szCs w:val="30"/>
        </w:rPr>
        <w:t>формирования</w:t>
      </w:r>
      <w:r w:rsidR="007677B7" w:rsidRPr="007870CE">
        <w:rPr>
          <w:sz w:val="30"/>
          <w:szCs w:val="30"/>
        </w:rPr>
        <w:t xml:space="preserve"> документов в электронном виде через Личный кабинет </w:t>
      </w:r>
    </w:p>
    <w:p w:rsidR="007677B7" w:rsidRPr="007870CE" w:rsidRDefault="007677B7" w:rsidP="007677B7">
      <w:pPr>
        <w:spacing w:line="240" w:lineRule="auto"/>
        <w:jc w:val="center"/>
        <w:rPr>
          <w:sz w:val="30"/>
          <w:szCs w:val="30"/>
        </w:rPr>
      </w:pPr>
    </w:p>
    <w:p w:rsidR="007816F5" w:rsidRPr="007870CE" w:rsidRDefault="00C44DF6" w:rsidP="007816F5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4.1. </w:t>
      </w:r>
      <w:r w:rsidR="00E02E0F" w:rsidRPr="007870CE">
        <w:rPr>
          <w:sz w:val="30"/>
          <w:szCs w:val="30"/>
        </w:rPr>
        <w:t>Формирование</w:t>
      </w:r>
      <w:r w:rsidR="007816F5" w:rsidRPr="007870CE">
        <w:rPr>
          <w:sz w:val="30"/>
          <w:szCs w:val="30"/>
        </w:rPr>
        <w:t xml:space="preserve"> пользователем</w:t>
      </w:r>
      <w:r w:rsidR="001162AE" w:rsidRPr="007870CE">
        <w:rPr>
          <w:sz w:val="30"/>
          <w:szCs w:val="30"/>
        </w:rPr>
        <w:t xml:space="preserve"> </w:t>
      </w:r>
      <w:r w:rsidR="007816F5" w:rsidRPr="007870CE">
        <w:rPr>
          <w:sz w:val="30"/>
          <w:szCs w:val="30"/>
        </w:rPr>
        <w:t>документа в электронном виде, направление которого предусмотрено настоящим Регламентом через Личный кабинет, осуществляется следующими способами:</w:t>
      </w:r>
    </w:p>
    <w:p w:rsidR="007816F5" w:rsidRPr="007870CE" w:rsidRDefault="007816F5" w:rsidP="007816F5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 1) путем ввода данных в электронную форму, предусмотренную в Реестре форм, с использованием интерфейса Личного кабинета;</w:t>
      </w:r>
    </w:p>
    <w:p w:rsidR="007816F5" w:rsidRPr="007870CE" w:rsidRDefault="007816F5" w:rsidP="007816F5">
      <w:pPr>
        <w:rPr>
          <w:sz w:val="30"/>
          <w:szCs w:val="30"/>
        </w:rPr>
      </w:pPr>
      <w:r w:rsidRPr="007870CE">
        <w:rPr>
          <w:sz w:val="30"/>
          <w:szCs w:val="30"/>
        </w:rPr>
        <w:t>2) путем загрузки данных, сформированных вне Личного кабинета, в документ в электронном виде в случаях, указанных в Реестре форм.</w:t>
      </w:r>
      <w:r w:rsidR="00E21C4E" w:rsidRPr="007870CE">
        <w:rPr>
          <w:sz w:val="30"/>
          <w:szCs w:val="30"/>
        </w:rPr>
        <w:t xml:space="preserve"> </w:t>
      </w:r>
    </w:p>
    <w:p w:rsidR="00AB37F0" w:rsidRPr="007870CE" w:rsidRDefault="007816F5" w:rsidP="007816F5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4.2. </w:t>
      </w:r>
      <w:r w:rsidR="00AB37F0" w:rsidRPr="007870CE">
        <w:rPr>
          <w:sz w:val="30"/>
          <w:szCs w:val="30"/>
        </w:rPr>
        <w:t xml:space="preserve">Формирование </w:t>
      </w:r>
      <w:r w:rsidR="00927F42" w:rsidRPr="007870CE">
        <w:rPr>
          <w:sz w:val="30"/>
          <w:szCs w:val="30"/>
        </w:rPr>
        <w:t xml:space="preserve">пользователем </w:t>
      </w:r>
      <w:r w:rsidR="005D197E" w:rsidRPr="007870CE">
        <w:rPr>
          <w:sz w:val="30"/>
          <w:szCs w:val="30"/>
        </w:rPr>
        <w:t xml:space="preserve">документа в электронном виде </w:t>
      </w:r>
      <w:r w:rsidR="0035148F" w:rsidRPr="007870CE">
        <w:rPr>
          <w:sz w:val="30"/>
          <w:szCs w:val="30"/>
        </w:rPr>
        <w:t xml:space="preserve">в соответствии с подпунктом «а» пункта 11 Правил информационного обмена </w:t>
      </w:r>
      <w:r w:rsidR="005D197E" w:rsidRPr="007870CE">
        <w:rPr>
          <w:sz w:val="30"/>
          <w:szCs w:val="30"/>
        </w:rPr>
        <w:t>осуществляется</w:t>
      </w:r>
      <w:r w:rsidR="00A73597" w:rsidRPr="007870CE">
        <w:rPr>
          <w:sz w:val="30"/>
          <w:szCs w:val="30"/>
        </w:rPr>
        <w:t xml:space="preserve"> </w:t>
      </w:r>
      <w:r w:rsidR="005D197E" w:rsidRPr="007870CE">
        <w:rPr>
          <w:sz w:val="30"/>
          <w:szCs w:val="30"/>
        </w:rPr>
        <w:t xml:space="preserve">средствами Личного кабинета </w:t>
      </w:r>
      <w:r w:rsidR="00AB37F0" w:rsidRPr="007870CE">
        <w:rPr>
          <w:sz w:val="30"/>
          <w:szCs w:val="30"/>
        </w:rPr>
        <w:t xml:space="preserve">после успешной </w:t>
      </w:r>
      <w:r w:rsidR="00724814" w:rsidRPr="007870CE">
        <w:rPr>
          <w:sz w:val="30"/>
          <w:szCs w:val="30"/>
        </w:rPr>
        <w:t xml:space="preserve">аутентификации пользователя </w:t>
      </w:r>
      <w:r w:rsidR="00AB37F0" w:rsidRPr="007870CE">
        <w:rPr>
          <w:sz w:val="30"/>
          <w:szCs w:val="30"/>
        </w:rPr>
        <w:t>в следующем порядке</w:t>
      </w:r>
      <w:r w:rsidR="00724814" w:rsidRPr="007870CE">
        <w:rPr>
          <w:sz w:val="30"/>
          <w:szCs w:val="30"/>
        </w:rPr>
        <w:t>:</w:t>
      </w:r>
    </w:p>
    <w:p w:rsidR="008E4604" w:rsidRPr="007870CE" w:rsidRDefault="007677B7" w:rsidP="004457E1">
      <w:pPr>
        <w:ind w:firstLine="708"/>
        <w:rPr>
          <w:sz w:val="30"/>
          <w:szCs w:val="30"/>
        </w:rPr>
      </w:pPr>
      <w:r w:rsidRPr="007870CE">
        <w:rPr>
          <w:sz w:val="30"/>
          <w:szCs w:val="30"/>
        </w:rPr>
        <w:t xml:space="preserve">пользователь </w:t>
      </w:r>
      <w:bookmarkStart w:id="6" w:name="_Hlk217889018"/>
      <w:r w:rsidRPr="007870CE">
        <w:rPr>
          <w:sz w:val="30"/>
          <w:szCs w:val="30"/>
        </w:rPr>
        <w:t xml:space="preserve">создает </w:t>
      </w:r>
      <w:r w:rsidR="007D4C44" w:rsidRPr="007870CE">
        <w:rPr>
          <w:sz w:val="30"/>
          <w:szCs w:val="30"/>
        </w:rPr>
        <w:t xml:space="preserve">проект </w:t>
      </w:r>
      <w:r w:rsidRPr="007870CE">
        <w:rPr>
          <w:sz w:val="30"/>
          <w:szCs w:val="30"/>
        </w:rPr>
        <w:t>документ</w:t>
      </w:r>
      <w:r w:rsidR="007D4C44" w:rsidRPr="007870CE">
        <w:rPr>
          <w:sz w:val="30"/>
          <w:szCs w:val="30"/>
        </w:rPr>
        <w:t>а</w:t>
      </w:r>
      <w:r w:rsidRPr="007870CE">
        <w:rPr>
          <w:sz w:val="30"/>
          <w:szCs w:val="30"/>
        </w:rPr>
        <w:t xml:space="preserve"> в электронном виде способами, указанными в пункте </w:t>
      </w:r>
      <w:r w:rsidR="00A972D9" w:rsidRPr="007870CE">
        <w:rPr>
          <w:sz w:val="30"/>
          <w:szCs w:val="30"/>
        </w:rPr>
        <w:t xml:space="preserve">4.1 </w:t>
      </w:r>
      <w:r w:rsidRPr="007870CE">
        <w:rPr>
          <w:sz w:val="30"/>
          <w:szCs w:val="30"/>
        </w:rPr>
        <w:t>настоящего Регламента</w:t>
      </w:r>
      <w:bookmarkEnd w:id="6"/>
      <w:r w:rsidRPr="007870CE">
        <w:rPr>
          <w:sz w:val="30"/>
          <w:szCs w:val="30"/>
        </w:rPr>
        <w:t>;</w:t>
      </w:r>
    </w:p>
    <w:p w:rsidR="00724814" w:rsidRPr="007870CE" w:rsidRDefault="007677B7" w:rsidP="00967E08">
      <w:pPr>
        <w:ind w:firstLine="708"/>
        <w:rPr>
          <w:sz w:val="30"/>
          <w:szCs w:val="30"/>
        </w:rPr>
      </w:pPr>
      <w:bookmarkStart w:id="7" w:name="_Hlk217889060"/>
      <w:r w:rsidRPr="007870CE">
        <w:rPr>
          <w:sz w:val="30"/>
          <w:szCs w:val="30"/>
        </w:rPr>
        <w:t xml:space="preserve">пользователь направляет </w:t>
      </w:r>
      <w:r w:rsidR="0035148F" w:rsidRPr="007870CE">
        <w:rPr>
          <w:sz w:val="30"/>
          <w:szCs w:val="30"/>
        </w:rPr>
        <w:t xml:space="preserve">проект </w:t>
      </w:r>
      <w:r w:rsidRPr="007870CE">
        <w:rPr>
          <w:sz w:val="30"/>
          <w:szCs w:val="30"/>
        </w:rPr>
        <w:t>документ</w:t>
      </w:r>
      <w:r w:rsidR="0035148F" w:rsidRPr="007870CE">
        <w:rPr>
          <w:sz w:val="30"/>
          <w:szCs w:val="30"/>
        </w:rPr>
        <w:t>а</w:t>
      </w:r>
      <w:r w:rsidRPr="007870CE">
        <w:rPr>
          <w:sz w:val="30"/>
          <w:szCs w:val="30"/>
        </w:rPr>
        <w:t xml:space="preserve"> в электронном виде Регистратору в соответствии с Руководством пользователя</w:t>
      </w:r>
      <w:bookmarkEnd w:id="7"/>
      <w:r w:rsidRPr="007870CE">
        <w:rPr>
          <w:sz w:val="30"/>
          <w:szCs w:val="30"/>
        </w:rPr>
        <w:t>;</w:t>
      </w:r>
    </w:p>
    <w:p w:rsidR="00927F42" w:rsidRPr="007870CE" w:rsidRDefault="005D197E" w:rsidP="00967E08">
      <w:pPr>
        <w:ind w:firstLine="708"/>
        <w:rPr>
          <w:sz w:val="30"/>
          <w:szCs w:val="30"/>
        </w:rPr>
      </w:pPr>
      <w:r w:rsidRPr="007870CE">
        <w:rPr>
          <w:sz w:val="30"/>
          <w:szCs w:val="30"/>
        </w:rPr>
        <w:t xml:space="preserve">Регистратор подтверждает получение </w:t>
      </w:r>
      <w:r w:rsidR="0035148F" w:rsidRPr="007870CE">
        <w:rPr>
          <w:sz w:val="30"/>
          <w:szCs w:val="30"/>
        </w:rPr>
        <w:t xml:space="preserve">проекта </w:t>
      </w:r>
      <w:r w:rsidR="007677B7" w:rsidRPr="007870CE">
        <w:rPr>
          <w:sz w:val="30"/>
          <w:szCs w:val="30"/>
        </w:rPr>
        <w:t xml:space="preserve">документа в электронном виде </w:t>
      </w:r>
      <w:r w:rsidR="00724814" w:rsidRPr="007870CE">
        <w:rPr>
          <w:sz w:val="30"/>
          <w:szCs w:val="30"/>
        </w:rPr>
        <w:t xml:space="preserve">путем направления </w:t>
      </w:r>
      <w:bookmarkStart w:id="8" w:name="_Hlk216104730"/>
      <w:r w:rsidR="001C6302" w:rsidRPr="007870CE">
        <w:rPr>
          <w:sz w:val="30"/>
          <w:szCs w:val="30"/>
        </w:rPr>
        <w:t xml:space="preserve">пользователю </w:t>
      </w:r>
      <w:r w:rsidR="00A36455" w:rsidRPr="007870CE">
        <w:rPr>
          <w:sz w:val="30"/>
          <w:szCs w:val="30"/>
        </w:rPr>
        <w:t>квитанции.</w:t>
      </w:r>
      <w:r w:rsidRPr="007870CE">
        <w:rPr>
          <w:sz w:val="30"/>
          <w:szCs w:val="30"/>
        </w:rPr>
        <w:t xml:space="preserve"> </w:t>
      </w:r>
    </w:p>
    <w:p w:rsidR="001C6302" w:rsidRPr="007870CE" w:rsidRDefault="0035148F" w:rsidP="00967E08">
      <w:pPr>
        <w:ind w:firstLine="708"/>
        <w:rPr>
          <w:sz w:val="30"/>
          <w:szCs w:val="30"/>
        </w:rPr>
      </w:pPr>
      <w:r w:rsidRPr="007870CE">
        <w:rPr>
          <w:sz w:val="30"/>
          <w:szCs w:val="30"/>
        </w:rPr>
        <w:t xml:space="preserve">После выполнения действий, </w:t>
      </w:r>
      <w:r w:rsidR="00927F42" w:rsidRPr="007870CE">
        <w:rPr>
          <w:sz w:val="30"/>
          <w:szCs w:val="30"/>
        </w:rPr>
        <w:t>указанных в</w:t>
      </w:r>
      <w:r w:rsidRPr="007870CE">
        <w:rPr>
          <w:sz w:val="30"/>
          <w:szCs w:val="30"/>
        </w:rPr>
        <w:t xml:space="preserve"> настоящем</w:t>
      </w:r>
      <w:r w:rsidR="0060253B" w:rsidRPr="007870CE">
        <w:rPr>
          <w:sz w:val="30"/>
          <w:szCs w:val="30"/>
        </w:rPr>
        <w:t xml:space="preserve"> пункте, и </w:t>
      </w:r>
      <w:r w:rsidR="00927F42" w:rsidRPr="007870CE">
        <w:rPr>
          <w:sz w:val="30"/>
          <w:szCs w:val="30"/>
        </w:rPr>
        <w:t xml:space="preserve">направления Регистратором </w:t>
      </w:r>
      <w:r w:rsidR="0060253B" w:rsidRPr="007870CE">
        <w:rPr>
          <w:sz w:val="30"/>
          <w:szCs w:val="30"/>
        </w:rPr>
        <w:t xml:space="preserve">квитанции </w:t>
      </w:r>
      <w:r w:rsidR="005D197E" w:rsidRPr="007870CE">
        <w:rPr>
          <w:sz w:val="30"/>
          <w:szCs w:val="30"/>
        </w:rPr>
        <w:t>д</w:t>
      </w:r>
      <w:r w:rsidR="007F112B" w:rsidRPr="007870CE">
        <w:rPr>
          <w:sz w:val="30"/>
          <w:szCs w:val="30"/>
        </w:rPr>
        <w:t>окумент в электронном виде</w:t>
      </w:r>
      <w:r w:rsidR="00500C8C" w:rsidRPr="007870CE">
        <w:rPr>
          <w:sz w:val="30"/>
          <w:szCs w:val="30"/>
        </w:rPr>
        <w:t xml:space="preserve"> считается сформированным</w:t>
      </w:r>
      <w:r w:rsidR="00967E08" w:rsidRPr="007870CE">
        <w:rPr>
          <w:sz w:val="30"/>
          <w:szCs w:val="30"/>
        </w:rPr>
        <w:t xml:space="preserve"> </w:t>
      </w:r>
      <w:r w:rsidR="00877EF0" w:rsidRPr="007870CE">
        <w:rPr>
          <w:color w:val="000000" w:themeColor="text1"/>
          <w:sz w:val="30"/>
          <w:szCs w:val="30"/>
        </w:rPr>
        <w:t>средствами Личного кабинета</w:t>
      </w:r>
      <w:r w:rsidR="009454B1" w:rsidRPr="007870CE">
        <w:rPr>
          <w:color w:val="000000" w:themeColor="text1"/>
          <w:sz w:val="30"/>
          <w:szCs w:val="30"/>
        </w:rPr>
        <w:t xml:space="preserve"> </w:t>
      </w:r>
      <w:r w:rsidR="00967E08" w:rsidRPr="007870CE">
        <w:rPr>
          <w:sz w:val="30"/>
          <w:szCs w:val="30"/>
        </w:rPr>
        <w:t>надлежащим образом</w:t>
      </w:r>
      <w:r w:rsidR="005D197E" w:rsidRPr="007870CE">
        <w:rPr>
          <w:sz w:val="30"/>
          <w:szCs w:val="30"/>
        </w:rPr>
        <w:t>.</w:t>
      </w:r>
    </w:p>
    <w:bookmarkEnd w:id="8"/>
    <w:p w:rsidR="007677B7" w:rsidRPr="007870CE" w:rsidRDefault="00FB0CC6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>4.</w:t>
      </w:r>
      <w:r w:rsidR="004E548A" w:rsidRPr="007870CE">
        <w:rPr>
          <w:sz w:val="30"/>
          <w:szCs w:val="30"/>
        </w:rPr>
        <w:t>3</w:t>
      </w:r>
      <w:r w:rsidRPr="007870CE">
        <w:rPr>
          <w:sz w:val="30"/>
          <w:szCs w:val="30"/>
        </w:rPr>
        <w:t xml:space="preserve">. </w:t>
      </w:r>
      <w:r w:rsidR="007677B7" w:rsidRPr="007870CE">
        <w:rPr>
          <w:sz w:val="30"/>
          <w:szCs w:val="30"/>
        </w:rPr>
        <w:t xml:space="preserve">В случаях, предусмотренных Договором о присоединении, документы в электронном виде, согласуемые двумя </w:t>
      </w:r>
      <w:r w:rsidR="00716E57" w:rsidRPr="007870CE">
        <w:rPr>
          <w:sz w:val="30"/>
          <w:szCs w:val="30"/>
        </w:rPr>
        <w:t>Участниками Системы электронного документооборота</w:t>
      </w:r>
      <w:r w:rsidR="007677B7" w:rsidRPr="007870CE">
        <w:rPr>
          <w:sz w:val="30"/>
          <w:szCs w:val="30"/>
        </w:rPr>
        <w:t xml:space="preserve">, направляются Регистратору с использованием средств Личного кабинета </w:t>
      </w:r>
      <w:r w:rsidR="00E714CD" w:rsidRPr="007870CE">
        <w:rPr>
          <w:sz w:val="30"/>
          <w:szCs w:val="30"/>
        </w:rPr>
        <w:t xml:space="preserve">в соответствии с Руководством пользователя </w:t>
      </w:r>
      <w:r w:rsidR="007677B7" w:rsidRPr="007870CE">
        <w:rPr>
          <w:sz w:val="30"/>
          <w:szCs w:val="30"/>
        </w:rPr>
        <w:t>в следующем порядке:</w:t>
      </w:r>
    </w:p>
    <w:p w:rsidR="00456B03" w:rsidRPr="007870CE" w:rsidRDefault="007677B7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lastRenderedPageBreak/>
        <w:t xml:space="preserve"> </w:t>
      </w:r>
      <w:bookmarkStart w:id="9" w:name="_Hlk219285747"/>
      <w:r w:rsidRPr="007870CE">
        <w:rPr>
          <w:sz w:val="30"/>
          <w:szCs w:val="30"/>
        </w:rPr>
        <w:t xml:space="preserve">первый </w:t>
      </w:r>
      <w:r w:rsidR="00716E57" w:rsidRPr="007870CE">
        <w:rPr>
          <w:sz w:val="30"/>
          <w:szCs w:val="30"/>
        </w:rPr>
        <w:t xml:space="preserve">Участник Системы электронного </w:t>
      </w:r>
      <w:r w:rsidR="003F4534" w:rsidRPr="007870CE">
        <w:rPr>
          <w:sz w:val="30"/>
          <w:szCs w:val="30"/>
        </w:rPr>
        <w:t xml:space="preserve">документооборота </w:t>
      </w:r>
      <w:bookmarkEnd w:id="9"/>
      <w:r w:rsidR="00456B03" w:rsidRPr="007870CE">
        <w:rPr>
          <w:sz w:val="30"/>
          <w:szCs w:val="30"/>
        </w:rPr>
        <w:t xml:space="preserve">создает </w:t>
      </w:r>
      <w:r w:rsidR="00AF1B81" w:rsidRPr="007870CE">
        <w:rPr>
          <w:sz w:val="30"/>
          <w:szCs w:val="30"/>
        </w:rPr>
        <w:t xml:space="preserve">для согласования со вторым </w:t>
      </w:r>
      <w:r w:rsidR="00716E57" w:rsidRPr="007870CE">
        <w:rPr>
          <w:sz w:val="30"/>
          <w:szCs w:val="30"/>
        </w:rPr>
        <w:t xml:space="preserve">Участником Системы электронного документооборота </w:t>
      </w:r>
      <w:r w:rsidR="00456B03" w:rsidRPr="007870CE">
        <w:rPr>
          <w:sz w:val="30"/>
          <w:szCs w:val="30"/>
        </w:rPr>
        <w:t xml:space="preserve">проект документа в электронном виде способами, указанными в </w:t>
      </w:r>
      <w:r w:rsidR="00C95468" w:rsidRPr="007870CE">
        <w:rPr>
          <w:sz w:val="30"/>
          <w:szCs w:val="30"/>
        </w:rPr>
        <w:t>пункте 4.1</w:t>
      </w:r>
      <w:r w:rsidR="00E95505" w:rsidRPr="007870CE">
        <w:rPr>
          <w:sz w:val="30"/>
          <w:szCs w:val="30"/>
        </w:rPr>
        <w:t xml:space="preserve"> </w:t>
      </w:r>
      <w:r w:rsidR="00456B03" w:rsidRPr="007870CE">
        <w:rPr>
          <w:sz w:val="30"/>
          <w:szCs w:val="30"/>
        </w:rPr>
        <w:t>настоящего Регламента</w:t>
      </w:r>
      <w:r w:rsidR="00E90E0B" w:rsidRPr="007870CE">
        <w:rPr>
          <w:sz w:val="30"/>
          <w:szCs w:val="30"/>
        </w:rPr>
        <w:t>;</w:t>
      </w:r>
      <w:r w:rsidR="00456B03" w:rsidRPr="007870CE">
        <w:rPr>
          <w:sz w:val="30"/>
          <w:szCs w:val="30"/>
        </w:rPr>
        <w:t xml:space="preserve"> </w:t>
      </w:r>
    </w:p>
    <w:p w:rsidR="007677B7" w:rsidRPr="007870CE" w:rsidRDefault="00E714CD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>первый</w:t>
      </w:r>
      <w:r w:rsidR="003F4534" w:rsidRPr="007870CE">
        <w:rPr>
          <w:sz w:val="30"/>
          <w:szCs w:val="30"/>
        </w:rPr>
        <w:t xml:space="preserve"> Участник Системы электронного документооборота</w:t>
      </w:r>
      <w:r w:rsidRPr="007870CE">
        <w:rPr>
          <w:sz w:val="30"/>
          <w:szCs w:val="30"/>
        </w:rPr>
        <w:t xml:space="preserve"> </w:t>
      </w:r>
      <w:r w:rsidR="00456B03" w:rsidRPr="007870CE">
        <w:rPr>
          <w:sz w:val="30"/>
          <w:szCs w:val="30"/>
        </w:rPr>
        <w:t xml:space="preserve">в Личном кабинете направляет </w:t>
      </w:r>
      <w:proofErr w:type="gramStart"/>
      <w:r w:rsidRPr="007870CE">
        <w:rPr>
          <w:sz w:val="30"/>
          <w:szCs w:val="30"/>
        </w:rPr>
        <w:t>Регистратору</w:t>
      </w:r>
      <w:proofErr w:type="gramEnd"/>
      <w:r w:rsidR="00B36A15" w:rsidRPr="007870CE">
        <w:rPr>
          <w:sz w:val="30"/>
          <w:szCs w:val="30"/>
        </w:rPr>
        <w:t xml:space="preserve"> </w:t>
      </w:r>
      <w:r w:rsidR="00456B03" w:rsidRPr="007870CE">
        <w:rPr>
          <w:sz w:val="30"/>
          <w:szCs w:val="30"/>
        </w:rPr>
        <w:t>с</w:t>
      </w:r>
      <w:r w:rsidR="00287402" w:rsidRPr="007870CE">
        <w:rPr>
          <w:sz w:val="30"/>
          <w:szCs w:val="30"/>
        </w:rPr>
        <w:t xml:space="preserve">озданный </w:t>
      </w:r>
      <w:r w:rsidR="00E90E0B" w:rsidRPr="007870CE">
        <w:rPr>
          <w:sz w:val="30"/>
          <w:szCs w:val="30"/>
        </w:rPr>
        <w:t xml:space="preserve">проект </w:t>
      </w:r>
      <w:r w:rsidR="00456B03" w:rsidRPr="007870CE">
        <w:rPr>
          <w:sz w:val="30"/>
          <w:szCs w:val="30"/>
        </w:rPr>
        <w:t>документ</w:t>
      </w:r>
      <w:r w:rsidR="00E90E0B" w:rsidRPr="007870CE">
        <w:rPr>
          <w:sz w:val="30"/>
          <w:szCs w:val="30"/>
        </w:rPr>
        <w:t>а</w:t>
      </w:r>
      <w:r w:rsidR="00456B03" w:rsidRPr="007870CE">
        <w:rPr>
          <w:sz w:val="30"/>
          <w:szCs w:val="30"/>
        </w:rPr>
        <w:t xml:space="preserve"> в электронном виде</w:t>
      </w:r>
      <w:r w:rsidR="00AF1B81" w:rsidRPr="007870CE">
        <w:rPr>
          <w:sz w:val="30"/>
          <w:szCs w:val="30"/>
        </w:rPr>
        <w:t>;</w:t>
      </w:r>
      <w:r w:rsidR="00456B03" w:rsidRPr="007870CE">
        <w:rPr>
          <w:sz w:val="30"/>
          <w:szCs w:val="30"/>
        </w:rPr>
        <w:t xml:space="preserve"> </w:t>
      </w:r>
    </w:p>
    <w:p w:rsidR="007677B7" w:rsidRPr="007870CE" w:rsidRDefault="007677B7" w:rsidP="007677B7">
      <w:pPr>
        <w:rPr>
          <w:sz w:val="30"/>
          <w:szCs w:val="30"/>
        </w:rPr>
      </w:pPr>
      <w:bookmarkStart w:id="10" w:name="_Hlk215295741"/>
      <w:r w:rsidRPr="007870CE">
        <w:rPr>
          <w:sz w:val="30"/>
          <w:szCs w:val="30"/>
        </w:rPr>
        <w:t xml:space="preserve">Регистратор подтверждает получение направленного </w:t>
      </w:r>
      <w:r w:rsidR="00287402" w:rsidRPr="007870CE">
        <w:rPr>
          <w:sz w:val="30"/>
          <w:szCs w:val="30"/>
        </w:rPr>
        <w:t xml:space="preserve">первым </w:t>
      </w:r>
      <w:r w:rsidR="003F4534" w:rsidRPr="007870CE">
        <w:rPr>
          <w:sz w:val="30"/>
          <w:szCs w:val="30"/>
        </w:rPr>
        <w:t xml:space="preserve">Участником Системы электронного документооборота </w:t>
      </w:r>
      <w:r w:rsidR="00E90E0B" w:rsidRPr="007870CE">
        <w:rPr>
          <w:sz w:val="30"/>
          <w:szCs w:val="30"/>
        </w:rPr>
        <w:t xml:space="preserve">проекта </w:t>
      </w:r>
      <w:r w:rsidRPr="007870CE">
        <w:rPr>
          <w:sz w:val="30"/>
          <w:szCs w:val="30"/>
        </w:rPr>
        <w:t xml:space="preserve">документа в электронном виде квитанцией, </w:t>
      </w:r>
      <w:bookmarkEnd w:id="10"/>
      <w:r w:rsidRPr="007870CE">
        <w:rPr>
          <w:sz w:val="30"/>
          <w:szCs w:val="30"/>
        </w:rPr>
        <w:t xml:space="preserve">которая совместно с </w:t>
      </w:r>
      <w:r w:rsidR="00E714CD" w:rsidRPr="007870CE">
        <w:rPr>
          <w:sz w:val="30"/>
          <w:szCs w:val="30"/>
        </w:rPr>
        <w:t>согласуемым документом</w:t>
      </w:r>
      <w:r w:rsidRPr="007870CE">
        <w:rPr>
          <w:sz w:val="30"/>
          <w:szCs w:val="30"/>
        </w:rPr>
        <w:t xml:space="preserve"> в электронном виде </w:t>
      </w:r>
      <w:r w:rsidR="003F4534" w:rsidRPr="007870CE">
        <w:rPr>
          <w:sz w:val="30"/>
          <w:szCs w:val="30"/>
        </w:rPr>
        <w:t xml:space="preserve">автоматически </w:t>
      </w:r>
      <w:r w:rsidRPr="007870CE">
        <w:rPr>
          <w:sz w:val="30"/>
          <w:szCs w:val="30"/>
        </w:rPr>
        <w:t xml:space="preserve">отображается в Личном кабинете второго </w:t>
      </w:r>
      <w:r w:rsidR="00314189" w:rsidRPr="007870CE">
        <w:rPr>
          <w:sz w:val="30"/>
          <w:szCs w:val="30"/>
        </w:rPr>
        <w:t>Участника Системы электронного документооборота</w:t>
      </w:r>
      <w:r w:rsidRPr="007870CE">
        <w:rPr>
          <w:sz w:val="30"/>
          <w:szCs w:val="30"/>
        </w:rPr>
        <w:t>;</w:t>
      </w:r>
    </w:p>
    <w:p w:rsidR="007677B7" w:rsidRPr="007870CE" w:rsidRDefault="007677B7" w:rsidP="007677B7">
      <w:pPr>
        <w:rPr>
          <w:sz w:val="30"/>
          <w:szCs w:val="30"/>
        </w:rPr>
      </w:pPr>
      <w:bookmarkStart w:id="11" w:name="_Hlk217889363"/>
      <w:r w:rsidRPr="007870CE">
        <w:rPr>
          <w:sz w:val="30"/>
          <w:szCs w:val="30"/>
        </w:rPr>
        <w:t xml:space="preserve">второй </w:t>
      </w:r>
      <w:bookmarkStart w:id="12" w:name="_Hlk215295782"/>
      <w:r w:rsidR="00314189" w:rsidRPr="007870CE">
        <w:rPr>
          <w:sz w:val="30"/>
          <w:szCs w:val="30"/>
        </w:rPr>
        <w:t xml:space="preserve">Участник Системы электронного документооборота </w:t>
      </w:r>
      <w:bookmarkEnd w:id="11"/>
      <w:bookmarkEnd w:id="12"/>
      <w:r w:rsidRPr="007870CE">
        <w:rPr>
          <w:sz w:val="30"/>
          <w:szCs w:val="30"/>
        </w:rPr>
        <w:t xml:space="preserve">подтверждает согласие с полученным в Личном кабинете </w:t>
      </w:r>
      <w:r w:rsidR="00B73250" w:rsidRPr="007870CE">
        <w:rPr>
          <w:sz w:val="30"/>
          <w:szCs w:val="30"/>
        </w:rPr>
        <w:t xml:space="preserve">проектом </w:t>
      </w:r>
      <w:r w:rsidRPr="007870CE">
        <w:rPr>
          <w:sz w:val="30"/>
          <w:szCs w:val="30"/>
        </w:rPr>
        <w:t>документ</w:t>
      </w:r>
      <w:r w:rsidR="00B73250" w:rsidRPr="007870CE">
        <w:rPr>
          <w:sz w:val="30"/>
          <w:szCs w:val="30"/>
        </w:rPr>
        <w:t>а</w:t>
      </w:r>
      <w:r w:rsidRPr="007870CE">
        <w:rPr>
          <w:sz w:val="30"/>
          <w:szCs w:val="30"/>
        </w:rPr>
        <w:t xml:space="preserve"> в электронном виде и направляет данный документ Регистратору в Личном кабинете;</w:t>
      </w:r>
    </w:p>
    <w:p w:rsidR="007677B7" w:rsidRPr="007870CE" w:rsidRDefault="007677B7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Регистратор подтверждает получение согласованного вторым </w:t>
      </w:r>
      <w:r w:rsidR="00B73250" w:rsidRPr="007870CE">
        <w:rPr>
          <w:sz w:val="30"/>
          <w:szCs w:val="30"/>
        </w:rPr>
        <w:t>Участником Системы электронного документооборота</w:t>
      </w:r>
      <w:r w:rsidR="007F39BB" w:rsidRPr="007870CE">
        <w:rPr>
          <w:sz w:val="30"/>
          <w:szCs w:val="30"/>
        </w:rPr>
        <w:t xml:space="preserve"> </w:t>
      </w:r>
      <w:r w:rsidRPr="007870CE">
        <w:rPr>
          <w:sz w:val="30"/>
          <w:szCs w:val="30"/>
        </w:rPr>
        <w:t>документа в электронном виде, направлением квитанции</w:t>
      </w:r>
      <w:r w:rsidR="00AF1B81" w:rsidRPr="007870CE">
        <w:rPr>
          <w:sz w:val="30"/>
          <w:szCs w:val="30"/>
        </w:rPr>
        <w:t xml:space="preserve">, </w:t>
      </w:r>
      <w:r w:rsidR="00852285" w:rsidRPr="007870CE">
        <w:rPr>
          <w:sz w:val="30"/>
          <w:szCs w:val="30"/>
        </w:rPr>
        <w:t>содержащей сведения</w:t>
      </w:r>
      <w:r w:rsidR="00AF1B81" w:rsidRPr="007870CE">
        <w:rPr>
          <w:sz w:val="30"/>
          <w:szCs w:val="30"/>
        </w:rPr>
        <w:t xml:space="preserve"> о времени получения согласия </w:t>
      </w:r>
      <w:r w:rsidR="00852285" w:rsidRPr="007870CE">
        <w:rPr>
          <w:sz w:val="30"/>
          <w:szCs w:val="30"/>
        </w:rPr>
        <w:t xml:space="preserve">второго </w:t>
      </w:r>
      <w:r w:rsidR="00B73250" w:rsidRPr="007870CE">
        <w:rPr>
          <w:sz w:val="30"/>
          <w:szCs w:val="30"/>
        </w:rPr>
        <w:t>Участника Системы электронного документооборота</w:t>
      </w:r>
      <w:r w:rsidR="003B46A5" w:rsidRPr="007870CE">
        <w:rPr>
          <w:sz w:val="30"/>
          <w:szCs w:val="30"/>
        </w:rPr>
        <w:t>,</w:t>
      </w:r>
      <w:r w:rsidR="00852285" w:rsidRPr="007870CE">
        <w:rPr>
          <w:sz w:val="30"/>
          <w:szCs w:val="30"/>
        </w:rPr>
        <w:t xml:space="preserve"> </w:t>
      </w:r>
      <w:r w:rsidR="00BB3F30" w:rsidRPr="007870CE">
        <w:rPr>
          <w:sz w:val="30"/>
          <w:szCs w:val="30"/>
        </w:rPr>
        <w:t xml:space="preserve">первому и второму </w:t>
      </w:r>
      <w:r w:rsidR="00B73250" w:rsidRPr="007870CE">
        <w:rPr>
          <w:sz w:val="30"/>
          <w:szCs w:val="30"/>
        </w:rPr>
        <w:t>Участникам Системы электронного документооборота</w:t>
      </w:r>
      <w:r w:rsidRPr="007870CE">
        <w:rPr>
          <w:sz w:val="30"/>
          <w:szCs w:val="30"/>
        </w:rPr>
        <w:t>.</w:t>
      </w:r>
      <w:r w:rsidR="00BB3F30" w:rsidRPr="007870CE">
        <w:rPr>
          <w:sz w:val="30"/>
          <w:szCs w:val="30"/>
        </w:rPr>
        <w:t xml:space="preserve"> </w:t>
      </w:r>
    </w:p>
    <w:p w:rsidR="00877EF0" w:rsidRPr="007870CE" w:rsidRDefault="00877EF0" w:rsidP="00877EF0">
      <w:pPr>
        <w:ind w:firstLine="708"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После выполнения действий, указанных в настоящем пункте, и направления Регистратором квитанци</w:t>
      </w:r>
      <w:r w:rsidR="007E3668" w:rsidRPr="007870CE">
        <w:rPr>
          <w:color w:val="000000" w:themeColor="text1"/>
          <w:sz w:val="30"/>
          <w:szCs w:val="30"/>
        </w:rPr>
        <w:t>й</w:t>
      </w:r>
      <w:r w:rsidRPr="007870CE">
        <w:rPr>
          <w:color w:val="000000" w:themeColor="text1"/>
          <w:sz w:val="30"/>
          <w:szCs w:val="30"/>
        </w:rPr>
        <w:t xml:space="preserve"> документ в электронном виде считается сформированным средствами Личного кабинета надлежащим образом.</w:t>
      </w:r>
    </w:p>
    <w:p w:rsidR="007677B7" w:rsidRPr="007870CE" w:rsidRDefault="00FB0CC6" w:rsidP="007677B7">
      <w:pPr>
        <w:rPr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lastRenderedPageBreak/>
        <w:t>4.</w:t>
      </w:r>
      <w:r w:rsidR="004E548A" w:rsidRPr="007870CE">
        <w:rPr>
          <w:color w:val="000000" w:themeColor="text1"/>
          <w:sz w:val="30"/>
          <w:szCs w:val="30"/>
        </w:rPr>
        <w:t>4</w:t>
      </w:r>
      <w:r w:rsidRPr="007870CE">
        <w:rPr>
          <w:color w:val="000000" w:themeColor="text1"/>
          <w:sz w:val="30"/>
          <w:szCs w:val="30"/>
        </w:rPr>
        <w:t xml:space="preserve">. </w:t>
      </w:r>
      <w:r w:rsidR="007677B7" w:rsidRPr="007870CE">
        <w:rPr>
          <w:color w:val="000000" w:themeColor="text1"/>
          <w:sz w:val="30"/>
          <w:szCs w:val="30"/>
        </w:rPr>
        <w:t xml:space="preserve">Действия </w:t>
      </w:r>
      <w:r w:rsidR="0042787F" w:rsidRPr="007870CE">
        <w:rPr>
          <w:color w:val="000000" w:themeColor="text1"/>
          <w:sz w:val="30"/>
          <w:szCs w:val="30"/>
        </w:rPr>
        <w:t>Участник</w:t>
      </w:r>
      <w:r w:rsidR="00215E44" w:rsidRPr="007870CE">
        <w:rPr>
          <w:color w:val="000000" w:themeColor="text1"/>
          <w:sz w:val="30"/>
          <w:szCs w:val="30"/>
        </w:rPr>
        <w:t>ов</w:t>
      </w:r>
      <w:r w:rsidR="0042787F" w:rsidRPr="007870CE">
        <w:rPr>
          <w:color w:val="000000" w:themeColor="text1"/>
          <w:sz w:val="30"/>
          <w:szCs w:val="30"/>
        </w:rPr>
        <w:t xml:space="preserve"> Системы электронного документооборота</w:t>
      </w:r>
      <w:r w:rsidR="007677B7" w:rsidRPr="007870CE">
        <w:rPr>
          <w:color w:val="000000" w:themeColor="text1"/>
          <w:sz w:val="30"/>
          <w:szCs w:val="30"/>
        </w:rPr>
        <w:t xml:space="preserve">, согласующих документ в электронном виде в соответствии с процедурой, приведенной в пункте </w:t>
      </w:r>
      <w:r w:rsidRPr="007870CE">
        <w:rPr>
          <w:color w:val="000000" w:themeColor="text1"/>
          <w:sz w:val="30"/>
          <w:szCs w:val="30"/>
        </w:rPr>
        <w:t>4.</w:t>
      </w:r>
      <w:r w:rsidR="004E548A" w:rsidRPr="007870CE">
        <w:rPr>
          <w:color w:val="000000" w:themeColor="text1"/>
          <w:sz w:val="30"/>
          <w:szCs w:val="30"/>
        </w:rPr>
        <w:t>3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7677B7" w:rsidRPr="007870CE">
        <w:rPr>
          <w:color w:val="000000" w:themeColor="text1"/>
          <w:sz w:val="30"/>
          <w:szCs w:val="30"/>
        </w:rPr>
        <w:t>настоящего Регламента, подтверждают их волеизъявление (которое равнозначно подписанию документа) и согласие с содержанием документа в электронном виде.</w:t>
      </w:r>
    </w:p>
    <w:p w:rsidR="00897E32" w:rsidRPr="007870CE" w:rsidRDefault="00FB0CC6" w:rsidP="00897E32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4.</w:t>
      </w:r>
      <w:r w:rsidR="004E548A" w:rsidRPr="007870CE">
        <w:rPr>
          <w:color w:val="000000" w:themeColor="text1"/>
          <w:sz w:val="30"/>
          <w:szCs w:val="30"/>
        </w:rPr>
        <w:t>5</w:t>
      </w:r>
      <w:r w:rsidRPr="007870CE">
        <w:rPr>
          <w:color w:val="000000" w:themeColor="text1"/>
          <w:sz w:val="30"/>
          <w:szCs w:val="30"/>
        </w:rPr>
        <w:t>.</w:t>
      </w:r>
      <w:r w:rsidR="004E548A" w:rsidRPr="007870CE">
        <w:rPr>
          <w:color w:val="000000" w:themeColor="text1"/>
          <w:sz w:val="30"/>
          <w:szCs w:val="30"/>
        </w:rPr>
        <w:t xml:space="preserve"> В случаях, </w:t>
      </w:r>
      <w:r w:rsidR="00897E32" w:rsidRPr="007870CE">
        <w:rPr>
          <w:color w:val="000000" w:themeColor="text1"/>
          <w:sz w:val="30"/>
          <w:szCs w:val="30"/>
        </w:rPr>
        <w:t xml:space="preserve">предусмотренных </w:t>
      </w:r>
      <w:r w:rsidR="005444AE" w:rsidRPr="007870CE">
        <w:rPr>
          <w:color w:val="000000" w:themeColor="text1"/>
          <w:sz w:val="30"/>
          <w:szCs w:val="30"/>
        </w:rPr>
        <w:t>настоящим Регламентом</w:t>
      </w:r>
      <w:r w:rsidR="004E548A" w:rsidRPr="007870CE">
        <w:rPr>
          <w:color w:val="000000" w:themeColor="text1"/>
          <w:sz w:val="30"/>
          <w:szCs w:val="30"/>
        </w:rPr>
        <w:t>,</w:t>
      </w:r>
      <w:r w:rsidR="005444AE" w:rsidRPr="007870CE">
        <w:rPr>
          <w:color w:val="000000" w:themeColor="text1"/>
          <w:sz w:val="30"/>
          <w:szCs w:val="30"/>
        </w:rPr>
        <w:t xml:space="preserve"> формирование Регистратором документов в электронном виде </w:t>
      </w:r>
      <w:r w:rsidR="00897E32" w:rsidRPr="007870CE">
        <w:rPr>
          <w:color w:val="000000" w:themeColor="text1"/>
          <w:sz w:val="30"/>
          <w:szCs w:val="30"/>
        </w:rPr>
        <w:t xml:space="preserve">осуществляется с использованием средств Личного кабинета. </w:t>
      </w:r>
    </w:p>
    <w:p w:rsidR="00897E32" w:rsidRPr="007870CE" w:rsidRDefault="00897E32" w:rsidP="00897E32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Подписание </w:t>
      </w:r>
      <w:r w:rsidR="00E02E0F" w:rsidRPr="007870CE">
        <w:rPr>
          <w:color w:val="000000" w:themeColor="text1"/>
          <w:sz w:val="30"/>
          <w:szCs w:val="30"/>
        </w:rPr>
        <w:t xml:space="preserve">формируемого </w:t>
      </w:r>
      <w:r w:rsidR="00FC2139" w:rsidRPr="007870CE">
        <w:rPr>
          <w:color w:val="000000" w:themeColor="text1"/>
          <w:sz w:val="30"/>
          <w:szCs w:val="30"/>
        </w:rPr>
        <w:t xml:space="preserve">Регистратором </w:t>
      </w:r>
      <w:r w:rsidRPr="007870CE">
        <w:rPr>
          <w:color w:val="000000" w:themeColor="text1"/>
          <w:sz w:val="30"/>
          <w:szCs w:val="30"/>
        </w:rPr>
        <w:t xml:space="preserve">документа в электронном виде </w:t>
      </w:r>
      <w:r w:rsidR="004E548A" w:rsidRPr="007870CE">
        <w:rPr>
          <w:color w:val="000000" w:themeColor="text1"/>
          <w:sz w:val="30"/>
          <w:szCs w:val="30"/>
        </w:rPr>
        <w:t>о</w:t>
      </w:r>
      <w:r w:rsidRPr="007870CE">
        <w:rPr>
          <w:color w:val="000000" w:themeColor="text1"/>
          <w:sz w:val="30"/>
          <w:szCs w:val="30"/>
        </w:rPr>
        <w:t xml:space="preserve">существляется в Личном кабинете с использованием электронной подписи информационной системы Регистратора. </w:t>
      </w:r>
    </w:p>
    <w:p w:rsidR="00D24305" w:rsidRPr="007870CE" w:rsidRDefault="00D24305" w:rsidP="00897E32">
      <w:pPr>
        <w:rPr>
          <w:sz w:val="30"/>
          <w:szCs w:val="30"/>
        </w:rPr>
      </w:pPr>
      <w:r w:rsidRPr="007870CE">
        <w:rPr>
          <w:sz w:val="30"/>
          <w:szCs w:val="30"/>
        </w:rPr>
        <w:t>Документы в электронном виде, формируемые Регистратором, подписываемые с использованием электронной подписи информационной системы Регистратора и направляемые через Личный кабинет Участнику Системы электронного документооборота, считаются надлежащим образом сформированными.</w:t>
      </w:r>
    </w:p>
    <w:p w:rsidR="00C51F1A" w:rsidRPr="007870CE" w:rsidRDefault="00E95505" w:rsidP="007677B7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4.</w:t>
      </w:r>
      <w:r w:rsidR="004E548A" w:rsidRPr="007870CE">
        <w:rPr>
          <w:color w:val="000000" w:themeColor="text1"/>
          <w:sz w:val="30"/>
          <w:szCs w:val="30"/>
        </w:rPr>
        <w:t>6</w:t>
      </w:r>
      <w:r w:rsidRPr="007870CE">
        <w:rPr>
          <w:color w:val="000000" w:themeColor="text1"/>
          <w:sz w:val="30"/>
          <w:szCs w:val="30"/>
        </w:rPr>
        <w:t>.</w:t>
      </w:r>
      <w:r w:rsidR="004E548A" w:rsidRPr="007870CE">
        <w:rPr>
          <w:color w:val="000000" w:themeColor="text1"/>
          <w:sz w:val="30"/>
          <w:szCs w:val="30"/>
        </w:rPr>
        <w:t> </w:t>
      </w:r>
      <w:r w:rsidR="007677B7" w:rsidRPr="007870CE">
        <w:rPr>
          <w:color w:val="000000" w:themeColor="text1"/>
          <w:sz w:val="30"/>
          <w:szCs w:val="30"/>
        </w:rPr>
        <w:t>Квитанция Регистратора, подтверждающая получени</w:t>
      </w:r>
      <w:r w:rsidR="00947131" w:rsidRPr="007870CE">
        <w:rPr>
          <w:color w:val="000000" w:themeColor="text1"/>
          <w:sz w:val="30"/>
          <w:szCs w:val="30"/>
        </w:rPr>
        <w:t>е</w:t>
      </w:r>
      <w:r w:rsidR="007677B7" w:rsidRPr="007870CE">
        <w:rPr>
          <w:color w:val="000000" w:themeColor="text1"/>
          <w:sz w:val="30"/>
          <w:szCs w:val="30"/>
        </w:rPr>
        <w:t xml:space="preserve"> </w:t>
      </w:r>
      <w:r w:rsidR="00273DF5" w:rsidRPr="007870CE">
        <w:rPr>
          <w:color w:val="000000" w:themeColor="text1"/>
          <w:sz w:val="30"/>
          <w:szCs w:val="30"/>
        </w:rPr>
        <w:t xml:space="preserve">Регистратором </w:t>
      </w:r>
      <w:r w:rsidR="007677B7" w:rsidRPr="007870CE">
        <w:rPr>
          <w:color w:val="000000" w:themeColor="text1"/>
          <w:sz w:val="30"/>
          <w:szCs w:val="30"/>
        </w:rPr>
        <w:t xml:space="preserve">документа </w:t>
      </w:r>
      <w:r w:rsidR="004A469E" w:rsidRPr="007870CE">
        <w:rPr>
          <w:color w:val="000000" w:themeColor="text1"/>
          <w:sz w:val="30"/>
          <w:szCs w:val="30"/>
        </w:rPr>
        <w:t xml:space="preserve">(проекта документа) </w:t>
      </w:r>
      <w:r w:rsidR="007677B7" w:rsidRPr="007870CE">
        <w:rPr>
          <w:color w:val="000000" w:themeColor="text1"/>
          <w:sz w:val="30"/>
          <w:szCs w:val="30"/>
        </w:rPr>
        <w:t xml:space="preserve">в электронном виде, направленного </w:t>
      </w:r>
      <w:r w:rsidR="00DC36AE" w:rsidRPr="007870CE">
        <w:rPr>
          <w:color w:val="000000" w:themeColor="text1"/>
          <w:sz w:val="30"/>
          <w:szCs w:val="30"/>
        </w:rPr>
        <w:t xml:space="preserve">Участником Системы электронного документооборота </w:t>
      </w:r>
      <w:r w:rsidR="007677B7" w:rsidRPr="007870CE">
        <w:rPr>
          <w:color w:val="000000" w:themeColor="text1"/>
          <w:sz w:val="30"/>
          <w:szCs w:val="30"/>
        </w:rPr>
        <w:t>в Личном кабинете в адрес Регистратора и однозначно соответствующая направленному отправителем документу</w:t>
      </w:r>
      <w:r w:rsidR="00C51F1A" w:rsidRPr="007870CE">
        <w:rPr>
          <w:color w:val="000000" w:themeColor="text1"/>
          <w:sz w:val="30"/>
          <w:szCs w:val="30"/>
        </w:rPr>
        <w:t xml:space="preserve"> (проекту документа)</w:t>
      </w:r>
      <w:r w:rsidR="007677B7" w:rsidRPr="007870CE">
        <w:rPr>
          <w:color w:val="000000" w:themeColor="text1"/>
          <w:sz w:val="30"/>
          <w:szCs w:val="30"/>
        </w:rPr>
        <w:t xml:space="preserve"> в электронном виде, должна содержать</w:t>
      </w:r>
      <w:r w:rsidR="006379ED" w:rsidRPr="007870CE">
        <w:rPr>
          <w:color w:val="000000" w:themeColor="text1"/>
          <w:sz w:val="30"/>
          <w:szCs w:val="30"/>
        </w:rPr>
        <w:t>:</w:t>
      </w:r>
      <w:r w:rsidR="007677B7" w:rsidRPr="007870CE">
        <w:rPr>
          <w:color w:val="000000" w:themeColor="text1"/>
          <w:sz w:val="30"/>
          <w:szCs w:val="30"/>
        </w:rPr>
        <w:t xml:space="preserve"> </w:t>
      </w:r>
    </w:p>
    <w:p w:rsidR="00C51F1A" w:rsidRPr="007870CE" w:rsidRDefault="007677B7" w:rsidP="007677B7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уни</w:t>
      </w:r>
      <w:r w:rsidR="004E548A" w:rsidRPr="007870CE">
        <w:rPr>
          <w:color w:val="000000" w:themeColor="text1"/>
          <w:sz w:val="30"/>
          <w:szCs w:val="30"/>
        </w:rPr>
        <w:t>кальный учетный номер квитанции;</w:t>
      </w:r>
      <w:r w:rsidRPr="007870CE">
        <w:rPr>
          <w:color w:val="000000" w:themeColor="text1"/>
          <w:sz w:val="30"/>
          <w:szCs w:val="30"/>
        </w:rPr>
        <w:t xml:space="preserve"> </w:t>
      </w:r>
    </w:p>
    <w:p w:rsidR="00C51F1A" w:rsidRPr="007870CE" w:rsidRDefault="007677B7" w:rsidP="007677B7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подтверждение получения</w:t>
      </w:r>
      <w:r w:rsidR="00C51F1A" w:rsidRPr="007870CE">
        <w:rPr>
          <w:sz w:val="30"/>
          <w:szCs w:val="30"/>
        </w:rPr>
        <w:t xml:space="preserve"> Регистратором </w:t>
      </w:r>
      <w:r w:rsidR="00C51F1A" w:rsidRPr="007870CE">
        <w:rPr>
          <w:color w:val="000000" w:themeColor="text1"/>
          <w:sz w:val="30"/>
          <w:szCs w:val="30"/>
        </w:rPr>
        <w:t>документа (проекта документа) в электронном виде</w:t>
      </w:r>
      <w:r w:rsidR="004E548A" w:rsidRPr="007870CE">
        <w:rPr>
          <w:color w:val="000000" w:themeColor="text1"/>
          <w:sz w:val="30"/>
          <w:szCs w:val="30"/>
        </w:rPr>
        <w:t>;</w:t>
      </w:r>
    </w:p>
    <w:p w:rsidR="00C51F1A" w:rsidRPr="007870CE" w:rsidRDefault="007677B7" w:rsidP="007677B7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дату и время получения Регистратором направленного документа</w:t>
      </w:r>
      <w:r w:rsidR="00273DF5" w:rsidRPr="007870CE">
        <w:rPr>
          <w:color w:val="000000" w:themeColor="text1"/>
          <w:sz w:val="30"/>
          <w:szCs w:val="30"/>
        </w:rPr>
        <w:t xml:space="preserve"> (проекта документа)</w:t>
      </w:r>
      <w:r w:rsidRPr="007870CE">
        <w:rPr>
          <w:color w:val="000000" w:themeColor="text1"/>
          <w:sz w:val="30"/>
          <w:szCs w:val="30"/>
        </w:rPr>
        <w:t xml:space="preserve"> в электронном виде</w:t>
      </w:r>
      <w:r w:rsidR="00C45DE1" w:rsidRPr="007870CE">
        <w:rPr>
          <w:color w:val="000000" w:themeColor="text1"/>
          <w:sz w:val="30"/>
          <w:szCs w:val="30"/>
        </w:rPr>
        <w:t>.</w:t>
      </w:r>
      <w:r w:rsidR="00273DF5" w:rsidRPr="007870CE">
        <w:rPr>
          <w:strike/>
          <w:color w:val="000000" w:themeColor="text1"/>
          <w:sz w:val="30"/>
          <w:szCs w:val="30"/>
        </w:rPr>
        <w:t xml:space="preserve"> </w:t>
      </w:r>
    </w:p>
    <w:p w:rsidR="007677B7" w:rsidRPr="007870CE" w:rsidRDefault="00273DF5" w:rsidP="007677B7">
      <w:pPr>
        <w:rPr>
          <w:strike/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lastRenderedPageBreak/>
        <w:t xml:space="preserve">Квитанция также может содержать дополнительные сведения если они предусмотрены Руководством пользователя. </w:t>
      </w:r>
    </w:p>
    <w:p w:rsidR="007677B7" w:rsidRPr="007870CE" w:rsidRDefault="007677B7" w:rsidP="007677B7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Указанные в квитанции Регистратора дата и время получения документа считаются временем предоставления </w:t>
      </w:r>
      <w:r w:rsidR="00C45DE1" w:rsidRPr="007870CE">
        <w:rPr>
          <w:color w:val="000000" w:themeColor="text1"/>
          <w:sz w:val="30"/>
          <w:szCs w:val="30"/>
        </w:rPr>
        <w:t>Участником Системы электронного документооборота</w:t>
      </w:r>
      <w:r w:rsidRPr="007870CE">
        <w:rPr>
          <w:color w:val="000000" w:themeColor="text1"/>
          <w:sz w:val="30"/>
          <w:szCs w:val="30"/>
        </w:rPr>
        <w:t xml:space="preserve"> документа </w:t>
      </w:r>
      <w:r w:rsidR="005853B9" w:rsidRPr="007870CE">
        <w:rPr>
          <w:color w:val="000000" w:themeColor="text1"/>
          <w:sz w:val="30"/>
          <w:szCs w:val="30"/>
        </w:rPr>
        <w:t xml:space="preserve">(проекта документа) </w:t>
      </w:r>
      <w:r w:rsidRPr="007870CE">
        <w:rPr>
          <w:color w:val="000000" w:themeColor="text1"/>
          <w:sz w:val="30"/>
          <w:szCs w:val="30"/>
        </w:rPr>
        <w:t>в электронном виде.</w:t>
      </w:r>
      <w:r w:rsidR="00CA31B2" w:rsidRPr="007870CE">
        <w:rPr>
          <w:color w:val="000000" w:themeColor="text1"/>
          <w:sz w:val="30"/>
          <w:szCs w:val="30"/>
        </w:rPr>
        <w:t xml:space="preserve"> </w:t>
      </w:r>
    </w:p>
    <w:p w:rsidR="00FF563C" w:rsidRPr="007870CE" w:rsidRDefault="00FB0CC6" w:rsidP="007677B7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4.</w:t>
      </w:r>
      <w:r w:rsidR="004E548A" w:rsidRPr="007870CE">
        <w:rPr>
          <w:color w:val="000000" w:themeColor="text1"/>
          <w:sz w:val="30"/>
          <w:szCs w:val="30"/>
        </w:rPr>
        <w:t>7</w:t>
      </w:r>
      <w:r w:rsidRPr="007870CE">
        <w:rPr>
          <w:color w:val="000000" w:themeColor="text1"/>
          <w:sz w:val="30"/>
          <w:szCs w:val="30"/>
        </w:rPr>
        <w:t>.</w:t>
      </w:r>
      <w:r w:rsidR="005853B9" w:rsidRPr="007870CE">
        <w:rPr>
          <w:color w:val="000000" w:themeColor="text1"/>
          <w:sz w:val="30"/>
          <w:szCs w:val="30"/>
        </w:rPr>
        <w:t xml:space="preserve"> </w:t>
      </w:r>
      <w:r w:rsidR="007677B7" w:rsidRPr="007870CE">
        <w:rPr>
          <w:color w:val="000000" w:themeColor="text1"/>
          <w:sz w:val="30"/>
          <w:szCs w:val="30"/>
        </w:rPr>
        <w:t xml:space="preserve">В Системе электронного документооборота </w:t>
      </w:r>
      <w:r w:rsidR="00C126C1" w:rsidRPr="007870CE">
        <w:rPr>
          <w:color w:val="000000" w:themeColor="text1"/>
          <w:sz w:val="30"/>
          <w:szCs w:val="30"/>
        </w:rPr>
        <w:t xml:space="preserve">квитанция </w:t>
      </w:r>
      <w:r w:rsidR="007677B7" w:rsidRPr="007870CE">
        <w:rPr>
          <w:color w:val="000000" w:themeColor="text1"/>
          <w:sz w:val="30"/>
          <w:szCs w:val="30"/>
        </w:rPr>
        <w:t>автоматически подписывается электронной подпис</w:t>
      </w:r>
      <w:r w:rsidR="00C50687" w:rsidRPr="007870CE">
        <w:rPr>
          <w:color w:val="000000" w:themeColor="text1"/>
          <w:sz w:val="30"/>
          <w:szCs w:val="30"/>
        </w:rPr>
        <w:t>ью</w:t>
      </w:r>
      <w:r w:rsidR="007677B7" w:rsidRPr="007870CE">
        <w:rPr>
          <w:color w:val="000000" w:themeColor="text1"/>
          <w:sz w:val="30"/>
          <w:szCs w:val="30"/>
        </w:rPr>
        <w:t xml:space="preserve"> информационной системы Регистратора, направляется отправителю</w:t>
      </w:r>
      <w:r w:rsidR="00B61D49" w:rsidRPr="007870CE">
        <w:rPr>
          <w:color w:val="000000" w:themeColor="text1"/>
          <w:sz w:val="30"/>
          <w:szCs w:val="30"/>
        </w:rPr>
        <w:t xml:space="preserve"> (размещается в Личном кабинете)</w:t>
      </w:r>
      <w:r w:rsidR="007677B7" w:rsidRPr="007870CE">
        <w:rPr>
          <w:color w:val="000000" w:themeColor="text1"/>
          <w:sz w:val="30"/>
          <w:szCs w:val="30"/>
        </w:rPr>
        <w:t xml:space="preserve">, хранится в архиве Системы электронного документооборота (далее </w:t>
      </w:r>
      <w:bookmarkStart w:id="13" w:name="_Hlk215644299"/>
      <w:r w:rsidR="007677B7" w:rsidRPr="007870CE">
        <w:rPr>
          <w:color w:val="000000" w:themeColor="text1"/>
          <w:sz w:val="30"/>
          <w:szCs w:val="30"/>
        </w:rPr>
        <w:t>–</w:t>
      </w:r>
      <w:bookmarkEnd w:id="13"/>
      <w:r w:rsidR="007677B7" w:rsidRPr="007870CE">
        <w:rPr>
          <w:color w:val="000000" w:themeColor="text1"/>
          <w:sz w:val="30"/>
          <w:szCs w:val="30"/>
        </w:rPr>
        <w:t xml:space="preserve"> архив) совместно с документом </w:t>
      </w:r>
      <w:r w:rsidR="0091023A" w:rsidRPr="007870CE">
        <w:rPr>
          <w:color w:val="000000" w:themeColor="text1"/>
          <w:sz w:val="30"/>
          <w:szCs w:val="30"/>
        </w:rPr>
        <w:t xml:space="preserve">(проектом документа) </w:t>
      </w:r>
      <w:r w:rsidR="007677B7" w:rsidRPr="007870CE">
        <w:rPr>
          <w:color w:val="000000" w:themeColor="text1"/>
          <w:sz w:val="30"/>
          <w:szCs w:val="30"/>
        </w:rPr>
        <w:t>в электронном виде, направленным отправителем</w:t>
      </w:r>
      <w:r w:rsidR="00FF563C" w:rsidRPr="007870CE">
        <w:rPr>
          <w:color w:val="000000" w:themeColor="text1"/>
          <w:sz w:val="30"/>
          <w:szCs w:val="30"/>
        </w:rPr>
        <w:t>.</w:t>
      </w:r>
    </w:p>
    <w:p w:rsidR="007677B7" w:rsidRPr="007870CE" w:rsidRDefault="00FB0CC6" w:rsidP="007677B7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4.</w:t>
      </w:r>
      <w:r w:rsidR="004E548A" w:rsidRPr="007870CE">
        <w:rPr>
          <w:color w:val="000000" w:themeColor="text1"/>
          <w:sz w:val="30"/>
          <w:szCs w:val="30"/>
        </w:rPr>
        <w:t>8</w:t>
      </w:r>
      <w:r w:rsidRPr="007870CE">
        <w:rPr>
          <w:color w:val="000000" w:themeColor="text1"/>
          <w:sz w:val="30"/>
          <w:szCs w:val="30"/>
        </w:rPr>
        <w:t>.</w:t>
      </w:r>
      <w:r w:rsidR="0091023A" w:rsidRPr="007870CE">
        <w:rPr>
          <w:color w:val="000000" w:themeColor="text1"/>
          <w:sz w:val="30"/>
          <w:szCs w:val="30"/>
        </w:rPr>
        <w:t xml:space="preserve"> </w:t>
      </w:r>
      <w:r w:rsidR="007677B7" w:rsidRPr="007870CE">
        <w:rPr>
          <w:color w:val="000000" w:themeColor="text1"/>
          <w:sz w:val="30"/>
          <w:szCs w:val="30"/>
        </w:rPr>
        <w:t xml:space="preserve">Выполнение условий, указанных в пунктах </w:t>
      </w:r>
      <w:r w:rsidR="005F680B" w:rsidRPr="007870CE">
        <w:rPr>
          <w:color w:val="000000" w:themeColor="text1"/>
          <w:sz w:val="30"/>
          <w:szCs w:val="30"/>
        </w:rPr>
        <w:t>2.</w:t>
      </w:r>
      <w:r w:rsidR="008B7A89" w:rsidRPr="007870CE">
        <w:rPr>
          <w:color w:val="000000" w:themeColor="text1"/>
          <w:sz w:val="30"/>
          <w:szCs w:val="30"/>
        </w:rPr>
        <w:t>9</w:t>
      </w:r>
      <w:r w:rsidRPr="007870CE">
        <w:rPr>
          <w:color w:val="000000" w:themeColor="text1"/>
          <w:sz w:val="30"/>
          <w:szCs w:val="30"/>
        </w:rPr>
        <w:t xml:space="preserve"> и </w:t>
      </w:r>
      <w:r w:rsidR="005F680B" w:rsidRPr="007870CE">
        <w:rPr>
          <w:color w:val="000000" w:themeColor="text1"/>
          <w:sz w:val="30"/>
          <w:szCs w:val="30"/>
        </w:rPr>
        <w:t>2</w:t>
      </w:r>
      <w:r w:rsidRPr="007870CE">
        <w:rPr>
          <w:color w:val="000000" w:themeColor="text1"/>
          <w:sz w:val="30"/>
          <w:szCs w:val="30"/>
        </w:rPr>
        <w:t>.</w:t>
      </w:r>
      <w:r w:rsidR="008B7A89" w:rsidRPr="007870CE">
        <w:rPr>
          <w:color w:val="000000" w:themeColor="text1"/>
          <w:sz w:val="30"/>
          <w:szCs w:val="30"/>
        </w:rPr>
        <w:t>10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7677B7" w:rsidRPr="007870CE">
        <w:rPr>
          <w:color w:val="000000" w:themeColor="text1"/>
          <w:sz w:val="30"/>
          <w:szCs w:val="30"/>
        </w:rPr>
        <w:t>настоящего Регламента</w:t>
      </w:r>
      <w:r w:rsidR="00E234EB" w:rsidRPr="007870CE">
        <w:rPr>
          <w:color w:val="000000" w:themeColor="text1"/>
          <w:sz w:val="30"/>
          <w:szCs w:val="30"/>
        </w:rPr>
        <w:t>,</w:t>
      </w:r>
      <w:r w:rsidR="007677B7" w:rsidRPr="007870CE">
        <w:rPr>
          <w:color w:val="000000" w:themeColor="text1"/>
          <w:sz w:val="30"/>
          <w:szCs w:val="30"/>
        </w:rPr>
        <w:t xml:space="preserve"> и соблюдение </w:t>
      </w:r>
      <w:r w:rsidR="0076061C" w:rsidRPr="007870CE">
        <w:rPr>
          <w:color w:val="000000" w:themeColor="text1"/>
          <w:sz w:val="30"/>
          <w:szCs w:val="30"/>
        </w:rPr>
        <w:t xml:space="preserve">порядков формирования документов в электронном виде, </w:t>
      </w:r>
      <w:r w:rsidR="007677B7" w:rsidRPr="007870CE">
        <w:rPr>
          <w:color w:val="000000" w:themeColor="text1"/>
          <w:sz w:val="30"/>
          <w:szCs w:val="30"/>
        </w:rPr>
        <w:t xml:space="preserve">приведенных в данном разделе, обеспечивает </w:t>
      </w:r>
      <w:proofErr w:type="spellStart"/>
      <w:r w:rsidR="007677B7" w:rsidRPr="007870CE">
        <w:rPr>
          <w:color w:val="000000" w:themeColor="text1"/>
          <w:sz w:val="30"/>
          <w:szCs w:val="30"/>
        </w:rPr>
        <w:t>неотказуемость</w:t>
      </w:r>
      <w:proofErr w:type="spellEnd"/>
      <w:r w:rsidR="007677B7" w:rsidRPr="007870CE">
        <w:rPr>
          <w:color w:val="000000" w:themeColor="text1"/>
          <w:sz w:val="30"/>
          <w:szCs w:val="30"/>
        </w:rPr>
        <w:t xml:space="preserve"> от авторства документов в электронном виде и целостность документов в электронном виде, созданных в рамках рабочей сессии после успешно</w:t>
      </w:r>
      <w:r w:rsidR="00956464" w:rsidRPr="007870CE">
        <w:rPr>
          <w:color w:val="000000" w:themeColor="text1"/>
          <w:sz w:val="30"/>
          <w:szCs w:val="30"/>
        </w:rPr>
        <w:t>го доступа к Личному кабинету</w:t>
      </w:r>
      <w:r w:rsidR="007677B7" w:rsidRPr="007870CE">
        <w:rPr>
          <w:color w:val="000000" w:themeColor="text1"/>
          <w:sz w:val="30"/>
          <w:szCs w:val="30"/>
        </w:rPr>
        <w:t xml:space="preserve"> пользователя</w:t>
      </w:r>
      <w:r w:rsidR="00403DEE" w:rsidRPr="007870CE">
        <w:rPr>
          <w:color w:val="000000" w:themeColor="text1"/>
          <w:sz w:val="30"/>
          <w:szCs w:val="30"/>
        </w:rPr>
        <w:t xml:space="preserve"> и выполненных пользователем действий</w:t>
      </w:r>
      <w:r w:rsidR="007677B7" w:rsidRPr="007870CE">
        <w:rPr>
          <w:color w:val="000000" w:themeColor="text1"/>
          <w:sz w:val="30"/>
          <w:szCs w:val="30"/>
        </w:rPr>
        <w:t>.</w:t>
      </w:r>
    </w:p>
    <w:p w:rsidR="007677B7" w:rsidRPr="007870CE" w:rsidRDefault="007677B7" w:rsidP="007677B7">
      <w:pPr>
        <w:jc w:val="center"/>
        <w:rPr>
          <w:color w:val="000000" w:themeColor="text1"/>
          <w:sz w:val="30"/>
          <w:szCs w:val="30"/>
        </w:rPr>
      </w:pPr>
    </w:p>
    <w:p w:rsidR="007677B7" w:rsidRPr="007870CE" w:rsidRDefault="00783316" w:rsidP="00CA31B2">
      <w:pPr>
        <w:spacing w:line="240" w:lineRule="auto"/>
        <w:ind w:firstLine="0"/>
        <w:jc w:val="center"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5. </w:t>
      </w:r>
      <w:r w:rsidR="007677B7" w:rsidRPr="007870CE">
        <w:rPr>
          <w:color w:val="000000" w:themeColor="text1"/>
          <w:sz w:val="30"/>
          <w:szCs w:val="30"/>
        </w:rPr>
        <w:t>Информационный обмен субъектов общего электроэнергетического рынка с Регистратором без</w:t>
      </w:r>
      <w:r w:rsidR="00CA31B2" w:rsidRPr="007870CE">
        <w:rPr>
          <w:color w:val="000000" w:themeColor="text1"/>
          <w:sz w:val="30"/>
          <w:szCs w:val="30"/>
        </w:rPr>
        <w:t xml:space="preserve"> использования Личного кабинета </w:t>
      </w:r>
    </w:p>
    <w:p w:rsidR="007677B7" w:rsidRPr="007870CE" w:rsidRDefault="007677B7" w:rsidP="007677B7">
      <w:pPr>
        <w:rPr>
          <w:color w:val="000000" w:themeColor="text1"/>
          <w:sz w:val="30"/>
          <w:szCs w:val="30"/>
        </w:rPr>
      </w:pPr>
    </w:p>
    <w:p w:rsidR="004B1540" w:rsidRPr="007870CE" w:rsidRDefault="00783316" w:rsidP="004B1540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5.1. </w:t>
      </w:r>
      <w:r w:rsidR="007677B7" w:rsidRPr="007870CE">
        <w:rPr>
          <w:color w:val="000000" w:themeColor="text1"/>
          <w:sz w:val="30"/>
          <w:szCs w:val="30"/>
        </w:rPr>
        <w:t xml:space="preserve">В случаях, предусмотренных разделом </w:t>
      </w:r>
      <w:r w:rsidR="007677B7" w:rsidRPr="007870CE">
        <w:rPr>
          <w:color w:val="000000" w:themeColor="text1"/>
          <w:sz w:val="30"/>
          <w:szCs w:val="30"/>
          <w:lang w:val="en-US"/>
        </w:rPr>
        <w:t>VIII</w:t>
      </w:r>
      <w:r w:rsidR="007677B7" w:rsidRPr="007870CE">
        <w:rPr>
          <w:color w:val="000000" w:themeColor="text1"/>
          <w:sz w:val="30"/>
          <w:szCs w:val="30"/>
        </w:rPr>
        <w:t xml:space="preserve"> Правил информационного обмена, а также Договором о присоединении, информационный обмен документами в электронном виде между субъектами общего электроэнергетического рынка и Регистратором осуществляется по электронной почте. </w:t>
      </w:r>
    </w:p>
    <w:p w:rsidR="00F331DA" w:rsidRPr="007870CE" w:rsidRDefault="00783316" w:rsidP="006217D0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lastRenderedPageBreak/>
        <w:t xml:space="preserve">5.2. </w:t>
      </w:r>
      <w:r w:rsidR="007677B7" w:rsidRPr="007870CE">
        <w:rPr>
          <w:color w:val="000000" w:themeColor="text1"/>
          <w:sz w:val="30"/>
          <w:szCs w:val="30"/>
        </w:rPr>
        <w:t xml:space="preserve">Направление документов в электронном виде осуществляется отправителем </w:t>
      </w:r>
      <w:r w:rsidR="00EC006A" w:rsidRPr="007870CE">
        <w:rPr>
          <w:color w:val="000000" w:themeColor="text1"/>
          <w:sz w:val="30"/>
          <w:szCs w:val="30"/>
        </w:rPr>
        <w:t xml:space="preserve">с использованием адресов электронной почты субъектов общего электроэнергетического рынка, указанных в реестре субъектов общего электроэнергетического рынка для направления юридически значимых сообщений. </w:t>
      </w:r>
    </w:p>
    <w:p w:rsidR="00F61CAC" w:rsidRPr="007870CE" w:rsidRDefault="00F331DA" w:rsidP="00F331DA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В случае направления документов в электронном виде в адрес Регистратора и при наличии в </w:t>
      </w:r>
      <w:r w:rsidR="00E77BEB" w:rsidRPr="007870CE">
        <w:rPr>
          <w:color w:val="000000" w:themeColor="text1"/>
          <w:sz w:val="30"/>
          <w:szCs w:val="30"/>
        </w:rPr>
        <w:t>Р</w:t>
      </w:r>
      <w:r w:rsidRPr="007870CE">
        <w:rPr>
          <w:color w:val="000000" w:themeColor="text1"/>
          <w:sz w:val="30"/>
          <w:szCs w:val="30"/>
        </w:rPr>
        <w:t xml:space="preserve">еестре субъектов общего электроэнергетического рынка </w:t>
      </w:r>
      <w:r w:rsidR="00813BE4" w:rsidRPr="007870CE">
        <w:rPr>
          <w:color w:val="000000" w:themeColor="text1"/>
          <w:sz w:val="30"/>
          <w:szCs w:val="30"/>
        </w:rPr>
        <w:t xml:space="preserve">у Регистратора </w:t>
      </w:r>
      <w:r w:rsidRPr="007870CE">
        <w:rPr>
          <w:color w:val="000000" w:themeColor="text1"/>
          <w:sz w:val="30"/>
          <w:szCs w:val="30"/>
        </w:rPr>
        <w:t xml:space="preserve">нескольких адресов электронной почты, </w:t>
      </w:r>
      <w:r w:rsidR="00594408" w:rsidRPr="007870CE">
        <w:rPr>
          <w:color w:val="000000" w:themeColor="text1"/>
          <w:sz w:val="30"/>
          <w:szCs w:val="30"/>
        </w:rPr>
        <w:t xml:space="preserve">отправитель </w:t>
      </w:r>
      <w:r w:rsidR="00087E6F" w:rsidRPr="007870CE">
        <w:rPr>
          <w:color w:val="000000" w:themeColor="text1"/>
          <w:sz w:val="30"/>
          <w:szCs w:val="30"/>
        </w:rPr>
        <w:t>направляет документ в электронном виде</w:t>
      </w:r>
      <w:r w:rsidR="00F61CAC" w:rsidRPr="007870CE">
        <w:rPr>
          <w:color w:val="000000" w:themeColor="text1"/>
          <w:sz w:val="30"/>
          <w:szCs w:val="30"/>
        </w:rPr>
        <w:t xml:space="preserve"> </w:t>
      </w:r>
      <w:r w:rsidR="00CE75E7" w:rsidRPr="007870CE">
        <w:rPr>
          <w:color w:val="000000" w:themeColor="text1"/>
          <w:sz w:val="30"/>
          <w:szCs w:val="30"/>
        </w:rPr>
        <w:t>на адрес</w:t>
      </w:r>
      <w:r w:rsidR="00087E6F" w:rsidRPr="007870CE">
        <w:rPr>
          <w:color w:val="000000" w:themeColor="text1"/>
          <w:sz w:val="30"/>
          <w:szCs w:val="30"/>
        </w:rPr>
        <w:t xml:space="preserve"> электронной почты Регистратора</w:t>
      </w:r>
      <w:r w:rsidR="00F61CAC" w:rsidRPr="007870CE">
        <w:rPr>
          <w:color w:val="000000" w:themeColor="text1"/>
          <w:sz w:val="30"/>
          <w:szCs w:val="30"/>
        </w:rPr>
        <w:t>,</w:t>
      </w:r>
      <w:r w:rsidR="00087E6F" w:rsidRPr="007870CE">
        <w:rPr>
          <w:color w:val="000000" w:themeColor="text1"/>
          <w:sz w:val="30"/>
          <w:szCs w:val="30"/>
        </w:rPr>
        <w:t xml:space="preserve"> указанный в Реестре форм</w:t>
      </w:r>
      <w:r w:rsidR="00F61CAC" w:rsidRPr="007870CE">
        <w:rPr>
          <w:color w:val="000000" w:themeColor="text1"/>
          <w:sz w:val="30"/>
          <w:szCs w:val="30"/>
        </w:rPr>
        <w:t xml:space="preserve"> </w:t>
      </w:r>
      <w:r w:rsidR="00087E6F" w:rsidRPr="007870CE">
        <w:rPr>
          <w:color w:val="000000" w:themeColor="text1"/>
          <w:sz w:val="30"/>
          <w:szCs w:val="30"/>
        </w:rPr>
        <w:t>для соответствующей формы документа в электронном виде</w:t>
      </w:r>
      <w:r w:rsidR="00F61CAC" w:rsidRPr="007870CE">
        <w:rPr>
          <w:color w:val="000000" w:themeColor="text1"/>
          <w:sz w:val="30"/>
          <w:szCs w:val="30"/>
        </w:rPr>
        <w:t xml:space="preserve">. </w:t>
      </w:r>
    </w:p>
    <w:p w:rsidR="00150ED0" w:rsidRPr="007870CE" w:rsidRDefault="00150ED0" w:rsidP="00F331DA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Регистратор вправе отказать в принятии документа в электронном виде, направленном на адрес электронной почты, не соответствующий адресу электронной почты, указанному в Реестре форм для соответствующей формы документа в электронном виде.</w:t>
      </w:r>
    </w:p>
    <w:p w:rsidR="004B1540" w:rsidRPr="007870CE" w:rsidRDefault="004B1540" w:rsidP="004B1540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5.3. В целях идентификации представителей субъектов общего электроэнергетического рынка, субъект общего электроэнергетического рынка представляет Регистратору составленное по форме приложения № 2 к настоящему Регламенту и подписанное уполномоченным представителем (с приложением документов, подтверждающих полномочия данного представителя) уведомление на бумажном носителе, содержащее уникальный идентификационный номер юридического лица и уникальный идентификационный номер пользователя – физического лица с указанием серийных номеров сертификатов ключей проверки электронной подписи, которые будут использоваться таким пользователем при подписании документов в электронном виде на каждого владельца сертификата ключа подписи.</w:t>
      </w:r>
    </w:p>
    <w:p w:rsidR="006217D0" w:rsidRPr="007870CE" w:rsidRDefault="00783316" w:rsidP="006217D0">
      <w:pPr>
        <w:rPr>
          <w:color w:val="00B050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lastRenderedPageBreak/>
        <w:t>5.</w:t>
      </w:r>
      <w:r w:rsidR="008B7A89" w:rsidRPr="007870CE">
        <w:rPr>
          <w:color w:val="000000" w:themeColor="text1"/>
          <w:sz w:val="30"/>
          <w:szCs w:val="30"/>
        </w:rPr>
        <w:t>4</w:t>
      </w:r>
      <w:r w:rsidRPr="007870CE">
        <w:rPr>
          <w:color w:val="000000" w:themeColor="text1"/>
          <w:sz w:val="30"/>
          <w:szCs w:val="30"/>
        </w:rPr>
        <w:t>.</w:t>
      </w:r>
      <w:r w:rsidR="007677B7" w:rsidRPr="007870CE">
        <w:rPr>
          <w:color w:val="000000" w:themeColor="text1"/>
          <w:sz w:val="30"/>
          <w:szCs w:val="30"/>
        </w:rPr>
        <w:t xml:space="preserve"> </w:t>
      </w:r>
      <w:r w:rsidR="006217D0" w:rsidRPr="007870CE">
        <w:rPr>
          <w:color w:val="000000" w:themeColor="text1"/>
          <w:sz w:val="30"/>
          <w:szCs w:val="30"/>
        </w:rPr>
        <w:t xml:space="preserve">Документы в электронном виде, направляемые </w:t>
      </w:r>
      <w:r w:rsidR="00AB54F6" w:rsidRPr="007870CE">
        <w:rPr>
          <w:color w:val="000000" w:themeColor="text1"/>
          <w:sz w:val="30"/>
          <w:szCs w:val="30"/>
        </w:rPr>
        <w:t>Регистратору</w:t>
      </w:r>
      <w:r w:rsidR="00AB54F6" w:rsidRPr="007870CE">
        <w:rPr>
          <w:color w:val="00B050"/>
          <w:sz w:val="30"/>
          <w:szCs w:val="30"/>
        </w:rPr>
        <w:t xml:space="preserve"> </w:t>
      </w:r>
      <w:r w:rsidR="006217D0" w:rsidRPr="007870CE">
        <w:rPr>
          <w:color w:val="000000" w:themeColor="text1"/>
          <w:sz w:val="30"/>
          <w:szCs w:val="30"/>
        </w:rPr>
        <w:t>по электронной почте, по выбору субъекта общего электроэнергетического рынка подписываются электронной подписью (исполненной в формате отделенной электронной подписи), созданной с использованием закрытого (личного) ключа электронной подписи, сертификат ключа проверки которой выдан удостоверяющим центром Регистратора</w:t>
      </w:r>
      <w:r w:rsidR="00EF567E" w:rsidRPr="007870CE">
        <w:rPr>
          <w:color w:val="000000" w:themeColor="text1"/>
          <w:sz w:val="30"/>
          <w:szCs w:val="30"/>
        </w:rPr>
        <w:t>,</w:t>
      </w:r>
      <w:r w:rsidR="006217D0" w:rsidRPr="007870CE">
        <w:rPr>
          <w:color w:val="000000" w:themeColor="text1"/>
          <w:sz w:val="30"/>
          <w:szCs w:val="30"/>
        </w:rPr>
        <w:t xml:space="preserve"> или электронной подписью, созданной с использованием закрытого (личного) ключа электронной подписи, сертификат ключа проверки которой выдан удостоверяющим центром государства-члена.</w:t>
      </w:r>
      <w:r w:rsidR="00AB54F6" w:rsidRPr="007870CE">
        <w:rPr>
          <w:color w:val="000000" w:themeColor="text1"/>
          <w:sz w:val="30"/>
          <w:szCs w:val="30"/>
        </w:rPr>
        <w:t xml:space="preserve"> </w:t>
      </w:r>
    </w:p>
    <w:p w:rsidR="00C077CC" w:rsidRPr="007870CE" w:rsidRDefault="00783316" w:rsidP="00C00B91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5.</w:t>
      </w:r>
      <w:r w:rsidR="008B7A89" w:rsidRPr="007870CE">
        <w:rPr>
          <w:color w:val="000000" w:themeColor="text1"/>
          <w:sz w:val="30"/>
          <w:szCs w:val="30"/>
        </w:rPr>
        <w:t>5</w:t>
      </w:r>
      <w:r w:rsidRPr="007870CE">
        <w:rPr>
          <w:color w:val="000000" w:themeColor="text1"/>
          <w:sz w:val="30"/>
          <w:szCs w:val="30"/>
        </w:rPr>
        <w:t>.</w:t>
      </w:r>
      <w:r w:rsidR="007E538A" w:rsidRPr="007870CE">
        <w:rPr>
          <w:color w:val="000000" w:themeColor="text1"/>
          <w:sz w:val="30"/>
          <w:szCs w:val="30"/>
        </w:rPr>
        <w:t xml:space="preserve"> </w:t>
      </w:r>
      <w:r w:rsidR="00F00EA4" w:rsidRPr="007870CE">
        <w:rPr>
          <w:color w:val="000000" w:themeColor="text1"/>
          <w:sz w:val="30"/>
          <w:szCs w:val="30"/>
        </w:rPr>
        <w:t xml:space="preserve">Проверка </w:t>
      </w:r>
      <w:r w:rsidR="00C077CC" w:rsidRPr="007870CE">
        <w:rPr>
          <w:color w:val="000000" w:themeColor="text1"/>
          <w:sz w:val="30"/>
          <w:szCs w:val="30"/>
        </w:rPr>
        <w:t xml:space="preserve">Регистратором </w:t>
      </w:r>
      <w:r w:rsidR="00CC7CCF" w:rsidRPr="007870CE">
        <w:rPr>
          <w:color w:val="000000" w:themeColor="text1"/>
          <w:sz w:val="30"/>
          <w:szCs w:val="30"/>
        </w:rPr>
        <w:t>подлинности (действительности)</w:t>
      </w:r>
      <w:r w:rsidR="00F00EA4" w:rsidRPr="007870CE">
        <w:rPr>
          <w:color w:val="000000" w:themeColor="text1"/>
          <w:sz w:val="30"/>
          <w:szCs w:val="30"/>
        </w:rPr>
        <w:t xml:space="preserve"> электронной подписи, сертификат ключа проверки которой выдан удостоверяющим центром государства-члена, </w:t>
      </w:r>
      <w:r w:rsidR="009E0766" w:rsidRPr="007870CE">
        <w:rPr>
          <w:color w:val="000000" w:themeColor="text1"/>
          <w:sz w:val="30"/>
          <w:szCs w:val="30"/>
        </w:rPr>
        <w:t>полученно</w:t>
      </w:r>
      <w:r w:rsidR="00AD4D76" w:rsidRPr="007870CE">
        <w:rPr>
          <w:color w:val="000000" w:themeColor="text1"/>
          <w:sz w:val="30"/>
          <w:szCs w:val="30"/>
        </w:rPr>
        <w:t>го</w:t>
      </w:r>
      <w:r w:rsidR="009E0766" w:rsidRPr="007870CE">
        <w:rPr>
          <w:color w:val="000000" w:themeColor="text1"/>
          <w:sz w:val="30"/>
          <w:szCs w:val="30"/>
        </w:rPr>
        <w:t xml:space="preserve"> документ</w:t>
      </w:r>
      <w:r w:rsidR="00AD4D76" w:rsidRPr="007870CE">
        <w:rPr>
          <w:color w:val="000000" w:themeColor="text1"/>
          <w:sz w:val="30"/>
          <w:szCs w:val="30"/>
        </w:rPr>
        <w:t>а</w:t>
      </w:r>
      <w:r w:rsidR="009E0766" w:rsidRPr="007870CE">
        <w:rPr>
          <w:color w:val="000000" w:themeColor="text1"/>
          <w:sz w:val="30"/>
          <w:szCs w:val="30"/>
        </w:rPr>
        <w:t xml:space="preserve"> в электронном виде, </w:t>
      </w:r>
      <w:r w:rsidR="00F00EA4" w:rsidRPr="007870CE">
        <w:rPr>
          <w:color w:val="000000" w:themeColor="text1"/>
          <w:sz w:val="30"/>
          <w:szCs w:val="30"/>
        </w:rPr>
        <w:t>осуществляется Регистратором путем направления подписанного документа в электронном виде доверенной третьей стороне государства-члена</w:t>
      </w:r>
      <w:r w:rsidR="00CA4CE7" w:rsidRPr="007870CE">
        <w:rPr>
          <w:color w:val="000000" w:themeColor="text1"/>
          <w:sz w:val="30"/>
          <w:szCs w:val="30"/>
        </w:rPr>
        <w:t xml:space="preserve"> (</w:t>
      </w:r>
      <w:r w:rsidR="00F00EA4" w:rsidRPr="007870CE">
        <w:rPr>
          <w:color w:val="000000" w:themeColor="text1"/>
          <w:sz w:val="30"/>
          <w:szCs w:val="30"/>
        </w:rPr>
        <w:t>в юрисдикции которого осуществляет свою деятельность Регистратор</w:t>
      </w:r>
      <w:r w:rsidR="00CA4CE7" w:rsidRPr="007870CE">
        <w:rPr>
          <w:color w:val="000000" w:themeColor="text1"/>
          <w:sz w:val="30"/>
          <w:szCs w:val="30"/>
        </w:rPr>
        <w:t>),</w:t>
      </w:r>
      <w:r w:rsidR="00F00EA4" w:rsidRPr="007870CE">
        <w:rPr>
          <w:color w:val="000000" w:themeColor="text1"/>
          <w:sz w:val="30"/>
          <w:szCs w:val="30"/>
        </w:rPr>
        <w:t xml:space="preserve"> указанной в опубликованном в тематическом разделе общего электроэнергетического рынка на информационном портале Союза в сети Интернет </w:t>
      </w:r>
      <w:r w:rsidR="002D13FA" w:rsidRPr="007870CE">
        <w:rPr>
          <w:color w:val="000000" w:themeColor="text1"/>
          <w:sz w:val="30"/>
          <w:szCs w:val="30"/>
        </w:rPr>
        <w:t xml:space="preserve">в </w:t>
      </w:r>
      <w:r w:rsidR="00F00EA4" w:rsidRPr="007870CE">
        <w:rPr>
          <w:color w:val="000000" w:themeColor="text1"/>
          <w:sz w:val="30"/>
          <w:szCs w:val="30"/>
        </w:rPr>
        <w:t>перечне доверенных третьих сторон, составленном на основании сведений, представленных государствами-членами.</w:t>
      </w:r>
      <w:r w:rsidR="00F40116" w:rsidRPr="007870CE">
        <w:rPr>
          <w:color w:val="000000" w:themeColor="text1"/>
          <w:sz w:val="30"/>
          <w:szCs w:val="30"/>
        </w:rPr>
        <w:t xml:space="preserve"> </w:t>
      </w:r>
    </w:p>
    <w:p w:rsidR="00F00EA4" w:rsidRPr="007870CE" w:rsidRDefault="00C077CC" w:rsidP="00C00B91">
      <w:pPr>
        <w:rPr>
          <w:color w:val="000000" w:themeColor="text1"/>
          <w:sz w:val="30"/>
          <w:szCs w:val="30"/>
        </w:rPr>
      </w:pPr>
      <w:bookmarkStart w:id="14" w:name="_Hlk219460479"/>
      <w:r w:rsidRPr="007870CE">
        <w:rPr>
          <w:color w:val="000000" w:themeColor="text1"/>
          <w:sz w:val="30"/>
          <w:szCs w:val="30"/>
        </w:rPr>
        <w:t xml:space="preserve">Проверка Регистратором </w:t>
      </w:r>
      <w:r w:rsidR="00CC7CCF" w:rsidRPr="007870CE">
        <w:rPr>
          <w:color w:val="000000" w:themeColor="text1"/>
          <w:sz w:val="30"/>
          <w:szCs w:val="30"/>
        </w:rPr>
        <w:t>подлинности (действительности)</w:t>
      </w:r>
      <w:r w:rsidRPr="007870CE">
        <w:rPr>
          <w:color w:val="000000" w:themeColor="text1"/>
          <w:sz w:val="30"/>
          <w:szCs w:val="30"/>
        </w:rPr>
        <w:t xml:space="preserve"> электронной подписи</w:t>
      </w:r>
      <w:r w:rsidR="00BA03F8" w:rsidRPr="007870CE">
        <w:rPr>
          <w:color w:val="000000" w:themeColor="text1"/>
          <w:sz w:val="30"/>
          <w:szCs w:val="30"/>
        </w:rPr>
        <w:t>,</w:t>
      </w:r>
      <w:r w:rsidR="00CA4CE7" w:rsidRPr="007870CE">
        <w:rPr>
          <w:color w:val="000000" w:themeColor="text1"/>
          <w:sz w:val="30"/>
          <w:szCs w:val="30"/>
        </w:rPr>
        <w:t xml:space="preserve"> </w:t>
      </w:r>
      <w:r w:rsidR="00BA03F8" w:rsidRPr="007870CE">
        <w:rPr>
          <w:color w:val="000000" w:themeColor="text1"/>
          <w:sz w:val="30"/>
          <w:szCs w:val="30"/>
        </w:rPr>
        <w:t xml:space="preserve">полученного от субъекта общего электроэнергетического рынка </w:t>
      </w:r>
      <w:r w:rsidR="00CA4CE7" w:rsidRPr="007870CE">
        <w:rPr>
          <w:color w:val="000000" w:themeColor="text1"/>
          <w:sz w:val="30"/>
          <w:szCs w:val="30"/>
        </w:rPr>
        <w:t xml:space="preserve">документа в электронном виде, </w:t>
      </w:r>
      <w:r w:rsidR="001B62CE" w:rsidRPr="007870CE">
        <w:rPr>
          <w:color w:val="000000" w:themeColor="text1"/>
          <w:sz w:val="30"/>
          <w:szCs w:val="30"/>
        </w:rPr>
        <w:t xml:space="preserve">созданной с использованием закрытого (личного) ключа электронной подписи, сертификат ключа проверки которой выдан удостоверяющим центром Регистратора, осуществляется Регистратором </w:t>
      </w:r>
      <w:bookmarkEnd w:id="14"/>
      <w:r w:rsidR="001B62CE" w:rsidRPr="007870CE">
        <w:rPr>
          <w:color w:val="000000" w:themeColor="text1"/>
          <w:sz w:val="30"/>
          <w:szCs w:val="30"/>
        </w:rPr>
        <w:t>самостоятельно.</w:t>
      </w:r>
    </w:p>
    <w:p w:rsidR="00ED3BFE" w:rsidRPr="007870CE" w:rsidRDefault="00597DC1" w:rsidP="00C00B91">
      <w:pPr>
        <w:rPr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5.</w:t>
      </w:r>
      <w:r w:rsidR="008B7A89" w:rsidRPr="007870CE">
        <w:rPr>
          <w:color w:val="000000" w:themeColor="text1"/>
          <w:sz w:val="30"/>
          <w:szCs w:val="30"/>
        </w:rPr>
        <w:t>6</w:t>
      </w:r>
      <w:r w:rsidRPr="007870CE">
        <w:rPr>
          <w:color w:val="000000" w:themeColor="text1"/>
          <w:sz w:val="30"/>
          <w:szCs w:val="30"/>
        </w:rPr>
        <w:t xml:space="preserve">. </w:t>
      </w:r>
      <w:r w:rsidR="00AB54F6" w:rsidRPr="007870CE">
        <w:rPr>
          <w:color w:val="000000" w:themeColor="text1"/>
          <w:sz w:val="30"/>
          <w:szCs w:val="30"/>
        </w:rPr>
        <w:t xml:space="preserve">Субъект общего электроэнергетического рынка </w:t>
      </w:r>
      <w:r w:rsidR="00ED3BFE" w:rsidRPr="007870CE">
        <w:rPr>
          <w:color w:val="000000" w:themeColor="text1"/>
          <w:sz w:val="30"/>
          <w:szCs w:val="30"/>
        </w:rPr>
        <w:t>осуществляет</w:t>
      </w:r>
      <w:r w:rsidR="00AB54F6" w:rsidRPr="007870CE">
        <w:rPr>
          <w:color w:val="000000" w:themeColor="text1"/>
          <w:sz w:val="30"/>
          <w:szCs w:val="30"/>
        </w:rPr>
        <w:t xml:space="preserve"> </w:t>
      </w:r>
      <w:r w:rsidR="00ED3BFE" w:rsidRPr="007870CE">
        <w:rPr>
          <w:color w:val="000000" w:themeColor="text1"/>
          <w:sz w:val="30"/>
          <w:szCs w:val="30"/>
        </w:rPr>
        <w:t>проверку</w:t>
      </w:r>
      <w:r w:rsidR="00810B8B" w:rsidRPr="007870CE">
        <w:rPr>
          <w:color w:val="000000" w:themeColor="text1"/>
          <w:sz w:val="30"/>
          <w:szCs w:val="30"/>
        </w:rPr>
        <w:t xml:space="preserve"> </w:t>
      </w:r>
      <w:r w:rsidR="00CC7CCF" w:rsidRPr="007870CE">
        <w:rPr>
          <w:color w:val="000000" w:themeColor="text1"/>
          <w:sz w:val="30"/>
          <w:szCs w:val="30"/>
        </w:rPr>
        <w:t>подлинности (действительности)</w:t>
      </w:r>
      <w:r w:rsidR="00810B8B" w:rsidRPr="007870CE">
        <w:rPr>
          <w:color w:val="000000" w:themeColor="text1"/>
          <w:sz w:val="30"/>
          <w:szCs w:val="30"/>
        </w:rPr>
        <w:t xml:space="preserve"> электронной подписи</w:t>
      </w:r>
      <w:r w:rsidR="0037131E" w:rsidRPr="007870CE">
        <w:rPr>
          <w:color w:val="000000" w:themeColor="text1"/>
          <w:sz w:val="30"/>
          <w:szCs w:val="30"/>
        </w:rPr>
        <w:t xml:space="preserve"> </w:t>
      </w:r>
      <w:r w:rsidR="0037131E" w:rsidRPr="007870CE">
        <w:rPr>
          <w:color w:val="000000" w:themeColor="text1"/>
          <w:sz w:val="30"/>
          <w:szCs w:val="30"/>
        </w:rPr>
        <w:lastRenderedPageBreak/>
        <w:t>документ</w:t>
      </w:r>
      <w:r w:rsidR="003E2029" w:rsidRPr="007870CE">
        <w:rPr>
          <w:color w:val="000000" w:themeColor="text1"/>
          <w:sz w:val="30"/>
          <w:szCs w:val="30"/>
        </w:rPr>
        <w:t>а</w:t>
      </w:r>
      <w:r w:rsidR="0037131E" w:rsidRPr="007870CE">
        <w:rPr>
          <w:color w:val="000000" w:themeColor="text1"/>
          <w:sz w:val="30"/>
          <w:szCs w:val="30"/>
        </w:rPr>
        <w:t xml:space="preserve"> в электронном виде</w:t>
      </w:r>
      <w:r w:rsidR="00810B8B" w:rsidRPr="007870CE">
        <w:rPr>
          <w:color w:val="000000" w:themeColor="text1"/>
          <w:sz w:val="30"/>
          <w:szCs w:val="30"/>
        </w:rPr>
        <w:t>,</w:t>
      </w:r>
      <w:r w:rsidR="0001792E" w:rsidRPr="007870CE">
        <w:rPr>
          <w:color w:val="000000" w:themeColor="text1"/>
          <w:sz w:val="30"/>
          <w:szCs w:val="30"/>
        </w:rPr>
        <w:t xml:space="preserve"> </w:t>
      </w:r>
      <w:r w:rsidR="00463AAE" w:rsidRPr="007870CE">
        <w:rPr>
          <w:sz w:val="30"/>
          <w:szCs w:val="30"/>
        </w:rPr>
        <w:t xml:space="preserve">предусмотренного </w:t>
      </w:r>
      <w:r w:rsidR="0037131E" w:rsidRPr="007870CE">
        <w:rPr>
          <w:sz w:val="30"/>
          <w:szCs w:val="30"/>
        </w:rPr>
        <w:t>подпунктом «б» пункта 11 Правил информационного обмена</w:t>
      </w:r>
      <w:r w:rsidR="00463AAE" w:rsidRPr="007870CE">
        <w:rPr>
          <w:sz w:val="30"/>
          <w:szCs w:val="30"/>
        </w:rPr>
        <w:t>, созданной</w:t>
      </w:r>
      <w:r w:rsidR="0037131E" w:rsidRPr="007870CE">
        <w:rPr>
          <w:sz w:val="30"/>
          <w:szCs w:val="30"/>
        </w:rPr>
        <w:t xml:space="preserve"> с использованием закрытого (личного) ключа электронной подписи, сертификат ключа проверки которой выдан удостоверяющим центром Регистратора</w:t>
      </w:r>
      <w:r w:rsidR="00530D1C" w:rsidRPr="007870CE">
        <w:rPr>
          <w:sz w:val="30"/>
          <w:szCs w:val="30"/>
        </w:rPr>
        <w:t>,</w:t>
      </w:r>
      <w:r w:rsidR="00ED3BFE" w:rsidRPr="007870CE">
        <w:rPr>
          <w:sz w:val="30"/>
          <w:szCs w:val="30"/>
        </w:rPr>
        <w:t xml:space="preserve"> в следующем порядке:</w:t>
      </w:r>
    </w:p>
    <w:p w:rsidR="00665C48" w:rsidRPr="007870CE" w:rsidRDefault="00ED3BFE" w:rsidP="00C00B91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1) </w:t>
      </w:r>
      <w:r w:rsidR="00810B8B" w:rsidRPr="007870CE">
        <w:rPr>
          <w:color w:val="000000" w:themeColor="text1"/>
          <w:sz w:val="30"/>
          <w:szCs w:val="30"/>
        </w:rPr>
        <w:t xml:space="preserve"> </w:t>
      </w:r>
      <w:r w:rsidR="00665C48" w:rsidRPr="007870CE">
        <w:rPr>
          <w:color w:val="000000" w:themeColor="text1"/>
          <w:sz w:val="30"/>
          <w:szCs w:val="30"/>
        </w:rPr>
        <w:t>получатель направляет полученный документ в электронном виде Регистратору для проверки</w:t>
      </w:r>
      <w:r w:rsidR="0055221F" w:rsidRPr="007870CE">
        <w:rPr>
          <w:color w:val="000000" w:themeColor="text1"/>
          <w:sz w:val="30"/>
          <w:szCs w:val="30"/>
        </w:rPr>
        <w:t xml:space="preserve"> </w:t>
      </w:r>
      <w:r w:rsidR="00CC7CCF" w:rsidRPr="007870CE">
        <w:rPr>
          <w:color w:val="000000" w:themeColor="text1"/>
          <w:sz w:val="30"/>
          <w:szCs w:val="30"/>
        </w:rPr>
        <w:t>подлинности (действительности)</w:t>
      </w:r>
      <w:r w:rsidR="00DA4BEC" w:rsidRPr="007870CE">
        <w:rPr>
          <w:color w:val="000000" w:themeColor="text1"/>
          <w:sz w:val="30"/>
          <w:szCs w:val="30"/>
        </w:rPr>
        <w:t xml:space="preserve"> электронной подписи, на документе в электронном виде,</w:t>
      </w:r>
      <w:r w:rsidR="00DA4BEC" w:rsidRPr="007870CE">
        <w:rPr>
          <w:sz w:val="30"/>
          <w:szCs w:val="30"/>
        </w:rPr>
        <w:t xml:space="preserve"> </w:t>
      </w:r>
      <w:r w:rsidR="00DA4BEC" w:rsidRPr="007870CE">
        <w:rPr>
          <w:color w:val="000000" w:themeColor="text1"/>
          <w:sz w:val="30"/>
          <w:szCs w:val="30"/>
        </w:rPr>
        <w:t>созданной с использованием закрытого (личного) ключа электронной подписи, сертификат ключа проверки которой выдан удостоверяющим центром Регистратора</w:t>
      </w:r>
      <w:r w:rsidR="00EB57F2" w:rsidRPr="007870CE">
        <w:rPr>
          <w:color w:val="000000" w:themeColor="text1"/>
          <w:sz w:val="30"/>
          <w:szCs w:val="30"/>
        </w:rPr>
        <w:t xml:space="preserve">, путем загрузки такого документа в электронном виде в интерфейс сервиса проверки </w:t>
      </w:r>
      <w:r w:rsidR="00CC7CCF" w:rsidRPr="007870CE">
        <w:rPr>
          <w:color w:val="000000" w:themeColor="text1"/>
          <w:sz w:val="30"/>
          <w:szCs w:val="30"/>
        </w:rPr>
        <w:t>подлинности (действительности)</w:t>
      </w:r>
      <w:r w:rsidR="00EB57F2" w:rsidRPr="007870CE">
        <w:rPr>
          <w:color w:val="000000" w:themeColor="text1"/>
          <w:sz w:val="30"/>
          <w:szCs w:val="30"/>
        </w:rPr>
        <w:t xml:space="preserve"> электронной подписи </w:t>
      </w:r>
      <w:r w:rsidR="00AB54F6" w:rsidRPr="007870CE">
        <w:rPr>
          <w:color w:val="000000" w:themeColor="text1"/>
          <w:sz w:val="30"/>
          <w:szCs w:val="30"/>
        </w:rPr>
        <w:t xml:space="preserve">в соответствии с Руководством </w:t>
      </w:r>
      <w:r w:rsidR="00EB57F2" w:rsidRPr="007870CE">
        <w:rPr>
          <w:color w:val="000000" w:themeColor="text1"/>
          <w:sz w:val="30"/>
          <w:szCs w:val="30"/>
        </w:rPr>
        <w:t>пользователя</w:t>
      </w:r>
      <w:r w:rsidR="00665C48" w:rsidRPr="007870CE">
        <w:rPr>
          <w:color w:val="000000" w:themeColor="text1"/>
          <w:sz w:val="30"/>
          <w:szCs w:val="30"/>
        </w:rPr>
        <w:t>;</w:t>
      </w:r>
    </w:p>
    <w:p w:rsidR="00F81976" w:rsidRPr="007870CE" w:rsidRDefault="00665C48" w:rsidP="00F81976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2) </w:t>
      </w:r>
      <w:r w:rsidR="0024324A" w:rsidRPr="007870CE">
        <w:rPr>
          <w:color w:val="000000" w:themeColor="text1"/>
          <w:sz w:val="30"/>
          <w:szCs w:val="30"/>
        </w:rPr>
        <w:t xml:space="preserve">после выполнения </w:t>
      </w:r>
      <w:r w:rsidRPr="007870CE">
        <w:rPr>
          <w:color w:val="000000" w:themeColor="text1"/>
          <w:sz w:val="30"/>
          <w:szCs w:val="30"/>
        </w:rPr>
        <w:t xml:space="preserve">проверки </w:t>
      </w:r>
      <w:r w:rsidR="00CC7CCF" w:rsidRPr="007870CE">
        <w:rPr>
          <w:color w:val="000000" w:themeColor="text1"/>
          <w:sz w:val="30"/>
          <w:szCs w:val="30"/>
        </w:rPr>
        <w:t>подлинности (действительности)</w:t>
      </w:r>
      <w:r w:rsidRPr="007870CE">
        <w:rPr>
          <w:color w:val="000000" w:themeColor="text1"/>
          <w:sz w:val="30"/>
          <w:szCs w:val="30"/>
        </w:rPr>
        <w:t xml:space="preserve"> электронной подписи документ</w:t>
      </w:r>
      <w:r w:rsidR="003E2029" w:rsidRPr="007870CE">
        <w:rPr>
          <w:color w:val="000000" w:themeColor="text1"/>
          <w:sz w:val="30"/>
          <w:szCs w:val="30"/>
        </w:rPr>
        <w:t>а</w:t>
      </w:r>
      <w:r w:rsidRPr="007870CE">
        <w:rPr>
          <w:color w:val="000000" w:themeColor="text1"/>
          <w:sz w:val="30"/>
          <w:szCs w:val="30"/>
        </w:rPr>
        <w:t xml:space="preserve"> в электронном виде Регистратор направляет </w:t>
      </w:r>
      <w:r w:rsidR="00E91E9F" w:rsidRPr="007870CE">
        <w:rPr>
          <w:color w:val="000000" w:themeColor="text1"/>
          <w:sz w:val="30"/>
          <w:szCs w:val="30"/>
        </w:rPr>
        <w:t>получателю через</w:t>
      </w:r>
      <w:r w:rsidR="00855BEB" w:rsidRPr="007870CE">
        <w:rPr>
          <w:color w:val="000000" w:themeColor="text1"/>
          <w:sz w:val="30"/>
          <w:szCs w:val="30"/>
        </w:rPr>
        <w:t xml:space="preserve"> интерфейс сервиса проверки </w:t>
      </w:r>
      <w:r w:rsidR="00CC7CCF" w:rsidRPr="007870CE">
        <w:rPr>
          <w:color w:val="000000" w:themeColor="text1"/>
          <w:sz w:val="30"/>
          <w:szCs w:val="30"/>
        </w:rPr>
        <w:t>подлинности (действительности)</w:t>
      </w:r>
      <w:r w:rsidR="00855BEB" w:rsidRPr="007870CE">
        <w:rPr>
          <w:color w:val="000000" w:themeColor="text1"/>
          <w:sz w:val="30"/>
          <w:szCs w:val="30"/>
        </w:rPr>
        <w:t xml:space="preserve"> электронной подписи, указанный в Руководстве </w:t>
      </w:r>
      <w:r w:rsidR="00E91E9F" w:rsidRPr="007870CE">
        <w:rPr>
          <w:color w:val="000000" w:themeColor="text1"/>
          <w:sz w:val="30"/>
          <w:szCs w:val="30"/>
        </w:rPr>
        <w:t>пользователя, подписанную</w:t>
      </w:r>
      <w:r w:rsidR="00390983" w:rsidRPr="007870CE">
        <w:rPr>
          <w:color w:val="000000" w:themeColor="text1"/>
          <w:sz w:val="30"/>
          <w:szCs w:val="30"/>
        </w:rPr>
        <w:t xml:space="preserve"> электронной подписью информационной системы Регистратора </w:t>
      </w:r>
      <w:r w:rsidR="00DD509F" w:rsidRPr="007870CE">
        <w:rPr>
          <w:color w:val="000000" w:themeColor="text1"/>
          <w:sz w:val="30"/>
          <w:szCs w:val="30"/>
        </w:rPr>
        <w:t>квитанцию о</w:t>
      </w:r>
      <w:r w:rsidR="0024324A" w:rsidRPr="007870CE">
        <w:rPr>
          <w:color w:val="000000" w:themeColor="text1"/>
          <w:sz w:val="30"/>
          <w:szCs w:val="30"/>
        </w:rPr>
        <w:t xml:space="preserve"> результатах проверки</w:t>
      </w:r>
      <w:r w:rsidR="006F3797" w:rsidRPr="007870CE">
        <w:rPr>
          <w:color w:val="000000" w:themeColor="text1"/>
          <w:sz w:val="30"/>
          <w:szCs w:val="30"/>
        </w:rPr>
        <w:t xml:space="preserve"> электронной подписи</w:t>
      </w:r>
      <w:r w:rsidR="00E91E9F" w:rsidRPr="007870CE">
        <w:rPr>
          <w:color w:val="000000" w:themeColor="text1"/>
          <w:sz w:val="30"/>
          <w:szCs w:val="30"/>
        </w:rPr>
        <w:t xml:space="preserve">. Данная квитанция сохраняется Регистратором </w:t>
      </w:r>
      <w:r w:rsidR="005C6034" w:rsidRPr="007870CE">
        <w:rPr>
          <w:color w:val="000000" w:themeColor="text1"/>
          <w:sz w:val="30"/>
          <w:szCs w:val="30"/>
        </w:rPr>
        <w:t>в архиве</w:t>
      </w:r>
      <w:r w:rsidR="00692C92" w:rsidRPr="007870CE">
        <w:rPr>
          <w:color w:val="000000" w:themeColor="text1"/>
          <w:sz w:val="30"/>
          <w:szCs w:val="30"/>
        </w:rPr>
        <w:t xml:space="preserve"> Системы электронного документооборота (далее – архив) совместно с документом в электронном виде, направленным отправителем</w:t>
      </w:r>
      <w:r w:rsidR="00E91E9F" w:rsidRPr="007870CE">
        <w:rPr>
          <w:color w:val="000000" w:themeColor="text1"/>
          <w:sz w:val="30"/>
          <w:szCs w:val="30"/>
        </w:rPr>
        <w:t xml:space="preserve"> на проверку;</w:t>
      </w:r>
      <w:r w:rsidR="00F81976" w:rsidRPr="007870CE">
        <w:rPr>
          <w:color w:val="000000" w:themeColor="text1"/>
          <w:sz w:val="30"/>
          <w:szCs w:val="30"/>
        </w:rPr>
        <w:t xml:space="preserve"> </w:t>
      </w:r>
    </w:p>
    <w:p w:rsidR="00F123BC" w:rsidRPr="007870CE" w:rsidRDefault="00897FAB" w:rsidP="00351003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3) при необходимости проверки </w:t>
      </w:r>
      <w:r w:rsidR="00CC7CCF" w:rsidRPr="007870CE">
        <w:rPr>
          <w:color w:val="000000" w:themeColor="text1"/>
          <w:sz w:val="30"/>
          <w:szCs w:val="30"/>
        </w:rPr>
        <w:t>подлинности (действительности)</w:t>
      </w:r>
      <w:r w:rsidR="0033042C" w:rsidRPr="007870CE">
        <w:rPr>
          <w:color w:val="000000" w:themeColor="text1"/>
          <w:sz w:val="30"/>
          <w:szCs w:val="30"/>
        </w:rPr>
        <w:t xml:space="preserve"> </w:t>
      </w:r>
      <w:r w:rsidR="0033042C" w:rsidRPr="007870CE">
        <w:rPr>
          <w:sz w:val="30"/>
          <w:szCs w:val="30"/>
        </w:rPr>
        <w:t>электронной подписи информационной системы</w:t>
      </w:r>
      <w:r w:rsidR="0055221F" w:rsidRPr="007870CE">
        <w:rPr>
          <w:sz w:val="30"/>
          <w:szCs w:val="30"/>
        </w:rPr>
        <w:t xml:space="preserve"> Регистратора</w:t>
      </w:r>
      <w:r w:rsidRPr="007870CE">
        <w:rPr>
          <w:sz w:val="30"/>
          <w:szCs w:val="30"/>
        </w:rPr>
        <w:t>, получател</w:t>
      </w:r>
      <w:r w:rsidR="008354CD" w:rsidRPr="007870CE">
        <w:rPr>
          <w:sz w:val="30"/>
          <w:szCs w:val="30"/>
        </w:rPr>
        <w:t xml:space="preserve">ем, находящемся в юрисдикции отличной от юрисдикции Регистратора, такая проверка осуществляется путем направления </w:t>
      </w:r>
      <w:r w:rsidR="0033042C" w:rsidRPr="007870CE">
        <w:rPr>
          <w:sz w:val="30"/>
          <w:szCs w:val="30"/>
        </w:rPr>
        <w:t>указанн</w:t>
      </w:r>
      <w:r w:rsidR="008354CD" w:rsidRPr="007870CE">
        <w:rPr>
          <w:sz w:val="30"/>
          <w:szCs w:val="30"/>
        </w:rPr>
        <w:t>ой</w:t>
      </w:r>
      <w:r w:rsidR="0033042C" w:rsidRPr="007870CE">
        <w:rPr>
          <w:sz w:val="30"/>
          <w:szCs w:val="30"/>
        </w:rPr>
        <w:t xml:space="preserve"> в подпункте 2 настоящего пункта </w:t>
      </w:r>
      <w:r w:rsidRPr="007870CE">
        <w:rPr>
          <w:sz w:val="30"/>
          <w:szCs w:val="30"/>
        </w:rPr>
        <w:t>квитанци</w:t>
      </w:r>
      <w:r w:rsidR="008354CD" w:rsidRPr="007870CE">
        <w:rPr>
          <w:sz w:val="30"/>
          <w:szCs w:val="30"/>
        </w:rPr>
        <w:t>и</w:t>
      </w:r>
      <w:r w:rsidRPr="007870CE">
        <w:rPr>
          <w:sz w:val="30"/>
          <w:szCs w:val="30"/>
        </w:rPr>
        <w:t xml:space="preserve"> </w:t>
      </w:r>
      <w:r w:rsidR="0033042C" w:rsidRPr="007870CE">
        <w:rPr>
          <w:sz w:val="30"/>
          <w:szCs w:val="30"/>
        </w:rPr>
        <w:t xml:space="preserve">Регистратора </w:t>
      </w:r>
      <w:r w:rsidR="0033042C" w:rsidRPr="007870CE">
        <w:rPr>
          <w:sz w:val="30"/>
          <w:szCs w:val="30"/>
        </w:rPr>
        <w:lastRenderedPageBreak/>
        <w:t xml:space="preserve">доверенной третьей стороне </w:t>
      </w:r>
      <w:r w:rsidR="0033042C" w:rsidRPr="007870CE">
        <w:rPr>
          <w:color w:val="000000" w:themeColor="text1"/>
          <w:sz w:val="30"/>
          <w:szCs w:val="30"/>
        </w:rPr>
        <w:t>государства-члена, в юрисдикции которого зарегистрирован получатель</w:t>
      </w:r>
      <w:r w:rsidR="00907A24" w:rsidRPr="007870CE">
        <w:rPr>
          <w:color w:val="000000" w:themeColor="text1"/>
          <w:sz w:val="30"/>
          <w:szCs w:val="30"/>
        </w:rPr>
        <w:t>,</w:t>
      </w:r>
      <w:r w:rsidR="00351003" w:rsidRPr="007870CE">
        <w:rPr>
          <w:color w:val="000000" w:themeColor="text1"/>
          <w:sz w:val="30"/>
          <w:szCs w:val="30"/>
        </w:rPr>
        <w:t xml:space="preserve"> с последующим получением</w:t>
      </w:r>
      <w:r w:rsidR="00DA4BEC" w:rsidRPr="007870CE">
        <w:rPr>
          <w:color w:val="000000" w:themeColor="text1"/>
          <w:sz w:val="30"/>
          <w:szCs w:val="30"/>
        </w:rPr>
        <w:t xml:space="preserve"> квитанции</w:t>
      </w:r>
      <w:r w:rsidR="00535778" w:rsidRPr="007870CE">
        <w:rPr>
          <w:color w:val="000000" w:themeColor="text1"/>
          <w:sz w:val="30"/>
          <w:szCs w:val="30"/>
        </w:rPr>
        <w:t xml:space="preserve"> доверенной</w:t>
      </w:r>
      <w:r w:rsidR="0055221F" w:rsidRPr="007870CE">
        <w:rPr>
          <w:color w:val="000000" w:themeColor="text1"/>
          <w:sz w:val="30"/>
          <w:szCs w:val="30"/>
        </w:rPr>
        <w:t xml:space="preserve"> третьей сторон</w:t>
      </w:r>
      <w:r w:rsidR="00351003" w:rsidRPr="007870CE">
        <w:rPr>
          <w:color w:val="000000" w:themeColor="text1"/>
          <w:sz w:val="30"/>
          <w:szCs w:val="30"/>
        </w:rPr>
        <w:t>ы</w:t>
      </w:r>
      <w:r w:rsidR="0055221F" w:rsidRPr="007870CE">
        <w:rPr>
          <w:color w:val="000000" w:themeColor="text1"/>
          <w:sz w:val="30"/>
          <w:szCs w:val="30"/>
        </w:rPr>
        <w:t xml:space="preserve"> государства-члена, в котором зарегистрирован получатель.</w:t>
      </w:r>
    </w:p>
    <w:p w:rsidR="00103038" w:rsidRPr="007870CE" w:rsidRDefault="00103038" w:rsidP="00103038">
      <w:pPr>
        <w:rPr>
          <w:strike/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Получатель документа в электронном виде, осуществляющий деятельность в юрисдикции государства-члена, в которой осуществляет деятельность Регистратор, </w:t>
      </w:r>
      <w:r w:rsidR="00DB7417" w:rsidRPr="007870CE">
        <w:rPr>
          <w:color w:val="000000" w:themeColor="text1"/>
          <w:sz w:val="30"/>
          <w:szCs w:val="30"/>
        </w:rPr>
        <w:t xml:space="preserve">может </w:t>
      </w:r>
      <w:r w:rsidRPr="007870CE">
        <w:rPr>
          <w:color w:val="000000" w:themeColor="text1"/>
          <w:sz w:val="30"/>
          <w:szCs w:val="30"/>
        </w:rPr>
        <w:t>проводит</w:t>
      </w:r>
      <w:r w:rsidR="00DB7417" w:rsidRPr="007870CE">
        <w:rPr>
          <w:color w:val="000000" w:themeColor="text1"/>
          <w:sz w:val="30"/>
          <w:szCs w:val="30"/>
        </w:rPr>
        <w:t>ь</w:t>
      </w:r>
      <w:r w:rsidRPr="007870CE">
        <w:rPr>
          <w:color w:val="000000" w:themeColor="text1"/>
          <w:sz w:val="30"/>
          <w:szCs w:val="30"/>
        </w:rPr>
        <w:t xml:space="preserve"> проверку подлинности (действительности) электронной подписи, созданной с использованием закрытого (личного) ключа электронной подписи, сертификат ключа проверки которой выдан удостоверяющим центром Регистратора, </w:t>
      </w:r>
      <w:r w:rsidR="00DB7417" w:rsidRPr="007870CE">
        <w:rPr>
          <w:sz w:val="30"/>
          <w:szCs w:val="30"/>
        </w:rPr>
        <w:t>самостоятельно</w:t>
      </w:r>
      <w:r w:rsidR="00DB7417" w:rsidRPr="007870CE">
        <w:rPr>
          <w:color w:val="0070C0"/>
          <w:sz w:val="30"/>
          <w:szCs w:val="30"/>
        </w:rPr>
        <w:t>.</w:t>
      </w:r>
    </w:p>
    <w:p w:rsidR="00AB54F6" w:rsidRPr="007870CE" w:rsidRDefault="00AB54F6" w:rsidP="00AB54F6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5.</w:t>
      </w:r>
      <w:r w:rsidR="008B7A89" w:rsidRPr="007870CE">
        <w:rPr>
          <w:color w:val="000000" w:themeColor="text1"/>
          <w:sz w:val="30"/>
          <w:szCs w:val="30"/>
        </w:rPr>
        <w:t>7</w:t>
      </w:r>
      <w:r w:rsidRPr="007870CE">
        <w:rPr>
          <w:color w:val="000000" w:themeColor="text1"/>
          <w:sz w:val="30"/>
          <w:szCs w:val="30"/>
        </w:rPr>
        <w:t>. Получатель документа в электронном виде, направленного по электронной почте и подписанного в соответствии с подпунктом «в» пункта 11 Правил информационного обмена  электронной подписью, созданной с использованием закрытого (личного) ключа электронной подписи, сертификат ключа проверки которой выдан удостоверяющим центром государства-члена, осуществляет проверку подлинности (действительности) электронной подписи на данном документе путем запроса подтверждения подлинности (действительности) электронной подписи у доверенной третьей стороны государства-члена</w:t>
      </w:r>
      <w:r w:rsidRPr="007870CE">
        <w:rPr>
          <w:sz w:val="30"/>
          <w:szCs w:val="30"/>
        </w:rPr>
        <w:t xml:space="preserve"> </w:t>
      </w:r>
      <w:r w:rsidRPr="007870CE">
        <w:rPr>
          <w:color w:val="000000" w:themeColor="text1"/>
          <w:sz w:val="30"/>
          <w:szCs w:val="30"/>
        </w:rPr>
        <w:t>в соответствии с  законодательством государства-члена, в юрисдикции которого зарегистрирован получатель.</w:t>
      </w:r>
      <w:r w:rsidR="007C458D" w:rsidRPr="007870CE">
        <w:rPr>
          <w:color w:val="000000" w:themeColor="text1"/>
          <w:sz w:val="30"/>
          <w:szCs w:val="30"/>
        </w:rPr>
        <w:t xml:space="preserve"> </w:t>
      </w:r>
    </w:p>
    <w:p w:rsidR="00692C92" w:rsidRPr="007870CE" w:rsidRDefault="00692C92" w:rsidP="00692C92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5.</w:t>
      </w:r>
      <w:r w:rsidR="002B7D8E" w:rsidRPr="007870CE">
        <w:rPr>
          <w:color w:val="000000" w:themeColor="text1"/>
          <w:sz w:val="30"/>
          <w:szCs w:val="30"/>
        </w:rPr>
        <w:t>8</w:t>
      </w:r>
      <w:r w:rsidR="00436554" w:rsidRPr="007870CE">
        <w:rPr>
          <w:color w:val="000000" w:themeColor="text1"/>
          <w:sz w:val="30"/>
          <w:szCs w:val="30"/>
        </w:rPr>
        <w:t>.</w:t>
      </w:r>
      <w:r w:rsidRPr="007870CE">
        <w:rPr>
          <w:color w:val="000000" w:themeColor="text1"/>
          <w:sz w:val="30"/>
          <w:szCs w:val="30"/>
        </w:rPr>
        <w:t xml:space="preserve"> Регистратор направляет субъекту общего электроэнергетического рынка, направившему по электронной почте Регистратору документ в электронном виде, квитанцию Регистратора</w:t>
      </w:r>
      <w:r w:rsidR="00990F65" w:rsidRPr="007870CE">
        <w:rPr>
          <w:color w:val="000000" w:themeColor="text1"/>
          <w:sz w:val="30"/>
          <w:szCs w:val="30"/>
        </w:rPr>
        <w:t xml:space="preserve">, подтверждающую </w:t>
      </w:r>
      <w:r w:rsidR="00135648" w:rsidRPr="007870CE">
        <w:rPr>
          <w:color w:val="000000" w:themeColor="text1"/>
          <w:sz w:val="30"/>
          <w:szCs w:val="30"/>
        </w:rPr>
        <w:t>приняти</w:t>
      </w:r>
      <w:r w:rsidR="00E85AD4" w:rsidRPr="007870CE">
        <w:rPr>
          <w:color w:val="000000" w:themeColor="text1"/>
          <w:sz w:val="30"/>
          <w:szCs w:val="30"/>
        </w:rPr>
        <w:t xml:space="preserve">е </w:t>
      </w:r>
      <w:r w:rsidR="00990F65" w:rsidRPr="007870CE">
        <w:rPr>
          <w:color w:val="000000" w:themeColor="text1"/>
          <w:sz w:val="30"/>
          <w:szCs w:val="30"/>
        </w:rPr>
        <w:t xml:space="preserve">Регистратором документа в электронном </w:t>
      </w:r>
      <w:r w:rsidR="005C6034" w:rsidRPr="007870CE">
        <w:rPr>
          <w:color w:val="000000" w:themeColor="text1"/>
          <w:sz w:val="30"/>
          <w:szCs w:val="30"/>
        </w:rPr>
        <w:t>виде, при</w:t>
      </w:r>
      <w:r w:rsidRPr="007870CE">
        <w:rPr>
          <w:color w:val="000000" w:themeColor="text1"/>
          <w:sz w:val="30"/>
          <w:szCs w:val="30"/>
        </w:rPr>
        <w:t xml:space="preserve"> соблюдении всех следующих условий:</w:t>
      </w:r>
    </w:p>
    <w:p w:rsidR="00692C92" w:rsidRPr="007870CE" w:rsidRDefault="00692C92" w:rsidP="00692C92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lastRenderedPageBreak/>
        <w:t>1) Регистратором успешно выполнена проверка полномочий представителя субъекта общего электроэнергетического рынка, направившего документ в электронном виде</w:t>
      </w:r>
      <w:r w:rsidR="00DB7417" w:rsidRPr="007870CE">
        <w:rPr>
          <w:color w:val="000000" w:themeColor="text1"/>
          <w:sz w:val="30"/>
          <w:szCs w:val="30"/>
        </w:rPr>
        <w:t xml:space="preserve"> в порядке, установленном в разделе 30 Договора о присоединении</w:t>
      </w:r>
      <w:r w:rsidRPr="007870CE">
        <w:rPr>
          <w:color w:val="000000" w:themeColor="text1"/>
          <w:sz w:val="30"/>
          <w:szCs w:val="30"/>
        </w:rPr>
        <w:t>;</w:t>
      </w:r>
    </w:p>
    <w:p w:rsidR="00692C92" w:rsidRPr="007870CE" w:rsidRDefault="00692C92" w:rsidP="00692C92">
      <w:pPr>
        <w:rPr>
          <w:sz w:val="30"/>
          <w:szCs w:val="30"/>
        </w:rPr>
      </w:pPr>
      <w:r w:rsidRPr="007870CE">
        <w:rPr>
          <w:sz w:val="30"/>
          <w:szCs w:val="30"/>
        </w:rPr>
        <w:t>2) Регистратором успешно осуществлена идентификация представителя субъекта общего электроэнергетического рынка</w:t>
      </w:r>
      <w:r w:rsidR="007C458D" w:rsidRPr="007870CE">
        <w:rPr>
          <w:sz w:val="30"/>
          <w:szCs w:val="30"/>
        </w:rPr>
        <w:t>, подписавшего документ в электронном виде, осуществляется на основании сведений, указанных в сертификате ключа проверки электронной подписи и содержащихся в предоставляемом субъектом общего электроэнергетического рынка уведомлении о соответствии уникальных идентификационных номеров пользователей физических лиц серийным номерам сертификатов ключей проверки электронной подписи, которые они будут использовать при подписании документов в электронном виде, предоставляемом на бумажном носителе по форме, установленной приложением № 2 к настоящему Регламенту;</w:t>
      </w:r>
    </w:p>
    <w:p w:rsidR="00692C92" w:rsidRPr="007870CE" w:rsidRDefault="00692C92" w:rsidP="00692C92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3) направленный документ в электронном виде содержит обязательные атрибуты, </w:t>
      </w:r>
      <w:r w:rsidR="007C458D" w:rsidRPr="007870CE">
        <w:rPr>
          <w:color w:val="000000" w:themeColor="text1"/>
          <w:sz w:val="30"/>
          <w:szCs w:val="30"/>
        </w:rPr>
        <w:t>в соответствии с пунктом 3.2. настоящего регламента</w:t>
      </w:r>
      <w:r w:rsidRPr="007870CE">
        <w:rPr>
          <w:color w:val="000000" w:themeColor="text1"/>
          <w:sz w:val="30"/>
          <w:szCs w:val="30"/>
        </w:rPr>
        <w:t xml:space="preserve">; </w:t>
      </w:r>
    </w:p>
    <w:p w:rsidR="00692C92" w:rsidRPr="007870CE" w:rsidRDefault="00692C92" w:rsidP="00692C92">
      <w:pPr>
        <w:ind w:firstLine="708"/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4) </w:t>
      </w:r>
      <w:r w:rsidR="00103038" w:rsidRPr="007870CE">
        <w:rPr>
          <w:color w:val="000000" w:themeColor="text1"/>
          <w:sz w:val="30"/>
          <w:szCs w:val="30"/>
        </w:rPr>
        <w:t xml:space="preserve">направленный документ в электронном виде </w:t>
      </w:r>
      <w:r w:rsidR="007C458D" w:rsidRPr="007870CE">
        <w:rPr>
          <w:color w:val="000000" w:themeColor="text1"/>
          <w:sz w:val="30"/>
          <w:szCs w:val="30"/>
        </w:rPr>
        <w:t>соответствует иным требованиям, предусмотренным настоящим Регламентом</w:t>
      </w:r>
      <w:r w:rsidR="00103038" w:rsidRPr="007870CE">
        <w:rPr>
          <w:color w:val="000000" w:themeColor="text1"/>
          <w:sz w:val="30"/>
          <w:szCs w:val="30"/>
        </w:rPr>
        <w:t>;</w:t>
      </w:r>
    </w:p>
    <w:p w:rsidR="007C458D" w:rsidRPr="007870CE" w:rsidRDefault="007C458D" w:rsidP="00692C92">
      <w:pPr>
        <w:ind w:firstLine="708"/>
        <w:rPr>
          <w:strike/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5)  Регистратором успешно выполнена проверка подлинности (действительности) электронной подписи </w:t>
      </w:r>
      <w:r w:rsidR="00103038" w:rsidRPr="007870CE">
        <w:rPr>
          <w:color w:val="000000" w:themeColor="text1"/>
          <w:sz w:val="30"/>
          <w:szCs w:val="30"/>
        </w:rPr>
        <w:t>представителя субъекта общего электроэнергетического рынка в соответствии с пунктом 5.</w:t>
      </w:r>
      <w:r w:rsidR="002B7D8E" w:rsidRPr="007870CE">
        <w:rPr>
          <w:color w:val="000000" w:themeColor="text1"/>
          <w:sz w:val="30"/>
          <w:szCs w:val="30"/>
        </w:rPr>
        <w:t>5</w:t>
      </w:r>
      <w:r w:rsidR="00103038" w:rsidRPr="007870CE">
        <w:rPr>
          <w:color w:val="000000" w:themeColor="text1"/>
          <w:sz w:val="30"/>
          <w:szCs w:val="30"/>
        </w:rPr>
        <w:t xml:space="preserve"> настоящего Регламента.</w:t>
      </w:r>
      <w:r w:rsidRPr="007870CE">
        <w:rPr>
          <w:color w:val="000000" w:themeColor="text1"/>
          <w:sz w:val="30"/>
          <w:szCs w:val="30"/>
        </w:rPr>
        <w:t xml:space="preserve"> </w:t>
      </w:r>
    </w:p>
    <w:p w:rsidR="00FA3123" w:rsidRPr="007870CE" w:rsidRDefault="00C8714B" w:rsidP="00692C92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5.</w:t>
      </w:r>
      <w:r w:rsidR="002B7D8E" w:rsidRPr="007870CE">
        <w:rPr>
          <w:color w:val="000000" w:themeColor="text1"/>
          <w:sz w:val="30"/>
          <w:szCs w:val="30"/>
        </w:rPr>
        <w:t>9</w:t>
      </w:r>
      <w:r w:rsidR="00DA57FF" w:rsidRPr="007870CE">
        <w:rPr>
          <w:color w:val="000000" w:themeColor="text1"/>
          <w:sz w:val="30"/>
          <w:szCs w:val="30"/>
        </w:rPr>
        <w:t>.</w:t>
      </w:r>
      <w:r w:rsidR="00692C92" w:rsidRPr="007870CE">
        <w:rPr>
          <w:color w:val="000000" w:themeColor="text1"/>
          <w:sz w:val="30"/>
          <w:szCs w:val="30"/>
        </w:rPr>
        <w:t xml:space="preserve"> В случае невыполнения хотя бы одного из условий, предусмотренных пунктом </w:t>
      </w:r>
      <w:r w:rsidR="00D54746" w:rsidRPr="007870CE">
        <w:rPr>
          <w:color w:val="000000" w:themeColor="text1"/>
          <w:sz w:val="30"/>
          <w:szCs w:val="30"/>
        </w:rPr>
        <w:t>5.</w:t>
      </w:r>
      <w:r w:rsidR="002B7D8E" w:rsidRPr="007870CE">
        <w:rPr>
          <w:color w:val="000000" w:themeColor="text1"/>
          <w:sz w:val="30"/>
          <w:szCs w:val="30"/>
        </w:rPr>
        <w:t>8</w:t>
      </w:r>
      <w:r w:rsidR="00692C92" w:rsidRPr="007870CE">
        <w:rPr>
          <w:color w:val="000000" w:themeColor="text1"/>
          <w:sz w:val="30"/>
          <w:szCs w:val="30"/>
        </w:rPr>
        <w:t xml:space="preserve"> настоящего Регламента, Регистратор направляет субъекту общего электроэнергетического рынка, направившему Регистратору документ в электронном виде по </w:t>
      </w:r>
      <w:r w:rsidR="00692C92" w:rsidRPr="007870CE">
        <w:rPr>
          <w:color w:val="000000" w:themeColor="text1"/>
          <w:sz w:val="30"/>
          <w:szCs w:val="30"/>
        </w:rPr>
        <w:lastRenderedPageBreak/>
        <w:t xml:space="preserve">электронной почте, </w:t>
      </w:r>
      <w:r w:rsidR="00F54D05" w:rsidRPr="007870CE">
        <w:rPr>
          <w:color w:val="000000" w:themeColor="text1"/>
          <w:sz w:val="30"/>
          <w:szCs w:val="30"/>
        </w:rPr>
        <w:t>уведомление об отказе в принятии Регистратором такого документа с указанием причин отказа</w:t>
      </w:r>
      <w:r w:rsidR="00103038" w:rsidRPr="007870CE">
        <w:rPr>
          <w:color w:val="000000" w:themeColor="text1"/>
          <w:sz w:val="30"/>
          <w:szCs w:val="30"/>
        </w:rPr>
        <w:t>.</w:t>
      </w:r>
      <w:r w:rsidR="00F54D05" w:rsidRPr="007870CE">
        <w:rPr>
          <w:color w:val="000000" w:themeColor="text1"/>
          <w:sz w:val="30"/>
          <w:szCs w:val="30"/>
        </w:rPr>
        <w:t xml:space="preserve"> </w:t>
      </w:r>
    </w:p>
    <w:p w:rsidR="009964A3" w:rsidRPr="007870CE" w:rsidRDefault="00D54746" w:rsidP="00692C92">
      <w:pPr>
        <w:rPr>
          <w:strike/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5.</w:t>
      </w:r>
      <w:r w:rsidR="002B7D8E" w:rsidRPr="007870CE">
        <w:rPr>
          <w:color w:val="000000" w:themeColor="text1"/>
          <w:sz w:val="30"/>
          <w:szCs w:val="30"/>
        </w:rPr>
        <w:t>10.</w:t>
      </w:r>
      <w:r w:rsidRPr="007870CE">
        <w:rPr>
          <w:color w:val="000000" w:themeColor="text1"/>
          <w:sz w:val="30"/>
          <w:szCs w:val="30"/>
        </w:rPr>
        <w:t xml:space="preserve"> </w:t>
      </w:r>
      <w:r w:rsidR="009964A3" w:rsidRPr="007870CE">
        <w:rPr>
          <w:color w:val="000000" w:themeColor="text1"/>
          <w:sz w:val="30"/>
          <w:szCs w:val="30"/>
        </w:rPr>
        <w:t xml:space="preserve">Квитанция Регистратора, подтверждающая </w:t>
      </w:r>
      <w:r w:rsidR="00DD095B" w:rsidRPr="007870CE">
        <w:rPr>
          <w:color w:val="000000" w:themeColor="text1"/>
          <w:sz w:val="30"/>
          <w:szCs w:val="30"/>
        </w:rPr>
        <w:t xml:space="preserve">принятие </w:t>
      </w:r>
      <w:r w:rsidR="009964A3" w:rsidRPr="007870CE">
        <w:rPr>
          <w:color w:val="000000" w:themeColor="text1"/>
          <w:sz w:val="30"/>
          <w:szCs w:val="30"/>
        </w:rPr>
        <w:t>Регистратором документа в электронном виде</w:t>
      </w:r>
      <w:r w:rsidR="004E548A" w:rsidRPr="007870CE">
        <w:rPr>
          <w:color w:val="000000" w:themeColor="text1"/>
          <w:sz w:val="30"/>
          <w:szCs w:val="30"/>
        </w:rPr>
        <w:t>,</w:t>
      </w:r>
      <w:r w:rsidR="00DD095B" w:rsidRPr="007870CE">
        <w:rPr>
          <w:color w:val="000000" w:themeColor="text1"/>
          <w:sz w:val="30"/>
          <w:szCs w:val="30"/>
        </w:rPr>
        <w:t xml:space="preserve"> или уведомление об отказе в принятии </w:t>
      </w:r>
      <w:r w:rsidR="009964A3" w:rsidRPr="007870CE">
        <w:rPr>
          <w:color w:val="000000" w:themeColor="text1"/>
          <w:sz w:val="30"/>
          <w:szCs w:val="30"/>
        </w:rPr>
        <w:t>Регистратором документа в электронном виде, направленного субъектом общего электроэнергетического рынка по электронной почте в адрес Регистратора в рамках информационного обмена, и однозначно соответствующ</w:t>
      </w:r>
      <w:r w:rsidR="0026243C" w:rsidRPr="007870CE">
        <w:rPr>
          <w:color w:val="000000" w:themeColor="text1"/>
          <w:sz w:val="30"/>
          <w:szCs w:val="30"/>
        </w:rPr>
        <w:t>ие</w:t>
      </w:r>
      <w:r w:rsidR="009964A3" w:rsidRPr="007870CE">
        <w:rPr>
          <w:color w:val="000000" w:themeColor="text1"/>
          <w:sz w:val="30"/>
          <w:szCs w:val="30"/>
        </w:rPr>
        <w:t xml:space="preserve"> направленному отправителем документу в электронном виде, должн</w:t>
      </w:r>
      <w:r w:rsidR="0026243C" w:rsidRPr="007870CE">
        <w:rPr>
          <w:color w:val="000000" w:themeColor="text1"/>
          <w:sz w:val="30"/>
          <w:szCs w:val="30"/>
        </w:rPr>
        <w:t>ы</w:t>
      </w:r>
      <w:r w:rsidR="009964A3" w:rsidRPr="007870CE">
        <w:rPr>
          <w:color w:val="000000" w:themeColor="text1"/>
          <w:sz w:val="30"/>
          <w:szCs w:val="30"/>
        </w:rPr>
        <w:t xml:space="preserve"> содержать уникальный учетный номер </w:t>
      </w:r>
      <w:r w:rsidR="00DD095B" w:rsidRPr="007870CE">
        <w:rPr>
          <w:color w:val="000000" w:themeColor="text1"/>
          <w:sz w:val="30"/>
          <w:szCs w:val="30"/>
        </w:rPr>
        <w:t>к</w:t>
      </w:r>
      <w:r w:rsidR="009964A3" w:rsidRPr="007870CE">
        <w:rPr>
          <w:color w:val="000000" w:themeColor="text1"/>
          <w:sz w:val="30"/>
          <w:szCs w:val="30"/>
        </w:rPr>
        <w:t>витанции</w:t>
      </w:r>
      <w:r w:rsidR="007508F1" w:rsidRPr="007870CE">
        <w:rPr>
          <w:color w:val="000000" w:themeColor="text1"/>
          <w:sz w:val="30"/>
          <w:szCs w:val="30"/>
        </w:rPr>
        <w:t xml:space="preserve"> (уведомления об отказе в принятии)</w:t>
      </w:r>
      <w:r w:rsidR="009964A3" w:rsidRPr="007870CE">
        <w:rPr>
          <w:color w:val="000000" w:themeColor="text1"/>
          <w:sz w:val="30"/>
          <w:szCs w:val="30"/>
        </w:rPr>
        <w:t xml:space="preserve">, подтверждение </w:t>
      </w:r>
      <w:r w:rsidR="00DD095B" w:rsidRPr="007870CE">
        <w:rPr>
          <w:color w:val="000000" w:themeColor="text1"/>
          <w:sz w:val="30"/>
          <w:szCs w:val="30"/>
        </w:rPr>
        <w:t xml:space="preserve">принятия </w:t>
      </w:r>
      <w:r w:rsidR="007508F1" w:rsidRPr="007870CE">
        <w:rPr>
          <w:color w:val="000000" w:themeColor="text1"/>
          <w:sz w:val="30"/>
          <w:szCs w:val="30"/>
        </w:rPr>
        <w:t>(отказ от принятия)</w:t>
      </w:r>
      <w:r w:rsidR="009964A3" w:rsidRPr="007870CE">
        <w:rPr>
          <w:color w:val="000000" w:themeColor="text1"/>
          <w:sz w:val="30"/>
          <w:szCs w:val="30"/>
        </w:rPr>
        <w:t xml:space="preserve">, дату и время </w:t>
      </w:r>
      <w:r w:rsidR="00DD095B" w:rsidRPr="007870CE">
        <w:rPr>
          <w:color w:val="000000" w:themeColor="text1"/>
          <w:sz w:val="30"/>
          <w:szCs w:val="30"/>
        </w:rPr>
        <w:t xml:space="preserve">принятия </w:t>
      </w:r>
      <w:r w:rsidR="006D4A30" w:rsidRPr="007870CE">
        <w:rPr>
          <w:color w:val="000000" w:themeColor="text1"/>
          <w:sz w:val="30"/>
          <w:szCs w:val="30"/>
        </w:rPr>
        <w:t xml:space="preserve">(отказа от принятия) </w:t>
      </w:r>
      <w:r w:rsidR="009964A3" w:rsidRPr="007870CE">
        <w:rPr>
          <w:color w:val="000000" w:themeColor="text1"/>
          <w:sz w:val="30"/>
          <w:szCs w:val="30"/>
        </w:rPr>
        <w:t>Регистратором направленного документа (проекта документа) в электронном виде, а также дополнительные сведения</w:t>
      </w:r>
      <w:r w:rsidR="006D4A30" w:rsidRPr="007870CE">
        <w:rPr>
          <w:color w:val="000000" w:themeColor="text1"/>
          <w:sz w:val="30"/>
          <w:szCs w:val="30"/>
        </w:rPr>
        <w:t>, предусмотренные пунктом 5.</w:t>
      </w:r>
      <w:r w:rsidR="005166B6" w:rsidRPr="007870CE">
        <w:rPr>
          <w:color w:val="000000" w:themeColor="text1"/>
          <w:sz w:val="30"/>
          <w:szCs w:val="30"/>
        </w:rPr>
        <w:t>8</w:t>
      </w:r>
      <w:r w:rsidR="009964A3" w:rsidRPr="007870CE">
        <w:rPr>
          <w:color w:val="000000" w:themeColor="text1"/>
          <w:sz w:val="30"/>
          <w:szCs w:val="30"/>
        </w:rPr>
        <w:t xml:space="preserve"> </w:t>
      </w:r>
      <w:r w:rsidR="006D4A30" w:rsidRPr="007870CE">
        <w:rPr>
          <w:color w:val="000000" w:themeColor="text1"/>
          <w:sz w:val="30"/>
          <w:szCs w:val="30"/>
        </w:rPr>
        <w:t xml:space="preserve">или </w:t>
      </w:r>
      <w:r w:rsidR="009964A3" w:rsidRPr="007870CE">
        <w:rPr>
          <w:color w:val="000000" w:themeColor="text1"/>
          <w:sz w:val="30"/>
          <w:szCs w:val="30"/>
        </w:rPr>
        <w:t xml:space="preserve"> Руководством пользователя.</w:t>
      </w:r>
      <w:r w:rsidR="0065123D" w:rsidRPr="007870CE">
        <w:rPr>
          <w:color w:val="000000" w:themeColor="text1"/>
          <w:sz w:val="30"/>
          <w:szCs w:val="30"/>
        </w:rPr>
        <w:t xml:space="preserve"> </w:t>
      </w:r>
    </w:p>
    <w:p w:rsidR="009964A3" w:rsidRPr="007870CE" w:rsidRDefault="0065123D" w:rsidP="00692C92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 xml:space="preserve">Квитанция </w:t>
      </w:r>
      <w:r w:rsidR="00B161D0" w:rsidRPr="007870CE">
        <w:rPr>
          <w:color w:val="000000" w:themeColor="text1"/>
          <w:sz w:val="30"/>
          <w:szCs w:val="30"/>
        </w:rPr>
        <w:t xml:space="preserve">Регистратора или </w:t>
      </w:r>
      <w:r w:rsidR="000539F7" w:rsidRPr="007870CE">
        <w:rPr>
          <w:color w:val="000000" w:themeColor="text1"/>
          <w:sz w:val="30"/>
          <w:szCs w:val="30"/>
        </w:rPr>
        <w:t xml:space="preserve">уведомление об отказе в принятии </w:t>
      </w:r>
      <w:r w:rsidR="00B161D0" w:rsidRPr="007870CE">
        <w:rPr>
          <w:color w:val="000000" w:themeColor="text1"/>
          <w:sz w:val="30"/>
          <w:szCs w:val="30"/>
        </w:rPr>
        <w:t xml:space="preserve">Регистратором документа в электронном виде, направляется по адресу электронной почты </w:t>
      </w:r>
      <w:r w:rsidR="00103038" w:rsidRPr="007870CE">
        <w:rPr>
          <w:color w:val="000000" w:themeColor="text1"/>
          <w:sz w:val="30"/>
          <w:szCs w:val="30"/>
        </w:rPr>
        <w:t>субъекта общего электроэнергетического рынка</w:t>
      </w:r>
      <w:r w:rsidR="000539F7" w:rsidRPr="007870CE">
        <w:rPr>
          <w:color w:val="000000" w:themeColor="text1"/>
          <w:sz w:val="30"/>
          <w:szCs w:val="30"/>
        </w:rPr>
        <w:t>, с которо</w:t>
      </w:r>
      <w:r w:rsidR="00626FC7" w:rsidRPr="007870CE">
        <w:rPr>
          <w:color w:val="000000" w:themeColor="text1"/>
          <w:sz w:val="30"/>
          <w:szCs w:val="30"/>
        </w:rPr>
        <w:t>го</w:t>
      </w:r>
      <w:r w:rsidR="000539F7" w:rsidRPr="007870CE">
        <w:rPr>
          <w:color w:val="000000" w:themeColor="text1"/>
          <w:sz w:val="30"/>
          <w:szCs w:val="30"/>
        </w:rPr>
        <w:t xml:space="preserve"> данный документ был направлен Регистратору</w:t>
      </w:r>
      <w:r w:rsidR="00B161D0" w:rsidRPr="007870CE">
        <w:rPr>
          <w:color w:val="000000" w:themeColor="text1"/>
          <w:sz w:val="30"/>
          <w:szCs w:val="30"/>
        </w:rPr>
        <w:t xml:space="preserve">, а также </w:t>
      </w:r>
      <w:r w:rsidRPr="007870CE">
        <w:rPr>
          <w:color w:val="000000" w:themeColor="text1"/>
          <w:sz w:val="30"/>
          <w:szCs w:val="30"/>
        </w:rPr>
        <w:t xml:space="preserve">хранится в архиве совместно с документом в электронном виде, направленным </w:t>
      </w:r>
      <w:r w:rsidR="00103038" w:rsidRPr="007870CE">
        <w:rPr>
          <w:color w:val="000000" w:themeColor="text1"/>
          <w:sz w:val="30"/>
          <w:szCs w:val="30"/>
        </w:rPr>
        <w:t>субъектом общего электроэнергетического рынка</w:t>
      </w:r>
      <w:r w:rsidRPr="007870CE">
        <w:rPr>
          <w:color w:val="000000" w:themeColor="text1"/>
          <w:sz w:val="30"/>
          <w:szCs w:val="30"/>
        </w:rPr>
        <w:t>.</w:t>
      </w:r>
    </w:p>
    <w:p w:rsidR="007A3A94" w:rsidRPr="007870CE" w:rsidRDefault="00D02947" w:rsidP="007677B7">
      <w:pPr>
        <w:rPr>
          <w:color w:val="000000" w:themeColor="text1"/>
          <w:sz w:val="30"/>
          <w:szCs w:val="30"/>
        </w:rPr>
      </w:pPr>
      <w:r w:rsidRPr="007870CE">
        <w:rPr>
          <w:color w:val="000000" w:themeColor="text1"/>
          <w:sz w:val="30"/>
          <w:szCs w:val="30"/>
        </w:rPr>
        <w:t>5.</w:t>
      </w:r>
      <w:r w:rsidR="005166B6" w:rsidRPr="007870CE">
        <w:rPr>
          <w:color w:val="000000" w:themeColor="text1"/>
          <w:sz w:val="30"/>
          <w:szCs w:val="30"/>
        </w:rPr>
        <w:t>11.</w:t>
      </w:r>
      <w:r w:rsidR="007A3A94" w:rsidRPr="007870CE">
        <w:rPr>
          <w:color w:val="000000" w:themeColor="text1"/>
          <w:sz w:val="30"/>
          <w:szCs w:val="30"/>
        </w:rPr>
        <w:t xml:space="preserve"> Риск неправомерного подписания документа в электронном виде электронной подписью</w:t>
      </w:r>
      <w:r w:rsidR="00DB7417" w:rsidRPr="007870CE">
        <w:rPr>
          <w:color w:val="000000" w:themeColor="text1"/>
          <w:sz w:val="30"/>
          <w:szCs w:val="30"/>
        </w:rPr>
        <w:t>, в том числе электронной подписи информационной системы,</w:t>
      </w:r>
      <w:r w:rsidR="007A3A94" w:rsidRPr="007870CE">
        <w:rPr>
          <w:color w:val="000000" w:themeColor="text1"/>
          <w:sz w:val="30"/>
          <w:szCs w:val="30"/>
        </w:rPr>
        <w:t xml:space="preserve"> несет подписывающая сторона, явля</w:t>
      </w:r>
      <w:r w:rsidR="00DB7417" w:rsidRPr="007870CE">
        <w:rPr>
          <w:color w:val="000000" w:themeColor="text1"/>
          <w:sz w:val="30"/>
          <w:szCs w:val="30"/>
        </w:rPr>
        <w:t>ющаяся</w:t>
      </w:r>
      <w:r w:rsidR="007A3A94" w:rsidRPr="007870CE">
        <w:rPr>
          <w:color w:val="000000" w:themeColor="text1"/>
          <w:sz w:val="30"/>
          <w:szCs w:val="30"/>
        </w:rPr>
        <w:t xml:space="preserve"> владельцем сертификата ключа проверки электронной подписи, с использованием которого эта подпись была создана.</w:t>
      </w:r>
    </w:p>
    <w:p w:rsidR="007677B7" w:rsidRDefault="007677B7" w:rsidP="007677B7">
      <w:pPr>
        <w:ind w:firstLine="0"/>
        <w:jc w:val="center"/>
        <w:rPr>
          <w:sz w:val="30"/>
          <w:szCs w:val="30"/>
        </w:rPr>
      </w:pPr>
    </w:p>
    <w:p w:rsidR="00FF5A22" w:rsidRPr="007870CE" w:rsidRDefault="00FF5A22" w:rsidP="007677B7">
      <w:pPr>
        <w:ind w:firstLine="0"/>
        <w:jc w:val="center"/>
        <w:rPr>
          <w:sz w:val="30"/>
          <w:szCs w:val="30"/>
        </w:rPr>
      </w:pPr>
    </w:p>
    <w:p w:rsidR="007677B7" w:rsidRPr="007870CE" w:rsidRDefault="00DC4E9D" w:rsidP="007677B7">
      <w:pPr>
        <w:spacing w:line="240" w:lineRule="auto"/>
        <w:ind w:firstLine="0"/>
        <w:jc w:val="center"/>
        <w:rPr>
          <w:sz w:val="30"/>
          <w:szCs w:val="30"/>
        </w:rPr>
      </w:pPr>
      <w:r w:rsidRPr="007870CE">
        <w:rPr>
          <w:sz w:val="30"/>
          <w:szCs w:val="30"/>
        </w:rPr>
        <w:lastRenderedPageBreak/>
        <w:t xml:space="preserve">6. </w:t>
      </w:r>
      <w:r w:rsidR="007677B7" w:rsidRPr="007870CE">
        <w:rPr>
          <w:sz w:val="30"/>
          <w:szCs w:val="30"/>
        </w:rPr>
        <w:t xml:space="preserve">Порядок </w:t>
      </w:r>
      <w:bookmarkStart w:id="15" w:name="_Hlk212376310"/>
      <w:r w:rsidR="007677B7" w:rsidRPr="007870CE">
        <w:rPr>
          <w:sz w:val="30"/>
          <w:szCs w:val="30"/>
        </w:rPr>
        <w:t>ведения архива документов в электронном виде в Системе электронного документооборота</w:t>
      </w:r>
      <w:bookmarkEnd w:id="15"/>
    </w:p>
    <w:p w:rsidR="007677B7" w:rsidRPr="007870CE" w:rsidRDefault="007677B7" w:rsidP="007677B7">
      <w:pPr>
        <w:spacing w:line="240" w:lineRule="auto"/>
        <w:ind w:firstLine="0"/>
        <w:jc w:val="center"/>
        <w:rPr>
          <w:color w:val="0070C0"/>
          <w:sz w:val="30"/>
          <w:szCs w:val="30"/>
        </w:rPr>
      </w:pPr>
    </w:p>
    <w:p w:rsidR="007677B7" w:rsidRPr="007870CE" w:rsidRDefault="00DC4E9D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6.1. </w:t>
      </w:r>
      <w:r w:rsidR="007677B7" w:rsidRPr="007870CE">
        <w:rPr>
          <w:sz w:val="30"/>
          <w:szCs w:val="30"/>
        </w:rPr>
        <w:t>Ведение архива документов в электронном виде</w:t>
      </w:r>
      <w:r w:rsidR="00D1389D" w:rsidRPr="007870CE">
        <w:rPr>
          <w:sz w:val="30"/>
          <w:szCs w:val="30"/>
        </w:rPr>
        <w:t xml:space="preserve">, направленных с использованием Личного кабинета, </w:t>
      </w:r>
      <w:r w:rsidR="007677B7" w:rsidRPr="007870CE">
        <w:rPr>
          <w:sz w:val="30"/>
          <w:szCs w:val="30"/>
        </w:rPr>
        <w:t>осуществляется Регистратором.</w:t>
      </w:r>
    </w:p>
    <w:p w:rsidR="007677B7" w:rsidRPr="007870CE" w:rsidRDefault="00DC4E9D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6.2. </w:t>
      </w:r>
      <w:r w:rsidR="007677B7" w:rsidRPr="007870CE">
        <w:rPr>
          <w:sz w:val="30"/>
          <w:szCs w:val="30"/>
        </w:rPr>
        <w:t xml:space="preserve">Сроки хранения каждого из документов в электронном виде в архиве указываются </w:t>
      </w:r>
      <w:bookmarkStart w:id="16" w:name="_Hlk212640147"/>
      <w:r w:rsidR="007677B7" w:rsidRPr="007870CE">
        <w:rPr>
          <w:sz w:val="30"/>
          <w:szCs w:val="30"/>
        </w:rPr>
        <w:t>в Реестре форм для каждой из форм</w:t>
      </w:r>
      <w:bookmarkEnd w:id="16"/>
      <w:r w:rsidR="007677B7" w:rsidRPr="007870CE">
        <w:rPr>
          <w:sz w:val="30"/>
          <w:szCs w:val="30"/>
        </w:rPr>
        <w:t>.</w:t>
      </w:r>
    </w:p>
    <w:p w:rsidR="007677B7" w:rsidRPr="007870CE" w:rsidRDefault="00DC4E9D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6.3. </w:t>
      </w:r>
      <w:r w:rsidR="007677B7" w:rsidRPr="007870CE">
        <w:rPr>
          <w:sz w:val="30"/>
          <w:szCs w:val="30"/>
        </w:rPr>
        <w:t xml:space="preserve">Доступ пользователей к созданным и полученным документам в электронном виде в Личном кабинете в течение сроков хранения, установленных в Реестре форм, осуществляется через Личный кабинет.  </w:t>
      </w:r>
    </w:p>
    <w:p w:rsidR="00582354" w:rsidRPr="007870CE" w:rsidRDefault="00133181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6.4. </w:t>
      </w:r>
      <w:r w:rsidR="007677B7" w:rsidRPr="007870CE">
        <w:rPr>
          <w:sz w:val="30"/>
          <w:szCs w:val="30"/>
        </w:rPr>
        <w:t>Копии созданных или полученных в Личном кабинете документов в электронном виде на бумажном носителе могут быть получены данным субъектом общего электроэнергетического рынка у Регистратора по письменному запросу, составленному на бумажном носителе по форме согласно приложению № 4 к настоящему Регламенту</w:t>
      </w:r>
      <w:r w:rsidR="00582354" w:rsidRPr="007870CE">
        <w:rPr>
          <w:sz w:val="30"/>
          <w:szCs w:val="30"/>
        </w:rPr>
        <w:t>.</w:t>
      </w:r>
    </w:p>
    <w:p w:rsidR="007677B7" w:rsidRPr="007870CE" w:rsidRDefault="00F80B22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6.5. </w:t>
      </w:r>
      <w:r w:rsidR="007677B7" w:rsidRPr="007870CE">
        <w:rPr>
          <w:sz w:val="30"/>
          <w:szCs w:val="30"/>
        </w:rPr>
        <w:t>Предоставление копий документов в электронном виде на бумажном носителе из архива по запросу субъекта общего электроэнергетического рынка осуществляется Регистратором в следующих случаях:</w:t>
      </w:r>
    </w:p>
    <w:p w:rsidR="007677B7" w:rsidRPr="007870CE" w:rsidRDefault="007677B7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если в адрес </w:t>
      </w:r>
      <w:bookmarkStart w:id="17" w:name="_Hlk212377150"/>
      <w:r w:rsidRPr="007870CE">
        <w:rPr>
          <w:sz w:val="30"/>
          <w:szCs w:val="30"/>
        </w:rPr>
        <w:t xml:space="preserve">субъекта общего электроэнергетического рынка </w:t>
      </w:r>
      <w:bookmarkEnd w:id="17"/>
      <w:r w:rsidRPr="007870CE">
        <w:rPr>
          <w:sz w:val="30"/>
          <w:szCs w:val="30"/>
        </w:rPr>
        <w:t>поступил запрос правоохранительных, судебных, налоговых, иных уполномоченных государственных органов;</w:t>
      </w:r>
    </w:p>
    <w:p w:rsidR="007677B7" w:rsidRPr="007870CE" w:rsidRDefault="007677B7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если </w:t>
      </w:r>
      <w:bookmarkStart w:id="18" w:name="_Hlk212377211"/>
      <w:r w:rsidRPr="007870CE">
        <w:rPr>
          <w:sz w:val="30"/>
          <w:szCs w:val="30"/>
        </w:rPr>
        <w:t xml:space="preserve">субъекту общего электроэнергетического рынка </w:t>
      </w:r>
      <w:bookmarkEnd w:id="18"/>
      <w:r w:rsidRPr="007870CE">
        <w:rPr>
          <w:sz w:val="30"/>
          <w:szCs w:val="30"/>
        </w:rPr>
        <w:t>необходимо представить бумажную копию документа в электронном виде на бумажном носителе в судебное заседание в качестве доказательства.</w:t>
      </w:r>
    </w:p>
    <w:p w:rsidR="007677B7" w:rsidRPr="007870CE" w:rsidRDefault="007677B7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 xml:space="preserve">Субъект общего электроэнергетического рынка обязан приложить к своему запросу копию </w:t>
      </w:r>
      <w:proofErr w:type="gramStart"/>
      <w:r w:rsidRPr="007870CE">
        <w:rPr>
          <w:sz w:val="30"/>
          <w:szCs w:val="30"/>
        </w:rPr>
        <w:t>запроса</w:t>
      </w:r>
      <w:proofErr w:type="gramEnd"/>
      <w:r w:rsidRPr="007870CE">
        <w:rPr>
          <w:sz w:val="30"/>
          <w:szCs w:val="30"/>
        </w:rPr>
        <w:t xml:space="preserve"> соответствующего уполномоченного государственного органа либо документ, подтверждающий принятие канцелярией суда искового заявления субъекта общего </w:t>
      </w:r>
      <w:r w:rsidRPr="007870CE">
        <w:rPr>
          <w:sz w:val="30"/>
          <w:szCs w:val="30"/>
        </w:rPr>
        <w:lastRenderedPageBreak/>
        <w:t xml:space="preserve">электроэнергетического рынка либо определение о назначении судебного заседания. </w:t>
      </w:r>
    </w:p>
    <w:p w:rsidR="007677B7" w:rsidRPr="007870CE" w:rsidRDefault="007677B7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>К запросу должны быть приложены документы, подтверждающие полномочия подписавшего его лица, предусмотренные пунктом 30.1 Договора о присоединении.</w:t>
      </w:r>
    </w:p>
    <w:p w:rsidR="007677B7" w:rsidRPr="007870CE" w:rsidRDefault="00133181" w:rsidP="007677B7">
      <w:pPr>
        <w:rPr>
          <w:sz w:val="30"/>
          <w:szCs w:val="30"/>
        </w:rPr>
      </w:pPr>
      <w:r w:rsidRPr="007870CE">
        <w:rPr>
          <w:sz w:val="30"/>
          <w:szCs w:val="30"/>
        </w:rPr>
        <w:t>6.</w:t>
      </w:r>
      <w:r w:rsidR="00F80B22" w:rsidRPr="007870CE">
        <w:rPr>
          <w:sz w:val="30"/>
          <w:szCs w:val="30"/>
        </w:rPr>
        <w:t>6</w:t>
      </w:r>
      <w:r w:rsidRPr="007870CE">
        <w:rPr>
          <w:sz w:val="30"/>
          <w:szCs w:val="30"/>
        </w:rPr>
        <w:t xml:space="preserve">. </w:t>
      </w:r>
      <w:r w:rsidR="007677B7" w:rsidRPr="007870CE">
        <w:rPr>
          <w:sz w:val="30"/>
          <w:szCs w:val="30"/>
        </w:rPr>
        <w:t xml:space="preserve">Копия запрошенного документа в электронном виде на бумажном носителе предоставляется совместно с подтверждающей </w:t>
      </w:r>
      <w:r w:rsidR="000E7251" w:rsidRPr="007870CE">
        <w:rPr>
          <w:sz w:val="30"/>
          <w:szCs w:val="30"/>
        </w:rPr>
        <w:t>принятие</w:t>
      </w:r>
      <w:r w:rsidR="00F80B22" w:rsidRPr="007870CE">
        <w:rPr>
          <w:sz w:val="30"/>
          <w:szCs w:val="30"/>
        </w:rPr>
        <w:t xml:space="preserve"> (получение)</w:t>
      </w:r>
      <w:r w:rsidR="000E7251" w:rsidRPr="007870CE">
        <w:rPr>
          <w:sz w:val="30"/>
          <w:szCs w:val="30"/>
        </w:rPr>
        <w:t xml:space="preserve"> </w:t>
      </w:r>
      <w:r w:rsidR="007677B7" w:rsidRPr="007870CE">
        <w:rPr>
          <w:sz w:val="30"/>
          <w:szCs w:val="30"/>
        </w:rPr>
        <w:t>Регистратором данного документа копией квитанции Регистратора на бумажном носителе</w:t>
      </w:r>
      <w:r w:rsidR="00271C06" w:rsidRPr="007870CE">
        <w:rPr>
          <w:sz w:val="30"/>
          <w:szCs w:val="30"/>
        </w:rPr>
        <w:t xml:space="preserve"> и </w:t>
      </w:r>
      <w:r w:rsidR="007677B7" w:rsidRPr="007870CE">
        <w:rPr>
          <w:sz w:val="30"/>
          <w:szCs w:val="30"/>
        </w:rPr>
        <w:t xml:space="preserve">направляется Регистратором субъекту общего электроэнергетического заказным или ценным почтовыми отправлениями с уведомлением о вручении адресату или способом курьерской доставки по адресу, указанному в Реестре субъектов общего электроэнергетического рынка, или передается по месту нахождения Регистратора с нарочным при наличии у нарочного документов, подтверждающих полномочия на получение запрошенного документа.  </w:t>
      </w:r>
    </w:p>
    <w:p w:rsidR="007677B7" w:rsidRPr="007870CE" w:rsidRDefault="00133181" w:rsidP="00C17255">
      <w:pPr>
        <w:rPr>
          <w:sz w:val="30"/>
          <w:szCs w:val="30"/>
        </w:rPr>
      </w:pPr>
      <w:r w:rsidRPr="007870CE">
        <w:rPr>
          <w:sz w:val="30"/>
          <w:szCs w:val="30"/>
        </w:rPr>
        <w:t>6.</w:t>
      </w:r>
      <w:r w:rsidR="00F80B22" w:rsidRPr="007870CE">
        <w:rPr>
          <w:sz w:val="30"/>
          <w:szCs w:val="30"/>
        </w:rPr>
        <w:t>7</w:t>
      </w:r>
      <w:r w:rsidRPr="007870CE">
        <w:rPr>
          <w:sz w:val="30"/>
          <w:szCs w:val="30"/>
        </w:rPr>
        <w:t xml:space="preserve">. </w:t>
      </w:r>
      <w:r w:rsidR="007677B7" w:rsidRPr="007870CE">
        <w:rPr>
          <w:sz w:val="30"/>
          <w:szCs w:val="30"/>
        </w:rPr>
        <w:t>Срок предоставления копий документов в электронном виде на бумажном носителе из архива составляет не более 30 календарных дней с даты получения запроса с возможностью обоснованного продления этого срока Регистратором не более чем на 30 календарных дней.</w:t>
      </w:r>
    </w:p>
    <w:p w:rsidR="00764596" w:rsidRPr="003D2223" w:rsidRDefault="00764596" w:rsidP="00C17255">
      <w:pPr>
        <w:rPr>
          <w:sz w:val="30"/>
          <w:szCs w:val="30"/>
        </w:rPr>
      </w:pPr>
    </w:p>
    <w:p w:rsidR="008B39BE" w:rsidRPr="003D2223" w:rsidRDefault="008B39BE" w:rsidP="008B39BE">
      <w:pPr>
        <w:spacing w:line="240" w:lineRule="auto"/>
        <w:ind w:firstLine="0"/>
        <w:jc w:val="center"/>
        <w:rPr>
          <w:sz w:val="30"/>
          <w:szCs w:val="30"/>
        </w:rPr>
      </w:pPr>
      <w:r w:rsidRPr="003D2223">
        <w:rPr>
          <w:sz w:val="30"/>
          <w:szCs w:val="30"/>
        </w:rPr>
        <w:t>7. Переходные положения</w:t>
      </w:r>
    </w:p>
    <w:p w:rsidR="008B39BE" w:rsidRPr="003D2223" w:rsidRDefault="008B39BE" w:rsidP="008B39BE">
      <w:pPr>
        <w:spacing w:line="240" w:lineRule="auto"/>
        <w:ind w:firstLine="0"/>
        <w:jc w:val="center"/>
        <w:rPr>
          <w:sz w:val="30"/>
          <w:szCs w:val="30"/>
        </w:rPr>
      </w:pPr>
    </w:p>
    <w:p w:rsidR="008B39BE" w:rsidRPr="003D2223" w:rsidRDefault="008B39BE" w:rsidP="008B39BE">
      <w:pPr>
        <w:rPr>
          <w:rFonts w:cs="Times New Roman"/>
          <w:sz w:val="30"/>
          <w:szCs w:val="30"/>
        </w:rPr>
      </w:pPr>
      <w:r w:rsidRPr="003D2223">
        <w:rPr>
          <w:sz w:val="30"/>
          <w:szCs w:val="30"/>
        </w:rPr>
        <w:t>7.1. В период до истечения 12 месяцев после выполнения всеми государствами</w:t>
      </w:r>
      <w:r w:rsidR="00764596" w:rsidRPr="003D2223">
        <w:rPr>
          <w:sz w:val="30"/>
          <w:szCs w:val="30"/>
        </w:rPr>
        <w:t xml:space="preserve"> – </w:t>
      </w:r>
      <w:r w:rsidRPr="003D2223">
        <w:rPr>
          <w:sz w:val="30"/>
          <w:szCs w:val="30"/>
        </w:rPr>
        <w:t xml:space="preserve">членами Евразийского экономического союза мероприятия, предусмотренного пунктом 23 Плана мероприятий, направленных на формирование общего электроэнергетического рынка Евразийского экономического союза (далее – План мероприятий), утвержденного Решением Высшего Евразийского экономического совета </w:t>
      </w:r>
      <w:r w:rsidRPr="003D2223">
        <w:rPr>
          <w:sz w:val="30"/>
          <w:szCs w:val="30"/>
        </w:rPr>
        <w:lastRenderedPageBreak/>
        <w:t xml:space="preserve">от 20 декабря 2019 года № 31, </w:t>
      </w:r>
      <w:r w:rsidRPr="003D2223">
        <w:rPr>
          <w:rFonts w:cs="Times New Roman"/>
          <w:sz w:val="30"/>
          <w:szCs w:val="30"/>
        </w:rPr>
        <w:t>на основании п</w:t>
      </w:r>
      <w:r w:rsidR="00867E28" w:rsidRPr="003D2223">
        <w:rPr>
          <w:rFonts w:cs="Times New Roman"/>
          <w:sz w:val="30"/>
          <w:szCs w:val="30"/>
        </w:rPr>
        <w:t>ункта</w:t>
      </w:r>
      <w:r w:rsidRPr="003D2223">
        <w:rPr>
          <w:rFonts w:cs="Times New Roman"/>
          <w:sz w:val="30"/>
          <w:szCs w:val="30"/>
        </w:rPr>
        <w:t xml:space="preserve"> 2</w:t>
      </w:r>
      <w:r w:rsidRPr="003D2223">
        <w:rPr>
          <w:rFonts w:cs="Times New Roman"/>
          <w:sz w:val="30"/>
          <w:szCs w:val="30"/>
          <w:vertAlign w:val="superscript"/>
        </w:rPr>
        <w:t>3</w:t>
      </w:r>
      <w:r w:rsidRPr="003D2223">
        <w:rPr>
          <w:rFonts w:cs="Times New Roman"/>
          <w:sz w:val="30"/>
          <w:szCs w:val="30"/>
        </w:rPr>
        <w:t xml:space="preserve"> указанного Решения информационный обмен субъектов общего электроэнергетического рынка с Регистратором осуществляется в соответствии с настоящим Регламентом с учетом следующих особенностей: </w:t>
      </w:r>
    </w:p>
    <w:p w:rsidR="008B39BE" w:rsidRPr="003D2223" w:rsidRDefault="008B39BE" w:rsidP="008B39BE">
      <w:pPr>
        <w:rPr>
          <w:sz w:val="30"/>
          <w:szCs w:val="30"/>
        </w:rPr>
      </w:pPr>
      <w:r w:rsidRPr="003D2223">
        <w:rPr>
          <w:rFonts w:cs="Times New Roman"/>
          <w:sz w:val="30"/>
          <w:szCs w:val="30"/>
        </w:rPr>
        <w:t>а)</w:t>
      </w:r>
      <w:r w:rsidRPr="003D2223">
        <w:rPr>
          <w:sz w:val="30"/>
          <w:szCs w:val="30"/>
        </w:rPr>
        <w:t xml:space="preserve"> доступ пользователей к Личному кабинету с использованием аутентификации способом, предусмотренным подпунктом «б» пункта 58 Правил информационного обмена, не осуществляется;</w:t>
      </w:r>
    </w:p>
    <w:p w:rsidR="008B39BE" w:rsidRPr="003D2223" w:rsidRDefault="008B39BE" w:rsidP="008B39BE">
      <w:pPr>
        <w:rPr>
          <w:sz w:val="30"/>
          <w:szCs w:val="30"/>
        </w:rPr>
      </w:pPr>
      <w:r w:rsidRPr="003D2223">
        <w:rPr>
          <w:sz w:val="30"/>
          <w:szCs w:val="30"/>
        </w:rPr>
        <w:t xml:space="preserve">б) заявление о заключении Договора о присоединении предоставляется на бумажном носителе и Договор о присоединении заключается на бумажном носителе в порядке, предусмотренном разделом 28 Договора о присоединении; </w:t>
      </w:r>
    </w:p>
    <w:p w:rsidR="008B39BE" w:rsidRPr="003D2223" w:rsidRDefault="008B39BE" w:rsidP="008B39BE">
      <w:pPr>
        <w:rPr>
          <w:sz w:val="30"/>
          <w:szCs w:val="30"/>
        </w:rPr>
      </w:pPr>
      <w:r w:rsidRPr="003D2223">
        <w:rPr>
          <w:sz w:val="30"/>
          <w:szCs w:val="30"/>
        </w:rPr>
        <w:t xml:space="preserve">в) информационный обмен субъектов общего электроэнергетического рынка с Регистратором документами, обмен которыми осуществляется без использования Личного кабинета (в отношении документов, поименованных в </w:t>
      </w:r>
      <w:r w:rsidR="00764596" w:rsidRPr="003D2223">
        <w:rPr>
          <w:sz w:val="30"/>
          <w:szCs w:val="30"/>
        </w:rPr>
        <w:t>п</w:t>
      </w:r>
      <w:r w:rsidRPr="003D2223">
        <w:rPr>
          <w:sz w:val="30"/>
          <w:szCs w:val="30"/>
        </w:rPr>
        <w:t xml:space="preserve">риложении № 1 к настоящему Регламенту, за исключением заявления о заключении Договора о присоединении и проекта Договора о присоединении), осуществляется сторонами путем направления документов на бумажном носителе на юридический адрес регистрации субъекта общего электроэнергетического рынка, информация о котором содержится в Реестре, с одновременным направлением таких документов в электронной форме в виде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по адресам электронной почты, указанным в отношении соответствующих организаций в Реестре субъектов общего электроэнергетического рынка для направления юридически значимых документов. </w:t>
      </w:r>
    </w:p>
    <w:p w:rsidR="008B39BE" w:rsidRPr="003D2223" w:rsidRDefault="008B39BE" w:rsidP="008B39BE">
      <w:pPr>
        <w:rPr>
          <w:color w:val="0070C0"/>
          <w:sz w:val="30"/>
          <w:szCs w:val="30"/>
        </w:rPr>
      </w:pPr>
      <w:r w:rsidRPr="003D2223">
        <w:rPr>
          <w:sz w:val="30"/>
          <w:szCs w:val="30"/>
        </w:rPr>
        <w:lastRenderedPageBreak/>
        <w:t>7.2. Регистратор на основании успешных тестовых испытаний функционирования электронного документооборота с участием доверенных третьих сторон всех государств-членов публикует на своем официальном сайте информацию о возможности доступа пользователей к Личному кабинету способом, предусмотренным подпунктом «б» пункта 58 Правил информационного обмена. По истечении 30 календарных дней после опубликования информации Регистратором положения настоящего раздела не применяются</w:t>
      </w:r>
      <w:r w:rsidR="00F53838" w:rsidRPr="003D2223">
        <w:rPr>
          <w:color w:val="0070C0"/>
          <w:sz w:val="30"/>
          <w:szCs w:val="30"/>
        </w:rPr>
        <w:t>.</w:t>
      </w:r>
      <w:r w:rsidRPr="003D2223">
        <w:rPr>
          <w:color w:val="0070C0"/>
          <w:sz w:val="30"/>
          <w:szCs w:val="30"/>
        </w:rPr>
        <w:t xml:space="preserve">  </w:t>
      </w:r>
    </w:p>
    <w:p w:rsidR="008B39BE" w:rsidRPr="003D2223" w:rsidRDefault="008B39BE" w:rsidP="008B39BE">
      <w:pPr>
        <w:rPr>
          <w:sz w:val="30"/>
          <w:szCs w:val="30"/>
        </w:rPr>
      </w:pPr>
      <w:r w:rsidRPr="003D2223">
        <w:rPr>
          <w:sz w:val="30"/>
          <w:szCs w:val="30"/>
        </w:rPr>
        <w:t>7.3. Подпункт «в» пункта 7.1 настоящего Регламента не применяется в отношении субъектов общего электроэнергетического рынка, осуществляющих деятельность в одной юрисдикции с Регистратором.</w:t>
      </w:r>
    </w:p>
    <w:p w:rsidR="00D300C3" w:rsidRDefault="00D300C3" w:rsidP="008B39BE">
      <w:pPr>
        <w:rPr>
          <w:sz w:val="30"/>
          <w:szCs w:val="30"/>
        </w:rPr>
        <w:sectPr w:rsidR="00D300C3" w:rsidSect="002C41AC">
          <w:headerReference w:type="default" r:id="rId8"/>
          <w:pgSz w:w="11906" w:h="16838"/>
          <w:pgMar w:top="1134" w:right="849" w:bottom="1134" w:left="1701" w:header="708" w:footer="708" w:gutter="0"/>
          <w:cols w:space="708"/>
          <w:titlePg/>
          <w:docGrid w:linePitch="381"/>
        </w:sectPr>
      </w:pPr>
    </w:p>
    <w:p w:rsidR="00623221" w:rsidRPr="003D2223" w:rsidRDefault="00623221" w:rsidP="00D300C3">
      <w:pPr>
        <w:spacing w:line="240" w:lineRule="auto"/>
        <w:ind w:left="4536" w:firstLine="0"/>
        <w:jc w:val="center"/>
        <w:rPr>
          <w:rFonts w:eastAsia="Calibri" w:cs="Times New Roman"/>
          <w:kern w:val="2"/>
          <w:sz w:val="30"/>
          <w:szCs w:val="30"/>
        </w:rPr>
      </w:pPr>
      <w:r w:rsidRPr="003D2223">
        <w:rPr>
          <w:rFonts w:eastAsia="Calibri" w:cs="Times New Roman"/>
          <w:kern w:val="2"/>
          <w:sz w:val="30"/>
          <w:szCs w:val="30"/>
        </w:rPr>
        <w:lastRenderedPageBreak/>
        <w:t xml:space="preserve">Приложение № </w:t>
      </w:r>
      <w:r w:rsidR="0021178D" w:rsidRPr="003D2223">
        <w:rPr>
          <w:rFonts w:eastAsia="Calibri" w:cs="Times New Roman"/>
          <w:kern w:val="2"/>
          <w:sz w:val="30"/>
          <w:szCs w:val="30"/>
        </w:rPr>
        <w:t>2</w:t>
      </w:r>
      <w:r w:rsidRPr="003D2223">
        <w:rPr>
          <w:rFonts w:eastAsia="Calibri" w:cs="Times New Roman"/>
          <w:kern w:val="2"/>
          <w:sz w:val="30"/>
          <w:szCs w:val="30"/>
        </w:rPr>
        <w:t xml:space="preserve"> </w:t>
      </w:r>
    </w:p>
    <w:p w:rsidR="00623221" w:rsidRPr="003D2223" w:rsidRDefault="00623221" w:rsidP="00623221">
      <w:pPr>
        <w:spacing w:after="160" w:line="240" w:lineRule="auto"/>
        <w:ind w:left="4536" w:firstLine="0"/>
        <w:jc w:val="center"/>
        <w:rPr>
          <w:rFonts w:eastAsia="Calibri" w:cs="Times New Roman"/>
          <w:kern w:val="2"/>
          <w:sz w:val="30"/>
          <w:szCs w:val="30"/>
        </w:rPr>
      </w:pPr>
      <w:r w:rsidRPr="003D2223">
        <w:rPr>
          <w:rFonts w:eastAsia="Calibri" w:cs="Times New Roman"/>
          <w:kern w:val="2"/>
          <w:sz w:val="30"/>
          <w:szCs w:val="30"/>
        </w:rPr>
        <w:t>к Регламенту электронного документооборота и использования электронной подписи при информационном обмене субъектов общего электроэнергетического рынка с Регистратором</w:t>
      </w:r>
    </w:p>
    <w:p w:rsidR="00623221" w:rsidRPr="003D2223" w:rsidRDefault="00623221" w:rsidP="00623221">
      <w:pPr>
        <w:spacing w:after="160" w:line="259" w:lineRule="auto"/>
        <w:ind w:left="4536" w:firstLine="0"/>
        <w:jc w:val="left"/>
        <w:rPr>
          <w:rFonts w:eastAsia="Calibri" w:cs="Times New Roman"/>
          <w:kern w:val="2"/>
          <w:sz w:val="30"/>
          <w:szCs w:val="30"/>
        </w:rPr>
      </w:pPr>
    </w:p>
    <w:p w:rsidR="00623221" w:rsidRPr="003D2223" w:rsidRDefault="00623221" w:rsidP="00623221">
      <w:pPr>
        <w:spacing w:after="160" w:line="259" w:lineRule="auto"/>
        <w:ind w:left="4536" w:firstLine="0"/>
        <w:jc w:val="right"/>
        <w:rPr>
          <w:rFonts w:eastAsia="Calibri" w:cs="Times New Roman"/>
          <w:kern w:val="2"/>
          <w:sz w:val="30"/>
          <w:szCs w:val="30"/>
        </w:rPr>
      </w:pPr>
      <w:r w:rsidRPr="003D2223">
        <w:rPr>
          <w:rFonts w:eastAsia="Calibri" w:cs="Times New Roman"/>
          <w:kern w:val="2"/>
          <w:sz w:val="30"/>
          <w:szCs w:val="30"/>
        </w:rPr>
        <w:t>Регистратору</w:t>
      </w:r>
    </w:p>
    <w:p w:rsidR="00623221" w:rsidRPr="006E6CC2" w:rsidRDefault="00623221" w:rsidP="00623221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24"/>
          <w:szCs w:val="24"/>
        </w:rPr>
      </w:pPr>
    </w:p>
    <w:p w:rsidR="00623221" w:rsidRPr="003D2223" w:rsidRDefault="00623221" w:rsidP="00623221">
      <w:pPr>
        <w:spacing w:after="160" w:line="259" w:lineRule="auto"/>
        <w:ind w:firstLine="0"/>
        <w:jc w:val="center"/>
        <w:rPr>
          <w:rFonts w:eastAsia="Times New Roman" w:cs="Times New Roman"/>
          <w:sz w:val="30"/>
          <w:szCs w:val="30"/>
          <w:lang w:eastAsia="ru-RU" w:bidi="ml-IN"/>
        </w:rPr>
      </w:pPr>
      <w:bookmarkStart w:id="19" w:name="_Hlk216163970"/>
      <w:r w:rsidRPr="003D2223">
        <w:rPr>
          <w:rFonts w:eastAsia="Times New Roman" w:cs="Times New Roman"/>
          <w:sz w:val="30"/>
          <w:szCs w:val="30"/>
          <w:lang w:eastAsia="ru-RU" w:bidi="ml-IN"/>
        </w:rPr>
        <w:t>УВЕДОМЛЕНИЕ</w:t>
      </w:r>
    </w:p>
    <w:bookmarkEnd w:id="19"/>
    <w:p w:rsidR="00623221" w:rsidRPr="007865F3" w:rsidRDefault="00623221" w:rsidP="00623221">
      <w:pPr>
        <w:spacing w:after="160" w:line="259" w:lineRule="auto"/>
        <w:ind w:firstLine="0"/>
        <w:jc w:val="left"/>
        <w:rPr>
          <w:rFonts w:eastAsia="Calibri" w:cs="Times New Roman"/>
          <w:kern w:val="2"/>
          <w:szCs w:val="28"/>
        </w:rPr>
      </w:pPr>
      <w:r w:rsidRPr="007865F3">
        <w:rPr>
          <w:rFonts w:eastAsia="Calibri" w:cs="Times New Roman"/>
          <w:kern w:val="2"/>
          <w:szCs w:val="28"/>
        </w:rPr>
        <w:t xml:space="preserve">__________________________________________________________________ </w:t>
      </w:r>
      <w:r w:rsidRPr="003D2223">
        <w:rPr>
          <w:rFonts w:eastAsia="Calibri" w:cs="Times New Roman"/>
          <w:kern w:val="2"/>
          <w:sz w:val="30"/>
          <w:szCs w:val="30"/>
        </w:rPr>
        <w:t>(полное наименование юридического лица)</w:t>
      </w:r>
    </w:p>
    <w:p w:rsidR="00623221" w:rsidRPr="007865F3" w:rsidRDefault="00623221" w:rsidP="00623221">
      <w:pPr>
        <w:spacing w:after="160" w:line="259" w:lineRule="auto"/>
        <w:ind w:firstLine="0"/>
        <w:rPr>
          <w:rFonts w:eastAsia="Calibri" w:cs="Times New Roman"/>
          <w:kern w:val="2"/>
          <w:sz w:val="24"/>
          <w:szCs w:val="24"/>
        </w:rPr>
      </w:pPr>
      <w:r w:rsidRPr="007865F3">
        <w:rPr>
          <w:rFonts w:eastAsia="Calibri" w:cs="Times New Roman"/>
          <w:kern w:val="2"/>
          <w:sz w:val="24"/>
          <w:szCs w:val="24"/>
        </w:rPr>
        <w:t>(указывается полное наименование юридического лица – субъекта общего электроэнергетического рынка)</w:t>
      </w:r>
    </w:p>
    <w:p w:rsidR="00623221" w:rsidRPr="00FC65BD" w:rsidRDefault="00623221" w:rsidP="00623221">
      <w:pPr>
        <w:spacing w:after="160" w:line="259" w:lineRule="auto"/>
        <w:ind w:firstLine="0"/>
        <w:jc w:val="left"/>
        <w:rPr>
          <w:rFonts w:eastAsia="Calibri" w:cs="Times New Roman"/>
          <w:kern w:val="2"/>
          <w:szCs w:val="28"/>
        </w:rPr>
      </w:pPr>
      <w:r w:rsidRPr="00FC65BD">
        <w:rPr>
          <w:rFonts w:eastAsia="Calibri" w:cs="Times New Roman"/>
          <w:kern w:val="2"/>
          <w:szCs w:val="28"/>
        </w:rPr>
        <w:t>__________________________________________________________________</w:t>
      </w:r>
    </w:p>
    <w:p w:rsidR="00623221" w:rsidRPr="003D2223" w:rsidRDefault="00623221" w:rsidP="00623221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30"/>
          <w:szCs w:val="30"/>
        </w:rPr>
      </w:pPr>
      <w:r w:rsidRPr="003D2223">
        <w:rPr>
          <w:rFonts w:eastAsia="Calibri" w:cs="Times New Roman"/>
          <w:kern w:val="2"/>
          <w:sz w:val="30"/>
          <w:szCs w:val="30"/>
        </w:rPr>
        <w:t xml:space="preserve">(уникальный </w:t>
      </w:r>
      <w:r w:rsidR="003E3490" w:rsidRPr="003D2223">
        <w:rPr>
          <w:rFonts w:eastAsia="Calibri" w:cs="Times New Roman"/>
          <w:kern w:val="2"/>
          <w:sz w:val="30"/>
          <w:szCs w:val="30"/>
        </w:rPr>
        <w:t xml:space="preserve">идентификационный номер </w:t>
      </w:r>
      <w:r w:rsidRPr="003D2223">
        <w:rPr>
          <w:rFonts w:eastAsia="Calibri" w:cs="Times New Roman"/>
          <w:kern w:val="2"/>
          <w:sz w:val="30"/>
          <w:szCs w:val="30"/>
        </w:rPr>
        <w:t>юридического лица)</w:t>
      </w:r>
    </w:p>
    <w:p w:rsidR="00623221" w:rsidRDefault="00623221" w:rsidP="00623221">
      <w:pPr>
        <w:spacing w:after="160" w:line="259" w:lineRule="auto"/>
        <w:ind w:firstLine="0"/>
        <w:jc w:val="left"/>
        <w:rPr>
          <w:rFonts w:eastAsia="Calibri" w:cs="Times New Roman"/>
          <w:kern w:val="2"/>
          <w:szCs w:val="28"/>
        </w:rPr>
      </w:pPr>
      <w:r w:rsidRPr="00FC65BD">
        <w:rPr>
          <w:rFonts w:eastAsia="Calibri" w:cs="Times New Roman"/>
          <w:kern w:val="2"/>
          <w:sz w:val="24"/>
          <w:szCs w:val="24"/>
        </w:rPr>
        <w:t xml:space="preserve">(указывается уникальный идентификационный номер юридического лица: для субъектов общего электроэнергетического рынка Республики Армения - учетный номер налогоплательщика, Республики Беларусь - уникальный номер налогоплательщика, Республики Казахстан - бизнес-идентификационный номер, </w:t>
      </w:r>
      <w:proofErr w:type="spellStart"/>
      <w:r w:rsidRPr="00FC65BD">
        <w:rPr>
          <w:rFonts w:eastAsia="Calibri" w:cs="Times New Roman"/>
          <w:kern w:val="2"/>
          <w:sz w:val="24"/>
          <w:szCs w:val="24"/>
        </w:rPr>
        <w:t>Кыргызской</w:t>
      </w:r>
      <w:proofErr w:type="spellEnd"/>
      <w:r w:rsidRPr="00FC65BD">
        <w:rPr>
          <w:rFonts w:eastAsia="Calibri" w:cs="Times New Roman"/>
          <w:kern w:val="2"/>
          <w:sz w:val="24"/>
          <w:szCs w:val="24"/>
        </w:rPr>
        <w:t xml:space="preserve"> Республики и Российской Федерации - идентификационный номер налогоплательщика)</w:t>
      </w:r>
    </w:p>
    <w:p w:rsidR="00623221" w:rsidRPr="003D2223" w:rsidRDefault="00623221" w:rsidP="00623221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30"/>
          <w:szCs w:val="30"/>
        </w:rPr>
      </w:pPr>
      <w:r w:rsidRPr="003D2223">
        <w:rPr>
          <w:rFonts w:eastAsia="Calibri" w:cs="Times New Roman"/>
          <w:kern w:val="2"/>
          <w:sz w:val="30"/>
          <w:szCs w:val="30"/>
        </w:rPr>
        <w:t xml:space="preserve">уведомляет, что </w:t>
      </w:r>
    </w:p>
    <w:p w:rsidR="00623221" w:rsidRPr="006E6CC2" w:rsidRDefault="00623221" w:rsidP="00623221">
      <w:pPr>
        <w:spacing w:after="160" w:line="259" w:lineRule="auto"/>
        <w:ind w:firstLine="0"/>
        <w:jc w:val="left"/>
        <w:rPr>
          <w:rFonts w:eastAsia="Calibri" w:cs="Times New Roman"/>
          <w:kern w:val="2"/>
          <w:szCs w:val="28"/>
        </w:rPr>
      </w:pPr>
      <w:r w:rsidRPr="006E6CC2">
        <w:rPr>
          <w:rFonts w:eastAsia="Calibri" w:cs="Times New Roman"/>
          <w:kern w:val="2"/>
          <w:szCs w:val="28"/>
        </w:rPr>
        <w:t xml:space="preserve">__________________________________________________________________ </w:t>
      </w:r>
    </w:p>
    <w:p w:rsidR="00623221" w:rsidRPr="003D2223" w:rsidRDefault="00623221" w:rsidP="00623221">
      <w:pPr>
        <w:spacing w:after="160" w:line="259" w:lineRule="auto"/>
        <w:ind w:firstLine="0"/>
        <w:jc w:val="center"/>
        <w:rPr>
          <w:rFonts w:eastAsia="Times New Roman" w:cs="Times New Roman"/>
          <w:sz w:val="30"/>
          <w:szCs w:val="30"/>
          <w:lang w:eastAsia="ru-RU" w:bidi="ml-IN"/>
        </w:rPr>
      </w:pPr>
      <w:bookmarkStart w:id="20" w:name="_Hlk216164751"/>
      <w:r w:rsidRPr="003D2223">
        <w:rPr>
          <w:rFonts w:eastAsia="Times New Roman" w:cs="Times New Roman"/>
          <w:sz w:val="30"/>
          <w:szCs w:val="30"/>
          <w:lang w:eastAsia="ru-RU" w:bidi="ml-IN"/>
        </w:rPr>
        <w:t>(Фамилия, Имя и Отчество (при наличии) уполномоченного представителя юридического лица)</w:t>
      </w:r>
    </w:p>
    <w:bookmarkEnd w:id="20"/>
    <w:p w:rsidR="00623221" w:rsidRPr="006E6CC2" w:rsidRDefault="00623221" w:rsidP="00623221">
      <w:pPr>
        <w:ind w:firstLine="0"/>
      </w:pPr>
      <w:r w:rsidRPr="006E6CC2">
        <w:rPr>
          <w:rFonts w:eastAsia="Times New Roman" w:cs="Times New Roman"/>
          <w:szCs w:val="28"/>
          <w:lang w:eastAsia="ru-RU" w:bidi="ml-IN"/>
        </w:rPr>
        <w:t>__________________________________________________________________</w:t>
      </w:r>
    </w:p>
    <w:p w:rsidR="00623221" w:rsidRPr="003D2223" w:rsidRDefault="00623221" w:rsidP="00623221">
      <w:pPr>
        <w:spacing w:after="160" w:line="259" w:lineRule="auto"/>
        <w:ind w:firstLine="0"/>
        <w:jc w:val="center"/>
        <w:rPr>
          <w:rFonts w:eastAsia="Times New Roman" w:cs="Times New Roman"/>
          <w:sz w:val="30"/>
          <w:szCs w:val="30"/>
          <w:lang w:eastAsia="ru-RU" w:bidi="ml-IN"/>
        </w:rPr>
      </w:pPr>
      <w:r w:rsidRPr="003D2223">
        <w:rPr>
          <w:rFonts w:eastAsia="Times New Roman" w:cs="Times New Roman"/>
          <w:sz w:val="30"/>
          <w:szCs w:val="30"/>
          <w:lang w:eastAsia="ru-RU" w:bidi="ml-IN"/>
        </w:rPr>
        <w:t>(уникальный идентификационный номер</w:t>
      </w:r>
      <w:r w:rsidR="003E3490" w:rsidRPr="003D2223">
        <w:rPr>
          <w:rFonts w:eastAsia="Times New Roman" w:cs="Times New Roman"/>
          <w:sz w:val="30"/>
          <w:szCs w:val="30"/>
          <w:lang w:eastAsia="ru-RU" w:bidi="ml-IN"/>
        </w:rPr>
        <w:t xml:space="preserve"> физического лица</w:t>
      </w:r>
      <w:r w:rsidRPr="003D2223">
        <w:rPr>
          <w:rFonts w:eastAsia="Times New Roman" w:cs="Times New Roman"/>
          <w:sz w:val="30"/>
          <w:szCs w:val="30"/>
          <w:lang w:eastAsia="ru-RU" w:bidi="ml-IN"/>
        </w:rPr>
        <w:t>)</w:t>
      </w:r>
    </w:p>
    <w:p w:rsidR="00623221" w:rsidRPr="006E6CC2" w:rsidRDefault="00623221" w:rsidP="00623221">
      <w:pPr>
        <w:spacing w:line="240" w:lineRule="auto"/>
        <w:ind w:firstLine="0"/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</w:pPr>
      <w:bookmarkStart w:id="21" w:name="_Hlk216164915"/>
      <w:r w:rsidRPr="006E6CC2"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>указывается уникальный идентификационный номер уполномоченного физического лица:</w:t>
      </w:r>
      <w:r w:rsidRPr="006E6CC2">
        <w:t xml:space="preserve"> </w:t>
      </w:r>
      <w:r w:rsidRPr="006E6CC2"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>для представителя субъекта общего электроэнергетического рынка Республики Армения –учетный номер налогоплательщика; для представителя субъекта общего электроэнергетического рынка Республики Беларусь идентификационный (</w:t>
      </w:r>
      <w:r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>личн</w:t>
      </w:r>
      <w:r w:rsidRPr="006E6CC2"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 xml:space="preserve">ый) номер (данные из документа, удостоверяющего </w:t>
      </w:r>
      <w:r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>Личн</w:t>
      </w:r>
      <w:r w:rsidRPr="006E6CC2"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 xml:space="preserve">ость: паспорта, вида на жительство и т. д.) субъекта инфраструктуры открытых ключей </w:t>
      </w:r>
      <w:proofErr w:type="spellStart"/>
      <w:r w:rsidRPr="006E6CC2"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>ГосСУОК</w:t>
      </w:r>
      <w:proofErr w:type="spellEnd"/>
      <w:r w:rsidRPr="006E6CC2"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 xml:space="preserve">, являющегося физическим лицом; для представителя субъекта общего электроэнергетического рынка Республики Казахстан – индивидуальный идентификационный номер; для представителя субъекта общего электроэнергетического рынка </w:t>
      </w:r>
      <w:proofErr w:type="spellStart"/>
      <w:r w:rsidRPr="006E6CC2"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>Кыргызской</w:t>
      </w:r>
      <w:proofErr w:type="spellEnd"/>
      <w:r w:rsidRPr="006E6CC2"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t xml:space="preserve"> Республики – идентификационный налоговый </w:t>
      </w:r>
      <w:r w:rsidRPr="006E6CC2"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  <w:lastRenderedPageBreak/>
        <w:t xml:space="preserve">номер; для представителя субъекта общего электроэнергетического рынка Российской Федерации – Страховой номер индивидуального лицевого счета физического лица. </w:t>
      </w:r>
    </w:p>
    <w:bookmarkEnd w:id="21"/>
    <w:p w:rsidR="00623221" w:rsidRPr="006E6CC2" w:rsidRDefault="00623221" w:rsidP="00623221">
      <w:pPr>
        <w:spacing w:line="240" w:lineRule="auto"/>
        <w:ind w:firstLine="0"/>
        <w:rPr>
          <w:rFonts w:eastAsia="Times New Roman" w:cs="Times New Roman"/>
          <w:color w:val="333333"/>
          <w:kern w:val="36"/>
          <w:sz w:val="24"/>
          <w:szCs w:val="24"/>
          <w:lang w:eastAsia="ru-RU" w:bidi="ml-IN"/>
        </w:rPr>
      </w:pPr>
    </w:p>
    <w:p w:rsidR="00623221" w:rsidRPr="003D2223" w:rsidRDefault="00623221" w:rsidP="00623221">
      <w:pPr>
        <w:spacing w:line="240" w:lineRule="auto"/>
        <w:ind w:firstLine="0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  <w:r w:rsidRPr="003D2223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при подписании документов в электронном виде в рамках исполнения Договора о присоединении будет использовать сертификат электронной подписи со следующим серийным номером:</w:t>
      </w:r>
    </w:p>
    <w:p w:rsidR="00623221" w:rsidRPr="006E6CC2" w:rsidRDefault="00623221" w:rsidP="00623221">
      <w:pPr>
        <w:spacing w:line="240" w:lineRule="auto"/>
        <w:ind w:firstLine="0"/>
        <w:rPr>
          <w:rFonts w:eastAsia="Times New Roman" w:cs="Times New Roman"/>
          <w:color w:val="333333"/>
          <w:kern w:val="36"/>
          <w:szCs w:val="28"/>
          <w:lang w:eastAsia="ru-RU" w:bidi="ml-IN"/>
        </w:rPr>
      </w:pPr>
      <w:r w:rsidRPr="006E6CC2">
        <w:rPr>
          <w:rFonts w:eastAsia="Times New Roman" w:cs="Times New Roman"/>
          <w:color w:val="333333"/>
          <w:kern w:val="36"/>
          <w:szCs w:val="28"/>
          <w:lang w:eastAsia="ru-RU" w:bidi="ml-IN"/>
        </w:rPr>
        <w:t xml:space="preserve"> </w:t>
      </w:r>
    </w:p>
    <w:p w:rsidR="00623221" w:rsidRPr="006E6CC2" w:rsidRDefault="00623221" w:rsidP="00623221">
      <w:pPr>
        <w:ind w:firstLine="0"/>
      </w:pPr>
      <w:r w:rsidRPr="006E6CC2">
        <w:rPr>
          <w:rFonts w:eastAsia="Times New Roman" w:cs="Times New Roman"/>
          <w:szCs w:val="28"/>
          <w:lang w:eastAsia="ru-RU" w:bidi="ml-IN"/>
        </w:rPr>
        <w:t>__________________________________________________________________</w:t>
      </w:r>
    </w:p>
    <w:p w:rsidR="00623221" w:rsidRPr="006E6CC2" w:rsidRDefault="00623221" w:rsidP="00623221">
      <w:pPr>
        <w:spacing w:line="240" w:lineRule="auto"/>
        <w:ind w:firstLine="0"/>
        <w:rPr>
          <w:rFonts w:eastAsia="Times New Roman" w:cs="Times New Roman"/>
          <w:color w:val="333333"/>
          <w:kern w:val="36"/>
          <w:szCs w:val="28"/>
          <w:lang w:eastAsia="ru-RU" w:bidi="ml-IN"/>
        </w:rPr>
      </w:pPr>
    </w:p>
    <w:p w:rsidR="00623221" w:rsidRPr="006E6CC2" w:rsidRDefault="00623221" w:rsidP="00623221">
      <w:pPr>
        <w:spacing w:line="240" w:lineRule="auto"/>
        <w:ind w:firstLine="0"/>
        <w:rPr>
          <w:rFonts w:eastAsia="Times New Roman" w:cs="Times New Roman"/>
          <w:color w:val="333333"/>
          <w:kern w:val="36"/>
          <w:szCs w:val="28"/>
          <w:lang w:eastAsia="ru-RU" w:bidi="ml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3156"/>
        <w:gridCol w:w="2864"/>
      </w:tblGrid>
      <w:tr w:rsidR="00623221" w:rsidRPr="00B40CD0" w:rsidTr="00FC710A">
        <w:tc>
          <w:tcPr>
            <w:tcW w:w="3115" w:type="dxa"/>
          </w:tcPr>
          <w:p w:rsidR="00623221" w:rsidRPr="00B40CD0" w:rsidRDefault="00623221" w:rsidP="00FC710A">
            <w:pPr>
              <w:spacing w:line="240" w:lineRule="auto"/>
              <w:ind w:firstLine="0"/>
              <w:jc w:val="left"/>
              <w:rPr>
                <w:color w:val="333333"/>
                <w:kern w:val="36"/>
                <w:sz w:val="24"/>
              </w:rPr>
            </w:pPr>
            <w:r w:rsidRPr="00B40CD0">
              <w:rPr>
                <w:color w:val="333333"/>
                <w:kern w:val="36"/>
                <w:sz w:val="24"/>
              </w:rPr>
              <w:t>__________________________</w:t>
            </w:r>
          </w:p>
          <w:p w:rsidR="00623221" w:rsidRPr="00B40CD0" w:rsidRDefault="00623221" w:rsidP="00FC710A">
            <w:pPr>
              <w:spacing w:line="240" w:lineRule="auto"/>
              <w:ind w:firstLine="0"/>
              <w:jc w:val="left"/>
              <w:rPr>
                <w:color w:val="333333"/>
                <w:kern w:val="36"/>
                <w:sz w:val="24"/>
              </w:rPr>
            </w:pPr>
            <w:r w:rsidRPr="00B40CD0">
              <w:rPr>
                <w:rFonts w:eastAsia="Times New Roman" w:cs="Times New Roman"/>
                <w:color w:val="333333"/>
                <w:kern w:val="36"/>
                <w:sz w:val="24"/>
                <w:szCs w:val="24"/>
                <w:lang w:eastAsia="ru-RU" w:bidi="ml-IN"/>
              </w:rPr>
              <w:t>(</w:t>
            </w:r>
            <w:r w:rsidR="0099367C" w:rsidRPr="00B40CD0">
              <w:rPr>
                <w:rFonts w:eastAsia="Times New Roman" w:cs="Times New Roman"/>
                <w:color w:val="333333"/>
                <w:kern w:val="36"/>
                <w:sz w:val="24"/>
                <w:szCs w:val="24"/>
                <w:lang w:eastAsia="ru-RU" w:bidi="ml-IN"/>
              </w:rPr>
              <w:t>Наименование должности</w:t>
            </w:r>
            <w:r w:rsidRPr="00B40CD0">
              <w:rPr>
                <w:rFonts w:eastAsia="Times New Roman" w:cs="Times New Roman"/>
                <w:color w:val="333333"/>
                <w:kern w:val="36"/>
                <w:sz w:val="24"/>
                <w:szCs w:val="24"/>
                <w:lang w:eastAsia="ru-RU" w:bidi="ml-IN"/>
              </w:rPr>
              <w:t>)</w:t>
            </w:r>
          </w:p>
        </w:tc>
        <w:tc>
          <w:tcPr>
            <w:tcW w:w="3115" w:type="dxa"/>
          </w:tcPr>
          <w:p w:rsidR="00623221" w:rsidRPr="00B40CD0" w:rsidRDefault="00623221" w:rsidP="00FC710A">
            <w:pPr>
              <w:spacing w:line="240" w:lineRule="auto"/>
              <w:ind w:firstLine="0"/>
              <w:rPr>
                <w:color w:val="333333"/>
                <w:kern w:val="36"/>
              </w:rPr>
            </w:pPr>
            <w:r w:rsidRPr="00B40CD0">
              <w:rPr>
                <w:color w:val="333333"/>
                <w:kern w:val="36"/>
              </w:rPr>
              <w:t>_____________________</w:t>
            </w:r>
          </w:p>
          <w:p w:rsidR="00623221" w:rsidRPr="00B40CD0" w:rsidRDefault="00623221" w:rsidP="00FC710A">
            <w:pPr>
              <w:spacing w:line="240" w:lineRule="auto"/>
              <w:ind w:firstLine="0"/>
              <w:rPr>
                <w:color w:val="333333"/>
                <w:kern w:val="36"/>
                <w:sz w:val="24"/>
              </w:rPr>
            </w:pPr>
            <w:r w:rsidRPr="00B40CD0">
              <w:rPr>
                <w:color w:val="333333"/>
                <w:kern w:val="36"/>
                <w:sz w:val="24"/>
              </w:rPr>
              <w:t>(подпись)</w:t>
            </w:r>
          </w:p>
        </w:tc>
        <w:tc>
          <w:tcPr>
            <w:tcW w:w="3116" w:type="dxa"/>
          </w:tcPr>
          <w:p w:rsidR="00623221" w:rsidRPr="00B40CD0" w:rsidRDefault="00623221" w:rsidP="00FC710A">
            <w:pPr>
              <w:spacing w:line="240" w:lineRule="auto"/>
              <w:ind w:firstLine="0"/>
              <w:rPr>
                <w:color w:val="333333"/>
                <w:kern w:val="36"/>
              </w:rPr>
            </w:pPr>
            <w:r w:rsidRPr="00B40CD0">
              <w:rPr>
                <w:color w:val="333333"/>
                <w:kern w:val="36"/>
              </w:rPr>
              <w:t>__________________</w:t>
            </w:r>
          </w:p>
          <w:p w:rsidR="00623221" w:rsidRPr="00B40CD0" w:rsidRDefault="00623221" w:rsidP="00FC710A">
            <w:pPr>
              <w:spacing w:line="240" w:lineRule="auto"/>
              <w:ind w:firstLine="0"/>
              <w:rPr>
                <w:rFonts w:eastAsia="Times New Roman" w:cs="Times New Roman"/>
                <w:color w:val="333333"/>
                <w:kern w:val="36"/>
                <w:szCs w:val="28"/>
                <w:lang w:eastAsia="ru-RU" w:bidi="ml-IN"/>
              </w:rPr>
            </w:pPr>
            <w:r w:rsidRPr="00B40CD0">
              <w:rPr>
                <w:color w:val="333333"/>
                <w:kern w:val="36"/>
                <w:sz w:val="24"/>
              </w:rPr>
              <w:t>(ФИО)</w:t>
            </w:r>
          </w:p>
        </w:tc>
      </w:tr>
      <w:tr w:rsidR="00623221" w:rsidTr="00FC710A">
        <w:tc>
          <w:tcPr>
            <w:tcW w:w="3115" w:type="dxa"/>
          </w:tcPr>
          <w:p w:rsidR="00623221" w:rsidRPr="00B40CD0" w:rsidRDefault="00623221" w:rsidP="00FC710A">
            <w:pPr>
              <w:spacing w:line="240" w:lineRule="auto"/>
              <w:ind w:firstLine="0"/>
              <w:rPr>
                <w:rFonts w:eastAsia="Times New Roman" w:cs="Times New Roman"/>
                <w:color w:val="333333"/>
                <w:kern w:val="36"/>
                <w:szCs w:val="28"/>
                <w:lang w:eastAsia="ru-RU" w:bidi="ml-IN"/>
              </w:rPr>
            </w:pPr>
          </w:p>
        </w:tc>
        <w:tc>
          <w:tcPr>
            <w:tcW w:w="3115" w:type="dxa"/>
          </w:tcPr>
          <w:p w:rsidR="00623221" w:rsidRPr="00B40CD0" w:rsidRDefault="00623221" w:rsidP="00FC710A">
            <w:pPr>
              <w:spacing w:line="240" w:lineRule="auto"/>
              <w:ind w:firstLine="0"/>
              <w:rPr>
                <w:rFonts w:eastAsia="Times New Roman" w:cs="Times New Roman"/>
                <w:color w:val="333333"/>
                <w:kern w:val="36"/>
                <w:sz w:val="24"/>
                <w:szCs w:val="24"/>
                <w:lang w:eastAsia="ru-RU" w:bidi="ml-IN"/>
              </w:rPr>
            </w:pPr>
            <w:r w:rsidRPr="00B40CD0">
              <w:rPr>
                <w:rFonts w:eastAsia="Times New Roman" w:cs="Times New Roman"/>
                <w:color w:val="333333"/>
                <w:kern w:val="36"/>
                <w:sz w:val="24"/>
                <w:szCs w:val="24"/>
                <w:lang w:eastAsia="ru-RU" w:bidi="ml-IN"/>
              </w:rPr>
              <w:t>_____________________</w:t>
            </w:r>
          </w:p>
          <w:p w:rsidR="00623221" w:rsidRPr="002A5002" w:rsidRDefault="00623221" w:rsidP="00FC710A">
            <w:pPr>
              <w:spacing w:line="240" w:lineRule="auto"/>
              <w:ind w:firstLine="0"/>
              <w:rPr>
                <w:rFonts w:eastAsia="Times New Roman" w:cs="Times New Roman"/>
                <w:color w:val="333333"/>
                <w:kern w:val="36"/>
                <w:sz w:val="24"/>
                <w:szCs w:val="24"/>
                <w:lang w:eastAsia="ru-RU" w:bidi="ml-IN"/>
              </w:rPr>
            </w:pPr>
            <w:r w:rsidRPr="00B40CD0">
              <w:rPr>
                <w:rFonts w:eastAsia="Times New Roman" w:cs="Times New Roman"/>
                <w:color w:val="333333"/>
                <w:kern w:val="36"/>
                <w:sz w:val="24"/>
                <w:szCs w:val="24"/>
                <w:lang w:eastAsia="ru-RU" w:bidi="ml-IN"/>
              </w:rPr>
              <w:t>(Дата)</w:t>
            </w:r>
          </w:p>
        </w:tc>
        <w:tc>
          <w:tcPr>
            <w:tcW w:w="3116" w:type="dxa"/>
          </w:tcPr>
          <w:p w:rsidR="00623221" w:rsidRDefault="00623221" w:rsidP="00FC710A">
            <w:pPr>
              <w:spacing w:line="240" w:lineRule="auto"/>
              <w:ind w:firstLine="0"/>
              <w:rPr>
                <w:rFonts w:eastAsia="Times New Roman" w:cs="Times New Roman"/>
                <w:color w:val="333333"/>
                <w:kern w:val="36"/>
                <w:szCs w:val="28"/>
                <w:lang w:eastAsia="ru-RU" w:bidi="ml-IN"/>
              </w:rPr>
            </w:pPr>
          </w:p>
        </w:tc>
      </w:tr>
    </w:tbl>
    <w:p w:rsidR="00D300C3" w:rsidRDefault="00D300C3" w:rsidP="006C2D0C">
      <w:pPr>
        <w:spacing w:after="160" w:line="240" w:lineRule="auto"/>
        <w:ind w:left="4536" w:firstLine="0"/>
        <w:jc w:val="center"/>
        <w:rPr>
          <w:rFonts w:eastAsia="Calibri" w:cs="Times New Roman"/>
          <w:kern w:val="2"/>
          <w:szCs w:val="28"/>
          <w:highlight w:val="lightGray"/>
        </w:rPr>
        <w:sectPr w:rsidR="00D300C3" w:rsidSect="00D300C3">
          <w:pgSz w:w="11906" w:h="16838"/>
          <w:pgMar w:top="1134" w:right="849" w:bottom="851" w:left="1701" w:header="708" w:footer="708" w:gutter="0"/>
          <w:pgNumType w:start="1"/>
          <w:cols w:space="708"/>
          <w:titlePg/>
          <w:docGrid w:linePitch="381"/>
        </w:sectPr>
      </w:pPr>
    </w:p>
    <w:p w:rsidR="002C6628" w:rsidRPr="003D2223" w:rsidRDefault="002C6628" w:rsidP="00D300C3">
      <w:pPr>
        <w:spacing w:line="240" w:lineRule="auto"/>
        <w:ind w:left="4536" w:firstLine="0"/>
        <w:jc w:val="center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lastRenderedPageBreak/>
        <w:t xml:space="preserve">Приложение № 2.1 </w:t>
      </w:r>
    </w:p>
    <w:p w:rsidR="002C6628" w:rsidRPr="003D2223" w:rsidRDefault="002C6628" w:rsidP="002C6628">
      <w:pPr>
        <w:spacing w:after="160" w:line="240" w:lineRule="auto"/>
        <w:ind w:left="4536" w:firstLine="0"/>
        <w:jc w:val="center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к Регламенту электронного документооборота и использования электронной подписи при информационном обмене субъектов общего электроэнергетического рынка с Регистратором</w:t>
      </w:r>
    </w:p>
    <w:p w:rsidR="002C6628" w:rsidRPr="003D2223" w:rsidRDefault="002C6628" w:rsidP="002C6628">
      <w:pPr>
        <w:spacing w:after="160" w:line="259" w:lineRule="auto"/>
        <w:ind w:left="4536" w:firstLine="0"/>
        <w:jc w:val="left"/>
        <w:rPr>
          <w:rFonts w:eastAsia="Calibri" w:cs="Times New Roman"/>
          <w:color w:val="000000" w:themeColor="text1"/>
          <w:kern w:val="2"/>
          <w:sz w:val="30"/>
          <w:szCs w:val="30"/>
        </w:rPr>
      </w:pPr>
    </w:p>
    <w:p w:rsidR="002C6628" w:rsidRPr="003D2223" w:rsidRDefault="002C6628" w:rsidP="002C6628">
      <w:pPr>
        <w:spacing w:after="160" w:line="259" w:lineRule="auto"/>
        <w:ind w:left="4536" w:firstLine="0"/>
        <w:jc w:val="right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Регистратору</w:t>
      </w:r>
    </w:p>
    <w:p w:rsidR="002C6628" w:rsidRPr="003D2223" w:rsidRDefault="002C6628" w:rsidP="002C6628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 w:val="30"/>
          <w:szCs w:val="30"/>
        </w:rPr>
      </w:pPr>
    </w:p>
    <w:p w:rsidR="002C6628" w:rsidRPr="003D2223" w:rsidRDefault="002C6628" w:rsidP="002C6628">
      <w:pPr>
        <w:spacing w:after="160" w:line="259" w:lineRule="auto"/>
        <w:ind w:firstLine="0"/>
        <w:jc w:val="center"/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</w:pPr>
      <w:r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>УВЕДОМЛЕНИЕ</w:t>
      </w:r>
    </w:p>
    <w:p w:rsidR="002C6628" w:rsidRPr="003D2223" w:rsidRDefault="002C6628" w:rsidP="002C6628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757EB9">
        <w:rPr>
          <w:rFonts w:eastAsia="Calibri" w:cs="Times New Roman"/>
          <w:color w:val="000000" w:themeColor="text1"/>
          <w:kern w:val="2"/>
          <w:szCs w:val="28"/>
        </w:rPr>
        <w:t xml:space="preserve">__________________________________________________________________ </w:t>
      </w: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(полное наименование юридического лица)</w:t>
      </w:r>
    </w:p>
    <w:p w:rsidR="002C6628" w:rsidRPr="00757EB9" w:rsidRDefault="002C6628" w:rsidP="002C6628">
      <w:pPr>
        <w:spacing w:after="160" w:line="259" w:lineRule="auto"/>
        <w:ind w:firstLine="0"/>
        <w:rPr>
          <w:rFonts w:eastAsia="Calibri" w:cs="Times New Roman"/>
          <w:color w:val="000000" w:themeColor="text1"/>
          <w:kern w:val="2"/>
          <w:sz w:val="24"/>
          <w:szCs w:val="24"/>
        </w:rPr>
      </w:pPr>
      <w:r w:rsidRPr="00757EB9">
        <w:rPr>
          <w:rFonts w:eastAsia="Calibri" w:cs="Times New Roman"/>
          <w:color w:val="000000" w:themeColor="text1"/>
          <w:kern w:val="2"/>
          <w:sz w:val="24"/>
          <w:szCs w:val="24"/>
        </w:rPr>
        <w:t>(указывается полное наименование юридического лица – субъекта общего электроэнергетического рынка)</w:t>
      </w:r>
    </w:p>
    <w:p w:rsidR="002C6628" w:rsidRPr="00757EB9" w:rsidRDefault="002C6628" w:rsidP="002C6628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Cs w:val="28"/>
        </w:rPr>
      </w:pPr>
      <w:r w:rsidRPr="00757EB9">
        <w:rPr>
          <w:rFonts w:eastAsia="Calibri" w:cs="Times New Roman"/>
          <w:color w:val="000000" w:themeColor="text1"/>
          <w:kern w:val="2"/>
          <w:szCs w:val="28"/>
        </w:rPr>
        <w:t>__________________________________________________________________</w:t>
      </w:r>
    </w:p>
    <w:p w:rsidR="002C6628" w:rsidRPr="003D2223" w:rsidRDefault="002C6628" w:rsidP="002C6628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(уникальный </w:t>
      </w:r>
      <w:r w:rsidR="003E3490"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идентификационный номер </w:t>
      </w: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юридического лица)</w:t>
      </w:r>
    </w:p>
    <w:p w:rsidR="002C6628" w:rsidRPr="00757EB9" w:rsidRDefault="002C6628" w:rsidP="002C6628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Cs w:val="28"/>
        </w:rPr>
      </w:pPr>
      <w:r w:rsidRPr="00757EB9">
        <w:rPr>
          <w:rFonts w:eastAsia="Calibri" w:cs="Times New Roman"/>
          <w:color w:val="000000" w:themeColor="text1"/>
          <w:kern w:val="2"/>
          <w:sz w:val="24"/>
          <w:szCs w:val="24"/>
        </w:rPr>
        <w:t xml:space="preserve">(указывается уникальный идентификационный номер юридического лица: для субъектов общего электроэнергетического рынка Республики Армения - учетный номер налогоплательщика, Республики Беларусь - уникальный номер налогоплательщика, Республики Казахстан - бизнес-идентификационный номер, </w:t>
      </w:r>
      <w:proofErr w:type="spellStart"/>
      <w:r w:rsidRPr="00757EB9">
        <w:rPr>
          <w:rFonts w:eastAsia="Calibri" w:cs="Times New Roman"/>
          <w:color w:val="000000" w:themeColor="text1"/>
          <w:kern w:val="2"/>
          <w:sz w:val="24"/>
          <w:szCs w:val="24"/>
        </w:rPr>
        <w:t>Кыргызской</w:t>
      </w:r>
      <w:proofErr w:type="spellEnd"/>
      <w:r w:rsidRPr="00757EB9">
        <w:rPr>
          <w:rFonts w:eastAsia="Calibri" w:cs="Times New Roman"/>
          <w:color w:val="000000" w:themeColor="text1"/>
          <w:kern w:val="2"/>
          <w:sz w:val="24"/>
          <w:szCs w:val="24"/>
        </w:rPr>
        <w:t xml:space="preserve"> Республики и Российской Федерации - идентификационный номер налогоплательщика)</w:t>
      </w:r>
    </w:p>
    <w:p w:rsidR="002C6628" w:rsidRPr="003D2223" w:rsidRDefault="002C6628" w:rsidP="002C6628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уведомляет, что </w:t>
      </w:r>
    </w:p>
    <w:p w:rsidR="002C6628" w:rsidRPr="00757EB9" w:rsidRDefault="002C6628" w:rsidP="002C6628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Cs w:val="28"/>
        </w:rPr>
      </w:pPr>
      <w:r w:rsidRPr="00757EB9">
        <w:rPr>
          <w:rFonts w:eastAsia="Calibri" w:cs="Times New Roman"/>
          <w:color w:val="000000" w:themeColor="text1"/>
          <w:kern w:val="2"/>
          <w:szCs w:val="28"/>
        </w:rPr>
        <w:t xml:space="preserve">__________________________________________________________________ </w:t>
      </w:r>
    </w:p>
    <w:p w:rsidR="002C6628" w:rsidRPr="003D2223" w:rsidRDefault="002C6628" w:rsidP="002C6628">
      <w:pPr>
        <w:spacing w:after="160" w:line="259" w:lineRule="auto"/>
        <w:ind w:firstLine="0"/>
        <w:jc w:val="center"/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</w:pPr>
      <w:r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>(Фамилия, Имя и Отчество (при наличии) уполномоченного представителя юридического лица)</w:t>
      </w:r>
    </w:p>
    <w:p w:rsidR="002C6628" w:rsidRPr="00757EB9" w:rsidRDefault="002C6628" w:rsidP="002C6628">
      <w:pPr>
        <w:ind w:firstLine="0"/>
        <w:rPr>
          <w:color w:val="000000" w:themeColor="text1"/>
        </w:rPr>
      </w:pPr>
      <w:r w:rsidRPr="00757EB9">
        <w:rPr>
          <w:rFonts w:eastAsia="Times New Roman" w:cs="Times New Roman"/>
          <w:color w:val="000000" w:themeColor="text1"/>
          <w:szCs w:val="28"/>
          <w:lang w:eastAsia="ru-RU" w:bidi="ml-IN"/>
        </w:rPr>
        <w:t>__________________________________________________________________</w:t>
      </w:r>
    </w:p>
    <w:p w:rsidR="002C6628" w:rsidRPr="003D2223" w:rsidRDefault="002C6628" w:rsidP="002C6628">
      <w:pPr>
        <w:spacing w:after="160" w:line="259" w:lineRule="auto"/>
        <w:ind w:firstLine="0"/>
        <w:jc w:val="center"/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</w:pPr>
      <w:r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>(уникальный идентификационный номер</w:t>
      </w:r>
      <w:r w:rsidR="003E3490"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 xml:space="preserve"> физического лица</w:t>
      </w:r>
      <w:r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>)</w:t>
      </w:r>
    </w:p>
    <w:p w:rsidR="002C6628" w:rsidRPr="00757EB9" w:rsidRDefault="002C6628" w:rsidP="002C6628">
      <w:pPr>
        <w:spacing w:line="240" w:lineRule="auto"/>
        <w:ind w:firstLine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</w:pPr>
      <w:r w:rsidRPr="00757EB9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>указывается уникальный идентификационный номер уполномоченного физического лица:</w:t>
      </w:r>
      <w:r w:rsidRPr="00757EB9">
        <w:rPr>
          <w:color w:val="000000" w:themeColor="text1"/>
        </w:rPr>
        <w:t xml:space="preserve"> </w:t>
      </w:r>
      <w:r w:rsidRPr="00757EB9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 xml:space="preserve">для представителя субъекта общего электроэнергетического рынка Республики Армения –учетный номер налогоплательщика; для представителя субъекта общего электроэнергетического рынка Республики Беларусь идентификационный (личный) номер (данные из документа, удостоверяющего Личность: паспорта, вида на жительство и т. д.) субъекта инфраструктуры открытых ключей </w:t>
      </w:r>
      <w:proofErr w:type="spellStart"/>
      <w:r w:rsidRPr="00757EB9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>ГосСУОК</w:t>
      </w:r>
      <w:proofErr w:type="spellEnd"/>
      <w:r w:rsidRPr="00757EB9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 xml:space="preserve">, являющегося физическим лицом; для представителя субъекта общего электроэнергетического рынка Республики Казахстан – индивидуальный идентификационный номер; для представителя субъекта общего электроэнергетического рынка </w:t>
      </w:r>
      <w:proofErr w:type="spellStart"/>
      <w:r w:rsidRPr="00757EB9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>Кыргызской</w:t>
      </w:r>
      <w:proofErr w:type="spellEnd"/>
      <w:r w:rsidRPr="00757EB9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 xml:space="preserve"> Республики – идентификационный налоговый </w:t>
      </w:r>
      <w:r w:rsidRPr="00757EB9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lastRenderedPageBreak/>
        <w:t xml:space="preserve">номер; для представителя субъекта общего электроэнергетического рынка Российской Федерации – Страховой номер индивидуального лицевого счета физического лица. </w:t>
      </w:r>
    </w:p>
    <w:p w:rsidR="002C6628" w:rsidRPr="00757EB9" w:rsidRDefault="002C6628" w:rsidP="002C6628">
      <w:pPr>
        <w:spacing w:line="240" w:lineRule="auto"/>
        <w:ind w:firstLine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</w:pPr>
    </w:p>
    <w:p w:rsidR="002C6628" w:rsidRPr="003D2223" w:rsidRDefault="002C6628" w:rsidP="002C6628">
      <w:pPr>
        <w:spacing w:line="240" w:lineRule="auto"/>
        <w:ind w:firstLine="0"/>
        <w:rPr>
          <w:rFonts w:eastAsia="Times New Roman" w:cs="Times New Roman"/>
          <w:color w:val="000000" w:themeColor="text1"/>
          <w:kern w:val="36"/>
          <w:sz w:val="30"/>
          <w:szCs w:val="30"/>
          <w:lang w:eastAsia="ru-RU" w:bidi="ml-IN"/>
        </w:rPr>
      </w:pPr>
      <w:r w:rsidRPr="003D2223">
        <w:rPr>
          <w:rFonts w:eastAsia="Times New Roman" w:cs="Times New Roman"/>
          <w:color w:val="000000" w:themeColor="text1"/>
          <w:kern w:val="36"/>
          <w:sz w:val="30"/>
          <w:szCs w:val="30"/>
          <w:lang w:eastAsia="ru-RU" w:bidi="ml-IN"/>
        </w:rPr>
        <w:t xml:space="preserve">в рамках исполнения Договора о присоединении будет использовать для входа в Личный кабинет </w:t>
      </w:r>
      <w:r w:rsidR="00880501" w:rsidRPr="003D2223">
        <w:rPr>
          <w:color w:val="000000" w:themeColor="text1"/>
          <w:sz w:val="30"/>
          <w:szCs w:val="30"/>
        </w:rPr>
        <w:t>метод двухфакторной аутентификации</w:t>
      </w:r>
    </w:p>
    <w:p w:rsidR="002C6628" w:rsidRPr="00757EB9" w:rsidRDefault="002C6628" w:rsidP="002C6628">
      <w:pPr>
        <w:spacing w:line="240" w:lineRule="auto"/>
        <w:ind w:firstLine="0"/>
        <w:rPr>
          <w:rFonts w:eastAsia="Times New Roman" w:cs="Times New Roman"/>
          <w:color w:val="000000" w:themeColor="text1"/>
          <w:kern w:val="36"/>
          <w:szCs w:val="28"/>
          <w:lang w:eastAsia="ru-RU" w:bidi="ml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3156"/>
        <w:gridCol w:w="2864"/>
      </w:tblGrid>
      <w:tr w:rsidR="002C6628" w:rsidRPr="002B326D" w:rsidTr="00324308">
        <w:tc>
          <w:tcPr>
            <w:tcW w:w="3115" w:type="dxa"/>
          </w:tcPr>
          <w:p w:rsidR="002C6628" w:rsidRPr="002B326D" w:rsidRDefault="002C6628" w:rsidP="00324308">
            <w:pPr>
              <w:spacing w:line="240" w:lineRule="auto"/>
              <w:ind w:firstLine="0"/>
              <w:jc w:val="left"/>
              <w:rPr>
                <w:color w:val="000000" w:themeColor="text1"/>
                <w:kern w:val="36"/>
                <w:sz w:val="24"/>
              </w:rPr>
            </w:pPr>
            <w:r w:rsidRPr="002B326D">
              <w:rPr>
                <w:color w:val="000000" w:themeColor="text1"/>
                <w:kern w:val="36"/>
                <w:sz w:val="24"/>
              </w:rPr>
              <w:t>__________________________</w:t>
            </w:r>
          </w:p>
          <w:p w:rsidR="002C6628" w:rsidRPr="002B326D" w:rsidRDefault="002C6628" w:rsidP="00324308">
            <w:pPr>
              <w:spacing w:line="240" w:lineRule="auto"/>
              <w:ind w:firstLine="0"/>
              <w:jc w:val="left"/>
              <w:rPr>
                <w:color w:val="000000" w:themeColor="text1"/>
                <w:kern w:val="36"/>
                <w:sz w:val="24"/>
              </w:rPr>
            </w:pPr>
            <w:r w:rsidRPr="002B326D"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3115" w:type="dxa"/>
          </w:tcPr>
          <w:p w:rsidR="002C6628" w:rsidRPr="002B326D" w:rsidRDefault="002C6628" w:rsidP="00324308">
            <w:pPr>
              <w:spacing w:line="240" w:lineRule="auto"/>
              <w:ind w:firstLine="0"/>
              <w:rPr>
                <w:color w:val="000000" w:themeColor="text1"/>
                <w:kern w:val="36"/>
              </w:rPr>
            </w:pPr>
            <w:r w:rsidRPr="002B326D">
              <w:rPr>
                <w:color w:val="000000" w:themeColor="text1"/>
                <w:kern w:val="36"/>
              </w:rPr>
              <w:t>_____________________</w:t>
            </w:r>
          </w:p>
          <w:p w:rsidR="002C6628" w:rsidRPr="002B326D" w:rsidRDefault="002C6628" w:rsidP="00324308">
            <w:pPr>
              <w:spacing w:line="240" w:lineRule="auto"/>
              <w:ind w:firstLine="0"/>
              <w:rPr>
                <w:color w:val="000000" w:themeColor="text1"/>
                <w:kern w:val="36"/>
                <w:sz w:val="24"/>
              </w:rPr>
            </w:pPr>
            <w:r w:rsidRPr="002B326D">
              <w:rPr>
                <w:color w:val="000000" w:themeColor="text1"/>
                <w:kern w:val="36"/>
                <w:sz w:val="24"/>
              </w:rPr>
              <w:t>(подпись)</w:t>
            </w:r>
          </w:p>
        </w:tc>
        <w:tc>
          <w:tcPr>
            <w:tcW w:w="3116" w:type="dxa"/>
          </w:tcPr>
          <w:p w:rsidR="002C6628" w:rsidRPr="002B326D" w:rsidRDefault="002C6628" w:rsidP="00324308">
            <w:pPr>
              <w:spacing w:line="240" w:lineRule="auto"/>
              <w:ind w:firstLine="0"/>
              <w:rPr>
                <w:color w:val="000000" w:themeColor="text1"/>
                <w:kern w:val="36"/>
              </w:rPr>
            </w:pPr>
            <w:r w:rsidRPr="002B326D">
              <w:rPr>
                <w:color w:val="000000" w:themeColor="text1"/>
                <w:kern w:val="36"/>
              </w:rPr>
              <w:t>__________________</w:t>
            </w:r>
          </w:p>
          <w:p w:rsidR="002C6628" w:rsidRPr="002B326D" w:rsidRDefault="002C6628" w:rsidP="00324308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Cs w:val="28"/>
                <w:lang w:eastAsia="ru-RU"/>
              </w:rPr>
            </w:pPr>
            <w:r w:rsidRPr="002B326D">
              <w:rPr>
                <w:color w:val="000000" w:themeColor="text1"/>
                <w:kern w:val="36"/>
                <w:sz w:val="24"/>
              </w:rPr>
              <w:t>(ФИО)</w:t>
            </w:r>
          </w:p>
        </w:tc>
      </w:tr>
      <w:tr w:rsidR="002C6628" w:rsidRPr="00757EB9" w:rsidTr="00324308">
        <w:tc>
          <w:tcPr>
            <w:tcW w:w="3115" w:type="dxa"/>
          </w:tcPr>
          <w:p w:rsidR="002C6628" w:rsidRPr="002B326D" w:rsidRDefault="002C6628" w:rsidP="00324308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2C6628" w:rsidRPr="002B326D" w:rsidRDefault="002C6628" w:rsidP="00324308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B326D"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_____________________</w:t>
            </w:r>
          </w:p>
          <w:p w:rsidR="002C6628" w:rsidRPr="00757EB9" w:rsidRDefault="002C6628" w:rsidP="00324308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2B326D"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116" w:type="dxa"/>
          </w:tcPr>
          <w:p w:rsidR="002C6628" w:rsidRPr="00757EB9" w:rsidRDefault="002C6628" w:rsidP="00324308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Cs w:val="28"/>
                <w:lang w:eastAsia="ru-RU"/>
              </w:rPr>
            </w:pPr>
          </w:p>
        </w:tc>
      </w:tr>
    </w:tbl>
    <w:p w:rsidR="00D300C3" w:rsidRDefault="00D300C3" w:rsidP="006C2D0C">
      <w:pPr>
        <w:spacing w:after="160" w:line="240" w:lineRule="auto"/>
        <w:ind w:left="4536" w:firstLine="0"/>
        <w:jc w:val="center"/>
        <w:rPr>
          <w:rFonts w:eastAsia="Calibri" w:cs="Times New Roman"/>
          <w:color w:val="000000" w:themeColor="text1"/>
          <w:kern w:val="2"/>
          <w:szCs w:val="28"/>
          <w:highlight w:val="lightGray"/>
        </w:rPr>
        <w:sectPr w:rsidR="00D300C3" w:rsidSect="00D300C3">
          <w:pgSz w:w="11906" w:h="16838"/>
          <w:pgMar w:top="1134" w:right="849" w:bottom="851" w:left="1701" w:header="708" w:footer="708" w:gutter="0"/>
          <w:pgNumType w:start="1"/>
          <w:cols w:space="708"/>
          <w:titlePg/>
          <w:docGrid w:linePitch="381"/>
        </w:sectPr>
      </w:pPr>
    </w:p>
    <w:p w:rsidR="00880501" w:rsidRPr="003D2223" w:rsidRDefault="00880501" w:rsidP="00D300C3">
      <w:pPr>
        <w:spacing w:line="240" w:lineRule="auto"/>
        <w:ind w:left="4536" w:firstLine="0"/>
        <w:jc w:val="center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lastRenderedPageBreak/>
        <w:t xml:space="preserve">Приложение № 2.2 </w:t>
      </w:r>
    </w:p>
    <w:p w:rsidR="00880501" w:rsidRPr="003D2223" w:rsidRDefault="00880501" w:rsidP="00880501">
      <w:pPr>
        <w:spacing w:after="160" w:line="240" w:lineRule="auto"/>
        <w:ind w:left="4536" w:firstLine="0"/>
        <w:jc w:val="center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к Регламенту электронного документооборота и использования электронной подписи при информационном обмене субъектов общего электроэнергетического рынка с Регистратором</w:t>
      </w:r>
    </w:p>
    <w:p w:rsidR="00880501" w:rsidRPr="003D2223" w:rsidRDefault="00880501" w:rsidP="00880501">
      <w:pPr>
        <w:spacing w:after="160" w:line="259" w:lineRule="auto"/>
        <w:ind w:left="4536" w:firstLine="0"/>
        <w:jc w:val="left"/>
        <w:rPr>
          <w:rFonts w:eastAsia="Calibri" w:cs="Times New Roman"/>
          <w:color w:val="000000" w:themeColor="text1"/>
          <w:kern w:val="2"/>
          <w:sz w:val="30"/>
          <w:szCs w:val="30"/>
        </w:rPr>
      </w:pPr>
    </w:p>
    <w:p w:rsidR="00880501" w:rsidRPr="003D2223" w:rsidRDefault="00880501" w:rsidP="00880501">
      <w:pPr>
        <w:spacing w:after="160" w:line="259" w:lineRule="auto"/>
        <w:ind w:left="4536" w:firstLine="0"/>
        <w:jc w:val="right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Регистратору</w:t>
      </w:r>
    </w:p>
    <w:p w:rsidR="00880501" w:rsidRPr="007A5E98" w:rsidRDefault="00880501" w:rsidP="00880501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 w:val="24"/>
          <w:szCs w:val="24"/>
        </w:rPr>
      </w:pPr>
    </w:p>
    <w:p w:rsidR="00880501" w:rsidRPr="003D2223" w:rsidRDefault="00880501" w:rsidP="00880501">
      <w:pPr>
        <w:spacing w:after="160" w:line="259" w:lineRule="auto"/>
        <w:ind w:firstLine="0"/>
        <w:jc w:val="center"/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</w:pPr>
      <w:r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>УВЕДОМЛЕНИЕ</w:t>
      </w:r>
    </w:p>
    <w:p w:rsidR="00880501" w:rsidRPr="003D2223" w:rsidRDefault="00880501" w:rsidP="00880501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7A5E98">
        <w:rPr>
          <w:rFonts w:eastAsia="Calibri" w:cs="Times New Roman"/>
          <w:color w:val="000000" w:themeColor="text1"/>
          <w:kern w:val="2"/>
          <w:szCs w:val="28"/>
        </w:rPr>
        <w:t xml:space="preserve">__________________________________________________________________ </w:t>
      </w: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(полное наименование юридического лица)</w:t>
      </w:r>
    </w:p>
    <w:p w:rsidR="00880501" w:rsidRPr="007A5E98" w:rsidRDefault="00880501" w:rsidP="00880501">
      <w:pPr>
        <w:spacing w:after="160" w:line="259" w:lineRule="auto"/>
        <w:ind w:firstLine="0"/>
        <w:rPr>
          <w:rFonts w:eastAsia="Calibri" w:cs="Times New Roman"/>
          <w:color w:val="000000" w:themeColor="text1"/>
          <w:kern w:val="2"/>
          <w:sz w:val="24"/>
          <w:szCs w:val="24"/>
        </w:rPr>
      </w:pPr>
      <w:r w:rsidRPr="007A5E98">
        <w:rPr>
          <w:rFonts w:eastAsia="Calibri" w:cs="Times New Roman"/>
          <w:color w:val="000000" w:themeColor="text1"/>
          <w:kern w:val="2"/>
          <w:sz w:val="24"/>
          <w:szCs w:val="24"/>
        </w:rPr>
        <w:t>(указывается полное наименование юридического лица – субъекта общего электроэнергетического рынка)</w:t>
      </w:r>
    </w:p>
    <w:p w:rsidR="00880501" w:rsidRPr="007A5E98" w:rsidRDefault="00880501" w:rsidP="00880501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Cs w:val="28"/>
        </w:rPr>
      </w:pPr>
      <w:r w:rsidRPr="007A5E98">
        <w:rPr>
          <w:rFonts w:eastAsia="Calibri" w:cs="Times New Roman"/>
          <w:color w:val="000000" w:themeColor="text1"/>
          <w:kern w:val="2"/>
          <w:szCs w:val="28"/>
        </w:rPr>
        <w:t>__________________________________________________________________</w:t>
      </w:r>
    </w:p>
    <w:p w:rsidR="00880501" w:rsidRPr="003D2223" w:rsidRDefault="00880501" w:rsidP="00880501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(уникальный </w:t>
      </w:r>
      <w:r w:rsidR="00917EB7"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идентификационный номер </w:t>
      </w: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юридического лица)</w:t>
      </w:r>
    </w:p>
    <w:p w:rsidR="00880501" w:rsidRPr="007A5E98" w:rsidRDefault="00880501" w:rsidP="00880501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Cs w:val="28"/>
        </w:rPr>
      </w:pPr>
      <w:r w:rsidRPr="007A5E98">
        <w:rPr>
          <w:rFonts w:eastAsia="Calibri" w:cs="Times New Roman"/>
          <w:color w:val="000000" w:themeColor="text1"/>
          <w:kern w:val="2"/>
          <w:sz w:val="24"/>
          <w:szCs w:val="24"/>
        </w:rPr>
        <w:t xml:space="preserve">(указывается уникальный идентификационный номер юридического лица: для субъектов общего электроэнергетического рынка Республики Армения - учетный номер налогоплательщика, Республики Беларусь - уникальный номер налогоплательщика, Республики Казахстан - бизнес-идентификационный номер, </w:t>
      </w:r>
      <w:proofErr w:type="spellStart"/>
      <w:r w:rsidRPr="007A5E98">
        <w:rPr>
          <w:rFonts w:eastAsia="Calibri" w:cs="Times New Roman"/>
          <w:color w:val="000000" w:themeColor="text1"/>
          <w:kern w:val="2"/>
          <w:sz w:val="24"/>
          <w:szCs w:val="24"/>
        </w:rPr>
        <w:t>Кыргызской</w:t>
      </w:r>
      <w:proofErr w:type="spellEnd"/>
      <w:r w:rsidRPr="007A5E98">
        <w:rPr>
          <w:rFonts w:eastAsia="Calibri" w:cs="Times New Roman"/>
          <w:color w:val="000000" w:themeColor="text1"/>
          <w:kern w:val="2"/>
          <w:sz w:val="24"/>
          <w:szCs w:val="24"/>
        </w:rPr>
        <w:t xml:space="preserve"> Республики и Российской Федерации - идентификационный номер налогоплательщика)</w:t>
      </w:r>
    </w:p>
    <w:p w:rsidR="00880501" w:rsidRPr="003D2223" w:rsidRDefault="00880501" w:rsidP="00880501">
      <w:pPr>
        <w:spacing w:after="160" w:line="259" w:lineRule="auto"/>
        <w:ind w:firstLine="0"/>
        <w:jc w:val="left"/>
        <w:rPr>
          <w:color w:val="000000" w:themeColor="text1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Просит заблокировать доступ к Личн</w:t>
      </w:r>
      <w:r w:rsidR="003D2223"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 xml:space="preserve">ому кабинету </w:t>
      </w:r>
      <w:r w:rsidRPr="003D2223">
        <w:rPr>
          <w:color w:val="000000" w:themeColor="text1"/>
          <w:sz w:val="30"/>
          <w:szCs w:val="30"/>
        </w:rPr>
        <w:t>методом двухфакторной аутентификации пользователя</w:t>
      </w:r>
    </w:p>
    <w:p w:rsidR="00880501" w:rsidRPr="007A5E98" w:rsidRDefault="00880501" w:rsidP="00880501">
      <w:pPr>
        <w:spacing w:after="160" w:line="259" w:lineRule="auto"/>
        <w:ind w:firstLine="0"/>
        <w:jc w:val="left"/>
        <w:rPr>
          <w:color w:val="000000" w:themeColor="text1"/>
        </w:rPr>
      </w:pPr>
      <w:r w:rsidRPr="007A5E98">
        <w:rPr>
          <w:color w:val="000000" w:themeColor="text1"/>
        </w:rPr>
        <w:t>_________________________________________________________________</w:t>
      </w:r>
    </w:p>
    <w:p w:rsidR="00880501" w:rsidRPr="003D2223" w:rsidRDefault="00880501" w:rsidP="003209C6">
      <w:pPr>
        <w:spacing w:after="160" w:line="259" w:lineRule="auto"/>
        <w:ind w:firstLine="0"/>
        <w:jc w:val="center"/>
        <w:rPr>
          <w:rFonts w:eastAsia="Calibri" w:cs="Times New Roman"/>
          <w:color w:val="000000" w:themeColor="text1"/>
          <w:kern w:val="2"/>
          <w:sz w:val="30"/>
          <w:szCs w:val="30"/>
        </w:rPr>
      </w:pPr>
      <w:r w:rsidRPr="003D2223">
        <w:rPr>
          <w:rFonts w:eastAsia="Calibri" w:cs="Times New Roman"/>
          <w:color w:val="000000" w:themeColor="text1"/>
          <w:kern w:val="2"/>
          <w:sz w:val="30"/>
          <w:szCs w:val="30"/>
        </w:rPr>
        <w:t>(уникальное имя пользователя (логин))</w:t>
      </w:r>
    </w:p>
    <w:p w:rsidR="00880501" w:rsidRPr="007A5E98" w:rsidRDefault="00880501" w:rsidP="00880501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Cs w:val="28"/>
        </w:rPr>
      </w:pPr>
      <w:r w:rsidRPr="007A5E98">
        <w:rPr>
          <w:rFonts w:eastAsia="Calibri" w:cs="Times New Roman"/>
          <w:color w:val="000000" w:themeColor="text1"/>
          <w:kern w:val="2"/>
          <w:szCs w:val="28"/>
        </w:rPr>
        <w:t xml:space="preserve">__________________________________________________________________ </w:t>
      </w:r>
    </w:p>
    <w:p w:rsidR="00880501" w:rsidRPr="003D2223" w:rsidRDefault="00880501" w:rsidP="00880501">
      <w:pPr>
        <w:spacing w:after="160" w:line="259" w:lineRule="auto"/>
        <w:ind w:firstLine="0"/>
        <w:jc w:val="center"/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</w:pPr>
      <w:r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>(Фамилия, Имя и Отчество (при наличии) уполномоченного представителя юридического лица)</w:t>
      </w:r>
    </w:p>
    <w:p w:rsidR="00880501" w:rsidRPr="007A5E98" w:rsidRDefault="00880501" w:rsidP="00880501">
      <w:pPr>
        <w:ind w:firstLine="0"/>
        <w:rPr>
          <w:color w:val="000000" w:themeColor="text1"/>
        </w:rPr>
      </w:pPr>
      <w:r w:rsidRPr="007A5E98">
        <w:rPr>
          <w:rFonts w:eastAsia="Times New Roman" w:cs="Times New Roman"/>
          <w:color w:val="000000" w:themeColor="text1"/>
          <w:szCs w:val="28"/>
          <w:lang w:eastAsia="ru-RU" w:bidi="ml-IN"/>
        </w:rPr>
        <w:t>__________________________________________________________________</w:t>
      </w:r>
    </w:p>
    <w:p w:rsidR="00880501" w:rsidRPr="003D2223" w:rsidRDefault="00880501" w:rsidP="00880501">
      <w:pPr>
        <w:spacing w:after="160" w:line="259" w:lineRule="auto"/>
        <w:ind w:firstLine="0"/>
        <w:jc w:val="center"/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</w:pPr>
      <w:r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>(уникальный идентификационный номер</w:t>
      </w:r>
      <w:r w:rsidR="003E3490"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 xml:space="preserve"> физического лица</w:t>
      </w:r>
      <w:r w:rsidRPr="003D2223">
        <w:rPr>
          <w:rFonts w:eastAsia="Times New Roman" w:cs="Times New Roman"/>
          <w:color w:val="000000" w:themeColor="text1"/>
          <w:sz w:val="30"/>
          <w:szCs w:val="30"/>
          <w:lang w:eastAsia="ru-RU" w:bidi="ml-IN"/>
        </w:rPr>
        <w:t>)</w:t>
      </w:r>
    </w:p>
    <w:p w:rsidR="00880501" w:rsidRPr="007A5E98" w:rsidRDefault="00880501" w:rsidP="00880501">
      <w:pPr>
        <w:spacing w:line="240" w:lineRule="auto"/>
        <w:ind w:firstLine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</w:pPr>
      <w:r w:rsidRPr="007A5E98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>указывается уникальный идентификационный номер уполномоченного физического лица:</w:t>
      </w:r>
      <w:r w:rsidRPr="007A5E98">
        <w:rPr>
          <w:color w:val="000000" w:themeColor="text1"/>
        </w:rPr>
        <w:t xml:space="preserve"> </w:t>
      </w:r>
      <w:r w:rsidRPr="007A5E98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 xml:space="preserve">для представителя субъекта общего электроэнергетического рынка Республики Армения –учетный номер налогоплательщика; для представителя субъекта общего электроэнергетического рынка Республики Беларусь идентификационный (личный) номер (данные из документа, удостоверяющего Личность: паспорта, вида на жительство и т. д.) </w:t>
      </w:r>
      <w:r w:rsidRPr="007A5E98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lastRenderedPageBreak/>
        <w:t xml:space="preserve">субъекта инфраструктуры открытых ключей </w:t>
      </w:r>
      <w:proofErr w:type="spellStart"/>
      <w:r w:rsidRPr="007A5E98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>ГосСУОК</w:t>
      </w:r>
      <w:proofErr w:type="spellEnd"/>
      <w:r w:rsidRPr="007A5E98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 xml:space="preserve">, являющегося физическим лицом; для представителя субъекта общего электроэнергетического рынка Республики Казахстан – индивидуальный идентификационный номер; для представителя субъекта общего электроэнергетического рынка </w:t>
      </w:r>
      <w:proofErr w:type="spellStart"/>
      <w:r w:rsidRPr="007A5E98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>Кыргызской</w:t>
      </w:r>
      <w:proofErr w:type="spellEnd"/>
      <w:r w:rsidRPr="007A5E98"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  <w:t xml:space="preserve"> Республики – идентификационный налоговый номер; для представителя субъекта общего электроэнергетического рынка Российской Федерации – Страховой номер индивидуального лицевого счета физического лица. </w:t>
      </w:r>
    </w:p>
    <w:p w:rsidR="00880501" w:rsidRPr="007A5E98" w:rsidRDefault="00880501" w:rsidP="00880501">
      <w:pPr>
        <w:spacing w:line="240" w:lineRule="auto"/>
        <w:ind w:firstLine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 w:bidi="ml-IN"/>
        </w:rPr>
      </w:pPr>
    </w:p>
    <w:p w:rsidR="00880501" w:rsidRPr="007A5E98" w:rsidRDefault="00880501" w:rsidP="00880501">
      <w:pPr>
        <w:spacing w:line="240" w:lineRule="auto"/>
        <w:ind w:firstLine="0"/>
        <w:rPr>
          <w:rFonts w:eastAsia="Times New Roman" w:cs="Times New Roman"/>
          <w:color w:val="000000" w:themeColor="text1"/>
          <w:kern w:val="36"/>
          <w:szCs w:val="28"/>
          <w:lang w:eastAsia="ru-RU" w:bidi="ml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3156"/>
        <w:gridCol w:w="2864"/>
      </w:tblGrid>
      <w:tr w:rsidR="00880501" w:rsidRPr="007A5E98" w:rsidTr="00843654">
        <w:tc>
          <w:tcPr>
            <w:tcW w:w="3115" w:type="dxa"/>
          </w:tcPr>
          <w:p w:rsidR="00880501" w:rsidRPr="007A5E98" w:rsidRDefault="00880501" w:rsidP="00843654">
            <w:pPr>
              <w:spacing w:line="240" w:lineRule="auto"/>
              <w:ind w:firstLine="0"/>
              <w:jc w:val="left"/>
              <w:rPr>
                <w:color w:val="000000" w:themeColor="text1"/>
                <w:kern w:val="36"/>
                <w:sz w:val="24"/>
              </w:rPr>
            </w:pPr>
            <w:r w:rsidRPr="007A5E98">
              <w:rPr>
                <w:color w:val="000000" w:themeColor="text1"/>
                <w:kern w:val="36"/>
                <w:sz w:val="24"/>
              </w:rPr>
              <w:t>__________________________</w:t>
            </w:r>
          </w:p>
          <w:p w:rsidR="00880501" w:rsidRPr="007A5E98" w:rsidRDefault="00880501" w:rsidP="00843654">
            <w:pPr>
              <w:spacing w:line="240" w:lineRule="auto"/>
              <w:ind w:firstLine="0"/>
              <w:jc w:val="left"/>
              <w:rPr>
                <w:color w:val="000000" w:themeColor="text1"/>
                <w:kern w:val="36"/>
                <w:sz w:val="24"/>
              </w:rPr>
            </w:pPr>
            <w:r w:rsidRPr="007A5E98"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(Наименование должности)</w:t>
            </w:r>
          </w:p>
        </w:tc>
        <w:tc>
          <w:tcPr>
            <w:tcW w:w="3115" w:type="dxa"/>
          </w:tcPr>
          <w:p w:rsidR="00880501" w:rsidRPr="007A5E98" w:rsidRDefault="00880501" w:rsidP="00843654">
            <w:pPr>
              <w:spacing w:line="240" w:lineRule="auto"/>
              <w:ind w:firstLine="0"/>
              <w:rPr>
                <w:color w:val="000000" w:themeColor="text1"/>
                <w:kern w:val="36"/>
              </w:rPr>
            </w:pPr>
            <w:r w:rsidRPr="007A5E98">
              <w:rPr>
                <w:color w:val="000000" w:themeColor="text1"/>
                <w:kern w:val="36"/>
              </w:rPr>
              <w:t>_____________________</w:t>
            </w:r>
          </w:p>
          <w:p w:rsidR="00880501" w:rsidRPr="007A5E98" w:rsidRDefault="00880501" w:rsidP="00843654">
            <w:pPr>
              <w:spacing w:line="240" w:lineRule="auto"/>
              <w:ind w:firstLine="0"/>
              <w:rPr>
                <w:color w:val="000000" w:themeColor="text1"/>
                <w:kern w:val="36"/>
                <w:sz w:val="24"/>
              </w:rPr>
            </w:pPr>
            <w:r w:rsidRPr="007A5E98">
              <w:rPr>
                <w:color w:val="000000" w:themeColor="text1"/>
                <w:kern w:val="36"/>
                <w:sz w:val="24"/>
              </w:rPr>
              <w:t>(подпись)</w:t>
            </w:r>
          </w:p>
        </w:tc>
        <w:tc>
          <w:tcPr>
            <w:tcW w:w="3116" w:type="dxa"/>
          </w:tcPr>
          <w:p w:rsidR="00880501" w:rsidRPr="007A5E98" w:rsidRDefault="00880501" w:rsidP="00843654">
            <w:pPr>
              <w:spacing w:line="240" w:lineRule="auto"/>
              <w:ind w:firstLine="0"/>
              <w:rPr>
                <w:color w:val="000000" w:themeColor="text1"/>
                <w:kern w:val="36"/>
              </w:rPr>
            </w:pPr>
            <w:r w:rsidRPr="007A5E98">
              <w:rPr>
                <w:color w:val="000000" w:themeColor="text1"/>
                <w:kern w:val="36"/>
              </w:rPr>
              <w:t>__________________</w:t>
            </w:r>
          </w:p>
          <w:p w:rsidR="00880501" w:rsidRPr="007A5E98" w:rsidRDefault="00880501" w:rsidP="00843654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Cs w:val="28"/>
                <w:lang w:eastAsia="ru-RU"/>
              </w:rPr>
            </w:pPr>
            <w:r w:rsidRPr="007A5E98">
              <w:rPr>
                <w:color w:val="000000" w:themeColor="text1"/>
                <w:kern w:val="36"/>
                <w:sz w:val="24"/>
              </w:rPr>
              <w:t>(ФИО)</w:t>
            </w:r>
          </w:p>
        </w:tc>
      </w:tr>
      <w:tr w:rsidR="00880501" w:rsidRPr="007A5E98" w:rsidTr="00843654">
        <w:tc>
          <w:tcPr>
            <w:tcW w:w="3115" w:type="dxa"/>
          </w:tcPr>
          <w:p w:rsidR="00880501" w:rsidRPr="007A5E98" w:rsidRDefault="00880501" w:rsidP="00843654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880501" w:rsidRPr="007A5E98" w:rsidRDefault="00880501" w:rsidP="00843654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A5E98"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_____________________</w:t>
            </w:r>
          </w:p>
          <w:p w:rsidR="00880501" w:rsidRPr="007A5E98" w:rsidRDefault="00880501" w:rsidP="00843654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A5E98"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116" w:type="dxa"/>
          </w:tcPr>
          <w:p w:rsidR="00880501" w:rsidRPr="007A5E98" w:rsidRDefault="00880501" w:rsidP="00843654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kern w:val="36"/>
                <w:szCs w:val="28"/>
                <w:lang w:eastAsia="ru-RU"/>
              </w:rPr>
            </w:pPr>
          </w:p>
        </w:tc>
      </w:tr>
    </w:tbl>
    <w:p w:rsidR="00880501" w:rsidRPr="007A5E98" w:rsidRDefault="00880501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Cs w:val="28"/>
        </w:rPr>
      </w:pPr>
    </w:p>
    <w:p w:rsidR="00D300C3" w:rsidRDefault="00D300C3">
      <w:pPr>
        <w:spacing w:after="160" w:line="259" w:lineRule="auto"/>
        <w:ind w:firstLine="0"/>
        <w:jc w:val="left"/>
        <w:rPr>
          <w:rFonts w:eastAsia="Calibri" w:cs="Times New Roman"/>
          <w:color w:val="000000" w:themeColor="text1"/>
          <w:kern w:val="2"/>
          <w:szCs w:val="28"/>
        </w:rPr>
        <w:sectPr w:rsidR="00D300C3" w:rsidSect="00D300C3">
          <w:pgSz w:w="11906" w:h="16838"/>
          <w:pgMar w:top="1134" w:right="849" w:bottom="851" w:left="1701" w:header="708" w:footer="708" w:gutter="0"/>
          <w:pgNumType w:start="1"/>
          <w:cols w:space="708"/>
          <w:titlePg/>
          <w:docGrid w:linePitch="381"/>
        </w:sectPr>
      </w:pPr>
    </w:p>
    <w:p w:rsidR="00854FD6" w:rsidRPr="007D07A8" w:rsidRDefault="00854FD6" w:rsidP="00854FD6">
      <w:pPr>
        <w:keepNext/>
        <w:keepLines/>
        <w:spacing w:before="120" w:after="240" w:line="240" w:lineRule="auto"/>
        <w:ind w:left="4820" w:firstLine="0"/>
        <w:jc w:val="center"/>
        <w:outlineLvl w:val="0"/>
        <w:rPr>
          <w:rFonts w:eastAsiaTheme="majorEastAsia" w:cs="Times New Roman"/>
          <w:b/>
          <w:bCs/>
          <w:sz w:val="30"/>
          <w:szCs w:val="30"/>
        </w:rPr>
      </w:pPr>
      <w:bookmarkStart w:id="22" w:name="_Hlk216163704"/>
      <w:r w:rsidRPr="003D2223">
        <w:rPr>
          <w:rFonts w:eastAsiaTheme="majorEastAsia" w:cs="Times New Roman"/>
          <w:sz w:val="30"/>
          <w:szCs w:val="30"/>
        </w:rPr>
        <w:lastRenderedPageBreak/>
        <w:t xml:space="preserve">Приложение № 3 </w:t>
      </w:r>
      <w:r w:rsidRPr="003D2223">
        <w:rPr>
          <w:rFonts w:eastAsiaTheme="majorEastAsia" w:cs="Times New Roman"/>
          <w:sz w:val="30"/>
          <w:szCs w:val="30"/>
        </w:rPr>
        <w:br/>
        <w:t>к Регламенту электронного документооборота и использования электронной подписи при информационном обмене субъектов общего электроэнергетического рынка с регистратором</w:t>
      </w:r>
      <w:bookmarkEnd w:id="22"/>
      <w:r w:rsidRPr="003D2223">
        <w:rPr>
          <w:rFonts w:eastAsiaTheme="majorEastAsia" w:cs="Times New Roman"/>
          <w:sz w:val="30"/>
          <w:szCs w:val="30"/>
        </w:rPr>
        <w:br/>
      </w:r>
    </w:p>
    <w:p w:rsidR="00854FD6" w:rsidRPr="007D07A8" w:rsidRDefault="00854FD6" w:rsidP="00854FD6">
      <w:pPr>
        <w:spacing w:line="240" w:lineRule="auto"/>
        <w:ind w:firstLine="0"/>
        <w:jc w:val="center"/>
        <w:rPr>
          <w:b/>
          <w:color w:val="333333"/>
          <w:kern w:val="36"/>
          <w:sz w:val="30"/>
          <w:szCs w:val="30"/>
        </w:rPr>
      </w:pPr>
      <w:r w:rsidRPr="007D07A8">
        <w:rPr>
          <w:rFonts w:eastAsia="Times New Roman" w:cs="Times New Roman"/>
          <w:b/>
          <w:color w:val="333333"/>
          <w:kern w:val="36"/>
          <w:sz w:val="30"/>
          <w:szCs w:val="30"/>
        </w:rPr>
        <w:t>Требования к содержанию доверенности</w:t>
      </w:r>
    </w:p>
    <w:p w:rsidR="00854FD6" w:rsidRPr="007D07A8" w:rsidRDefault="00854FD6" w:rsidP="00854FD6">
      <w:pPr>
        <w:spacing w:line="240" w:lineRule="auto"/>
        <w:ind w:firstLine="567"/>
        <w:rPr>
          <w:color w:val="333333"/>
          <w:kern w:val="36"/>
          <w:sz w:val="30"/>
          <w:szCs w:val="30"/>
        </w:rPr>
      </w:pPr>
    </w:p>
    <w:p w:rsidR="00854FD6" w:rsidRPr="007D07A8" w:rsidRDefault="00407F7F" w:rsidP="00854FD6">
      <w:pPr>
        <w:spacing w:after="120" w:line="240" w:lineRule="auto"/>
        <w:ind w:firstLine="0"/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b/>
          <w:bCs/>
          <w:color w:val="333333"/>
          <w:kern w:val="36"/>
          <w:sz w:val="30"/>
          <w:szCs w:val="30"/>
          <w:lang w:eastAsia="ru-RU" w:bidi="ml-IN"/>
        </w:rPr>
        <w:t>1.</w:t>
      </w:r>
      <w:r w:rsidR="00854FD6" w:rsidRPr="007D07A8">
        <w:rPr>
          <w:rFonts w:eastAsia="Times New Roman" w:cs="Times New Roman"/>
          <w:b/>
          <w:bCs/>
          <w:color w:val="333333"/>
          <w:kern w:val="36"/>
          <w:sz w:val="30"/>
          <w:szCs w:val="30"/>
          <w:lang w:eastAsia="ru-RU" w:bidi="ml-IN"/>
        </w:rPr>
        <w:t>Информация о лице, выдавшем доверенность (</w:t>
      </w:r>
      <w:bookmarkStart w:id="23" w:name="_Hlk215645677"/>
      <w:r w:rsidR="00854FD6" w:rsidRPr="007D07A8"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  <w:t>доверитель):</w:t>
      </w:r>
    </w:p>
    <w:p w:rsidR="00854FD6" w:rsidRPr="007D07A8" w:rsidRDefault="00854FD6" w:rsidP="00854FD6">
      <w:pPr>
        <w:spacing w:after="120" w:line="240" w:lineRule="auto"/>
        <w:ind w:firstLine="567"/>
        <w:rPr>
          <w:color w:val="333333"/>
          <w:kern w:val="36"/>
          <w:sz w:val="30"/>
          <w:szCs w:val="30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а)</w:t>
      </w:r>
      <w:r w:rsidRPr="007D07A8">
        <w:rPr>
          <w:color w:val="333333"/>
          <w:kern w:val="36"/>
          <w:sz w:val="30"/>
          <w:szCs w:val="30"/>
        </w:rPr>
        <w:t xml:space="preserve"> полное наименование юридического лица – субъекта общего электроэнергетического рынка; уникальный идентификационный номер юридического лица: для субъектов общего электроэнергетического рынка Республики Армения - учетный номер налогоплательщика, Республики Беларусь - уникальный номер налогоплательщика, Республики Казахстан - бизнес-идентификационный номер, </w:t>
      </w:r>
      <w:proofErr w:type="spellStart"/>
      <w:r w:rsidRPr="007D07A8">
        <w:rPr>
          <w:color w:val="333333"/>
          <w:kern w:val="36"/>
          <w:sz w:val="30"/>
          <w:szCs w:val="30"/>
        </w:rPr>
        <w:t>Кыргызской</w:t>
      </w:r>
      <w:proofErr w:type="spellEnd"/>
      <w:r w:rsidRPr="007D07A8">
        <w:rPr>
          <w:color w:val="333333"/>
          <w:kern w:val="36"/>
          <w:sz w:val="30"/>
          <w:szCs w:val="30"/>
        </w:rPr>
        <w:t xml:space="preserve"> Республики и Российской Федерации - идентификационный номер налогоплательщика)</w:t>
      </w:r>
    </w:p>
    <w:bookmarkEnd w:id="23"/>
    <w:p w:rsidR="00854FD6" w:rsidRPr="007D07A8" w:rsidRDefault="00854FD6" w:rsidP="00854FD6">
      <w:pPr>
        <w:spacing w:after="120" w:line="240" w:lineRule="auto"/>
        <w:ind w:firstLine="567"/>
        <w:rPr>
          <w:color w:val="333333"/>
          <w:kern w:val="36"/>
          <w:sz w:val="30"/>
          <w:szCs w:val="30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б) фамилия, имя, отчество</w:t>
      </w:r>
      <w:r w:rsidR="00790D9F"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 (при наличии)</w:t>
      </w: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 и должность лица, </w:t>
      </w:r>
      <w:r w:rsidR="00790D9F"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подписавшего </w:t>
      </w: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доверенность;</w:t>
      </w:r>
    </w:p>
    <w:p w:rsidR="00854FD6" w:rsidRPr="007D07A8" w:rsidRDefault="00854FD6" w:rsidP="00854FD6">
      <w:pPr>
        <w:spacing w:after="120" w:line="240" w:lineRule="auto"/>
        <w:ind w:firstLine="567"/>
        <w:rPr>
          <w:color w:val="333333"/>
          <w:kern w:val="36"/>
          <w:sz w:val="30"/>
          <w:szCs w:val="30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в) </w:t>
      </w:r>
      <w:r w:rsidRPr="007D07A8">
        <w:rPr>
          <w:color w:val="333333"/>
          <w:kern w:val="36"/>
          <w:sz w:val="30"/>
          <w:szCs w:val="30"/>
        </w:rPr>
        <w:t>основание, на котором действует лицо, выдавшее доверенность</w:t>
      </w: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 (</w:t>
      </w:r>
      <w:r w:rsidRPr="007D07A8">
        <w:rPr>
          <w:color w:val="333333"/>
          <w:kern w:val="36"/>
          <w:sz w:val="30"/>
          <w:szCs w:val="30"/>
        </w:rPr>
        <w:t>Устав или иной подтверждающий полномочия документ</w:t>
      </w: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).</w:t>
      </w:r>
    </w:p>
    <w:p w:rsidR="00854FD6" w:rsidRPr="007D07A8" w:rsidRDefault="00854FD6" w:rsidP="00854FD6">
      <w:pPr>
        <w:spacing w:after="120" w:line="240" w:lineRule="auto"/>
        <w:ind w:firstLine="0"/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  <w:t>2. Информация о лице, которому выдана доверенность:</w:t>
      </w:r>
    </w:p>
    <w:p w:rsidR="00854FD6" w:rsidRPr="007D07A8" w:rsidRDefault="00854FD6" w:rsidP="00854FD6">
      <w:pPr>
        <w:spacing w:after="120" w:line="240" w:lineRule="auto"/>
        <w:ind w:firstLine="567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а) фамилия, имя отчество</w:t>
      </w:r>
      <w:r w:rsidR="00790D9F"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 (при наличии)</w:t>
      </w: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, </w:t>
      </w:r>
    </w:p>
    <w:p w:rsidR="00854FD6" w:rsidRPr="007D07A8" w:rsidRDefault="00854FD6" w:rsidP="00854FD6">
      <w:pPr>
        <w:spacing w:after="120" w:line="240" w:lineRule="auto"/>
        <w:ind w:firstLine="567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б)</w:t>
      </w:r>
      <w:r w:rsidRPr="007D07A8">
        <w:rPr>
          <w:color w:val="333333"/>
          <w:kern w:val="36"/>
          <w:sz w:val="30"/>
          <w:szCs w:val="30"/>
        </w:rPr>
        <w:t xml:space="preserve"> наименование и реквизиты документа, удостоверяющего личность уполномоченного лица,</w:t>
      </w: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 </w:t>
      </w:r>
    </w:p>
    <w:p w:rsidR="00854FD6" w:rsidRPr="007D07A8" w:rsidRDefault="00854FD6" w:rsidP="00854FD6">
      <w:pPr>
        <w:spacing w:after="120" w:line="240" w:lineRule="auto"/>
        <w:ind w:firstLine="567"/>
        <w:rPr>
          <w:color w:val="333333"/>
          <w:kern w:val="36"/>
          <w:sz w:val="30"/>
          <w:szCs w:val="30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в)</w:t>
      </w:r>
      <w:r w:rsidRPr="007D07A8">
        <w:rPr>
          <w:color w:val="333333"/>
          <w:kern w:val="36"/>
          <w:sz w:val="30"/>
          <w:szCs w:val="30"/>
        </w:rPr>
        <w:t xml:space="preserve"> </w:t>
      </w:r>
      <w:bookmarkStart w:id="24" w:name="_Hlk213700821"/>
      <w:r w:rsidRPr="007D07A8">
        <w:rPr>
          <w:color w:val="333333"/>
          <w:kern w:val="36"/>
          <w:sz w:val="30"/>
          <w:szCs w:val="30"/>
        </w:rPr>
        <w:t xml:space="preserve">уникальный идентификационный номер уполномоченного физического лица: для представителя субъекта общего электроэнергетического рынка Республики Армения – учетный номер налогоплательщика; для представителя субъекта общего электроэнергетического рынка Республики Беларусь идентификационный (Личный) номер (данные из документа, удостоверяющего личность: паспорта, вида на жительство и т. д.) субъекта инфраструктуры открытых ключей </w:t>
      </w:r>
      <w:proofErr w:type="spellStart"/>
      <w:r w:rsidRPr="007D07A8">
        <w:rPr>
          <w:color w:val="333333"/>
          <w:kern w:val="36"/>
          <w:sz w:val="30"/>
          <w:szCs w:val="30"/>
        </w:rPr>
        <w:t>ГосСУОК</w:t>
      </w:r>
      <w:proofErr w:type="spellEnd"/>
      <w:r w:rsidRPr="007D07A8">
        <w:rPr>
          <w:color w:val="333333"/>
          <w:kern w:val="36"/>
          <w:sz w:val="30"/>
          <w:szCs w:val="30"/>
        </w:rPr>
        <w:t xml:space="preserve">, являющегося физическим лицом; для представителя субъекта общего электроэнергетического рынка Республики Казахстан – индивидуальный идентификационный номер; для представителя субъекта общего </w:t>
      </w:r>
      <w:r w:rsidRPr="007D07A8">
        <w:rPr>
          <w:color w:val="333333"/>
          <w:kern w:val="36"/>
          <w:sz w:val="30"/>
          <w:szCs w:val="30"/>
        </w:rPr>
        <w:lastRenderedPageBreak/>
        <w:t xml:space="preserve">электроэнергетического рынка </w:t>
      </w:r>
      <w:proofErr w:type="spellStart"/>
      <w:r w:rsidRPr="007D07A8">
        <w:rPr>
          <w:color w:val="333333"/>
          <w:kern w:val="36"/>
          <w:sz w:val="30"/>
          <w:szCs w:val="30"/>
        </w:rPr>
        <w:t>Кыргызской</w:t>
      </w:r>
      <w:proofErr w:type="spellEnd"/>
      <w:r w:rsidRPr="007D07A8">
        <w:rPr>
          <w:color w:val="333333"/>
          <w:kern w:val="36"/>
          <w:sz w:val="30"/>
          <w:szCs w:val="30"/>
        </w:rPr>
        <w:t xml:space="preserve"> Республики – идентификационный налоговый номер; для представителя субъекта общего электроэнергетического рынка Российской Федерации – Страховой номер индивидуального лицевого счета физического лица. </w:t>
      </w:r>
    </w:p>
    <w:bookmarkEnd w:id="24"/>
    <w:p w:rsidR="00854FD6" w:rsidRPr="007D07A8" w:rsidRDefault="00854FD6" w:rsidP="00854FD6">
      <w:pPr>
        <w:spacing w:after="120" w:line="240" w:lineRule="auto"/>
        <w:ind w:firstLine="0"/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</w:pPr>
    </w:p>
    <w:p w:rsidR="00854FD6" w:rsidRPr="007D07A8" w:rsidRDefault="00854FD6" w:rsidP="00854FD6">
      <w:pPr>
        <w:spacing w:after="120" w:line="240" w:lineRule="auto"/>
        <w:ind w:firstLine="0"/>
        <w:rPr>
          <w:b/>
          <w:color w:val="333333"/>
          <w:kern w:val="36"/>
          <w:sz w:val="30"/>
          <w:szCs w:val="30"/>
        </w:rPr>
      </w:pPr>
      <w:r w:rsidRPr="007D07A8"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  <w:t>3. Объем полномочий.</w:t>
      </w:r>
    </w:p>
    <w:p w:rsidR="00854FD6" w:rsidRPr="007D07A8" w:rsidRDefault="00854FD6" w:rsidP="00854FD6">
      <w:pPr>
        <w:spacing w:after="120" w:line="240" w:lineRule="auto"/>
        <w:ind w:firstLine="567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а) действовать от имени и представлять интересы доверителя в отношениях с Регистратором, связанных с исполнением Договора о присоединении, с правом совершения следующих действий:</w:t>
      </w:r>
    </w:p>
    <w:p w:rsidR="00854FD6" w:rsidRPr="007D07A8" w:rsidRDefault="00854FD6" w:rsidP="00854FD6">
      <w:pPr>
        <w:spacing w:after="120" w:line="240" w:lineRule="auto"/>
        <w:ind w:firstLine="567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получение доступа к Личному кабинету Организации на сайте регистратора (далее – Личный кабинет) путем аутентификации способами, предусмотренными Правилами информационного обмена на общем электроэнергетическом рынке Евразийского экономического союза, утвержденными решением Евразийского межправительственного совета от 01.10.2024 № 3;</w:t>
      </w:r>
    </w:p>
    <w:p w:rsidR="00854FD6" w:rsidRPr="007D07A8" w:rsidRDefault="00854FD6" w:rsidP="00854FD6">
      <w:pPr>
        <w:spacing w:after="120" w:line="240" w:lineRule="auto"/>
        <w:ind w:firstLine="567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совершение действий с юридически значимыми документами с использованием Личного кабинета, включая, но не ограничиваясь: формирование документов средствами Личного кабинета, ознакомление с документами, совершение сделок, предоставление и (или) получение документов в Личном кабинете;</w:t>
      </w:r>
    </w:p>
    <w:p w:rsidR="00854FD6" w:rsidRPr="007D07A8" w:rsidRDefault="00854FD6" w:rsidP="00854FD6">
      <w:pPr>
        <w:spacing w:after="120" w:line="240" w:lineRule="auto"/>
        <w:ind w:firstLine="567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>подписание электронной цифровой подписью (электронной подписью) документов, связанных с выполнением настоящего поручения;</w:t>
      </w:r>
    </w:p>
    <w:p w:rsidR="00854FD6" w:rsidRPr="007D07A8" w:rsidRDefault="00854FD6" w:rsidP="00854FD6">
      <w:pPr>
        <w:spacing w:after="120" w:line="240" w:lineRule="auto"/>
        <w:ind w:firstLine="567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осуществление иных фактических и юридических действий, связанных с выполнением настоящего поручения.  </w:t>
      </w:r>
    </w:p>
    <w:p w:rsidR="00854FD6" w:rsidRPr="007D07A8" w:rsidRDefault="00854FD6" w:rsidP="00854FD6">
      <w:pPr>
        <w:spacing w:line="276" w:lineRule="auto"/>
        <w:ind w:firstLine="567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  <w:t xml:space="preserve">б) полномочия по доверенности не могут быть переданы другим лицам. </w:t>
      </w:r>
    </w:p>
    <w:p w:rsidR="004B2778" w:rsidRPr="007D07A8" w:rsidRDefault="004B2778" w:rsidP="00854FD6">
      <w:pPr>
        <w:spacing w:line="276" w:lineRule="auto"/>
        <w:ind w:firstLine="567"/>
        <w:rPr>
          <w:rFonts w:eastAsia="Times New Roman" w:cs="Times New Roman"/>
          <w:color w:val="333333"/>
          <w:kern w:val="36"/>
          <w:sz w:val="30"/>
          <w:szCs w:val="30"/>
          <w:lang w:eastAsia="ru-RU" w:bidi="ml-IN"/>
        </w:rPr>
      </w:pPr>
    </w:p>
    <w:p w:rsidR="004B2778" w:rsidRPr="007D07A8" w:rsidRDefault="00407F7F" w:rsidP="004B2778">
      <w:pPr>
        <w:spacing w:after="120" w:line="240" w:lineRule="auto"/>
        <w:ind w:firstLine="0"/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  <w:t xml:space="preserve">4. </w:t>
      </w:r>
      <w:r w:rsidR="004B2778" w:rsidRPr="007D07A8"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  <w:t>Доверенность должна содержать дату выдачи и срок полномочий.</w:t>
      </w:r>
    </w:p>
    <w:p w:rsidR="00D300C3" w:rsidRDefault="00D300C3" w:rsidP="004B2778">
      <w:pPr>
        <w:spacing w:after="120" w:line="240" w:lineRule="auto"/>
        <w:ind w:firstLine="0"/>
        <w:rPr>
          <w:rFonts w:eastAsia="Times New Roman" w:cs="Times New Roman"/>
          <w:b/>
          <w:color w:val="333333"/>
          <w:kern w:val="36"/>
          <w:sz w:val="30"/>
          <w:szCs w:val="30"/>
          <w:lang w:eastAsia="ru-RU" w:bidi="ml-IN"/>
        </w:rPr>
        <w:sectPr w:rsidR="00D300C3" w:rsidSect="00D300C3">
          <w:pgSz w:w="11906" w:h="16838"/>
          <w:pgMar w:top="1134" w:right="849" w:bottom="851" w:left="1701" w:header="708" w:footer="708" w:gutter="0"/>
          <w:pgNumType w:start="1"/>
          <w:cols w:space="708"/>
          <w:titlePg/>
          <w:docGrid w:linePitch="381"/>
        </w:sectPr>
      </w:pPr>
    </w:p>
    <w:p w:rsidR="00327BCF" w:rsidRPr="007D07A8" w:rsidRDefault="00AB1984" w:rsidP="00AB1984">
      <w:pPr>
        <w:spacing w:line="240" w:lineRule="auto"/>
        <w:ind w:left="4111" w:firstLine="0"/>
        <w:jc w:val="center"/>
        <w:rPr>
          <w:rFonts w:eastAsia="Times New Roman" w:cs="Times New Roman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sz w:val="30"/>
          <w:szCs w:val="30"/>
          <w:lang w:eastAsia="ru-RU" w:bidi="ml-IN"/>
        </w:rPr>
        <w:lastRenderedPageBreak/>
        <w:t>П</w:t>
      </w:r>
      <w:r w:rsidR="00327BCF" w:rsidRPr="007D07A8">
        <w:rPr>
          <w:rFonts w:eastAsia="Times New Roman" w:cs="Times New Roman"/>
          <w:sz w:val="30"/>
          <w:szCs w:val="30"/>
          <w:lang w:eastAsia="ru-RU" w:bidi="ml-IN"/>
        </w:rPr>
        <w:t xml:space="preserve">риложение </w:t>
      </w:r>
      <w:r w:rsidR="006C2D0C" w:rsidRPr="007D07A8">
        <w:rPr>
          <w:rFonts w:eastAsia="Times New Roman" w:cs="Times New Roman"/>
          <w:sz w:val="30"/>
          <w:szCs w:val="30"/>
          <w:lang w:eastAsia="ru-RU" w:bidi="ml-IN"/>
        </w:rPr>
        <w:t>№</w:t>
      </w:r>
      <w:r w:rsidR="002B32EA" w:rsidRPr="007D07A8">
        <w:rPr>
          <w:rFonts w:eastAsia="Times New Roman" w:cs="Times New Roman"/>
          <w:sz w:val="30"/>
          <w:szCs w:val="30"/>
          <w:lang w:eastAsia="ru-RU" w:bidi="ml-IN"/>
        </w:rPr>
        <w:t xml:space="preserve"> </w:t>
      </w:r>
      <w:r w:rsidR="00204FDC" w:rsidRPr="007D07A8">
        <w:rPr>
          <w:rFonts w:eastAsia="Times New Roman" w:cs="Times New Roman"/>
          <w:sz w:val="30"/>
          <w:szCs w:val="30"/>
          <w:lang w:eastAsia="ru-RU" w:bidi="ml-IN"/>
        </w:rPr>
        <w:t>4</w:t>
      </w:r>
    </w:p>
    <w:p w:rsidR="00327BCF" w:rsidRPr="007D07A8" w:rsidRDefault="00327BCF" w:rsidP="00AB1984">
      <w:pPr>
        <w:spacing w:line="240" w:lineRule="auto"/>
        <w:ind w:left="4111" w:firstLine="0"/>
        <w:jc w:val="center"/>
        <w:rPr>
          <w:rFonts w:eastAsia="Times New Roman" w:cs="Times New Roman"/>
          <w:sz w:val="30"/>
          <w:szCs w:val="30"/>
          <w:lang w:eastAsia="ru-RU" w:bidi="ml-IN"/>
        </w:rPr>
      </w:pPr>
      <w:r w:rsidRPr="007D07A8">
        <w:rPr>
          <w:rFonts w:eastAsia="Times New Roman" w:cs="Times New Roman"/>
          <w:sz w:val="30"/>
          <w:szCs w:val="30"/>
          <w:lang w:eastAsia="ru-RU" w:bidi="ml-IN"/>
        </w:rPr>
        <w:t>к Регламенту электронного документооборота и использования электронной подписи при информационном обмене субъектов общего электроэнергетического рынка с регистратором</w:t>
      </w:r>
    </w:p>
    <w:p w:rsidR="00327BCF" w:rsidRPr="007D07A8" w:rsidRDefault="00327BCF" w:rsidP="00327BCF">
      <w:pPr>
        <w:spacing w:line="240" w:lineRule="auto"/>
        <w:ind w:firstLine="0"/>
        <w:jc w:val="center"/>
        <w:rPr>
          <w:rFonts w:eastAsia="Times New Roman" w:cs="Times New Roman"/>
          <w:sz w:val="30"/>
          <w:szCs w:val="30"/>
          <w:lang w:eastAsia="ru-RU" w:bidi="ml-IN"/>
        </w:rPr>
      </w:pPr>
    </w:p>
    <w:p w:rsidR="00862F31" w:rsidRPr="007D07A8" w:rsidRDefault="00862F31" w:rsidP="00862F31">
      <w:pPr>
        <w:spacing w:after="160" w:line="259" w:lineRule="auto"/>
        <w:ind w:firstLine="0"/>
        <w:jc w:val="center"/>
        <w:rPr>
          <w:rFonts w:eastAsia="Calibri" w:cs="Times New Roman"/>
          <w:kern w:val="2"/>
          <w:sz w:val="30"/>
          <w:szCs w:val="30"/>
        </w:rPr>
      </w:pPr>
      <w:r w:rsidRPr="007D07A8">
        <w:rPr>
          <w:rFonts w:eastAsia="Calibri" w:cs="Times New Roman"/>
          <w:kern w:val="2"/>
          <w:sz w:val="30"/>
          <w:szCs w:val="30"/>
        </w:rPr>
        <w:t>Форма запроса</w:t>
      </w:r>
    </w:p>
    <w:p w:rsidR="00540983" w:rsidRPr="007D07A8" w:rsidRDefault="00540983" w:rsidP="00862F31">
      <w:pPr>
        <w:spacing w:after="160" w:line="259" w:lineRule="auto"/>
        <w:ind w:firstLine="0"/>
        <w:jc w:val="center"/>
        <w:rPr>
          <w:rFonts w:eastAsia="Calibri" w:cs="Times New Roman"/>
          <w:kern w:val="2"/>
          <w:sz w:val="30"/>
          <w:szCs w:val="30"/>
        </w:rPr>
      </w:pPr>
      <w:r w:rsidRPr="007D07A8">
        <w:rPr>
          <w:rFonts w:eastAsia="Calibri" w:cs="Times New Roman"/>
          <w:kern w:val="2"/>
          <w:sz w:val="30"/>
          <w:szCs w:val="30"/>
        </w:rPr>
        <w:t>копий документов в электронном виде из архива</w:t>
      </w:r>
      <w:r w:rsidR="00EC55F5" w:rsidRPr="007D07A8">
        <w:rPr>
          <w:rFonts w:eastAsia="Calibri" w:cs="Times New Roman"/>
          <w:kern w:val="2"/>
          <w:sz w:val="30"/>
          <w:szCs w:val="30"/>
        </w:rPr>
        <w:t xml:space="preserve"> на бумажном носителе</w:t>
      </w:r>
    </w:p>
    <w:p w:rsidR="006A64E8" w:rsidRPr="007D07A8" w:rsidRDefault="00862F31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30"/>
          <w:szCs w:val="30"/>
        </w:rPr>
      </w:pPr>
      <w:bookmarkStart w:id="25" w:name="_Hlk215645884"/>
      <w:r w:rsidRPr="00CD47D5">
        <w:rPr>
          <w:rFonts w:eastAsia="Calibri" w:cs="Times New Roman"/>
          <w:kern w:val="2"/>
          <w:szCs w:val="28"/>
        </w:rPr>
        <w:t xml:space="preserve">__________________________________________________________________ </w:t>
      </w:r>
      <w:r w:rsidRPr="007D07A8">
        <w:rPr>
          <w:rFonts w:eastAsia="Calibri" w:cs="Times New Roman"/>
          <w:kern w:val="2"/>
          <w:sz w:val="30"/>
          <w:szCs w:val="30"/>
        </w:rPr>
        <w:t>(полное наименование юридического лица</w:t>
      </w:r>
      <w:r w:rsidR="006A64E8" w:rsidRPr="007D07A8">
        <w:rPr>
          <w:rFonts w:eastAsia="Calibri" w:cs="Times New Roman"/>
          <w:kern w:val="2"/>
          <w:sz w:val="30"/>
          <w:szCs w:val="30"/>
        </w:rPr>
        <w:t>)</w:t>
      </w:r>
    </w:p>
    <w:p w:rsidR="003C1E4F" w:rsidRPr="003C1E4F" w:rsidRDefault="006A64E8" w:rsidP="003C1E4F">
      <w:pPr>
        <w:spacing w:after="160" w:line="259" w:lineRule="auto"/>
        <w:ind w:firstLine="0"/>
        <w:rPr>
          <w:rFonts w:eastAsia="Calibri" w:cs="Times New Roman"/>
          <w:kern w:val="2"/>
          <w:sz w:val="24"/>
          <w:szCs w:val="24"/>
        </w:rPr>
      </w:pPr>
      <w:r w:rsidRPr="003C1E4F">
        <w:rPr>
          <w:rFonts w:eastAsia="Calibri" w:cs="Times New Roman"/>
          <w:kern w:val="2"/>
          <w:sz w:val="24"/>
          <w:szCs w:val="24"/>
        </w:rPr>
        <w:t>(указывается полное наименование юридического лица – субъекта общего электроэнергетического рынка</w:t>
      </w:r>
      <w:r w:rsidR="003C1E4F" w:rsidRPr="003C1E4F">
        <w:rPr>
          <w:rFonts w:eastAsia="Calibri" w:cs="Times New Roman"/>
          <w:kern w:val="2"/>
          <w:sz w:val="24"/>
          <w:szCs w:val="24"/>
        </w:rPr>
        <w:t>)</w:t>
      </w:r>
    </w:p>
    <w:p w:rsidR="006A64E8" w:rsidRPr="00FC65BD" w:rsidRDefault="006A64E8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Cs w:val="28"/>
        </w:rPr>
      </w:pPr>
      <w:r w:rsidRPr="00FC65BD">
        <w:rPr>
          <w:rFonts w:eastAsia="Calibri" w:cs="Times New Roman"/>
          <w:kern w:val="2"/>
          <w:szCs w:val="28"/>
        </w:rPr>
        <w:t>__________________________________________________________________</w:t>
      </w:r>
    </w:p>
    <w:p w:rsidR="006A64E8" w:rsidRPr="007D07A8" w:rsidRDefault="006A64E8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30"/>
          <w:szCs w:val="30"/>
        </w:rPr>
      </w:pPr>
      <w:r w:rsidRPr="007D07A8">
        <w:rPr>
          <w:rFonts w:eastAsia="Calibri" w:cs="Times New Roman"/>
          <w:kern w:val="2"/>
          <w:sz w:val="30"/>
          <w:szCs w:val="30"/>
        </w:rPr>
        <w:t xml:space="preserve">(уникальный </w:t>
      </w:r>
      <w:r w:rsidR="003E3490" w:rsidRPr="007D07A8">
        <w:rPr>
          <w:rFonts w:eastAsia="Calibri" w:cs="Times New Roman"/>
          <w:kern w:val="2"/>
          <w:sz w:val="30"/>
          <w:szCs w:val="30"/>
        </w:rPr>
        <w:t xml:space="preserve">идентификационный номер </w:t>
      </w:r>
      <w:r w:rsidRPr="007D07A8">
        <w:rPr>
          <w:rFonts w:eastAsia="Calibri" w:cs="Times New Roman"/>
          <w:kern w:val="2"/>
          <w:sz w:val="30"/>
          <w:szCs w:val="30"/>
        </w:rPr>
        <w:t>юридического лица</w:t>
      </w:r>
      <w:r w:rsidR="00862F31" w:rsidRPr="007D07A8">
        <w:rPr>
          <w:rFonts w:eastAsia="Calibri" w:cs="Times New Roman"/>
          <w:kern w:val="2"/>
          <w:sz w:val="30"/>
          <w:szCs w:val="30"/>
        </w:rPr>
        <w:t>)</w:t>
      </w:r>
    </w:p>
    <w:p w:rsidR="003C1E4F" w:rsidRPr="003C1E4F" w:rsidRDefault="003C1E4F" w:rsidP="003C1E4F">
      <w:pPr>
        <w:spacing w:after="160" w:line="259" w:lineRule="auto"/>
        <w:ind w:firstLine="0"/>
        <w:rPr>
          <w:rFonts w:eastAsia="Calibri" w:cs="Times New Roman"/>
          <w:kern w:val="2"/>
          <w:sz w:val="24"/>
          <w:szCs w:val="24"/>
        </w:rPr>
      </w:pPr>
      <w:r w:rsidRPr="00FC65BD">
        <w:rPr>
          <w:rFonts w:eastAsia="Calibri" w:cs="Times New Roman"/>
          <w:kern w:val="2"/>
          <w:sz w:val="24"/>
          <w:szCs w:val="24"/>
        </w:rPr>
        <w:t xml:space="preserve">(указывается уникальный идентификационный номер юридического лица: для субъектов общего электроэнергетического рынка Республики Армения - учетный номер налогоплательщика, Республики Беларусь - уникальный номер налогоплательщика, Республики Казахстан - бизнес-идентификационный номер, </w:t>
      </w:r>
      <w:proofErr w:type="spellStart"/>
      <w:r w:rsidRPr="00FC65BD">
        <w:rPr>
          <w:rFonts w:eastAsia="Calibri" w:cs="Times New Roman"/>
          <w:kern w:val="2"/>
          <w:sz w:val="24"/>
          <w:szCs w:val="24"/>
        </w:rPr>
        <w:t>Кыргызской</w:t>
      </w:r>
      <w:proofErr w:type="spellEnd"/>
      <w:r w:rsidRPr="00FC65BD">
        <w:rPr>
          <w:rFonts w:eastAsia="Calibri" w:cs="Times New Roman"/>
          <w:kern w:val="2"/>
          <w:sz w:val="24"/>
          <w:szCs w:val="24"/>
        </w:rPr>
        <w:t xml:space="preserve"> Республики и Российской Федерации - идентификационный номер налогоплательщика)</w:t>
      </w:r>
    </w:p>
    <w:bookmarkEnd w:id="25"/>
    <w:p w:rsidR="00862F31" w:rsidRPr="007D07A8" w:rsidRDefault="00862F31" w:rsidP="00862F31">
      <w:pPr>
        <w:spacing w:after="160" w:line="259" w:lineRule="auto"/>
        <w:ind w:firstLine="0"/>
        <w:rPr>
          <w:rFonts w:eastAsia="Calibri" w:cs="Times New Roman"/>
          <w:kern w:val="2"/>
          <w:sz w:val="30"/>
          <w:szCs w:val="30"/>
        </w:rPr>
      </w:pPr>
      <w:r w:rsidRPr="007D07A8">
        <w:rPr>
          <w:rFonts w:eastAsia="Calibri" w:cs="Times New Roman"/>
          <w:kern w:val="2"/>
          <w:sz w:val="30"/>
          <w:szCs w:val="30"/>
        </w:rPr>
        <w:t>просит предоставить копии документов в электронном виде</w:t>
      </w:r>
      <w:r w:rsidR="009347C9" w:rsidRPr="007D07A8">
        <w:rPr>
          <w:rFonts w:eastAsia="Calibri" w:cs="Times New Roman"/>
          <w:kern w:val="2"/>
          <w:sz w:val="30"/>
          <w:szCs w:val="30"/>
        </w:rPr>
        <w:t xml:space="preserve"> на бумажном носителе</w:t>
      </w:r>
    </w:p>
    <w:p w:rsidR="00862F31" w:rsidRPr="00CD47D5" w:rsidRDefault="00862F31" w:rsidP="00862F31">
      <w:pPr>
        <w:spacing w:after="160" w:line="259" w:lineRule="auto"/>
        <w:ind w:firstLine="0"/>
        <w:rPr>
          <w:rFonts w:eastAsia="Calibri" w:cs="Times New Roman"/>
          <w:kern w:val="2"/>
          <w:szCs w:val="28"/>
        </w:rPr>
      </w:pPr>
      <w:bookmarkStart w:id="26" w:name="_Hlk212441764"/>
      <w:r w:rsidRPr="00CD47D5">
        <w:rPr>
          <w:rFonts w:eastAsia="Calibri" w:cs="Times New Roman"/>
          <w:kern w:val="2"/>
          <w:szCs w:val="28"/>
        </w:rPr>
        <w:t xml:space="preserve">__________________________________________________________________, </w:t>
      </w:r>
      <w:bookmarkEnd w:id="26"/>
    </w:p>
    <w:p w:rsidR="00862F31" w:rsidRPr="007D07A8" w:rsidRDefault="00862F31" w:rsidP="00862F31">
      <w:pPr>
        <w:spacing w:after="160" w:line="259" w:lineRule="auto"/>
        <w:ind w:firstLine="0"/>
        <w:rPr>
          <w:rFonts w:eastAsia="Calibri" w:cs="Times New Roman"/>
          <w:kern w:val="2"/>
          <w:sz w:val="30"/>
          <w:szCs w:val="30"/>
        </w:rPr>
      </w:pPr>
      <w:proofErr w:type="gramStart"/>
      <w:r w:rsidRPr="007D07A8">
        <w:rPr>
          <w:rFonts w:eastAsia="Calibri" w:cs="Times New Roman"/>
          <w:kern w:val="2"/>
          <w:sz w:val="30"/>
          <w:szCs w:val="30"/>
        </w:rPr>
        <w:t>типы</w:t>
      </w:r>
      <w:proofErr w:type="gramEnd"/>
      <w:r w:rsidRPr="007D07A8">
        <w:rPr>
          <w:rFonts w:eastAsia="Calibri" w:cs="Times New Roman"/>
          <w:kern w:val="2"/>
          <w:sz w:val="30"/>
          <w:szCs w:val="30"/>
        </w:rPr>
        <w:t xml:space="preserve"> которых указаны в таблице, в связи с</w:t>
      </w:r>
    </w:p>
    <w:p w:rsidR="00862F31" w:rsidRPr="00CD47D5" w:rsidRDefault="00862F31" w:rsidP="00862F31">
      <w:pPr>
        <w:spacing w:after="160" w:line="259" w:lineRule="auto"/>
        <w:ind w:firstLine="0"/>
        <w:jc w:val="left"/>
        <w:rPr>
          <w:rFonts w:ascii="Calibri" w:eastAsia="Calibri" w:hAnsi="Calibri" w:cs="Times New Roman"/>
          <w:kern w:val="2"/>
          <w:sz w:val="22"/>
          <w:szCs w:val="22"/>
        </w:rPr>
      </w:pPr>
      <w:r w:rsidRPr="00CD47D5">
        <w:rPr>
          <w:rFonts w:ascii="Calibri" w:eastAsia="Calibri" w:hAnsi="Calibri" w:cs="Times New Roman"/>
          <w:kern w:val="2"/>
          <w:sz w:val="22"/>
          <w:szCs w:val="22"/>
        </w:rPr>
        <w:t>_____________________________________________________________________________________</w:t>
      </w:r>
    </w:p>
    <w:p w:rsidR="00862F31" w:rsidRPr="007D07A8" w:rsidRDefault="00862F31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30"/>
          <w:szCs w:val="30"/>
        </w:rPr>
      </w:pPr>
      <w:r w:rsidRPr="007D07A8">
        <w:rPr>
          <w:rFonts w:eastAsia="Calibri" w:cs="Times New Roman"/>
          <w:kern w:val="2"/>
          <w:sz w:val="30"/>
          <w:szCs w:val="30"/>
        </w:rPr>
        <w:t>(</w:t>
      </w:r>
      <w:r w:rsidR="003C1E4F" w:rsidRPr="007D07A8">
        <w:rPr>
          <w:rFonts w:eastAsia="Calibri" w:cs="Times New Roman"/>
          <w:kern w:val="2"/>
          <w:sz w:val="30"/>
          <w:szCs w:val="30"/>
        </w:rPr>
        <w:t xml:space="preserve">указывается </w:t>
      </w:r>
      <w:r w:rsidRPr="007D07A8">
        <w:rPr>
          <w:rFonts w:eastAsia="Calibri" w:cs="Times New Roman"/>
          <w:kern w:val="2"/>
          <w:sz w:val="30"/>
          <w:szCs w:val="30"/>
        </w:rPr>
        <w:t>причина предоставления копий документов</w:t>
      </w:r>
      <w:r w:rsidR="004E34A0" w:rsidRPr="007D07A8">
        <w:rPr>
          <w:rFonts w:eastAsia="Calibri" w:cs="Times New Roman"/>
          <w:kern w:val="2"/>
          <w:sz w:val="30"/>
          <w:szCs w:val="30"/>
        </w:rPr>
        <w:t xml:space="preserve"> в электронном виде</w:t>
      </w:r>
      <w:r w:rsidRPr="007D07A8">
        <w:rPr>
          <w:rFonts w:eastAsia="Calibri" w:cs="Times New Roman"/>
          <w:kern w:val="2"/>
          <w:sz w:val="30"/>
          <w:szCs w:val="30"/>
        </w:rPr>
        <w:t>).</w:t>
      </w:r>
    </w:p>
    <w:tbl>
      <w:tblPr>
        <w:tblW w:w="9898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3969"/>
        <w:gridCol w:w="2977"/>
      </w:tblGrid>
      <w:tr w:rsidR="00862F31" w:rsidRPr="00CD47D5" w:rsidTr="00611F1A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31" w:rsidRPr="007D07A8" w:rsidRDefault="00862F31" w:rsidP="00862F31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bCs/>
                <w:kern w:val="2"/>
                <w:sz w:val="30"/>
                <w:szCs w:val="30"/>
              </w:rPr>
            </w:pPr>
            <w:r w:rsidRPr="007D07A8">
              <w:rPr>
                <w:rFonts w:eastAsia="Calibri" w:cs="Times New Roman"/>
                <w:bCs/>
                <w:kern w:val="2"/>
                <w:sz w:val="30"/>
                <w:szCs w:val="30"/>
              </w:rPr>
              <w:t xml:space="preserve">Код формы </w:t>
            </w:r>
            <w:r w:rsidRPr="007D07A8">
              <w:rPr>
                <w:rFonts w:eastAsia="Calibri" w:cs="Times New Roman"/>
                <w:bCs/>
                <w:kern w:val="2"/>
                <w:sz w:val="30"/>
                <w:szCs w:val="30"/>
                <w:vertAlign w:val="superscript"/>
              </w:rPr>
              <w:t>*</w:t>
            </w:r>
            <w:r w:rsidRPr="007D07A8">
              <w:rPr>
                <w:rFonts w:eastAsia="Calibri" w:cs="Times New Roman"/>
                <w:bCs/>
                <w:kern w:val="2"/>
                <w:sz w:val="30"/>
                <w:szCs w:val="3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31" w:rsidRPr="007D07A8" w:rsidRDefault="00862F31" w:rsidP="00862F31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bCs/>
                <w:kern w:val="2"/>
                <w:sz w:val="30"/>
                <w:szCs w:val="30"/>
              </w:rPr>
            </w:pPr>
            <w:r w:rsidRPr="007D07A8">
              <w:rPr>
                <w:rFonts w:eastAsia="Calibri" w:cs="Times New Roman"/>
                <w:bCs/>
                <w:kern w:val="2"/>
                <w:sz w:val="30"/>
                <w:szCs w:val="30"/>
              </w:rPr>
              <w:t xml:space="preserve">Наименование </w:t>
            </w:r>
            <w:r w:rsidR="004E34A0" w:rsidRPr="007D07A8">
              <w:rPr>
                <w:rFonts w:eastAsia="Calibri" w:cs="Times New Roman"/>
                <w:bCs/>
                <w:kern w:val="2"/>
                <w:sz w:val="30"/>
                <w:szCs w:val="30"/>
              </w:rPr>
              <w:t>документа в электронном виде</w:t>
            </w:r>
            <w:r w:rsidRPr="007D07A8">
              <w:rPr>
                <w:rFonts w:eastAsia="Calibri" w:cs="Times New Roman"/>
                <w:bCs/>
                <w:kern w:val="2"/>
                <w:sz w:val="30"/>
                <w:szCs w:val="3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31" w:rsidRPr="007D07A8" w:rsidRDefault="00862F31" w:rsidP="00862F31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bCs/>
                <w:kern w:val="2"/>
                <w:sz w:val="30"/>
                <w:szCs w:val="30"/>
              </w:rPr>
            </w:pPr>
            <w:r w:rsidRPr="007D07A8">
              <w:rPr>
                <w:rFonts w:eastAsia="Calibri" w:cs="Times New Roman"/>
                <w:bCs/>
                <w:kern w:val="2"/>
                <w:sz w:val="30"/>
                <w:szCs w:val="30"/>
              </w:rPr>
              <w:t xml:space="preserve">Период, за который запрашиваются копии </w:t>
            </w:r>
            <w:r w:rsidR="004E34A0" w:rsidRPr="007D07A8">
              <w:rPr>
                <w:rFonts w:eastAsia="Calibri" w:cs="Times New Roman"/>
                <w:bCs/>
                <w:kern w:val="2"/>
                <w:sz w:val="30"/>
                <w:szCs w:val="30"/>
              </w:rPr>
              <w:t>документов в электронном виде</w:t>
            </w:r>
          </w:p>
        </w:tc>
      </w:tr>
      <w:tr w:rsidR="00862F31" w:rsidRPr="00CD47D5" w:rsidTr="00611F1A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31" w:rsidRPr="00CD47D5" w:rsidRDefault="00862F31" w:rsidP="00862F31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bCs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31" w:rsidRPr="00CD47D5" w:rsidRDefault="00862F31" w:rsidP="00862F31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bCs/>
                <w:kern w:val="2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31" w:rsidRPr="00CD47D5" w:rsidRDefault="00862F31" w:rsidP="00862F31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bCs/>
                <w:kern w:val="2"/>
                <w:szCs w:val="28"/>
              </w:rPr>
            </w:pPr>
          </w:p>
        </w:tc>
      </w:tr>
      <w:tr w:rsidR="00862F31" w:rsidRPr="00CD47D5" w:rsidTr="00611F1A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31" w:rsidRPr="00CD47D5" w:rsidRDefault="00862F31" w:rsidP="00862F31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bCs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31" w:rsidRPr="00CD47D5" w:rsidRDefault="00862F31" w:rsidP="00862F31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bCs/>
                <w:kern w:val="2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31" w:rsidRPr="00CD47D5" w:rsidRDefault="00862F31" w:rsidP="00862F31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bCs/>
                <w:kern w:val="2"/>
                <w:szCs w:val="28"/>
              </w:rPr>
            </w:pPr>
          </w:p>
        </w:tc>
      </w:tr>
    </w:tbl>
    <w:p w:rsidR="00862F31" w:rsidRPr="00CD47D5" w:rsidRDefault="00862F31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Cs w:val="28"/>
        </w:rPr>
      </w:pPr>
    </w:p>
    <w:p w:rsidR="00862F31" w:rsidRPr="00CD47D5" w:rsidRDefault="00862F31" w:rsidP="00862F31">
      <w:pPr>
        <w:spacing w:after="160" w:line="259" w:lineRule="auto"/>
        <w:ind w:left="-567" w:firstLine="0"/>
        <w:rPr>
          <w:rFonts w:eastAsia="Calibri" w:cs="Times New Roman"/>
          <w:kern w:val="2"/>
          <w:sz w:val="24"/>
          <w:szCs w:val="24"/>
        </w:rPr>
      </w:pPr>
      <w:r w:rsidRPr="00CD47D5">
        <w:rPr>
          <w:rFonts w:eastAsia="Calibri" w:cs="Times New Roman"/>
          <w:kern w:val="2"/>
          <w:sz w:val="24"/>
          <w:szCs w:val="24"/>
        </w:rPr>
        <w:lastRenderedPageBreak/>
        <w:t xml:space="preserve">* Код формы указывается в соответствии с Реестром форм документов в электронном виде (приложение </w:t>
      </w:r>
      <w:r w:rsidR="00C4402E">
        <w:rPr>
          <w:rFonts w:eastAsia="Calibri" w:cs="Times New Roman"/>
          <w:kern w:val="2"/>
          <w:sz w:val="24"/>
          <w:szCs w:val="24"/>
        </w:rPr>
        <w:t xml:space="preserve">№ </w:t>
      </w:r>
      <w:r w:rsidRPr="00CD47D5">
        <w:rPr>
          <w:rFonts w:eastAsia="Calibri" w:cs="Times New Roman"/>
          <w:kern w:val="2"/>
          <w:sz w:val="24"/>
          <w:szCs w:val="24"/>
        </w:rPr>
        <w:t>1 к Регламенту</w:t>
      </w:r>
      <w:r w:rsidRPr="00CD47D5">
        <w:rPr>
          <w:rFonts w:ascii="Calibri" w:eastAsia="Calibri" w:hAnsi="Calibri" w:cs="Times New Roman"/>
          <w:kern w:val="2"/>
          <w:sz w:val="24"/>
          <w:szCs w:val="24"/>
        </w:rPr>
        <w:t xml:space="preserve"> </w:t>
      </w:r>
      <w:r w:rsidRPr="00CD47D5">
        <w:rPr>
          <w:rFonts w:eastAsia="Calibri" w:cs="Times New Roman"/>
          <w:kern w:val="2"/>
          <w:sz w:val="24"/>
          <w:szCs w:val="24"/>
        </w:rPr>
        <w:t>электронного документооборота и использования электронной подписи при информационном обмене субъектов общего электроэнергетического рынка с Регистратором (Приложение №</w:t>
      </w:r>
      <w:r w:rsidR="00C4402E">
        <w:rPr>
          <w:rFonts w:eastAsia="Calibri" w:cs="Times New Roman"/>
          <w:kern w:val="2"/>
          <w:sz w:val="24"/>
          <w:szCs w:val="24"/>
        </w:rPr>
        <w:t xml:space="preserve"> </w:t>
      </w:r>
      <w:r w:rsidRPr="00CD47D5">
        <w:rPr>
          <w:rFonts w:eastAsia="Calibri" w:cs="Times New Roman"/>
          <w:kern w:val="2"/>
          <w:sz w:val="24"/>
          <w:szCs w:val="24"/>
        </w:rPr>
        <w:t xml:space="preserve">9 к </w:t>
      </w:r>
      <w:r w:rsidR="00C4402E">
        <w:rPr>
          <w:rFonts w:eastAsia="Calibri" w:cs="Times New Roman"/>
          <w:kern w:val="2"/>
          <w:sz w:val="24"/>
          <w:szCs w:val="24"/>
        </w:rPr>
        <w:t>Д</w:t>
      </w:r>
      <w:r w:rsidRPr="00CD47D5">
        <w:rPr>
          <w:rFonts w:eastAsia="Calibri" w:cs="Times New Roman"/>
          <w:kern w:val="2"/>
          <w:sz w:val="24"/>
          <w:szCs w:val="24"/>
        </w:rPr>
        <w:t>оговору о присоединении).</w:t>
      </w:r>
    </w:p>
    <w:p w:rsidR="00862F31" w:rsidRPr="007D07A8" w:rsidRDefault="00862F31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30"/>
          <w:szCs w:val="30"/>
        </w:rPr>
      </w:pPr>
      <w:r w:rsidRPr="007D07A8">
        <w:rPr>
          <w:rFonts w:eastAsia="Calibri" w:cs="Times New Roman"/>
          <w:kern w:val="2"/>
          <w:sz w:val="30"/>
          <w:szCs w:val="30"/>
        </w:rPr>
        <w:t>Приложение:</w:t>
      </w:r>
    </w:p>
    <w:p w:rsidR="00762D89" w:rsidRDefault="00762D89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>__________________________________________________________________;</w:t>
      </w:r>
    </w:p>
    <w:p w:rsidR="00862F31" w:rsidRPr="00CD47D5" w:rsidRDefault="00862F31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Cs w:val="28"/>
        </w:rPr>
      </w:pPr>
      <w:r w:rsidRPr="00CD47D5">
        <w:rPr>
          <w:rFonts w:eastAsia="Calibri" w:cs="Times New Roman"/>
          <w:kern w:val="2"/>
          <w:szCs w:val="28"/>
        </w:rPr>
        <w:t>__________________________</w:t>
      </w:r>
      <w:r w:rsidRPr="00CD47D5">
        <w:rPr>
          <w:rFonts w:eastAsia="Calibri" w:cs="Times New Roman"/>
          <w:kern w:val="2"/>
          <w:szCs w:val="28"/>
        </w:rPr>
        <w:tab/>
      </w:r>
      <w:r w:rsidRPr="00CD47D5">
        <w:rPr>
          <w:rFonts w:eastAsia="Calibri" w:cs="Times New Roman"/>
          <w:kern w:val="2"/>
          <w:szCs w:val="28"/>
        </w:rPr>
        <w:tab/>
      </w:r>
      <w:r w:rsidRPr="00CD47D5">
        <w:rPr>
          <w:rFonts w:eastAsia="Calibri" w:cs="Times New Roman"/>
          <w:kern w:val="2"/>
          <w:szCs w:val="28"/>
        </w:rPr>
        <w:tab/>
      </w:r>
      <w:r w:rsidRPr="00CD47D5">
        <w:rPr>
          <w:rFonts w:eastAsia="Calibri" w:cs="Times New Roman"/>
          <w:kern w:val="2"/>
          <w:szCs w:val="28"/>
        </w:rPr>
        <w:tab/>
        <w:t>__________________</w:t>
      </w:r>
    </w:p>
    <w:p w:rsidR="00862F31" w:rsidRPr="007D07A8" w:rsidRDefault="00030D25" w:rsidP="00862F31">
      <w:pPr>
        <w:spacing w:after="160" w:line="259" w:lineRule="auto"/>
        <w:ind w:firstLine="0"/>
        <w:jc w:val="left"/>
        <w:rPr>
          <w:kern w:val="2"/>
          <w:sz w:val="30"/>
          <w:szCs w:val="30"/>
        </w:rPr>
      </w:pPr>
      <w:r w:rsidRPr="007D07A8">
        <w:rPr>
          <w:rFonts w:eastAsia="Calibri" w:cs="Times New Roman"/>
          <w:kern w:val="2"/>
          <w:sz w:val="30"/>
          <w:szCs w:val="30"/>
        </w:rPr>
        <w:t>(</w:t>
      </w:r>
      <w:r w:rsidR="0099367C" w:rsidRPr="007D07A8">
        <w:rPr>
          <w:rFonts w:eastAsia="Calibri" w:cs="Times New Roman"/>
          <w:kern w:val="2"/>
          <w:sz w:val="30"/>
          <w:szCs w:val="30"/>
        </w:rPr>
        <w:t xml:space="preserve">Наименование </w:t>
      </w:r>
      <w:proofErr w:type="gramStart"/>
      <w:r w:rsidRPr="007D07A8">
        <w:rPr>
          <w:rFonts w:eastAsia="Calibri" w:cs="Times New Roman"/>
          <w:kern w:val="2"/>
          <w:sz w:val="30"/>
          <w:szCs w:val="30"/>
        </w:rPr>
        <w:t xml:space="preserve">должности)   </w:t>
      </w:r>
      <w:proofErr w:type="gramEnd"/>
      <w:r w:rsidRPr="007D07A8">
        <w:rPr>
          <w:rFonts w:eastAsia="Calibri" w:cs="Times New Roman"/>
          <w:kern w:val="2"/>
          <w:sz w:val="30"/>
          <w:szCs w:val="30"/>
        </w:rPr>
        <w:t xml:space="preserve"> </w:t>
      </w:r>
      <w:r w:rsidR="00B40CD0" w:rsidRPr="007D07A8">
        <w:rPr>
          <w:rFonts w:eastAsia="Calibri" w:cs="Times New Roman"/>
          <w:kern w:val="2"/>
          <w:sz w:val="30"/>
          <w:szCs w:val="30"/>
        </w:rPr>
        <w:t xml:space="preserve"> </w:t>
      </w:r>
      <w:r w:rsidRPr="007D07A8">
        <w:rPr>
          <w:rFonts w:eastAsia="Calibri" w:cs="Times New Roman"/>
          <w:kern w:val="2"/>
          <w:sz w:val="30"/>
          <w:szCs w:val="30"/>
        </w:rPr>
        <w:t>(</w:t>
      </w:r>
      <w:r w:rsidR="00862F31" w:rsidRPr="007D07A8">
        <w:rPr>
          <w:kern w:val="2"/>
          <w:sz w:val="30"/>
          <w:szCs w:val="30"/>
        </w:rPr>
        <w:t>Подпись руководителя)</w:t>
      </w:r>
      <w:r w:rsidR="00862F31" w:rsidRPr="007D07A8">
        <w:rPr>
          <w:kern w:val="2"/>
          <w:sz w:val="30"/>
          <w:szCs w:val="30"/>
        </w:rPr>
        <w:tab/>
        <w:t xml:space="preserve">   </w:t>
      </w:r>
      <w:r w:rsidR="00862F31" w:rsidRPr="007D07A8">
        <w:rPr>
          <w:kern w:val="2"/>
          <w:sz w:val="30"/>
          <w:szCs w:val="30"/>
        </w:rPr>
        <w:tab/>
        <w:t>(Ф. И. О.)</w:t>
      </w:r>
    </w:p>
    <w:p w:rsidR="00B40CD0" w:rsidRPr="00B40CD0" w:rsidRDefault="00B40CD0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Cs w:val="28"/>
        </w:rPr>
      </w:pPr>
    </w:p>
    <w:p w:rsidR="00862F31" w:rsidRDefault="00862F31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24"/>
          <w:szCs w:val="24"/>
        </w:rPr>
      </w:pPr>
      <w:r w:rsidRPr="00B40CD0">
        <w:rPr>
          <w:rFonts w:eastAsia="Calibri" w:cs="Times New Roman"/>
          <w:kern w:val="2"/>
          <w:sz w:val="24"/>
          <w:szCs w:val="24"/>
        </w:rPr>
        <w:t>Исполнитель: (Ф. И. О. и тел. исполнителя, с которым можно связаться при возникновении</w:t>
      </w:r>
      <w:r w:rsidRPr="00CD47D5">
        <w:rPr>
          <w:rFonts w:eastAsia="Calibri" w:cs="Times New Roman"/>
          <w:kern w:val="2"/>
          <w:sz w:val="24"/>
          <w:szCs w:val="24"/>
        </w:rPr>
        <w:t xml:space="preserve"> вопросов)</w:t>
      </w:r>
    </w:p>
    <w:p w:rsidR="00D61300" w:rsidRDefault="00D61300" w:rsidP="00862F31">
      <w:pPr>
        <w:spacing w:after="160" w:line="259" w:lineRule="auto"/>
        <w:ind w:firstLine="0"/>
        <w:jc w:val="left"/>
        <w:rPr>
          <w:rFonts w:eastAsia="Calibri" w:cs="Times New Roman"/>
          <w:kern w:val="2"/>
          <w:sz w:val="24"/>
          <w:szCs w:val="24"/>
        </w:rPr>
      </w:pPr>
    </w:p>
    <w:sectPr w:rsidR="00D61300" w:rsidSect="00D300C3">
      <w:pgSz w:w="11906" w:h="16838"/>
      <w:pgMar w:top="1134" w:right="849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BD5" w:rsidRDefault="001A1BD5" w:rsidP="005A447D">
      <w:r>
        <w:separator/>
      </w:r>
    </w:p>
    <w:p w:rsidR="001A1BD5" w:rsidRDefault="001A1BD5" w:rsidP="005A447D"/>
  </w:endnote>
  <w:endnote w:type="continuationSeparator" w:id="0">
    <w:p w:rsidR="001A1BD5" w:rsidRDefault="001A1BD5" w:rsidP="005A447D">
      <w:r>
        <w:continuationSeparator/>
      </w:r>
    </w:p>
    <w:p w:rsidR="001A1BD5" w:rsidRDefault="001A1BD5" w:rsidP="005A4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BD5" w:rsidRDefault="001A1BD5" w:rsidP="005A447D">
      <w:r>
        <w:separator/>
      </w:r>
    </w:p>
    <w:p w:rsidR="001A1BD5" w:rsidRDefault="001A1BD5" w:rsidP="005A447D"/>
  </w:footnote>
  <w:footnote w:type="continuationSeparator" w:id="0">
    <w:p w:rsidR="001A1BD5" w:rsidRDefault="001A1BD5" w:rsidP="005A447D">
      <w:r>
        <w:continuationSeparator/>
      </w:r>
    </w:p>
    <w:p w:rsidR="001A1BD5" w:rsidRDefault="001A1BD5" w:rsidP="005A44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BD5" w:rsidRDefault="0046781D" w:rsidP="005A447D">
    <w:pPr>
      <w:pStyle w:val="af0"/>
      <w:tabs>
        <w:tab w:val="clear" w:pos="4677"/>
        <w:tab w:val="clear" w:pos="9355"/>
        <w:tab w:val="left" w:pos="1800"/>
      </w:tabs>
      <w:jc w:val="center"/>
    </w:pPr>
    <w:sdt>
      <w:sdtPr>
        <w:id w:val="885458394"/>
        <w:docPartObj>
          <w:docPartGallery w:val="Page Numbers (Top of Page)"/>
          <w:docPartUnique/>
        </w:docPartObj>
      </w:sdtPr>
      <w:sdtEndPr/>
      <w:sdtContent>
        <w:r w:rsidR="001A1BD5">
          <w:rPr>
            <w:noProof/>
          </w:rPr>
          <w:fldChar w:fldCharType="begin"/>
        </w:r>
        <w:r w:rsidR="001A1BD5">
          <w:rPr>
            <w:noProof/>
          </w:rPr>
          <w:instrText>PAGE   \* MERGEFORMAT</w:instrText>
        </w:r>
        <w:r w:rsidR="001A1BD5">
          <w:rPr>
            <w:noProof/>
          </w:rPr>
          <w:fldChar w:fldCharType="separate"/>
        </w:r>
        <w:r>
          <w:rPr>
            <w:noProof/>
          </w:rPr>
          <w:t>2</w:t>
        </w:r>
        <w:r w:rsidR="001A1BD5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586"/>
    <w:multiLevelType w:val="multilevel"/>
    <w:tmpl w:val="4190BC0A"/>
    <w:lvl w:ilvl="0">
      <w:start w:val="5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29954D5"/>
    <w:multiLevelType w:val="multilevel"/>
    <w:tmpl w:val="D3A618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66A2E62"/>
    <w:multiLevelType w:val="multilevel"/>
    <w:tmpl w:val="5F50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26460"/>
    <w:multiLevelType w:val="hybridMultilevel"/>
    <w:tmpl w:val="8C80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117A"/>
    <w:multiLevelType w:val="hybridMultilevel"/>
    <w:tmpl w:val="644661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02F0"/>
    <w:multiLevelType w:val="hybridMultilevel"/>
    <w:tmpl w:val="B8227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1973EF"/>
    <w:multiLevelType w:val="hybridMultilevel"/>
    <w:tmpl w:val="E97A9660"/>
    <w:lvl w:ilvl="0" w:tplc="824AC1C4">
      <w:start w:val="1"/>
      <w:numFmt w:val="russianLower"/>
      <w:lvlText w:val="%1)"/>
      <w:lvlJc w:val="left"/>
      <w:pPr>
        <w:ind w:left="2088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7" w15:restartNumberingAfterBreak="0">
    <w:nsid w:val="14273DF3"/>
    <w:multiLevelType w:val="hybridMultilevel"/>
    <w:tmpl w:val="A4060E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103FF"/>
    <w:multiLevelType w:val="multilevel"/>
    <w:tmpl w:val="55D4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F941B21"/>
    <w:multiLevelType w:val="hybridMultilevel"/>
    <w:tmpl w:val="8DB0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20C2"/>
    <w:multiLevelType w:val="multilevel"/>
    <w:tmpl w:val="EAA2D0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B93471"/>
    <w:multiLevelType w:val="multilevel"/>
    <w:tmpl w:val="05D05C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9387BB4"/>
    <w:multiLevelType w:val="hybridMultilevel"/>
    <w:tmpl w:val="7624D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811A2"/>
    <w:multiLevelType w:val="hybridMultilevel"/>
    <w:tmpl w:val="41D6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F35C6"/>
    <w:multiLevelType w:val="multilevel"/>
    <w:tmpl w:val="EB221104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CE2797"/>
    <w:multiLevelType w:val="multilevel"/>
    <w:tmpl w:val="EEF253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1CE6595"/>
    <w:multiLevelType w:val="hybridMultilevel"/>
    <w:tmpl w:val="B44C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C5ECC"/>
    <w:multiLevelType w:val="multilevel"/>
    <w:tmpl w:val="F2D8D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234916"/>
    <w:multiLevelType w:val="hybridMultilevel"/>
    <w:tmpl w:val="152481C4"/>
    <w:lvl w:ilvl="0" w:tplc="824AC1C4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1A2832"/>
    <w:multiLevelType w:val="multilevel"/>
    <w:tmpl w:val="7346A82A"/>
    <w:lvl w:ilvl="0">
      <w:start w:val="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7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BC4DAF"/>
    <w:multiLevelType w:val="multilevel"/>
    <w:tmpl w:val="F1F004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241C50"/>
    <w:multiLevelType w:val="hybridMultilevel"/>
    <w:tmpl w:val="BEC62306"/>
    <w:lvl w:ilvl="0" w:tplc="034A8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5B5389"/>
    <w:multiLevelType w:val="multilevel"/>
    <w:tmpl w:val="E2685A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993B80"/>
    <w:multiLevelType w:val="hybridMultilevel"/>
    <w:tmpl w:val="646AA396"/>
    <w:lvl w:ilvl="0" w:tplc="1CA2D64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932B6F"/>
    <w:multiLevelType w:val="hybridMultilevel"/>
    <w:tmpl w:val="CAA4A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D0889"/>
    <w:multiLevelType w:val="hybridMultilevel"/>
    <w:tmpl w:val="4D042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3D1E"/>
    <w:multiLevelType w:val="hybridMultilevel"/>
    <w:tmpl w:val="E4088454"/>
    <w:lvl w:ilvl="0" w:tplc="5A167F2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BE547B"/>
    <w:multiLevelType w:val="hybridMultilevel"/>
    <w:tmpl w:val="C55289E0"/>
    <w:lvl w:ilvl="0" w:tplc="77AEA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142ADC"/>
    <w:multiLevelType w:val="hybridMultilevel"/>
    <w:tmpl w:val="3EA0DA9A"/>
    <w:lvl w:ilvl="0" w:tplc="DA9E7E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8A47F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07A69"/>
    <w:multiLevelType w:val="multilevel"/>
    <w:tmpl w:val="3768F9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5505BB"/>
    <w:multiLevelType w:val="hybridMultilevel"/>
    <w:tmpl w:val="4F4A2026"/>
    <w:lvl w:ilvl="0" w:tplc="CBA40D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5631BC"/>
    <w:multiLevelType w:val="multilevel"/>
    <w:tmpl w:val="62A6112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8E301E"/>
    <w:multiLevelType w:val="hybridMultilevel"/>
    <w:tmpl w:val="4B6824C6"/>
    <w:lvl w:ilvl="0" w:tplc="AF96B2A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66141"/>
    <w:multiLevelType w:val="hybridMultilevel"/>
    <w:tmpl w:val="73D89D6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646C9"/>
    <w:multiLevelType w:val="hybridMultilevel"/>
    <w:tmpl w:val="ACBAE07C"/>
    <w:lvl w:ilvl="0" w:tplc="DA9E7E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D0A19"/>
    <w:multiLevelType w:val="multilevel"/>
    <w:tmpl w:val="2EDAAC2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616CBD"/>
    <w:multiLevelType w:val="hybridMultilevel"/>
    <w:tmpl w:val="52562294"/>
    <w:lvl w:ilvl="0" w:tplc="48D2E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CB90D5A"/>
    <w:multiLevelType w:val="multilevel"/>
    <w:tmpl w:val="B2B696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8" w15:restartNumberingAfterBreak="0">
    <w:nsid w:val="7DFC040C"/>
    <w:multiLevelType w:val="multilevel"/>
    <w:tmpl w:val="B32642C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34"/>
  </w:num>
  <w:num w:numId="3">
    <w:abstractNumId w:val="28"/>
  </w:num>
  <w:num w:numId="4">
    <w:abstractNumId w:val="6"/>
  </w:num>
  <w:num w:numId="5">
    <w:abstractNumId w:val="15"/>
  </w:num>
  <w:num w:numId="6">
    <w:abstractNumId w:val="11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7"/>
  </w:num>
  <w:num w:numId="12">
    <w:abstractNumId w:val="17"/>
  </w:num>
  <w:num w:numId="13">
    <w:abstractNumId w:val="31"/>
  </w:num>
  <w:num w:numId="14">
    <w:abstractNumId w:val="35"/>
  </w:num>
  <w:num w:numId="15">
    <w:abstractNumId w:val="7"/>
  </w:num>
  <w:num w:numId="16">
    <w:abstractNumId w:val="18"/>
  </w:num>
  <w:num w:numId="17">
    <w:abstractNumId w:val="0"/>
  </w:num>
  <w:num w:numId="18">
    <w:abstractNumId w:val="32"/>
  </w:num>
  <w:num w:numId="19">
    <w:abstractNumId w:val="20"/>
  </w:num>
  <w:num w:numId="20">
    <w:abstractNumId w:val="4"/>
  </w:num>
  <w:num w:numId="21">
    <w:abstractNumId w:val="22"/>
  </w:num>
  <w:num w:numId="22">
    <w:abstractNumId w:val="33"/>
  </w:num>
  <w:num w:numId="23">
    <w:abstractNumId w:val="3"/>
  </w:num>
  <w:num w:numId="24">
    <w:abstractNumId w:val="24"/>
  </w:num>
  <w:num w:numId="25">
    <w:abstractNumId w:val="1"/>
  </w:num>
  <w:num w:numId="26">
    <w:abstractNumId w:val="2"/>
  </w:num>
  <w:num w:numId="27">
    <w:abstractNumId w:val="23"/>
  </w:num>
  <w:num w:numId="28">
    <w:abstractNumId w:val="12"/>
  </w:num>
  <w:num w:numId="29">
    <w:abstractNumId w:val="8"/>
  </w:num>
  <w:num w:numId="30">
    <w:abstractNumId w:val="9"/>
  </w:num>
  <w:num w:numId="31">
    <w:abstractNumId w:val="21"/>
  </w:num>
  <w:num w:numId="32">
    <w:abstractNumId w:val="5"/>
  </w:num>
  <w:num w:numId="33">
    <w:abstractNumId w:val="19"/>
  </w:num>
  <w:num w:numId="34">
    <w:abstractNumId w:val="30"/>
  </w:num>
  <w:num w:numId="35">
    <w:abstractNumId w:val="26"/>
  </w:num>
  <w:num w:numId="36">
    <w:abstractNumId w:val="16"/>
  </w:num>
  <w:num w:numId="37">
    <w:abstractNumId w:val="27"/>
  </w:num>
  <w:num w:numId="38">
    <w:abstractNumId w:val="36"/>
  </w:num>
  <w:num w:numId="3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A9"/>
    <w:rsid w:val="000009C1"/>
    <w:rsid w:val="0000157E"/>
    <w:rsid w:val="00001AA8"/>
    <w:rsid w:val="00001CB5"/>
    <w:rsid w:val="00001E15"/>
    <w:rsid w:val="00002055"/>
    <w:rsid w:val="0000227A"/>
    <w:rsid w:val="0000264F"/>
    <w:rsid w:val="00003DAA"/>
    <w:rsid w:val="00003F5C"/>
    <w:rsid w:val="00003F65"/>
    <w:rsid w:val="0000423D"/>
    <w:rsid w:val="000042C6"/>
    <w:rsid w:val="000052C4"/>
    <w:rsid w:val="00005CFB"/>
    <w:rsid w:val="00005F31"/>
    <w:rsid w:val="000061FE"/>
    <w:rsid w:val="0000680C"/>
    <w:rsid w:val="00006A8D"/>
    <w:rsid w:val="00006C2C"/>
    <w:rsid w:val="00006C33"/>
    <w:rsid w:val="0000751E"/>
    <w:rsid w:val="00010697"/>
    <w:rsid w:val="00010BA3"/>
    <w:rsid w:val="00010F05"/>
    <w:rsid w:val="00010F96"/>
    <w:rsid w:val="00010FC4"/>
    <w:rsid w:val="00010FDB"/>
    <w:rsid w:val="0001115F"/>
    <w:rsid w:val="00011312"/>
    <w:rsid w:val="00011320"/>
    <w:rsid w:val="0001182A"/>
    <w:rsid w:val="00011A47"/>
    <w:rsid w:val="00013216"/>
    <w:rsid w:val="00013479"/>
    <w:rsid w:val="000138A5"/>
    <w:rsid w:val="00013A2A"/>
    <w:rsid w:val="00013D32"/>
    <w:rsid w:val="0001410D"/>
    <w:rsid w:val="0001433F"/>
    <w:rsid w:val="00014621"/>
    <w:rsid w:val="00014BCD"/>
    <w:rsid w:val="00015881"/>
    <w:rsid w:val="0001616F"/>
    <w:rsid w:val="000161FD"/>
    <w:rsid w:val="00016A4E"/>
    <w:rsid w:val="00017400"/>
    <w:rsid w:val="00017714"/>
    <w:rsid w:val="0001792E"/>
    <w:rsid w:val="0001794D"/>
    <w:rsid w:val="0001797D"/>
    <w:rsid w:val="00017D41"/>
    <w:rsid w:val="00020677"/>
    <w:rsid w:val="000208F3"/>
    <w:rsid w:val="00020BCC"/>
    <w:rsid w:val="00021184"/>
    <w:rsid w:val="00021597"/>
    <w:rsid w:val="0002174E"/>
    <w:rsid w:val="00022118"/>
    <w:rsid w:val="0002218C"/>
    <w:rsid w:val="00022FA7"/>
    <w:rsid w:val="000231BA"/>
    <w:rsid w:val="00023AEF"/>
    <w:rsid w:val="0002420E"/>
    <w:rsid w:val="000244FA"/>
    <w:rsid w:val="00024598"/>
    <w:rsid w:val="000248FD"/>
    <w:rsid w:val="000252C8"/>
    <w:rsid w:val="00025963"/>
    <w:rsid w:val="00025BBA"/>
    <w:rsid w:val="00026551"/>
    <w:rsid w:val="00026DF5"/>
    <w:rsid w:val="0002751A"/>
    <w:rsid w:val="000277D9"/>
    <w:rsid w:val="00027D2E"/>
    <w:rsid w:val="00027D96"/>
    <w:rsid w:val="00030336"/>
    <w:rsid w:val="00030668"/>
    <w:rsid w:val="00030941"/>
    <w:rsid w:val="00030D25"/>
    <w:rsid w:val="000310EF"/>
    <w:rsid w:val="000313A1"/>
    <w:rsid w:val="00031A42"/>
    <w:rsid w:val="00031A61"/>
    <w:rsid w:val="00031E82"/>
    <w:rsid w:val="000321EF"/>
    <w:rsid w:val="00032532"/>
    <w:rsid w:val="00032590"/>
    <w:rsid w:val="000325BF"/>
    <w:rsid w:val="0003281A"/>
    <w:rsid w:val="00032A3B"/>
    <w:rsid w:val="000331F5"/>
    <w:rsid w:val="00033883"/>
    <w:rsid w:val="000338F9"/>
    <w:rsid w:val="0003431D"/>
    <w:rsid w:val="0003459B"/>
    <w:rsid w:val="0003565B"/>
    <w:rsid w:val="00035AC1"/>
    <w:rsid w:val="00035B16"/>
    <w:rsid w:val="00035EE3"/>
    <w:rsid w:val="000368A7"/>
    <w:rsid w:val="00036B28"/>
    <w:rsid w:val="00036C3E"/>
    <w:rsid w:val="00036EE7"/>
    <w:rsid w:val="00037210"/>
    <w:rsid w:val="00040930"/>
    <w:rsid w:val="00040C04"/>
    <w:rsid w:val="00040C6B"/>
    <w:rsid w:val="00041216"/>
    <w:rsid w:val="00041419"/>
    <w:rsid w:val="00041478"/>
    <w:rsid w:val="000417E7"/>
    <w:rsid w:val="0004185D"/>
    <w:rsid w:val="00041A8D"/>
    <w:rsid w:val="000427CA"/>
    <w:rsid w:val="000431A8"/>
    <w:rsid w:val="00043556"/>
    <w:rsid w:val="00043A86"/>
    <w:rsid w:val="00043DAB"/>
    <w:rsid w:val="000442DD"/>
    <w:rsid w:val="00044979"/>
    <w:rsid w:val="00044E97"/>
    <w:rsid w:val="00044EFF"/>
    <w:rsid w:val="000453A7"/>
    <w:rsid w:val="0004563F"/>
    <w:rsid w:val="00045B74"/>
    <w:rsid w:val="00045C7C"/>
    <w:rsid w:val="00045FEF"/>
    <w:rsid w:val="00046ACB"/>
    <w:rsid w:val="00046C2A"/>
    <w:rsid w:val="00046D9F"/>
    <w:rsid w:val="00046FE7"/>
    <w:rsid w:val="00047388"/>
    <w:rsid w:val="0004763F"/>
    <w:rsid w:val="00047AA5"/>
    <w:rsid w:val="00047DA5"/>
    <w:rsid w:val="00050123"/>
    <w:rsid w:val="000509BD"/>
    <w:rsid w:val="00050D2E"/>
    <w:rsid w:val="00050D9F"/>
    <w:rsid w:val="000517CD"/>
    <w:rsid w:val="0005182A"/>
    <w:rsid w:val="00051A1D"/>
    <w:rsid w:val="00051B53"/>
    <w:rsid w:val="00051B87"/>
    <w:rsid w:val="00051BD8"/>
    <w:rsid w:val="00051BE4"/>
    <w:rsid w:val="000524DA"/>
    <w:rsid w:val="00052CB7"/>
    <w:rsid w:val="00053253"/>
    <w:rsid w:val="0005365A"/>
    <w:rsid w:val="000539F7"/>
    <w:rsid w:val="00055029"/>
    <w:rsid w:val="0005529C"/>
    <w:rsid w:val="00055A36"/>
    <w:rsid w:val="00055E29"/>
    <w:rsid w:val="00056235"/>
    <w:rsid w:val="00056DF5"/>
    <w:rsid w:val="00057052"/>
    <w:rsid w:val="0005773A"/>
    <w:rsid w:val="00057998"/>
    <w:rsid w:val="00057F80"/>
    <w:rsid w:val="00060ADD"/>
    <w:rsid w:val="000612DF"/>
    <w:rsid w:val="00061768"/>
    <w:rsid w:val="000617BC"/>
    <w:rsid w:val="000619CA"/>
    <w:rsid w:val="0006226B"/>
    <w:rsid w:val="00063184"/>
    <w:rsid w:val="0006338C"/>
    <w:rsid w:val="000636AA"/>
    <w:rsid w:val="00063FDD"/>
    <w:rsid w:val="000642D6"/>
    <w:rsid w:val="000643C4"/>
    <w:rsid w:val="000646D8"/>
    <w:rsid w:val="000655C5"/>
    <w:rsid w:val="000658DA"/>
    <w:rsid w:val="00065BC8"/>
    <w:rsid w:val="00065BFF"/>
    <w:rsid w:val="00066141"/>
    <w:rsid w:val="0006669D"/>
    <w:rsid w:val="0006693F"/>
    <w:rsid w:val="00066E78"/>
    <w:rsid w:val="00066FB2"/>
    <w:rsid w:val="000673F3"/>
    <w:rsid w:val="00070A15"/>
    <w:rsid w:val="00070B3B"/>
    <w:rsid w:val="00070FD5"/>
    <w:rsid w:val="0007132D"/>
    <w:rsid w:val="000713B3"/>
    <w:rsid w:val="000715AD"/>
    <w:rsid w:val="00071791"/>
    <w:rsid w:val="00071AD6"/>
    <w:rsid w:val="00071E28"/>
    <w:rsid w:val="000721C8"/>
    <w:rsid w:val="00072E77"/>
    <w:rsid w:val="000731DC"/>
    <w:rsid w:val="00073520"/>
    <w:rsid w:val="00073645"/>
    <w:rsid w:val="000739BA"/>
    <w:rsid w:val="000744AD"/>
    <w:rsid w:val="0007451B"/>
    <w:rsid w:val="000746CF"/>
    <w:rsid w:val="00074D76"/>
    <w:rsid w:val="000752BC"/>
    <w:rsid w:val="000753B5"/>
    <w:rsid w:val="0007580C"/>
    <w:rsid w:val="00076A8F"/>
    <w:rsid w:val="00076C39"/>
    <w:rsid w:val="00076C66"/>
    <w:rsid w:val="000771ED"/>
    <w:rsid w:val="00077244"/>
    <w:rsid w:val="00077C8C"/>
    <w:rsid w:val="00080AD6"/>
    <w:rsid w:val="00080D7C"/>
    <w:rsid w:val="000816F6"/>
    <w:rsid w:val="00081CF3"/>
    <w:rsid w:val="00082EB1"/>
    <w:rsid w:val="000834ED"/>
    <w:rsid w:val="00083930"/>
    <w:rsid w:val="00083A63"/>
    <w:rsid w:val="00083E1D"/>
    <w:rsid w:val="00083E6E"/>
    <w:rsid w:val="000842A6"/>
    <w:rsid w:val="000847EC"/>
    <w:rsid w:val="00084C2C"/>
    <w:rsid w:val="00084C75"/>
    <w:rsid w:val="00084ECF"/>
    <w:rsid w:val="0008524F"/>
    <w:rsid w:val="0008546E"/>
    <w:rsid w:val="00085583"/>
    <w:rsid w:val="0008560C"/>
    <w:rsid w:val="000857D0"/>
    <w:rsid w:val="00085B12"/>
    <w:rsid w:val="00085D2B"/>
    <w:rsid w:val="00085E15"/>
    <w:rsid w:val="00085EFC"/>
    <w:rsid w:val="0008609E"/>
    <w:rsid w:val="00086517"/>
    <w:rsid w:val="000865D6"/>
    <w:rsid w:val="00086F4D"/>
    <w:rsid w:val="00087564"/>
    <w:rsid w:val="00087900"/>
    <w:rsid w:val="00087A03"/>
    <w:rsid w:val="00087E6F"/>
    <w:rsid w:val="00087F4B"/>
    <w:rsid w:val="0009008D"/>
    <w:rsid w:val="00090164"/>
    <w:rsid w:val="00090417"/>
    <w:rsid w:val="0009045A"/>
    <w:rsid w:val="00091AAF"/>
    <w:rsid w:val="00091CBC"/>
    <w:rsid w:val="00092120"/>
    <w:rsid w:val="00092A7C"/>
    <w:rsid w:val="00092C85"/>
    <w:rsid w:val="00093022"/>
    <w:rsid w:val="00093C20"/>
    <w:rsid w:val="00093C9E"/>
    <w:rsid w:val="0009438D"/>
    <w:rsid w:val="000947B0"/>
    <w:rsid w:val="00095CD7"/>
    <w:rsid w:val="00096023"/>
    <w:rsid w:val="00096960"/>
    <w:rsid w:val="00096A40"/>
    <w:rsid w:val="00096BBB"/>
    <w:rsid w:val="00096E6F"/>
    <w:rsid w:val="000A031D"/>
    <w:rsid w:val="000A1125"/>
    <w:rsid w:val="000A121C"/>
    <w:rsid w:val="000A12B7"/>
    <w:rsid w:val="000A13FE"/>
    <w:rsid w:val="000A13FF"/>
    <w:rsid w:val="000A1730"/>
    <w:rsid w:val="000A1C36"/>
    <w:rsid w:val="000A221F"/>
    <w:rsid w:val="000A2470"/>
    <w:rsid w:val="000A2742"/>
    <w:rsid w:val="000A33B0"/>
    <w:rsid w:val="000A355F"/>
    <w:rsid w:val="000A3CDF"/>
    <w:rsid w:val="000A3FCC"/>
    <w:rsid w:val="000A4179"/>
    <w:rsid w:val="000A453C"/>
    <w:rsid w:val="000A45DE"/>
    <w:rsid w:val="000A4E0C"/>
    <w:rsid w:val="000A5FB0"/>
    <w:rsid w:val="000A64CC"/>
    <w:rsid w:val="000A6E90"/>
    <w:rsid w:val="000A7512"/>
    <w:rsid w:val="000B00E1"/>
    <w:rsid w:val="000B06A0"/>
    <w:rsid w:val="000B0DA9"/>
    <w:rsid w:val="000B1017"/>
    <w:rsid w:val="000B1141"/>
    <w:rsid w:val="000B1191"/>
    <w:rsid w:val="000B15B4"/>
    <w:rsid w:val="000B234C"/>
    <w:rsid w:val="000B2524"/>
    <w:rsid w:val="000B2ABE"/>
    <w:rsid w:val="000B2FF1"/>
    <w:rsid w:val="000B3133"/>
    <w:rsid w:val="000B31B0"/>
    <w:rsid w:val="000B33E8"/>
    <w:rsid w:val="000B43B5"/>
    <w:rsid w:val="000B48B8"/>
    <w:rsid w:val="000B4DA1"/>
    <w:rsid w:val="000B509D"/>
    <w:rsid w:val="000B5AD6"/>
    <w:rsid w:val="000B5ED1"/>
    <w:rsid w:val="000B6387"/>
    <w:rsid w:val="000B640D"/>
    <w:rsid w:val="000B6616"/>
    <w:rsid w:val="000B69CC"/>
    <w:rsid w:val="000B6CED"/>
    <w:rsid w:val="000B7392"/>
    <w:rsid w:val="000B75C8"/>
    <w:rsid w:val="000C0F75"/>
    <w:rsid w:val="000C1008"/>
    <w:rsid w:val="000C1361"/>
    <w:rsid w:val="000C1403"/>
    <w:rsid w:val="000C1CF0"/>
    <w:rsid w:val="000C1FB2"/>
    <w:rsid w:val="000C2942"/>
    <w:rsid w:val="000C2E15"/>
    <w:rsid w:val="000C33B7"/>
    <w:rsid w:val="000C3615"/>
    <w:rsid w:val="000C3848"/>
    <w:rsid w:val="000C3CBE"/>
    <w:rsid w:val="000C3E87"/>
    <w:rsid w:val="000C4A2E"/>
    <w:rsid w:val="000C4B03"/>
    <w:rsid w:val="000C52CE"/>
    <w:rsid w:val="000C5AFF"/>
    <w:rsid w:val="000C61D6"/>
    <w:rsid w:val="000C659B"/>
    <w:rsid w:val="000C7593"/>
    <w:rsid w:val="000C7606"/>
    <w:rsid w:val="000C76F0"/>
    <w:rsid w:val="000C79C9"/>
    <w:rsid w:val="000D05B0"/>
    <w:rsid w:val="000D0BF1"/>
    <w:rsid w:val="000D0C09"/>
    <w:rsid w:val="000D0C5F"/>
    <w:rsid w:val="000D0C78"/>
    <w:rsid w:val="000D0D9B"/>
    <w:rsid w:val="000D0E6B"/>
    <w:rsid w:val="000D22CD"/>
    <w:rsid w:val="000D2D86"/>
    <w:rsid w:val="000D4781"/>
    <w:rsid w:val="000D4E7C"/>
    <w:rsid w:val="000D547C"/>
    <w:rsid w:val="000D5712"/>
    <w:rsid w:val="000D5CF0"/>
    <w:rsid w:val="000D64F2"/>
    <w:rsid w:val="000D68F1"/>
    <w:rsid w:val="000D6E4A"/>
    <w:rsid w:val="000D718E"/>
    <w:rsid w:val="000D7F1D"/>
    <w:rsid w:val="000E0B50"/>
    <w:rsid w:val="000E0BED"/>
    <w:rsid w:val="000E0DF2"/>
    <w:rsid w:val="000E0E14"/>
    <w:rsid w:val="000E0E81"/>
    <w:rsid w:val="000E0F5E"/>
    <w:rsid w:val="000E0FDB"/>
    <w:rsid w:val="000E123D"/>
    <w:rsid w:val="000E132C"/>
    <w:rsid w:val="000E1C76"/>
    <w:rsid w:val="000E2169"/>
    <w:rsid w:val="000E2472"/>
    <w:rsid w:val="000E256F"/>
    <w:rsid w:val="000E28A7"/>
    <w:rsid w:val="000E299C"/>
    <w:rsid w:val="000E2B9A"/>
    <w:rsid w:val="000E3C56"/>
    <w:rsid w:val="000E3F79"/>
    <w:rsid w:val="000E4169"/>
    <w:rsid w:val="000E4A32"/>
    <w:rsid w:val="000E511C"/>
    <w:rsid w:val="000E5204"/>
    <w:rsid w:val="000E5D7E"/>
    <w:rsid w:val="000E60D1"/>
    <w:rsid w:val="000E6E3B"/>
    <w:rsid w:val="000E7251"/>
    <w:rsid w:val="000E73AC"/>
    <w:rsid w:val="000E7465"/>
    <w:rsid w:val="000F032B"/>
    <w:rsid w:val="000F0C5D"/>
    <w:rsid w:val="000F0D6D"/>
    <w:rsid w:val="000F12AB"/>
    <w:rsid w:val="000F15CF"/>
    <w:rsid w:val="000F18BC"/>
    <w:rsid w:val="000F1BFD"/>
    <w:rsid w:val="000F2542"/>
    <w:rsid w:val="000F2B70"/>
    <w:rsid w:val="000F2ECF"/>
    <w:rsid w:val="000F3701"/>
    <w:rsid w:val="000F398F"/>
    <w:rsid w:val="000F3FF2"/>
    <w:rsid w:val="000F4021"/>
    <w:rsid w:val="000F458D"/>
    <w:rsid w:val="000F482E"/>
    <w:rsid w:val="000F4A1F"/>
    <w:rsid w:val="000F4D76"/>
    <w:rsid w:val="000F5520"/>
    <w:rsid w:val="000F61EF"/>
    <w:rsid w:val="000F6D91"/>
    <w:rsid w:val="000F717A"/>
    <w:rsid w:val="000F72CD"/>
    <w:rsid w:val="000F7B98"/>
    <w:rsid w:val="000F7DF9"/>
    <w:rsid w:val="001013EA"/>
    <w:rsid w:val="00101B1E"/>
    <w:rsid w:val="0010249F"/>
    <w:rsid w:val="00102F0D"/>
    <w:rsid w:val="00103038"/>
    <w:rsid w:val="00103239"/>
    <w:rsid w:val="001036BE"/>
    <w:rsid w:val="0010388F"/>
    <w:rsid w:val="00103E02"/>
    <w:rsid w:val="001045B8"/>
    <w:rsid w:val="00105C8F"/>
    <w:rsid w:val="001060A4"/>
    <w:rsid w:val="001067FA"/>
    <w:rsid w:val="00106DB5"/>
    <w:rsid w:val="0010706E"/>
    <w:rsid w:val="00107340"/>
    <w:rsid w:val="00107F38"/>
    <w:rsid w:val="00110598"/>
    <w:rsid w:val="0011095E"/>
    <w:rsid w:val="001117D2"/>
    <w:rsid w:val="00111AE6"/>
    <w:rsid w:val="00111BAC"/>
    <w:rsid w:val="00111CF5"/>
    <w:rsid w:val="0011217F"/>
    <w:rsid w:val="00112567"/>
    <w:rsid w:val="00112D62"/>
    <w:rsid w:val="001130AF"/>
    <w:rsid w:val="001136D4"/>
    <w:rsid w:val="00113861"/>
    <w:rsid w:val="00113B1F"/>
    <w:rsid w:val="001153F5"/>
    <w:rsid w:val="00116061"/>
    <w:rsid w:val="00116250"/>
    <w:rsid w:val="001162AE"/>
    <w:rsid w:val="001163CD"/>
    <w:rsid w:val="0011676D"/>
    <w:rsid w:val="001167AB"/>
    <w:rsid w:val="0011687E"/>
    <w:rsid w:val="00116DF3"/>
    <w:rsid w:val="00116E14"/>
    <w:rsid w:val="00116F31"/>
    <w:rsid w:val="00117171"/>
    <w:rsid w:val="0011749F"/>
    <w:rsid w:val="001174EC"/>
    <w:rsid w:val="00117AAA"/>
    <w:rsid w:val="00117B0F"/>
    <w:rsid w:val="00117DC9"/>
    <w:rsid w:val="0012036E"/>
    <w:rsid w:val="0012053D"/>
    <w:rsid w:val="00120EAE"/>
    <w:rsid w:val="00121003"/>
    <w:rsid w:val="00121C54"/>
    <w:rsid w:val="00121F1B"/>
    <w:rsid w:val="0012222E"/>
    <w:rsid w:val="0012224E"/>
    <w:rsid w:val="00122B1F"/>
    <w:rsid w:val="001231D1"/>
    <w:rsid w:val="0012397A"/>
    <w:rsid w:val="00124C9F"/>
    <w:rsid w:val="00124DD3"/>
    <w:rsid w:val="001251ED"/>
    <w:rsid w:val="0012587B"/>
    <w:rsid w:val="00125A98"/>
    <w:rsid w:val="0012622E"/>
    <w:rsid w:val="00126F92"/>
    <w:rsid w:val="001270DF"/>
    <w:rsid w:val="00127A65"/>
    <w:rsid w:val="00127ACC"/>
    <w:rsid w:val="00127C81"/>
    <w:rsid w:val="0013087E"/>
    <w:rsid w:val="00130882"/>
    <w:rsid w:val="00130DD5"/>
    <w:rsid w:val="00130F29"/>
    <w:rsid w:val="00131115"/>
    <w:rsid w:val="0013162D"/>
    <w:rsid w:val="0013195E"/>
    <w:rsid w:val="001319A7"/>
    <w:rsid w:val="0013205A"/>
    <w:rsid w:val="00132AC3"/>
    <w:rsid w:val="00133181"/>
    <w:rsid w:val="001334B3"/>
    <w:rsid w:val="0013386B"/>
    <w:rsid w:val="00133CFA"/>
    <w:rsid w:val="00133E0C"/>
    <w:rsid w:val="00134048"/>
    <w:rsid w:val="0013406B"/>
    <w:rsid w:val="001340C4"/>
    <w:rsid w:val="0013423A"/>
    <w:rsid w:val="00134396"/>
    <w:rsid w:val="0013482F"/>
    <w:rsid w:val="0013534C"/>
    <w:rsid w:val="00135648"/>
    <w:rsid w:val="0013592C"/>
    <w:rsid w:val="00135F56"/>
    <w:rsid w:val="001364E4"/>
    <w:rsid w:val="001368E9"/>
    <w:rsid w:val="001372B3"/>
    <w:rsid w:val="00137F90"/>
    <w:rsid w:val="001405B2"/>
    <w:rsid w:val="00140635"/>
    <w:rsid w:val="00140A63"/>
    <w:rsid w:val="00140E6F"/>
    <w:rsid w:val="00141554"/>
    <w:rsid w:val="00141E38"/>
    <w:rsid w:val="00141ECE"/>
    <w:rsid w:val="00141F79"/>
    <w:rsid w:val="001426C1"/>
    <w:rsid w:val="00142CD2"/>
    <w:rsid w:val="00143FEA"/>
    <w:rsid w:val="001445C7"/>
    <w:rsid w:val="00144694"/>
    <w:rsid w:val="00144A25"/>
    <w:rsid w:val="00144B52"/>
    <w:rsid w:val="0014514F"/>
    <w:rsid w:val="001452B5"/>
    <w:rsid w:val="0014565A"/>
    <w:rsid w:val="00145AD1"/>
    <w:rsid w:val="00146947"/>
    <w:rsid w:val="0014725B"/>
    <w:rsid w:val="00147278"/>
    <w:rsid w:val="00147285"/>
    <w:rsid w:val="0014789C"/>
    <w:rsid w:val="00147C77"/>
    <w:rsid w:val="001502FF"/>
    <w:rsid w:val="00150462"/>
    <w:rsid w:val="001504F4"/>
    <w:rsid w:val="00150ED0"/>
    <w:rsid w:val="00151B1D"/>
    <w:rsid w:val="00151B73"/>
    <w:rsid w:val="00151BE2"/>
    <w:rsid w:val="00152180"/>
    <w:rsid w:val="00152456"/>
    <w:rsid w:val="00152D32"/>
    <w:rsid w:val="00152DFE"/>
    <w:rsid w:val="00152E89"/>
    <w:rsid w:val="001531F9"/>
    <w:rsid w:val="0015346D"/>
    <w:rsid w:val="001537AE"/>
    <w:rsid w:val="00153BB6"/>
    <w:rsid w:val="00153D3E"/>
    <w:rsid w:val="001541A9"/>
    <w:rsid w:val="0015433D"/>
    <w:rsid w:val="001543E5"/>
    <w:rsid w:val="001546BA"/>
    <w:rsid w:val="00154C0F"/>
    <w:rsid w:val="0015564D"/>
    <w:rsid w:val="00155A4D"/>
    <w:rsid w:val="00155DD2"/>
    <w:rsid w:val="001561E6"/>
    <w:rsid w:val="00156A81"/>
    <w:rsid w:val="00157A11"/>
    <w:rsid w:val="00157CBE"/>
    <w:rsid w:val="001605AA"/>
    <w:rsid w:val="00160DFD"/>
    <w:rsid w:val="0016168D"/>
    <w:rsid w:val="001616D4"/>
    <w:rsid w:val="00161F48"/>
    <w:rsid w:val="00161F99"/>
    <w:rsid w:val="00162274"/>
    <w:rsid w:val="00162972"/>
    <w:rsid w:val="0016314A"/>
    <w:rsid w:val="00163339"/>
    <w:rsid w:val="00164D81"/>
    <w:rsid w:val="00165AF3"/>
    <w:rsid w:val="00165D48"/>
    <w:rsid w:val="00167109"/>
    <w:rsid w:val="0016714C"/>
    <w:rsid w:val="00170183"/>
    <w:rsid w:val="0017060B"/>
    <w:rsid w:val="00170B6A"/>
    <w:rsid w:val="00171966"/>
    <w:rsid w:val="001728DA"/>
    <w:rsid w:val="00172F22"/>
    <w:rsid w:val="001736C0"/>
    <w:rsid w:val="001738F4"/>
    <w:rsid w:val="0017422F"/>
    <w:rsid w:val="0017424C"/>
    <w:rsid w:val="001742B8"/>
    <w:rsid w:val="001742D5"/>
    <w:rsid w:val="0017430B"/>
    <w:rsid w:val="00175B94"/>
    <w:rsid w:val="00175BD8"/>
    <w:rsid w:val="00175E1D"/>
    <w:rsid w:val="00175F2C"/>
    <w:rsid w:val="00176B0D"/>
    <w:rsid w:val="00176E41"/>
    <w:rsid w:val="00177EC7"/>
    <w:rsid w:val="001801D5"/>
    <w:rsid w:val="001809BC"/>
    <w:rsid w:val="00181193"/>
    <w:rsid w:val="001816C6"/>
    <w:rsid w:val="001818F8"/>
    <w:rsid w:val="00181C56"/>
    <w:rsid w:val="00181D67"/>
    <w:rsid w:val="00182035"/>
    <w:rsid w:val="0018251B"/>
    <w:rsid w:val="00182A5C"/>
    <w:rsid w:val="00182CA4"/>
    <w:rsid w:val="001832B0"/>
    <w:rsid w:val="001832B5"/>
    <w:rsid w:val="00183886"/>
    <w:rsid w:val="00184312"/>
    <w:rsid w:val="001845AF"/>
    <w:rsid w:val="0018468D"/>
    <w:rsid w:val="00184BEF"/>
    <w:rsid w:val="001851AF"/>
    <w:rsid w:val="001862C3"/>
    <w:rsid w:val="00186718"/>
    <w:rsid w:val="00187494"/>
    <w:rsid w:val="00187BB8"/>
    <w:rsid w:val="00190020"/>
    <w:rsid w:val="00190025"/>
    <w:rsid w:val="0019017F"/>
    <w:rsid w:val="0019097A"/>
    <w:rsid w:val="00191125"/>
    <w:rsid w:val="00191220"/>
    <w:rsid w:val="00191947"/>
    <w:rsid w:val="00192CB4"/>
    <w:rsid w:val="0019300B"/>
    <w:rsid w:val="0019396E"/>
    <w:rsid w:val="00193D45"/>
    <w:rsid w:val="001944CA"/>
    <w:rsid w:val="001945E1"/>
    <w:rsid w:val="001951C1"/>
    <w:rsid w:val="00195339"/>
    <w:rsid w:val="001954EB"/>
    <w:rsid w:val="001955FC"/>
    <w:rsid w:val="00196227"/>
    <w:rsid w:val="00196479"/>
    <w:rsid w:val="001964DB"/>
    <w:rsid w:val="0019690A"/>
    <w:rsid w:val="00196A5B"/>
    <w:rsid w:val="00196E7C"/>
    <w:rsid w:val="00196E81"/>
    <w:rsid w:val="0019725F"/>
    <w:rsid w:val="001A10BD"/>
    <w:rsid w:val="001A16C9"/>
    <w:rsid w:val="001A1BD5"/>
    <w:rsid w:val="001A1D3D"/>
    <w:rsid w:val="001A2AFB"/>
    <w:rsid w:val="001A3072"/>
    <w:rsid w:val="001A3355"/>
    <w:rsid w:val="001A3460"/>
    <w:rsid w:val="001A3F0E"/>
    <w:rsid w:val="001A3FAA"/>
    <w:rsid w:val="001A4064"/>
    <w:rsid w:val="001A4453"/>
    <w:rsid w:val="001A44AD"/>
    <w:rsid w:val="001A4BC0"/>
    <w:rsid w:val="001A5032"/>
    <w:rsid w:val="001A55FD"/>
    <w:rsid w:val="001A5A9B"/>
    <w:rsid w:val="001A63A5"/>
    <w:rsid w:val="001A6501"/>
    <w:rsid w:val="001A6511"/>
    <w:rsid w:val="001A6A4B"/>
    <w:rsid w:val="001A6A83"/>
    <w:rsid w:val="001A7172"/>
    <w:rsid w:val="001A79C0"/>
    <w:rsid w:val="001A7FA1"/>
    <w:rsid w:val="001B0DC7"/>
    <w:rsid w:val="001B0EF6"/>
    <w:rsid w:val="001B1F27"/>
    <w:rsid w:val="001B2120"/>
    <w:rsid w:val="001B2136"/>
    <w:rsid w:val="001B3302"/>
    <w:rsid w:val="001B4173"/>
    <w:rsid w:val="001B5A70"/>
    <w:rsid w:val="001B62CE"/>
    <w:rsid w:val="001B63A3"/>
    <w:rsid w:val="001B7656"/>
    <w:rsid w:val="001B78AF"/>
    <w:rsid w:val="001B78E0"/>
    <w:rsid w:val="001B7AE7"/>
    <w:rsid w:val="001B7B7E"/>
    <w:rsid w:val="001C0016"/>
    <w:rsid w:val="001C00E9"/>
    <w:rsid w:val="001C0BCF"/>
    <w:rsid w:val="001C14DB"/>
    <w:rsid w:val="001C1665"/>
    <w:rsid w:val="001C1932"/>
    <w:rsid w:val="001C2959"/>
    <w:rsid w:val="001C2B6D"/>
    <w:rsid w:val="001C3015"/>
    <w:rsid w:val="001C3717"/>
    <w:rsid w:val="001C39D0"/>
    <w:rsid w:val="001C3B35"/>
    <w:rsid w:val="001C459A"/>
    <w:rsid w:val="001C511F"/>
    <w:rsid w:val="001C5379"/>
    <w:rsid w:val="001C5414"/>
    <w:rsid w:val="001C54B5"/>
    <w:rsid w:val="001C588C"/>
    <w:rsid w:val="001C5BAF"/>
    <w:rsid w:val="001C6302"/>
    <w:rsid w:val="001C65F0"/>
    <w:rsid w:val="001C76A7"/>
    <w:rsid w:val="001C78D2"/>
    <w:rsid w:val="001D019B"/>
    <w:rsid w:val="001D02D2"/>
    <w:rsid w:val="001D048B"/>
    <w:rsid w:val="001D0722"/>
    <w:rsid w:val="001D0D39"/>
    <w:rsid w:val="001D1C38"/>
    <w:rsid w:val="001D20C2"/>
    <w:rsid w:val="001D2B38"/>
    <w:rsid w:val="001D2BF0"/>
    <w:rsid w:val="001D2FDA"/>
    <w:rsid w:val="001D35A1"/>
    <w:rsid w:val="001D4953"/>
    <w:rsid w:val="001D5139"/>
    <w:rsid w:val="001D51E9"/>
    <w:rsid w:val="001D5223"/>
    <w:rsid w:val="001D5C4C"/>
    <w:rsid w:val="001D5EC8"/>
    <w:rsid w:val="001D623E"/>
    <w:rsid w:val="001D7309"/>
    <w:rsid w:val="001D7598"/>
    <w:rsid w:val="001D78C6"/>
    <w:rsid w:val="001D78C7"/>
    <w:rsid w:val="001E047F"/>
    <w:rsid w:val="001E0A5C"/>
    <w:rsid w:val="001E0AA4"/>
    <w:rsid w:val="001E0C4B"/>
    <w:rsid w:val="001E15C3"/>
    <w:rsid w:val="001E168F"/>
    <w:rsid w:val="001E1782"/>
    <w:rsid w:val="001E1798"/>
    <w:rsid w:val="001E1D43"/>
    <w:rsid w:val="001E26B1"/>
    <w:rsid w:val="001E3BF3"/>
    <w:rsid w:val="001E3C18"/>
    <w:rsid w:val="001E3FCC"/>
    <w:rsid w:val="001E4CC3"/>
    <w:rsid w:val="001E4CEB"/>
    <w:rsid w:val="001E4F58"/>
    <w:rsid w:val="001E52BF"/>
    <w:rsid w:val="001E531E"/>
    <w:rsid w:val="001E5DF4"/>
    <w:rsid w:val="001E6371"/>
    <w:rsid w:val="001E659A"/>
    <w:rsid w:val="001E66F9"/>
    <w:rsid w:val="001E6A8F"/>
    <w:rsid w:val="001E7632"/>
    <w:rsid w:val="001E7D2B"/>
    <w:rsid w:val="001E7F77"/>
    <w:rsid w:val="001F03EB"/>
    <w:rsid w:val="001F05B8"/>
    <w:rsid w:val="001F08A5"/>
    <w:rsid w:val="001F0EF2"/>
    <w:rsid w:val="001F0FBF"/>
    <w:rsid w:val="001F12C9"/>
    <w:rsid w:val="001F135A"/>
    <w:rsid w:val="001F14DC"/>
    <w:rsid w:val="001F166F"/>
    <w:rsid w:val="001F1B63"/>
    <w:rsid w:val="001F2749"/>
    <w:rsid w:val="001F2F1E"/>
    <w:rsid w:val="001F3109"/>
    <w:rsid w:val="001F3D3B"/>
    <w:rsid w:val="001F3D49"/>
    <w:rsid w:val="001F42EB"/>
    <w:rsid w:val="001F4828"/>
    <w:rsid w:val="001F48C5"/>
    <w:rsid w:val="001F4A3B"/>
    <w:rsid w:val="001F5196"/>
    <w:rsid w:val="001F51B9"/>
    <w:rsid w:val="001F51FD"/>
    <w:rsid w:val="001F5ACF"/>
    <w:rsid w:val="001F5D63"/>
    <w:rsid w:val="001F6086"/>
    <w:rsid w:val="001F649F"/>
    <w:rsid w:val="001F6589"/>
    <w:rsid w:val="001F6BAE"/>
    <w:rsid w:val="001F7B18"/>
    <w:rsid w:val="001F7FE4"/>
    <w:rsid w:val="00200108"/>
    <w:rsid w:val="00200389"/>
    <w:rsid w:val="00200BBD"/>
    <w:rsid w:val="00200ED2"/>
    <w:rsid w:val="0020125C"/>
    <w:rsid w:val="00201663"/>
    <w:rsid w:val="002018AA"/>
    <w:rsid w:val="00201BFF"/>
    <w:rsid w:val="00201C01"/>
    <w:rsid w:val="002022A7"/>
    <w:rsid w:val="00202744"/>
    <w:rsid w:val="002029F0"/>
    <w:rsid w:val="00202D35"/>
    <w:rsid w:val="00202F72"/>
    <w:rsid w:val="002034E9"/>
    <w:rsid w:val="002036C0"/>
    <w:rsid w:val="00203934"/>
    <w:rsid w:val="00203D99"/>
    <w:rsid w:val="00204E6D"/>
    <w:rsid w:val="00204FDC"/>
    <w:rsid w:val="0020507E"/>
    <w:rsid w:val="002052A8"/>
    <w:rsid w:val="0020558B"/>
    <w:rsid w:val="00205D8A"/>
    <w:rsid w:val="00205F1A"/>
    <w:rsid w:val="0020657D"/>
    <w:rsid w:val="00206904"/>
    <w:rsid w:val="0020797A"/>
    <w:rsid w:val="00207AB8"/>
    <w:rsid w:val="0021068E"/>
    <w:rsid w:val="00210E86"/>
    <w:rsid w:val="00210F72"/>
    <w:rsid w:val="0021153D"/>
    <w:rsid w:val="0021178D"/>
    <w:rsid w:val="00211B36"/>
    <w:rsid w:val="0021209E"/>
    <w:rsid w:val="00212110"/>
    <w:rsid w:val="00212B95"/>
    <w:rsid w:val="00212CB3"/>
    <w:rsid w:val="00213202"/>
    <w:rsid w:val="00213206"/>
    <w:rsid w:val="002136DD"/>
    <w:rsid w:val="0021387E"/>
    <w:rsid w:val="002139FD"/>
    <w:rsid w:val="00213DEC"/>
    <w:rsid w:val="002140DA"/>
    <w:rsid w:val="00215709"/>
    <w:rsid w:val="00215E44"/>
    <w:rsid w:val="00216518"/>
    <w:rsid w:val="00216DBA"/>
    <w:rsid w:val="002174CC"/>
    <w:rsid w:val="00217CF9"/>
    <w:rsid w:val="0022046C"/>
    <w:rsid w:val="0022115F"/>
    <w:rsid w:val="002212DC"/>
    <w:rsid w:val="0022151F"/>
    <w:rsid w:val="00221E8C"/>
    <w:rsid w:val="00221FDD"/>
    <w:rsid w:val="0022248E"/>
    <w:rsid w:val="00222610"/>
    <w:rsid w:val="00222689"/>
    <w:rsid w:val="002229F6"/>
    <w:rsid w:val="00222AC1"/>
    <w:rsid w:val="002232AB"/>
    <w:rsid w:val="002234A6"/>
    <w:rsid w:val="00223670"/>
    <w:rsid w:val="00224247"/>
    <w:rsid w:val="00224329"/>
    <w:rsid w:val="0022495F"/>
    <w:rsid w:val="00224E9F"/>
    <w:rsid w:val="00225260"/>
    <w:rsid w:val="002252F9"/>
    <w:rsid w:val="00225B6F"/>
    <w:rsid w:val="00225E32"/>
    <w:rsid w:val="0022612E"/>
    <w:rsid w:val="00226351"/>
    <w:rsid w:val="00226AE5"/>
    <w:rsid w:val="002275D2"/>
    <w:rsid w:val="00227BEF"/>
    <w:rsid w:val="00227BF4"/>
    <w:rsid w:val="00227E45"/>
    <w:rsid w:val="00227EA8"/>
    <w:rsid w:val="00227F9D"/>
    <w:rsid w:val="0023007C"/>
    <w:rsid w:val="0023020A"/>
    <w:rsid w:val="002307B8"/>
    <w:rsid w:val="00230A4D"/>
    <w:rsid w:val="002312DF"/>
    <w:rsid w:val="002321AE"/>
    <w:rsid w:val="0023235A"/>
    <w:rsid w:val="0023244A"/>
    <w:rsid w:val="0023260F"/>
    <w:rsid w:val="00232A2A"/>
    <w:rsid w:val="00232D0B"/>
    <w:rsid w:val="002330BE"/>
    <w:rsid w:val="00233D0B"/>
    <w:rsid w:val="00234377"/>
    <w:rsid w:val="00234922"/>
    <w:rsid w:val="00234A6E"/>
    <w:rsid w:val="0023510D"/>
    <w:rsid w:val="00235472"/>
    <w:rsid w:val="002354D9"/>
    <w:rsid w:val="002358C3"/>
    <w:rsid w:val="00235B90"/>
    <w:rsid w:val="00235CE4"/>
    <w:rsid w:val="00236BBF"/>
    <w:rsid w:val="00236D5D"/>
    <w:rsid w:val="00237B43"/>
    <w:rsid w:val="00237FF9"/>
    <w:rsid w:val="0024028C"/>
    <w:rsid w:val="002406F3"/>
    <w:rsid w:val="00240DE8"/>
    <w:rsid w:val="00241381"/>
    <w:rsid w:val="00241A20"/>
    <w:rsid w:val="00241B1C"/>
    <w:rsid w:val="00241B42"/>
    <w:rsid w:val="00241E49"/>
    <w:rsid w:val="00242253"/>
    <w:rsid w:val="0024231D"/>
    <w:rsid w:val="002425E5"/>
    <w:rsid w:val="00242EBB"/>
    <w:rsid w:val="0024319D"/>
    <w:rsid w:val="0024319E"/>
    <w:rsid w:val="002431CC"/>
    <w:rsid w:val="0024324A"/>
    <w:rsid w:val="0024324B"/>
    <w:rsid w:val="00243272"/>
    <w:rsid w:val="00243327"/>
    <w:rsid w:val="00243E90"/>
    <w:rsid w:val="002447F6"/>
    <w:rsid w:val="00244CDD"/>
    <w:rsid w:val="00244E5D"/>
    <w:rsid w:val="00245122"/>
    <w:rsid w:val="0024577F"/>
    <w:rsid w:val="00245F44"/>
    <w:rsid w:val="00246314"/>
    <w:rsid w:val="00246388"/>
    <w:rsid w:val="00246D2F"/>
    <w:rsid w:val="00246DF9"/>
    <w:rsid w:val="00246E17"/>
    <w:rsid w:val="00246E19"/>
    <w:rsid w:val="0024741D"/>
    <w:rsid w:val="00247885"/>
    <w:rsid w:val="002500FC"/>
    <w:rsid w:val="00250321"/>
    <w:rsid w:val="00250775"/>
    <w:rsid w:val="002507E3"/>
    <w:rsid w:val="00251B52"/>
    <w:rsid w:val="002520EB"/>
    <w:rsid w:val="002525C1"/>
    <w:rsid w:val="002525D5"/>
    <w:rsid w:val="002527BF"/>
    <w:rsid w:val="002529A5"/>
    <w:rsid w:val="00252DA9"/>
    <w:rsid w:val="00252F0C"/>
    <w:rsid w:val="002532A9"/>
    <w:rsid w:val="00253A03"/>
    <w:rsid w:val="00253F4A"/>
    <w:rsid w:val="0025403E"/>
    <w:rsid w:val="00254292"/>
    <w:rsid w:val="00254DCA"/>
    <w:rsid w:val="00254E2D"/>
    <w:rsid w:val="00254E90"/>
    <w:rsid w:val="002556BF"/>
    <w:rsid w:val="0025570B"/>
    <w:rsid w:val="0025583D"/>
    <w:rsid w:val="00255987"/>
    <w:rsid w:val="00255C9C"/>
    <w:rsid w:val="00255E49"/>
    <w:rsid w:val="002562BC"/>
    <w:rsid w:val="0025697E"/>
    <w:rsid w:val="00256E1F"/>
    <w:rsid w:val="002574E2"/>
    <w:rsid w:val="00257A05"/>
    <w:rsid w:val="00260C14"/>
    <w:rsid w:val="0026108B"/>
    <w:rsid w:val="00261C72"/>
    <w:rsid w:val="00261EFA"/>
    <w:rsid w:val="0026243C"/>
    <w:rsid w:val="0026285C"/>
    <w:rsid w:val="00262CC2"/>
    <w:rsid w:val="00262D61"/>
    <w:rsid w:val="00262DCA"/>
    <w:rsid w:val="00262F49"/>
    <w:rsid w:val="002634A9"/>
    <w:rsid w:val="002636AC"/>
    <w:rsid w:val="00263B03"/>
    <w:rsid w:val="00264AE4"/>
    <w:rsid w:val="00264B05"/>
    <w:rsid w:val="00264B18"/>
    <w:rsid w:val="0026517C"/>
    <w:rsid w:val="002651DC"/>
    <w:rsid w:val="0026668B"/>
    <w:rsid w:val="0026683C"/>
    <w:rsid w:val="00266F76"/>
    <w:rsid w:val="00267337"/>
    <w:rsid w:val="00267BB2"/>
    <w:rsid w:val="002702F9"/>
    <w:rsid w:val="002705FA"/>
    <w:rsid w:val="002707C3"/>
    <w:rsid w:val="00270880"/>
    <w:rsid w:val="0027088A"/>
    <w:rsid w:val="00270ED5"/>
    <w:rsid w:val="0027136D"/>
    <w:rsid w:val="00271447"/>
    <w:rsid w:val="002714F5"/>
    <w:rsid w:val="002717EA"/>
    <w:rsid w:val="0027189B"/>
    <w:rsid w:val="00271988"/>
    <w:rsid w:val="00271C06"/>
    <w:rsid w:val="002724A7"/>
    <w:rsid w:val="00272EE9"/>
    <w:rsid w:val="00273096"/>
    <w:rsid w:val="00273529"/>
    <w:rsid w:val="00273DF5"/>
    <w:rsid w:val="00274443"/>
    <w:rsid w:val="00274849"/>
    <w:rsid w:val="00274914"/>
    <w:rsid w:val="00275681"/>
    <w:rsid w:val="00275B28"/>
    <w:rsid w:val="00275E80"/>
    <w:rsid w:val="002763C4"/>
    <w:rsid w:val="002769E4"/>
    <w:rsid w:val="0028005B"/>
    <w:rsid w:val="002804C9"/>
    <w:rsid w:val="002809C5"/>
    <w:rsid w:val="00280ACE"/>
    <w:rsid w:val="0028161F"/>
    <w:rsid w:val="00281A62"/>
    <w:rsid w:val="00282D3D"/>
    <w:rsid w:val="002830C5"/>
    <w:rsid w:val="00283173"/>
    <w:rsid w:val="00283697"/>
    <w:rsid w:val="002838B8"/>
    <w:rsid w:val="00283B17"/>
    <w:rsid w:val="00283ED8"/>
    <w:rsid w:val="0028425C"/>
    <w:rsid w:val="002847AE"/>
    <w:rsid w:val="00284841"/>
    <w:rsid w:val="00285D48"/>
    <w:rsid w:val="00286960"/>
    <w:rsid w:val="00287337"/>
    <w:rsid w:val="00287402"/>
    <w:rsid w:val="00287D8E"/>
    <w:rsid w:val="00287F71"/>
    <w:rsid w:val="0029012A"/>
    <w:rsid w:val="002905B5"/>
    <w:rsid w:val="00290652"/>
    <w:rsid w:val="00290E33"/>
    <w:rsid w:val="002910AB"/>
    <w:rsid w:val="00291122"/>
    <w:rsid w:val="00291303"/>
    <w:rsid w:val="00291A31"/>
    <w:rsid w:val="00291E9A"/>
    <w:rsid w:val="002922F1"/>
    <w:rsid w:val="002923FE"/>
    <w:rsid w:val="0029277E"/>
    <w:rsid w:val="002940D1"/>
    <w:rsid w:val="002941D2"/>
    <w:rsid w:val="002944A6"/>
    <w:rsid w:val="00294A1B"/>
    <w:rsid w:val="00294D76"/>
    <w:rsid w:val="002950FD"/>
    <w:rsid w:val="00295182"/>
    <w:rsid w:val="00295543"/>
    <w:rsid w:val="002956FD"/>
    <w:rsid w:val="00295A7D"/>
    <w:rsid w:val="00296218"/>
    <w:rsid w:val="0029691A"/>
    <w:rsid w:val="00296932"/>
    <w:rsid w:val="00296A59"/>
    <w:rsid w:val="00296BC9"/>
    <w:rsid w:val="00296E20"/>
    <w:rsid w:val="00297799"/>
    <w:rsid w:val="00297895"/>
    <w:rsid w:val="002A01CD"/>
    <w:rsid w:val="002A06E6"/>
    <w:rsid w:val="002A0A20"/>
    <w:rsid w:val="002A0D8D"/>
    <w:rsid w:val="002A0FD5"/>
    <w:rsid w:val="002A130F"/>
    <w:rsid w:val="002A1D13"/>
    <w:rsid w:val="002A239C"/>
    <w:rsid w:val="002A25F6"/>
    <w:rsid w:val="002A32BA"/>
    <w:rsid w:val="002A3478"/>
    <w:rsid w:val="002A35A5"/>
    <w:rsid w:val="002A3886"/>
    <w:rsid w:val="002A3C2C"/>
    <w:rsid w:val="002A4E52"/>
    <w:rsid w:val="002A5042"/>
    <w:rsid w:val="002A52E0"/>
    <w:rsid w:val="002A5B8D"/>
    <w:rsid w:val="002A5C1D"/>
    <w:rsid w:val="002A69E4"/>
    <w:rsid w:val="002A7B1D"/>
    <w:rsid w:val="002B030F"/>
    <w:rsid w:val="002B0CB3"/>
    <w:rsid w:val="002B1236"/>
    <w:rsid w:val="002B1354"/>
    <w:rsid w:val="002B14A5"/>
    <w:rsid w:val="002B19B4"/>
    <w:rsid w:val="002B1A83"/>
    <w:rsid w:val="002B23BD"/>
    <w:rsid w:val="002B2743"/>
    <w:rsid w:val="002B326D"/>
    <w:rsid w:val="002B32EA"/>
    <w:rsid w:val="002B33B3"/>
    <w:rsid w:val="002B33F7"/>
    <w:rsid w:val="002B3A0E"/>
    <w:rsid w:val="002B3C57"/>
    <w:rsid w:val="002B4009"/>
    <w:rsid w:val="002B4818"/>
    <w:rsid w:val="002B4982"/>
    <w:rsid w:val="002B4B79"/>
    <w:rsid w:val="002B4D60"/>
    <w:rsid w:val="002B5012"/>
    <w:rsid w:val="002B54B6"/>
    <w:rsid w:val="002B5819"/>
    <w:rsid w:val="002B5DC6"/>
    <w:rsid w:val="002B6959"/>
    <w:rsid w:val="002B75A7"/>
    <w:rsid w:val="002B7B1C"/>
    <w:rsid w:val="002B7D8E"/>
    <w:rsid w:val="002B7F90"/>
    <w:rsid w:val="002C10F6"/>
    <w:rsid w:val="002C1280"/>
    <w:rsid w:val="002C1359"/>
    <w:rsid w:val="002C1364"/>
    <w:rsid w:val="002C19FE"/>
    <w:rsid w:val="002C1BE2"/>
    <w:rsid w:val="002C24D0"/>
    <w:rsid w:val="002C299E"/>
    <w:rsid w:val="002C3384"/>
    <w:rsid w:val="002C3650"/>
    <w:rsid w:val="002C376F"/>
    <w:rsid w:val="002C38C2"/>
    <w:rsid w:val="002C41AC"/>
    <w:rsid w:val="002C432D"/>
    <w:rsid w:val="002C45DF"/>
    <w:rsid w:val="002C4622"/>
    <w:rsid w:val="002C509B"/>
    <w:rsid w:val="002C55B1"/>
    <w:rsid w:val="002C59BC"/>
    <w:rsid w:val="002C637F"/>
    <w:rsid w:val="002C6446"/>
    <w:rsid w:val="002C6578"/>
    <w:rsid w:val="002C6628"/>
    <w:rsid w:val="002C6B38"/>
    <w:rsid w:val="002C6D99"/>
    <w:rsid w:val="002C711D"/>
    <w:rsid w:val="002C7CFF"/>
    <w:rsid w:val="002C7D49"/>
    <w:rsid w:val="002C7EAC"/>
    <w:rsid w:val="002D03D5"/>
    <w:rsid w:val="002D0C20"/>
    <w:rsid w:val="002D1122"/>
    <w:rsid w:val="002D136D"/>
    <w:rsid w:val="002D13FA"/>
    <w:rsid w:val="002D145C"/>
    <w:rsid w:val="002D1642"/>
    <w:rsid w:val="002D1D6E"/>
    <w:rsid w:val="002D22BE"/>
    <w:rsid w:val="002D293A"/>
    <w:rsid w:val="002D3A28"/>
    <w:rsid w:val="002D469B"/>
    <w:rsid w:val="002D497B"/>
    <w:rsid w:val="002D4C75"/>
    <w:rsid w:val="002D4EA2"/>
    <w:rsid w:val="002D52CC"/>
    <w:rsid w:val="002D540E"/>
    <w:rsid w:val="002D5FB9"/>
    <w:rsid w:val="002D6BAA"/>
    <w:rsid w:val="002D6C16"/>
    <w:rsid w:val="002D6F93"/>
    <w:rsid w:val="002D73D6"/>
    <w:rsid w:val="002D7547"/>
    <w:rsid w:val="002D75FB"/>
    <w:rsid w:val="002D7F3C"/>
    <w:rsid w:val="002E0474"/>
    <w:rsid w:val="002E0649"/>
    <w:rsid w:val="002E07AF"/>
    <w:rsid w:val="002E17DE"/>
    <w:rsid w:val="002E27DC"/>
    <w:rsid w:val="002E28F8"/>
    <w:rsid w:val="002E2CEC"/>
    <w:rsid w:val="002E2D77"/>
    <w:rsid w:val="002E39FD"/>
    <w:rsid w:val="002E4428"/>
    <w:rsid w:val="002E473E"/>
    <w:rsid w:val="002E49D0"/>
    <w:rsid w:val="002E4AF4"/>
    <w:rsid w:val="002E4CEF"/>
    <w:rsid w:val="002E5182"/>
    <w:rsid w:val="002E5470"/>
    <w:rsid w:val="002E55B0"/>
    <w:rsid w:val="002E56E3"/>
    <w:rsid w:val="002E5D56"/>
    <w:rsid w:val="002E5DFC"/>
    <w:rsid w:val="002E63DF"/>
    <w:rsid w:val="002E643C"/>
    <w:rsid w:val="002E6518"/>
    <w:rsid w:val="002E6912"/>
    <w:rsid w:val="002E6AEB"/>
    <w:rsid w:val="002E6B46"/>
    <w:rsid w:val="002E6BDC"/>
    <w:rsid w:val="002E6D3D"/>
    <w:rsid w:val="002E6DFC"/>
    <w:rsid w:val="002E78D0"/>
    <w:rsid w:val="002F001B"/>
    <w:rsid w:val="002F0193"/>
    <w:rsid w:val="002F0331"/>
    <w:rsid w:val="002F06C8"/>
    <w:rsid w:val="002F0707"/>
    <w:rsid w:val="002F0F66"/>
    <w:rsid w:val="002F0F7C"/>
    <w:rsid w:val="002F1298"/>
    <w:rsid w:val="002F12AC"/>
    <w:rsid w:val="002F161C"/>
    <w:rsid w:val="002F1692"/>
    <w:rsid w:val="002F1992"/>
    <w:rsid w:val="002F2A9E"/>
    <w:rsid w:val="002F3F7F"/>
    <w:rsid w:val="002F4299"/>
    <w:rsid w:val="002F4DC8"/>
    <w:rsid w:val="002F5016"/>
    <w:rsid w:val="002F5C6E"/>
    <w:rsid w:val="002F69AB"/>
    <w:rsid w:val="002F6A28"/>
    <w:rsid w:val="002F7239"/>
    <w:rsid w:val="002F7441"/>
    <w:rsid w:val="002F79BD"/>
    <w:rsid w:val="002F7CC8"/>
    <w:rsid w:val="002F7D36"/>
    <w:rsid w:val="002F7DBC"/>
    <w:rsid w:val="002F7ED7"/>
    <w:rsid w:val="003003BB"/>
    <w:rsid w:val="003003D2"/>
    <w:rsid w:val="00300534"/>
    <w:rsid w:val="003006EE"/>
    <w:rsid w:val="0030081F"/>
    <w:rsid w:val="00301252"/>
    <w:rsid w:val="003015B1"/>
    <w:rsid w:val="0030192E"/>
    <w:rsid w:val="00301A28"/>
    <w:rsid w:val="00302610"/>
    <w:rsid w:val="00303246"/>
    <w:rsid w:val="00303545"/>
    <w:rsid w:val="00303956"/>
    <w:rsid w:val="003039F9"/>
    <w:rsid w:val="00303C30"/>
    <w:rsid w:val="00303CCE"/>
    <w:rsid w:val="0030527D"/>
    <w:rsid w:val="00305956"/>
    <w:rsid w:val="00305BDA"/>
    <w:rsid w:val="00305C99"/>
    <w:rsid w:val="00305F70"/>
    <w:rsid w:val="003060A2"/>
    <w:rsid w:val="003061D1"/>
    <w:rsid w:val="0030682E"/>
    <w:rsid w:val="003077C8"/>
    <w:rsid w:val="003079B3"/>
    <w:rsid w:val="00307D45"/>
    <w:rsid w:val="00307E80"/>
    <w:rsid w:val="00310056"/>
    <w:rsid w:val="00310F68"/>
    <w:rsid w:val="00311045"/>
    <w:rsid w:val="003112DD"/>
    <w:rsid w:val="003115BF"/>
    <w:rsid w:val="003115DA"/>
    <w:rsid w:val="00311E57"/>
    <w:rsid w:val="0031212E"/>
    <w:rsid w:val="00313907"/>
    <w:rsid w:val="00314189"/>
    <w:rsid w:val="00314242"/>
    <w:rsid w:val="003144DA"/>
    <w:rsid w:val="00314997"/>
    <w:rsid w:val="00314F34"/>
    <w:rsid w:val="003151F8"/>
    <w:rsid w:val="00316D08"/>
    <w:rsid w:val="00317AF9"/>
    <w:rsid w:val="00317B0B"/>
    <w:rsid w:val="00320351"/>
    <w:rsid w:val="00320662"/>
    <w:rsid w:val="003209C6"/>
    <w:rsid w:val="00320A7E"/>
    <w:rsid w:val="00320E40"/>
    <w:rsid w:val="00320EF4"/>
    <w:rsid w:val="00321573"/>
    <w:rsid w:val="00322098"/>
    <w:rsid w:val="00322990"/>
    <w:rsid w:val="003229B7"/>
    <w:rsid w:val="0032328D"/>
    <w:rsid w:val="00324135"/>
    <w:rsid w:val="00324308"/>
    <w:rsid w:val="00324588"/>
    <w:rsid w:val="003247C7"/>
    <w:rsid w:val="0032486D"/>
    <w:rsid w:val="00324AAE"/>
    <w:rsid w:val="00324B31"/>
    <w:rsid w:val="00324C94"/>
    <w:rsid w:val="00325095"/>
    <w:rsid w:val="003253BE"/>
    <w:rsid w:val="0032567F"/>
    <w:rsid w:val="00325720"/>
    <w:rsid w:val="00325A97"/>
    <w:rsid w:val="0032645E"/>
    <w:rsid w:val="00326483"/>
    <w:rsid w:val="003264C7"/>
    <w:rsid w:val="003267E8"/>
    <w:rsid w:val="00327051"/>
    <w:rsid w:val="003273FA"/>
    <w:rsid w:val="003274D1"/>
    <w:rsid w:val="00327BCF"/>
    <w:rsid w:val="003303A4"/>
    <w:rsid w:val="003303E2"/>
    <w:rsid w:val="0033042C"/>
    <w:rsid w:val="0033064D"/>
    <w:rsid w:val="003307C8"/>
    <w:rsid w:val="003309BD"/>
    <w:rsid w:val="003309BF"/>
    <w:rsid w:val="00331E72"/>
    <w:rsid w:val="003320D3"/>
    <w:rsid w:val="0033223C"/>
    <w:rsid w:val="003325F3"/>
    <w:rsid w:val="003329E0"/>
    <w:rsid w:val="00332D69"/>
    <w:rsid w:val="003333B8"/>
    <w:rsid w:val="003338AD"/>
    <w:rsid w:val="00333BF9"/>
    <w:rsid w:val="00333F50"/>
    <w:rsid w:val="00333FC1"/>
    <w:rsid w:val="00334182"/>
    <w:rsid w:val="0033420F"/>
    <w:rsid w:val="00334C95"/>
    <w:rsid w:val="00335552"/>
    <w:rsid w:val="003356C9"/>
    <w:rsid w:val="00335D82"/>
    <w:rsid w:val="00336561"/>
    <w:rsid w:val="00336AEF"/>
    <w:rsid w:val="00336B2D"/>
    <w:rsid w:val="00336E34"/>
    <w:rsid w:val="0033715A"/>
    <w:rsid w:val="003374DE"/>
    <w:rsid w:val="00337730"/>
    <w:rsid w:val="00337C1B"/>
    <w:rsid w:val="003406B1"/>
    <w:rsid w:val="003407D5"/>
    <w:rsid w:val="00340D28"/>
    <w:rsid w:val="00341AA9"/>
    <w:rsid w:val="00342069"/>
    <w:rsid w:val="003427F8"/>
    <w:rsid w:val="003428BE"/>
    <w:rsid w:val="00342AB7"/>
    <w:rsid w:val="003439B1"/>
    <w:rsid w:val="00343B0D"/>
    <w:rsid w:val="00343D32"/>
    <w:rsid w:val="00343E47"/>
    <w:rsid w:val="00343EDE"/>
    <w:rsid w:val="003446F3"/>
    <w:rsid w:val="00344CD7"/>
    <w:rsid w:val="00344E7D"/>
    <w:rsid w:val="00345533"/>
    <w:rsid w:val="00345AEA"/>
    <w:rsid w:val="00346484"/>
    <w:rsid w:val="00346600"/>
    <w:rsid w:val="00346753"/>
    <w:rsid w:val="003468E6"/>
    <w:rsid w:val="00346C26"/>
    <w:rsid w:val="00347554"/>
    <w:rsid w:val="003476C8"/>
    <w:rsid w:val="00347D21"/>
    <w:rsid w:val="0035052A"/>
    <w:rsid w:val="00350537"/>
    <w:rsid w:val="00351003"/>
    <w:rsid w:val="0035148F"/>
    <w:rsid w:val="0035158E"/>
    <w:rsid w:val="003516C8"/>
    <w:rsid w:val="0035190E"/>
    <w:rsid w:val="00352635"/>
    <w:rsid w:val="00352AAB"/>
    <w:rsid w:val="00352CAB"/>
    <w:rsid w:val="003539BE"/>
    <w:rsid w:val="00353B4C"/>
    <w:rsid w:val="003554C2"/>
    <w:rsid w:val="003554C6"/>
    <w:rsid w:val="003554F1"/>
    <w:rsid w:val="003557A7"/>
    <w:rsid w:val="00355974"/>
    <w:rsid w:val="00355DE6"/>
    <w:rsid w:val="00356644"/>
    <w:rsid w:val="0035666F"/>
    <w:rsid w:val="00357551"/>
    <w:rsid w:val="003575F8"/>
    <w:rsid w:val="003579A1"/>
    <w:rsid w:val="00360B0C"/>
    <w:rsid w:val="00361484"/>
    <w:rsid w:val="00361C6B"/>
    <w:rsid w:val="003620DF"/>
    <w:rsid w:val="003628EB"/>
    <w:rsid w:val="00363084"/>
    <w:rsid w:val="00363158"/>
    <w:rsid w:val="00363346"/>
    <w:rsid w:val="003634BC"/>
    <w:rsid w:val="003636B8"/>
    <w:rsid w:val="00363A26"/>
    <w:rsid w:val="00364229"/>
    <w:rsid w:val="00364B70"/>
    <w:rsid w:val="003650C0"/>
    <w:rsid w:val="003651C7"/>
    <w:rsid w:val="00365351"/>
    <w:rsid w:val="00365D6A"/>
    <w:rsid w:val="00365E8E"/>
    <w:rsid w:val="00365ECE"/>
    <w:rsid w:val="003670EA"/>
    <w:rsid w:val="00367F0C"/>
    <w:rsid w:val="003701A9"/>
    <w:rsid w:val="00370B00"/>
    <w:rsid w:val="00370C68"/>
    <w:rsid w:val="00370DBF"/>
    <w:rsid w:val="00370ED0"/>
    <w:rsid w:val="00370FEF"/>
    <w:rsid w:val="0037131E"/>
    <w:rsid w:val="00371404"/>
    <w:rsid w:val="0037154A"/>
    <w:rsid w:val="00371652"/>
    <w:rsid w:val="00371B89"/>
    <w:rsid w:val="0037216B"/>
    <w:rsid w:val="00372431"/>
    <w:rsid w:val="00372487"/>
    <w:rsid w:val="003732DB"/>
    <w:rsid w:val="0037358A"/>
    <w:rsid w:val="00373742"/>
    <w:rsid w:val="003739FA"/>
    <w:rsid w:val="00373DC0"/>
    <w:rsid w:val="00373FCE"/>
    <w:rsid w:val="00374982"/>
    <w:rsid w:val="00374B6F"/>
    <w:rsid w:val="003750CD"/>
    <w:rsid w:val="00375121"/>
    <w:rsid w:val="003766D3"/>
    <w:rsid w:val="00376814"/>
    <w:rsid w:val="003768AB"/>
    <w:rsid w:val="00376910"/>
    <w:rsid w:val="00376C27"/>
    <w:rsid w:val="00376F20"/>
    <w:rsid w:val="00377E24"/>
    <w:rsid w:val="0038097E"/>
    <w:rsid w:val="00380A76"/>
    <w:rsid w:val="00383DE2"/>
    <w:rsid w:val="00384036"/>
    <w:rsid w:val="00384E52"/>
    <w:rsid w:val="00384EA1"/>
    <w:rsid w:val="00384FDD"/>
    <w:rsid w:val="00385679"/>
    <w:rsid w:val="00385D9C"/>
    <w:rsid w:val="00386141"/>
    <w:rsid w:val="00386685"/>
    <w:rsid w:val="00386E7F"/>
    <w:rsid w:val="0038706C"/>
    <w:rsid w:val="003870D5"/>
    <w:rsid w:val="003873E2"/>
    <w:rsid w:val="00387ACF"/>
    <w:rsid w:val="00387B19"/>
    <w:rsid w:val="00390668"/>
    <w:rsid w:val="00390830"/>
    <w:rsid w:val="00390983"/>
    <w:rsid w:val="00391A5C"/>
    <w:rsid w:val="00391F39"/>
    <w:rsid w:val="00392223"/>
    <w:rsid w:val="0039228D"/>
    <w:rsid w:val="00392445"/>
    <w:rsid w:val="00392E1C"/>
    <w:rsid w:val="00393332"/>
    <w:rsid w:val="00393B8C"/>
    <w:rsid w:val="00394193"/>
    <w:rsid w:val="00394908"/>
    <w:rsid w:val="0039564A"/>
    <w:rsid w:val="00396072"/>
    <w:rsid w:val="00396CF9"/>
    <w:rsid w:val="00397036"/>
    <w:rsid w:val="003976DE"/>
    <w:rsid w:val="00397737"/>
    <w:rsid w:val="00397F6B"/>
    <w:rsid w:val="003A00DC"/>
    <w:rsid w:val="003A032B"/>
    <w:rsid w:val="003A0881"/>
    <w:rsid w:val="003A0B71"/>
    <w:rsid w:val="003A17FC"/>
    <w:rsid w:val="003A2A70"/>
    <w:rsid w:val="003A2AA1"/>
    <w:rsid w:val="003A2D20"/>
    <w:rsid w:val="003A2EFF"/>
    <w:rsid w:val="003A3068"/>
    <w:rsid w:val="003A35A7"/>
    <w:rsid w:val="003A3755"/>
    <w:rsid w:val="003A3784"/>
    <w:rsid w:val="003A38FF"/>
    <w:rsid w:val="003A3A4B"/>
    <w:rsid w:val="003A3EBA"/>
    <w:rsid w:val="003A400F"/>
    <w:rsid w:val="003A4270"/>
    <w:rsid w:val="003A4400"/>
    <w:rsid w:val="003A46E8"/>
    <w:rsid w:val="003A4970"/>
    <w:rsid w:val="003A49EE"/>
    <w:rsid w:val="003A5FBA"/>
    <w:rsid w:val="003A7890"/>
    <w:rsid w:val="003B019C"/>
    <w:rsid w:val="003B0620"/>
    <w:rsid w:val="003B156B"/>
    <w:rsid w:val="003B19A4"/>
    <w:rsid w:val="003B1E8D"/>
    <w:rsid w:val="003B25C4"/>
    <w:rsid w:val="003B2C58"/>
    <w:rsid w:val="003B2E66"/>
    <w:rsid w:val="003B3123"/>
    <w:rsid w:val="003B31EA"/>
    <w:rsid w:val="003B3E2D"/>
    <w:rsid w:val="003B416D"/>
    <w:rsid w:val="003B464A"/>
    <w:rsid w:val="003B46A5"/>
    <w:rsid w:val="003B4CBD"/>
    <w:rsid w:val="003B4DCD"/>
    <w:rsid w:val="003B5050"/>
    <w:rsid w:val="003B5107"/>
    <w:rsid w:val="003B52AF"/>
    <w:rsid w:val="003B550C"/>
    <w:rsid w:val="003B550E"/>
    <w:rsid w:val="003B5809"/>
    <w:rsid w:val="003B5DF0"/>
    <w:rsid w:val="003B772F"/>
    <w:rsid w:val="003B7ABB"/>
    <w:rsid w:val="003B7D34"/>
    <w:rsid w:val="003C0A1B"/>
    <w:rsid w:val="003C1984"/>
    <w:rsid w:val="003C1E4F"/>
    <w:rsid w:val="003C2D08"/>
    <w:rsid w:val="003C304E"/>
    <w:rsid w:val="003C320F"/>
    <w:rsid w:val="003C394B"/>
    <w:rsid w:val="003C3A1B"/>
    <w:rsid w:val="003C3F16"/>
    <w:rsid w:val="003C427C"/>
    <w:rsid w:val="003C4726"/>
    <w:rsid w:val="003C4D5F"/>
    <w:rsid w:val="003C4DA9"/>
    <w:rsid w:val="003C5287"/>
    <w:rsid w:val="003C5734"/>
    <w:rsid w:val="003C5C7A"/>
    <w:rsid w:val="003C6015"/>
    <w:rsid w:val="003C60F9"/>
    <w:rsid w:val="003C629B"/>
    <w:rsid w:val="003C77B2"/>
    <w:rsid w:val="003C7A3E"/>
    <w:rsid w:val="003D0490"/>
    <w:rsid w:val="003D072F"/>
    <w:rsid w:val="003D0977"/>
    <w:rsid w:val="003D0C87"/>
    <w:rsid w:val="003D104C"/>
    <w:rsid w:val="003D1439"/>
    <w:rsid w:val="003D208F"/>
    <w:rsid w:val="003D2223"/>
    <w:rsid w:val="003D261A"/>
    <w:rsid w:val="003D2AA5"/>
    <w:rsid w:val="003D385C"/>
    <w:rsid w:val="003D3C82"/>
    <w:rsid w:val="003D4655"/>
    <w:rsid w:val="003D470F"/>
    <w:rsid w:val="003D493E"/>
    <w:rsid w:val="003D538B"/>
    <w:rsid w:val="003D56E5"/>
    <w:rsid w:val="003D577B"/>
    <w:rsid w:val="003D5F44"/>
    <w:rsid w:val="003D61E2"/>
    <w:rsid w:val="003D63EC"/>
    <w:rsid w:val="003D6A62"/>
    <w:rsid w:val="003D6C85"/>
    <w:rsid w:val="003D7651"/>
    <w:rsid w:val="003D768D"/>
    <w:rsid w:val="003D78A0"/>
    <w:rsid w:val="003E03C7"/>
    <w:rsid w:val="003E03FC"/>
    <w:rsid w:val="003E04B6"/>
    <w:rsid w:val="003E0868"/>
    <w:rsid w:val="003E09AB"/>
    <w:rsid w:val="003E0E79"/>
    <w:rsid w:val="003E2029"/>
    <w:rsid w:val="003E2566"/>
    <w:rsid w:val="003E27CB"/>
    <w:rsid w:val="003E2CF5"/>
    <w:rsid w:val="003E2E64"/>
    <w:rsid w:val="003E3490"/>
    <w:rsid w:val="003E374B"/>
    <w:rsid w:val="003E3E0D"/>
    <w:rsid w:val="003E41A9"/>
    <w:rsid w:val="003E46AF"/>
    <w:rsid w:val="003E4895"/>
    <w:rsid w:val="003E48BC"/>
    <w:rsid w:val="003E48C1"/>
    <w:rsid w:val="003E4B11"/>
    <w:rsid w:val="003E541E"/>
    <w:rsid w:val="003E5B3F"/>
    <w:rsid w:val="003E5F6E"/>
    <w:rsid w:val="003E6FFF"/>
    <w:rsid w:val="003E71C6"/>
    <w:rsid w:val="003E780D"/>
    <w:rsid w:val="003E79C9"/>
    <w:rsid w:val="003E7BFF"/>
    <w:rsid w:val="003E7D45"/>
    <w:rsid w:val="003F02A6"/>
    <w:rsid w:val="003F0E10"/>
    <w:rsid w:val="003F1624"/>
    <w:rsid w:val="003F183C"/>
    <w:rsid w:val="003F19EE"/>
    <w:rsid w:val="003F1A07"/>
    <w:rsid w:val="003F284E"/>
    <w:rsid w:val="003F2992"/>
    <w:rsid w:val="003F3485"/>
    <w:rsid w:val="003F3F56"/>
    <w:rsid w:val="003F4534"/>
    <w:rsid w:val="003F494C"/>
    <w:rsid w:val="003F540E"/>
    <w:rsid w:val="003F64AA"/>
    <w:rsid w:val="003F665F"/>
    <w:rsid w:val="003F7388"/>
    <w:rsid w:val="003F7C37"/>
    <w:rsid w:val="00400FE9"/>
    <w:rsid w:val="004011D6"/>
    <w:rsid w:val="0040144C"/>
    <w:rsid w:val="00401995"/>
    <w:rsid w:val="00401F47"/>
    <w:rsid w:val="004024A9"/>
    <w:rsid w:val="0040277A"/>
    <w:rsid w:val="00402BF8"/>
    <w:rsid w:val="00402C8C"/>
    <w:rsid w:val="00403DEE"/>
    <w:rsid w:val="00405078"/>
    <w:rsid w:val="004052E4"/>
    <w:rsid w:val="0040582D"/>
    <w:rsid w:val="00405BE9"/>
    <w:rsid w:val="00406D69"/>
    <w:rsid w:val="004070C4"/>
    <w:rsid w:val="00407192"/>
    <w:rsid w:val="004071B3"/>
    <w:rsid w:val="0040754E"/>
    <w:rsid w:val="004079E4"/>
    <w:rsid w:val="00407A90"/>
    <w:rsid w:val="00407F7F"/>
    <w:rsid w:val="00410210"/>
    <w:rsid w:val="00410A2B"/>
    <w:rsid w:val="00410B98"/>
    <w:rsid w:val="004126F6"/>
    <w:rsid w:val="00412825"/>
    <w:rsid w:val="00412BA4"/>
    <w:rsid w:val="00413697"/>
    <w:rsid w:val="0041420B"/>
    <w:rsid w:val="004152A5"/>
    <w:rsid w:val="0041531E"/>
    <w:rsid w:val="00415A18"/>
    <w:rsid w:val="00415BA6"/>
    <w:rsid w:val="0041605B"/>
    <w:rsid w:val="0041619D"/>
    <w:rsid w:val="004163B4"/>
    <w:rsid w:val="0041711C"/>
    <w:rsid w:val="00417DFC"/>
    <w:rsid w:val="0042072D"/>
    <w:rsid w:val="00420910"/>
    <w:rsid w:val="00420A13"/>
    <w:rsid w:val="0042113C"/>
    <w:rsid w:val="00421667"/>
    <w:rsid w:val="00422508"/>
    <w:rsid w:val="0042258E"/>
    <w:rsid w:val="00422E20"/>
    <w:rsid w:val="00423248"/>
    <w:rsid w:val="00423B71"/>
    <w:rsid w:val="00424137"/>
    <w:rsid w:val="0042479B"/>
    <w:rsid w:val="00424A00"/>
    <w:rsid w:val="00424E9E"/>
    <w:rsid w:val="00425A1F"/>
    <w:rsid w:val="00425CA8"/>
    <w:rsid w:val="00426070"/>
    <w:rsid w:val="004262C7"/>
    <w:rsid w:val="004263A7"/>
    <w:rsid w:val="00426526"/>
    <w:rsid w:val="00427083"/>
    <w:rsid w:val="0042787F"/>
    <w:rsid w:val="0042792C"/>
    <w:rsid w:val="00427F56"/>
    <w:rsid w:val="00430629"/>
    <w:rsid w:val="00430E06"/>
    <w:rsid w:val="00430F6E"/>
    <w:rsid w:val="00430FF5"/>
    <w:rsid w:val="00431932"/>
    <w:rsid w:val="00431AE3"/>
    <w:rsid w:val="0043225A"/>
    <w:rsid w:val="004323BA"/>
    <w:rsid w:val="0043377A"/>
    <w:rsid w:val="00433DF7"/>
    <w:rsid w:val="00433EA4"/>
    <w:rsid w:val="00433F38"/>
    <w:rsid w:val="004341A3"/>
    <w:rsid w:val="004356C4"/>
    <w:rsid w:val="00435FCE"/>
    <w:rsid w:val="00436554"/>
    <w:rsid w:val="00436CBD"/>
    <w:rsid w:val="00436D17"/>
    <w:rsid w:val="004373DE"/>
    <w:rsid w:val="00437B60"/>
    <w:rsid w:val="00437D1F"/>
    <w:rsid w:val="00437F7B"/>
    <w:rsid w:val="00437FA9"/>
    <w:rsid w:val="00440104"/>
    <w:rsid w:val="00440287"/>
    <w:rsid w:val="0044075C"/>
    <w:rsid w:val="00440DA8"/>
    <w:rsid w:val="00440F7B"/>
    <w:rsid w:val="004410FB"/>
    <w:rsid w:val="004411AE"/>
    <w:rsid w:val="00441337"/>
    <w:rsid w:val="00441883"/>
    <w:rsid w:val="00441A50"/>
    <w:rsid w:val="00441C48"/>
    <w:rsid w:val="00442D14"/>
    <w:rsid w:val="00442F63"/>
    <w:rsid w:val="004441B0"/>
    <w:rsid w:val="004443A5"/>
    <w:rsid w:val="004445A0"/>
    <w:rsid w:val="004454B2"/>
    <w:rsid w:val="004454CA"/>
    <w:rsid w:val="004457E1"/>
    <w:rsid w:val="0044587C"/>
    <w:rsid w:val="00446356"/>
    <w:rsid w:val="004468E6"/>
    <w:rsid w:val="0044719C"/>
    <w:rsid w:val="0044788B"/>
    <w:rsid w:val="0044793D"/>
    <w:rsid w:val="00447DE9"/>
    <w:rsid w:val="0045050F"/>
    <w:rsid w:val="004507FA"/>
    <w:rsid w:val="004509B7"/>
    <w:rsid w:val="00450B9A"/>
    <w:rsid w:val="00450FEF"/>
    <w:rsid w:val="0045159B"/>
    <w:rsid w:val="00452C6C"/>
    <w:rsid w:val="00452D4F"/>
    <w:rsid w:val="00453551"/>
    <w:rsid w:val="00453799"/>
    <w:rsid w:val="004537BD"/>
    <w:rsid w:val="004537E9"/>
    <w:rsid w:val="00454470"/>
    <w:rsid w:val="00454900"/>
    <w:rsid w:val="00454B75"/>
    <w:rsid w:val="00454C09"/>
    <w:rsid w:val="004554D4"/>
    <w:rsid w:val="00455537"/>
    <w:rsid w:val="0045556C"/>
    <w:rsid w:val="004556EB"/>
    <w:rsid w:val="00456103"/>
    <w:rsid w:val="004569D7"/>
    <w:rsid w:val="00456B03"/>
    <w:rsid w:val="00456C41"/>
    <w:rsid w:val="00456C55"/>
    <w:rsid w:val="00457B8C"/>
    <w:rsid w:val="00460271"/>
    <w:rsid w:val="00460324"/>
    <w:rsid w:val="004604DE"/>
    <w:rsid w:val="004607CB"/>
    <w:rsid w:val="00460907"/>
    <w:rsid w:val="00460939"/>
    <w:rsid w:val="0046097E"/>
    <w:rsid w:val="00460FAC"/>
    <w:rsid w:val="00461697"/>
    <w:rsid w:val="004618CE"/>
    <w:rsid w:val="00461DD4"/>
    <w:rsid w:val="004629B9"/>
    <w:rsid w:val="0046365D"/>
    <w:rsid w:val="00463AAE"/>
    <w:rsid w:val="0046419B"/>
    <w:rsid w:val="00464B86"/>
    <w:rsid w:val="00465B96"/>
    <w:rsid w:val="0046628E"/>
    <w:rsid w:val="0046744D"/>
    <w:rsid w:val="00467679"/>
    <w:rsid w:val="004676A8"/>
    <w:rsid w:val="0046781D"/>
    <w:rsid w:val="00467DC1"/>
    <w:rsid w:val="004700DF"/>
    <w:rsid w:val="004701A5"/>
    <w:rsid w:val="004702FA"/>
    <w:rsid w:val="00470C65"/>
    <w:rsid w:val="00470CD8"/>
    <w:rsid w:val="00470D9B"/>
    <w:rsid w:val="00470ED8"/>
    <w:rsid w:val="00470EF3"/>
    <w:rsid w:val="0047181D"/>
    <w:rsid w:val="00471D11"/>
    <w:rsid w:val="00472A7A"/>
    <w:rsid w:val="00473558"/>
    <w:rsid w:val="0047383B"/>
    <w:rsid w:val="00473A03"/>
    <w:rsid w:val="004741C9"/>
    <w:rsid w:val="004746A8"/>
    <w:rsid w:val="00474DC4"/>
    <w:rsid w:val="004752C4"/>
    <w:rsid w:val="004754D2"/>
    <w:rsid w:val="00475A23"/>
    <w:rsid w:val="00475E04"/>
    <w:rsid w:val="004766DB"/>
    <w:rsid w:val="00477C4B"/>
    <w:rsid w:val="00477C6E"/>
    <w:rsid w:val="004800C7"/>
    <w:rsid w:val="00480828"/>
    <w:rsid w:val="00481096"/>
    <w:rsid w:val="0048131A"/>
    <w:rsid w:val="00481685"/>
    <w:rsid w:val="00481BBE"/>
    <w:rsid w:val="00481F03"/>
    <w:rsid w:val="004820D4"/>
    <w:rsid w:val="00482568"/>
    <w:rsid w:val="00482E04"/>
    <w:rsid w:val="0048316D"/>
    <w:rsid w:val="004836CE"/>
    <w:rsid w:val="004839C1"/>
    <w:rsid w:val="00483ACC"/>
    <w:rsid w:val="00483D3B"/>
    <w:rsid w:val="004842D1"/>
    <w:rsid w:val="004843C7"/>
    <w:rsid w:val="00484EA5"/>
    <w:rsid w:val="00485F43"/>
    <w:rsid w:val="00486C95"/>
    <w:rsid w:val="00487CA0"/>
    <w:rsid w:val="00487E5D"/>
    <w:rsid w:val="00490187"/>
    <w:rsid w:val="004902D0"/>
    <w:rsid w:val="0049052B"/>
    <w:rsid w:val="00490D41"/>
    <w:rsid w:val="00491522"/>
    <w:rsid w:val="00491E51"/>
    <w:rsid w:val="00491E53"/>
    <w:rsid w:val="00491F88"/>
    <w:rsid w:val="004925BC"/>
    <w:rsid w:val="0049273B"/>
    <w:rsid w:val="004928F3"/>
    <w:rsid w:val="004933B0"/>
    <w:rsid w:val="00493718"/>
    <w:rsid w:val="00494895"/>
    <w:rsid w:val="004950C6"/>
    <w:rsid w:val="004957AA"/>
    <w:rsid w:val="00495D02"/>
    <w:rsid w:val="00496356"/>
    <w:rsid w:val="00496465"/>
    <w:rsid w:val="00497075"/>
    <w:rsid w:val="004970A7"/>
    <w:rsid w:val="0049710F"/>
    <w:rsid w:val="004976C4"/>
    <w:rsid w:val="0049773E"/>
    <w:rsid w:val="004A014B"/>
    <w:rsid w:val="004A01ED"/>
    <w:rsid w:val="004A05E7"/>
    <w:rsid w:val="004A1262"/>
    <w:rsid w:val="004A1562"/>
    <w:rsid w:val="004A1E2E"/>
    <w:rsid w:val="004A22EB"/>
    <w:rsid w:val="004A2581"/>
    <w:rsid w:val="004A2AE0"/>
    <w:rsid w:val="004A3827"/>
    <w:rsid w:val="004A3A22"/>
    <w:rsid w:val="004A4115"/>
    <w:rsid w:val="004A4234"/>
    <w:rsid w:val="004A469E"/>
    <w:rsid w:val="004A47CF"/>
    <w:rsid w:val="004A484E"/>
    <w:rsid w:val="004A4CA6"/>
    <w:rsid w:val="004A4CD0"/>
    <w:rsid w:val="004A4DB2"/>
    <w:rsid w:val="004A4EE6"/>
    <w:rsid w:val="004A4FD4"/>
    <w:rsid w:val="004A56AC"/>
    <w:rsid w:val="004A5C74"/>
    <w:rsid w:val="004A5EA5"/>
    <w:rsid w:val="004A6000"/>
    <w:rsid w:val="004A7A71"/>
    <w:rsid w:val="004B0761"/>
    <w:rsid w:val="004B0A3C"/>
    <w:rsid w:val="004B0EB9"/>
    <w:rsid w:val="004B1540"/>
    <w:rsid w:val="004B269C"/>
    <w:rsid w:val="004B2772"/>
    <w:rsid w:val="004B2778"/>
    <w:rsid w:val="004B2B43"/>
    <w:rsid w:val="004B2B68"/>
    <w:rsid w:val="004B2E8D"/>
    <w:rsid w:val="004B33D1"/>
    <w:rsid w:val="004B42AA"/>
    <w:rsid w:val="004B4A45"/>
    <w:rsid w:val="004B4D94"/>
    <w:rsid w:val="004B4F18"/>
    <w:rsid w:val="004B54DC"/>
    <w:rsid w:val="004B69A6"/>
    <w:rsid w:val="004B6F42"/>
    <w:rsid w:val="004B7962"/>
    <w:rsid w:val="004B79B4"/>
    <w:rsid w:val="004C0112"/>
    <w:rsid w:val="004C02FA"/>
    <w:rsid w:val="004C05FC"/>
    <w:rsid w:val="004C12DB"/>
    <w:rsid w:val="004C15F1"/>
    <w:rsid w:val="004C1750"/>
    <w:rsid w:val="004C2D4C"/>
    <w:rsid w:val="004C35FB"/>
    <w:rsid w:val="004C386D"/>
    <w:rsid w:val="004C3BD1"/>
    <w:rsid w:val="004C409E"/>
    <w:rsid w:val="004C42EF"/>
    <w:rsid w:val="004C46E0"/>
    <w:rsid w:val="004C4E6F"/>
    <w:rsid w:val="004C4E74"/>
    <w:rsid w:val="004C59B6"/>
    <w:rsid w:val="004C608F"/>
    <w:rsid w:val="004C63A3"/>
    <w:rsid w:val="004C65B1"/>
    <w:rsid w:val="004C66A5"/>
    <w:rsid w:val="004C6D71"/>
    <w:rsid w:val="004C6E14"/>
    <w:rsid w:val="004C75A6"/>
    <w:rsid w:val="004D0100"/>
    <w:rsid w:val="004D0B45"/>
    <w:rsid w:val="004D0FCE"/>
    <w:rsid w:val="004D18D8"/>
    <w:rsid w:val="004D1BAD"/>
    <w:rsid w:val="004D26F0"/>
    <w:rsid w:val="004D2D44"/>
    <w:rsid w:val="004D384B"/>
    <w:rsid w:val="004D3CEB"/>
    <w:rsid w:val="004D3F7E"/>
    <w:rsid w:val="004D4338"/>
    <w:rsid w:val="004D54D2"/>
    <w:rsid w:val="004D578A"/>
    <w:rsid w:val="004D58F9"/>
    <w:rsid w:val="004D62C9"/>
    <w:rsid w:val="004D66E1"/>
    <w:rsid w:val="004D6E6F"/>
    <w:rsid w:val="004D79B3"/>
    <w:rsid w:val="004D7A2F"/>
    <w:rsid w:val="004E09FB"/>
    <w:rsid w:val="004E1183"/>
    <w:rsid w:val="004E1198"/>
    <w:rsid w:val="004E11AC"/>
    <w:rsid w:val="004E19D3"/>
    <w:rsid w:val="004E1FC8"/>
    <w:rsid w:val="004E2197"/>
    <w:rsid w:val="004E2DF0"/>
    <w:rsid w:val="004E3466"/>
    <w:rsid w:val="004E34A0"/>
    <w:rsid w:val="004E3672"/>
    <w:rsid w:val="004E4149"/>
    <w:rsid w:val="004E4229"/>
    <w:rsid w:val="004E4949"/>
    <w:rsid w:val="004E4C30"/>
    <w:rsid w:val="004E4D45"/>
    <w:rsid w:val="004E535A"/>
    <w:rsid w:val="004E548A"/>
    <w:rsid w:val="004E5893"/>
    <w:rsid w:val="004E5D9B"/>
    <w:rsid w:val="004E5D9D"/>
    <w:rsid w:val="004E6304"/>
    <w:rsid w:val="004E64FE"/>
    <w:rsid w:val="004E6ECD"/>
    <w:rsid w:val="004F00AD"/>
    <w:rsid w:val="004F0328"/>
    <w:rsid w:val="004F0C57"/>
    <w:rsid w:val="004F0FB5"/>
    <w:rsid w:val="004F11E9"/>
    <w:rsid w:val="004F13AA"/>
    <w:rsid w:val="004F182D"/>
    <w:rsid w:val="004F327F"/>
    <w:rsid w:val="004F3E94"/>
    <w:rsid w:val="004F3EE2"/>
    <w:rsid w:val="004F4814"/>
    <w:rsid w:val="004F4860"/>
    <w:rsid w:val="004F4DDD"/>
    <w:rsid w:val="004F5318"/>
    <w:rsid w:val="004F5B74"/>
    <w:rsid w:val="004F5B7B"/>
    <w:rsid w:val="004F5BFC"/>
    <w:rsid w:val="004F5FC2"/>
    <w:rsid w:val="004F6189"/>
    <w:rsid w:val="004F65A7"/>
    <w:rsid w:val="004F6985"/>
    <w:rsid w:val="004F6DA2"/>
    <w:rsid w:val="004F7BC4"/>
    <w:rsid w:val="00500C8C"/>
    <w:rsid w:val="00502CAC"/>
    <w:rsid w:val="005035C5"/>
    <w:rsid w:val="005038B9"/>
    <w:rsid w:val="00503950"/>
    <w:rsid w:val="00504362"/>
    <w:rsid w:val="0050443D"/>
    <w:rsid w:val="00504841"/>
    <w:rsid w:val="00504C98"/>
    <w:rsid w:val="00504D9D"/>
    <w:rsid w:val="00504FBC"/>
    <w:rsid w:val="005056DC"/>
    <w:rsid w:val="0050619D"/>
    <w:rsid w:val="00506E84"/>
    <w:rsid w:val="00506FB3"/>
    <w:rsid w:val="00506FF1"/>
    <w:rsid w:val="00507470"/>
    <w:rsid w:val="00507A8B"/>
    <w:rsid w:val="00507CC6"/>
    <w:rsid w:val="005100CA"/>
    <w:rsid w:val="005102D5"/>
    <w:rsid w:val="005105C6"/>
    <w:rsid w:val="005105CB"/>
    <w:rsid w:val="005108DE"/>
    <w:rsid w:val="00510AFE"/>
    <w:rsid w:val="00510B36"/>
    <w:rsid w:val="00510E8A"/>
    <w:rsid w:val="00511733"/>
    <w:rsid w:val="00511D48"/>
    <w:rsid w:val="00512CCF"/>
    <w:rsid w:val="00512D6E"/>
    <w:rsid w:val="00512DCA"/>
    <w:rsid w:val="00513227"/>
    <w:rsid w:val="00513447"/>
    <w:rsid w:val="005136B2"/>
    <w:rsid w:val="0051419C"/>
    <w:rsid w:val="00515B43"/>
    <w:rsid w:val="00516009"/>
    <w:rsid w:val="005161DF"/>
    <w:rsid w:val="005166B6"/>
    <w:rsid w:val="00516FD7"/>
    <w:rsid w:val="0051780A"/>
    <w:rsid w:val="00517A0F"/>
    <w:rsid w:val="00517ABB"/>
    <w:rsid w:val="00517C5C"/>
    <w:rsid w:val="00517D8F"/>
    <w:rsid w:val="00517F24"/>
    <w:rsid w:val="00520784"/>
    <w:rsid w:val="00521344"/>
    <w:rsid w:val="0052153C"/>
    <w:rsid w:val="005218EB"/>
    <w:rsid w:val="00522076"/>
    <w:rsid w:val="00522741"/>
    <w:rsid w:val="005228DF"/>
    <w:rsid w:val="005231F0"/>
    <w:rsid w:val="00523BAD"/>
    <w:rsid w:val="00523D5A"/>
    <w:rsid w:val="0052451C"/>
    <w:rsid w:val="005256F3"/>
    <w:rsid w:val="005259BF"/>
    <w:rsid w:val="005259F8"/>
    <w:rsid w:val="00525FD2"/>
    <w:rsid w:val="00526442"/>
    <w:rsid w:val="005265E4"/>
    <w:rsid w:val="005275FE"/>
    <w:rsid w:val="00527AB7"/>
    <w:rsid w:val="005305C3"/>
    <w:rsid w:val="00530D1C"/>
    <w:rsid w:val="0053178E"/>
    <w:rsid w:val="00531A9E"/>
    <w:rsid w:val="00532119"/>
    <w:rsid w:val="00532361"/>
    <w:rsid w:val="00532594"/>
    <w:rsid w:val="005326CD"/>
    <w:rsid w:val="00532789"/>
    <w:rsid w:val="005329A4"/>
    <w:rsid w:val="005332B0"/>
    <w:rsid w:val="0053355D"/>
    <w:rsid w:val="00534C24"/>
    <w:rsid w:val="00535357"/>
    <w:rsid w:val="0053537D"/>
    <w:rsid w:val="00535778"/>
    <w:rsid w:val="00537032"/>
    <w:rsid w:val="00537191"/>
    <w:rsid w:val="005379EE"/>
    <w:rsid w:val="00540610"/>
    <w:rsid w:val="005407AD"/>
    <w:rsid w:val="00540983"/>
    <w:rsid w:val="00540B92"/>
    <w:rsid w:val="00541295"/>
    <w:rsid w:val="0054135C"/>
    <w:rsid w:val="0054184E"/>
    <w:rsid w:val="005418CC"/>
    <w:rsid w:val="005418E9"/>
    <w:rsid w:val="0054199B"/>
    <w:rsid w:val="00541FEA"/>
    <w:rsid w:val="00542074"/>
    <w:rsid w:val="00542D79"/>
    <w:rsid w:val="00542EE2"/>
    <w:rsid w:val="00542F3C"/>
    <w:rsid w:val="00543702"/>
    <w:rsid w:val="005439F1"/>
    <w:rsid w:val="00543A6C"/>
    <w:rsid w:val="00544381"/>
    <w:rsid w:val="005444AE"/>
    <w:rsid w:val="00545555"/>
    <w:rsid w:val="00545B18"/>
    <w:rsid w:val="00546145"/>
    <w:rsid w:val="0054662A"/>
    <w:rsid w:val="00546774"/>
    <w:rsid w:val="00546888"/>
    <w:rsid w:val="00546950"/>
    <w:rsid w:val="0054710B"/>
    <w:rsid w:val="00547535"/>
    <w:rsid w:val="00547E61"/>
    <w:rsid w:val="005503EF"/>
    <w:rsid w:val="00550C39"/>
    <w:rsid w:val="00550EAA"/>
    <w:rsid w:val="005514B1"/>
    <w:rsid w:val="00551516"/>
    <w:rsid w:val="00552044"/>
    <w:rsid w:val="0055221F"/>
    <w:rsid w:val="0055263E"/>
    <w:rsid w:val="00552746"/>
    <w:rsid w:val="00552A72"/>
    <w:rsid w:val="00553717"/>
    <w:rsid w:val="005541EF"/>
    <w:rsid w:val="0055445A"/>
    <w:rsid w:val="00554645"/>
    <w:rsid w:val="00554BF1"/>
    <w:rsid w:val="00554E1D"/>
    <w:rsid w:val="005550B5"/>
    <w:rsid w:val="00555472"/>
    <w:rsid w:val="00555C79"/>
    <w:rsid w:val="005561CE"/>
    <w:rsid w:val="0055635C"/>
    <w:rsid w:val="005564B1"/>
    <w:rsid w:val="00556C64"/>
    <w:rsid w:val="0055701A"/>
    <w:rsid w:val="005575B1"/>
    <w:rsid w:val="0055762F"/>
    <w:rsid w:val="005576B5"/>
    <w:rsid w:val="005579D7"/>
    <w:rsid w:val="00557EBA"/>
    <w:rsid w:val="00560138"/>
    <w:rsid w:val="005605C6"/>
    <w:rsid w:val="005608EA"/>
    <w:rsid w:val="00561173"/>
    <w:rsid w:val="005613A4"/>
    <w:rsid w:val="005613C4"/>
    <w:rsid w:val="005616C9"/>
    <w:rsid w:val="00561796"/>
    <w:rsid w:val="00561AD9"/>
    <w:rsid w:val="00562888"/>
    <w:rsid w:val="00562A30"/>
    <w:rsid w:val="00563849"/>
    <w:rsid w:val="00563947"/>
    <w:rsid w:val="00563950"/>
    <w:rsid w:val="00563971"/>
    <w:rsid w:val="00563AB2"/>
    <w:rsid w:val="00563B78"/>
    <w:rsid w:val="00563BF5"/>
    <w:rsid w:val="00563F68"/>
    <w:rsid w:val="00564099"/>
    <w:rsid w:val="005655AD"/>
    <w:rsid w:val="005660DC"/>
    <w:rsid w:val="00566478"/>
    <w:rsid w:val="00566506"/>
    <w:rsid w:val="00566658"/>
    <w:rsid w:val="00566E28"/>
    <w:rsid w:val="00567F13"/>
    <w:rsid w:val="0057086A"/>
    <w:rsid w:val="00570A25"/>
    <w:rsid w:val="00570DAB"/>
    <w:rsid w:val="00570EC5"/>
    <w:rsid w:val="0057102C"/>
    <w:rsid w:val="005711A2"/>
    <w:rsid w:val="005711F1"/>
    <w:rsid w:val="0057125E"/>
    <w:rsid w:val="0057152B"/>
    <w:rsid w:val="0057160F"/>
    <w:rsid w:val="00571E79"/>
    <w:rsid w:val="00571F2D"/>
    <w:rsid w:val="005728E5"/>
    <w:rsid w:val="00572B6C"/>
    <w:rsid w:val="00572C5F"/>
    <w:rsid w:val="005735A7"/>
    <w:rsid w:val="005735C5"/>
    <w:rsid w:val="0057384C"/>
    <w:rsid w:val="00573CD3"/>
    <w:rsid w:val="00575380"/>
    <w:rsid w:val="005754C5"/>
    <w:rsid w:val="00575D62"/>
    <w:rsid w:val="00576516"/>
    <w:rsid w:val="005767F8"/>
    <w:rsid w:val="00576D76"/>
    <w:rsid w:val="00577445"/>
    <w:rsid w:val="005776FC"/>
    <w:rsid w:val="00577E2B"/>
    <w:rsid w:val="005803D2"/>
    <w:rsid w:val="005813E4"/>
    <w:rsid w:val="00581494"/>
    <w:rsid w:val="005815A8"/>
    <w:rsid w:val="005818AD"/>
    <w:rsid w:val="00581F9A"/>
    <w:rsid w:val="005822EA"/>
    <w:rsid w:val="00582300"/>
    <w:rsid w:val="00582354"/>
    <w:rsid w:val="00582A5B"/>
    <w:rsid w:val="0058316D"/>
    <w:rsid w:val="0058347C"/>
    <w:rsid w:val="0058361C"/>
    <w:rsid w:val="00583C8A"/>
    <w:rsid w:val="00583ECF"/>
    <w:rsid w:val="005847CD"/>
    <w:rsid w:val="00584D81"/>
    <w:rsid w:val="005853B9"/>
    <w:rsid w:val="005858D1"/>
    <w:rsid w:val="00585B82"/>
    <w:rsid w:val="005863A4"/>
    <w:rsid w:val="00586CC5"/>
    <w:rsid w:val="0058772D"/>
    <w:rsid w:val="00587BA4"/>
    <w:rsid w:val="00587D76"/>
    <w:rsid w:val="0059007A"/>
    <w:rsid w:val="0059016C"/>
    <w:rsid w:val="00590600"/>
    <w:rsid w:val="0059113D"/>
    <w:rsid w:val="0059139D"/>
    <w:rsid w:val="00591738"/>
    <w:rsid w:val="00591C0C"/>
    <w:rsid w:val="00591C2E"/>
    <w:rsid w:val="00591CA5"/>
    <w:rsid w:val="00592E1A"/>
    <w:rsid w:val="005943BC"/>
    <w:rsid w:val="00594408"/>
    <w:rsid w:val="0059468B"/>
    <w:rsid w:val="005956E0"/>
    <w:rsid w:val="005958C2"/>
    <w:rsid w:val="00595A59"/>
    <w:rsid w:val="00595AE8"/>
    <w:rsid w:val="00595D7F"/>
    <w:rsid w:val="00597272"/>
    <w:rsid w:val="0059754D"/>
    <w:rsid w:val="00597DC1"/>
    <w:rsid w:val="00597F89"/>
    <w:rsid w:val="005A014C"/>
    <w:rsid w:val="005A014D"/>
    <w:rsid w:val="005A0469"/>
    <w:rsid w:val="005A08C5"/>
    <w:rsid w:val="005A0B96"/>
    <w:rsid w:val="005A0FD6"/>
    <w:rsid w:val="005A1650"/>
    <w:rsid w:val="005A1965"/>
    <w:rsid w:val="005A1A74"/>
    <w:rsid w:val="005A1CAD"/>
    <w:rsid w:val="005A266A"/>
    <w:rsid w:val="005A296C"/>
    <w:rsid w:val="005A3084"/>
    <w:rsid w:val="005A30A6"/>
    <w:rsid w:val="005A447D"/>
    <w:rsid w:val="005A4763"/>
    <w:rsid w:val="005A4ED0"/>
    <w:rsid w:val="005A5339"/>
    <w:rsid w:val="005A56BA"/>
    <w:rsid w:val="005A5879"/>
    <w:rsid w:val="005A6452"/>
    <w:rsid w:val="005A660F"/>
    <w:rsid w:val="005A6832"/>
    <w:rsid w:val="005A6A4D"/>
    <w:rsid w:val="005A6EF8"/>
    <w:rsid w:val="005A6FBD"/>
    <w:rsid w:val="005A72F3"/>
    <w:rsid w:val="005A7BA9"/>
    <w:rsid w:val="005A7DF2"/>
    <w:rsid w:val="005B054E"/>
    <w:rsid w:val="005B08E3"/>
    <w:rsid w:val="005B0B6E"/>
    <w:rsid w:val="005B0D5C"/>
    <w:rsid w:val="005B157F"/>
    <w:rsid w:val="005B165B"/>
    <w:rsid w:val="005B21BB"/>
    <w:rsid w:val="005B29BC"/>
    <w:rsid w:val="005B2AC5"/>
    <w:rsid w:val="005B3035"/>
    <w:rsid w:val="005B3417"/>
    <w:rsid w:val="005B3435"/>
    <w:rsid w:val="005B405A"/>
    <w:rsid w:val="005B4983"/>
    <w:rsid w:val="005B4C26"/>
    <w:rsid w:val="005B584F"/>
    <w:rsid w:val="005B5855"/>
    <w:rsid w:val="005B594F"/>
    <w:rsid w:val="005B5F80"/>
    <w:rsid w:val="005B6193"/>
    <w:rsid w:val="005B64C2"/>
    <w:rsid w:val="005B6AEF"/>
    <w:rsid w:val="005B778E"/>
    <w:rsid w:val="005B793E"/>
    <w:rsid w:val="005C02C0"/>
    <w:rsid w:val="005C04A3"/>
    <w:rsid w:val="005C0E45"/>
    <w:rsid w:val="005C1837"/>
    <w:rsid w:val="005C202F"/>
    <w:rsid w:val="005C205E"/>
    <w:rsid w:val="005C264C"/>
    <w:rsid w:val="005C2B72"/>
    <w:rsid w:val="005C2B84"/>
    <w:rsid w:val="005C35D8"/>
    <w:rsid w:val="005C419B"/>
    <w:rsid w:val="005C4233"/>
    <w:rsid w:val="005C5153"/>
    <w:rsid w:val="005C5971"/>
    <w:rsid w:val="005C5DF6"/>
    <w:rsid w:val="005C5E7D"/>
    <w:rsid w:val="005C6034"/>
    <w:rsid w:val="005C630D"/>
    <w:rsid w:val="005C654F"/>
    <w:rsid w:val="005C661B"/>
    <w:rsid w:val="005C6F4A"/>
    <w:rsid w:val="005D04D3"/>
    <w:rsid w:val="005D0A97"/>
    <w:rsid w:val="005D10BA"/>
    <w:rsid w:val="005D1183"/>
    <w:rsid w:val="005D138C"/>
    <w:rsid w:val="005D148E"/>
    <w:rsid w:val="005D197E"/>
    <w:rsid w:val="005D1CAC"/>
    <w:rsid w:val="005D1CCC"/>
    <w:rsid w:val="005D2215"/>
    <w:rsid w:val="005D239C"/>
    <w:rsid w:val="005D2727"/>
    <w:rsid w:val="005D280B"/>
    <w:rsid w:val="005D2996"/>
    <w:rsid w:val="005D2AD0"/>
    <w:rsid w:val="005D324E"/>
    <w:rsid w:val="005D41F6"/>
    <w:rsid w:val="005D4247"/>
    <w:rsid w:val="005D470F"/>
    <w:rsid w:val="005D4904"/>
    <w:rsid w:val="005D69DD"/>
    <w:rsid w:val="005D7001"/>
    <w:rsid w:val="005D73C0"/>
    <w:rsid w:val="005D73FE"/>
    <w:rsid w:val="005D77E2"/>
    <w:rsid w:val="005D7D3C"/>
    <w:rsid w:val="005E0302"/>
    <w:rsid w:val="005E08FB"/>
    <w:rsid w:val="005E2280"/>
    <w:rsid w:val="005E28AB"/>
    <w:rsid w:val="005E29A4"/>
    <w:rsid w:val="005E31B6"/>
    <w:rsid w:val="005E33BE"/>
    <w:rsid w:val="005E35E5"/>
    <w:rsid w:val="005E3D35"/>
    <w:rsid w:val="005E44DF"/>
    <w:rsid w:val="005E4B31"/>
    <w:rsid w:val="005E4BC8"/>
    <w:rsid w:val="005E4D65"/>
    <w:rsid w:val="005E4E81"/>
    <w:rsid w:val="005E5315"/>
    <w:rsid w:val="005E60B6"/>
    <w:rsid w:val="005E63D7"/>
    <w:rsid w:val="005E662A"/>
    <w:rsid w:val="005E7998"/>
    <w:rsid w:val="005E7F25"/>
    <w:rsid w:val="005F02C0"/>
    <w:rsid w:val="005F05BB"/>
    <w:rsid w:val="005F0D13"/>
    <w:rsid w:val="005F1921"/>
    <w:rsid w:val="005F2B60"/>
    <w:rsid w:val="005F2C45"/>
    <w:rsid w:val="005F2D82"/>
    <w:rsid w:val="005F2FAC"/>
    <w:rsid w:val="005F3503"/>
    <w:rsid w:val="005F3FE2"/>
    <w:rsid w:val="005F4026"/>
    <w:rsid w:val="005F406D"/>
    <w:rsid w:val="005F4405"/>
    <w:rsid w:val="005F452F"/>
    <w:rsid w:val="005F481A"/>
    <w:rsid w:val="005F519E"/>
    <w:rsid w:val="005F535D"/>
    <w:rsid w:val="005F680B"/>
    <w:rsid w:val="005F6909"/>
    <w:rsid w:val="005F6B06"/>
    <w:rsid w:val="005F6E63"/>
    <w:rsid w:val="005F6EAF"/>
    <w:rsid w:val="00600151"/>
    <w:rsid w:val="00600CF5"/>
    <w:rsid w:val="006014CE"/>
    <w:rsid w:val="006016D9"/>
    <w:rsid w:val="00601EC5"/>
    <w:rsid w:val="0060229A"/>
    <w:rsid w:val="0060253B"/>
    <w:rsid w:val="00603802"/>
    <w:rsid w:val="00604D52"/>
    <w:rsid w:val="00604D81"/>
    <w:rsid w:val="006055B8"/>
    <w:rsid w:val="006056CE"/>
    <w:rsid w:val="006057C3"/>
    <w:rsid w:val="00605A27"/>
    <w:rsid w:val="00605D1A"/>
    <w:rsid w:val="00605E61"/>
    <w:rsid w:val="006069B6"/>
    <w:rsid w:val="00606BEE"/>
    <w:rsid w:val="00606E25"/>
    <w:rsid w:val="00606E5E"/>
    <w:rsid w:val="006074FD"/>
    <w:rsid w:val="00607568"/>
    <w:rsid w:val="00607884"/>
    <w:rsid w:val="0061050C"/>
    <w:rsid w:val="00610658"/>
    <w:rsid w:val="00610A61"/>
    <w:rsid w:val="00610D29"/>
    <w:rsid w:val="0061186B"/>
    <w:rsid w:val="00611CA3"/>
    <w:rsid w:val="00611F1A"/>
    <w:rsid w:val="0061238F"/>
    <w:rsid w:val="00612422"/>
    <w:rsid w:val="006125DE"/>
    <w:rsid w:val="00612FAD"/>
    <w:rsid w:val="00613747"/>
    <w:rsid w:val="006140A2"/>
    <w:rsid w:val="006146BF"/>
    <w:rsid w:val="006157D5"/>
    <w:rsid w:val="00615D13"/>
    <w:rsid w:val="00615FE8"/>
    <w:rsid w:val="00616991"/>
    <w:rsid w:val="00617180"/>
    <w:rsid w:val="00617AF5"/>
    <w:rsid w:val="00617EEE"/>
    <w:rsid w:val="00620257"/>
    <w:rsid w:val="00620CAF"/>
    <w:rsid w:val="0062145D"/>
    <w:rsid w:val="0062167B"/>
    <w:rsid w:val="006216CD"/>
    <w:rsid w:val="006217D0"/>
    <w:rsid w:val="00623221"/>
    <w:rsid w:val="006236FF"/>
    <w:rsid w:val="006238D3"/>
    <w:rsid w:val="00623B89"/>
    <w:rsid w:val="00624C6E"/>
    <w:rsid w:val="00625873"/>
    <w:rsid w:val="0062619A"/>
    <w:rsid w:val="0062666C"/>
    <w:rsid w:val="00626AE4"/>
    <w:rsid w:val="00626C3A"/>
    <w:rsid w:val="00626D8E"/>
    <w:rsid w:val="00626FC7"/>
    <w:rsid w:val="00630087"/>
    <w:rsid w:val="006304C5"/>
    <w:rsid w:val="0063057C"/>
    <w:rsid w:val="00630987"/>
    <w:rsid w:val="0063116D"/>
    <w:rsid w:val="006319BF"/>
    <w:rsid w:val="00631A0D"/>
    <w:rsid w:val="00631E62"/>
    <w:rsid w:val="006322A2"/>
    <w:rsid w:val="006326DF"/>
    <w:rsid w:val="006326F7"/>
    <w:rsid w:val="006327F8"/>
    <w:rsid w:val="00633EFE"/>
    <w:rsid w:val="006346F4"/>
    <w:rsid w:val="00634A35"/>
    <w:rsid w:val="00634A97"/>
    <w:rsid w:val="006355B4"/>
    <w:rsid w:val="00635CEC"/>
    <w:rsid w:val="0063738A"/>
    <w:rsid w:val="006373D3"/>
    <w:rsid w:val="006379ED"/>
    <w:rsid w:val="00637C78"/>
    <w:rsid w:val="006407EB"/>
    <w:rsid w:val="00640ED8"/>
    <w:rsid w:val="006412F9"/>
    <w:rsid w:val="0064175A"/>
    <w:rsid w:val="006418BE"/>
    <w:rsid w:val="006422E2"/>
    <w:rsid w:val="00642E89"/>
    <w:rsid w:val="00643BDB"/>
    <w:rsid w:val="00644A49"/>
    <w:rsid w:val="00644CB9"/>
    <w:rsid w:val="00644CED"/>
    <w:rsid w:val="00644E6F"/>
    <w:rsid w:val="00644FCD"/>
    <w:rsid w:val="006450CA"/>
    <w:rsid w:val="00645171"/>
    <w:rsid w:val="00645607"/>
    <w:rsid w:val="00645B81"/>
    <w:rsid w:val="00646093"/>
    <w:rsid w:val="006461BD"/>
    <w:rsid w:val="006461D5"/>
    <w:rsid w:val="00646568"/>
    <w:rsid w:val="006468F4"/>
    <w:rsid w:val="0064737F"/>
    <w:rsid w:val="00647A2D"/>
    <w:rsid w:val="00647C71"/>
    <w:rsid w:val="00650694"/>
    <w:rsid w:val="0065088E"/>
    <w:rsid w:val="0065123D"/>
    <w:rsid w:val="006515B6"/>
    <w:rsid w:val="00651E71"/>
    <w:rsid w:val="00651EC1"/>
    <w:rsid w:val="00652276"/>
    <w:rsid w:val="0065266E"/>
    <w:rsid w:val="006527B7"/>
    <w:rsid w:val="00652960"/>
    <w:rsid w:val="00652BE0"/>
    <w:rsid w:val="00652E08"/>
    <w:rsid w:val="00653113"/>
    <w:rsid w:val="006532B6"/>
    <w:rsid w:val="006532DE"/>
    <w:rsid w:val="00653850"/>
    <w:rsid w:val="00653A90"/>
    <w:rsid w:val="00653C33"/>
    <w:rsid w:val="00653D51"/>
    <w:rsid w:val="0065498A"/>
    <w:rsid w:val="00655093"/>
    <w:rsid w:val="00655462"/>
    <w:rsid w:val="00655641"/>
    <w:rsid w:val="00655C75"/>
    <w:rsid w:val="00656964"/>
    <w:rsid w:val="00656987"/>
    <w:rsid w:val="00656D0A"/>
    <w:rsid w:val="00656DA5"/>
    <w:rsid w:val="00656ED3"/>
    <w:rsid w:val="00657D48"/>
    <w:rsid w:val="006600B3"/>
    <w:rsid w:val="0066012F"/>
    <w:rsid w:val="00660217"/>
    <w:rsid w:val="00660315"/>
    <w:rsid w:val="006605EB"/>
    <w:rsid w:val="006607D8"/>
    <w:rsid w:val="00660D69"/>
    <w:rsid w:val="006616FE"/>
    <w:rsid w:val="00661839"/>
    <w:rsid w:val="0066307B"/>
    <w:rsid w:val="00663269"/>
    <w:rsid w:val="006632E5"/>
    <w:rsid w:val="00663367"/>
    <w:rsid w:val="00663BB6"/>
    <w:rsid w:val="00664002"/>
    <w:rsid w:val="006646C6"/>
    <w:rsid w:val="00664A49"/>
    <w:rsid w:val="00664C20"/>
    <w:rsid w:val="00665615"/>
    <w:rsid w:val="00665B59"/>
    <w:rsid w:val="00665C48"/>
    <w:rsid w:val="0066615D"/>
    <w:rsid w:val="00666800"/>
    <w:rsid w:val="00666E5F"/>
    <w:rsid w:val="0066711C"/>
    <w:rsid w:val="00667139"/>
    <w:rsid w:val="0066734D"/>
    <w:rsid w:val="00667527"/>
    <w:rsid w:val="006676F0"/>
    <w:rsid w:val="00667D17"/>
    <w:rsid w:val="0067015C"/>
    <w:rsid w:val="006706E2"/>
    <w:rsid w:val="00670821"/>
    <w:rsid w:val="00670A4E"/>
    <w:rsid w:val="00670BBB"/>
    <w:rsid w:val="00670F98"/>
    <w:rsid w:val="0067131E"/>
    <w:rsid w:val="0067178A"/>
    <w:rsid w:val="00671815"/>
    <w:rsid w:val="00671E16"/>
    <w:rsid w:val="00672113"/>
    <w:rsid w:val="00672351"/>
    <w:rsid w:val="006724B3"/>
    <w:rsid w:val="00672517"/>
    <w:rsid w:val="00672E22"/>
    <w:rsid w:val="0067308C"/>
    <w:rsid w:val="00673997"/>
    <w:rsid w:val="00673E80"/>
    <w:rsid w:val="00674452"/>
    <w:rsid w:val="00674990"/>
    <w:rsid w:val="00674C6C"/>
    <w:rsid w:val="006752AC"/>
    <w:rsid w:val="00675E2A"/>
    <w:rsid w:val="00675F64"/>
    <w:rsid w:val="00676698"/>
    <w:rsid w:val="006767C1"/>
    <w:rsid w:val="00676AA1"/>
    <w:rsid w:val="00676E82"/>
    <w:rsid w:val="00676EC3"/>
    <w:rsid w:val="00677DC7"/>
    <w:rsid w:val="00677ECB"/>
    <w:rsid w:val="00680090"/>
    <w:rsid w:val="0068053E"/>
    <w:rsid w:val="00680A2A"/>
    <w:rsid w:val="00680E6F"/>
    <w:rsid w:val="00681718"/>
    <w:rsid w:val="00681829"/>
    <w:rsid w:val="00681BF3"/>
    <w:rsid w:val="00681C73"/>
    <w:rsid w:val="00682085"/>
    <w:rsid w:val="00682313"/>
    <w:rsid w:val="00682591"/>
    <w:rsid w:val="0068259B"/>
    <w:rsid w:val="00682AB7"/>
    <w:rsid w:val="00682C13"/>
    <w:rsid w:val="00683EAC"/>
    <w:rsid w:val="006841C4"/>
    <w:rsid w:val="00684B0D"/>
    <w:rsid w:val="00684B97"/>
    <w:rsid w:val="0068596B"/>
    <w:rsid w:val="006859C1"/>
    <w:rsid w:val="00686943"/>
    <w:rsid w:val="00686F7E"/>
    <w:rsid w:val="006877E4"/>
    <w:rsid w:val="006907B9"/>
    <w:rsid w:val="00690CDE"/>
    <w:rsid w:val="00691503"/>
    <w:rsid w:val="006919DF"/>
    <w:rsid w:val="00691FC2"/>
    <w:rsid w:val="00692A21"/>
    <w:rsid w:val="00692C92"/>
    <w:rsid w:val="00692DB9"/>
    <w:rsid w:val="00692F5C"/>
    <w:rsid w:val="0069329C"/>
    <w:rsid w:val="00693436"/>
    <w:rsid w:val="0069444F"/>
    <w:rsid w:val="0069547F"/>
    <w:rsid w:val="00695C38"/>
    <w:rsid w:val="006963FC"/>
    <w:rsid w:val="00696956"/>
    <w:rsid w:val="00696A6A"/>
    <w:rsid w:val="00697175"/>
    <w:rsid w:val="006978CF"/>
    <w:rsid w:val="00697C71"/>
    <w:rsid w:val="00697CB9"/>
    <w:rsid w:val="00697F83"/>
    <w:rsid w:val="006A0343"/>
    <w:rsid w:val="006A063C"/>
    <w:rsid w:val="006A1E97"/>
    <w:rsid w:val="006A2394"/>
    <w:rsid w:val="006A2FEB"/>
    <w:rsid w:val="006A3042"/>
    <w:rsid w:val="006A308E"/>
    <w:rsid w:val="006A3807"/>
    <w:rsid w:val="006A3B21"/>
    <w:rsid w:val="006A3E59"/>
    <w:rsid w:val="006A3FA1"/>
    <w:rsid w:val="006A4283"/>
    <w:rsid w:val="006A4325"/>
    <w:rsid w:val="006A4A90"/>
    <w:rsid w:val="006A4E32"/>
    <w:rsid w:val="006A573D"/>
    <w:rsid w:val="006A5798"/>
    <w:rsid w:val="006A5B81"/>
    <w:rsid w:val="006A5DC4"/>
    <w:rsid w:val="006A64E8"/>
    <w:rsid w:val="006A6611"/>
    <w:rsid w:val="006A7088"/>
    <w:rsid w:val="006A7464"/>
    <w:rsid w:val="006B0030"/>
    <w:rsid w:val="006B0765"/>
    <w:rsid w:val="006B0E4A"/>
    <w:rsid w:val="006B124C"/>
    <w:rsid w:val="006B1B07"/>
    <w:rsid w:val="006B1C7B"/>
    <w:rsid w:val="006B2078"/>
    <w:rsid w:val="006B20F5"/>
    <w:rsid w:val="006B23F8"/>
    <w:rsid w:val="006B2A4F"/>
    <w:rsid w:val="006B2C43"/>
    <w:rsid w:val="006B32B9"/>
    <w:rsid w:val="006B34CA"/>
    <w:rsid w:val="006B39DC"/>
    <w:rsid w:val="006B44DF"/>
    <w:rsid w:val="006B523C"/>
    <w:rsid w:val="006B53B4"/>
    <w:rsid w:val="006B5569"/>
    <w:rsid w:val="006B6656"/>
    <w:rsid w:val="006B7669"/>
    <w:rsid w:val="006B7FA8"/>
    <w:rsid w:val="006C0093"/>
    <w:rsid w:val="006C03D8"/>
    <w:rsid w:val="006C07D3"/>
    <w:rsid w:val="006C0883"/>
    <w:rsid w:val="006C0CEA"/>
    <w:rsid w:val="006C14B0"/>
    <w:rsid w:val="006C1523"/>
    <w:rsid w:val="006C15E7"/>
    <w:rsid w:val="006C178D"/>
    <w:rsid w:val="006C1E3A"/>
    <w:rsid w:val="006C2141"/>
    <w:rsid w:val="006C2AEF"/>
    <w:rsid w:val="006C2D0C"/>
    <w:rsid w:val="006C3410"/>
    <w:rsid w:val="006C3C1F"/>
    <w:rsid w:val="006C3D55"/>
    <w:rsid w:val="006C4562"/>
    <w:rsid w:val="006C52AC"/>
    <w:rsid w:val="006C5A54"/>
    <w:rsid w:val="006C61D8"/>
    <w:rsid w:val="006C6A93"/>
    <w:rsid w:val="006C6CA5"/>
    <w:rsid w:val="006C7177"/>
    <w:rsid w:val="006D0215"/>
    <w:rsid w:val="006D0336"/>
    <w:rsid w:val="006D158A"/>
    <w:rsid w:val="006D177F"/>
    <w:rsid w:val="006D191F"/>
    <w:rsid w:val="006D1D91"/>
    <w:rsid w:val="006D23D9"/>
    <w:rsid w:val="006D24AC"/>
    <w:rsid w:val="006D25D3"/>
    <w:rsid w:val="006D289F"/>
    <w:rsid w:val="006D2D2F"/>
    <w:rsid w:val="006D2FC9"/>
    <w:rsid w:val="006D309B"/>
    <w:rsid w:val="006D3414"/>
    <w:rsid w:val="006D3C37"/>
    <w:rsid w:val="006D3E57"/>
    <w:rsid w:val="006D4027"/>
    <w:rsid w:val="006D43A7"/>
    <w:rsid w:val="006D4A30"/>
    <w:rsid w:val="006D4DD8"/>
    <w:rsid w:val="006D53FF"/>
    <w:rsid w:val="006D5538"/>
    <w:rsid w:val="006D6842"/>
    <w:rsid w:val="006D6A16"/>
    <w:rsid w:val="006D6A49"/>
    <w:rsid w:val="006D6F6D"/>
    <w:rsid w:val="006D7389"/>
    <w:rsid w:val="006D758D"/>
    <w:rsid w:val="006D78DB"/>
    <w:rsid w:val="006E0107"/>
    <w:rsid w:val="006E03C4"/>
    <w:rsid w:val="006E079B"/>
    <w:rsid w:val="006E0BC8"/>
    <w:rsid w:val="006E10D4"/>
    <w:rsid w:val="006E1515"/>
    <w:rsid w:val="006E172E"/>
    <w:rsid w:val="006E1CC6"/>
    <w:rsid w:val="006E1D84"/>
    <w:rsid w:val="006E230D"/>
    <w:rsid w:val="006E38BD"/>
    <w:rsid w:val="006E3AC0"/>
    <w:rsid w:val="006E3B99"/>
    <w:rsid w:val="006E3CCD"/>
    <w:rsid w:val="006E48FA"/>
    <w:rsid w:val="006E57AD"/>
    <w:rsid w:val="006E5E10"/>
    <w:rsid w:val="006E60BC"/>
    <w:rsid w:val="006E6A01"/>
    <w:rsid w:val="006E6C21"/>
    <w:rsid w:val="006E6CC2"/>
    <w:rsid w:val="006E77DF"/>
    <w:rsid w:val="006F02A1"/>
    <w:rsid w:val="006F07F7"/>
    <w:rsid w:val="006F0D07"/>
    <w:rsid w:val="006F13A0"/>
    <w:rsid w:val="006F1ED6"/>
    <w:rsid w:val="006F27A1"/>
    <w:rsid w:val="006F2835"/>
    <w:rsid w:val="006F2D51"/>
    <w:rsid w:val="006F3568"/>
    <w:rsid w:val="006F3718"/>
    <w:rsid w:val="006F3797"/>
    <w:rsid w:val="006F38B6"/>
    <w:rsid w:val="006F39CD"/>
    <w:rsid w:val="006F3CA9"/>
    <w:rsid w:val="006F4A53"/>
    <w:rsid w:val="006F54B3"/>
    <w:rsid w:val="006F6128"/>
    <w:rsid w:val="006F6732"/>
    <w:rsid w:val="006F6DCB"/>
    <w:rsid w:val="006F7509"/>
    <w:rsid w:val="006F7884"/>
    <w:rsid w:val="0070045C"/>
    <w:rsid w:val="00701127"/>
    <w:rsid w:val="007018DD"/>
    <w:rsid w:val="00701ADD"/>
    <w:rsid w:val="00701D40"/>
    <w:rsid w:val="00701E18"/>
    <w:rsid w:val="00701F28"/>
    <w:rsid w:val="00702606"/>
    <w:rsid w:val="00702BC1"/>
    <w:rsid w:val="00702EB7"/>
    <w:rsid w:val="00703840"/>
    <w:rsid w:val="007039AB"/>
    <w:rsid w:val="00703A4E"/>
    <w:rsid w:val="00704187"/>
    <w:rsid w:val="0070418B"/>
    <w:rsid w:val="0070424C"/>
    <w:rsid w:val="00704A2E"/>
    <w:rsid w:val="007057C9"/>
    <w:rsid w:val="00705E93"/>
    <w:rsid w:val="00705F45"/>
    <w:rsid w:val="007063B0"/>
    <w:rsid w:val="0070679B"/>
    <w:rsid w:val="007067FB"/>
    <w:rsid w:val="0071022D"/>
    <w:rsid w:val="007102E1"/>
    <w:rsid w:val="007103EE"/>
    <w:rsid w:val="00710DCB"/>
    <w:rsid w:val="00710FF6"/>
    <w:rsid w:val="00711A9C"/>
    <w:rsid w:val="00711D2E"/>
    <w:rsid w:val="007120AB"/>
    <w:rsid w:val="00712879"/>
    <w:rsid w:val="00712A4C"/>
    <w:rsid w:val="00712DCE"/>
    <w:rsid w:val="00712DEE"/>
    <w:rsid w:val="00713358"/>
    <w:rsid w:val="0071363F"/>
    <w:rsid w:val="007136ED"/>
    <w:rsid w:val="0071391E"/>
    <w:rsid w:val="00713A66"/>
    <w:rsid w:val="00713D8C"/>
    <w:rsid w:val="00713FBE"/>
    <w:rsid w:val="007140F6"/>
    <w:rsid w:val="007144B5"/>
    <w:rsid w:val="00714A17"/>
    <w:rsid w:val="00714BF3"/>
    <w:rsid w:val="00714EAD"/>
    <w:rsid w:val="0071520F"/>
    <w:rsid w:val="007156BC"/>
    <w:rsid w:val="00716072"/>
    <w:rsid w:val="0071689B"/>
    <w:rsid w:val="00716BD7"/>
    <w:rsid w:val="00716C89"/>
    <w:rsid w:val="00716E57"/>
    <w:rsid w:val="0071754F"/>
    <w:rsid w:val="00717945"/>
    <w:rsid w:val="00717C4E"/>
    <w:rsid w:val="00717DE3"/>
    <w:rsid w:val="007202CB"/>
    <w:rsid w:val="00720463"/>
    <w:rsid w:val="0072099B"/>
    <w:rsid w:val="00720C97"/>
    <w:rsid w:val="00721A7E"/>
    <w:rsid w:val="00721F84"/>
    <w:rsid w:val="0072209B"/>
    <w:rsid w:val="007223AA"/>
    <w:rsid w:val="00723694"/>
    <w:rsid w:val="00723A8B"/>
    <w:rsid w:val="00723FCB"/>
    <w:rsid w:val="007246D6"/>
    <w:rsid w:val="00724814"/>
    <w:rsid w:val="00724997"/>
    <w:rsid w:val="00724B65"/>
    <w:rsid w:val="007255DB"/>
    <w:rsid w:val="00725770"/>
    <w:rsid w:val="007258CA"/>
    <w:rsid w:val="00726071"/>
    <w:rsid w:val="00726072"/>
    <w:rsid w:val="00726216"/>
    <w:rsid w:val="00727199"/>
    <w:rsid w:val="00727278"/>
    <w:rsid w:val="00727727"/>
    <w:rsid w:val="007278ED"/>
    <w:rsid w:val="00727E64"/>
    <w:rsid w:val="00727E7B"/>
    <w:rsid w:val="00730BC4"/>
    <w:rsid w:val="007311AB"/>
    <w:rsid w:val="007320C4"/>
    <w:rsid w:val="007320E9"/>
    <w:rsid w:val="0073215A"/>
    <w:rsid w:val="0073247F"/>
    <w:rsid w:val="00732540"/>
    <w:rsid w:val="00732747"/>
    <w:rsid w:val="0073324E"/>
    <w:rsid w:val="00733925"/>
    <w:rsid w:val="00733AF6"/>
    <w:rsid w:val="00733B7C"/>
    <w:rsid w:val="00733D5E"/>
    <w:rsid w:val="007345D7"/>
    <w:rsid w:val="00734F4A"/>
    <w:rsid w:val="007352F4"/>
    <w:rsid w:val="00735426"/>
    <w:rsid w:val="007355F5"/>
    <w:rsid w:val="0073578E"/>
    <w:rsid w:val="00735E34"/>
    <w:rsid w:val="007360EF"/>
    <w:rsid w:val="007364BA"/>
    <w:rsid w:val="007365B9"/>
    <w:rsid w:val="00736AD4"/>
    <w:rsid w:val="007375A5"/>
    <w:rsid w:val="00737872"/>
    <w:rsid w:val="0073789E"/>
    <w:rsid w:val="00737E2C"/>
    <w:rsid w:val="00737FC3"/>
    <w:rsid w:val="0074005B"/>
    <w:rsid w:val="007407A4"/>
    <w:rsid w:val="0074098D"/>
    <w:rsid w:val="0074124D"/>
    <w:rsid w:val="007412D6"/>
    <w:rsid w:val="007415ED"/>
    <w:rsid w:val="00741BAE"/>
    <w:rsid w:val="00741FBC"/>
    <w:rsid w:val="007429D2"/>
    <w:rsid w:val="00743696"/>
    <w:rsid w:val="00743F36"/>
    <w:rsid w:val="00743F56"/>
    <w:rsid w:val="00744568"/>
    <w:rsid w:val="007447B1"/>
    <w:rsid w:val="00744A4E"/>
    <w:rsid w:val="00744E79"/>
    <w:rsid w:val="007451A8"/>
    <w:rsid w:val="007455E2"/>
    <w:rsid w:val="00745A19"/>
    <w:rsid w:val="00745AE3"/>
    <w:rsid w:val="00746310"/>
    <w:rsid w:val="0074653C"/>
    <w:rsid w:val="00746BFD"/>
    <w:rsid w:val="007471C1"/>
    <w:rsid w:val="0074743E"/>
    <w:rsid w:val="00747E0E"/>
    <w:rsid w:val="00750551"/>
    <w:rsid w:val="007508F1"/>
    <w:rsid w:val="00750DD5"/>
    <w:rsid w:val="007511C3"/>
    <w:rsid w:val="00751285"/>
    <w:rsid w:val="00751313"/>
    <w:rsid w:val="00751D8F"/>
    <w:rsid w:val="00752A43"/>
    <w:rsid w:val="00752A95"/>
    <w:rsid w:val="00752FCD"/>
    <w:rsid w:val="007530E4"/>
    <w:rsid w:val="0075389F"/>
    <w:rsid w:val="00753FE0"/>
    <w:rsid w:val="0075419B"/>
    <w:rsid w:val="0075522F"/>
    <w:rsid w:val="00755243"/>
    <w:rsid w:val="007553AD"/>
    <w:rsid w:val="00756055"/>
    <w:rsid w:val="00756237"/>
    <w:rsid w:val="00757005"/>
    <w:rsid w:val="00757B63"/>
    <w:rsid w:val="00757EB9"/>
    <w:rsid w:val="00757F77"/>
    <w:rsid w:val="0076061C"/>
    <w:rsid w:val="00760CE5"/>
    <w:rsid w:val="00761277"/>
    <w:rsid w:val="0076129D"/>
    <w:rsid w:val="007615D0"/>
    <w:rsid w:val="00761763"/>
    <w:rsid w:val="00761922"/>
    <w:rsid w:val="007619C9"/>
    <w:rsid w:val="00761B33"/>
    <w:rsid w:val="00761DEF"/>
    <w:rsid w:val="00762106"/>
    <w:rsid w:val="00762606"/>
    <w:rsid w:val="007629E4"/>
    <w:rsid w:val="00762D89"/>
    <w:rsid w:val="0076322E"/>
    <w:rsid w:val="007636FD"/>
    <w:rsid w:val="00763804"/>
    <w:rsid w:val="00763D33"/>
    <w:rsid w:val="00763F4A"/>
    <w:rsid w:val="00764374"/>
    <w:rsid w:val="00764596"/>
    <w:rsid w:val="00764BDC"/>
    <w:rsid w:val="0076524B"/>
    <w:rsid w:val="0076526B"/>
    <w:rsid w:val="007652DA"/>
    <w:rsid w:val="00765580"/>
    <w:rsid w:val="00765992"/>
    <w:rsid w:val="00765ACF"/>
    <w:rsid w:val="00765D30"/>
    <w:rsid w:val="00765EB3"/>
    <w:rsid w:val="00765F3D"/>
    <w:rsid w:val="00766AF4"/>
    <w:rsid w:val="00767060"/>
    <w:rsid w:val="007677B7"/>
    <w:rsid w:val="007677C7"/>
    <w:rsid w:val="007701B1"/>
    <w:rsid w:val="00770D70"/>
    <w:rsid w:val="00771189"/>
    <w:rsid w:val="007717BE"/>
    <w:rsid w:val="00771988"/>
    <w:rsid w:val="007727DB"/>
    <w:rsid w:val="007735D7"/>
    <w:rsid w:val="00773994"/>
    <w:rsid w:val="00773CA5"/>
    <w:rsid w:val="00773D52"/>
    <w:rsid w:val="007743F5"/>
    <w:rsid w:val="00774493"/>
    <w:rsid w:val="0077453E"/>
    <w:rsid w:val="00774541"/>
    <w:rsid w:val="007747D8"/>
    <w:rsid w:val="00774A87"/>
    <w:rsid w:val="00774AF9"/>
    <w:rsid w:val="00775302"/>
    <w:rsid w:val="00775435"/>
    <w:rsid w:val="0077594B"/>
    <w:rsid w:val="00775A76"/>
    <w:rsid w:val="00775ABA"/>
    <w:rsid w:val="00775C26"/>
    <w:rsid w:val="00775CA3"/>
    <w:rsid w:val="00775D19"/>
    <w:rsid w:val="00775F30"/>
    <w:rsid w:val="00776210"/>
    <w:rsid w:val="007762B9"/>
    <w:rsid w:val="007762BF"/>
    <w:rsid w:val="00776337"/>
    <w:rsid w:val="00776442"/>
    <w:rsid w:val="00776540"/>
    <w:rsid w:val="00777416"/>
    <w:rsid w:val="00777547"/>
    <w:rsid w:val="00777D88"/>
    <w:rsid w:val="00777E11"/>
    <w:rsid w:val="00777F58"/>
    <w:rsid w:val="00780761"/>
    <w:rsid w:val="00780ADC"/>
    <w:rsid w:val="00780E3D"/>
    <w:rsid w:val="007812FE"/>
    <w:rsid w:val="007816F5"/>
    <w:rsid w:val="0078174C"/>
    <w:rsid w:val="00781893"/>
    <w:rsid w:val="007819F9"/>
    <w:rsid w:val="007820AF"/>
    <w:rsid w:val="00782352"/>
    <w:rsid w:val="00782521"/>
    <w:rsid w:val="00782560"/>
    <w:rsid w:val="00783316"/>
    <w:rsid w:val="00783CD6"/>
    <w:rsid w:val="00783E18"/>
    <w:rsid w:val="007853B8"/>
    <w:rsid w:val="00785FC3"/>
    <w:rsid w:val="00785FF3"/>
    <w:rsid w:val="00786367"/>
    <w:rsid w:val="007865F3"/>
    <w:rsid w:val="0078661E"/>
    <w:rsid w:val="00786682"/>
    <w:rsid w:val="007869BF"/>
    <w:rsid w:val="00786EA7"/>
    <w:rsid w:val="007870CE"/>
    <w:rsid w:val="007871B9"/>
    <w:rsid w:val="00787772"/>
    <w:rsid w:val="00787853"/>
    <w:rsid w:val="00787CEA"/>
    <w:rsid w:val="007902FC"/>
    <w:rsid w:val="00790D9F"/>
    <w:rsid w:val="007916EB"/>
    <w:rsid w:val="007917D9"/>
    <w:rsid w:val="00791FEA"/>
    <w:rsid w:val="0079212A"/>
    <w:rsid w:val="007927BC"/>
    <w:rsid w:val="0079298C"/>
    <w:rsid w:val="00793374"/>
    <w:rsid w:val="007935AE"/>
    <w:rsid w:val="00793653"/>
    <w:rsid w:val="00793747"/>
    <w:rsid w:val="0079397E"/>
    <w:rsid w:val="00793D7C"/>
    <w:rsid w:val="0079452C"/>
    <w:rsid w:val="00794E0A"/>
    <w:rsid w:val="00794EF3"/>
    <w:rsid w:val="007951C8"/>
    <w:rsid w:val="007951E1"/>
    <w:rsid w:val="0079520B"/>
    <w:rsid w:val="00795336"/>
    <w:rsid w:val="0079542C"/>
    <w:rsid w:val="00795E16"/>
    <w:rsid w:val="00795E38"/>
    <w:rsid w:val="007966EF"/>
    <w:rsid w:val="00796AB8"/>
    <w:rsid w:val="00796DF2"/>
    <w:rsid w:val="0079703C"/>
    <w:rsid w:val="007A01EB"/>
    <w:rsid w:val="007A03B0"/>
    <w:rsid w:val="007A0644"/>
    <w:rsid w:val="007A11C7"/>
    <w:rsid w:val="007A14D0"/>
    <w:rsid w:val="007A1B0B"/>
    <w:rsid w:val="007A23C3"/>
    <w:rsid w:val="007A28D4"/>
    <w:rsid w:val="007A2DEB"/>
    <w:rsid w:val="007A3257"/>
    <w:rsid w:val="007A356F"/>
    <w:rsid w:val="007A36F9"/>
    <w:rsid w:val="007A3951"/>
    <w:rsid w:val="007A3961"/>
    <w:rsid w:val="007A3A33"/>
    <w:rsid w:val="007A3A94"/>
    <w:rsid w:val="007A436E"/>
    <w:rsid w:val="007A4681"/>
    <w:rsid w:val="007A4F0B"/>
    <w:rsid w:val="007A54CC"/>
    <w:rsid w:val="007A5964"/>
    <w:rsid w:val="007A5E98"/>
    <w:rsid w:val="007A66EE"/>
    <w:rsid w:val="007A6811"/>
    <w:rsid w:val="007A7529"/>
    <w:rsid w:val="007A788D"/>
    <w:rsid w:val="007B03B9"/>
    <w:rsid w:val="007B049D"/>
    <w:rsid w:val="007B08F7"/>
    <w:rsid w:val="007B0DC5"/>
    <w:rsid w:val="007B1119"/>
    <w:rsid w:val="007B16CA"/>
    <w:rsid w:val="007B171A"/>
    <w:rsid w:val="007B1A49"/>
    <w:rsid w:val="007B204A"/>
    <w:rsid w:val="007B26CB"/>
    <w:rsid w:val="007B2ABE"/>
    <w:rsid w:val="007B2FF6"/>
    <w:rsid w:val="007B333C"/>
    <w:rsid w:val="007B4225"/>
    <w:rsid w:val="007B473C"/>
    <w:rsid w:val="007B5157"/>
    <w:rsid w:val="007B52F7"/>
    <w:rsid w:val="007B5376"/>
    <w:rsid w:val="007B5916"/>
    <w:rsid w:val="007B59CF"/>
    <w:rsid w:val="007B64BE"/>
    <w:rsid w:val="007B6703"/>
    <w:rsid w:val="007B68DC"/>
    <w:rsid w:val="007B6DA1"/>
    <w:rsid w:val="007B6E41"/>
    <w:rsid w:val="007B7B70"/>
    <w:rsid w:val="007B7C03"/>
    <w:rsid w:val="007B7CB5"/>
    <w:rsid w:val="007C194C"/>
    <w:rsid w:val="007C1AD5"/>
    <w:rsid w:val="007C1B25"/>
    <w:rsid w:val="007C1EF6"/>
    <w:rsid w:val="007C2301"/>
    <w:rsid w:val="007C2306"/>
    <w:rsid w:val="007C248F"/>
    <w:rsid w:val="007C3056"/>
    <w:rsid w:val="007C30F4"/>
    <w:rsid w:val="007C3144"/>
    <w:rsid w:val="007C3CDC"/>
    <w:rsid w:val="007C420F"/>
    <w:rsid w:val="007C4231"/>
    <w:rsid w:val="007C458D"/>
    <w:rsid w:val="007C4B8A"/>
    <w:rsid w:val="007C557A"/>
    <w:rsid w:val="007C5DCA"/>
    <w:rsid w:val="007C671A"/>
    <w:rsid w:val="007C6A2E"/>
    <w:rsid w:val="007C7791"/>
    <w:rsid w:val="007C7F02"/>
    <w:rsid w:val="007D053D"/>
    <w:rsid w:val="007D07A8"/>
    <w:rsid w:val="007D099E"/>
    <w:rsid w:val="007D0ACF"/>
    <w:rsid w:val="007D0E1B"/>
    <w:rsid w:val="007D1499"/>
    <w:rsid w:val="007D2257"/>
    <w:rsid w:val="007D2B14"/>
    <w:rsid w:val="007D2BE9"/>
    <w:rsid w:val="007D337C"/>
    <w:rsid w:val="007D3A2B"/>
    <w:rsid w:val="007D3F5B"/>
    <w:rsid w:val="007D4C44"/>
    <w:rsid w:val="007D4E24"/>
    <w:rsid w:val="007D4F5A"/>
    <w:rsid w:val="007D4F65"/>
    <w:rsid w:val="007D50A9"/>
    <w:rsid w:val="007D50BA"/>
    <w:rsid w:val="007D545A"/>
    <w:rsid w:val="007D5672"/>
    <w:rsid w:val="007D56ED"/>
    <w:rsid w:val="007D5CB9"/>
    <w:rsid w:val="007D5E6C"/>
    <w:rsid w:val="007D647C"/>
    <w:rsid w:val="007D6648"/>
    <w:rsid w:val="007D6BF7"/>
    <w:rsid w:val="007D6C89"/>
    <w:rsid w:val="007D7162"/>
    <w:rsid w:val="007D7705"/>
    <w:rsid w:val="007D7D11"/>
    <w:rsid w:val="007D7E88"/>
    <w:rsid w:val="007E0013"/>
    <w:rsid w:val="007E09A8"/>
    <w:rsid w:val="007E0A78"/>
    <w:rsid w:val="007E0C85"/>
    <w:rsid w:val="007E10A9"/>
    <w:rsid w:val="007E2054"/>
    <w:rsid w:val="007E2FDB"/>
    <w:rsid w:val="007E3668"/>
    <w:rsid w:val="007E3DF3"/>
    <w:rsid w:val="007E3F14"/>
    <w:rsid w:val="007E466E"/>
    <w:rsid w:val="007E4D43"/>
    <w:rsid w:val="007E4D6D"/>
    <w:rsid w:val="007E4E3F"/>
    <w:rsid w:val="007E50BF"/>
    <w:rsid w:val="007E538A"/>
    <w:rsid w:val="007E53C9"/>
    <w:rsid w:val="007E5EE0"/>
    <w:rsid w:val="007E5FCC"/>
    <w:rsid w:val="007E6464"/>
    <w:rsid w:val="007E6802"/>
    <w:rsid w:val="007E6A3D"/>
    <w:rsid w:val="007E6ACA"/>
    <w:rsid w:val="007E7FBA"/>
    <w:rsid w:val="007F07A0"/>
    <w:rsid w:val="007F0B93"/>
    <w:rsid w:val="007F0FAC"/>
    <w:rsid w:val="007F112B"/>
    <w:rsid w:val="007F139F"/>
    <w:rsid w:val="007F1DC2"/>
    <w:rsid w:val="007F1E6A"/>
    <w:rsid w:val="007F2346"/>
    <w:rsid w:val="007F260E"/>
    <w:rsid w:val="007F2829"/>
    <w:rsid w:val="007F2975"/>
    <w:rsid w:val="007F2CB7"/>
    <w:rsid w:val="007F32E3"/>
    <w:rsid w:val="007F3467"/>
    <w:rsid w:val="007F3911"/>
    <w:rsid w:val="007F396B"/>
    <w:rsid w:val="007F396F"/>
    <w:rsid w:val="007F39BB"/>
    <w:rsid w:val="007F3A20"/>
    <w:rsid w:val="007F3E37"/>
    <w:rsid w:val="007F446D"/>
    <w:rsid w:val="007F45BF"/>
    <w:rsid w:val="007F4646"/>
    <w:rsid w:val="007F4A7B"/>
    <w:rsid w:val="007F520A"/>
    <w:rsid w:val="007F528C"/>
    <w:rsid w:val="007F53E3"/>
    <w:rsid w:val="007F5C97"/>
    <w:rsid w:val="007F66CA"/>
    <w:rsid w:val="007F6B08"/>
    <w:rsid w:val="007F75EB"/>
    <w:rsid w:val="008002E8"/>
    <w:rsid w:val="008007AD"/>
    <w:rsid w:val="00800DA0"/>
    <w:rsid w:val="00801088"/>
    <w:rsid w:val="008013DA"/>
    <w:rsid w:val="0080141E"/>
    <w:rsid w:val="0080149F"/>
    <w:rsid w:val="008014C9"/>
    <w:rsid w:val="0080189A"/>
    <w:rsid w:val="0080196A"/>
    <w:rsid w:val="00801DB1"/>
    <w:rsid w:val="00802495"/>
    <w:rsid w:val="00802C9A"/>
    <w:rsid w:val="00802FBC"/>
    <w:rsid w:val="008034FB"/>
    <w:rsid w:val="00803833"/>
    <w:rsid w:val="00804399"/>
    <w:rsid w:val="00804496"/>
    <w:rsid w:val="008047DF"/>
    <w:rsid w:val="00804985"/>
    <w:rsid w:val="00804F30"/>
    <w:rsid w:val="00805EDC"/>
    <w:rsid w:val="0080620A"/>
    <w:rsid w:val="00806A59"/>
    <w:rsid w:val="0080752B"/>
    <w:rsid w:val="0080791A"/>
    <w:rsid w:val="00807BB3"/>
    <w:rsid w:val="00810005"/>
    <w:rsid w:val="00810468"/>
    <w:rsid w:val="0081055C"/>
    <w:rsid w:val="008108A7"/>
    <w:rsid w:val="00810AD0"/>
    <w:rsid w:val="00810B8B"/>
    <w:rsid w:val="00810FEB"/>
    <w:rsid w:val="00811041"/>
    <w:rsid w:val="00811CB0"/>
    <w:rsid w:val="00811ED5"/>
    <w:rsid w:val="008121E4"/>
    <w:rsid w:val="008124C6"/>
    <w:rsid w:val="0081270A"/>
    <w:rsid w:val="008130AD"/>
    <w:rsid w:val="00813BE4"/>
    <w:rsid w:val="00813E80"/>
    <w:rsid w:val="008140BA"/>
    <w:rsid w:val="00814BD6"/>
    <w:rsid w:val="00814D2C"/>
    <w:rsid w:val="00814E67"/>
    <w:rsid w:val="0081534B"/>
    <w:rsid w:val="008153EB"/>
    <w:rsid w:val="0081754C"/>
    <w:rsid w:val="008200C0"/>
    <w:rsid w:val="008201D6"/>
    <w:rsid w:val="008205B4"/>
    <w:rsid w:val="0082095E"/>
    <w:rsid w:val="00820D26"/>
    <w:rsid w:val="00821390"/>
    <w:rsid w:val="0082159C"/>
    <w:rsid w:val="00821733"/>
    <w:rsid w:val="008225E3"/>
    <w:rsid w:val="0082275A"/>
    <w:rsid w:val="008228BA"/>
    <w:rsid w:val="008229C4"/>
    <w:rsid w:val="00822BC2"/>
    <w:rsid w:val="00822CF1"/>
    <w:rsid w:val="00823487"/>
    <w:rsid w:val="00823BB8"/>
    <w:rsid w:val="00823F65"/>
    <w:rsid w:val="00823F99"/>
    <w:rsid w:val="00824235"/>
    <w:rsid w:val="00824CE6"/>
    <w:rsid w:val="00824E76"/>
    <w:rsid w:val="00825008"/>
    <w:rsid w:val="00825188"/>
    <w:rsid w:val="008252BC"/>
    <w:rsid w:val="00825602"/>
    <w:rsid w:val="00825AF8"/>
    <w:rsid w:val="00825F40"/>
    <w:rsid w:val="00826207"/>
    <w:rsid w:val="008267C3"/>
    <w:rsid w:val="008271BC"/>
    <w:rsid w:val="0082750B"/>
    <w:rsid w:val="008275AE"/>
    <w:rsid w:val="00827EFD"/>
    <w:rsid w:val="0083098E"/>
    <w:rsid w:val="00831067"/>
    <w:rsid w:val="0083178A"/>
    <w:rsid w:val="00831DB6"/>
    <w:rsid w:val="00831FE0"/>
    <w:rsid w:val="0083213D"/>
    <w:rsid w:val="008336CD"/>
    <w:rsid w:val="00833D30"/>
    <w:rsid w:val="0083400D"/>
    <w:rsid w:val="008341D2"/>
    <w:rsid w:val="00834293"/>
    <w:rsid w:val="008344AA"/>
    <w:rsid w:val="0083452D"/>
    <w:rsid w:val="008350C8"/>
    <w:rsid w:val="008353D9"/>
    <w:rsid w:val="008354CD"/>
    <w:rsid w:val="00835739"/>
    <w:rsid w:val="00835CFB"/>
    <w:rsid w:val="0083655F"/>
    <w:rsid w:val="008371C9"/>
    <w:rsid w:val="00837422"/>
    <w:rsid w:val="008375D0"/>
    <w:rsid w:val="00837976"/>
    <w:rsid w:val="00840A36"/>
    <w:rsid w:val="00840A49"/>
    <w:rsid w:val="00840F6D"/>
    <w:rsid w:val="008419F6"/>
    <w:rsid w:val="00842147"/>
    <w:rsid w:val="00842273"/>
    <w:rsid w:val="008422C5"/>
    <w:rsid w:val="00842322"/>
    <w:rsid w:val="00843654"/>
    <w:rsid w:val="008438F7"/>
    <w:rsid w:val="00843C2A"/>
    <w:rsid w:val="00843DCC"/>
    <w:rsid w:val="00843EFE"/>
    <w:rsid w:val="008442B4"/>
    <w:rsid w:val="008446AD"/>
    <w:rsid w:val="00844D2C"/>
    <w:rsid w:val="008456A8"/>
    <w:rsid w:val="00845824"/>
    <w:rsid w:val="00846148"/>
    <w:rsid w:val="008466EB"/>
    <w:rsid w:val="008468CE"/>
    <w:rsid w:val="00846C9B"/>
    <w:rsid w:val="00847685"/>
    <w:rsid w:val="008478B5"/>
    <w:rsid w:val="00847E42"/>
    <w:rsid w:val="00847FB0"/>
    <w:rsid w:val="008502D8"/>
    <w:rsid w:val="0085099E"/>
    <w:rsid w:val="00850BFB"/>
    <w:rsid w:val="0085178D"/>
    <w:rsid w:val="008517E3"/>
    <w:rsid w:val="00851D29"/>
    <w:rsid w:val="00852285"/>
    <w:rsid w:val="008526DC"/>
    <w:rsid w:val="0085292B"/>
    <w:rsid w:val="00852A1A"/>
    <w:rsid w:val="00852B63"/>
    <w:rsid w:val="00852D09"/>
    <w:rsid w:val="008532C5"/>
    <w:rsid w:val="008539AF"/>
    <w:rsid w:val="00853C24"/>
    <w:rsid w:val="00853CEF"/>
    <w:rsid w:val="00854045"/>
    <w:rsid w:val="0085444F"/>
    <w:rsid w:val="00854564"/>
    <w:rsid w:val="008548BE"/>
    <w:rsid w:val="008548D9"/>
    <w:rsid w:val="00854A64"/>
    <w:rsid w:val="00854FD6"/>
    <w:rsid w:val="008554F6"/>
    <w:rsid w:val="0085574A"/>
    <w:rsid w:val="00855AA6"/>
    <w:rsid w:val="00855BEB"/>
    <w:rsid w:val="00856015"/>
    <w:rsid w:val="0085629F"/>
    <w:rsid w:val="0085647E"/>
    <w:rsid w:val="00856B14"/>
    <w:rsid w:val="00856F23"/>
    <w:rsid w:val="00857FA4"/>
    <w:rsid w:val="00860988"/>
    <w:rsid w:val="00860D86"/>
    <w:rsid w:val="008614FF"/>
    <w:rsid w:val="00861629"/>
    <w:rsid w:val="0086198C"/>
    <w:rsid w:val="00861AFE"/>
    <w:rsid w:val="00861D2F"/>
    <w:rsid w:val="00861D4F"/>
    <w:rsid w:val="00862371"/>
    <w:rsid w:val="00862705"/>
    <w:rsid w:val="00862B26"/>
    <w:rsid w:val="00862EBE"/>
    <w:rsid w:val="00862F31"/>
    <w:rsid w:val="008636A9"/>
    <w:rsid w:val="008638F3"/>
    <w:rsid w:val="00864921"/>
    <w:rsid w:val="008651A3"/>
    <w:rsid w:val="00865AD1"/>
    <w:rsid w:val="00865B71"/>
    <w:rsid w:val="00865D0D"/>
    <w:rsid w:val="0086651A"/>
    <w:rsid w:val="008666C0"/>
    <w:rsid w:val="00866993"/>
    <w:rsid w:val="00867B87"/>
    <w:rsid w:val="00867E28"/>
    <w:rsid w:val="00870614"/>
    <w:rsid w:val="0087089F"/>
    <w:rsid w:val="00870980"/>
    <w:rsid w:val="00870A76"/>
    <w:rsid w:val="008715CF"/>
    <w:rsid w:val="00871CFE"/>
    <w:rsid w:val="008722DC"/>
    <w:rsid w:val="0087274A"/>
    <w:rsid w:val="0087357E"/>
    <w:rsid w:val="008736C3"/>
    <w:rsid w:val="00873FD9"/>
    <w:rsid w:val="00874150"/>
    <w:rsid w:val="008742FA"/>
    <w:rsid w:val="0087431A"/>
    <w:rsid w:val="00874BFF"/>
    <w:rsid w:val="00874E34"/>
    <w:rsid w:val="0087608B"/>
    <w:rsid w:val="0087610C"/>
    <w:rsid w:val="00877CBC"/>
    <w:rsid w:val="00877CDD"/>
    <w:rsid w:val="00877EF0"/>
    <w:rsid w:val="00880396"/>
    <w:rsid w:val="00880501"/>
    <w:rsid w:val="008805E8"/>
    <w:rsid w:val="00880DD5"/>
    <w:rsid w:val="00881323"/>
    <w:rsid w:val="008817AB"/>
    <w:rsid w:val="00881B8C"/>
    <w:rsid w:val="00881DD7"/>
    <w:rsid w:val="00881FC8"/>
    <w:rsid w:val="00883156"/>
    <w:rsid w:val="00883440"/>
    <w:rsid w:val="0088351D"/>
    <w:rsid w:val="008836C3"/>
    <w:rsid w:val="00884154"/>
    <w:rsid w:val="00884A82"/>
    <w:rsid w:val="00885021"/>
    <w:rsid w:val="00885AE5"/>
    <w:rsid w:val="00885AED"/>
    <w:rsid w:val="00885C9F"/>
    <w:rsid w:val="00885D18"/>
    <w:rsid w:val="008866E6"/>
    <w:rsid w:val="00886AEF"/>
    <w:rsid w:val="00887715"/>
    <w:rsid w:val="00887BBE"/>
    <w:rsid w:val="00890204"/>
    <w:rsid w:val="00890370"/>
    <w:rsid w:val="00890437"/>
    <w:rsid w:val="008911AE"/>
    <w:rsid w:val="008914E2"/>
    <w:rsid w:val="008916DA"/>
    <w:rsid w:val="008918FB"/>
    <w:rsid w:val="00891BA0"/>
    <w:rsid w:val="0089204A"/>
    <w:rsid w:val="008922BA"/>
    <w:rsid w:val="008923D4"/>
    <w:rsid w:val="008929D2"/>
    <w:rsid w:val="00892B9D"/>
    <w:rsid w:val="00892F5A"/>
    <w:rsid w:val="008939BE"/>
    <w:rsid w:val="00893C38"/>
    <w:rsid w:val="00893C7D"/>
    <w:rsid w:val="00893D46"/>
    <w:rsid w:val="00893F61"/>
    <w:rsid w:val="0089404E"/>
    <w:rsid w:val="00894174"/>
    <w:rsid w:val="00894D94"/>
    <w:rsid w:val="00895347"/>
    <w:rsid w:val="008953CF"/>
    <w:rsid w:val="00895B1A"/>
    <w:rsid w:val="00897C96"/>
    <w:rsid w:val="00897E32"/>
    <w:rsid w:val="00897FAB"/>
    <w:rsid w:val="008A0553"/>
    <w:rsid w:val="008A1152"/>
    <w:rsid w:val="008A1592"/>
    <w:rsid w:val="008A16BA"/>
    <w:rsid w:val="008A1D74"/>
    <w:rsid w:val="008A1F42"/>
    <w:rsid w:val="008A21E8"/>
    <w:rsid w:val="008A2424"/>
    <w:rsid w:val="008A3273"/>
    <w:rsid w:val="008A4172"/>
    <w:rsid w:val="008A42BF"/>
    <w:rsid w:val="008A4A51"/>
    <w:rsid w:val="008A4C3E"/>
    <w:rsid w:val="008A500E"/>
    <w:rsid w:val="008A520C"/>
    <w:rsid w:val="008A55E5"/>
    <w:rsid w:val="008A5750"/>
    <w:rsid w:val="008A5B11"/>
    <w:rsid w:val="008A66F1"/>
    <w:rsid w:val="008A69EC"/>
    <w:rsid w:val="008A6BAA"/>
    <w:rsid w:val="008A6D2A"/>
    <w:rsid w:val="008A6FF6"/>
    <w:rsid w:val="008A7116"/>
    <w:rsid w:val="008A72FF"/>
    <w:rsid w:val="008A7E2A"/>
    <w:rsid w:val="008A7E79"/>
    <w:rsid w:val="008B09D3"/>
    <w:rsid w:val="008B0CD0"/>
    <w:rsid w:val="008B12BF"/>
    <w:rsid w:val="008B153B"/>
    <w:rsid w:val="008B15CA"/>
    <w:rsid w:val="008B1BC6"/>
    <w:rsid w:val="008B2286"/>
    <w:rsid w:val="008B2947"/>
    <w:rsid w:val="008B2F35"/>
    <w:rsid w:val="008B31DA"/>
    <w:rsid w:val="008B3493"/>
    <w:rsid w:val="008B39BE"/>
    <w:rsid w:val="008B3B80"/>
    <w:rsid w:val="008B4A42"/>
    <w:rsid w:val="008B4A5F"/>
    <w:rsid w:val="008B5259"/>
    <w:rsid w:val="008B55B5"/>
    <w:rsid w:val="008B5C83"/>
    <w:rsid w:val="008B5D07"/>
    <w:rsid w:val="008B5DB4"/>
    <w:rsid w:val="008B64C3"/>
    <w:rsid w:val="008B66DE"/>
    <w:rsid w:val="008B6706"/>
    <w:rsid w:val="008B70B9"/>
    <w:rsid w:val="008B78B1"/>
    <w:rsid w:val="008B7A26"/>
    <w:rsid w:val="008B7A89"/>
    <w:rsid w:val="008B7AED"/>
    <w:rsid w:val="008B7CF9"/>
    <w:rsid w:val="008B7E57"/>
    <w:rsid w:val="008C0DBE"/>
    <w:rsid w:val="008C0DDB"/>
    <w:rsid w:val="008C111E"/>
    <w:rsid w:val="008C1123"/>
    <w:rsid w:val="008C1D9C"/>
    <w:rsid w:val="008C289A"/>
    <w:rsid w:val="008C28ED"/>
    <w:rsid w:val="008C2ED1"/>
    <w:rsid w:val="008C3CC2"/>
    <w:rsid w:val="008C44F7"/>
    <w:rsid w:val="008C4574"/>
    <w:rsid w:val="008C469F"/>
    <w:rsid w:val="008C489F"/>
    <w:rsid w:val="008C4CE9"/>
    <w:rsid w:val="008C53DA"/>
    <w:rsid w:val="008C58B0"/>
    <w:rsid w:val="008C5EF3"/>
    <w:rsid w:val="008C6072"/>
    <w:rsid w:val="008C612B"/>
    <w:rsid w:val="008C62B3"/>
    <w:rsid w:val="008C68B6"/>
    <w:rsid w:val="008C70EE"/>
    <w:rsid w:val="008C74A7"/>
    <w:rsid w:val="008C77F0"/>
    <w:rsid w:val="008C7EB4"/>
    <w:rsid w:val="008D0717"/>
    <w:rsid w:val="008D1A9B"/>
    <w:rsid w:val="008D1FBC"/>
    <w:rsid w:val="008D2019"/>
    <w:rsid w:val="008D3CB1"/>
    <w:rsid w:val="008D40DD"/>
    <w:rsid w:val="008D42A6"/>
    <w:rsid w:val="008D44B6"/>
    <w:rsid w:val="008D4546"/>
    <w:rsid w:val="008D456C"/>
    <w:rsid w:val="008D48EE"/>
    <w:rsid w:val="008D4BC7"/>
    <w:rsid w:val="008D56AA"/>
    <w:rsid w:val="008D5DF8"/>
    <w:rsid w:val="008D6A04"/>
    <w:rsid w:val="008D71E6"/>
    <w:rsid w:val="008D7387"/>
    <w:rsid w:val="008D7BD8"/>
    <w:rsid w:val="008E0042"/>
    <w:rsid w:val="008E04E2"/>
    <w:rsid w:val="008E0837"/>
    <w:rsid w:val="008E0A74"/>
    <w:rsid w:val="008E17C9"/>
    <w:rsid w:val="008E23BC"/>
    <w:rsid w:val="008E28DF"/>
    <w:rsid w:val="008E3072"/>
    <w:rsid w:val="008E3AE7"/>
    <w:rsid w:val="008E3E7A"/>
    <w:rsid w:val="008E4604"/>
    <w:rsid w:val="008E4E03"/>
    <w:rsid w:val="008E5058"/>
    <w:rsid w:val="008E58E9"/>
    <w:rsid w:val="008E7057"/>
    <w:rsid w:val="008E78F7"/>
    <w:rsid w:val="008E7C8C"/>
    <w:rsid w:val="008F0133"/>
    <w:rsid w:val="008F1EE2"/>
    <w:rsid w:val="008F2575"/>
    <w:rsid w:val="008F25D3"/>
    <w:rsid w:val="008F2755"/>
    <w:rsid w:val="008F3ACE"/>
    <w:rsid w:val="008F3EBD"/>
    <w:rsid w:val="008F4358"/>
    <w:rsid w:val="008F4821"/>
    <w:rsid w:val="008F4E37"/>
    <w:rsid w:val="008F52AD"/>
    <w:rsid w:val="008F5885"/>
    <w:rsid w:val="008F5AEE"/>
    <w:rsid w:val="008F5D10"/>
    <w:rsid w:val="008F5F4B"/>
    <w:rsid w:val="008F6BCF"/>
    <w:rsid w:val="008F6F0B"/>
    <w:rsid w:val="008F7040"/>
    <w:rsid w:val="008F73DD"/>
    <w:rsid w:val="008F773B"/>
    <w:rsid w:val="008F7745"/>
    <w:rsid w:val="008F78C2"/>
    <w:rsid w:val="008F7EDA"/>
    <w:rsid w:val="009005C1"/>
    <w:rsid w:val="00900A62"/>
    <w:rsid w:val="00901037"/>
    <w:rsid w:val="009024EF"/>
    <w:rsid w:val="009029D3"/>
    <w:rsid w:val="00903153"/>
    <w:rsid w:val="00903749"/>
    <w:rsid w:val="00903D86"/>
    <w:rsid w:val="00904019"/>
    <w:rsid w:val="00904A0E"/>
    <w:rsid w:val="00904B97"/>
    <w:rsid w:val="00905852"/>
    <w:rsid w:val="00905BE6"/>
    <w:rsid w:val="00905D33"/>
    <w:rsid w:val="00905D6D"/>
    <w:rsid w:val="009062EF"/>
    <w:rsid w:val="009063DA"/>
    <w:rsid w:val="009069FA"/>
    <w:rsid w:val="00906E74"/>
    <w:rsid w:val="00907266"/>
    <w:rsid w:val="00907A24"/>
    <w:rsid w:val="00907C85"/>
    <w:rsid w:val="0091023A"/>
    <w:rsid w:val="009109C8"/>
    <w:rsid w:val="00911433"/>
    <w:rsid w:val="00911E04"/>
    <w:rsid w:val="00912206"/>
    <w:rsid w:val="00912483"/>
    <w:rsid w:val="00912651"/>
    <w:rsid w:val="00912973"/>
    <w:rsid w:val="009129F5"/>
    <w:rsid w:val="00912D26"/>
    <w:rsid w:val="00912E26"/>
    <w:rsid w:val="0091345F"/>
    <w:rsid w:val="00913557"/>
    <w:rsid w:val="00913680"/>
    <w:rsid w:val="0091380E"/>
    <w:rsid w:val="00913821"/>
    <w:rsid w:val="0091392C"/>
    <w:rsid w:val="009140C7"/>
    <w:rsid w:val="0091483B"/>
    <w:rsid w:val="0091556A"/>
    <w:rsid w:val="00915D7F"/>
    <w:rsid w:val="00915ED7"/>
    <w:rsid w:val="009165C2"/>
    <w:rsid w:val="00916C14"/>
    <w:rsid w:val="00917134"/>
    <w:rsid w:val="00917406"/>
    <w:rsid w:val="00917429"/>
    <w:rsid w:val="00917DE4"/>
    <w:rsid w:val="00917EB7"/>
    <w:rsid w:val="009201F3"/>
    <w:rsid w:val="009203C3"/>
    <w:rsid w:val="009209F0"/>
    <w:rsid w:val="00920D52"/>
    <w:rsid w:val="009211BC"/>
    <w:rsid w:val="00921C1E"/>
    <w:rsid w:val="00922489"/>
    <w:rsid w:val="00922A80"/>
    <w:rsid w:val="0092473C"/>
    <w:rsid w:val="00924E26"/>
    <w:rsid w:val="0092528D"/>
    <w:rsid w:val="0092557C"/>
    <w:rsid w:val="00925CC9"/>
    <w:rsid w:val="00925E3B"/>
    <w:rsid w:val="00925E75"/>
    <w:rsid w:val="00926048"/>
    <w:rsid w:val="00926E2B"/>
    <w:rsid w:val="0092700F"/>
    <w:rsid w:val="00927148"/>
    <w:rsid w:val="00927711"/>
    <w:rsid w:val="0092773E"/>
    <w:rsid w:val="00927938"/>
    <w:rsid w:val="00927AE6"/>
    <w:rsid w:val="00927F42"/>
    <w:rsid w:val="0093038F"/>
    <w:rsid w:val="0093069F"/>
    <w:rsid w:val="00931689"/>
    <w:rsid w:val="0093189C"/>
    <w:rsid w:val="009321DF"/>
    <w:rsid w:val="00932E90"/>
    <w:rsid w:val="009335BB"/>
    <w:rsid w:val="009347C9"/>
    <w:rsid w:val="00934828"/>
    <w:rsid w:val="00934C8B"/>
    <w:rsid w:val="0093535F"/>
    <w:rsid w:val="00935823"/>
    <w:rsid w:val="00935BD1"/>
    <w:rsid w:val="009362AD"/>
    <w:rsid w:val="00936705"/>
    <w:rsid w:val="00936CCC"/>
    <w:rsid w:val="009372D3"/>
    <w:rsid w:val="009377EF"/>
    <w:rsid w:val="009379D8"/>
    <w:rsid w:val="00937A44"/>
    <w:rsid w:val="009402EB"/>
    <w:rsid w:val="009406DE"/>
    <w:rsid w:val="00940EB0"/>
    <w:rsid w:val="00941607"/>
    <w:rsid w:val="00942D96"/>
    <w:rsid w:val="00942DDB"/>
    <w:rsid w:val="009435E7"/>
    <w:rsid w:val="00943985"/>
    <w:rsid w:val="00943A77"/>
    <w:rsid w:val="00943AD4"/>
    <w:rsid w:val="009443EC"/>
    <w:rsid w:val="009444CB"/>
    <w:rsid w:val="00944A6E"/>
    <w:rsid w:val="00944F5B"/>
    <w:rsid w:val="00945498"/>
    <w:rsid w:val="009454B1"/>
    <w:rsid w:val="009455E0"/>
    <w:rsid w:val="009459D9"/>
    <w:rsid w:val="00945C81"/>
    <w:rsid w:val="00945E21"/>
    <w:rsid w:val="00945ECD"/>
    <w:rsid w:val="0094608F"/>
    <w:rsid w:val="00946C06"/>
    <w:rsid w:val="00946DD5"/>
    <w:rsid w:val="00947131"/>
    <w:rsid w:val="00947370"/>
    <w:rsid w:val="009475F6"/>
    <w:rsid w:val="00947CAC"/>
    <w:rsid w:val="00947DD9"/>
    <w:rsid w:val="009505D2"/>
    <w:rsid w:val="00950A9D"/>
    <w:rsid w:val="009514F3"/>
    <w:rsid w:val="00951B71"/>
    <w:rsid w:val="00951ED1"/>
    <w:rsid w:val="00952630"/>
    <w:rsid w:val="009528C5"/>
    <w:rsid w:val="0095297A"/>
    <w:rsid w:val="00952CB2"/>
    <w:rsid w:val="009532A3"/>
    <w:rsid w:val="00953385"/>
    <w:rsid w:val="00953A9F"/>
    <w:rsid w:val="00954347"/>
    <w:rsid w:val="00954549"/>
    <w:rsid w:val="0095468D"/>
    <w:rsid w:val="00954A06"/>
    <w:rsid w:val="00954CC1"/>
    <w:rsid w:val="0095503C"/>
    <w:rsid w:val="00955B40"/>
    <w:rsid w:val="00955DB0"/>
    <w:rsid w:val="0095612D"/>
    <w:rsid w:val="00956464"/>
    <w:rsid w:val="0095661C"/>
    <w:rsid w:val="0095691B"/>
    <w:rsid w:val="00957780"/>
    <w:rsid w:val="00957D38"/>
    <w:rsid w:val="00957F75"/>
    <w:rsid w:val="0096017E"/>
    <w:rsid w:val="00960483"/>
    <w:rsid w:val="00960B56"/>
    <w:rsid w:val="0096138D"/>
    <w:rsid w:val="00961608"/>
    <w:rsid w:val="0096184D"/>
    <w:rsid w:val="00961C02"/>
    <w:rsid w:val="009640B9"/>
    <w:rsid w:val="00964E71"/>
    <w:rsid w:val="0096511A"/>
    <w:rsid w:val="00965622"/>
    <w:rsid w:val="00965CF8"/>
    <w:rsid w:val="00966379"/>
    <w:rsid w:val="0096726A"/>
    <w:rsid w:val="009677E3"/>
    <w:rsid w:val="00967E08"/>
    <w:rsid w:val="00967EC4"/>
    <w:rsid w:val="00970102"/>
    <w:rsid w:val="0097078B"/>
    <w:rsid w:val="00970BA5"/>
    <w:rsid w:val="00970EB0"/>
    <w:rsid w:val="00971419"/>
    <w:rsid w:val="0097243C"/>
    <w:rsid w:val="00972580"/>
    <w:rsid w:val="009725E8"/>
    <w:rsid w:val="009728A0"/>
    <w:rsid w:val="00972D37"/>
    <w:rsid w:val="00973592"/>
    <w:rsid w:val="00973983"/>
    <w:rsid w:val="00973BC8"/>
    <w:rsid w:val="00974241"/>
    <w:rsid w:val="00974CB6"/>
    <w:rsid w:val="00974E41"/>
    <w:rsid w:val="00975CD2"/>
    <w:rsid w:val="00975DE6"/>
    <w:rsid w:val="0097652A"/>
    <w:rsid w:val="009767E1"/>
    <w:rsid w:val="00976820"/>
    <w:rsid w:val="0097699C"/>
    <w:rsid w:val="00976A29"/>
    <w:rsid w:val="00976CF1"/>
    <w:rsid w:val="009802C0"/>
    <w:rsid w:val="00980FB6"/>
    <w:rsid w:val="0098186B"/>
    <w:rsid w:val="00981E63"/>
    <w:rsid w:val="00982272"/>
    <w:rsid w:val="00982C7D"/>
    <w:rsid w:val="009830FB"/>
    <w:rsid w:val="00983A50"/>
    <w:rsid w:val="009840CC"/>
    <w:rsid w:val="009841FD"/>
    <w:rsid w:val="009842EC"/>
    <w:rsid w:val="009843EE"/>
    <w:rsid w:val="0098478F"/>
    <w:rsid w:val="00984F74"/>
    <w:rsid w:val="00985255"/>
    <w:rsid w:val="00985471"/>
    <w:rsid w:val="009855EC"/>
    <w:rsid w:val="00985ADE"/>
    <w:rsid w:val="009860F1"/>
    <w:rsid w:val="00986342"/>
    <w:rsid w:val="00986D0B"/>
    <w:rsid w:val="009873AE"/>
    <w:rsid w:val="00987B7A"/>
    <w:rsid w:val="00990318"/>
    <w:rsid w:val="00990D40"/>
    <w:rsid w:val="00990EC5"/>
    <w:rsid w:val="00990F65"/>
    <w:rsid w:val="00990FB7"/>
    <w:rsid w:val="00991036"/>
    <w:rsid w:val="00991392"/>
    <w:rsid w:val="00991ABF"/>
    <w:rsid w:val="009926DB"/>
    <w:rsid w:val="00993337"/>
    <w:rsid w:val="00993572"/>
    <w:rsid w:val="0099367C"/>
    <w:rsid w:val="0099369B"/>
    <w:rsid w:val="009946D9"/>
    <w:rsid w:val="009947D0"/>
    <w:rsid w:val="00994A58"/>
    <w:rsid w:val="00994A9F"/>
    <w:rsid w:val="0099542C"/>
    <w:rsid w:val="0099560E"/>
    <w:rsid w:val="00995BB1"/>
    <w:rsid w:val="009963E1"/>
    <w:rsid w:val="009964A3"/>
    <w:rsid w:val="00996AD5"/>
    <w:rsid w:val="00996D61"/>
    <w:rsid w:val="00996E49"/>
    <w:rsid w:val="0099707C"/>
    <w:rsid w:val="009971FC"/>
    <w:rsid w:val="009979B0"/>
    <w:rsid w:val="00997B43"/>
    <w:rsid w:val="00997D46"/>
    <w:rsid w:val="009A0828"/>
    <w:rsid w:val="009A086B"/>
    <w:rsid w:val="009A0BAD"/>
    <w:rsid w:val="009A0BBD"/>
    <w:rsid w:val="009A1607"/>
    <w:rsid w:val="009A1910"/>
    <w:rsid w:val="009A20EF"/>
    <w:rsid w:val="009A29DA"/>
    <w:rsid w:val="009A2B24"/>
    <w:rsid w:val="009A3206"/>
    <w:rsid w:val="009A4335"/>
    <w:rsid w:val="009A45AB"/>
    <w:rsid w:val="009A477B"/>
    <w:rsid w:val="009A491C"/>
    <w:rsid w:val="009A4AEE"/>
    <w:rsid w:val="009A4DBB"/>
    <w:rsid w:val="009A4E7F"/>
    <w:rsid w:val="009A4F6C"/>
    <w:rsid w:val="009A566A"/>
    <w:rsid w:val="009A5933"/>
    <w:rsid w:val="009A5D36"/>
    <w:rsid w:val="009A6801"/>
    <w:rsid w:val="009A71A3"/>
    <w:rsid w:val="009A76FB"/>
    <w:rsid w:val="009A78B2"/>
    <w:rsid w:val="009A79FD"/>
    <w:rsid w:val="009A7DA5"/>
    <w:rsid w:val="009A7EC1"/>
    <w:rsid w:val="009B084E"/>
    <w:rsid w:val="009B0E08"/>
    <w:rsid w:val="009B117D"/>
    <w:rsid w:val="009B19DB"/>
    <w:rsid w:val="009B1CA8"/>
    <w:rsid w:val="009B2363"/>
    <w:rsid w:val="009B27AA"/>
    <w:rsid w:val="009B2EC8"/>
    <w:rsid w:val="009B37C2"/>
    <w:rsid w:val="009B3A18"/>
    <w:rsid w:val="009B4549"/>
    <w:rsid w:val="009B4606"/>
    <w:rsid w:val="009B4EC4"/>
    <w:rsid w:val="009B505B"/>
    <w:rsid w:val="009B51A8"/>
    <w:rsid w:val="009B5B8D"/>
    <w:rsid w:val="009B6E79"/>
    <w:rsid w:val="009B7717"/>
    <w:rsid w:val="009B78D4"/>
    <w:rsid w:val="009B79F5"/>
    <w:rsid w:val="009B7B4F"/>
    <w:rsid w:val="009B7E00"/>
    <w:rsid w:val="009C0B65"/>
    <w:rsid w:val="009C0FBE"/>
    <w:rsid w:val="009C18BA"/>
    <w:rsid w:val="009C18C0"/>
    <w:rsid w:val="009C1FE3"/>
    <w:rsid w:val="009C256D"/>
    <w:rsid w:val="009C27B5"/>
    <w:rsid w:val="009C305E"/>
    <w:rsid w:val="009C3091"/>
    <w:rsid w:val="009C319C"/>
    <w:rsid w:val="009C35DF"/>
    <w:rsid w:val="009C396C"/>
    <w:rsid w:val="009C3A0C"/>
    <w:rsid w:val="009C3E82"/>
    <w:rsid w:val="009C4344"/>
    <w:rsid w:val="009C5D5E"/>
    <w:rsid w:val="009C5EA5"/>
    <w:rsid w:val="009C6F81"/>
    <w:rsid w:val="009C7042"/>
    <w:rsid w:val="009D028A"/>
    <w:rsid w:val="009D0515"/>
    <w:rsid w:val="009D1232"/>
    <w:rsid w:val="009D1233"/>
    <w:rsid w:val="009D130E"/>
    <w:rsid w:val="009D16AD"/>
    <w:rsid w:val="009D1701"/>
    <w:rsid w:val="009D2FF1"/>
    <w:rsid w:val="009D33BD"/>
    <w:rsid w:val="009D37AD"/>
    <w:rsid w:val="009D38B6"/>
    <w:rsid w:val="009D3EF0"/>
    <w:rsid w:val="009D47FF"/>
    <w:rsid w:val="009D5BE9"/>
    <w:rsid w:val="009D6C72"/>
    <w:rsid w:val="009D794B"/>
    <w:rsid w:val="009D7B28"/>
    <w:rsid w:val="009D7F97"/>
    <w:rsid w:val="009E018B"/>
    <w:rsid w:val="009E0436"/>
    <w:rsid w:val="009E048B"/>
    <w:rsid w:val="009E0657"/>
    <w:rsid w:val="009E0724"/>
    <w:rsid w:val="009E0766"/>
    <w:rsid w:val="009E0BC1"/>
    <w:rsid w:val="009E0C28"/>
    <w:rsid w:val="009E0CA6"/>
    <w:rsid w:val="009E0DE1"/>
    <w:rsid w:val="009E115B"/>
    <w:rsid w:val="009E13FF"/>
    <w:rsid w:val="009E1D6B"/>
    <w:rsid w:val="009E30CA"/>
    <w:rsid w:val="009E3611"/>
    <w:rsid w:val="009E36F3"/>
    <w:rsid w:val="009E39A8"/>
    <w:rsid w:val="009E3AEF"/>
    <w:rsid w:val="009E456E"/>
    <w:rsid w:val="009E492B"/>
    <w:rsid w:val="009E4B4A"/>
    <w:rsid w:val="009E4FBA"/>
    <w:rsid w:val="009E51E5"/>
    <w:rsid w:val="009E52E3"/>
    <w:rsid w:val="009E55E7"/>
    <w:rsid w:val="009E5C47"/>
    <w:rsid w:val="009E61E0"/>
    <w:rsid w:val="009E63A6"/>
    <w:rsid w:val="009E698A"/>
    <w:rsid w:val="009E6ED6"/>
    <w:rsid w:val="009E6F19"/>
    <w:rsid w:val="009E749B"/>
    <w:rsid w:val="009E782D"/>
    <w:rsid w:val="009E7E34"/>
    <w:rsid w:val="009F08F7"/>
    <w:rsid w:val="009F0DF0"/>
    <w:rsid w:val="009F153F"/>
    <w:rsid w:val="009F1CD5"/>
    <w:rsid w:val="009F1CFE"/>
    <w:rsid w:val="009F2311"/>
    <w:rsid w:val="009F28B4"/>
    <w:rsid w:val="009F2CDC"/>
    <w:rsid w:val="009F2E0F"/>
    <w:rsid w:val="009F3591"/>
    <w:rsid w:val="009F4773"/>
    <w:rsid w:val="009F47A8"/>
    <w:rsid w:val="009F4ABB"/>
    <w:rsid w:val="009F4D92"/>
    <w:rsid w:val="009F4DBC"/>
    <w:rsid w:val="009F538F"/>
    <w:rsid w:val="009F5E51"/>
    <w:rsid w:val="009F6962"/>
    <w:rsid w:val="009F69A9"/>
    <w:rsid w:val="009F6C6E"/>
    <w:rsid w:val="009F6CDB"/>
    <w:rsid w:val="009F7B42"/>
    <w:rsid w:val="009F7FD4"/>
    <w:rsid w:val="00A00005"/>
    <w:rsid w:val="00A003FB"/>
    <w:rsid w:val="00A00FF4"/>
    <w:rsid w:val="00A0105E"/>
    <w:rsid w:val="00A01291"/>
    <w:rsid w:val="00A01628"/>
    <w:rsid w:val="00A01D26"/>
    <w:rsid w:val="00A0201A"/>
    <w:rsid w:val="00A024FB"/>
    <w:rsid w:val="00A027DE"/>
    <w:rsid w:val="00A02B9B"/>
    <w:rsid w:val="00A03038"/>
    <w:rsid w:val="00A0357A"/>
    <w:rsid w:val="00A036D1"/>
    <w:rsid w:val="00A03D93"/>
    <w:rsid w:val="00A03EDE"/>
    <w:rsid w:val="00A03F22"/>
    <w:rsid w:val="00A04117"/>
    <w:rsid w:val="00A043D8"/>
    <w:rsid w:val="00A048A8"/>
    <w:rsid w:val="00A049AF"/>
    <w:rsid w:val="00A05217"/>
    <w:rsid w:val="00A0526B"/>
    <w:rsid w:val="00A05488"/>
    <w:rsid w:val="00A054EE"/>
    <w:rsid w:val="00A056FF"/>
    <w:rsid w:val="00A0605A"/>
    <w:rsid w:val="00A06F9F"/>
    <w:rsid w:val="00A07226"/>
    <w:rsid w:val="00A07850"/>
    <w:rsid w:val="00A078DB"/>
    <w:rsid w:val="00A07B86"/>
    <w:rsid w:val="00A07EC0"/>
    <w:rsid w:val="00A1017F"/>
    <w:rsid w:val="00A1031F"/>
    <w:rsid w:val="00A1054E"/>
    <w:rsid w:val="00A11075"/>
    <w:rsid w:val="00A112CA"/>
    <w:rsid w:val="00A11713"/>
    <w:rsid w:val="00A11DB2"/>
    <w:rsid w:val="00A1200A"/>
    <w:rsid w:val="00A1246E"/>
    <w:rsid w:val="00A12711"/>
    <w:rsid w:val="00A12FFA"/>
    <w:rsid w:val="00A13F26"/>
    <w:rsid w:val="00A1426C"/>
    <w:rsid w:val="00A14365"/>
    <w:rsid w:val="00A15123"/>
    <w:rsid w:val="00A1614B"/>
    <w:rsid w:val="00A1638A"/>
    <w:rsid w:val="00A163CF"/>
    <w:rsid w:val="00A166F0"/>
    <w:rsid w:val="00A1714D"/>
    <w:rsid w:val="00A17C60"/>
    <w:rsid w:val="00A2061C"/>
    <w:rsid w:val="00A206E6"/>
    <w:rsid w:val="00A20862"/>
    <w:rsid w:val="00A2097F"/>
    <w:rsid w:val="00A20B42"/>
    <w:rsid w:val="00A21933"/>
    <w:rsid w:val="00A22573"/>
    <w:rsid w:val="00A22960"/>
    <w:rsid w:val="00A22D5C"/>
    <w:rsid w:val="00A230CD"/>
    <w:rsid w:val="00A231D9"/>
    <w:rsid w:val="00A23210"/>
    <w:rsid w:val="00A23271"/>
    <w:rsid w:val="00A233A1"/>
    <w:rsid w:val="00A23561"/>
    <w:rsid w:val="00A23E93"/>
    <w:rsid w:val="00A23F0F"/>
    <w:rsid w:val="00A23FEF"/>
    <w:rsid w:val="00A24118"/>
    <w:rsid w:val="00A253D6"/>
    <w:rsid w:val="00A25578"/>
    <w:rsid w:val="00A2579E"/>
    <w:rsid w:val="00A2584B"/>
    <w:rsid w:val="00A265A4"/>
    <w:rsid w:val="00A26885"/>
    <w:rsid w:val="00A268EA"/>
    <w:rsid w:val="00A26973"/>
    <w:rsid w:val="00A27362"/>
    <w:rsid w:val="00A275EA"/>
    <w:rsid w:val="00A276F0"/>
    <w:rsid w:val="00A27A60"/>
    <w:rsid w:val="00A27E69"/>
    <w:rsid w:val="00A301FF"/>
    <w:rsid w:val="00A30201"/>
    <w:rsid w:val="00A303C3"/>
    <w:rsid w:val="00A30A7C"/>
    <w:rsid w:val="00A30C01"/>
    <w:rsid w:val="00A30EFD"/>
    <w:rsid w:val="00A3128E"/>
    <w:rsid w:val="00A31614"/>
    <w:rsid w:val="00A329AA"/>
    <w:rsid w:val="00A32BA6"/>
    <w:rsid w:val="00A32BE4"/>
    <w:rsid w:val="00A33370"/>
    <w:rsid w:val="00A3347C"/>
    <w:rsid w:val="00A33A4C"/>
    <w:rsid w:val="00A33AA5"/>
    <w:rsid w:val="00A34915"/>
    <w:rsid w:val="00A34A94"/>
    <w:rsid w:val="00A35375"/>
    <w:rsid w:val="00A36455"/>
    <w:rsid w:val="00A36587"/>
    <w:rsid w:val="00A36E64"/>
    <w:rsid w:val="00A37211"/>
    <w:rsid w:val="00A3751E"/>
    <w:rsid w:val="00A37D1A"/>
    <w:rsid w:val="00A37DBD"/>
    <w:rsid w:val="00A404FF"/>
    <w:rsid w:val="00A40699"/>
    <w:rsid w:val="00A40777"/>
    <w:rsid w:val="00A40A24"/>
    <w:rsid w:val="00A40C52"/>
    <w:rsid w:val="00A40CE9"/>
    <w:rsid w:val="00A40DAA"/>
    <w:rsid w:val="00A40E8D"/>
    <w:rsid w:val="00A40E8E"/>
    <w:rsid w:val="00A40F74"/>
    <w:rsid w:val="00A410CB"/>
    <w:rsid w:val="00A414E7"/>
    <w:rsid w:val="00A41881"/>
    <w:rsid w:val="00A41950"/>
    <w:rsid w:val="00A41AFC"/>
    <w:rsid w:val="00A4298D"/>
    <w:rsid w:val="00A42B88"/>
    <w:rsid w:val="00A42BA9"/>
    <w:rsid w:val="00A42E32"/>
    <w:rsid w:val="00A43B9F"/>
    <w:rsid w:val="00A440BC"/>
    <w:rsid w:val="00A44A29"/>
    <w:rsid w:val="00A44BD3"/>
    <w:rsid w:val="00A44E69"/>
    <w:rsid w:val="00A4574F"/>
    <w:rsid w:val="00A461BF"/>
    <w:rsid w:val="00A463C5"/>
    <w:rsid w:val="00A46740"/>
    <w:rsid w:val="00A50799"/>
    <w:rsid w:val="00A50BCA"/>
    <w:rsid w:val="00A5108C"/>
    <w:rsid w:val="00A512F9"/>
    <w:rsid w:val="00A51D36"/>
    <w:rsid w:val="00A51D94"/>
    <w:rsid w:val="00A5217B"/>
    <w:rsid w:val="00A52DDD"/>
    <w:rsid w:val="00A5346F"/>
    <w:rsid w:val="00A53A2C"/>
    <w:rsid w:val="00A53CC5"/>
    <w:rsid w:val="00A53EB6"/>
    <w:rsid w:val="00A546DF"/>
    <w:rsid w:val="00A54ACB"/>
    <w:rsid w:val="00A5503D"/>
    <w:rsid w:val="00A55EFC"/>
    <w:rsid w:val="00A5626D"/>
    <w:rsid w:val="00A57272"/>
    <w:rsid w:val="00A57BF5"/>
    <w:rsid w:val="00A600B2"/>
    <w:rsid w:val="00A606BC"/>
    <w:rsid w:val="00A615E4"/>
    <w:rsid w:val="00A6162D"/>
    <w:rsid w:val="00A61A21"/>
    <w:rsid w:val="00A61C2C"/>
    <w:rsid w:val="00A6292B"/>
    <w:rsid w:val="00A62C62"/>
    <w:rsid w:val="00A64332"/>
    <w:rsid w:val="00A644BD"/>
    <w:rsid w:val="00A64EAC"/>
    <w:rsid w:val="00A659D0"/>
    <w:rsid w:val="00A65B28"/>
    <w:rsid w:val="00A65EC1"/>
    <w:rsid w:val="00A6682D"/>
    <w:rsid w:val="00A66D71"/>
    <w:rsid w:val="00A66D76"/>
    <w:rsid w:val="00A67511"/>
    <w:rsid w:val="00A67A60"/>
    <w:rsid w:val="00A67B89"/>
    <w:rsid w:val="00A67F12"/>
    <w:rsid w:val="00A70E8A"/>
    <w:rsid w:val="00A70F93"/>
    <w:rsid w:val="00A711A5"/>
    <w:rsid w:val="00A71408"/>
    <w:rsid w:val="00A7157C"/>
    <w:rsid w:val="00A71704"/>
    <w:rsid w:val="00A71D34"/>
    <w:rsid w:val="00A72619"/>
    <w:rsid w:val="00A7328C"/>
    <w:rsid w:val="00A73597"/>
    <w:rsid w:val="00A7371B"/>
    <w:rsid w:val="00A7398C"/>
    <w:rsid w:val="00A73BD5"/>
    <w:rsid w:val="00A73C65"/>
    <w:rsid w:val="00A7431E"/>
    <w:rsid w:val="00A74538"/>
    <w:rsid w:val="00A74C20"/>
    <w:rsid w:val="00A75305"/>
    <w:rsid w:val="00A766DA"/>
    <w:rsid w:val="00A76916"/>
    <w:rsid w:val="00A771B6"/>
    <w:rsid w:val="00A775A9"/>
    <w:rsid w:val="00A77C6C"/>
    <w:rsid w:val="00A77CC3"/>
    <w:rsid w:val="00A77DD7"/>
    <w:rsid w:val="00A77EBB"/>
    <w:rsid w:val="00A80586"/>
    <w:rsid w:val="00A806AE"/>
    <w:rsid w:val="00A81764"/>
    <w:rsid w:val="00A818A8"/>
    <w:rsid w:val="00A82730"/>
    <w:rsid w:val="00A82781"/>
    <w:rsid w:val="00A82A62"/>
    <w:rsid w:val="00A82F03"/>
    <w:rsid w:val="00A836D6"/>
    <w:rsid w:val="00A8379C"/>
    <w:rsid w:val="00A83F19"/>
    <w:rsid w:val="00A84229"/>
    <w:rsid w:val="00A84F39"/>
    <w:rsid w:val="00A8570C"/>
    <w:rsid w:val="00A85E17"/>
    <w:rsid w:val="00A86298"/>
    <w:rsid w:val="00A86606"/>
    <w:rsid w:val="00A8674A"/>
    <w:rsid w:val="00A86C2B"/>
    <w:rsid w:val="00A876B5"/>
    <w:rsid w:val="00A877CA"/>
    <w:rsid w:val="00A9060D"/>
    <w:rsid w:val="00A909D7"/>
    <w:rsid w:val="00A90CB1"/>
    <w:rsid w:val="00A90D96"/>
    <w:rsid w:val="00A91024"/>
    <w:rsid w:val="00A91421"/>
    <w:rsid w:val="00A91AB4"/>
    <w:rsid w:val="00A91F77"/>
    <w:rsid w:val="00A92C52"/>
    <w:rsid w:val="00A93132"/>
    <w:rsid w:val="00A932FF"/>
    <w:rsid w:val="00A93304"/>
    <w:rsid w:val="00A93337"/>
    <w:rsid w:val="00A937E3"/>
    <w:rsid w:val="00A93AD0"/>
    <w:rsid w:val="00A93DC2"/>
    <w:rsid w:val="00A941CB"/>
    <w:rsid w:val="00A9482F"/>
    <w:rsid w:val="00A953B7"/>
    <w:rsid w:val="00A95519"/>
    <w:rsid w:val="00A95601"/>
    <w:rsid w:val="00A956D5"/>
    <w:rsid w:val="00A95A85"/>
    <w:rsid w:val="00A9604A"/>
    <w:rsid w:val="00A96092"/>
    <w:rsid w:val="00A961CC"/>
    <w:rsid w:val="00A9667A"/>
    <w:rsid w:val="00A969DC"/>
    <w:rsid w:val="00A96DFE"/>
    <w:rsid w:val="00A972D9"/>
    <w:rsid w:val="00A9770D"/>
    <w:rsid w:val="00A97767"/>
    <w:rsid w:val="00A9778C"/>
    <w:rsid w:val="00AA0794"/>
    <w:rsid w:val="00AA079D"/>
    <w:rsid w:val="00AA08B3"/>
    <w:rsid w:val="00AA0AED"/>
    <w:rsid w:val="00AA120C"/>
    <w:rsid w:val="00AA12AD"/>
    <w:rsid w:val="00AA13FA"/>
    <w:rsid w:val="00AA1721"/>
    <w:rsid w:val="00AA1B7B"/>
    <w:rsid w:val="00AA1EED"/>
    <w:rsid w:val="00AA2E1B"/>
    <w:rsid w:val="00AA2ECE"/>
    <w:rsid w:val="00AA340D"/>
    <w:rsid w:val="00AA3781"/>
    <w:rsid w:val="00AA3A58"/>
    <w:rsid w:val="00AA4AB3"/>
    <w:rsid w:val="00AA4AE8"/>
    <w:rsid w:val="00AA52E8"/>
    <w:rsid w:val="00AA5921"/>
    <w:rsid w:val="00AA5E37"/>
    <w:rsid w:val="00AA62DE"/>
    <w:rsid w:val="00AA6AA2"/>
    <w:rsid w:val="00AA6BA9"/>
    <w:rsid w:val="00AA71B0"/>
    <w:rsid w:val="00AA75C1"/>
    <w:rsid w:val="00AA7B79"/>
    <w:rsid w:val="00AA7E75"/>
    <w:rsid w:val="00AB01D6"/>
    <w:rsid w:val="00AB0213"/>
    <w:rsid w:val="00AB0510"/>
    <w:rsid w:val="00AB06D3"/>
    <w:rsid w:val="00AB1405"/>
    <w:rsid w:val="00AB1984"/>
    <w:rsid w:val="00AB1A3C"/>
    <w:rsid w:val="00AB21E4"/>
    <w:rsid w:val="00AB225A"/>
    <w:rsid w:val="00AB2428"/>
    <w:rsid w:val="00AB295F"/>
    <w:rsid w:val="00AB29E4"/>
    <w:rsid w:val="00AB2A8F"/>
    <w:rsid w:val="00AB2B61"/>
    <w:rsid w:val="00AB2C9A"/>
    <w:rsid w:val="00AB3301"/>
    <w:rsid w:val="00AB335D"/>
    <w:rsid w:val="00AB36B3"/>
    <w:rsid w:val="00AB37F0"/>
    <w:rsid w:val="00AB3854"/>
    <w:rsid w:val="00AB3BE4"/>
    <w:rsid w:val="00AB3C1A"/>
    <w:rsid w:val="00AB41AE"/>
    <w:rsid w:val="00AB54F6"/>
    <w:rsid w:val="00AB5533"/>
    <w:rsid w:val="00AB55FB"/>
    <w:rsid w:val="00AB5915"/>
    <w:rsid w:val="00AB5CB6"/>
    <w:rsid w:val="00AB5DA9"/>
    <w:rsid w:val="00AB6CE0"/>
    <w:rsid w:val="00AB719B"/>
    <w:rsid w:val="00AB7B5A"/>
    <w:rsid w:val="00AB7CD7"/>
    <w:rsid w:val="00AC0693"/>
    <w:rsid w:val="00AC0908"/>
    <w:rsid w:val="00AC118B"/>
    <w:rsid w:val="00AC19F3"/>
    <w:rsid w:val="00AC1DDD"/>
    <w:rsid w:val="00AC2555"/>
    <w:rsid w:val="00AC2852"/>
    <w:rsid w:val="00AC2D48"/>
    <w:rsid w:val="00AC3025"/>
    <w:rsid w:val="00AC310D"/>
    <w:rsid w:val="00AC314D"/>
    <w:rsid w:val="00AC3780"/>
    <w:rsid w:val="00AC41A5"/>
    <w:rsid w:val="00AC51B8"/>
    <w:rsid w:val="00AC543C"/>
    <w:rsid w:val="00AC58E8"/>
    <w:rsid w:val="00AC6172"/>
    <w:rsid w:val="00AC61A2"/>
    <w:rsid w:val="00AC6681"/>
    <w:rsid w:val="00AC6C9F"/>
    <w:rsid w:val="00AC6E70"/>
    <w:rsid w:val="00AC783F"/>
    <w:rsid w:val="00AC7A51"/>
    <w:rsid w:val="00AC7DB4"/>
    <w:rsid w:val="00AD0B00"/>
    <w:rsid w:val="00AD0B16"/>
    <w:rsid w:val="00AD0DB5"/>
    <w:rsid w:val="00AD1591"/>
    <w:rsid w:val="00AD1792"/>
    <w:rsid w:val="00AD191D"/>
    <w:rsid w:val="00AD1990"/>
    <w:rsid w:val="00AD1FAD"/>
    <w:rsid w:val="00AD204A"/>
    <w:rsid w:val="00AD2C61"/>
    <w:rsid w:val="00AD2F7B"/>
    <w:rsid w:val="00AD3394"/>
    <w:rsid w:val="00AD3914"/>
    <w:rsid w:val="00AD458C"/>
    <w:rsid w:val="00AD4C83"/>
    <w:rsid w:val="00AD4D52"/>
    <w:rsid w:val="00AD4D76"/>
    <w:rsid w:val="00AD51D3"/>
    <w:rsid w:val="00AD5379"/>
    <w:rsid w:val="00AD5AE0"/>
    <w:rsid w:val="00AD5F83"/>
    <w:rsid w:val="00AD6299"/>
    <w:rsid w:val="00AD658A"/>
    <w:rsid w:val="00AD66B3"/>
    <w:rsid w:val="00AD6842"/>
    <w:rsid w:val="00AD68D7"/>
    <w:rsid w:val="00AD6E45"/>
    <w:rsid w:val="00AD71C1"/>
    <w:rsid w:val="00AD78AC"/>
    <w:rsid w:val="00AE0248"/>
    <w:rsid w:val="00AE08BD"/>
    <w:rsid w:val="00AE0C6D"/>
    <w:rsid w:val="00AE157C"/>
    <w:rsid w:val="00AE1620"/>
    <w:rsid w:val="00AE24D6"/>
    <w:rsid w:val="00AE27EF"/>
    <w:rsid w:val="00AE2B4B"/>
    <w:rsid w:val="00AE2C1B"/>
    <w:rsid w:val="00AE3262"/>
    <w:rsid w:val="00AE3B5D"/>
    <w:rsid w:val="00AE4C37"/>
    <w:rsid w:val="00AE56C0"/>
    <w:rsid w:val="00AE5FB8"/>
    <w:rsid w:val="00AE6067"/>
    <w:rsid w:val="00AE63E0"/>
    <w:rsid w:val="00AE653B"/>
    <w:rsid w:val="00AE6740"/>
    <w:rsid w:val="00AE683A"/>
    <w:rsid w:val="00AE6868"/>
    <w:rsid w:val="00AE68F1"/>
    <w:rsid w:val="00AE6A8D"/>
    <w:rsid w:val="00AE6C01"/>
    <w:rsid w:val="00AE6D14"/>
    <w:rsid w:val="00AE72D3"/>
    <w:rsid w:val="00AE772C"/>
    <w:rsid w:val="00AE7CDB"/>
    <w:rsid w:val="00AE7F20"/>
    <w:rsid w:val="00AF0987"/>
    <w:rsid w:val="00AF0AA9"/>
    <w:rsid w:val="00AF13D1"/>
    <w:rsid w:val="00AF1762"/>
    <w:rsid w:val="00AF1788"/>
    <w:rsid w:val="00AF1976"/>
    <w:rsid w:val="00AF1B81"/>
    <w:rsid w:val="00AF2379"/>
    <w:rsid w:val="00AF2524"/>
    <w:rsid w:val="00AF322F"/>
    <w:rsid w:val="00AF34BC"/>
    <w:rsid w:val="00AF3C03"/>
    <w:rsid w:val="00AF3C42"/>
    <w:rsid w:val="00AF3ED1"/>
    <w:rsid w:val="00AF443C"/>
    <w:rsid w:val="00AF4C09"/>
    <w:rsid w:val="00AF4D61"/>
    <w:rsid w:val="00AF52EB"/>
    <w:rsid w:val="00AF5516"/>
    <w:rsid w:val="00AF6A48"/>
    <w:rsid w:val="00AF6FE3"/>
    <w:rsid w:val="00AF719A"/>
    <w:rsid w:val="00AF7847"/>
    <w:rsid w:val="00B001A4"/>
    <w:rsid w:val="00B001B3"/>
    <w:rsid w:val="00B00245"/>
    <w:rsid w:val="00B00D6D"/>
    <w:rsid w:val="00B01A09"/>
    <w:rsid w:val="00B01E6F"/>
    <w:rsid w:val="00B02367"/>
    <w:rsid w:val="00B023EA"/>
    <w:rsid w:val="00B026A0"/>
    <w:rsid w:val="00B02D1F"/>
    <w:rsid w:val="00B032A1"/>
    <w:rsid w:val="00B03B9D"/>
    <w:rsid w:val="00B03D69"/>
    <w:rsid w:val="00B04708"/>
    <w:rsid w:val="00B048BA"/>
    <w:rsid w:val="00B053EC"/>
    <w:rsid w:val="00B05989"/>
    <w:rsid w:val="00B06246"/>
    <w:rsid w:val="00B0709F"/>
    <w:rsid w:val="00B072AA"/>
    <w:rsid w:val="00B07AD2"/>
    <w:rsid w:val="00B07C42"/>
    <w:rsid w:val="00B07CDF"/>
    <w:rsid w:val="00B07D52"/>
    <w:rsid w:val="00B106CA"/>
    <w:rsid w:val="00B108D8"/>
    <w:rsid w:val="00B10DB4"/>
    <w:rsid w:val="00B11E6C"/>
    <w:rsid w:val="00B1269B"/>
    <w:rsid w:val="00B1361C"/>
    <w:rsid w:val="00B13EB6"/>
    <w:rsid w:val="00B147E4"/>
    <w:rsid w:val="00B1489F"/>
    <w:rsid w:val="00B14B09"/>
    <w:rsid w:val="00B14F20"/>
    <w:rsid w:val="00B15450"/>
    <w:rsid w:val="00B15E82"/>
    <w:rsid w:val="00B15F23"/>
    <w:rsid w:val="00B161D0"/>
    <w:rsid w:val="00B16394"/>
    <w:rsid w:val="00B167BE"/>
    <w:rsid w:val="00B16F3C"/>
    <w:rsid w:val="00B170AA"/>
    <w:rsid w:val="00B1734E"/>
    <w:rsid w:val="00B176CD"/>
    <w:rsid w:val="00B178CB"/>
    <w:rsid w:val="00B2002E"/>
    <w:rsid w:val="00B20479"/>
    <w:rsid w:val="00B20F74"/>
    <w:rsid w:val="00B21261"/>
    <w:rsid w:val="00B21ED7"/>
    <w:rsid w:val="00B21F60"/>
    <w:rsid w:val="00B2210F"/>
    <w:rsid w:val="00B221AD"/>
    <w:rsid w:val="00B22562"/>
    <w:rsid w:val="00B22576"/>
    <w:rsid w:val="00B23414"/>
    <w:rsid w:val="00B237FB"/>
    <w:rsid w:val="00B2381D"/>
    <w:rsid w:val="00B23964"/>
    <w:rsid w:val="00B23AF1"/>
    <w:rsid w:val="00B24040"/>
    <w:rsid w:val="00B241E4"/>
    <w:rsid w:val="00B243EE"/>
    <w:rsid w:val="00B24403"/>
    <w:rsid w:val="00B2456C"/>
    <w:rsid w:val="00B2483B"/>
    <w:rsid w:val="00B24A55"/>
    <w:rsid w:val="00B24C1D"/>
    <w:rsid w:val="00B24DA3"/>
    <w:rsid w:val="00B2518C"/>
    <w:rsid w:val="00B26A31"/>
    <w:rsid w:val="00B26BE2"/>
    <w:rsid w:val="00B26E7E"/>
    <w:rsid w:val="00B271B6"/>
    <w:rsid w:val="00B27564"/>
    <w:rsid w:val="00B27968"/>
    <w:rsid w:val="00B301F9"/>
    <w:rsid w:val="00B306FD"/>
    <w:rsid w:val="00B30848"/>
    <w:rsid w:val="00B30DFD"/>
    <w:rsid w:val="00B3148D"/>
    <w:rsid w:val="00B3191E"/>
    <w:rsid w:val="00B31DE7"/>
    <w:rsid w:val="00B32396"/>
    <w:rsid w:val="00B3315D"/>
    <w:rsid w:val="00B33300"/>
    <w:rsid w:val="00B33309"/>
    <w:rsid w:val="00B33848"/>
    <w:rsid w:val="00B34192"/>
    <w:rsid w:val="00B34338"/>
    <w:rsid w:val="00B3471B"/>
    <w:rsid w:val="00B34AC4"/>
    <w:rsid w:val="00B34B75"/>
    <w:rsid w:val="00B34BB8"/>
    <w:rsid w:val="00B34C12"/>
    <w:rsid w:val="00B35267"/>
    <w:rsid w:val="00B35BFE"/>
    <w:rsid w:val="00B3636B"/>
    <w:rsid w:val="00B3648D"/>
    <w:rsid w:val="00B36A15"/>
    <w:rsid w:val="00B36B90"/>
    <w:rsid w:val="00B36CE6"/>
    <w:rsid w:val="00B3710B"/>
    <w:rsid w:val="00B3756B"/>
    <w:rsid w:val="00B376F4"/>
    <w:rsid w:val="00B37B6D"/>
    <w:rsid w:val="00B40206"/>
    <w:rsid w:val="00B40235"/>
    <w:rsid w:val="00B40B57"/>
    <w:rsid w:val="00B40C50"/>
    <w:rsid w:val="00B40CD0"/>
    <w:rsid w:val="00B4121A"/>
    <w:rsid w:val="00B412F0"/>
    <w:rsid w:val="00B41433"/>
    <w:rsid w:val="00B41958"/>
    <w:rsid w:val="00B41DE1"/>
    <w:rsid w:val="00B42A95"/>
    <w:rsid w:val="00B42C2F"/>
    <w:rsid w:val="00B42F4C"/>
    <w:rsid w:val="00B4405F"/>
    <w:rsid w:val="00B44358"/>
    <w:rsid w:val="00B4450E"/>
    <w:rsid w:val="00B44C92"/>
    <w:rsid w:val="00B45C38"/>
    <w:rsid w:val="00B45C9B"/>
    <w:rsid w:val="00B45CFA"/>
    <w:rsid w:val="00B45E96"/>
    <w:rsid w:val="00B4661D"/>
    <w:rsid w:val="00B47461"/>
    <w:rsid w:val="00B47748"/>
    <w:rsid w:val="00B47DDE"/>
    <w:rsid w:val="00B47E3D"/>
    <w:rsid w:val="00B47F98"/>
    <w:rsid w:val="00B50244"/>
    <w:rsid w:val="00B50942"/>
    <w:rsid w:val="00B50AD5"/>
    <w:rsid w:val="00B50CF8"/>
    <w:rsid w:val="00B5119F"/>
    <w:rsid w:val="00B5124C"/>
    <w:rsid w:val="00B51370"/>
    <w:rsid w:val="00B5188C"/>
    <w:rsid w:val="00B51A4E"/>
    <w:rsid w:val="00B51D98"/>
    <w:rsid w:val="00B522B9"/>
    <w:rsid w:val="00B524CB"/>
    <w:rsid w:val="00B52979"/>
    <w:rsid w:val="00B52B1C"/>
    <w:rsid w:val="00B52B9E"/>
    <w:rsid w:val="00B52C01"/>
    <w:rsid w:val="00B531C1"/>
    <w:rsid w:val="00B532A4"/>
    <w:rsid w:val="00B537AC"/>
    <w:rsid w:val="00B53810"/>
    <w:rsid w:val="00B544EA"/>
    <w:rsid w:val="00B54936"/>
    <w:rsid w:val="00B54967"/>
    <w:rsid w:val="00B54999"/>
    <w:rsid w:val="00B55DDF"/>
    <w:rsid w:val="00B56332"/>
    <w:rsid w:val="00B568FC"/>
    <w:rsid w:val="00B56D1B"/>
    <w:rsid w:val="00B56F5A"/>
    <w:rsid w:val="00B60070"/>
    <w:rsid w:val="00B60A1B"/>
    <w:rsid w:val="00B60BF5"/>
    <w:rsid w:val="00B610ED"/>
    <w:rsid w:val="00B610F7"/>
    <w:rsid w:val="00B6140C"/>
    <w:rsid w:val="00B614E7"/>
    <w:rsid w:val="00B61D49"/>
    <w:rsid w:val="00B638CE"/>
    <w:rsid w:val="00B63B10"/>
    <w:rsid w:val="00B63EEE"/>
    <w:rsid w:val="00B64714"/>
    <w:rsid w:val="00B64B89"/>
    <w:rsid w:val="00B65073"/>
    <w:rsid w:val="00B656FE"/>
    <w:rsid w:val="00B65BA6"/>
    <w:rsid w:val="00B662A8"/>
    <w:rsid w:val="00B66504"/>
    <w:rsid w:val="00B66841"/>
    <w:rsid w:val="00B66E87"/>
    <w:rsid w:val="00B6785F"/>
    <w:rsid w:val="00B67C2A"/>
    <w:rsid w:val="00B70DC8"/>
    <w:rsid w:val="00B7131B"/>
    <w:rsid w:val="00B7133A"/>
    <w:rsid w:val="00B714D6"/>
    <w:rsid w:val="00B7211E"/>
    <w:rsid w:val="00B72624"/>
    <w:rsid w:val="00B73250"/>
    <w:rsid w:val="00B737EB"/>
    <w:rsid w:val="00B7386A"/>
    <w:rsid w:val="00B74454"/>
    <w:rsid w:val="00B744C5"/>
    <w:rsid w:val="00B74C82"/>
    <w:rsid w:val="00B74D39"/>
    <w:rsid w:val="00B75562"/>
    <w:rsid w:val="00B75E36"/>
    <w:rsid w:val="00B76358"/>
    <w:rsid w:val="00B7637C"/>
    <w:rsid w:val="00B765E0"/>
    <w:rsid w:val="00B76DAD"/>
    <w:rsid w:val="00B80357"/>
    <w:rsid w:val="00B80EBD"/>
    <w:rsid w:val="00B80F19"/>
    <w:rsid w:val="00B81157"/>
    <w:rsid w:val="00B81980"/>
    <w:rsid w:val="00B819DE"/>
    <w:rsid w:val="00B834F8"/>
    <w:rsid w:val="00B835EB"/>
    <w:rsid w:val="00B84297"/>
    <w:rsid w:val="00B849ED"/>
    <w:rsid w:val="00B84C2A"/>
    <w:rsid w:val="00B84E40"/>
    <w:rsid w:val="00B84E60"/>
    <w:rsid w:val="00B84F8E"/>
    <w:rsid w:val="00B85E0A"/>
    <w:rsid w:val="00B8628E"/>
    <w:rsid w:val="00B8640D"/>
    <w:rsid w:val="00B865A0"/>
    <w:rsid w:val="00B86643"/>
    <w:rsid w:val="00B8790D"/>
    <w:rsid w:val="00B87BEA"/>
    <w:rsid w:val="00B87C75"/>
    <w:rsid w:val="00B87D15"/>
    <w:rsid w:val="00B90678"/>
    <w:rsid w:val="00B9170D"/>
    <w:rsid w:val="00B91804"/>
    <w:rsid w:val="00B91AFF"/>
    <w:rsid w:val="00B9226C"/>
    <w:rsid w:val="00B924A7"/>
    <w:rsid w:val="00B9252B"/>
    <w:rsid w:val="00B9306D"/>
    <w:rsid w:val="00B938F8"/>
    <w:rsid w:val="00B93DF6"/>
    <w:rsid w:val="00B9522E"/>
    <w:rsid w:val="00B95378"/>
    <w:rsid w:val="00B95A7C"/>
    <w:rsid w:val="00B95AC9"/>
    <w:rsid w:val="00B95AE1"/>
    <w:rsid w:val="00B96F8C"/>
    <w:rsid w:val="00B970A2"/>
    <w:rsid w:val="00BA03F8"/>
    <w:rsid w:val="00BA0932"/>
    <w:rsid w:val="00BA0D30"/>
    <w:rsid w:val="00BA0D73"/>
    <w:rsid w:val="00BA13F0"/>
    <w:rsid w:val="00BA14DE"/>
    <w:rsid w:val="00BA2F06"/>
    <w:rsid w:val="00BA2F1E"/>
    <w:rsid w:val="00BA31EB"/>
    <w:rsid w:val="00BA3206"/>
    <w:rsid w:val="00BA3355"/>
    <w:rsid w:val="00BA3A46"/>
    <w:rsid w:val="00BA3AF3"/>
    <w:rsid w:val="00BA3B3C"/>
    <w:rsid w:val="00BA3E83"/>
    <w:rsid w:val="00BA44C3"/>
    <w:rsid w:val="00BA44F9"/>
    <w:rsid w:val="00BA4501"/>
    <w:rsid w:val="00BA4E84"/>
    <w:rsid w:val="00BA5099"/>
    <w:rsid w:val="00BA54BF"/>
    <w:rsid w:val="00BA66A3"/>
    <w:rsid w:val="00BA6766"/>
    <w:rsid w:val="00BA6939"/>
    <w:rsid w:val="00BA695E"/>
    <w:rsid w:val="00BA6AA1"/>
    <w:rsid w:val="00BA6FDF"/>
    <w:rsid w:val="00BA7664"/>
    <w:rsid w:val="00BA7DD7"/>
    <w:rsid w:val="00BA7DDB"/>
    <w:rsid w:val="00BA7EA8"/>
    <w:rsid w:val="00BB0BDC"/>
    <w:rsid w:val="00BB0CA9"/>
    <w:rsid w:val="00BB129E"/>
    <w:rsid w:val="00BB151E"/>
    <w:rsid w:val="00BB15B6"/>
    <w:rsid w:val="00BB15E4"/>
    <w:rsid w:val="00BB2D1D"/>
    <w:rsid w:val="00BB2F89"/>
    <w:rsid w:val="00BB3270"/>
    <w:rsid w:val="00BB3CDA"/>
    <w:rsid w:val="00BB3F30"/>
    <w:rsid w:val="00BB47DE"/>
    <w:rsid w:val="00BB4EBC"/>
    <w:rsid w:val="00BB5067"/>
    <w:rsid w:val="00BB643E"/>
    <w:rsid w:val="00BB6779"/>
    <w:rsid w:val="00BB68CD"/>
    <w:rsid w:val="00BB6B04"/>
    <w:rsid w:val="00BB6F1D"/>
    <w:rsid w:val="00BB71EC"/>
    <w:rsid w:val="00BB7EB5"/>
    <w:rsid w:val="00BC0202"/>
    <w:rsid w:val="00BC082A"/>
    <w:rsid w:val="00BC0E89"/>
    <w:rsid w:val="00BC128A"/>
    <w:rsid w:val="00BC158C"/>
    <w:rsid w:val="00BC179A"/>
    <w:rsid w:val="00BC17BE"/>
    <w:rsid w:val="00BC1975"/>
    <w:rsid w:val="00BC1AD2"/>
    <w:rsid w:val="00BC1D49"/>
    <w:rsid w:val="00BC1F4D"/>
    <w:rsid w:val="00BC2C05"/>
    <w:rsid w:val="00BC3CCF"/>
    <w:rsid w:val="00BC4097"/>
    <w:rsid w:val="00BC4174"/>
    <w:rsid w:val="00BC453C"/>
    <w:rsid w:val="00BC4C07"/>
    <w:rsid w:val="00BC4F9C"/>
    <w:rsid w:val="00BC526F"/>
    <w:rsid w:val="00BC54B4"/>
    <w:rsid w:val="00BC5B32"/>
    <w:rsid w:val="00BC600B"/>
    <w:rsid w:val="00BC6220"/>
    <w:rsid w:val="00BC62FE"/>
    <w:rsid w:val="00BC63F6"/>
    <w:rsid w:val="00BC6FF0"/>
    <w:rsid w:val="00BC7422"/>
    <w:rsid w:val="00BC7C02"/>
    <w:rsid w:val="00BD0BF5"/>
    <w:rsid w:val="00BD0FB5"/>
    <w:rsid w:val="00BD1DF9"/>
    <w:rsid w:val="00BD1F24"/>
    <w:rsid w:val="00BD2206"/>
    <w:rsid w:val="00BD22E8"/>
    <w:rsid w:val="00BD24A5"/>
    <w:rsid w:val="00BD2546"/>
    <w:rsid w:val="00BD2A14"/>
    <w:rsid w:val="00BD2CAB"/>
    <w:rsid w:val="00BD36D7"/>
    <w:rsid w:val="00BD39B9"/>
    <w:rsid w:val="00BD3D4F"/>
    <w:rsid w:val="00BD3DCC"/>
    <w:rsid w:val="00BD45C0"/>
    <w:rsid w:val="00BD4852"/>
    <w:rsid w:val="00BD4CB5"/>
    <w:rsid w:val="00BD5013"/>
    <w:rsid w:val="00BD543F"/>
    <w:rsid w:val="00BD57A8"/>
    <w:rsid w:val="00BD5BDE"/>
    <w:rsid w:val="00BD5DE0"/>
    <w:rsid w:val="00BD6033"/>
    <w:rsid w:val="00BD6648"/>
    <w:rsid w:val="00BD6B3B"/>
    <w:rsid w:val="00BD726F"/>
    <w:rsid w:val="00BD7B40"/>
    <w:rsid w:val="00BD7E54"/>
    <w:rsid w:val="00BD7F25"/>
    <w:rsid w:val="00BE00D4"/>
    <w:rsid w:val="00BE03A7"/>
    <w:rsid w:val="00BE0522"/>
    <w:rsid w:val="00BE09B1"/>
    <w:rsid w:val="00BE10AA"/>
    <w:rsid w:val="00BE130E"/>
    <w:rsid w:val="00BE1835"/>
    <w:rsid w:val="00BE19F3"/>
    <w:rsid w:val="00BE1F6D"/>
    <w:rsid w:val="00BE2DDF"/>
    <w:rsid w:val="00BE3A2A"/>
    <w:rsid w:val="00BE3B55"/>
    <w:rsid w:val="00BE3DAF"/>
    <w:rsid w:val="00BE4216"/>
    <w:rsid w:val="00BE4A28"/>
    <w:rsid w:val="00BE5686"/>
    <w:rsid w:val="00BE603A"/>
    <w:rsid w:val="00BE7040"/>
    <w:rsid w:val="00BE777E"/>
    <w:rsid w:val="00BE7945"/>
    <w:rsid w:val="00BE7B90"/>
    <w:rsid w:val="00BE7BF9"/>
    <w:rsid w:val="00BF06EC"/>
    <w:rsid w:val="00BF0988"/>
    <w:rsid w:val="00BF1380"/>
    <w:rsid w:val="00BF1D1F"/>
    <w:rsid w:val="00BF211E"/>
    <w:rsid w:val="00BF217D"/>
    <w:rsid w:val="00BF2649"/>
    <w:rsid w:val="00BF27BB"/>
    <w:rsid w:val="00BF328D"/>
    <w:rsid w:val="00BF3610"/>
    <w:rsid w:val="00BF39C8"/>
    <w:rsid w:val="00BF4931"/>
    <w:rsid w:val="00BF56B6"/>
    <w:rsid w:val="00BF5768"/>
    <w:rsid w:val="00BF6C7A"/>
    <w:rsid w:val="00BF6CA6"/>
    <w:rsid w:val="00BF6F7A"/>
    <w:rsid w:val="00BF704D"/>
    <w:rsid w:val="00BF75BA"/>
    <w:rsid w:val="00C001D4"/>
    <w:rsid w:val="00C00B91"/>
    <w:rsid w:val="00C00C05"/>
    <w:rsid w:val="00C00C1F"/>
    <w:rsid w:val="00C00D87"/>
    <w:rsid w:val="00C01248"/>
    <w:rsid w:val="00C01716"/>
    <w:rsid w:val="00C0197A"/>
    <w:rsid w:val="00C0225E"/>
    <w:rsid w:val="00C02DD1"/>
    <w:rsid w:val="00C03270"/>
    <w:rsid w:val="00C0361F"/>
    <w:rsid w:val="00C0376C"/>
    <w:rsid w:val="00C03A34"/>
    <w:rsid w:val="00C03A36"/>
    <w:rsid w:val="00C03DE3"/>
    <w:rsid w:val="00C040A0"/>
    <w:rsid w:val="00C04FC7"/>
    <w:rsid w:val="00C05014"/>
    <w:rsid w:val="00C050F9"/>
    <w:rsid w:val="00C0732E"/>
    <w:rsid w:val="00C077A7"/>
    <w:rsid w:val="00C077CC"/>
    <w:rsid w:val="00C10539"/>
    <w:rsid w:val="00C10CB6"/>
    <w:rsid w:val="00C112D0"/>
    <w:rsid w:val="00C11E3F"/>
    <w:rsid w:val="00C126C1"/>
    <w:rsid w:val="00C126CE"/>
    <w:rsid w:val="00C12F82"/>
    <w:rsid w:val="00C1365B"/>
    <w:rsid w:val="00C136D9"/>
    <w:rsid w:val="00C13ACC"/>
    <w:rsid w:val="00C14876"/>
    <w:rsid w:val="00C14AAD"/>
    <w:rsid w:val="00C14CFA"/>
    <w:rsid w:val="00C155AE"/>
    <w:rsid w:val="00C156B6"/>
    <w:rsid w:val="00C1674A"/>
    <w:rsid w:val="00C16D21"/>
    <w:rsid w:val="00C16F43"/>
    <w:rsid w:val="00C17255"/>
    <w:rsid w:val="00C17538"/>
    <w:rsid w:val="00C177AD"/>
    <w:rsid w:val="00C17B13"/>
    <w:rsid w:val="00C17E64"/>
    <w:rsid w:val="00C17FC3"/>
    <w:rsid w:val="00C2019A"/>
    <w:rsid w:val="00C20475"/>
    <w:rsid w:val="00C206DA"/>
    <w:rsid w:val="00C208C3"/>
    <w:rsid w:val="00C20B81"/>
    <w:rsid w:val="00C21434"/>
    <w:rsid w:val="00C21D3B"/>
    <w:rsid w:val="00C21EE4"/>
    <w:rsid w:val="00C231A1"/>
    <w:rsid w:val="00C24587"/>
    <w:rsid w:val="00C2497A"/>
    <w:rsid w:val="00C24B26"/>
    <w:rsid w:val="00C24E0A"/>
    <w:rsid w:val="00C2526E"/>
    <w:rsid w:val="00C2743B"/>
    <w:rsid w:val="00C275C0"/>
    <w:rsid w:val="00C306F2"/>
    <w:rsid w:val="00C30C92"/>
    <w:rsid w:val="00C31702"/>
    <w:rsid w:val="00C31842"/>
    <w:rsid w:val="00C31C1E"/>
    <w:rsid w:val="00C3258B"/>
    <w:rsid w:val="00C3294C"/>
    <w:rsid w:val="00C32AAB"/>
    <w:rsid w:val="00C32C8F"/>
    <w:rsid w:val="00C333F1"/>
    <w:rsid w:val="00C33888"/>
    <w:rsid w:val="00C3394D"/>
    <w:rsid w:val="00C33E3D"/>
    <w:rsid w:val="00C34091"/>
    <w:rsid w:val="00C34278"/>
    <w:rsid w:val="00C34362"/>
    <w:rsid w:val="00C346B1"/>
    <w:rsid w:val="00C347AE"/>
    <w:rsid w:val="00C34D84"/>
    <w:rsid w:val="00C352F2"/>
    <w:rsid w:val="00C35347"/>
    <w:rsid w:val="00C35978"/>
    <w:rsid w:val="00C35F88"/>
    <w:rsid w:val="00C364FF"/>
    <w:rsid w:val="00C369C7"/>
    <w:rsid w:val="00C372F0"/>
    <w:rsid w:val="00C3745B"/>
    <w:rsid w:val="00C374FD"/>
    <w:rsid w:val="00C376CA"/>
    <w:rsid w:val="00C377FA"/>
    <w:rsid w:val="00C37ADF"/>
    <w:rsid w:val="00C37C00"/>
    <w:rsid w:val="00C37D7B"/>
    <w:rsid w:val="00C37D97"/>
    <w:rsid w:val="00C37F5D"/>
    <w:rsid w:val="00C40279"/>
    <w:rsid w:val="00C40500"/>
    <w:rsid w:val="00C4051B"/>
    <w:rsid w:val="00C40CAB"/>
    <w:rsid w:val="00C425C4"/>
    <w:rsid w:val="00C4275A"/>
    <w:rsid w:val="00C432F3"/>
    <w:rsid w:val="00C433C6"/>
    <w:rsid w:val="00C43504"/>
    <w:rsid w:val="00C438F1"/>
    <w:rsid w:val="00C43AC3"/>
    <w:rsid w:val="00C43DBD"/>
    <w:rsid w:val="00C43ECC"/>
    <w:rsid w:val="00C4402E"/>
    <w:rsid w:val="00C44181"/>
    <w:rsid w:val="00C4473B"/>
    <w:rsid w:val="00C4486B"/>
    <w:rsid w:val="00C449EE"/>
    <w:rsid w:val="00C44DF6"/>
    <w:rsid w:val="00C45071"/>
    <w:rsid w:val="00C453B4"/>
    <w:rsid w:val="00C45B57"/>
    <w:rsid w:val="00C45DE1"/>
    <w:rsid w:val="00C45F1B"/>
    <w:rsid w:val="00C46129"/>
    <w:rsid w:val="00C46288"/>
    <w:rsid w:val="00C465C7"/>
    <w:rsid w:val="00C4691C"/>
    <w:rsid w:val="00C4697E"/>
    <w:rsid w:val="00C4701F"/>
    <w:rsid w:val="00C471B4"/>
    <w:rsid w:val="00C50687"/>
    <w:rsid w:val="00C513EB"/>
    <w:rsid w:val="00C513F2"/>
    <w:rsid w:val="00C51CB3"/>
    <w:rsid w:val="00C51D65"/>
    <w:rsid w:val="00C51F1A"/>
    <w:rsid w:val="00C52B19"/>
    <w:rsid w:val="00C52F58"/>
    <w:rsid w:val="00C530BB"/>
    <w:rsid w:val="00C53573"/>
    <w:rsid w:val="00C53576"/>
    <w:rsid w:val="00C53F60"/>
    <w:rsid w:val="00C53FDC"/>
    <w:rsid w:val="00C5426C"/>
    <w:rsid w:val="00C5427C"/>
    <w:rsid w:val="00C54892"/>
    <w:rsid w:val="00C54F0F"/>
    <w:rsid w:val="00C5533F"/>
    <w:rsid w:val="00C5550F"/>
    <w:rsid w:val="00C55D54"/>
    <w:rsid w:val="00C56474"/>
    <w:rsid w:val="00C5654E"/>
    <w:rsid w:val="00C570A8"/>
    <w:rsid w:val="00C5719A"/>
    <w:rsid w:val="00C57384"/>
    <w:rsid w:val="00C577AD"/>
    <w:rsid w:val="00C606E8"/>
    <w:rsid w:val="00C60AEC"/>
    <w:rsid w:val="00C617AF"/>
    <w:rsid w:val="00C61974"/>
    <w:rsid w:val="00C61C97"/>
    <w:rsid w:val="00C622BB"/>
    <w:rsid w:val="00C62533"/>
    <w:rsid w:val="00C62815"/>
    <w:rsid w:val="00C62911"/>
    <w:rsid w:val="00C63329"/>
    <w:rsid w:val="00C638B7"/>
    <w:rsid w:val="00C63C11"/>
    <w:rsid w:val="00C65A85"/>
    <w:rsid w:val="00C65CFD"/>
    <w:rsid w:val="00C660D1"/>
    <w:rsid w:val="00C66B76"/>
    <w:rsid w:val="00C66B7F"/>
    <w:rsid w:val="00C67233"/>
    <w:rsid w:val="00C672DE"/>
    <w:rsid w:val="00C677E5"/>
    <w:rsid w:val="00C679EB"/>
    <w:rsid w:val="00C67F0A"/>
    <w:rsid w:val="00C67F9C"/>
    <w:rsid w:val="00C71D64"/>
    <w:rsid w:val="00C71F62"/>
    <w:rsid w:val="00C72E64"/>
    <w:rsid w:val="00C72F54"/>
    <w:rsid w:val="00C73D5F"/>
    <w:rsid w:val="00C75AFE"/>
    <w:rsid w:val="00C75C69"/>
    <w:rsid w:val="00C761C8"/>
    <w:rsid w:val="00C76245"/>
    <w:rsid w:val="00C76387"/>
    <w:rsid w:val="00C7670E"/>
    <w:rsid w:val="00C76DEF"/>
    <w:rsid w:val="00C76F0D"/>
    <w:rsid w:val="00C803FF"/>
    <w:rsid w:val="00C80563"/>
    <w:rsid w:val="00C80594"/>
    <w:rsid w:val="00C8060D"/>
    <w:rsid w:val="00C81A3A"/>
    <w:rsid w:val="00C81A93"/>
    <w:rsid w:val="00C81B15"/>
    <w:rsid w:val="00C8285B"/>
    <w:rsid w:val="00C82C91"/>
    <w:rsid w:val="00C83012"/>
    <w:rsid w:val="00C832E7"/>
    <w:rsid w:val="00C835E0"/>
    <w:rsid w:val="00C8479C"/>
    <w:rsid w:val="00C85AFD"/>
    <w:rsid w:val="00C8621B"/>
    <w:rsid w:val="00C863E9"/>
    <w:rsid w:val="00C86C38"/>
    <w:rsid w:val="00C86FB9"/>
    <w:rsid w:val="00C8714B"/>
    <w:rsid w:val="00C871D5"/>
    <w:rsid w:val="00C87228"/>
    <w:rsid w:val="00C87246"/>
    <w:rsid w:val="00C87425"/>
    <w:rsid w:val="00C87A01"/>
    <w:rsid w:val="00C87CB1"/>
    <w:rsid w:val="00C87DA4"/>
    <w:rsid w:val="00C90A9E"/>
    <w:rsid w:val="00C90AE5"/>
    <w:rsid w:val="00C90E00"/>
    <w:rsid w:val="00C91475"/>
    <w:rsid w:val="00C914C9"/>
    <w:rsid w:val="00C91910"/>
    <w:rsid w:val="00C91B5E"/>
    <w:rsid w:val="00C91FBA"/>
    <w:rsid w:val="00C923B0"/>
    <w:rsid w:val="00C92445"/>
    <w:rsid w:val="00C9285B"/>
    <w:rsid w:val="00C92EF5"/>
    <w:rsid w:val="00C93165"/>
    <w:rsid w:val="00C939D3"/>
    <w:rsid w:val="00C93B1B"/>
    <w:rsid w:val="00C943A3"/>
    <w:rsid w:val="00C94B4E"/>
    <w:rsid w:val="00C94B8A"/>
    <w:rsid w:val="00C95231"/>
    <w:rsid w:val="00C953A1"/>
    <w:rsid w:val="00C95468"/>
    <w:rsid w:val="00C955A2"/>
    <w:rsid w:val="00C97183"/>
    <w:rsid w:val="00CA00AC"/>
    <w:rsid w:val="00CA089E"/>
    <w:rsid w:val="00CA09B7"/>
    <w:rsid w:val="00CA0AAB"/>
    <w:rsid w:val="00CA23F7"/>
    <w:rsid w:val="00CA2A62"/>
    <w:rsid w:val="00CA2AE1"/>
    <w:rsid w:val="00CA2CA9"/>
    <w:rsid w:val="00CA2CE5"/>
    <w:rsid w:val="00CA2CE6"/>
    <w:rsid w:val="00CA3149"/>
    <w:rsid w:val="00CA31B2"/>
    <w:rsid w:val="00CA429D"/>
    <w:rsid w:val="00CA49E2"/>
    <w:rsid w:val="00CA4B26"/>
    <w:rsid w:val="00CA4CE7"/>
    <w:rsid w:val="00CA4E3F"/>
    <w:rsid w:val="00CA4FEE"/>
    <w:rsid w:val="00CA501E"/>
    <w:rsid w:val="00CA50A9"/>
    <w:rsid w:val="00CA5743"/>
    <w:rsid w:val="00CA5F89"/>
    <w:rsid w:val="00CA6394"/>
    <w:rsid w:val="00CA6C02"/>
    <w:rsid w:val="00CA7478"/>
    <w:rsid w:val="00CB03CB"/>
    <w:rsid w:val="00CB066C"/>
    <w:rsid w:val="00CB09D9"/>
    <w:rsid w:val="00CB12CD"/>
    <w:rsid w:val="00CB2AF2"/>
    <w:rsid w:val="00CB35BD"/>
    <w:rsid w:val="00CB3FDB"/>
    <w:rsid w:val="00CB4830"/>
    <w:rsid w:val="00CB51C3"/>
    <w:rsid w:val="00CB55AB"/>
    <w:rsid w:val="00CB5653"/>
    <w:rsid w:val="00CB58C4"/>
    <w:rsid w:val="00CB6457"/>
    <w:rsid w:val="00CB67B2"/>
    <w:rsid w:val="00CB7437"/>
    <w:rsid w:val="00CB7E0E"/>
    <w:rsid w:val="00CC0478"/>
    <w:rsid w:val="00CC0898"/>
    <w:rsid w:val="00CC0EDB"/>
    <w:rsid w:val="00CC1942"/>
    <w:rsid w:val="00CC1D0D"/>
    <w:rsid w:val="00CC1E87"/>
    <w:rsid w:val="00CC2263"/>
    <w:rsid w:val="00CC2457"/>
    <w:rsid w:val="00CC27EB"/>
    <w:rsid w:val="00CC28AC"/>
    <w:rsid w:val="00CC2B95"/>
    <w:rsid w:val="00CC2FCD"/>
    <w:rsid w:val="00CC35EE"/>
    <w:rsid w:val="00CC4802"/>
    <w:rsid w:val="00CC4E55"/>
    <w:rsid w:val="00CC5BA3"/>
    <w:rsid w:val="00CC5C46"/>
    <w:rsid w:val="00CC647A"/>
    <w:rsid w:val="00CC683E"/>
    <w:rsid w:val="00CC6F70"/>
    <w:rsid w:val="00CC75C9"/>
    <w:rsid w:val="00CC7C5C"/>
    <w:rsid w:val="00CC7CCF"/>
    <w:rsid w:val="00CD0481"/>
    <w:rsid w:val="00CD08DF"/>
    <w:rsid w:val="00CD136E"/>
    <w:rsid w:val="00CD1726"/>
    <w:rsid w:val="00CD1CD6"/>
    <w:rsid w:val="00CD1D72"/>
    <w:rsid w:val="00CD1F8D"/>
    <w:rsid w:val="00CD23B4"/>
    <w:rsid w:val="00CD2516"/>
    <w:rsid w:val="00CD26DB"/>
    <w:rsid w:val="00CD273A"/>
    <w:rsid w:val="00CD2D57"/>
    <w:rsid w:val="00CD357F"/>
    <w:rsid w:val="00CD3A58"/>
    <w:rsid w:val="00CD3EEA"/>
    <w:rsid w:val="00CD47D5"/>
    <w:rsid w:val="00CD4942"/>
    <w:rsid w:val="00CD4973"/>
    <w:rsid w:val="00CD4BF3"/>
    <w:rsid w:val="00CD4F6E"/>
    <w:rsid w:val="00CD52D2"/>
    <w:rsid w:val="00CD5483"/>
    <w:rsid w:val="00CD66D7"/>
    <w:rsid w:val="00CD6B35"/>
    <w:rsid w:val="00CD7D1A"/>
    <w:rsid w:val="00CE02C0"/>
    <w:rsid w:val="00CE0BD3"/>
    <w:rsid w:val="00CE1838"/>
    <w:rsid w:val="00CE1A14"/>
    <w:rsid w:val="00CE1A2C"/>
    <w:rsid w:val="00CE2DA0"/>
    <w:rsid w:val="00CE2F7A"/>
    <w:rsid w:val="00CE32C6"/>
    <w:rsid w:val="00CE3C90"/>
    <w:rsid w:val="00CE434B"/>
    <w:rsid w:val="00CE46C9"/>
    <w:rsid w:val="00CE4C10"/>
    <w:rsid w:val="00CE4E1B"/>
    <w:rsid w:val="00CE51F2"/>
    <w:rsid w:val="00CE5408"/>
    <w:rsid w:val="00CE576D"/>
    <w:rsid w:val="00CE5CD8"/>
    <w:rsid w:val="00CE6558"/>
    <w:rsid w:val="00CE666C"/>
    <w:rsid w:val="00CE7529"/>
    <w:rsid w:val="00CE75E7"/>
    <w:rsid w:val="00CE76D5"/>
    <w:rsid w:val="00CE7FE0"/>
    <w:rsid w:val="00CF0082"/>
    <w:rsid w:val="00CF01DC"/>
    <w:rsid w:val="00CF0A76"/>
    <w:rsid w:val="00CF0CFB"/>
    <w:rsid w:val="00CF0FEE"/>
    <w:rsid w:val="00CF105B"/>
    <w:rsid w:val="00CF1A4B"/>
    <w:rsid w:val="00CF1AC7"/>
    <w:rsid w:val="00CF1E93"/>
    <w:rsid w:val="00CF21FA"/>
    <w:rsid w:val="00CF2273"/>
    <w:rsid w:val="00CF2491"/>
    <w:rsid w:val="00CF29F7"/>
    <w:rsid w:val="00CF2B89"/>
    <w:rsid w:val="00CF2BA5"/>
    <w:rsid w:val="00CF2D2A"/>
    <w:rsid w:val="00CF2D9B"/>
    <w:rsid w:val="00CF2E06"/>
    <w:rsid w:val="00CF3815"/>
    <w:rsid w:val="00CF3ABB"/>
    <w:rsid w:val="00CF3B5A"/>
    <w:rsid w:val="00CF3C56"/>
    <w:rsid w:val="00CF4029"/>
    <w:rsid w:val="00CF4A84"/>
    <w:rsid w:val="00CF4B70"/>
    <w:rsid w:val="00CF50C5"/>
    <w:rsid w:val="00CF50E9"/>
    <w:rsid w:val="00CF5289"/>
    <w:rsid w:val="00CF5745"/>
    <w:rsid w:val="00CF5BD7"/>
    <w:rsid w:val="00CF5CC2"/>
    <w:rsid w:val="00CF6317"/>
    <w:rsid w:val="00CF6C0F"/>
    <w:rsid w:val="00CF6E7F"/>
    <w:rsid w:val="00CF6FE8"/>
    <w:rsid w:val="00CF78A9"/>
    <w:rsid w:val="00CF78DC"/>
    <w:rsid w:val="00D0075E"/>
    <w:rsid w:val="00D00EE8"/>
    <w:rsid w:val="00D016D4"/>
    <w:rsid w:val="00D01C7C"/>
    <w:rsid w:val="00D01D00"/>
    <w:rsid w:val="00D01D46"/>
    <w:rsid w:val="00D01E15"/>
    <w:rsid w:val="00D01E49"/>
    <w:rsid w:val="00D01F64"/>
    <w:rsid w:val="00D02126"/>
    <w:rsid w:val="00D0239A"/>
    <w:rsid w:val="00D02947"/>
    <w:rsid w:val="00D033ED"/>
    <w:rsid w:val="00D037B4"/>
    <w:rsid w:val="00D03949"/>
    <w:rsid w:val="00D03D43"/>
    <w:rsid w:val="00D03D92"/>
    <w:rsid w:val="00D03F40"/>
    <w:rsid w:val="00D03F44"/>
    <w:rsid w:val="00D04C05"/>
    <w:rsid w:val="00D04DF4"/>
    <w:rsid w:val="00D05541"/>
    <w:rsid w:val="00D05B49"/>
    <w:rsid w:val="00D05BF7"/>
    <w:rsid w:val="00D06032"/>
    <w:rsid w:val="00D061D0"/>
    <w:rsid w:val="00D06304"/>
    <w:rsid w:val="00D0661E"/>
    <w:rsid w:val="00D06978"/>
    <w:rsid w:val="00D06B06"/>
    <w:rsid w:val="00D07A53"/>
    <w:rsid w:val="00D07CBA"/>
    <w:rsid w:val="00D07E03"/>
    <w:rsid w:val="00D07FE7"/>
    <w:rsid w:val="00D1052E"/>
    <w:rsid w:val="00D10842"/>
    <w:rsid w:val="00D10902"/>
    <w:rsid w:val="00D10ADE"/>
    <w:rsid w:val="00D10B68"/>
    <w:rsid w:val="00D10CD0"/>
    <w:rsid w:val="00D10E2E"/>
    <w:rsid w:val="00D1150B"/>
    <w:rsid w:val="00D116C3"/>
    <w:rsid w:val="00D1359A"/>
    <w:rsid w:val="00D1389D"/>
    <w:rsid w:val="00D138DB"/>
    <w:rsid w:val="00D13B4E"/>
    <w:rsid w:val="00D13BCF"/>
    <w:rsid w:val="00D14BEC"/>
    <w:rsid w:val="00D15025"/>
    <w:rsid w:val="00D150E0"/>
    <w:rsid w:val="00D1551F"/>
    <w:rsid w:val="00D1558B"/>
    <w:rsid w:val="00D15B29"/>
    <w:rsid w:val="00D15F2C"/>
    <w:rsid w:val="00D15FEB"/>
    <w:rsid w:val="00D161C8"/>
    <w:rsid w:val="00D169E9"/>
    <w:rsid w:val="00D17588"/>
    <w:rsid w:val="00D178C6"/>
    <w:rsid w:val="00D17A22"/>
    <w:rsid w:val="00D20307"/>
    <w:rsid w:val="00D206B7"/>
    <w:rsid w:val="00D216F3"/>
    <w:rsid w:val="00D2187F"/>
    <w:rsid w:val="00D21B6A"/>
    <w:rsid w:val="00D22502"/>
    <w:rsid w:val="00D22958"/>
    <w:rsid w:val="00D22F78"/>
    <w:rsid w:val="00D23318"/>
    <w:rsid w:val="00D2361A"/>
    <w:rsid w:val="00D238A5"/>
    <w:rsid w:val="00D23BD8"/>
    <w:rsid w:val="00D23D77"/>
    <w:rsid w:val="00D24305"/>
    <w:rsid w:val="00D24419"/>
    <w:rsid w:val="00D248AE"/>
    <w:rsid w:val="00D250B2"/>
    <w:rsid w:val="00D25B90"/>
    <w:rsid w:val="00D25E6C"/>
    <w:rsid w:val="00D26692"/>
    <w:rsid w:val="00D27C79"/>
    <w:rsid w:val="00D27D85"/>
    <w:rsid w:val="00D300C3"/>
    <w:rsid w:val="00D30447"/>
    <w:rsid w:val="00D30800"/>
    <w:rsid w:val="00D30AFB"/>
    <w:rsid w:val="00D30D18"/>
    <w:rsid w:val="00D3101A"/>
    <w:rsid w:val="00D3194A"/>
    <w:rsid w:val="00D3270E"/>
    <w:rsid w:val="00D328AF"/>
    <w:rsid w:val="00D32F48"/>
    <w:rsid w:val="00D33163"/>
    <w:rsid w:val="00D33237"/>
    <w:rsid w:val="00D334FC"/>
    <w:rsid w:val="00D33B78"/>
    <w:rsid w:val="00D33C7F"/>
    <w:rsid w:val="00D34675"/>
    <w:rsid w:val="00D346C9"/>
    <w:rsid w:val="00D35019"/>
    <w:rsid w:val="00D353ED"/>
    <w:rsid w:val="00D35A07"/>
    <w:rsid w:val="00D35C17"/>
    <w:rsid w:val="00D36454"/>
    <w:rsid w:val="00D36A85"/>
    <w:rsid w:val="00D36E3A"/>
    <w:rsid w:val="00D3701A"/>
    <w:rsid w:val="00D37182"/>
    <w:rsid w:val="00D3749A"/>
    <w:rsid w:val="00D3754C"/>
    <w:rsid w:val="00D37719"/>
    <w:rsid w:val="00D40924"/>
    <w:rsid w:val="00D40AB8"/>
    <w:rsid w:val="00D40AD7"/>
    <w:rsid w:val="00D40D47"/>
    <w:rsid w:val="00D40F7E"/>
    <w:rsid w:val="00D41570"/>
    <w:rsid w:val="00D41577"/>
    <w:rsid w:val="00D41EEA"/>
    <w:rsid w:val="00D42423"/>
    <w:rsid w:val="00D428F5"/>
    <w:rsid w:val="00D42A32"/>
    <w:rsid w:val="00D42DDD"/>
    <w:rsid w:val="00D430E2"/>
    <w:rsid w:val="00D4355D"/>
    <w:rsid w:val="00D44056"/>
    <w:rsid w:val="00D44D30"/>
    <w:rsid w:val="00D458AE"/>
    <w:rsid w:val="00D45B75"/>
    <w:rsid w:val="00D45BA2"/>
    <w:rsid w:val="00D45CC6"/>
    <w:rsid w:val="00D461D5"/>
    <w:rsid w:val="00D47576"/>
    <w:rsid w:val="00D47D85"/>
    <w:rsid w:val="00D47E44"/>
    <w:rsid w:val="00D50365"/>
    <w:rsid w:val="00D50451"/>
    <w:rsid w:val="00D509A1"/>
    <w:rsid w:val="00D5256F"/>
    <w:rsid w:val="00D5332A"/>
    <w:rsid w:val="00D53513"/>
    <w:rsid w:val="00D543D1"/>
    <w:rsid w:val="00D54746"/>
    <w:rsid w:val="00D54EC6"/>
    <w:rsid w:val="00D5566D"/>
    <w:rsid w:val="00D561B4"/>
    <w:rsid w:val="00D5686E"/>
    <w:rsid w:val="00D56C7A"/>
    <w:rsid w:val="00D56D00"/>
    <w:rsid w:val="00D56DAF"/>
    <w:rsid w:val="00D574EB"/>
    <w:rsid w:val="00D575C5"/>
    <w:rsid w:val="00D57AB5"/>
    <w:rsid w:val="00D60066"/>
    <w:rsid w:val="00D60312"/>
    <w:rsid w:val="00D6069F"/>
    <w:rsid w:val="00D61063"/>
    <w:rsid w:val="00D61300"/>
    <w:rsid w:val="00D617D0"/>
    <w:rsid w:val="00D61D6F"/>
    <w:rsid w:val="00D61F6F"/>
    <w:rsid w:val="00D6285F"/>
    <w:rsid w:val="00D62DED"/>
    <w:rsid w:val="00D63A8F"/>
    <w:rsid w:val="00D63C3C"/>
    <w:rsid w:val="00D63C77"/>
    <w:rsid w:val="00D642B4"/>
    <w:rsid w:val="00D64638"/>
    <w:rsid w:val="00D64CC4"/>
    <w:rsid w:val="00D6511A"/>
    <w:rsid w:val="00D65CCE"/>
    <w:rsid w:val="00D65EB5"/>
    <w:rsid w:val="00D668FA"/>
    <w:rsid w:val="00D6695C"/>
    <w:rsid w:val="00D671F1"/>
    <w:rsid w:val="00D676EE"/>
    <w:rsid w:val="00D678C1"/>
    <w:rsid w:val="00D704E6"/>
    <w:rsid w:val="00D706F1"/>
    <w:rsid w:val="00D70A39"/>
    <w:rsid w:val="00D70DB9"/>
    <w:rsid w:val="00D71109"/>
    <w:rsid w:val="00D71E10"/>
    <w:rsid w:val="00D71F34"/>
    <w:rsid w:val="00D72364"/>
    <w:rsid w:val="00D73691"/>
    <w:rsid w:val="00D741B4"/>
    <w:rsid w:val="00D74857"/>
    <w:rsid w:val="00D74F46"/>
    <w:rsid w:val="00D75202"/>
    <w:rsid w:val="00D75CC0"/>
    <w:rsid w:val="00D7648F"/>
    <w:rsid w:val="00D7658C"/>
    <w:rsid w:val="00D76B7B"/>
    <w:rsid w:val="00D77F90"/>
    <w:rsid w:val="00D80DB4"/>
    <w:rsid w:val="00D81595"/>
    <w:rsid w:val="00D817AF"/>
    <w:rsid w:val="00D81EDB"/>
    <w:rsid w:val="00D823D9"/>
    <w:rsid w:val="00D823DA"/>
    <w:rsid w:val="00D824DB"/>
    <w:rsid w:val="00D83443"/>
    <w:rsid w:val="00D8348D"/>
    <w:rsid w:val="00D83CB8"/>
    <w:rsid w:val="00D8494F"/>
    <w:rsid w:val="00D84C10"/>
    <w:rsid w:val="00D84DD1"/>
    <w:rsid w:val="00D85590"/>
    <w:rsid w:val="00D85A1E"/>
    <w:rsid w:val="00D85AFA"/>
    <w:rsid w:val="00D85B4D"/>
    <w:rsid w:val="00D85E69"/>
    <w:rsid w:val="00D865A3"/>
    <w:rsid w:val="00D866BF"/>
    <w:rsid w:val="00D87924"/>
    <w:rsid w:val="00D87B0D"/>
    <w:rsid w:val="00D87F68"/>
    <w:rsid w:val="00D87FC6"/>
    <w:rsid w:val="00D901B1"/>
    <w:rsid w:val="00D901DD"/>
    <w:rsid w:val="00D90F90"/>
    <w:rsid w:val="00D90FD2"/>
    <w:rsid w:val="00D91692"/>
    <w:rsid w:val="00D9241D"/>
    <w:rsid w:val="00D93361"/>
    <w:rsid w:val="00D934F5"/>
    <w:rsid w:val="00D9422E"/>
    <w:rsid w:val="00D9427E"/>
    <w:rsid w:val="00D942C8"/>
    <w:rsid w:val="00D94352"/>
    <w:rsid w:val="00D94F04"/>
    <w:rsid w:val="00D94F40"/>
    <w:rsid w:val="00D951A3"/>
    <w:rsid w:val="00D954D8"/>
    <w:rsid w:val="00D95AFD"/>
    <w:rsid w:val="00D95F31"/>
    <w:rsid w:val="00D960A0"/>
    <w:rsid w:val="00D96366"/>
    <w:rsid w:val="00D96817"/>
    <w:rsid w:val="00D9693E"/>
    <w:rsid w:val="00D96E5C"/>
    <w:rsid w:val="00D96F10"/>
    <w:rsid w:val="00D96FD0"/>
    <w:rsid w:val="00D97217"/>
    <w:rsid w:val="00D97585"/>
    <w:rsid w:val="00D97593"/>
    <w:rsid w:val="00D97AC1"/>
    <w:rsid w:val="00D97CE7"/>
    <w:rsid w:val="00D97CF3"/>
    <w:rsid w:val="00D97D1C"/>
    <w:rsid w:val="00DA0128"/>
    <w:rsid w:val="00DA092A"/>
    <w:rsid w:val="00DA1020"/>
    <w:rsid w:val="00DA1AC4"/>
    <w:rsid w:val="00DA1CE8"/>
    <w:rsid w:val="00DA2493"/>
    <w:rsid w:val="00DA2539"/>
    <w:rsid w:val="00DA3403"/>
    <w:rsid w:val="00DA34AF"/>
    <w:rsid w:val="00DA34BC"/>
    <w:rsid w:val="00DA4BEC"/>
    <w:rsid w:val="00DA4DD3"/>
    <w:rsid w:val="00DA4E63"/>
    <w:rsid w:val="00DA50F3"/>
    <w:rsid w:val="00DA5574"/>
    <w:rsid w:val="00DA5755"/>
    <w:rsid w:val="00DA579C"/>
    <w:rsid w:val="00DA57FF"/>
    <w:rsid w:val="00DA5ACB"/>
    <w:rsid w:val="00DA68E1"/>
    <w:rsid w:val="00DA7A5E"/>
    <w:rsid w:val="00DA7BA0"/>
    <w:rsid w:val="00DB0130"/>
    <w:rsid w:val="00DB0560"/>
    <w:rsid w:val="00DB0B75"/>
    <w:rsid w:val="00DB1853"/>
    <w:rsid w:val="00DB19C8"/>
    <w:rsid w:val="00DB1F77"/>
    <w:rsid w:val="00DB2880"/>
    <w:rsid w:val="00DB2CD4"/>
    <w:rsid w:val="00DB34BE"/>
    <w:rsid w:val="00DB36FE"/>
    <w:rsid w:val="00DB426F"/>
    <w:rsid w:val="00DB441C"/>
    <w:rsid w:val="00DB4C88"/>
    <w:rsid w:val="00DB4D69"/>
    <w:rsid w:val="00DB5BA8"/>
    <w:rsid w:val="00DB5BED"/>
    <w:rsid w:val="00DB60F9"/>
    <w:rsid w:val="00DB61A5"/>
    <w:rsid w:val="00DB6851"/>
    <w:rsid w:val="00DB6A3E"/>
    <w:rsid w:val="00DB6EAC"/>
    <w:rsid w:val="00DB7087"/>
    <w:rsid w:val="00DB727E"/>
    <w:rsid w:val="00DB7417"/>
    <w:rsid w:val="00DB7497"/>
    <w:rsid w:val="00DB7E3B"/>
    <w:rsid w:val="00DC0059"/>
    <w:rsid w:val="00DC04F4"/>
    <w:rsid w:val="00DC0519"/>
    <w:rsid w:val="00DC0BF8"/>
    <w:rsid w:val="00DC0CA6"/>
    <w:rsid w:val="00DC0EC5"/>
    <w:rsid w:val="00DC272D"/>
    <w:rsid w:val="00DC2B41"/>
    <w:rsid w:val="00DC2D03"/>
    <w:rsid w:val="00DC2FCC"/>
    <w:rsid w:val="00DC36AE"/>
    <w:rsid w:val="00DC3B48"/>
    <w:rsid w:val="00DC3EA8"/>
    <w:rsid w:val="00DC464C"/>
    <w:rsid w:val="00DC4804"/>
    <w:rsid w:val="00DC4E6F"/>
    <w:rsid w:val="00DC4E9D"/>
    <w:rsid w:val="00DC50F3"/>
    <w:rsid w:val="00DC6170"/>
    <w:rsid w:val="00DC65E9"/>
    <w:rsid w:val="00DC6FAD"/>
    <w:rsid w:val="00DC718C"/>
    <w:rsid w:val="00DC7531"/>
    <w:rsid w:val="00DC75F2"/>
    <w:rsid w:val="00DC7989"/>
    <w:rsid w:val="00DD0252"/>
    <w:rsid w:val="00DD08A0"/>
    <w:rsid w:val="00DD095B"/>
    <w:rsid w:val="00DD1128"/>
    <w:rsid w:val="00DD14EA"/>
    <w:rsid w:val="00DD1503"/>
    <w:rsid w:val="00DD1AA7"/>
    <w:rsid w:val="00DD1FA5"/>
    <w:rsid w:val="00DD2115"/>
    <w:rsid w:val="00DD25B1"/>
    <w:rsid w:val="00DD2D3E"/>
    <w:rsid w:val="00DD3C12"/>
    <w:rsid w:val="00DD43CB"/>
    <w:rsid w:val="00DD4B1F"/>
    <w:rsid w:val="00DD4D51"/>
    <w:rsid w:val="00DD4EF9"/>
    <w:rsid w:val="00DD509F"/>
    <w:rsid w:val="00DD5B39"/>
    <w:rsid w:val="00DD5F28"/>
    <w:rsid w:val="00DD6A40"/>
    <w:rsid w:val="00DD6A55"/>
    <w:rsid w:val="00DD6EE3"/>
    <w:rsid w:val="00DD7003"/>
    <w:rsid w:val="00DD711C"/>
    <w:rsid w:val="00DD71D1"/>
    <w:rsid w:val="00DD75CB"/>
    <w:rsid w:val="00DD7722"/>
    <w:rsid w:val="00DD792C"/>
    <w:rsid w:val="00DD7AAF"/>
    <w:rsid w:val="00DD7AF8"/>
    <w:rsid w:val="00DD7D4D"/>
    <w:rsid w:val="00DE02FC"/>
    <w:rsid w:val="00DE0671"/>
    <w:rsid w:val="00DE09C0"/>
    <w:rsid w:val="00DE0C70"/>
    <w:rsid w:val="00DE0F2D"/>
    <w:rsid w:val="00DE15FB"/>
    <w:rsid w:val="00DE19D0"/>
    <w:rsid w:val="00DE19E0"/>
    <w:rsid w:val="00DE1B41"/>
    <w:rsid w:val="00DE1BFC"/>
    <w:rsid w:val="00DE1CD0"/>
    <w:rsid w:val="00DE212C"/>
    <w:rsid w:val="00DE2519"/>
    <w:rsid w:val="00DE30E4"/>
    <w:rsid w:val="00DE3AF6"/>
    <w:rsid w:val="00DE3EFA"/>
    <w:rsid w:val="00DE4634"/>
    <w:rsid w:val="00DE47A9"/>
    <w:rsid w:val="00DE4A38"/>
    <w:rsid w:val="00DE4B7B"/>
    <w:rsid w:val="00DE4CCE"/>
    <w:rsid w:val="00DE5287"/>
    <w:rsid w:val="00DE56E2"/>
    <w:rsid w:val="00DE596E"/>
    <w:rsid w:val="00DE6034"/>
    <w:rsid w:val="00DE6CA6"/>
    <w:rsid w:val="00DE7447"/>
    <w:rsid w:val="00DE77CF"/>
    <w:rsid w:val="00DF11E9"/>
    <w:rsid w:val="00DF1888"/>
    <w:rsid w:val="00DF19C8"/>
    <w:rsid w:val="00DF1A48"/>
    <w:rsid w:val="00DF2958"/>
    <w:rsid w:val="00DF2E37"/>
    <w:rsid w:val="00DF2F20"/>
    <w:rsid w:val="00DF342F"/>
    <w:rsid w:val="00DF38CA"/>
    <w:rsid w:val="00DF4159"/>
    <w:rsid w:val="00DF446C"/>
    <w:rsid w:val="00DF4719"/>
    <w:rsid w:val="00DF4EC2"/>
    <w:rsid w:val="00DF52A7"/>
    <w:rsid w:val="00DF5692"/>
    <w:rsid w:val="00DF575F"/>
    <w:rsid w:val="00DF5808"/>
    <w:rsid w:val="00DF6689"/>
    <w:rsid w:val="00DF73A2"/>
    <w:rsid w:val="00E00846"/>
    <w:rsid w:val="00E01CC4"/>
    <w:rsid w:val="00E024FF"/>
    <w:rsid w:val="00E02B04"/>
    <w:rsid w:val="00E02E0F"/>
    <w:rsid w:val="00E03603"/>
    <w:rsid w:val="00E042CD"/>
    <w:rsid w:val="00E047C1"/>
    <w:rsid w:val="00E04AF7"/>
    <w:rsid w:val="00E04CD5"/>
    <w:rsid w:val="00E04D7A"/>
    <w:rsid w:val="00E04E0E"/>
    <w:rsid w:val="00E04E7C"/>
    <w:rsid w:val="00E04F30"/>
    <w:rsid w:val="00E0555E"/>
    <w:rsid w:val="00E0688D"/>
    <w:rsid w:val="00E068D6"/>
    <w:rsid w:val="00E069B5"/>
    <w:rsid w:val="00E07600"/>
    <w:rsid w:val="00E07D8F"/>
    <w:rsid w:val="00E107D3"/>
    <w:rsid w:val="00E12076"/>
    <w:rsid w:val="00E12D1D"/>
    <w:rsid w:val="00E1351F"/>
    <w:rsid w:val="00E1376F"/>
    <w:rsid w:val="00E13A35"/>
    <w:rsid w:val="00E13B2F"/>
    <w:rsid w:val="00E14AE0"/>
    <w:rsid w:val="00E14CA3"/>
    <w:rsid w:val="00E15470"/>
    <w:rsid w:val="00E15A86"/>
    <w:rsid w:val="00E162B5"/>
    <w:rsid w:val="00E167FF"/>
    <w:rsid w:val="00E16BE1"/>
    <w:rsid w:val="00E16E5B"/>
    <w:rsid w:val="00E1761B"/>
    <w:rsid w:val="00E20A64"/>
    <w:rsid w:val="00E20BED"/>
    <w:rsid w:val="00E20EBD"/>
    <w:rsid w:val="00E21C4E"/>
    <w:rsid w:val="00E22066"/>
    <w:rsid w:val="00E22421"/>
    <w:rsid w:val="00E22987"/>
    <w:rsid w:val="00E234EB"/>
    <w:rsid w:val="00E2399C"/>
    <w:rsid w:val="00E23C2C"/>
    <w:rsid w:val="00E24423"/>
    <w:rsid w:val="00E24B8B"/>
    <w:rsid w:val="00E24D95"/>
    <w:rsid w:val="00E25488"/>
    <w:rsid w:val="00E26FEC"/>
    <w:rsid w:val="00E27238"/>
    <w:rsid w:val="00E2727D"/>
    <w:rsid w:val="00E272CA"/>
    <w:rsid w:val="00E273C4"/>
    <w:rsid w:val="00E30B44"/>
    <w:rsid w:val="00E31662"/>
    <w:rsid w:val="00E3180D"/>
    <w:rsid w:val="00E31D18"/>
    <w:rsid w:val="00E31D4A"/>
    <w:rsid w:val="00E3225D"/>
    <w:rsid w:val="00E32426"/>
    <w:rsid w:val="00E32569"/>
    <w:rsid w:val="00E328A2"/>
    <w:rsid w:val="00E32ED9"/>
    <w:rsid w:val="00E33688"/>
    <w:rsid w:val="00E33EBA"/>
    <w:rsid w:val="00E341DC"/>
    <w:rsid w:val="00E34AAC"/>
    <w:rsid w:val="00E34B9D"/>
    <w:rsid w:val="00E35ADF"/>
    <w:rsid w:val="00E35B54"/>
    <w:rsid w:val="00E35F6D"/>
    <w:rsid w:val="00E3673B"/>
    <w:rsid w:val="00E36AB2"/>
    <w:rsid w:val="00E36F34"/>
    <w:rsid w:val="00E372CC"/>
    <w:rsid w:val="00E40B8F"/>
    <w:rsid w:val="00E41207"/>
    <w:rsid w:val="00E41557"/>
    <w:rsid w:val="00E41780"/>
    <w:rsid w:val="00E41876"/>
    <w:rsid w:val="00E41F3D"/>
    <w:rsid w:val="00E41F85"/>
    <w:rsid w:val="00E4279B"/>
    <w:rsid w:val="00E428FD"/>
    <w:rsid w:val="00E42C18"/>
    <w:rsid w:val="00E42C4A"/>
    <w:rsid w:val="00E43150"/>
    <w:rsid w:val="00E432C5"/>
    <w:rsid w:val="00E436C3"/>
    <w:rsid w:val="00E44B48"/>
    <w:rsid w:val="00E44F8E"/>
    <w:rsid w:val="00E451B7"/>
    <w:rsid w:val="00E45981"/>
    <w:rsid w:val="00E459B1"/>
    <w:rsid w:val="00E4657D"/>
    <w:rsid w:val="00E46842"/>
    <w:rsid w:val="00E46DC2"/>
    <w:rsid w:val="00E479FE"/>
    <w:rsid w:val="00E500D5"/>
    <w:rsid w:val="00E50C89"/>
    <w:rsid w:val="00E50D5B"/>
    <w:rsid w:val="00E50F6B"/>
    <w:rsid w:val="00E50F88"/>
    <w:rsid w:val="00E519A8"/>
    <w:rsid w:val="00E51B38"/>
    <w:rsid w:val="00E520EB"/>
    <w:rsid w:val="00E52576"/>
    <w:rsid w:val="00E52701"/>
    <w:rsid w:val="00E528CC"/>
    <w:rsid w:val="00E5316C"/>
    <w:rsid w:val="00E531AE"/>
    <w:rsid w:val="00E532D2"/>
    <w:rsid w:val="00E53C80"/>
    <w:rsid w:val="00E54028"/>
    <w:rsid w:val="00E541AA"/>
    <w:rsid w:val="00E54796"/>
    <w:rsid w:val="00E54AFE"/>
    <w:rsid w:val="00E54D14"/>
    <w:rsid w:val="00E555DB"/>
    <w:rsid w:val="00E56AEF"/>
    <w:rsid w:val="00E57ECD"/>
    <w:rsid w:val="00E60804"/>
    <w:rsid w:val="00E617EA"/>
    <w:rsid w:val="00E61C03"/>
    <w:rsid w:val="00E61D1D"/>
    <w:rsid w:val="00E61FF8"/>
    <w:rsid w:val="00E620FA"/>
    <w:rsid w:val="00E62B8A"/>
    <w:rsid w:val="00E62DEA"/>
    <w:rsid w:val="00E631FB"/>
    <w:rsid w:val="00E632F0"/>
    <w:rsid w:val="00E63433"/>
    <w:rsid w:val="00E634C1"/>
    <w:rsid w:val="00E63923"/>
    <w:rsid w:val="00E639E6"/>
    <w:rsid w:val="00E63BF2"/>
    <w:rsid w:val="00E643DA"/>
    <w:rsid w:val="00E649F7"/>
    <w:rsid w:val="00E64E96"/>
    <w:rsid w:val="00E6509A"/>
    <w:rsid w:val="00E65965"/>
    <w:rsid w:val="00E660C0"/>
    <w:rsid w:val="00E66E3C"/>
    <w:rsid w:val="00E67663"/>
    <w:rsid w:val="00E677C2"/>
    <w:rsid w:val="00E678B0"/>
    <w:rsid w:val="00E67C58"/>
    <w:rsid w:val="00E705F3"/>
    <w:rsid w:val="00E70B2F"/>
    <w:rsid w:val="00E7103D"/>
    <w:rsid w:val="00E7120D"/>
    <w:rsid w:val="00E71295"/>
    <w:rsid w:val="00E712FB"/>
    <w:rsid w:val="00E714CD"/>
    <w:rsid w:val="00E715E6"/>
    <w:rsid w:val="00E718E1"/>
    <w:rsid w:val="00E71D0C"/>
    <w:rsid w:val="00E72267"/>
    <w:rsid w:val="00E72333"/>
    <w:rsid w:val="00E72490"/>
    <w:rsid w:val="00E7284B"/>
    <w:rsid w:val="00E72853"/>
    <w:rsid w:val="00E73683"/>
    <w:rsid w:val="00E742D4"/>
    <w:rsid w:val="00E75516"/>
    <w:rsid w:val="00E75B7C"/>
    <w:rsid w:val="00E75C8E"/>
    <w:rsid w:val="00E76DAD"/>
    <w:rsid w:val="00E7745E"/>
    <w:rsid w:val="00E77BEB"/>
    <w:rsid w:val="00E77C6C"/>
    <w:rsid w:val="00E77D68"/>
    <w:rsid w:val="00E80720"/>
    <w:rsid w:val="00E80D2B"/>
    <w:rsid w:val="00E8106D"/>
    <w:rsid w:val="00E812D0"/>
    <w:rsid w:val="00E8155D"/>
    <w:rsid w:val="00E82507"/>
    <w:rsid w:val="00E82762"/>
    <w:rsid w:val="00E827C9"/>
    <w:rsid w:val="00E82D20"/>
    <w:rsid w:val="00E8302E"/>
    <w:rsid w:val="00E833ED"/>
    <w:rsid w:val="00E8344E"/>
    <w:rsid w:val="00E8349D"/>
    <w:rsid w:val="00E83DEA"/>
    <w:rsid w:val="00E84FD9"/>
    <w:rsid w:val="00E85503"/>
    <w:rsid w:val="00E85AD4"/>
    <w:rsid w:val="00E8633F"/>
    <w:rsid w:val="00E86634"/>
    <w:rsid w:val="00E86A12"/>
    <w:rsid w:val="00E87429"/>
    <w:rsid w:val="00E876C2"/>
    <w:rsid w:val="00E87A7B"/>
    <w:rsid w:val="00E90C82"/>
    <w:rsid w:val="00E90E0B"/>
    <w:rsid w:val="00E90EA0"/>
    <w:rsid w:val="00E9141A"/>
    <w:rsid w:val="00E9161D"/>
    <w:rsid w:val="00E9173B"/>
    <w:rsid w:val="00E91E9F"/>
    <w:rsid w:val="00E9218D"/>
    <w:rsid w:val="00E923D3"/>
    <w:rsid w:val="00E93914"/>
    <w:rsid w:val="00E93AB3"/>
    <w:rsid w:val="00E9441C"/>
    <w:rsid w:val="00E9471C"/>
    <w:rsid w:val="00E94A42"/>
    <w:rsid w:val="00E95505"/>
    <w:rsid w:val="00E96352"/>
    <w:rsid w:val="00E96E61"/>
    <w:rsid w:val="00E972CE"/>
    <w:rsid w:val="00E974D4"/>
    <w:rsid w:val="00E97DCB"/>
    <w:rsid w:val="00EA0816"/>
    <w:rsid w:val="00EA0A60"/>
    <w:rsid w:val="00EA0AB8"/>
    <w:rsid w:val="00EA0B65"/>
    <w:rsid w:val="00EA0CE6"/>
    <w:rsid w:val="00EA0FE7"/>
    <w:rsid w:val="00EA1735"/>
    <w:rsid w:val="00EA2789"/>
    <w:rsid w:val="00EA2ECD"/>
    <w:rsid w:val="00EA2F85"/>
    <w:rsid w:val="00EA33A8"/>
    <w:rsid w:val="00EA3A80"/>
    <w:rsid w:val="00EA3C4C"/>
    <w:rsid w:val="00EA4386"/>
    <w:rsid w:val="00EA4762"/>
    <w:rsid w:val="00EA47E7"/>
    <w:rsid w:val="00EA4EA3"/>
    <w:rsid w:val="00EA5001"/>
    <w:rsid w:val="00EA5D08"/>
    <w:rsid w:val="00EA6248"/>
    <w:rsid w:val="00EA646B"/>
    <w:rsid w:val="00EA6585"/>
    <w:rsid w:val="00EA6952"/>
    <w:rsid w:val="00EA6E53"/>
    <w:rsid w:val="00EA6E5C"/>
    <w:rsid w:val="00EB0276"/>
    <w:rsid w:val="00EB06A0"/>
    <w:rsid w:val="00EB12D1"/>
    <w:rsid w:val="00EB1A28"/>
    <w:rsid w:val="00EB1B69"/>
    <w:rsid w:val="00EB1D0D"/>
    <w:rsid w:val="00EB2054"/>
    <w:rsid w:val="00EB205F"/>
    <w:rsid w:val="00EB213E"/>
    <w:rsid w:val="00EB2D24"/>
    <w:rsid w:val="00EB2F62"/>
    <w:rsid w:val="00EB338B"/>
    <w:rsid w:val="00EB3682"/>
    <w:rsid w:val="00EB3E80"/>
    <w:rsid w:val="00EB57F2"/>
    <w:rsid w:val="00EB5EB9"/>
    <w:rsid w:val="00EB626F"/>
    <w:rsid w:val="00EB6612"/>
    <w:rsid w:val="00EB6BE2"/>
    <w:rsid w:val="00EB6D20"/>
    <w:rsid w:val="00EB6F1D"/>
    <w:rsid w:val="00EB7626"/>
    <w:rsid w:val="00EC006A"/>
    <w:rsid w:val="00EC019C"/>
    <w:rsid w:val="00EC01C1"/>
    <w:rsid w:val="00EC0AFE"/>
    <w:rsid w:val="00EC0FF3"/>
    <w:rsid w:val="00EC1198"/>
    <w:rsid w:val="00EC1D89"/>
    <w:rsid w:val="00EC1F14"/>
    <w:rsid w:val="00EC1F51"/>
    <w:rsid w:val="00EC25DF"/>
    <w:rsid w:val="00EC2D1A"/>
    <w:rsid w:val="00EC308F"/>
    <w:rsid w:val="00EC346B"/>
    <w:rsid w:val="00EC390B"/>
    <w:rsid w:val="00EC3C9E"/>
    <w:rsid w:val="00EC3F2D"/>
    <w:rsid w:val="00EC4233"/>
    <w:rsid w:val="00EC43C1"/>
    <w:rsid w:val="00EC43CA"/>
    <w:rsid w:val="00EC49CD"/>
    <w:rsid w:val="00EC4DBC"/>
    <w:rsid w:val="00EC51D5"/>
    <w:rsid w:val="00EC53DC"/>
    <w:rsid w:val="00EC55F5"/>
    <w:rsid w:val="00EC5F68"/>
    <w:rsid w:val="00EC6729"/>
    <w:rsid w:val="00EC6957"/>
    <w:rsid w:val="00EC6A22"/>
    <w:rsid w:val="00EC750E"/>
    <w:rsid w:val="00EC7702"/>
    <w:rsid w:val="00EC7E78"/>
    <w:rsid w:val="00ED0544"/>
    <w:rsid w:val="00ED068F"/>
    <w:rsid w:val="00ED0992"/>
    <w:rsid w:val="00ED1D1F"/>
    <w:rsid w:val="00ED25C0"/>
    <w:rsid w:val="00ED263C"/>
    <w:rsid w:val="00ED27C4"/>
    <w:rsid w:val="00ED325A"/>
    <w:rsid w:val="00ED3693"/>
    <w:rsid w:val="00ED36A7"/>
    <w:rsid w:val="00ED3BFE"/>
    <w:rsid w:val="00ED3C78"/>
    <w:rsid w:val="00ED4302"/>
    <w:rsid w:val="00ED454B"/>
    <w:rsid w:val="00ED4567"/>
    <w:rsid w:val="00ED4D75"/>
    <w:rsid w:val="00ED531A"/>
    <w:rsid w:val="00ED5697"/>
    <w:rsid w:val="00ED583F"/>
    <w:rsid w:val="00ED59A5"/>
    <w:rsid w:val="00ED5A0C"/>
    <w:rsid w:val="00ED743C"/>
    <w:rsid w:val="00ED76FA"/>
    <w:rsid w:val="00EE0247"/>
    <w:rsid w:val="00EE03F2"/>
    <w:rsid w:val="00EE049F"/>
    <w:rsid w:val="00EE0668"/>
    <w:rsid w:val="00EE092B"/>
    <w:rsid w:val="00EE0DE1"/>
    <w:rsid w:val="00EE12F9"/>
    <w:rsid w:val="00EE1462"/>
    <w:rsid w:val="00EE1AA1"/>
    <w:rsid w:val="00EE1D15"/>
    <w:rsid w:val="00EE227B"/>
    <w:rsid w:val="00EE256E"/>
    <w:rsid w:val="00EE282A"/>
    <w:rsid w:val="00EE29A5"/>
    <w:rsid w:val="00EE2DDA"/>
    <w:rsid w:val="00EE32A3"/>
    <w:rsid w:val="00EE3CB9"/>
    <w:rsid w:val="00EE41D9"/>
    <w:rsid w:val="00EE47FA"/>
    <w:rsid w:val="00EE4D9C"/>
    <w:rsid w:val="00EE4E49"/>
    <w:rsid w:val="00EE5449"/>
    <w:rsid w:val="00EE5594"/>
    <w:rsid w:val="00EE5DE0"/>
    <w:rsid w:val="00EE5FEB"/>
    <w:rsid w:val="00EE625B"/>
    <w:rsid w:val="00EE6CE3"/>
    <w:rsid w:val="00EE746F"/>
    <w:rsid w:val="00EE76BF"/>
    <w:rsid w:val="00EE7863"/>
    <w:rsid w:val="00EE7894"/>
    <w:rsid w:val="00EE7CC8"/>
    <w:rsid w:val="00EE7F55"/>
    <w:rsid w:val="00EF01EA"/>
    <w:rsid w:val="00EF064C"/>
    <w:rsid w:val="00EF1336"/>
    <w:rsid w:val="00EF2CA1"/>
    <w:rsid w:val="00EF2D95"/>
    <w:rsid w:val="00EF2DF0"/>
    <w:rsid w:val="00EF33A6"/>
    <w:rsid w:val="00EF34B4"/>
    <w:rsid w:val="00EF3BED"/>
    <w:rsid w:val="00EF40FB"/>
    <w:rsid w:val="00EF4178"/>
    <w:rsid w:val="00EF4976"/>
    <w:rsid w:val="00EF54D9"/>
    <w:rsid w:val="00EF5546"/>
    <w:rsid w:val="00EF567E"/>
    <w:rsid w:val="00EF606D"/>
    <w:rsid w:val="00EF6545"/>
    <w:rsid w:val="00EF69A9"/>
    <w:rsid w:val="00EF6B99"/>
    <w:rsid w:val="00EF7E21"/>
    <w:rsid w:val="00EF7F72"/>
    <w:rsid w:val="00F00171"/>
    <w:rsid w:val="00F0042D"/>
    <w:rsid w:val="00F00EA4"/>
    <w:rsid w:val="00F019DB"/>
    <w:rsid w:val="00F0207C"/>
    <w:rsid w:val="00F02897"/>
    <w:rsid w:val="00F0353B"/>
    <w:rsid w:val="00F03608"/>
    <w:rsid w:val="00F03A68"/>
    <w:rsid w:val="00F0400A"/>
    <w:rsid w:val="00F04055"/>
    <w:rsid w:val="00F0462B"/>
    <w:rsid w:val="00F04E67"/>
    <w:rsid w:val="00F05620"/>
    <w:rsid w:val="00F05A0F"/>
    <w:rsid w:val="00F06140"/>
    <w:rsid w:val="00F06E69"/>
    <w:rsid w:val="00F06FC6"/>
    <w:rsid w:val="00F0709B"/>
    <w:rsid w:val="00F07136"/>
    <w:rsid w:val="00F072BD"/>
    <w:rsid w:val="00F075BE"/>
    <w:rsid w:val="00F07BCF"/>
    <w:rsid w:val="00F07D40"/>
    <w:rsid w:val="00F10796"/>
    <w:rsid w:val="00F111FB"/>
    <w:rsid w:val="00F113A9"/>
    <w:rsid w:val="00F11535"/>
    <w:rsid w:val="00F117F3"/>
    <w:rsid w:val="00F12064"/>
    <w:rsid w:val="00F12354"/>
    <w:rsid w:val="00F123BC"/>
    <w:rsid w:val="00F123C6"/>
    <w:rsid w:val="00F123D3"/>
    <w:rsid w:val="00F12997"/>
    <w:rsid w:val="00F136CE"/>
    <w:rsid w:val="00F142D5"/>
    <w:rsid w:val="00F14383"/>
    <w:rsid w:val="00F144EE"/>
    <w:rsid w:val="00F145A5"/>
    <w:rsid w:val="00F14C95"/>
    <w:rsid w:val="00F1577B"/>
    <w:rsid w:val="00F157DA"/>
    <w:rsid w:val="00F15F54"/>
    <w:rsid w:val="00F16A8E"/>
    <w:rsid w:val="00F16E91"/>
    <w:rsid w:val="00F17159"/>
    <w:rsid w:val="00F17215"/>
    <w:rsid w:val="00F17955"/>
    <w:rsid w:val="00F17C11"/>
    <w:rsid w:val="00F17C9E"/>
    <w:rsid w:val="00F17DAA"/>
    <w:rsid w:val="00F2049B"/>
    <w:rsid w:val="00F20A57"/>
    <w:rsid w:val="00F20B3A"/>
    <w:rsid w:val="00F2230E"/>
    <w:rsid w:val="00F22F2A"/>
    <w:rsid w:val="00F22F37"/>
    <w:rsid w:val="00F22F90"/>
    <w:rsid w:val="00F230AE"/>
    <w:rsid w:val="00F234D4"/>
    <w:rsid w:val="00F23984"/>
    <w:rsid w:val="00F23A6E"/>
    <w:rsid w:val="00F23C8E"/>
    <w:rsid w:val="00F23EBB"/>
    <w:rsid w:val="00F24BD0"/>
    <w:rsid w:val="00F25047"/>
    <w:rsid w:val="00F25265"/>
    <w:rsid w:val="00F25CCC"/>
    <w:rsid w:val="00F25E35"/>
    <w:rsid w:val="00F26049"/>
    <w:rsid w:val="00F262DF"/>
    <w:rsid w:val="00F27927"/>
    <w:rsid w:val="00F27998"/>
    <w:rsid w:val="00F27B53"/>
    <w:rsid w:val="00F30562"/>
    <w:rsid w:val="00F30BF6"/>
    <w:rsid w:val="00F30FC9"/>
    <w:rsid w:val="00F3130A"/>
    <w:rsid w:val="00F316CB"/>
    <w:rsid w:val="00F31E1F"/>
    <w:rsid w:val="00F32333"/>
    <w:rsid w:val="00F32559"/>
    <w:rsid w:val="00F3261E"/>
    <w:rsid w:val="00F32660"/>
    <w:rsid w:val="00F32750"/>
    <w:rsid w:val="00F32977"/>
    <w:rsid w:val="00F329FC"/>
    <w:rsid w:val="00F331DA"/>
    <w:rsid w:val="00F334B7"/>
    <w:rsid w:val="00F335E0"/>
    <w:rsid w:val="00F344A2"/>
    <w:rsid w:val="00F34564"/>
    <w:rsid w:val="00F34920"/>
    <w:rsid w:val="00F350CF"/>
    <w:rsid w:val="00F353F6"/>
    <w:rsid w:val="00F35AAB"/>
    <w:rsid w:val="00F35B3A"/>
    <w:rsid w:val="00F360E4"/>
    <w:rsid w:val="00F36683"/>
    <w:rsid w:val="00F3678F"/>
    <w:rsid w:val="00F3705D"/>
    <w:rsid w:val="00F372A4"/>
    <w:rsid w:val="00F37336"/>
    <w:rsid w:val="00F37643"/>
    <w:rsid w:val="00F377B9"/>
    <w:rsid w:val="00F37C97"/>
    <w:rsid w:val="00F40116"/>
    <w:rsid w:val="00F404FA"/>
    <w:rsid w:val="00F40D7F"/>
    <w:rsid w:val="00F41058"/>
    <w:rsid w:val="00F41A62"/>
    <w:rsid w:val="00F424D5"/>
    <w:rsid w:val="00F42625"/>
    <w:rsid w:val="00F42875"/>
    <w:rsid w:val="00F42D5B"/>
    <w:rsid w:val="00F43127"/>
    <w:rsid w:val="00F43443"/>
    <w:rsid w:val="00F434AE"/>
    <w:rsid w:val="00F443B1"/>
    <w:rsid w:val="00F44A42"/>
    <w:rsid w:val="00F44C81"/>
    <w:rsid w:val="00F44F78"/>
    <w:rsid w:val="00F450D4"/>
    <w:rsid w:val="00F4573A"/>
    <w:rsid w:val="00F47081"/>
    <w:rsid w:val="00F470E2"/>
    <w:rsid w:val="00F47625"/>
    <w:rsid w:val="00F4770C"/>
    <w:rsid w:val="00F47790"/>
    <w:rsid w:val="00F50FC7"/>
    <w:rsid w:val="00F51599"/>
    <w:rsid w:val="00F51B4B"/>
    <w:rsid w:val="00F51DC7"/>
    <w:rsid w:val="00F52281"/>
    <w:rsid w:val="00F5245D"/>
    <w:rsid w:val="00F5260D"/>
    <w:rsid w:val="00F52733"/>
    <w:rsid w:val="00F52E4B"/>
    <w:rsid w:val="00F5324F"/>
    <w:rsid w:val="00F53838"/>
    <w:rsid w:val="00F53A38"/>
    <w:rsid w:val="00F53AE7"/>
    <w:rsid w:val="00F53CCF"/>
    <w:rsid w:val="00F546B9"/>
    <w:rsid w:val="00F54D05"/>
    <w:rsid w:val="00F54F1F"/>
    <w:rsid w:val="00F553D2"/>
    <w:rsid w:val="00F55A9A"/>
    <w:rsid w:val="00F56A81"/>
    <w:rsid w:val="00F56E92"/>
    <w:rsid w:val="00F57632"/>
    <w:rsid w:val="00F5795C"/>
    <w:rsid w:val="00F57F09"/>
    <w:rsid w:val="00F60A41"/>
    <w:rsid w:val="00F60F47"/>
    <w:rsid w:val="00F6150D"/>
    <w:rsid w:val="00F61692"/>
    <w:rsid w:val="00F61878"/>
    <w:rsid w:val="00F61CAC"/>
    <w:rsid w:val="00F61FC4"/>
    <w:rsid w:val="00F62A33"/>
    <w:rsid w:val="00F62CF4"/>
    <w:rsid w:val="00F62F29"/>
    <w:rsid w:val="00F62FE3"/>
    <w:rsid w:val="00F63917"/>
    <w:rsid w:val="00F63B20"/>
    <w:rsid w:val="00F6409B"/>
    <w:rsid w:val="00F64A6F"/>
    <w:rsid w:val="00F64B9D"/>
    <w:rsid w:val="00F64CB2"/>
    <w:rsid w:val="00F65232"/>
    <w:rsid w:val="00F65510"/>
    <w:rsid w:val="00F65BB3"/>
    <w:rsid w:val="00F65FCC"/>
    <w:rsid w:val="00F6664D"/>
    <w:rsid w:val="00F669F5"/>
    <w:rsid w:val="00F66FEF"/>
    <w:rsid w:val="00F67597"/>
    <w:rsid w:val="00F679A2"/>
    <w:rsid w:val="00F67E05"/>
    <w:rsid w:val="00F7109B"/>
    <w:rsid w:val="00F71C20"/>
    <w:rsid w:val="00F71C51"/>
    <w:rsid w:val="00F722CE"/>
    <w:rsid w:val="00F72A31"/>
    <w:rsid w:val="00F72E10"/>
    <w:rsid w:val="00F730DC"/>
    <w:rsid w:val="00F73EBA"/>
    <w:rsid w:val="00F74AA7"/>
    <w:rsid w:val="00F752EA"/>
    <w:rsid w:val="00F7598F"/>
    <w:rsid w:val="00F75F06"/>
    <w:rsid w:val="00F76434"/>
    <w:rsid w:val="00F764F0"/>
    <w:rsid w:val="00F76CAB"/>
    <w:rsid w:val="00F7723F"/>
    <w:rsid w:val="00F7730B"/>
    <w:rsid w:val="00F775D4"/>
    <w:rsid w:val="00F77763"/>
    <w:rsid w:val="00F77912"/>
    <w:rsid w:val="00F77F4F"/>
    <w:rsid w:val="00F80197"/>
    <w:rsid w:val="00F8072E"/>
    <w:rsid w:val="00F80B22"/>
    <w:rsid w:val="00F81552"/>
    <w:rsid w:val="00F81976"/>
    <w:rsid w:val="00F81A04"/>
    <w:rsid w:val="00F81BAF"/>
    <w:rsid w:val="00F81DEE"/>
    <w:rsid w:val="00F81F1D"/>
    <w:rsid w:val="00F8267D"/>
    <w:rsid w:val="00F82732"/>
    <w:rsid w:val="00F83400"/>
    <w:rsid w:val="00F8359D"/>
    <w:rsid w:val="00F83709"/>
    <w:rsid w:val="00F83845"/>
    <w:rsid w:val="00F83A48"/>
    <w:rsid w:val="00F83B51"/>
    <w:rsid w:val="00F83DF3"/>
    <w:rsid w:val="00F845FE"/>
    <w:rsid w:val="00F84658"/>
    <w:rsid w:val="00F84865"/>
    <w:rsid w:val="00F8570A"/>
    <w:rsid w:val="00F85C77"/>
    <w:rsid w:val="00F8679A"/>
    <w:rsid w:val="00F86972"/>
    <w:rsid w:val="00F87C33"/>
    <w:rsid w:val="00F90071"/>
    <w:rsid w:val="00F90DCD"/>
    <w:rsid w:val="00F912FB"/>
    <w:rsid w:val="00F91470"/>
    <w:rsid w:val="00F91791"/>
    <w:rsid w:val="00F91ADC"/>
    <w:rsid w:val="00F91CB9"/>
    <w:rsid w:val="00F91FB4"/>
    <w:rsid w:val="00F928B8"/>
    <w:rsid w:val="00F9356C"/>
    <w:rsid w:val="00F93A63"/>
    <w:rsid w:val="00F93B3F"/>
    <w:rsid w:val="00F950CE"/>
    <w:rsid w:val="00F953D6"/>
    <w:rsid w:val="00F95B7D"/>
    <w:rsid w:val="00F960EA"/>
    <w:rsid w:val="00F96461"/>
    <w:rsid w:val="00F96D9B"/>
    <w:rsid w:val="00F97022"/>
    <w:rsid w:val="00F974B9"/>
    <w:rsid w:val="00F97719"/>
    <w:rsid w:val="00FA0890"/>
    <w:rsid w:val="00FA0941"/>
    <w:rsid w:val="00FA09DA"/>
    <w:rsid w:val="00FA0CC3"/>
    <w:rsid w:val="00FA0E52"/>
    <w:rsid w:val="00FA2052"/>
    <w:rsid w:val="00FA2C5A"/>
    <w:rsid w:val="00FA305B"/>
    <w:rsid w:val="00FA3123"/>
    <w:rsid w:val="00FA506B"/>
    <w:rsid w:val="00FA5442"/>
    <w:rsid w:val="00FA55E1"/>
    <w:rsid w:val="00FA5616"/>
    <w:rsid w:val="00FA58F0"/>
    <w:rsid w:val="00FA60C2"/>
    <w:rsid w:val="00FA6165"/>
    <w:rsid w:val="00FA6685"/>
    <w:rsid w:val="00FA68C4"/>
    <w:rsid w:val="00FA6C33"/>
    <w:rsid w:val="00FA7ED2"/>
    <w:rsid w:val="00FB0CC6"/>
    <w:rsid w:val="00FB15E2"/>
    <w:rsid w:val="00FB1995"/>
    <w:rsid w:val="00FB1BFE"/>
    <w:rsid w:val="00FB1C3E"/>
    <w:rsid w:val="00FB228D"/>
    <w:rsid w:val="00FB2A6E"/>
    <w:rsid w:val="00FB3000"/>
    <w:rsid w:val="00FB3A5E"/>
    <w:rsid w:val="00FB3BDA"/>
    <w:rsid w:val="00FB42F4"/>
    <w:rsid w:val="00FB4753"/>
    <w:rsid w:val="00FB4A65"/>
    <w:rsid w:val="00FB4E6D"/>
    <w:rsid w:val="00FB5587"/>
    <w:rsid w:val="00FB5646"/>
    <w:rsid w:val="00FB5701"/>
    <w:rsid w:val="00FB57E6"/>
    <w:rsid w:val="00FB6957"/>
    <w:rsid w:val="00FB695C"/>
    <w:rsid w:val="00FB6F31"/>
    <w:rsid w:val="00FB71A4"/>
    <w:rsid w:val="00FB79E3"/>
    <w:rsid w:val="00FB7B54"/>
    <w:rsid w:val="00FB7FD6"/>
    <w:rsid w:val="00FC0102"/>
    <w:rsid w:val="00FC0716"/>
    <w:rsid w:val="00FC076D"/>
    <w:rsid w:val="00FC0ACB"/>
    <w:rsid w:val="00FC0B30"/>
    <w:rsid w:val="00FC10B0"/>
    <w:rsid w:val="00FC114E"/>
    <w:rsid w:val="00FC2061"/>
    <w:rsid w:val="00FC2139"/>
    <w:rsid w:val="00FC2C6E"/>
    <w:rsid w:val="00FC2D3A"/>
    <w:rsid w:val="00FC2F3F"/>
    <w:rsid w:val="00FC3571"/>
    <w:rsid w:val="00FC3595"/>
    <w:rsid w:val="00FC364E"/>
    <w:rsid w:val="00FC3AA4"/>
    <w:rsid w:val="00FC54D5"/>
    <w:rsid w:val="00FC57C4"/>
    <w:rsid w:val="00FC5845"/>
    <w:rsid w:val="00FC5C75"/>
    <w:rsid w:val="00FC609C"/>
    <w:rsid w:val="00FC61CF"/>
    <w:rsid w:val="00FC65BD"/>
    <w:rsid w:val="00FC6DBF"/>
    <w:rsid w:val="00FC710A"/>
    <w:rsid w:val="00FC75B4"/>
    <w:rsid w:val="00FC7784"/>
    <w:rsid w:val="00FC7D71"/>
    <w:rsid w:val="00FD072B"/>
    <w:rsid w:val="00FD0BCE"/>
    <w:rsid w:val="00FD164A"/>
    <w:rsid w:val="00FD1FC5"/>
    <w:rsid w:val="00FD208A"/>
    <w:rsid w:val="00FD2197"/>
    <w:rsid w:val="00FD2DEC"/>
    <w:rsid w:val="00FD4286"/>
    <w:rsid w:val="00FD4BCC"/>
    <w:rsid w:val="00FD4F2A"/>
    <w:rsid w:val="00FD5782"/>
    <w:rsid w:val="00FD634D"/>
    <w:rsid w:val="00FD74C7"/>
    <w:rsid w:val="00FD7814"/>
    <w:rsid w:val="00FD7A08"/>
    <w:rsid w:val="00FD7FC4"/>
    <w:rsid w:val="00FE0147"/>
    <w:rsid w:val="00FE1360"/>
    <w:rsid w:val="00FE2341"/>
    <w:rsid w:val="00FE241A"/>
    <w:rsid w:val="00FE2470"/>
    <w:rsid w:val="00FE297A"/>
    <w:rsid w:val="00FE3B51"/>
    <w:rsid w:val="00FE462B"/>
    <w:rsid w:val="00FE4B68"/>
    <w:rsid w:val="00FE52C2"/>
    <w:rsid w:val="00FE5800"/>
    <w:rsid w:val="00FE6A75"/>
    <w:rsid w:val="00FE6BE4"/>
    <w:rsid w:val="00FE7D5A"/>
    <w:rsid w:val="00FE7F37"/>
    <w:rsid w:val="00FF02B3"/>
    <w:rsid w:val="00FF1D34"/>
    <w:rsid w:val="00FF2474"/>
    <w:rsid w:val="00FF2CAA"/>
    <w:rsid w:val="00FF2D68"/>
    <w:rsid w:val="00FF344A"/>
    <w:rsid w:val="00FF3548"/>
    <w:rsid w:val="00FF3777"/>
    <w:rsid w:val="00FF4708"/>
    <w:rsid w:val="00FF52A2"/>
    <w:rsid w:val="00FF563C"/>
    <w:rsid w:val="00FF56B1"/>
    <w:rsid w:val="00FF57B7"/>
    <w:rsid w:val="00FF5A22"/>
    <w:rsid w:val="00FF6BBA"/>
    <w:rsid w:val="00FF6C73"/>
    <w:rsid w:val="00FF6D6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644E96E-8EF0-499A-A081-CBD804E2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33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szCs w:val="20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773994"/>
    <w:pPr>
      <w:keepNext/>
      <w:keepLines/>
      <w:spacing w:before="120" w:after="240"/>
      <w:jc w:val="center"/>
      <w:outlineLvl w:val="0"/>
    </w:pPr>
    <w:rPr>
      <w:rFonts w:eastAsiaTheme="majorEastAsia" w:cs="Times New Roman"/>
      <w:b/>
      <w:bCs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0F2D"/>
    <w:pPr>
      <w:keepNext/>
      <w:keepLines/>
      <w:spacing w:before="240" w:after="240"/>
      <w:ind w:firstLine="0"/>
      <w:jc w:val="center"/>
      <w:outlineLvl w:val="1"/>
    </w:pPr>
    <w:rPr>
      <w:rFonts w:eastAsiaTheme="majorEastAsia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2458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24587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rsid w:val="00C24587"/>
    <w:rPr>
      <w:rFonts w:ascii="Times New Roman" w:eastAsiaTheme="minorHAnsi" w:hAnsi="Times New Roman"/>
      <w:sz w:val="20"/>
      <w:szCs w:val="20"/>
      <w:lang w:bidi="ar-S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2458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24587"/>
    <w:rPr>
      <w:rFonts w:ascii="Times New Roman" w:eastAsiaTheme="minorHAnsi" w:hAnsi="Times New Roman"/>
      <w:b/>
      <w:bCs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C245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587"/>
    <w:rPr>
      <w:rFonts w:ascii="Segoe UI" w:eastAsiaTheme="minorHAnsi" w:hAnsi="Segoe UI" w:cs="Segoe UI"/>
      <w:sz w:val="18"/>
      <w:szCs w:val="18"/>
      <w:lang w:bidi="ar-SA"/>
    </w:rPr>
  </w:style>
  <w:style w:type="paragraph" w:styleId="ab">
    <w:name w:val="List Paragraph"/>
    <w:aliases w:val="-Список,Цветная заливка - Акцент 32"/>
    <w:basedOn w:val="a"/>
    <w:link w:val="ac"/>
    <w:uiPriority w:val="34"/>
    <w:qFormat/>
    <w:rsid w:val="00A07226"/>
    <w:pPr>
      <w:ind w:left="720"/>
      <w:contextualSpacing/>
    </w:pPr>
  </w:style>
  <w:style w:type="character" w:customStyle="1" w:styleId="ac">
    <w:name w:val="Абзац списка Знак"/>
    <w:aliases w:val="-Список Знак,Цветная заливка - Акцент 32 Знак"/>
    <w:link w:val="ab"/>
    <w:uiPriority w:val="34"/>
    <w:locked/>
    <w:rsid w:val="00BC128A"/>
    <w:rPr>
      <w:rFonts w:ascii="Times New Roman" w:eastAsiaTheme="minorHAnsi" w:hAnsi="Times New Roman"/>
      <w:sz w:val="28"/>
      <w:lang w:bidi="ar-SA"/>
    </w:rPr>
  </w:style>
  <w:style w:type="character" w:customStyle="1" w:styleId="ad">
    <w:name w:val="Название объекта Знак"/>
    <w:aliases w:val="Название объекта Знак1 Знак,Название объекта Знак Знак2 Знак,Название объекта Знак1 Знак Знак Знак,Название объекта Знак2 Знак Знак Знак Знак,Название объекта Знак1 Знак1 Знак Знак Знак1 Знак,Название объекта Зн Знак"/>
    <w:link w:val="ae"/>
    <w:uiPriority w:val="35"/>
    <w:locked/>
    <w:rsid w:val="00BC128A"/>
    <w:rPr>
      <w:rFonts w:ascii="Times New Roman" w:hAnsi="Times New Roman" w:cs="Times New Roman"/>
      <w:iCs/>
      <w:sz w:val="28"/>
      <w:lang w:bidi="ar-SA"/>
    </w:rPr>
  </w:style>
  <w:style w:type="paragraph" w:styleId="ae">
    <w:name w:val="caption"/>
    <w:aliases w:val="Название объекта Знак1,Название объекта Знак Знак2,Название объекта Знак1 Знак Знак,Название объекта Знак2 Знак Знак Знак,Название объекта Знак1 Знак1 Знак Знак Знак1,Название объекта Знак2 Знак Знак1 Знак1 Знак Знак,Название объекта Зн"/>
    <w:basedOn w:val="a"/>
    <w:next w:val="a"/>
    <w:link w:val="ad"/>
    <w:uiPriority w:val="35"/>
    <w:unhideWhenUsed/>
    <w:qFormat/>
    <w:rsid w:val="00BC128A"/>
    <w:rPr>
      <w:rFonts w:eastAsia="Times New Roman" w:cs="Times New Roman"/>
      <w:iCs/>
    </w:rPr>
  </w:style>
  <w:style w:type="paragraph" w:styleId="af">
    <w:name w:val="Normal (Web)"/>
    <w:basedOn w:val="a"/>
    <w:uiPriority w:val="99"/>
    <w:unhideWhenUsed/>
    <w:rsid w:val="00DA7BA0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 w:bidi="ml-IN"/>
    </w:rPr>
  </w:style>
  <w:style w:type="paragraph" w:styleId="af0">
    <w:name w:val="header"/>
    <w:basedOn w:val="a"/>
    <w:link w:val="af1"/>
    <w:uiPriority w:val="99"/>
    <w:unhideWhenUsed/>
    <w:rsid w:val="004D7A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D7A2F"/>
    <w:rPr>
      <w:rFonts w:ascii="Times New Roman" w:eastAsiaTheme="minorHAnsi" w:hAnsi="Times New Roman"/>
      <w:sz w:val="28"/>
      <w:lang w:bidi="ar-SA"/>
    </w:rPr>
  </w:style>
  <w:style w:type="paragraph" w:styleId="af2">
    <w:name w:val="footer"/>
    <w:basedOn w:val="a"/>
    <w:link w:val="af3"/>
    <w:uiPriority w:val="99"/>
    <w:unhideWhenUsed/>
    <w:rsid w:val="004D7A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D7A2F"/>
    <w:rPr>
      <w:rFonts w:ascii="Times New Roman" w:eastAsiaTheme="minorHAnsi" w:hAnsi="Times New Roman"/>
      <w:sz w:val="28"/>
      <w:lang w:bidi="ar-SA"/>
    </w:rPr>
  </w:style>
  <w:style w:type="paragraph" w:styleId="af4">
    <w:name w:val="Revision"/>
    <w:hidden/>
    <w:uiPriority w:val="99"/>
    <w:semiHidden/>
    <w:rsid w:val="006646C6"/>
    <w:pPr>
      <w:spacing w:after="0" w:line="240" w:lineRule="auto"/>
    </w:pPr>
    <w:rPr>
      <w:rFonts w:ascii="Times New Roman" w:eastAsiaTheme="minorHAnsi" w:hAnsi="Times New Roman"/>
      <w:sz w:val="28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773994"/>
    <w:rPr>
      <w:rFonts w:ascii="Times New Roman" w:eastAsiaTheme="majorEastAsia" w:hAnsi="Times New Roman" w:cs="Times New Roman"/>
      <w:b/>
      <w:bCs/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E0F2D"/>
    <w:rPr>
      <w:rFonts w:ascii="Times New Roman" w:eastAsiaTheme="majorEastAsia" w:hAnsi="Times New Roman" w:cs="Times New Roman"/>
      <w:b/>
      <w:bCs/>
      <w:sz w:val="24"/>
      <w:szCs w:val="24"/>
      <w:lang w:bidi="ar-SA"/>
    </w:rPr>
  </w:style>
  <w:style w:type="paragraph" w:styleId="af5">
    <w:name w:val="No Spacing"/>
    <w:uiPriority w:val="1"/>
    <w:qFormat/>
    <w:rsid w:val="008047DF"/>
    <w:pPr>
      <w:spacing w:after="120" w:line="240" w:lineRule="auto"/>
      <w:ind w:left="567"/>
      <w:jc w:val="both"/>
    </w:pPr>
    <w:rPr>
      <w:rFonts w:ascii="Times New Roman" w:eastAsiaTheme="minorHAnsi" w:hAnsi="Times New Roman"/>
      <w:sz w:val="24"/>
      <w:szCs w:val="20"/>
      <w:lang w:bidi="ar-SA"/>
    </w:rPr>
  </w:style>
  <w:style w:type="paragraph" w:styleId="af6">
    <w:name w:val="endnote text"/>
    <w:basedOn w:val="a"/>
    <w:link w:val="af7"/>
    <w:uiPriority w:val="99"/>
    <w:unhideWhenUsed/>
    <w:rsid w:val="001E4F58"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1E4F58"/>
    <w:rPr>
      <w:rFonts w:ascii="Times New Roman" w:eastAsiaTheme="minorHAnsi" w:hAnsi="Times New Roman"/>
      <w:sz w:val="20"/>
      <w:szCs w:val="20"/>
      <w:lang w:bidi="ar-SA"/>
    </w:rPr>
  </w:style>
  <w:style w:type="character" w:styleId="af8">
    <w:name w:val="endnote reference"/>
    <w:basedOn w:val="a0"/>
    <w:uiPriority w:val="99"/>
    <w:semiHidden/>
    <w:unhideWhenUsed/>
    <w:rsid w:val="001E4F58"/>
    <w:rPr>
      <w:vertAlign w:val="superscript"/>
    </w:rPr>
  </w:style>
  <w:style w:type="paragraph" w:styleId="af9">
    <w:name w:val="footnote text"/>
    <w:basedOn w:val="a"/>
    <w:link w:val="afa"/>
    <w:uiPriority w:val="99"/>
    <w:unhideWhenUsed/>
    <w:rsid w:val="0085629F"/>
    <w:rPr>
      <w:sz w:val="20"/>
    </w:rPr>
  </w:style>
  <w:style w:type="character" w:customStyle="1" w:styleId="afa">
    <w:name w:val="Текст сноски Знак"/>
    <w:basedOn w:val="a0"/>
    <w:link w:val="af9"/>
    <w:uiPriority w:val="99"/>
    <w:rsid w:val="0085629F"/>
    <w:rPr>
      <w:rFonts w:ascii="Times New Roman" w:eastAsiaTheme="minorHAnsi" w:hAnsi="Times New Roman"/>
      <w:sz w:val="20"/>
      <w:szCs w:val="20"/>
      <w:lang w:bidi="ar-SA"/>
    </w:rPr>
  </w:style>
  <w:style w:type="character" w:styleId="afb">
    <w:name w:val="footnote reference"/>
    <w:aliases w:val="Знак сноски-FN,Ciae niinee-FN,Знак сноски 1,fr,Used by Word for Help footnote symbols,Ссылка на сноску 45,Footnote Reference Number"/>
    <w:basedOn w:val="a0"/>
    <w:unhideWhenUsed/>
    <w:rsid w:val="0085629F"/>
    <w:rPr>
      <w:vertAlign w:val="superscript"/>
    </w:rPr>
  </w:style>
  <w:style w:type="character" w:styleId="afc">
    <w:name w:val="Hyperlink"/>
    <w:basedOn w:val="a0"/>
    <w:uiPriority w:val="99"/>
    <w:unhideWhenUsed/>
    <w:rsid w:val="00B14F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4F20"/>
    <w:rPr>
      <w:color w:val="605E5C"/>
      <w:shd w:val="clear" w:color="auto" w:fill="E1DFDD"/>
    </w:rPr>
  </w:style>
  <w:style w:type="paragraph" w:styleId="afd">
    <w:name w:val="Subtitle"/>
    <w:aliases w:val="ПРИЛ_1"/>
    <w:next w:val="a"/>
    <w:link w:val="afe"/>
    <w:qFormat/>
    <w:rsid w:val="005A447D"/>
    <w:pPr>
      <w:tabs>
        <w:tab w:val="left" w:pos="567"/>
      </w:tabs>
      <w:spacing w:after="0" w:line="240" w:lineRule="auto"/>
      <w:ind w:left="5387"/>
      <w:jc w:val="center"/>
    </w:pPr>
    <w:rPr>
      <w:rFonts w:ascii="Times New Roman" w:hAnsi="Times New Roman" w:cs="Times New Roman"/>
      <w:iCs/>
      <w:color w:val="000000"/>
      <w:sz w:val="28"/>
      <w:szCs w:val="28"/>
      <w:lang w:eastAsia="ru-RU"/>
    </w:rPr>
  </w:style>
  <w:style w:type="character" w:customStyle="1" w:styleId="afe">
    <w:name w:val="Подзаголовок Знак"/>
    <w:aliases w:val="ПРИЛ_1 Знак"/>
    <w:basedOn w:val="a0"/>
    <w:link w:val="afd"/>
    <w:rsid w:val="005A447D"/>
    <w:rPr>
      <w:rFonts w:ascii="Times New Roman" w:hAnsi="Times New Roman" w:cs="Times New Roman"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EE4E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 w:bidi="ar-SA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03F40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A0AED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B42C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B42C2F"/>
    <w:rPr>
      <w:b/>
      <w:bCs/>
    </w:rPr>
  </w:style>
  <w:style w:type="table" w:customStyle="1" w:styleId="12">
    <w:name w:val="Сетка таблицы1"/>
    <w:basedOn w:val="a1"/>
    <w:next w:val="a3"/>
    <w:uiPriority w:val="39"/>
    <w:rsid w:val="004B4A45"/>
    <w:pPr>
      <w:spacing w:after="0" w:line="240" w:lineRule="auto"/>
    </w:pPr>
    <w:rPr>
      <w:rFonts w:eastAsiaTheme="minorHAnsi"/>
      <w:sz w:val="24"/>
      <w:szCs w:val="24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cxspfirstmrcssattr">
    <w:name w:val="msolistparagraphcxspfirst_mr_css_attr"/>
    <w:basedOn w:val="a"/>
    <w:rsid w:val="008A242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msolistparagraphcxspmiddlemrcssattr">
    <w:name w:val="msolistparagraphcxspmiddle_mr_css_attr"/>
    <w:basedOn w:val="a"/>
    <w:rsid w:val="008A242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msolistparagraphcxsplastmrcssattr">
    <w:name w:val="msolistparagraphcxsplast_mr_css_attr"/>
    <w:basedOn w:val="a"/>
    <w:rsid w:val="008A242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mo-typography">
    <w:name w:val="mo-typography"/>
    <w:basedOn w:val="a0"/>
    <w:rsid w:val="0067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F1430B7-16ED-4D5B-BE8D-99F81A91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47</Pages>
  <Words>10202</Words>
  <Characters>58158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СМГ</dc:creator>
  <cp:lastModifiedBy>Зайцева Светлана Викторовна</cp:lastModifiedBy>
  <cp:revision>7</cp:revision>
  <cp:lastPrinted>2026-02-03T12:00:00Z</cp:lastPrinted>
  <dcterms:created xsi:type="dcterms:W3CDTF">2026-05-22T08:28:00Z</dcterms:created>
  <dcterms:modified xsi:type="dcterms:W3CDTF">2026-06-11T13:14:00Z</dcterms:modified>
</cp:coreProperties>
</file>