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</w:t>
      </w:r>
      <w:r w:rsidR="0048053C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я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BF3A07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в </w:t>
      </w:r>
      <w:r w:rsidR="007F311B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Правила надлежащей производственной практики Евразийского экономического союза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48053C">
              <w:rPr>
                <w:sz w:val="25"/>
                <w:szCs w:val="25"/>
                <w:lang w:eastAsia="x-none"/>
              </w:rPr>
              <w:t>1</w:t>
            </w:r>
            <w:r w:rsidR="007D363C">
              <w:rPr>
                <w:sz w:val="25"/>
                <w:szCs w:val="25"/>
                <w:lang w:eastAsia="x-none"/>
              </w:rPr>
              <w:t>0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48053C">
              <w:rPr>
                <w:sz w:val="25"/>
                <w:szCs w:val="25"/>
                <w:lang w:eastAsia="x-none"/>
              </w:rPr>
              <w:t>ноября</w:t>
            </w:r>
            <w:r w:rsidR="007F311B">
              <w:rPr>
                <w:sz w:val="25"/>
                <w:szCs w:val="25"/>
                <w:lang w:eastAsia="x-none"/>
              </w:rPr>
              <w:t xml:space="preserve"> </w:t>
            </w:r>
            <w:r w:rsidR="00A1198B">
              <w:rPr>
                <w:sz w:val="25"/>
                <w:szCs w:val="25"/>
                <w:lang w:eastAsia="x-none"/>
              </w:rPr>
              <w:t>202</w:t>
            </w:r>
            <w:r w:rsidR="007F311B">
              <w:rPr>
                <w:sz w:val="25"/>
                <w:szCs w:val="25"/>
                <w:lang w:eastAsia="x-none"/>
              </w:rPr>
              <w:t>5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7D363C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</w:t>
            </w:r>
            <w:bookmarkStart w:id="0" w:name="_GoBack"/>
            <w:bookmarkEnd w:id="0"/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 xml:space="preserve"> «</w:t>
            </w:r>
            <w:r w:rsidR="0048053C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7D363C">
              <w:rPr>
                <w:spacing w:val="-4"/>
                <w:kern w:val="25"/>
                <w:sz w:val="25"/>
                <w:szCs w:val="25"/>
                <w:lang w:eastAsia="x-none"/>
              </w:rPr>
              <w:t>0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8053C">
              <w:rPr>
                <w:spacing w:val="-4"/>
                <w:kern w:val="25"/>
                <w:sz w:val="25"/>
                <w:szCs w:val="25"/>
                <w:lang w:eastAsia="x-none"/>
              </w:rPr>
              <w:t>декабря</w:t>
            </w:r>
            <w:r w:rsidR="009F42A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</w:t>
            </w:r>
            <w:r w:rsidR="007F311B">
              <w:rPr>
                <w:spacing w:val="-4"/>
                <w:kern w:val="25"/>
                <w:sz w:val="25"/>
                <w:szCs w:val="25"/>
                <w:lang w:eastAsia="x-none"/>
              </w:rPr>
              <w:t>5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>115114, г. Москва, ул. Летниковская, д. 2, стр. 1, стр. 2,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48053C">
              <w:rPr>
                <w:sz w:val="25"/>
                <w:szCs w:val="25"/>
                <w:u w:val="single"/>
              </w:rPr>
              <w:t>Мамбеталиева Ч.М</w:t>
            </w:r>
            <w:r w:rsidR="007F311B">
              <w:rPr>
                <w:sz w:val="25"/>
                <w:szCs w:val="25"/>
                <w:u w:val="single"/>
              </w:rPr>
              <w:t>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48053C" w:rsidRPr="0048053C">
              <w:rPr>
                <w:sz w:val="25"/>
                <w:szCs w:val="25"/>
                <w:u w:val="single"/>
              </w:rPr>
              <w:t>заместитель д</w:t>
            </w:r>
            <w:r w:rsidR="009F644C" w:rsidRPr="0048053C">
              <w:rPr>
                <w:sz w:val="25"/>
                <w:szCs w:val="25"/>
                <w:u w:val="single"/>
              </w:rPr>
              <w:t>иректор</w:t>
            </w:r>
            <w:r w:rsidR="0048053C" w:rsidRPr="0048053C">
              <w:rPr>
                <w:sz w:val="25"/>
                <w:szCs w:val="25"/>
                <w:u w:val="single"/>
              </w:rPr>
              <w:t>а</w:t>
            </w:r>
            <w:r w:rsidR="009F644C" w:rsidRPr="00BD07C4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0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E11" w:rsidRDefault="00035E11" w:rsidP="005029A2">
      <w:pPr>
        <w:spacing w:after="0" w:line="240" w:lineRule="auto"/>
      </w:pPr>
      <w:r>
        <w:separator/>
      </w:r>
    </w:p>
  </w:endnote>
  <w:endnote w:type="continuationSeparator" w:id="0">
    <w:p w:rsidR="00035E11" w:rsidRDefault="00035E11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E11" w:rsidRDefault="00035E11" w:rsidP="005029A2">
      <w:pPr>
        <w:spacing w:after="0" w:line="240" w:lineRule="auto"/>
      </w:pPr>
      <w:r>
        <w:separator/>
      </w:r>
    </w:p>
  </w:footnote>
  <w:footnote w:type="continuationSeparator" w:id="0">
    <w:p w:rsidR="00035E11" w:rsidRDefault="00035E11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D363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5E11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53C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621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363C"/>
    <w:rsid w:val="007D724D"/>
    <w:rsid w:val="007D7A10"/>
    <w:rsid w:val="007E092D"/>
    <w:rsid w:val="007E0D5C"/>
    <w:rsid w:val="007E2B4C"/>
    <w:rsid w:val="007E2F06"/>
    <w:rsid w:val="007F0364"/>
    <w:rsid w:val="007F0994"/>
    <w:rsid w:val="007F311B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474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3A07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1B72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573E0-DB81-468B-8A73-59114E39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DA7CB7-4F60-4F84-BE0D-9AF11E86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14</cp:revision>
  <cp:lastPrinted>2017-05-12T12:55:00Z</cp:lastPrinted>
  <dcterms:created xsi:type="dcterms:W3CDTF">2019-03-06T12:46:00Z</dcterms:created>
  <dcterms:modified xsi:type="dcterms:W3CDTF">2025-11-07T07:39:00Z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