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F20E20" w:rsidRPr="004B67CD" w14:paraId="284E540A" w14:textId="77777777" w:rsidTr="00F20E2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170B2860" w14:textId="77777777" w:rsidR="00F20E20" w:rsidRPr="004B67CD" w:rsidRDefault="00F20E20" w:rsidP="004B67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40"/>
                <w:sz w:val="30"/>
                <w:szCs w:val="24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2218B116" w14:textId="77777777" w:rsidR="00F20E20" w:rsidRPr="004B67CD" w:rsidRDefault="00F20E20" w:rsidP="004B67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0"/>
                <w:sz w:val="30"/>
                <w:szCs w:val="24"/>
              </w:rPr>
            </w:pPr>
            <w:r w:rsidRPr="004B67CD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</w:rPr>
              <w:t>УТВЕРЖДЕНО</w:t>
            </w:r>
          </w:p>
        </w:tc>
      </w:tr>
      <w:tr w:rsidR="00F20E20" w:rsidRPr="004B67CD" w14:paraId="2FE945A6" w14:textId="77777777" w:rsidTr="00F20E2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FFABC34" w14:textId="77777777" w:rsidR="00F20E20" w:rsidRPr="004B67CD" w:rsidRDefault="00F20E20" w:rsidP="004B67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12F60D" w14:textId="77777777" w:rsidR="00F20E20" w:rsidRPr="004B67CD" w:rsidRDefault="00F20E20" w:rsidP="004B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  <w:r w:rsidRPr="004B67CD">
              <w:rPr>
                <w:rFonts w:ascii="Times New Roman" w:eastAsia="Times New Roman" w:hAnsi="Times New Roman" w:cs="Times New Roman"/>
                <w:sz w:val="30"/>
                <w:szCs w:val="24"/>
              </w:rPr>
              <w:t xml:space="preserve">Решением Коллегии </w:t>
            </w:r>
          </w:p>
          <w:p w14:paraId="3F761E6C" w14:textId="77777777" w:rsidR="00F20E20" w:rsidRPr="004B67CD" w:rsidRDefault="00F20E20" w:rsidP="004B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  <w:r w:rsidRPr="004B67CD">
              <w:rPr>
                <w:rFonts w:ascii="Times New Roman" w:eastAsia="Times New Roman" w:hAnsi="Times New Roman" w:cs="Times New Roman"/>
                <w:sz w:val="30"/>
                <w:szCs w:val="24"/>
              </w:rPr>
              <w:t>Евразийской экономической комиссии</w:t>
            </w:r>
          </w:p>
          <w:p w14:paraId="3179FCF0" w14:textId="77777777" w:rsidR="00F20E20" w:rsidRPr="004B67CD" w:rsidRDefault="00F20E20" w:rsidP="004B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  <w:r w:rsidRPr="004B67CD">
              <w:rPr>
                <w:rFonts w:ascii="Times New Roman" w:eastAsia="Times New Roman" w:hAnsi="Times New Roman" w:cs="Times New Roman"/>
                <w:sz w:val="30"/>
                <w:szCs w:val="24"/>
              </w:rPr>
              <w:t>от                       20     г. №        </w:t>
            </w:r>
          </w:p>
        </w:tc>
      </w:tr>
    </w:tbl>
    <w:p w14:paraId="2321CF91" w14:textId="77777777" w:rsidR="00F20E20" w:rsidRPr="004B67CD" w:rsidRDefault="00F20E20" w:rsidP="004B67CD">
      <w:pPr>
        <w:keepLines/>
        <w:spacing w:after="0" w:line="360" w:lineRule="auto"/>
        <w:jc w:val="center"/>
        <w:rPr>
          <w:rFonts w:ascii="Times New Roman" w:eastAsiaTheme="minorEastAsia" w:hAnsi="Times New Roman" w:cs="Times New Roman"/>
          <w:caps/>
          <w:spacing w:val="40"/>
          <w:sz w:val="30"/>
          <w:szCs w:val="28"/>
        </w:rPr>
      </w:pPr>
    </w:p>
    <w:p w14:paraId="6324B47B" w14:textId="77777777" w:rsidR="00F20E20" w:rsidRPr="004B67CD" w:rsidRDefault="00F20E20" w:rsidP="004B67CD">
      <w:pPr>
        <w:keepLines/>
        <w:spacing w:after="0" w:line="360" w:lineRule="auto"/>
        <w:jc w:val="center"/>
        <w:rPr>
          <w:rFonts w:ascii="Times New Roman" w:eastAsiaTheme="minorEastAsia" w:hAnsi="Times New Roman" w:cs="Times New Roman"/>
          <w:caps/>
          <w:spacing w:val="40"/>
          <w:sz w:val="30"/>
          <w:szCs w:val="28"/>
        </w:rPr>
      </w:pPr>
    </w:p>
    <w:p w14:paraId="122CC57A" w14:textId="77777777" w:rsidR="00F20E20" w:rsidRPr="004B67CD" w:rsidRDefault="00F20E20" w:rsidP="004B67CD">
      <w:pPr>
        <w:keepLines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0"/>
          <w:szCs w:val="28"/>
        </w:rPr>
      </w:pPr>
      <w:r w:rsidRPr="004B67CD">
        <w:rPr>
          <w:rFonts w:ascii="Times New Roman Полужирный" w:eastAsiaTheme="minorEastAsia" w:hAnsi="Times New Roman Полужирный" w:cs="Times New Roman"/>
          <w:b/>
          <w:caps/>
          <w:spacing w:val="40"/>
          <w:sz w:val="30"/>
          <w:szCs w:val="28"/>
        </w:rPr>
        <w:t>описание</w:t>
      </w:r>
    </w:p>
    <w:p w14:paraId="5AA09749" w14:textId="77777777" w:rsidR="00F20E20" w:rsidRPr="004B67CD" w:rsidRDefault="00F20E20" w:rsidP="004B67CD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30"/>
          <w:szCs w:val="28"/>
        </w:rPr>
      </w:pPr>
      <w:r w:rsidRPr="004B67CD">
        <w:rPr>
          <w:rFonts w:ascii="Times New Roman" w:eastAsiaTheme="minorEastAsia" w:hAnsi="Times New Roman" w:cs="Times New Roman"/>
          <w:b/>
          <w:bCs/>
          <w:sz w:val="30"/>
          <w:szCs w:val="28"/>
        </w:rPr>
        <w:t xml:space="preserve">форматов и структур электронных документов и сведений, </w:t>
      </w:r>
      <w:r w:rsidRPr="004B67CD">
        <w:rPr>
          <w:rFonts w:ascii="Times New Roman" w:eastAsiaTheme="minorEastAsia" w:hAnsi="Times New Roman" w:cs="Times New Roman"/>
          <w:b/>
          <w:bCs/>
          <w:sz w:val="30"/>
          <w:szCs w:val="28"/>
        </w:rPr>
        <w:br/>
        <w:t xml:space="preserve">используемых для реализации средствами интегрированной информационной системы </w:t>
      </w:r>
      <w:r w:rsidR="00982F89">
        <w:rPr>
          <w:rFonts w:ascii="Times New Roman" w:eastAsiaTheme="minorEastAsia" w:hAnsi="Times New Roman" w:cs="Times New Roman"/>
          <w:b/>
          <w:bCs/>
          <w:sz w:val="30"/>
          <w:szCs w:val="28"/>
        </w:rPr>
        <w:t>Евразийского экономического союза</w:t>
      </w:r>
      <w:r w:rsidRPr="004B67CD">
        <w:rPr>
          <w:rFonts w:ascii="Times New Roman" w:eastAsiaTheme="minorEastAsia" w:hAnsi="Times New Roman" w:cs="Times New Roman"/>
          <w:b/>
          <w:bCs/>
          <w:sz w:val="30"/>
          <w:szCs w:val="28"/>
        </w:rPr>
        <w:t xml:space="preserve"> </w:t>
      </w:r>
      <w:r w:rsidRPr="004B67CD">
        <w:rPr>
          <w:rFonts w:ascii="Times New Roman" w:eastAsiaTheme="minorEastAsia" w:hAnsi="Times New Roman" w:cs="Times New Roman"/>
          <w:b/>
          <w:bCs/>
          <w:sz w:val="30"/>
          <w:szCs w:val="28"/>
        </w:rPr>
        <w:br/>
        <w:t>общего процесса «Формирование, ведение и использование единого таможенного реестра объектов интеллектуальной собственности государств – членов Евразийского экономического союза»</w:t>
      </w:r>
    </w:p>
    <w:p w14:paraId="5DD8ADAD" w14:textId="77777777" w:rsidR="00F20E20" w:rsidRPr="004B67CD" w:rsidRDefault="00F20E20" w:rsidP="004B67CD">
      <w:pPr>
        <w:keepNext/>
        <w:keepLines/>
        <w:spacing w:before="360" w:after="36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0"/>
          <w:szCs w:val="28"/>
        </w:rPr>
      </w:pPr>
      <w:r w:rsidRPr="004B67CD">
        <w:rPr>
          <w:rFonts w:ascii="Times New Roman" w:eastAsiaTheme="majorEastAsia" w:hAnsi="Times New Roman" w:cs="Times New Roman"/>
          <w:bCs/>
          <w:sz w:val="30"/>
          <w:szCs w:val="28"/>
          <w:lang w:val="en-US"/>
        </w:rPr>
        <w:t>I</w:t>
      </w:r>
      <w:r w:rsidRPr="004B67CD">
        <w:rPr>
          <w:rFonts w:ascii="Times New Roman" w:eastAsiaTheme="majorEastAsia" w:hAnsi="Times New Roman" w:cs="Times New Roman"/>
          <w:bCs/>
          <w:sz w:val="30"/>
          <w:szCs w:val="28"/>
        </w:rPr>
        <w:t>. Общие положения</w:t>
      </w:r>
    </w:p>
    <w:p w14:paraId="5C8B9DBD" w14:textId="77777777" w:rsidR="00F20E20" w:rsidRPr="004B67CD" w:rsidRDefault="004B67CD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hAnsi="Times New Roman" w:cs="Times New Roman"/>
          <w:sz w:val="30"/>
          <w:szCs w:val="30"/>
        </w:rPr>
        <w:fldChar w:fldCharType="begin"/>
      </w:r>
      <w:r w:rsidRPr="004B67CD">
        <w:rPr>
          <w:rFonts w:ascii="Times New Roman" w:hAnsi="Times New Roman" w:cs="Times New Roman"/>
          <w:sz w:val="30"/>
          <w:szCs w:val="30"/>
        </w:rPr>
        <w:instrText xml:space="preserve"> SEQ Нумерация \* MERGEFORMAT </w:instrText>
      </w:r>
      <w:r w:rsidRPr="004B67CD">
        <w:rPr>
          <w:rFonts w:ascii="Times New Roman" w:hAnsi="Times New Roman" w:cs="Times New Roman"/>
          <w:sz w:val="30"/>
          <w:szCs w:val="30"/>
        </w:rPr>
        <w:fldChar w:fldCharType="separate"/>
      </w:r>
      <w:r w:rsidR="00664C33" w:rsidRPr="004B67CD">
        <w:rPr>
          <w:rFonts w:ascii="Times New Roman" w:eastAsia="Times New Roman" w:hAnsi="Times New Roman" w:cs="Times New Roman"/>
          <w:noProof/>
          <w:sz w:val="30"/>
          <w:szCs w:val="30"/>
        </w:rPr>
        <w:t>1</w:t>
      </w:r>
      <w:r w:rsidRPr="004B67CD">
        <w:rPr>
          <w:rFonts w:ascii="Times New Roman" w:eastAsia="Times New Roman" w:hAnsi="Times New Roman" w:cs="Times New Roman"/>
          <w:noProof/>
          <w:sz w:val="30"/>
          <w:szCs w:val="30"/>
        </w:rPr>
        <w:fldChar w:fldCharType="end"/>
      </w:r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t xml:space="preserve">. Настоящее Описание разработано в соответствии </w:t>
      </w:r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br/>
        <w:t xml:space="preserve">со следующими актами, входящими </w:t>
      </w:r>
      <w:proofErr w:type="gramStart"/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t>в право</w:t>
      </w:r>
      <w:proofErr w:type="gramEnd"/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t xml:space="preserve"> Евразийского экономического союза (далее – Союз):</w:t>
      </w:r>
    </w:p>
    <w:p w14:paraId="732F37F8" w14:textId="77777777" w:rsidR="00920F15" w:rsidRPr="004B67CD" w:rsidRDefault="00920F15" w:rsidP="004B67CD">
      <w:pPr>
        <w:pStyle w:val="a8"/>
        <w:rPr>
          <w:szCs w:val="30"/>
        </w:rPr>
      </w:pPr>
      <w:r w:rsidRPr="004B67CD">
        <w:rPr>
          <w:szCs w:val="30"/>
        </w:rPr>
        <w:t>Договор о Евразийском экономическом союзе от 29 мая 2014 года;</w:t>
      </w:r>
    </w:p>
    <w:p w14:paraId="75831CE7" w14:textId="77777777" w:rsidR="00920F15" w:rsidRPr="004B67CD" w:rsidRDefault="00920F15" w:rsidP="004B67CD">
      <w:pPr>
        <w:pStyle w:val="a8"/>
        <w:rPr>
          <w:szCs w:val="30"/>
        </w:rPr>
      </w:pPr>
      <w:r w:rsidRPr="004B67CD">
        <w:rPr>
          <w:szCs w:val="30"/>
        </w:rPr>
        <w:t xml:space="preserve">Договор о Таможенном кодексе Евразийского экономического союза от 11 апреля 2017 г; </w:t>
      </w:r>
    </w:p>
    <w:p w14:paraId="41F8B4D7" w14:textId="3AC8846A" w:rsidR="00920F15" w:rsidRPr="004B67CD" w:rsidRDefault="00920F15" w:rsidP="004B67CD">
      <w:pPr>
        <w:pStyle w:val="a8"/>
        <w:rPr>
          <w:szCs w:val="30"/>
        </w:rPr>
      </w:pPr>
      <w:r w:rsidRPr="004B67CD">
        <w:rPr>
          <w:szCs w:val="30"/>
        </w:rPr>
        <w:t xml:space="preserve">Решение Коллегии Евразийской экономической комиссии </w:t>
      </w:r>
      <w:r w:rsidRPr="004B67CD">
        <w:rPr>
          <w:szCs w:val="30"/>
        </w:rPr>
        <w:br/>
        <w:t xml:space="preserve"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Pr="004B67CD">
        <w:rPr>
          <w:szCs w:val="30"/>
        </w:rPr>
        <w:br/>
        <w:t>и взаимной торговли общих процессов»;</w:t>
      </w:r>
    </w:p>
    <w:p w14:paraId="7D3E7DBC" w14:textId="77777777" w:rsidR="00920F15" w:rsidRPr="004B67CD" w:rsidRDefault="00920F15" w:rsidP="004B67CD">
      <w:pPr>
        <w:pStyle w:val="a8"/>
        <w:rPr>
          <w:szCs w:val="30"/>
        </w:rPr>
      </w:pPr>
      <w:r w:rsidRPr="004B67CD">
        <w:rPr>
          <w:szCs w:val="30"/>
        </w:rPr>
        <w:t xml:space="preserve">Решение Коллегии Евразийской экономической комиссии </w:t>
      </w:r>
      <w:r w:rsidRPr="004B67CD">
        <w:rPr>
          <w:szCs w:val="30"/>
        </w:rPr>
        <w:br/>
        <w:t>от 27 января 2015 г. № 5 «Об утверждении Правил электронного обмена данными в интегрированной информационной системе внешней</w:t>
      </w:r>
      <w:r w:rsidRPr="004B67CD">
        <w:rPr>
          <w:szCs w:val="30"/>
        </w:rPr>
        <w:br/>
        <w:t>и взаимной торговли»;</w:t>
      </w:r>
    </w:p>
    <w:p w14:paraId="616A8922" w14:textId="77777777" w:rsidR="00920F15" w:rsidRPr="004B67CD" w:rsidRDefault="00920F15" w:rsidP="004B67CD">
      <w:pPr>
        <w:pStyle w:val="a8"/>
        <w:rPr>
          <w:szCs w:val="30"/>
        </w:rPr>
      </w:pPr>
      <w:r w:rsidRPr="004B67CD">
        <w:rPr>
          <w:szCs w:val="30"/>
        </w:rPr>
        <w:lastRenderedPageBreak/>
        <w:t xml:space="preserve">Решение Коллегии Евразийской экономической комиссии </w:t>
      </w:r>
      <w:r w:rsidRPr="004B67CD">
        <w:rPr>
          <w:szCs w:val="30"/>
        </w:rPr>
        <w:br/>
        <w:t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</w:t>
      </w:r>
      <w:r w:rsidRPr="004B67CD">
        <w:rPr>
          <w:szCs w:val="30"/>
        </w:rPr>
        <w:br/>
        <w:t>№ 132»;</w:t>
      </w:r>
    </w:p>
    <w:p w14:paraId="4F1BD6A9" w14:textId="398C9D9E" w:rsidR="00920F15" w:rsidRPr="004B67CD" w:rsidRDefault="00920F15" w:rsidP="004B67CD">
      <w:pPr>
        <w:pStyle w:val="a8"/>
        <w:rPr>
          <w:szCs w:val="30"/>
        </w:rPr>
      </w:pPr>
      <w:r w:rsidRPr="004B67CD">
        <w:rPr>
          <w:szCs w:val="30"/>
        </w:rPr>
        <w:t xml:space="preserve">Решение Коллегии Евразийской экономической комиссии </w:t>
      </w:r>
      <w:r w:rsidRPr="004B67CD">
        <w:rPr>
          <w:szCs w:val="30"/>
        </w:rPr>
        <w:br/>
        <w:t>от 9 июня 2015 г. № 63 «О Методике анализа, оптимизации, гармонизации и описания общих процессов в рамках Евразийского экономического союза»;</w:t>
      </w:r>
    </w:p>
    <w:p w14:paraId="7A06EE27" w14:textId="77777777" w:rsidR="00920F15" w:rsidRPr="004B67CD" w:rsidRDefault="00920F15" w:rsidP="004B67CD">
      <w:pPr>
        <w:pStyle w:val="a8"/>
        <w:rPr>
          <w:szCs w:val="30"/>
        </w:rPr>
      </w:pPr>
      <w:r w:rsidRPr="004B67CD">
        <w:rPr>
          <w:szCs w:val="30"/>
        </w:rPr>
        <w:t>Решение Коллегии Евразийской экономической комиссии</w:t>
      </w:r>
      <w:r w:rsidRPr="004B67CD">
        <w:rPr>
          <w:szCs w:val="30"/>
        </w:rPr>
        <w:br/>
        <w:t>от 19 декабря 2016 г. № 169 «Об утверждении Порядка реализации общих процессов в рамках Евразийского экономического союза»;</w:t>
      </w:r>
    </w:p>
    <w:p w14:paraId="76EB496C" w14:textId="62877855" w:rsidR="00920F15" w:rsidRPr="004B67CD" w:rsidRDefault="00920F15" w:rsidP="000F4862">
      <w:pPr>
        <w:pStyle w:val="a8"/>
        <w:rPr>
          <w:szCs w:val="30"/>
        </w:rPr>
      </w:pPr>
      <w:r w:rsidRPr="004B67CD">
        <w:rPr>
          <w:szCs w:val="30"/>
        </w:rPr>
        <w:t xml:space="preserve">Решение Коллегии Евразийской экономической комиссии </w:t>
      </w:r>
      <w:r w:rsidRPr="004B67CD">
        <w:rPr>
          <w:szCs w:val="30"/>
        </w:rPr>
        <w:br/>
        <w:t xml:space="preserve">от 6 марта 2018 г. № 35 «О ведении единого таможенного реестра объектов интеллектуальной собственности государств – членов Евразийского экономического союза» (далее - </w:t>
      </w:r>
      <w:r w:rsidRPr="004B67CD">
        <w:rPr>
          <w:bCs/>
          <w:szCs w:val="30"/>
        </w:rPr>
        <w:t>Регламентом ведения единого реестра</w:t>
      </w:r>
      <w:r w:rsidRPr="004B67CD">
        <w:rPr>
          <w:szCs w:val="30"/>
        </w:rPr>
        <w:t>);</w:t>
      </w:r>
    </w:p>
    <w:p w14:paraId="3B6CACCB" w14:textId="77777777" w:rsidR="004B67CD" w:rsidRPr="004B67CD" w:rsidRDefault="00920F15" w:rsidP="000F4862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4B67CD">
        <w:rPr>
          <w:rFonts w:ascii="Times New Roman" w:hAnsi="Times New Roman" w:cs="Times New Roman"/>
          <w:sz w:val="30"/>
          <w:szCs w:val="30"/>
        </w:rPr>
        <w:t xml:space="preserve">Решение Коллегии Евразийской экономической комиссии </w:t>
      </w:r>
      <w:r w:rsidRPr="004B67CD">
        <w:rPr>
          <w:rFonts w:ascii="Times New Roman" w:hAnsi="Times New Roman" w:cs="Times New Roman"/>
          <w:sz w:val="30"/>
          <w:szCs w:val="30"/>
        </w:rPr>
        <w:br/>
        <w:t xml:space="preserve">от 30 октября 2018 г. № 174 «Об утверждении Правил реализации общего процесса «Формирование, ведение и использование единого таможенного реестра объектов интеллектуальной собственности государств </w:t>
      </w:r>
      <w:r w:rsidR="007F7AF4">
        <w:rPr>
          <w:rFonts w:ascii="Times New Roman" w:hAnsi="Times New Roman" w:cs="Times New Roman"/>
          <w:sz w:val="30"/>
          <w:szCs w:val="30"/>
        </w:rPr>
        <w:t>– ч</w:t>
      </w:r>
      <w:r w:rsidRPr="004B67CD">
        <w:rPr>
          <w:rFonts w:ascii="Times New Roman" w:hAnsi="Times New Roman" w:cs="Times New Roman"/>
          <w:sz w:val="30"/>
          <w:szCs w:val="30"/>
        </w:rPr>
        <w:t>ленов Евра</w:t>
      </w:r>
      <w:r w:rsidR="004B67CD" w:rsidRPr="004B67CD">
        <w:rPr>
          <w:rFonts w:ascii="Times New Roman" w:hAnsi="Times New Roman" w:cs="Times New Roman"/>
          <w:sz w:val="30"/>
          <w:szCs w:val="30"/>
        </w:rPr>
        <w:t>зийского экономического союза»</w:t>
      </w:r>
      <w:r w:rsidRPr="004B67CD">
        <w:rPr>
          <w:rFonts w:ascii="Times New Roman" w:hAnsi="Times New Roman" w:cs="Times New Roman"/>
          <w:sz w:val="30"/>
          <w:szCs w:val="30"/>
        </w:rPr>
        <w:t>.</w:t>
      </w:r>
      <w:bookmarkStart w:id="0" w:name="_Toc351924578"/>
      <w:bookmarkStart w:id="1" w:name="_Toc363227824"/>
      <w:bookmarkStart w:id="2" w:name="_Toc369513671"/>
    </w:p>
    <w:p w14:paraId="532DCBA0" w14:textId="77777777" w:rsidR="00F20E20" w:rsidRPr="004B67CD" w:rsidRDefault="00F20E20" w:rsidP="004B67CD">
      <w:pPr>
        <w:keepNext/>
        <w:keepLines/>
        <w:spacing w:before="360" w:after="36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0"/>
          <w:szCs w:val="28"/>
        </w:rPr>
      </w:pPr>
      <w:r w:rsidRPr="004B67CD">
        <w:rPr>
          <w:rFonts w:ascii="Times New Roman" w:eastAsiaTheme="majorEastAsia" w:hAnsi="Times New Roman" w:cs="Times New Roman"/>
          <w:bCs/>
          <w:sz w:val="30"/>
          <w:szCs w:val="28"/>
          <w:lang w:val="en-US"/>
        </w:rPr>
        <w:t>II</w:t>
      </w:r>
      <w:r w:rsidR="00792C3E" w:rsidRPr="004B67CD">
        <w:rPr>
          <w:rFonts w:ascii="Times New Roman" w:eastAsiaTheme="majorEastAsia" w:hAnsi="Times New Roman" w:cs="Times New Roman"/>
          <w:bCs/>
          <w:sz w:val="30"/>
          <w:szCs w:val="28"/>
        </w:rPr>
        <w:t>.</w:t>
      </w:r>
      <w:r w:rsidRPr="004B67CD">
        <w:rPr>
          <w:rFonts w:ascii="Times New Roman" w:eastAsiaTheme="majorEastAsia" w:hAnsi="Times New Roman" w:cs="Times New Roman"/>
          <w:bCs/>
          <w:sz w:val="30"/>
          <w:szCs w:val="28"/>
          <w:lang w:val="en-US"/>
        </w:rPr>
        <w:t> </w:t>
      </w:r>
      <w:r w:rsidR="00792C3E" w:rsidRPr="004B67CD">
        <w:rPr>
          <w:rFonts w:ascii="Times New Roman" w:eastAsiaTheme="majorEastAsia" w:hAnsi="Times New Roman" w:cs="Times New Roman"/>
          <w:bCs/>
          <w:sz w:val="30"/>
          <w:szCs w:val="28"/>
        </w:rPr>
        <w:t>Область применения</w:t>
      </w:r>
      <w:bookmarkEnd w:id="0"/>
      <w:bookmarkEnd w:id="1"/>
      <w:bookmarkEnd w:id="2"/>
    </w:p>
    <w:p w14:paraId="1EE997D6" w14:textId="77777777" w:rsidR="00F20E20" w:rsidRPr="004B67CD" w:rsidRDefault="00191583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bookmarkStart w:id="3" w:name="_Toc351924580"/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2</w:t>
      </w:r>
      <w:r w:rsidR="00F20E20" w:rsidRPr="004B67CD">
        <w:rPr>
          <w:rFonts w:ascii="Times New Roman" w:eastAsia="Times New Roman" w:hAnsi="Times New Roman" w:cs="Times New Roman"/>
          <w:sz w:val="30"/>
          <w:szCs w:val="24"/>
        </w:rPr>
        <w:t>. </w:t>
      </w:r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t>Настоящее Описание определяет требования к форматам</w:t>
      </w:r>
      <w:r w:rsidR="004F7BE3" w:rsidRPr="004B67CD">
        <w:rPr>
          <w:rFonts w:ascii="Times New Roman" w:eastAsia="Times New Roman" w:hAnsi="Times New Roman" w:cs="Times New Roman"/>
          <w:sz w:val="30"/>
          <w:szCs w:val="30"/>
        </w:rPr>
        <w:br/>
      </w:r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t>и структурам электронных документов и сведений, используемых</w:t>
      </w:r>
      <w:r w:rsidR="004F7BE3" w:rsidRPr="004B67CD">
        <w:rPr>
          <w:rFonts w:ascii="Times New Roman" w:eastAsia="Times New Roman" w:hAnsi="Times New Roman" w:cs="Times New Roman"/>
          <w:sz w:val="30"/>
          <w:szCs w:val="30"/>
        </w:rPr>
        <w:br/>
      </w:r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t>при информационном взаимодействии в рамках общего процесса «</w:t>
      </w:r>
      <w:r w:rsidR="00F20E20" w:rsidRPr="004B67CD">
        <w:rPr>
          <w:rFonts w:ascii="Times New Roman" w:eastAsia="Times New Roman" w:hAnsi="Times New Roman" w:cs="Times New Roman"/>
          <w:noProof/>
          <w:sz w:val="30"/>
          <w:szCs w:val="30"/>
        </w:rPr>
        <w:t xml:space="preserve">Формирование, ведение и использование единого таможенного реестра </w:t>
      </w:r>
      <w:r w:rsidR="00F20E20" w:rsidRPr="004B67CD">
        <w:rPr>
          <w:rFonts w:ascii="Times New Roman" w:eastAsia="Times New Roman" w:hAnsi="Times New Roman" w:cs="Times New Roman"/>
          <w:noProof/>
          <w:sz w:val="30"/>
          <w:szCs w:val="30"/>
        </w:rPr>
        <w:lastRenderedPageBreak/>
        <w:t>объектов интеллектуальной собственности государств – членов Евразийского экономического союза</w:t>
      </w:r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t>» (далее – общий процесс).</w:t>
      </w:r>
    </w:p>
    <w:p w14:paraId="0272B700" w14:textId="77777777" w:rsidR="00F20E20" w:rsidRPr="004B67CD" w:rsidRDefault="00191583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hAnsi="Times New Roman" w:cs="Times New Roman"/>
          <w:sz w:val="30"/>
          <w:szCs w:val="30"/>
        </w:rPr>
        <w:t>3</w:t>
      </w:r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t>. Настоящее Описание применяется при проектировании, разработке и доработке компонентов информационных систем</w:t>
      </w:r>
      <w:r w:rsidR="004F7BE3" w:rsidRPr="004B67CD">
        <w:rPr>
          <w:rFonts w:ascii="Times New Roman" w:eastAsia="Times New Roman" w:hAnsi="Times New Roman" w:cs="Times New Roman"/>
          <w:sz w:val="30"/>
          <w:szCs w:val="30"/>
        </w:rPr>
        <w:br/>
      </w:r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t>при реализации процедур общего процесса средствами интегрированной информационной системы внешней и взаимной торговли (далее – интегрированная система).</w:t>
      </w:r>
    </w:p>
    <w:p w14:paraId="05E32EB4" w14:textId="77777777" w:rsidR="00F20E20" w:rsidRPr="004B67CD" w:rsidRDefault="00191583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hAnsi="Times New Roman" w:cs="Times New Roman"/>
          <w:sz w:val="30"/>
          <w:szCs w:val="30"/>
        </w:rPr>
        <w:t>4</w:t>
      </w:r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t xml:space="preserve">. Описание форматов и </w:t>
      </w:r>
      <w:r w:rsidR="004F7BE3" w:rsidRPr="004B67CD">
        <w:rPr>
          <w:rFonts w:ascii="Times New Roman" w:eastAsia="Times New Roman" w:hAnsi="Times New Roman" w:cs="Times New Roman"/>
          <w:sz w:val="30"/>
          <w:szCs w:val="30"/>
        </w:rPr>
        <w:t>структур электронных документов</w:t>
      </w:r>
      <w:r w:rsidR="004F7BE3" w:rsidRPr="004B67CD">
        <w:rPr>
          <w:rFonts w:ascii="Times New Roman" w:eastAsia="Times New Roman" w:hAnsi="Times New Roman" w:cs="Times New Roman"/>
          <w:sz w:val="30"/>
          <w:szCs w:val="30"/>
        </w:rPr>
        <w:br/>
      </w:r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t>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14:paraId="77836F9A" w14:textId="77777777" w:rsidR="00F20E20" w:rsidRPr="004B67CD" w:rsidRDefault="00191583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hAnsi="Times New Roman" w:cs="Times New Roman"/>
          <w:sz w:val="30"/>
          <w:szCs w:val="30"/>
        </w:rPr>
        <w:t>5</w:t>
      </w:r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t>. В таблице описывается однозначное соответствие реквизитов электронных документов (сведений) (далее – реквизиты) и элементов модели данных.</w:t>
      </w:r>
    </w:p>
    <w:p w14:paraId="085D7155" w14:textId="77777777" w:rsidR="00F20E20" w:rsidRPr="004B67CD" w:rsidRDefault="00191583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hAnsi="Times New Roman" w:cs="Times New Roman"/>
          <w:sz w:val="30"/>
          <w:szCs w:val="30"/>
        </w:rPr>
        <w:t>6</w:t>
      </w:r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t>. В таблице формируются следующие поля (графы):</w:t>
      </w:r>
    </w:p>
    <w:p w14:paraId="03D180F5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sz w:val="30"/>
          <w:szCs w:val="30"/>
        </w:rPr>
        <w:t>«иерархический номер» – порядковый номер реквизита;</w:t>
      </w:r>
    </w:p>
    <w:p w14:paraId="174CD787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sz w:val="30"/>
          <w:szCs w:val="30"/>
        </w:rPr>
        <w:t>«имя реквизита» – устоявшееся или официальное словесное обозначение реквизита;</w:t>
      </w:r>
    </w:p>
    <w:p w14:paraId="79F50312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sz w:val="30"/>
          <w:szCs w:val="30"/>
        </w:rPr>
        <w:t>«описание реквизита» – текст, поясняющий смысл (семантику) реквизита;</w:t>
      </w:r>
    </w:p>
    <w:p w14:paraId="4783D01C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sz w:val="30"/>
          <w:szCs w:val="30"/>
        </w:rPr>
        <w:t>«идентификатор» – идентификатор элемента данных в модели данных, соответствующего реквизиту;</w:t>
      </w:r>
    </w:p>
    <w:p w14:paraId="26D3A4B4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sz w:val="30"/>
          <w:szCs w:val="30"/>
        </w:rPr>
        <w:t>«область значений» – словесное описание возможных значений реквизита;</w:t>
      </w:r>
    </w:p>
    <w:p w14:paraId="206261C3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sz w:val="30"/>
          <w:szCs w:val="30"/>
        </w:rPr>
        <w:t>«мн.» – множественность реквизитов: обязательность (</w:t>
      </w:r>
      <w:proofErr w:type="spellStart"/>
      <w:r w:rsidRPr="004B67CD">
        <w:rPr>
          <w:rFonts w:ascii="Times New Roman" w:eastAsia="Times New Roman" w:hAnsi="Times New Roman" w:cs="Times New Roman"/>
          <w:sz w:val="30"/>
          <w:szCs w:val="30"/>
        </w:rPr>
        <w:t>опциональность</w:t>
      </w:r>
      <w:proofErr w:type="spellEnd"/>
      <w:r w:rsidRPr="004B67CD">
        <w:rPr>
          <w:rFonts w:ascii="Times New Roman" w:eastAsia="Times New Roman" w:hAnsi="Times New Roman" w:cs="Times New Roman"/>
          <w:sz w:val="30"/>
          <w:szCs w:val="30"/>
        </w:rPr>
        <w:t>) и количество возможных повторений реквизита.</w:t>
      </w:r>
    </w:p>
    <w:p w14:paraId="794D3D8B" w14:textId="77777777" w:rsidR="00F20E20" w:rsidRPr="004B67CD" w:rsidRDefault="00191583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hAnsi="Times New Roman" w:cs="Times New Roman"/>
          <w:sz w:val="30"/>
          <w:szCs w:val="30"/>
        </w:rPr>
        <w:t>7</w:t>
      </w:r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t>.</w:t>
      </w:r>
      <w:r w:rsidR="00F20E20" w:rsidRPr="004B67CD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="00F20E20" w:rsidRPr="004B67CD">
        <w:rPr>
          <w:rFonts w:ascii="Times New Roman" w:eastAsia="Times New Roman" w:hAnsi="Times New Roman" w:cs="Times New Roman"/>
          <w:sz w:val="30"/>
          <w:szCs w:val="30"/>
        </w:rPr>
        <w:t>Для указания множественности реквизитов используются следующие обозначения:</w:t>
      </w:r>
    </w:p>
    <w:p w14:paraId="233EF72F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sz w:val="30"/>
          <w:szCs w:val="30"/>
        </w:rPr>
        <w:lastRenderedPageBreak/>
        <w:t>1 – реквизит обязателен, повторения не допускаются;</w:t>
      </w:r>
    </w:p>
    <w:p w14:paraId="419D78F3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sz w:val="30"/>
          <w:szCs w:val="30"/>
        </w:rPr>
        <w:t>n – реквизит обязателен, должен повторяться n раз (n &gt; 1);</w:t>
      </w:r>
    </w:p>
    <w:p w14:paraId="5135E8EE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sz w:val="30"/>
          <w:szCs w:val="30"/>
        </w:rPr>
        <w:t>1..* – реквизит обязателен, может повторяться без ограничений;</w:t>
      </w:r>
    </w:p>
    <w:p w14:paraId="1C35C675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sz w:val="30"/>
          <w:szCs w:val="30"/>
        </w:rPr>
        <w:t xml:space="preserve">n..* – реквизит обязателен, должен повторяться не менее n раз 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br/>
        <w:t>(n &gt; 1);</w:t>
      </w:r>
    </w:p>
    <w:p w14:paraId="560B41BB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 w:rsidRPr="004B67CD">
        <w:rPr>
          <w:rFonts w:ascii="Times New Roman" w:eastAsia="Times New Roman" w:hAnsi="Times New Roman" w:cs="Times New Roman"/>
          <w:sz w:val="30"/>
          <w:szCs w:val="30"/>
        </w:rPr>
        <w:t>n..m</w:t>
      </w:r>
      <w:proofErr w:type="spellEnd"/>
      <w:r w:rsidRPr="004B67CD">
        <w:rPr>
          <w:rFonts w:ascii="Times New Roman" w:eastAsia="Times New Roman" w:hAnsi="Times New Roman" w:cs="Times New Roman"/>
          <w:sz w:val="30"/>
          <w:szCs w:val="30"/>
        </w:rPr>
        <w:t xml:space="preserve"> – реквизит обязателен, должен повторяться не менее n раз 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br/>
        <w:t>и не более m раз (n &gt; 1, m &gt; n);</w:t>
      </w:r>
    </w:p>
    <w:p w14:paraId="08E58ADD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sz w:val="30"/>
          <w:szCs w:val="30"/>
        </w:rPr>
        <w:t>0..1 – реквизит опционален, повторения не допускаются;</w:t>
      </w:r>
    </w:p>
    <w:p w14:paraId="690CF149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sz w:val="30"/>
          <w:szCs w:val="30"/>
        </w:rPr>
        <w:t>0..* – реквизит опционален, может повторяться без ограничений;</w:t>
      </w:r>
    </w:p>
    <w:p w14:paraId="309175C8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sz w:val="30"/>
          <w:szCs w:val="30"/>
        </w:rPr>
        <w:t xml:space="preserve">0..m – реквизит опционален, может повторяться не более m раз 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br/>
        <w:t>(m &gt; 1).</w:t>
      </w:r>
    </w:p>
    <w:p w14:paraId="57604196" w14:textId="77777777" w:rsidR="00F20E20" w:rsidRPr="004B67CD" w:rsidRDefault="00F20E20" w:rsidP="004B67CD">
      <w:pPr>
        <w:keepNext/>
        <w:keepLines/>
        <w:spacing w:before="360" w:after="36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0"/>
          <w:szCs w:val="28"/>
        </w:rPr>
      </w:pPr>
      <w:bookmarkStart w:id="4" w:name="_Toc363723968"/>
      <w:bookmarkStart w:id="5" w:name="_Toc369513676"/>
      <w:bookmarkEnd w:id="3"/>
      <w:r w:rsidRPr="004B67CD">
        <w:rPr>
          <w:rFonts w:ascii="Times New Roman" w:eastAsiaTheme="majorEastAsia" w:hAnsi="Times New Roman" w:cs="Times New Roman"/>
          <w:bCs/>
          <w:sz w:val="30"/>
          <w:szCs w:val="28"/>
          <w:lang w:val="en-US"/>
        </w:rPr>
        <w:t>III</w:t>
      </w:r>
      <w:r w:rsidR="00792C3E" w:rsidRPr="004B67CD">
        <w:rPr>
          <w:rFonts w:ascii="Times New Roman" w:eastAsiaTheme="majorEastAsia" w:hAnsi="Times New Roman" w:cs="Times New Roman"/>
          <w:bCs/>
          <w:sz w:val="30"/>
          <w:szCs w:val="28"/>
        </w:rPr>
        <w:t>.</w:t>
      </w:r>
      <w:r w:rsidRPr="004B67CD">
        <w:rPr>
          <w:rFonts w:ascii="Times New Roman" w:eastAsiaTheme="majorEastAsia" w:hAnsi="Times New Roman" w:cs="Times New Roman"/>
          <w:bCs/>
          <w:sz w:val="30"/>
          <w:szCs w:val="28"/>
          <w:lang w:val="en-US"/>
        </w:rPr>
        <w:t> </w:t>
      </w:r>
      <w:r w:rsidR="00792C3E" w:rsidRPr="004B67CD">
        <w:rPr>
          <w:rFonts w:ascii="Times New Roman" w:eastAsiaTheme="majorEastAsia" w:hAnsi="Times New Roman" w:cs="Times New Roman"/>
          <w:bCs/>
          <w:sz w:val="30"/>
          <w:szCs w:val="28"/>
        </w:rPr>
        <w:t>Основные понятия</w:t>
      </w:r>
    </w:p>
    <w:p w14:paraId="22C0FFB8" w14:textId="77777777" w:rsidR="00F20E20" w:rsidRPr="004B67CD" w:rsidRDefault="00191583" w:rsidP="004B67CD">
      <w:pPr>
        <w:keepNext/>
        <w:keepLines/>
        <w:spacing w:after="0" w:line="360" w:lineRule="auto"/>
        <w:ind w:firstLine="709"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  <w:sz w:val="30"/>
          <w:szCs w:val="30"/>
        </w:rPr>
      </w:pPr>
      <w:r w:rsidRPr="004B67CD">
        <w:rPr>
          <w:rFonts w:ascii="Times New Roman" w:hAnsi="Times New Roman" w:cs="Times New Roman"/>
          <w:sz w:val="30"/>
          <w:szCs w:val="30"/>
        </w:rPr>
        <w:t>8</w:t>
      </w:r>
      <w:r w:rsidR="00F20E20" w:rsidRPr="004B67CD">
        <w:rPr>
          <w:rFonts w:ascii="Times New Roman" w:eastAsiaTheme="majorEastAsia" w:hAnsi="Times New Roman" w:cs="Times New Roman"/>
          <w:bCs/>
          <w:color w:val="000000" w:themeColor="text1"/>
          <w:sz w:val="30"/>
          <w:szCs w:val="30"/>
        </w:rPr>
        <w:t>.</w:t>
      </w:r>
      <w:r w:rsidR="00F20E20" w:rsidRPr="004B67CD">
        <w:rPr>
          <w:rFonts w:ascii="Times New Roman" w:eastAsiaTheme="majorEastAsia" w:hAnsi="Times New Roman" w:cs="Times New Roman"/>
          <w:bCs/>
          <w:color w:val="000000" w:themeColor="text1"/>
          <w:sz w:val="30"/>
          <w:szCs w:val="30"/>
          <w:lang w:val="en-US"/>
        </w:rPr>
        <w:t> </w:t>
      </w:r>
      <w:r w:rsidR="00F20E20" w:rsidRPr="004B67CD">
        <w:rPr>
          <w:rFonts w:ascii="Times New Roman" w:eastAsiaTheme="majorEastAsia" w:hAnsi="Times New Roman" w:cs="Times New Roman"/>
          <w:bCs/>
          <w:color w:val="000000" w:themeColor="text1"/>
          <w:sz w:val="30"/>
          <w:szCs w:val="30"/>
        </w:rPr>
        <w:t>Для целей настоящего Описания используются понятия, которые означают следующее:</w:t>
      </w:r>
    </w:p>
    <w:p w14:paraId="611F02B8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B67CD">
        <w:rPr>
          <w:rFonts w:ascii="Times New Roman" w:eastAsiaTheme="minorEastAsia" w:hAnsi="Times New Roman" w:cs="Times New Roman"/>
          <w:sz w:val="30"/>
          <w:szCs w:val="30"/>
        </w:rPr>
        <w:t>«государство</w:t>
      </w:r>
      <w:r w:rsidR="000F4862">
        <w:rPr>
          <w:rFonts w:ascii="Times New Roman" w:eastAsiaTheme="minorEastAsia" w:hAnsi="Times New Roman" w:cs="Times New Roman"/>
          <w:sz w:val="30"/>
          <w:szCs w:val="30"/>
        </w:rPr>
        <w:t>-</w:t>
      </w:r>
      <w:r w:rsidRPr="004B67CD">
        <w:rPr>
          <w:rFonts w:ascii="Times New Roman" w:eastAsiaTheme="minorEastAsia" w:hAnsi="Times New Roman" w:cs="Times New Roman"/>
          <w:sz w:val="30"/>
          <w:szCs w:val="30"/>
        </w:rPr>
        <w:t>член» – государство, являющееся членом Союза;</w:t>
      </w:r>
    </w:p>
    <w:p w14:paraId="7DB8349E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B67CD">
        <w:rPr>
          <w:rFonts w:ascii="Times New Roman" w:eastAsiaTheme="minorEastAsia" w:hAnsi="Times New Roman" w:cs="Times New Roman"/>
          <w:sz w:val="30"/>
          <w:szCs w:val="30"/>
        </w:rPr>
        <w:t>«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>реквизит</w:t>
      </w:r>
      <w:r w:rsidRPr="004B67CD">
        <w:rPr>
          <w:rFonts w:ascii="Times New Roman" w:eastAsiaTheme="minorEastAsia" w:hAnsi="Times New Roman" w:cs="Times New Roman"/>
          <w:sz w:val="30"/>
          <w:szCs w:val="30"/>
        </w:rPr>
        <w:t xml:space="preserve">» – 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>единица данных электронного документа (сведений), которая в определенном контексте считается неразделимой</w:t>
      </w:r>
      <w:r w:rsidRPr="004B67CD">
        <w:rPr>
          <w:rFonts w:ascii="Times New Roman" w:eastAsiaTheme="minorEastAsia" w:hAnsi="Times New Roman" w:cs="Times New Roman"/>
          <w:sz w:val="30"/>
          <w:szCs w:val="30"/>
        </w:rPr>
        <w:t>.</w:t>
      </w:r>
    </w:p>
    <w:p w14:paraId="1EC78132" w14:textId="02204F1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4B67CD">
        <w:rPr>
          <w:rFonts w:ascii="Times New Roman" w:eastAsia="Times New Roman" w:hAnsi="Times New Roman" w:cs="Times New Roman"/>
          <w:sz w:val="30"/>
          <w:szCs w:val="30"/>
        </w:rPr>
        <w:t xml:space="preserve">Понятия «базисная модель данных», «модель данных», «модель данных предметной области», «предметная область» и «реестр структур электронных документов и сведений» используются в настоящем Описании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</w:t>
      </w:r>
      <w:r w:rsidR="00F040CD" w:rsidRPr="004B67CD">
        <w:rPr>
          <w:rFonts w:ascii="Times New Roman" w:eastAsia="Times New Roman" w:hAnsi="Times New Roman" w:cs="Times New Roman"/>
          <w:sz w:val="30"/>
          <w:szCs w:val="30"/>
        </w:rPr>
        <w:t>от 9 июня 2015 г.</w:t>
      </w:r>
      <w:r w:rsidR="00F040CD" w:rsidRPr="004B67CD">
        <w:rPr>
          <w:rFonts w:ascii="Times New Roman" w:eastAsia="Times New Roman" w:hAnsi="Times New Roman" w:cs="Times New Roman"/>
          <w:sz w:val="30"/>
          <w:szCs w:val="30"/>
        </w:rPr>
        <w:br/>
      </w:r>
      <w:r w:rsidRPr="004B67CD">
        <w:rPr>
          <w:rFonts w:ascii="Times New Roman" w:eastAsia="Times New Roman" w:hAnsi="Times New Roman" w:cs="Times New Roman"/>
          <w:sz w:val="30"/>
          <w:szCs w:val="30"/>
        </w:rPr>
        <w:t>№ 63.</w:t>
      </w:r>
      <w:proofErr w:type="gramEnd"/>
    </w:p>
    <w:p w14:paraId="66B40EF0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sz w:val="30"/>
          <w:szCs w:val="30"/>
        </w:rPr>
        <w:t>Иные понятия, используемые в настоящем Описании, применяются в значениях,</w:t>
      </w:r>
      <w:r w:rsidR="00F040CD" w:rsidRPr="004B67CD">
        <w:rPr>
          <w:rFonts w:ascii="Times New Roman" w:eastAsia="Times New Roman" w:hAnsi="Times New Roman" w:cs="Times New Roman"/>
          <w:sz w:val="30"/>
          <w:szCs w:val="30"/>
        </w:rPr>
        <w:t xml:space="preserve"> определенных в пункте 4 Правил</w:t>
      </w:r>
      <w:r w:rsidR="00F040CD" w:rsidRPr="004B67CD">
        <w:rPr>
          <w:rFonts w:ascii="Times New Roman" w:eastAsia="Times New Roman" w:hAnsi="Times New Roman" w:cs="Times New Roman"/>
          <w:sz w:val="30"/>
          <w:szCs w:val="30"/>
        </w:rPr>
        <w:br/>
      </w:r>
      <w:r w:rsidRPr="004B67CD">
        <w:rPr>
          <w:rFonts w:ascii="Times New Roman" w:eastAsia="Times New Roman" w:hAnsi="Times New Roman" w:cs="Times New Roman"/>
          <w:sz w:val="30"/>
          <w:szCs w:val="30"/>
        </w:rPr>
        <w:lastRenderedPageBreak/>
        <w:t>информационного взаимодействия при реализации средствами интегрированной информационной системы внешней и взаимной торговли общего процесса «</w:t>
      </w:r>
      <w:r w:rsidRPr="004B67CD">
        <w:rPr>
          <w:rFonts w:ascii="Times New Roman" w:eastAsia="Times New Roman" w:hAnsi="Times New Roman" w:cs="Times New Roman"/>
          <w:noProof/>
          <w:sz w:val="30"/>
          <w:szCs w:val="30"/>
        </w:rPr>
        <w:t>Формирование, ведение и использование единого таможенного реестра объектов интеллектуальной собственности государств – членов Евразийского экономического союза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 xml:space="preserve">», утвержденных </w:t>
      </w:r>
      <w:r w:rsidRPr="004B67CD">
        <w:rPr>
          <w:rFonts w:ascii="Times New Roman" w:eastAsia="Times New Roman" w:hAnsi="Times New Roman" w:cs="Times New Roman"/>
          <w:noProof/>
          <w:sz w:val="30"/>
          <w:szCs w:val="30"/>
        </w:rPr>
        <w:t>Решением Коллегии Евразийской экономической комиссии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 xml:space="preserve"> от</w:t>
      </w:r>
      <w:r w:rsidR="00C71986" w:rsidRPr="004B67CD">
        <w:rPr>
          <w:rFonts w:ascii="Times New Roman" w:eastAsia="Times New Roman" w:hAnsi="Times New Roman" w:cs="Times New Roman"/>
          <w:sz w:val="30"/>
          <w:szCs w:val="30"/>
        </w:rPr>
        <w:t>   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>                       20  </w:t>
      </w:r>
      <w:r w:rsidR="00C71986" w:rsidRPr="004B67CD">
        <w:rPr>
          <w:rFonts w:ascii="Times New Roman" w:eastAsia="Times New Roman" w:hAnsi="Times New Roman" w:cs="Times New Roman"/>
          <w:sz w:val="30"/>
          <w:szCs w:val="30"/>
        </w:rPr>
        <w:t>     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>г. №</w:t>
      </w:r>
      <w:proofErr w:type="gramStart"/>
      <w:r w:rsidRPr="004B67CD">
        <w:rPr>
          <w:rFonts w:ascii="Times New Roman" w:eastAsia="Times New Roman" w:hAnsi="Times New Roman" w:cs="Times New Roman"/>
          <w:sz w:val="30"/>
          <w:szCs w:val="30"/>
        </w:rPr>
        <w:t>     </w:t>
      </w:r>
      <w:r w:rsidR="00C71986" w:rsidRPr="004B67CD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> .</w:t>
      </w:r>
      <w:proofErr w:type="gramEnd"/>
    </w:p>
    <w:p w14:paraId="24ADFABC" w14:textId="77777777" w:rsidR="00F20E20" w:rsidRPr="004B67CD" w:rsidRDefault="00F20E20" w:rsidP="004B6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30"/>
          <w:szCs w:val="30"/>
        </w:rPr>
      </w:pPr>
      <w:proofErr w:type="gramStart"/>
      <w:r w:rsidRPr="004B67CD">
        <w:rPr>
          <w:rFonts w:ascii="Times New Roman" w:eastAsia="Times New Roman" w:hAnsi="Times New Roman" w:cs="Times New Roman"/>
          <w:sz w:val="30"/>
          <w:szCs w:val="30"/>
        </w:rPr>
        <w:t xml:space="preserve">В таблицах </w:t>
      </w:r>
      <w:r w:rsidRPr="004B67CD">
        <w:rPr>
          <w:rFonts w:ascii="Times New Roman" w:eastAsia="Times New Roman" w:hAnsi="Times New Roman" w:cs="Times New Roman"/>
          <w:noProof/>
          <w:sz w:val="30"/>
          <w:szCs w:val="30"/>
        </w:rPr>
        <w:t>4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4B67CD">
        <w:rPr>
          <w:rFonts w:ascii="Times New Roman" w:eastAsia="Times New Roman" w:hAnsi="Times New Roman" w:cs="Times New Roman"/>
          <w:noProof/>
          <w:sz w:val="30"/>
          <w:szCs w:val="30"/>
        </w:rPr>
        <w:t>7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4B67CD">
        <w:rPr>
          <w:rFonts w:ascii="Times New Roman" w:eastAsia="Times New Roman" w:hAnsi="Times New Roman" w:cs="Times New Roman"/>
          <w:noProof/>
          <w:sz w:val="30"/>
          <w:szCs w:val="30"/>
        </w:rPr>
        <w:t>10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4B67CD">
        <w:rPr>
          <w:rFonts w:ascii="Times New Roman" w:eastAsia="Times New Roman" w:hAnsi="Times New Roman" w:cs="Times New Roman"/>
          <w:noProof/>
          <w:sz w:val="30"/>
          <w:szCs w:val="30"/>
        </w:rPr>
        <w:t>13</w:t>
      </w:r>
      <w:r w:rsidR="00922212" w:rsidRPr="004B67CD">
        <w:rPr>
          <w:rFonts w:ascii="Times New Roman" w:eastAsia="Times New Roman" w:hAnsi="Times New Roman" w:cs="Times New Roman"/>
          <w:noProof/>
          <w:sz w:val="30"/>
          <w:szCs w:val="30"/>
        </w:rPr>
        <w:t>, 16, 19</w:t>
      </w:r>
      <w:r w:rsidR="004F7BE3" w:rsidRPr="004B67CD">
        <w:rPr>
          <w:rFonts w:ascii="Times New Roman" w:eastAsia="Times New Roman" w:hAnsi="Times New Roman" w:cs="Times New Roman"/>
          <w:sz w:val="30"/>
          <w:szCs w:val="30"/>
        </w:rPr>
        <w:t xml:space="preserve"> настоящего Описания</w:t>
      </w:r>
      <w:r w:rsidR="004F7BE3" w:rsidRPr="004B67CD">
        <w:rPr>
          <w:rFonts w:ascii="Times New Roman" w:eastAsia="Times New Roman" w:hAnsi="Times New Roman" w:cs="Times New Roman"/>
          <w:sz w:val="30"/>
          <w:szCs w:val="30"/>
        </w:rPr>
        <w:br/>
      </w:r>
      <w:r w:rsidRPr="004B67CD">
        <w:rPr>
          <w:rFonts w:ascii="Times New Roman" w:eastAsia="Times New Roman" w:hAnsi="Times New Roman" w:cs="Times New Roman"/>
          <w:sz w:val="30"/>
          <w:szCs w:val="30"/>
        </w:rPr>
        <w:t xml:space="preserve">под Регламентом информационного взаимодействия понимается Регламент информационного взаимодействия </w:t>
      </w:r>
      <w:r w:rsidRPr="004B67CD">
        <w:rPr>
          <w:rFonts w:ascii="Times New Roman" w:eastAsia="Times New Roman" w:hAnsi="Times New Roman" w:cs="Times New Roman"/>
          <w:noProof/>
          <w:sz w:val="30"/>
          <w:szCs w:val="30"/>
        </w:rPr>
        <w:t>между уполномоченными органами государства – члена Евразийско</w:t>
      </w:r>
      <w:r w:rsidR="004F7BE3" w:rsidRPr="004B67CD">
        <w:rPr>
          <w:rFonts w:ascii="Times New Roman" w:eastAsia="Times New Roman" w:hAnsi="Times New Roman" w:cs="Times New Roman"/>
          <w:noProof/>
          <w:sz w:val="30"/>
          <w:szCs w:val="30"/>
        </w:rPr>
        <w:t>го экономического союза</w:t>
      </w:r>
      <w:r w:rsidR="004F7BE3" w:rsidRPr="004B67CD">
        <w:rPr>
          <w:rFonts w:ascii="Times New Roman" w:eastAsia="Times New Roman" w:hAnsi="Times New Roman" w:cs="Times New Roman"/>
          <w:noProof/>
          <w:sz w:val="30"/>
          <w:szCs w:val="30"/>
        </w:rPr>
        <w:br/>
      </w:r>
      <w:r w:rsidRPr="004B67CD">
        <w:rPr>
          <w:rFonts w:ascii="Times New Roman" w:eastAsia="Times New Roman" w:hAnsi="Times New Roman" w:cs="Times New Roman"/>
          <w:noProof/>
          <w:sz w:val="30"/>
          <w:szCs w:val="30"/>
        </w:rPr>
        <w:t>и Евразийской экономической комиссией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 xml:space="preserve"> при реализации средствами интегрированной информационной системы </w:t>
      </w:r>
      <w:r w:rsidR="00982F89">
        <w:rPr>
          <w:rFonts w:ascii="Times New Roman" w:eastAsia="Times New Roman" w:hAnsi="Times New Roman" w:cs="Times New Roman"/>
          <w:sz w:val="30"/>
          <w:szCs w:val="30"/>
        </w:rPr>
        <w:t>Евразийского экономического союза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 xml:space="preserve"> общего процесса «</w:t>
      </w:r>
      <w:r w:rsidRPr="004B67CD">
        <w:rPr>
          <w:rFonts w:ascii="Times New Roman" w:eastAsia="Times New Roman" w:hAnsi="Times New Roman" w:cs="Times New Roman"/>
          <w:noProof/>
          <w:sz w:val="30"/>
          <w:szCs w:val="30"/>
        </w:rPr>
        <w:t>Формирование, ведение и использование единого таможенного реестра объектов интеллектуальной собственности государств – членов Евразийского экономического союза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>»</w:t>
      </w:r>
      <w:r w:rsidRPr="004B67CD">
        <w:rPr>
          <w:rFonts w:ascii="Times New Roman" w:eastAsia="Times New Roman" w:hAnsi="Times New Roman" w:cs="Times New Roman"/>
          <w:noProof/>
          <w:sz w:val="30"/>
          <w:szCs w:val="30"/>
        </w:rPr>
        <w:t>, утвержденный Решением Коллегии Евразийской</w:t>
      </w:r>
      <w:proofErr w:type="gramEnd"/>
      <w:r w:rsidRPr="004B67CD">
        <w:rPr>
          <w:rFonts w:ascii="Times New Roman" w:eastAsia="Times New Roman" w:hAnsi="Times New Roman" w:cs="Times New Roman"/>
          <w:noProof/>
          <w:sz w:val="30"/>
          <w:szCs w:val="30"/>
        </w:rPr>
        <w:t xml:space="preserve"> экономической комиссии 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>от</w:t>
      </w:r>
      <w:r w:rsidRPr="004B67CD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>                  </w:t>
      </w:r>
      <w:r w:rsidR="00C71986" w:rsidRPr="004B67CD">
        <w:rPr>
          <w:rFonts w:ascii="Times New Roman" w:eastAsia="Times New Roman" w:hAnsi="Times New Roman" w:cs="Times New Roman"/>
          <w:sz w:val="30"/>
          <w:szCs w:val="30"/>
        </w:rPr>
        <w:t>  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>   </w:t>
      </w:r>
      <w:r w:rsidRPr="004B67CD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>20  </w:t>
      </w:r>
      <w:r w:rsidR="00C71986" w:rsidRPr="004B67CD">
        <w:rPr>
          <w:rFonts w:ascii="Times New Roman" w:eastAsia="Times New Roman" w:hAnsi="Times New Roman" w:cs="Times New Roman"/>
          <w:sz w:val="30"/>
          <w:szCs w:val="30"/>
        </w:rPr>
        <w:t>   </w:t>
      </w:r>
      <w:r w:rsidRPr="004B67CD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> г. №</w:t>
      </w:r>
      <w:proofErr w:type="gramStart"/>
      <w:r w:rsidRPr="004B67CD">
        <w:rPr>
          <w:rFonts w:ascii="Times New Roman" w:eastAsia="Times New Roman" w:hAnsi="Times New Roman" w:cs="Times New Roman"/>
          <w:sz w:val="30"/>
          <w:szCs w:val="30"/>
        </w:rPr>
        <w:t>    </w:t>
      </w:r>
      <w:r w:rsidR="00C71986" w:rsidRPr="004B67CD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4B67CD">
        <w:rPr>
          <w:rFonts w:ascii="Times New Roman" w:eastAsia="Times New Roman" w:hAnsi="Times New Roman" w:cs="Times New Roman"/>
          <w:sz w:val="30"/>
          <w:szCs w:val="30"/>
          <w:lang w:val="en-US"/>
        </w:rPr>
        <w:t> </w:t>
      </w:r>
      <w:r w:rsidRPr="004B67CD">
        <w:rPr>
          <w:rFonts w:ascii="Times New Roman" w:eastAsia="Times New Roman" w:hAnsi="Times New Roman" w:cs="Times New Roman"/>
          <w:noProof/>
          <w:sz w:val="30"/>
          <w:szCs w:val="30"/>
        </w:rPr>
        <w:t>.</w:t>
      </w:r>
      <w:proofErr w:type="gramEnd"/>
    </w:p>
    <w:p w14:paraId="4178C734" w14:textId="77777777" w:rsidR="00F20E20" w:rsidRPr="004B67CD" w:rsidRDefault="00F20E20" w:rsidP="004B67CD">
      <w:pPr>
        <w:keepNext/>
        <w:keepLines/>
        <w:spacing w:before="360" w:after="360" w:line="240" w:lineRule="auto"/>
        <w:jc w:val="center"/>
        <w:outlineLvl w:val="0"/>
        <w:rPr>
          <w:rFonts w:ascii="Times New Roman" w:eastAsiaTheme="majorEastAsia" w:hAnsi="Times New Roman" w:cs="Times New Roman"/>
          <w:bCs/>
          <w:sz w:val="30"/>
          <w:szCs w:val="28"/>
        </w:rPr>
      </w:pPr>
      <w:r w:rsidRPr="004B67CD">
        <w:rPr>
          <w:rFonts w:ascii="Times New Roman" w:eastAsiaTheme="majorEastAsia" w:hAnsi="Times New Roman" w:cs="Times New Roman"/>
          <w:bCs/>
          <w:sz w:val="30"/>
          <w:szCs w:val="28"/>
          <w:lang w:val="en-US"/>
        </w:rPr>
        <w:t>IV</w:t>
      </w:r>
      <w:r w:rsidR="00792C3E" w:rsidRPr="004B67CD">
        <w:rPr>
          <w:rFonts w:ascii="Times New Roman" w:eastAsiaTheme="majorEastAsia" w:hAnsi="Times New Roman" w:cs="Times New Roman"/>
          <w:bCs/>
          <w:sz w:val="30"/>
          <w:szCs w:val="28"/>
        </w:rPr>
        <w:t>.</w:t>
      </w:r>
      <w:r w:rsidR="00792C3E" w:rsidRPr="004B67CD">
        <w:rPr>
          <w:rFonts w:ascii="Times New Roman" w:eastAsiaTheme="majorEastAsia" w:hAnsi="Times New Roman" w:cs="Times New Roman"/>
          <w:bCs/>
          <w:sz w:val="30"/>
          <w:szCs w:val="28"/>
          <w:lang w:val="en-US"/>
        </w:rPr>
        <w:t> </w:t>
      </w:r>
      <w:r w:rsidR="00792C3E" w:rsidRPr="004B67CD">
        <w:rPr>
          <w:rFonts w:ascii="Times New Roman" w:eastAsiaTheme="majorEastAsia" w:hAnsi="Times New Roman" w:cs="Times New Roman"/>
          <w:bCs/>
          <w:sz w:val="30"/>
          <w:szCs w:val="28"/>
        </w:rPr>
        <w:t>Структуры электронных документов и сведений</w:t>
      </w:r>
      <w:bookmarkEnd w:id="4"/>
      <w:bookmarkEnd w:id="5"/>
    </w:p>
    <w:p w14:paraId="517EE59D" w14:textId="77777777" w:rsidR="00BA5050" w:rsidRDefault="00191583" w:rsidP="00BA505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0F4862">
        <w:rPr>
          <w:rFonts w:ascii="Times New Roman" w:eastAsia="Times New Roman" w:hAnsi="Times New Roman" w:cs="Times New Roman"/>
          <w:noProof/>
          <w:sz w:val="30"/>
          <w:szCs w:val="30"/>
        </w:rPr>
        <w:t>9</w:t>
      </w:r>
      <w:r w:rsidR="00F20E20" w:rsidRPr="000F4862">
        <w:rPr>
          <w:rFonts w:ascii="Times New Roman" w:eastAsia="Times New Roman" w:hAnsi="Times New Roman" w:cs="Times New Roman"/>
          <w:sz w:val="30"/>
          <w:szCs w:val="30"/>
        </w:rPr>
        <w:t>. Перечень структур электронных документов и сведений приведен в таблице </w:t>
      </w:r>
      <w:r w:rsidR="004B67CD" w:rsidRPr="000F4862">
        <w:rPr>
          <w:rFonts w:ascii="Times New Roman" w:hAnsi="Times New Roman" w:cs="Times New Roman"/>
          <w:sz w:val="30"/>
          <w:szCs w:val="30"/>
        </w:rPr>
        <w:fldChar w:fldCharType="begin"/>
      </w:r>
      <w:r w:rsidR="004B67CD" w:rsidRPr="000F4862">
        <w:rPr>
          <w:rFonts w:ascii="Times New Roman" w:hAnsi="Times New Roman" w:cs="Times New Roman"/>
          <w:sz w:val="30"/>
          <w:szCs w:val="30"/>
        </w:rPr>
        <w:instrText xml:space="preserve"> SEQ НомерТаблицы \* MERGEFORMAT </w:instrText>
      </w:r>
      <w:r w:rsidR="004B67CD" w:rsidRPr="000F4862">
        <w:rPr>
          <w:rFonts w:ascii="Times New Roman" w:hAnsi="Times New Roman" w:cs="Times New Roman"/>
          <w:sz w:val="30"/>
          <w:szCs w:val="30"/>
        </w:rPr>
        <w:fldChar w:fldCharType="separate"/>
      </w:r>
      <w:r w:rsidR="00FD3FAC" w:rsidRPr="000F4862">
        <w:rPr>
          <w:rFonts w:ascii="Times New Roman" w:eastAsia="Times New Roman" w:hAnsi="Times New Roman" w:cs="Times New Roman"/>
          <w:noProof/>
          <w:sz w:val="30"/>
          <w:szCs w:val="30"/>
        </w:rPr>
        <w:t>1</w:t>
      </w:r>
      <w:r w:rsidR="004B67CD" w:rsidRPr="000F4862">
        <w:rPr>
          <w:rFonts w:ascii="Times New Roman" w:eastAsia="Times New Roman" w:hAnsi="Times New Roman" w:cs="Times New Roman"/>
          <w:noProof/>
          <w:sz w:val="30"/>
          <w:szCs w:val="30"/>
        </w:rPr>
        <w:fldChar w:fldCharType="end"/>
      </w:r>
      <w:r w:rsidR="00F20E20" w:rsidRPr="000F4862">
        <w:rPr>
          <w:rFonts w:ascii="Times New Roman" w:eastAsia="Times New Roman" w:hAnsi="Times New Roman" w:cs="Times New Roman"/>
          <w:sz w:val="30"/>
          <w:szCs w:val="30"/>
        </w:rPr>
        <w:t>.</w:t>
      </w:r>
      <w:r w:rsidR="00BA5050">
        <w:rPr>
          <w:rFonts w:ascii="Times New Roman" w:eastAsia="Times New Roman" w:hAnsi="Times New Roman" w:cs="Times New Roman"/>
          <w:sz w:val="30"/>
          <w:szCs w:val="30"/>
        </w:rPr>
        <w:br w:type="page"/>
      </w:r>
    </w:p>
    <w:p w14:paraId="0C3B9C11" w14:textId="77777777" w:rsidR="00F20E20" w:rsidRPr="004B67CD" w:rsidRDefault="00FD3FAC" w:rsidP="004B67CD">
      <w:pPr>
        <w:keepNext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noProof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30"/>
        </w:rPr>
        <w:lastRenderedPageBreak/>
        <w:t>Таблица</w:t>
      </w:r>
      <w:r w:rsidRPr="004B67CD">
        <w:rPr>
          <w:rFonts w:ascii="Times New Roman" w:eastAsia="Times New Roman" w:hAnsi="Times New Roman" w:cs="Times New Roman"/>
          <w:noProof/>
          <w:sz w:val="30"/>
          <w:szCs w:val="30"/>
          <w:lang w:val="en-US"/>
        </w:rPr>
        <w:t> </w:t>
      </w:r>
      <w:r w:rsidR="004B67CD" w:rsidRPr="004B67CD">
        <w:rPr>
          <w:rFonts w:ascii="Times New Roman" w:hAnsi="Times New Roman" w:cs="Times New Roman"/>
        </w:rPr>
        <w:fldChar w:fldCharType="begin"/>
      </w:r>
      <w:r w:rsidR="004B67CD" w:rsidRPr="004B67CD">
        <w:rPr>
          <w:rFonts w:ascii="Times New Roman" w:hAnsi="Times New Roman" w:cs="Times New Roman"/>
        </w:rPr>
        <w:instrText xml:space="preserve"> SEQ НомерТаблицы \c \* MERGEFORMAT </w:instrText>
      </w:r>
      <w:r w:rsidR="004B67CD" w:rsidRPr="004B67CD">
        <w:rPr>
          <w:rFonts w:ascii="Times New Roman" w:hAnsi="Times New Roman" w:cs="Times New Roman"/>
        </w:rPr>
        <w:fldChar w:fldCharType="separate"/>
      </w:r>
      <w:r w:rsidRPr="004B67CD">
        <w:rPr>
          <w:rFonts w:ascii="Times New Roman" w:eastAsia="Times New Roman" w:hAnsi="Times New Roman" w:cs="Times New Roman"/>
          <w:noProof/>
          <w:sz w:val="30"/>
          <w:szCs w:val="30"/>
        </w:rPr>
        <w:t>1</w:t>
      </w:r>
      <w:r w:rsidR="004B67CD" w:rsidRPr="004B67CD">
        <w:rPr>
          <w:rFonts w:ascii="Times New Roman" w:eastAsia="Times New Roman" w:hAnsi="Times New Roman" w:cs="Times New Roman"/>
          <w:noProof/>
          <w:sz w:val="30"/>
          <w:szCs w:val="30"/>
        </w:rPr>
        <w:fldChar w:fldCharType="end"/>
      </w:r>
    </w:p>
    <w:p w14:paraId="65DEFE75" w14:textId="77777777" w:rsidR="00F20E20" w:rsidRPr="004B67CD" w:rsidRDefault="00F20E20" w:rsidP="004B67CD">
      <w:pPr>
        <w:keepNext/>
        <w:keepLine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bookmarkStart w:id="6" w:name="_Toc362892237"/>
      <w:bookmarkStart w:id="7" w:name="_Toc363548687"/>
      <w:bookmarkStart w:id="8" w:name="_Ref363722798"/>
      <w:bookmarkStart w:id="9" w:name="_Toc363724004"/>
      <w:bookmarkStart w:id="10" w:name="_Toc365543237"/>
      <w:bookmarkStart w:id="11" w:name="_Toc369257109"/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Перечень структур электронных документов</w:t>
      </w:r>
      <w:bookmarkEnd w:id="6"/>
      <w:bookmarkEnd w:id="7"/>
      <w:bookmarkEnd w:id="8"/>
      <w:bookmarkEnd w:id="9"/>
      <w:bookmarkEnd w:id="10"/>
      <w:bookmarkEnd w:id="11"/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 xml:space="preserve"> и сведений</w:t>
      </w:r>
    </w:p>
    <w:p w14:paraId="36D4B6E1" w14:textId="77777777" w:rsidR="00F20E20" w:rsidRPr="004B67CD" w:rsidRDefault="00F20E20" w:rsidP="004B67CD">
      <w:pPr>
        <w:keepNext/>
        <w:keepLines/>
        <w:spacing w:after="0" w:line="14" w:lineRule="auto"/>
        <w:contextualSpacing/>
        <w:jc w:val="center"/>
        <w:rPr>
          <w:rFonts w:ascii="Times New Roman" w:eastAsia="Times New Roman" w:hAnsi="Times New Roman" w:cs="Times New Roman"/>
          <w:bCs/>
          <w:sz w:val="2"/>
          <w:szCs w:val="28"/>
          <w:lang w:eastAsia="ru-RU"/>
        </w:rPr>
      </w:pPr>
    </w:p>
    <w:tbl>
      <w:tblPr>
        <w:tblStyle w:val="a5"/>
        <w:tblW w:w="9356" w:type="dxa"/>
        <w:tblLayout w:type="fixed"/>
        <w:tblLook w:val="0600" w:firstRow="0" w:lastRow="0" w:firstColumn="0" w:lastColumn="0" w:noHBand="1" w:noVBand="1"/>
      </w:tblPr>
      <w:tblGrid>
        <w:gridCol w:w="660"/>
        <w:gridCol w:w="1892"/>
        <w:gridCol w:w="3544"/>
        <w:gridCol w:w="3260"/>
      </w:tblGrid>
      <w:tr w:rsidR="004A71D0" w:rsidRPr="00BA5050" w14:paraId="6D2B2265" w14:textId="77777777" w:rsidTr="00BA5050">
        <w:trPr>
          <w:cantSplit/>
          <w:trHeight w:val="601"/>
          <w:tblHeader/>
        </w:trPr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1978B08E" w14:textId="77777777" w:rsidR="004A71D0" w:rsidRPr="00BA5050" w:rsidRDefault="004A71D0" w:rsidP="00BA5050">
            <w:pPr>
              <w:pStyle w:val="ab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 xml:space="preserve">№ </w:t>
            </w:r>
            <w:proofErr w:type="gramStart"/>
            <w:r w:rsidRPr="00BA5050">
              <w:rPr>
                <w:rFonts w:cs="Times New Roman"/>
                <w:szCs w:val="24"/>
              </w:rPr>
              <w:t>п</w:t>
            </w:r>
            <w:proofErr w:type="gramEnd"/>
            <w:r w:rsidRPr="00BA5050">
              <w:rPr>
                <w:rFonts w:cs="Times New Roman"/>
                <w:szCs w:val="24"/>
              </w:rPr>
              <w:t>/п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14:paraId="4619F0C2" w14:textId="77777777" w:rsidR="004A71D0" w:rsidRPr="00BA5050" w:rsidRDefault="004A71D0" w:rsidP="00BA5050">
            <w:pPr>
              <w:pStyle w:val="ab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>Идентификатор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vAlign w:val="center"/>
          </w:tcPr>
          <w:p w14:paraId="6C360CA7" w14:textId="77777777" w:rsidR="004A71D0" w:rsidRPr="00BA5050" w:rsidRDefault="004A71D0" w:rsidP="00BA5050">
            <w:pPr>
              <w:pStyle w:val="ab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>Имя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14:paraId="70905C20" w14:textId="77777777" w:rsidR="004A71D0" w:rsidRPr="00BA5050" w:rsidRDefault="004A71D0" w:rsidP="00BA5050">
            <w:pPr>
              <w:pStyle w:val="ab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>Пространство имен</w:t>
            </w:r>
          </w:p>
        </w:tc>
      </w:tr>
      <w:tr w:rsidR="004A71D0" w:rsidRPr="00BA5050" w14:paraId="1924BCAD" w14:textId="77777777" w:rsidTr="00BA5050">
        <w:trPr>
          <w:cantSplit/>
          <w:trHeight w:val="301"/>
          <w:tblHeader/>
        </w:trPr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2AD376C0" w14:textId="77777777" w:rsidR="004A71D0" w:rsidRPr="00BA5050" w:rsidRDefault="004A71D0" w:rsidP="00BA5050">
            <w:pPr>
              <w:pStyle w:val="ab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>1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14:paraId="0D7F798C" w14:textId="77777777" w:rsidR="004A71D0" w:rsidRPr="00BA5050" w:rsidRDefault="004A71D0" w:rsidP="00BA5050">
            <w:pPr>
              <w:pStyle w:val="ab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>2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vAlign w:val="center"/>
          </w:tcPr>
          <w:p w14:paraId="6E66A282" w14:textId="77777777" w:rsidR="004A71D0" w:rsidRPr="00BA5050" w:rsidRDefault="004A71D0" w:rsidP="00BA5050">
            <w:pPr>
              <w:pStyle w:val="ab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>3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14:paraId="72754D55" w14:textId="77777777" w:rsidR="004A71D0" w:rsidRPr="00BA5050" w:rsidRDefault="004A71D0" w:rsidP="00BA5050">
            <w:pPr>
              <w:pStyle w:val="ab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>4</w:t>
            </w:r>
          </w:p>
        </w:tc>
      </w:tr>
      <w:tr w:rsidR="004A71D0" w:rsidRPr="00BA5050" w14:paraId="21F62DBF" w14:textId="77777777" w:rsidTr="00BA5050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16709FF" w14:textId="77777777" w:rsidR="004A71D0" w:rsidRPr="00BA5050" w:rsidRDefault="004A71D0" w:rsidP="00BA5050">
            <w:pPr>
              <w:pStyle w:val="ac"/>
              <w:keepNext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BA5050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F74A9C" w14:textId="77777777" w:rsidR="004A71D0" w:rsidRPr="00BA5050" w:rsidRDefault="004A71D0" w:rsidP="00BA5050">
            <w:pPr>
              <w:pStyle w:val="ac"/>
              <w:keepNext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>Структуры электронных документов и сведений</w:t>
            </w:r>
            <w:r w:rsidR="001D42E5">
              <w:rPr>
                <w:rFonts w:cs="Times New Roman"/>
                <w:szCs w:val="24"/>
              </w:rPr>
              <w:t xml:space="preserve"> </w:t>
            </w:r>
            <w:r w:rsidRPr="00BA5050">
              <w:rPr>
                <w:rFonts w:cs="Times New Roman"/>
                <w:szCs w:val="24"/>
              </w:rPr>
              <w:t xml:space="preserve">в </w:t>
            </w:r>
            <w:r w:rsidRPr="00BA5050">
              <w:rPr>
                <w:rFonts w:cs="Times New Roman"/>
                <w:noProof/>
                <w:szCs w:val="24"/>
              </w:rPr>
              <w:t>базисной модели</w:t>
            </w:r>
          </w:p>
        </w:tc>
      </w:tr>
      <w:tr w:rsidR="004A71D0" w:rsidRPr="00CF7D99" w14:paraId="295514A8" w14:textId="77777777" w:rsidTr="00BA5050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7C45C183" w14:textId="77777777" w:rsidR="004A71D0" w:rsidRPr="00BA5050" w:rsidRDefault="004A71D0" w:rsidP="00BA5050">
            <w:pPr>
              <w:pStyle w:val="a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BA5050">
              <w:rPr>
                <w:rFonts w:eastAsiaTheme="minorEastAsia" w:cs="Times New Roman"/>
                <w:noProof/>
                <w:szCs w:val="24"/>
              </w:rPr>
              <w:t>1.1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B1DC996" w14:textId="77777777" w:rsidR="004A71D0" w:rsidRPr="00BA5050" w:rsidRDefault="004A71D0" w:rsidP="00BA5050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>R.006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60CB30DE" w14:textId="77777777" w:rsidR="004A71D0" w:rsidRPr="00BA5050" w:rsidRDefault="003C52EE" w:rsidP="00BA5050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noProof/>
                <w:szCs w:val="24"/>
              </w:rPr>
              <w:t>у</w:t>
            </w:r>
            <w:r w:rsidR="004A71D0" w:rsidRPr="00BA5050">
              <w:rPr>
                <w:rFonts w:cs="Times New Roman"/>
                <w:noProof/>
                <w:szCs w:val="24"/>
              </w:rPr>
              <w:t>ведомление о результате обработки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6E1EA962" w14:textId="77777777" w:rsidR="004A71D0" w:rsidRPr="00BA5050" w:rsidRDefault="004A71D0" w:rsidP="00BA5050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BA5050">
              <w:rPr>
                <w:rFonts w:cs="Times New Roman"/>
                <w:noProof/>
                <w:szCs w:val="24"/>
                <w:lang w:val="en-US"/>
              </w:rPr>
              <w:t>urn:EEC:R:ProcessingResultDetails:vY.Y.Y</w:t>
            </w:r>
          </w:p>
        </w:tc>
      </w:tr>
      <w:tr w:rsidR="004A71D0" w:rsidRPr="00CF7D99" w14:paraId="043FD147" w14:textId="77777777" w:rsidTr="00BA5050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400634D7" w14:textId="77777777" w:rsidR="004A71D0" w:rsidRPr="00BA5050" w:rsidRDefault="004A71D0" w:rsidP="00BA5050">
            <w:pPr>
              <w:pStyle w:val="a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BA5050">
              <w:rPr>
                <w:rFonts w:eastAsiaTheme="minorEastAsia" w:cs="Times New Roman"/>
                <w:noProof/>
                <w:szCs w:val="24"/>
              </w:rPr>
              <w:t>1.2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492604B5" w14:textId="77777777" w:rsidR="004A71D0" w:rsidRPr="00BA5050" w:rsidRDefault="004A71D0" w:rsidP="00BA5050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>R.007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528F5D1C" w14:textId="77777777" w:rsidR="004A71D0" w:rsidRPr="00BA5050" w:rsidRDefault="003C52EE" w:rsidP="00BA5050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noProof/>
                <w:szCs w:val="24"/>
              </w:rPr>
              <w:t>с</w:t>
            </w:r>
            <w:r w:rsidR="004A71D0" w:rsidRPr="00BA5050">
              <w:rPr>
                <w:rFonts w:cs="Times New Roman"/>
                <w:noProof/>
                <w:szCs w:val="24"/>
              </w:rPr>
              <w:t>остояние актуализации общего ресурса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60F3CE57" w14:textId="77777777" w:rsidR="004A71D0" w:rsidRPr="00BA5050" w:rsidRDefault="004A71D0" w:rsidP="00BA5050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BA5050">
              <w:rPr>
                <w:rFonts w:cs="Times New Roman"/>
                <w:noProof/>
                <w:szCs w:val="24"/>
                <w:lang w:val="en-US"/>
              </w:rPr>
              <w:t>urn:EEC:R:ResourceStatusDetails:vY.Y.Y</w:t>
            </w:r>
          </w:p>
        </w:tc>
      </w:tr>
      <w:tr w:rsidR="00A2779D" w:rsidRPr="00CF7D99" w14:paraId="050D77DF" w14:textId="77777777" w:rsidTr="00BA5050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1F4C32F6" w14:textId="77777777" w:rsidR="00A2779D" w:rsidRPr="00BA5050" w:rsidRDefault="00A2779D" w:rsidP="00BA5050">
            <w:pPr>
              <w:pStyle w:val="ac"/>
              <w:spacing w:line="288" w:lineRule="auto"/>
              <w:jc w:val="center"/>
              <w:rPr>
                <w:rFonts w:eastAsiaTheme="minorEastAsia" w:cs="Times New Roman"/>
                <w:noProof/>
                <w:szCs w:val="24"/>
              </w:rPr>
            </w:pPr>
            <w:r w:rsidRPr="00BA5050">
              <w:rPr>
                <w:rFonts w:eastAsiaTheme="minorEastAsia" w:cs="Times New Roman"/>
                <w:noProof/>
                <w:szCs w:val="24"/>
              </w:rPr>
              <w:t>1.3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494BDA9D" w14:textId="77777777" w:rsidR="00A2779D" w:rsidRPr="00BA5050" w:rsidRDefault="00A2779D" w:rsidP="00BA5050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>R.010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7E0E8B4E" w14:textId="77777777" w:rsidR="00A2779D" w:rsidRPr="00BA5050" w:rsidRDefault="00A2779D" w:rsidP="00BA5050">
            <w:pPr>
              <w:pStyle w:val="ac"/>
              <w:spacing w:line="288" w:lineRule="auto"/>
              <w:rPr>
                <w:rFonts w:cs="Times New Roman"/>
                <w:noProof/>
                <w:szCs w:val="24"/>
              </w:rPr>
            </w:pPr>
            <w:r w:rsidRPr="00BA5050">
              <w:rPr>
                <w:rFonts w:cs="Times New Roman"/>
                <w:noProof/>
                <w:szCs w:val="24"/>
              </w:rPr>
              <w:t>обобщенная структура электронного документа (сведений)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0F031A1D" w14:textId="77777777" w:rsidR="00A2779D" w:rsidRPr="00BA5050" w:rsidRDefault="00A2779D" w:rsidP="00BA5050">
            <w:pPr>
              <w:pStyle w:val="ac"/>
              <w:spacing w:line="288" w:lineRule="auto"/>
              <w:rPr>
                <w:rFonts w:cs="Times New Roman"/>
                <w:noProof/>
                <w:szCs w:val="24"/>
                <w:lang w:val="en-US"/>
              </w:rPr>
            </w:pPr>
            <w:r w:rsidRPr="00BA5050">
              <w:rPr>
                <w:rFonts w:cs="Times New Roman"/>
                <w:noProof/>
                <w:szCs w:val="24"/>
                <w:lang w:val="en-US"/>
              </w:rPr>
              <w:t>urn:EEC:R:GenericEDocDetails:vY.Y.Y</w:t>
            </w:r>
          </w:p>
        </w:tc>
      </w:tr>
      <w:tr w:rsidR="00A2779D" w:rsidRPr="00BA5050" w14:paraId="6BEA591B" w14:textId="77777777" w:rsidTr="00BA5050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70BC555D" w14:textId="77777777" w:rsidR="00A2779D" w:rsidRPr="00BA5050" w:rsidRDefault="00A2779D" w:rsidP="00BA5050">
            <w:pPr>
              <w:pStyle w:val="ac"/>
              <w:keepNext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noProof/>
                <w:szCs w:val="24"/>
              </w:rPr>
              <w:t>2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23C933" w14:textId="77777777" w:rsidR="00A2779D" w:rsidRPr="00BA5050" w:rsidRDefault="00A2779D" w:rsidP="00BA5050">
            <w:pPr>
              <w:pStyle w:val="ac"/>
              <w:keepNext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 xml:space="preserve">Структуры электронных документов и сведений в </w:t>
            </w:r>
            <w:r w:rsidRPr="00BA5050">
              <w:rPr>
                <w:rFonts w:cs="Times New Roman"/>
                <w:noProof/>
                <w:szCs w:val="24"/>
              </w:rPr>
              <w:t>предметной области</w:t>
            </w:r>
          </w:p>
        </w:tc>
      </w:tr>
      <w:tr w:rsidR="003C52EE" w:rsidRPr="00CF7D99" w14:paraId="2B21D434" w14:textId="77777777" w:rsidTr="00BA5050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186947C3" w14:textId="77777777" w:rsidR="003C52EE" w:rsidRPr="00BA5050" w:rsidRDefault="003C52EE" w:rsidP="00BA5050">
            <w:pPr>
              <w:pStyle w:val="a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BA5050">
              <w:rPr>
                <w:rFonts w:eastAsiaTheme="minorEastAsia" w:cs="Times New Roman"/>
                <w:noProof/>
                <w:szCs w:val="24"/>
              </w:rPr>
              <w:t>2.1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9F2CD7F" w14:textId="77777777" w:rsidR="003C52EE" w:rsidRPr="00BA5050" w:rsidRDefault="003C52EE" w:rsidP="00BA5050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>R.IP.SP.01.001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12C249D2" w14:textId="632D6934" w:rsidR="003C52EE" w:rsidRPr="00BA5050" w:rsidRDefault="001D5C86" w:rsidP="00EB71E2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1D5C86">
              <w:rPr>
                <w:rFonts w:cs="Times New Roman"/>
                <w:noProof/>
                <w:szCs w:val="24"/>
              </w:rPr>
              <w:t>сведения заявления о включении объекта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4296B81C" w14:textId="77777777" w:rsidR="003C52EE" w:rsidRPr="00BA5050" w:rsidRDefault="003C52EE" w:rsidP="00BA5050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BA5050">
              <w:rPr>
                <w:rFonts w:cs="Times New Roman"/>
                <w:noProof/>
                <w:szCs w:val="24"/>
                <w:lang w:val="en-US"/>
              </w:rPr>
              <w:t>urn:EEC:R:IP:SP:01:IPObjectApplication:v1.0.0</w:t>
            </w:r>
          </w:p>
        </w:tc>
      </w:tr>
      <w:tr w:rsidR="003C52EE" w:rsidRPr="00CF7D99" w14:paraId="3FEF3186" w14:textId="77777777" w:rsidTr="00BA5050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4BD6940D" w14:textId="77777777" w:rsidR="003C52EE" w:rsidRPr="00BA5050" w:rsidRDefault="003C52EE" w:rsidP="00BA5050">
            <w:pPr>
              <w:pStyle w:val="a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BA5050">
              <w:rPr>
                <w:rFonts w:eastAsiaTheme="minorEastAsia" w:cs="Times New Roman"/>
                <w:noProof/>
                <w:szCs w:val="24"/>
              </w:rPr>
              <w:t>2.2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01FA834E" w14:textId="77777777" w:rsidR="003C52EE" w:rsidRPr="00BA5050" w:rsidRDefault="003C52EE" w:rsidP="00BA5050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>R.IP.SP.01.002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028BECE1" w14:textId="2C86E2A6" w:rsidR="003C52EE" w:rsidRPr="00BA5050" w:rsidRDefault="003C52EE" w:rsidP="00BA5050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noProof/>
                <w:szCs w:val="24"/>
              </w:rPr>
              <w:t>сведения единого</w:t>
            </w:r>
            <w:r w:rsidR="0040334E">
              <w:rPr>
                <w:rFonts w:cs="Times New Roman"/>
                <w:noProof/>
                <w:szCs w:val="24"/>
              </w:rPr>
              <w:t xml:space="preserve"> таможенного </w:t>
            </w:r>
            <w:r w:rsidRPr="00BA5050">
              <w:rPr>
                <w:rFonts w:cs="Times New Roman"/>
                <w:noProof/>
                <w:szCs w:val="24"/>
              </w:rPr>
              <w:t xml:space="preserve"> реестра объектов интеллектуальной собственности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4D0B274A" w14:textId="77777777" w:rsidR="003C52EE" w:rsidRPr="00BA5050" w:rsidRDefault="003C52EE" w:rsidP="00BA5050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BA5050">
              <w:rPr>
                <w:rFonts w:cs="Times New Roman"/>
                <w:noProof/>
                <w:szCs w:val="24"/>
                <w:lang w:val="en-US"/>
              </w:rPr>
              <w:t>urn:EEC:R:IP:SP:01:IPObjectRegister:v1.0.0</w:t>
            </w:r>
          </w:p>
        </w:tc>
      </w:tr>
      <w:tr w:rsidR="003C52EE" w:rsidRPr="00CF7D99" w14:paraId="5D4BFC7C" w14:textId="77777777" w:rsidTr="00BA505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3" w:type="pct"/>
            <w:hideMark/>
          </w:tcPr>
          <w:p w14:paraId="564BA63D" w14:textId="77777777" w:rsidR="003C52EE" w:rsidRPr="00BA5050" w:rsidRDefault="003C52EE" w:rsidP="00BA5050">
            <w:pPr>
              <w:pStyle w:val="a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BA5050">
              <w:rPr>
                <w:rFonts w:eastAsiaTheme="minorEastAsia" w:cs="Times New Roman"/>
                <w:noProof/>
                <w:szCs w:val="24"/>
              </w:rPr>
              <w:t>2.3</w:t>
            </w:r>
          </w:p>
        </w:tc>
        <w:tc>
          <w:tcPr>
            <w:tcW w:w="1011" w:type="pct"/>
            <w:hideMark/>
          </w:tcPr>
          <w:p w14:paraId="2F3553B8" w14:textId="77777777" w:rsidR="003C52EE" w:rsidRPr="00BA5050" w:rsidRDefault="003C52EE" w:rsidP="00BA5050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>R.IP.SP.01.003</w:t>
            </w:r>
          </w:p>
        </w:tc>
        <w:tc>
          <w:tcPr>
            <w:tcW w:w="1894" w:type="pct"/>
            <w:hideMark/>
          </w:tcPr>
          <w:p w14:paraId="2BD9805A" w14:textId="4DB1C41C" w:rsidR="003C52EE" w:rsidRPr="00BA5050" w:rsidRDefault="003C52EE" w:rsidP="00016487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noProof/>
                <w:szCs w:val="24"/>
              </w:rPr>
              <w:t xml:space="preserve">сведения, относящиеся </w:t>
            </w:r>
            <w:r w:rsidR="0040334E">
              <w:rPr>
                <w:rFonts w:cs="Times New Roman"/>
                <w:noProof/>
                <w:szCs w:val="24"/>
              </w:rPr>
              <w:br/>
            </w:r>
            <w:r w:rsidRPr="00BA5050">
              <w:rPr>
                <w:rFonts w:cs="Times New Roman"/>
                <w:noProof/>
                <w:szCs w:val="24"/>
              </w:rPr>
              <w:t>к обороту товаров</w:t>
            </w:r>
          </w:p>
        </w:tc>
        <w:tc>
          <w:tcPr>
            <w:tcW w:w="1742" w:type="pct"/>
            <w:hideMark/>
          </w:tcPr>
          <w:p w14:paraId="521DD39D" w14:textId="77777777" w:rsidR="003C52EE" w:rsidRPr="00EB71E2" w:rsidRDefault="003C52EE" w:rsidP="00BA5050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BA5050">
              <w:rPr>
                <w:rFonts w:cs="Times New Roman"/>
                <w:noProof/>
                <w:szCs w:val="24"/>
                <w:lang w:val="en-US"/>
              </w:rPr>
              <w:t>urn</w:t>
            </w:r>
            <w:r w:rsidRPr="00EB71E2">
              <w:rPr>
                <w:rFonts w:cs="Times New Roman"/>
                <w:noProof/>
                <w:szCs w:val="24"/>
                <w:lang w:val="en-US"/>
              </w:rPr>
              <w:t>:</w:t>
            </w:r>
            <w:r w:rsidRPr="00BA5050">
              <w:rPr>
                <w:rFonts w:cs="Times New Roman"/>
                <w:noProof/>
                <w:szCs w:val="24"/>
                <w:lang w:val="en-US"/>
              </w:rPr>
              <w:t>EEC</w:t>
            </w:r>
            <w:r w:rsidRPr="00EB71E2">
              <w:rPr>
                <w:rFonts w:cs="Times New Roman"/>
                <w:noProof/>
                <w:szCs w:val="24"/>
                <w:lang w:val="en-US"/>
              </w:rPr>
              <w:t>:</w:t>
            </w:r>
            <w:r w:rsidRPr="00BA5050">
              <w:rPr>
                <w:rFonts w:cs="Times New Roman"/>
                <w:noProof/>
                <w:szCs w:val="24"/>
                <w:lang w:val="en-US"/>
              </w:rPr>
              <w:t>R</w:t>
            </w:r>
            <w:r w:rsidRPr="00EB71E2">
              <w:rPr>
                <w:rFonts w:cs="Times New Roman"/>
                <w:noProof/>
                <w:szCs w:val="24"/>
                <w:lang w:val="en-US"/>
              </w:rPr>
              <w:t>:</w:t>
            </w:r>
            <w:r w:rsidRPr="00BA5050">
              <w:rPr>
                <w:rFonts w:cs="Times New Roman"/>
                <w:noProof/>
                <w:szCs w:val="24"/>
                <w:lang w:val="en-US"/>
              </w:rPr>
              <w:t>IP</w:t>
            </w:r>
            <w:r w:rsidRPr="00EB71E2">
              <w:rPr>
                <w:rFonts w:cs="Times New Roman"/>
                <w:noProof/>
                <w:szCs w:val="24"/>
                <w:lang w:val="en-US"/>
              </w:rPr>
              <w:t>:</w:t>
            </w:r>
            <w:r w:rsidRPr="00BA5050">
              <w:rPr>
                <w:rFonts w:cs="Times New Roman"/>
                <w:noProof/>
                <w:szCs w:val="24"/>
                <w:lang w:val="en-US"/>
              </w:rPr>
              <w:t>SP</w:t>
            </w:r>
            <w:r w:rsidRPr="00EB71E2">
              <w:rPr>
                <w:rFonts w:cs="Times New Roman"/>
                <w:noProof/>
                <w:szCs w:val="24"/>
                <w:lang w:val="en-US"/>
              </w:rPr>
              <w:t>:01:</w:t>
            </w:r>
            <w:r w:rsidRPr="00BA5050">
              <w:rPr>
                <w:rFonts w:cs="Times New Roman"/>
                <w:noProof/>
                <w:szCs w:val="24"/>
                <w:lang w:val="en-US"/>
              </w:rPr>
              <w:t>IPObjectVolatileDetails</w:t>
            </w:r>
            <w:r w:rsidRPr="00EB71E2">
              <w:rPr>
                <w:rFonts w:cs="Times New Roman"/>
                <w:noProof/>
                <w:szCs w:val="24"/>
                <w:lang w:val="en-US"/>
              </w:rPr>
              <w:t>:</w:t>
            </w:r>
            <w:r w:rsidRPr="00BA5050">
              <w:rPr>
                <w:rFonts w:cs="Times New Roman"/>
                <w:noProof/>
                <w:szCs w:val="24"/>
                <w:lang w:val="en-US"/>
              </w:rPr>
              <w:t>v</w:t>
            </w:r>
            <w:r w:rsidRPr="00EB71E2">
              <w:rPr>
                <w:rFonts w:cs="Times New Roman"/>
                <w:noProof/>
                <w:szCs w:val="24"/>
                <w:lang w:val="en-US"/>
              </w:rPr>
              <w:t>1.0.0</w:t>
            </w:r>
          </w:p>
        </w:tc>
      </w:tr>
      <w:tr w:rsidR="003C52EE" w:rsidRPr="00CF7D99" w14:paraId="5010059A" w14:textId="77777777" w:rsidTr="00BA505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3" w:type="pct"/>
            <w:hideMark/>
          </w:tcPr>
          <w:p w14:paraId="472201B4" w14:textId="77777777" w:rsidR="003C52EE" w:rsidRPr="00BA5050" w:rsidRDefault="003C52EE" w:rsidP="00BA5050">
            <w:pPr>
              <w:pStyle w:val="a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BA5050">
              <w:rPr>
                <w:rFonts w:eastAsiaTheme="minorEastAsia" w:cs="Times New Roman"/>
                <w:noProof/>
                <w:szCs w:val="24"/>
              </w:rPr>
              <w:t>2.4</w:t>
            </w:r>
          </w:p>
        </w:tc>
        <w:tc>
          <w:tcPr>
            <w:tcW w:w="1011" w:type="pct"/>
            <w:hideMark/>
          </w:tcPr>
          <w:p w14:paraId="7EA83C5D" w14:textId="77777777" w:rsidR="003C52EE" w:rsidRPr="00BA5050" w:rsidRDefault="003C52EE" w:rsidP="00BA5050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szCs w:val="24"/>
              </w:rPr>
              <w:t>R.IP.SP.01.004</w:t>
            </w:r>
          </w:p>
        </w:tc>
        <w:tc>
          <w:tcPr>
            <w:tcW w:w="1894" w:type="pct"/>
            <w:hideMark/>
          </w:tcPr>
          <w:p w14:paraId="1720C428" w14:textId="24C090DD" w:rsidR="003C52EE" w:rsidRPr="00BA5050" w:rsidRDefault="003C52EE" w:rsidP="0034340A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BA5050">
              <w:rPr>
                <w:rFonts w:cs="Times New Roman"/>
                <w:noProof/>
                <w:szCs w:val="24"/>
              </w:rPr>
              <w:t>сведения о решении уполномоченного органа</w:t>
            </w:r>
          </w:p>
        </w:tc>
        <w:tc>
          <w:tcPr>
            <w:tcW w:w="1742" w:type="pct"/>
            <w:hideMark/>
          </w:tcPr>
          <w:p w14:paraId="5F11FC7C" w14:textId="77777777" w:rsidR="003C52EE" w:rsidRPr="00421999" w:rsidRDefault="003C52EE" w:rsidP="00BA5050">
            <w:pPr>
              <w:pStyle w:val="ac"/>
              <w:spacing w:line="288" w:lineRule="auto"/>
              <w:rPr>
                <w:lang w:val="en-US"/>
              </w:rPr>
            </w:pPr>
            <w:r w:rsidRPr="00BA5050">
              <w:rPr>
                <w:rFonts w:cs="Times New Roman"/>
                <w:noProof/>
                <w:szCs w:val="24"/>
                <w:lang w:val="en-US"/>
              </w:rPr>
              <w:t>urn</w:t>
            </w:r>
            <w:r w:rsidRPr="00EB71E2">
              <w:rPr>
                <w:lang w:val="en-US"/>
              </w:rPr>
              <w:t>:</w:t>
            </w:r>
            <w:r w:rsidRPr="00BA5050">
              <w:rPr>
                <w:rFonts w:cs="Times New Roman"/>
                <w:noProof/>
                <w:szCs w:val="24"/>
                <w:lang w:val="en-US"/>
              </w:rPr>
              <w:t>EEC</w:t>
            </w:r>
            <w:r w:rsidRPr="00EB71E2">
              <w:rPr>
                <w:lang w:val="en-US"/>
              </w:rPr>
              <w:t>:</w:t>
            </w:r>
            <w:r w:rsidRPr="00BA5050">
              <w:rPr>
                <w:rFonts w:cs="Times New Roman"/>
                <w:noProof/>
                <w:szCs w:val="24"/>
                <w:lang w:val="en-US"/>
              </w:rPr>
              <w:t>R</w:t>
            </w:r>
            <w:r w:rsidRPr="00EB71E2">
              <w:rPr>
                <w:lang w:val="en-US"/>
              </w:rPr>
              <w:t>:</w:t>
            </w:r>
            <w:r w:rsidRPr="00BA5050">
              <w:rPr>
                <w:rFonts w:cs="Times New Roman"/>
                <w:noProof/>
                <w:szCs w:val="24"/>
                <w:lang w:val="en-US"/>
              </w:rPr>
              <w:t>IP</w:t>
            </w:r>
            <w:r w:rsidRPr="00EB71E2">
              <w:rPr>
                <w:lang w:val="en-US"/>
              </w:rPr>
              <w:t>:</w:t>
            </w:r>
            <w:r w:rsidRPr="00BA5050">
              <w:rPr>
                <w:rFonts w:cs="Times New Roman"/>
                <w:noProof/>
                <w:szCs w:val="24"/>
                <w:lang w:val="en-US"/>
              </w:rPr>
              <w:t>SP</w:t>
            </w:r>
            <w:r w:rsidRPr="00421999">
              <w:rPr>
                <w:lang w:val="en-US"/>
              </w:rPr>
              <w:t>:01:</w:t>
            </w:r>
            <w:r w:rsidRPr="00BA5050">
              <w:rPr>
                <w:rFonts w:cs="Times New Roman"/>
                <w:noProof/>
                <w:szCs w:val="24"/>
                <w:lang w:val="en-US"/>
              </w:rPr>
              <w:t>IPObjectCustomsDecision</w:t>
            </w:r>
            <w:r w:rsidRPr="00421999">
              <w:rPr>
                <w:lang w:val="en-US"/>
              </w:rPr>
              <w:t>:</w:t>
            </w:r>
            <w:r w:rsidRPr="00BA5050">
              <w:rPr>
                <w:rFonts w:cs="Times New Roman"/>
                <w:noProof/>
                <w:szCs w:val="24"/>
                <w:lang w:val="en-US"/>
              </w:rPr>
              <w:t>v</w:t>
            </w:r>
            <w:r w:rsidRPr="00421999">
              <w:rPr>
                <w:lang w:val="en-US"/>
              </w:rPr>
              <w:t>1.0.0</w:t>
            </w:r>
          </w:p>
        </w:tc>
      </w:tr>
    </w:tbl>
    <w:p w14:paraId="11B3B5A5" w14:textId="77777777" w:rsidR="00F20E20" w:rsidRPr="004B67CD" w:rsidRDefault="00F20E20" w:rsidP="004B67CD">
      <w:pPr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B67CD">
        <w:rPr>
          <w:rFonts w:ascii="Times New Roman" w:eastAsia="Times New Roman" w:hAnsi="Times New Roman" w:cs="Times New Roman"/>
          <w:sz w:val="30"/>
          <w:szCs w:val="24"/>
        </w:rPr>
        <w:t>Символы «</w:t>
      </w:r>
      <w:r w:rsidRPr="004B67CD">
        <w:rPr>
          <w:rFonts w:ascii="Times New Roman" w:eastAsia="Times New Roman" w:hAnsi="Times New Roman" w:cs="Times New Roman"/>
          <w:sz w:val="30"/>
          <w:szCs w:val="24"/>
          <w:lang w:val="en-US"/>
        </w:rPr>
        <w:t>Y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.</w:t>
      </w:r>
      <w:r w:rsidRPr="004B67CD">
        <w:rPr>
          <w:rFonts w:ascii="Times New Roman" w:eastAsia="Times New Roman" w:hAnsi="Times New Roman" w:cs="Times New Roman"/>
          <w:sz w:val="30"/>
          <w:szCs w:val="24"/>
          <w:lang w:val="en-US"/>
        </w:rPr>
        <w:t>Y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.</w:t>
      </w:r>
      <w:r w:rsidRPr="004B67CD">
        <w:rPr>
          <w:rFonts w:ascii="Times New Roman" w:eastAsia="Times New Roman" w:hAnsi="Times New Roman" w:cs="Times New Roman"/>
          <w:sz w:val="30"/>
          <w:szCs w:val="24"/>
          <w:lang w:val="en-US"/>
        </w:rPr>
        <w:t>Y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 xml:space="preserve">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br/>
        <w:t>с номером версии базисно</w:t>
      </w:r>
      <w:r w:rsidR="004F7BE3" w:rsidRPr="004B67CD">
        <w:rPr>
          <w:rFonts w:ascii="Times New Roman" w:eastAsia="Times New Roman" w:hAnsi="Times New Roman" w:cs="Times New Roman"/>
          <w:sz w:val="30"/>
          <w:szCs w:val="24"/>
        </w:rPr>
        <w:t>й модели данных, использованной</w:t>
      </w:r>
      <w:r w:rsidR="004F7BE3" w:rsidRPr="004B67CD">
        <w:rPr>
          <w:rFonts w:ascii="Times New Roman" w:eastAsia="Times New Roman" w:hAnsi="Times New Roman" w:cs="Times New Roman"/>
          <w:sz w:val="30"/>
          <w:szCs w:val="24"/>
        </w:rPr>
        <w:br/>
      </w:r>
      <w:r w:rsidRPr="004B67CD">
        <w:rPr>
          <w:rFonts w:ascii="Times New Roman" w:eastAsia="Times New Roman" w:hAnsi="Times New Roman" w:cs="Times New Roman"/>
          <w:sz w:val="30"/>
          <w:szCs w:val="24"/>
        </w:rPr>
        <w:lastRenderedPageBreak/>
        <w:t xml:space="preserve">при разработке технической схемы структуры электронного документа (сведений) </w:t>
      </w:r>
      <w:r w:rsidR="00C71986" w:rsidRPr="004B67CD">
        <w:rPr>
          <w:rFonts w:ascii="Times New Roman" w:eastAsia="Times New Roman" w:hAnsi="Times New Roman" w:cs="Times New Roman"/>
          <w:noProof/>
          <w:sz w:val="30"/>
          <w:szCs w:val="24"/>
        </w:rPr>
        <w:t>в соответствии с пунктом      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 xml:space="preserve">Решения Коллегии Евразийской экономической комиссии 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от                     </w:t>
      </w:r>
      <w:r w:rsidR="00C71986" w:rsidRPr="004B67CD">
        <w:rPr>
          <w:rFonts w:ascii="Times New Roman" w:eastAsia="Times New Roman" w:hAnsi="Times New Roman" w:cs="Times New Roman"/>
          <w:sz w:val="30"/>
          <w:szCs w:val="24"/>
        </w:rPr>
        <w:t>    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  20 </w:t>
      </w:r>
      <w:r w:rsidR="00C71986" w:rsidRPr="004B67CD">
        <w:rPr>
          <w:rFonts w:ascii="Times New Roman" w:eastAsia="Times New Roman" w:hAnsi="Times New Roman" w:cs="Times New Roman"/>
          <w:sz w:val="30"/>
          <w:szCs w:val="24"/>
        </w:rPr>
        <w:t>    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  г. №</w:t>
      </w:r>
      <w:proofErr w:type="gramStart"/>
      <w:r w:rsidRPr="004B67CD">
        <w:rPr>
          <w:rFonts w:ascii="Times New Roman" w:eastAsia="Times New Roman" w:hAnsi="Times New Roman" w:cs="Times New Roman"/>
          <w:sz w:val="30"/>
          <w:szCs w:val="24"/>
        </w:rPr>
        <w:t xml:space="preserve">  </w:t>
      </w:r>
      <w:r w:rsidR="00C71986" w:rsidRPr="004B67CD">
        <w:rPr>
          <w:rFonts w:ascii="Times New Roman" w:eastAsia="Times New Roman" w:hAnsi="Times New Roman" w:cs="Times New Roman"/>
          <w:sz w:val="30"/>
          <w:szCs w:val="24"/>
        </w:rPr>
        <w:t>  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    </w:t>
      </w:r>
      <w:r w:rsidRPr="004B67CD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 w:rsidRPr="004B67C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364C4678" w14:textId="77777777" w:rsidR="00F20E20" w:rsidRPr="004B67CD" w:rsidRDefault="00F20E20" w:rsidP="004B67CD">
      <w:pPr>
        <w:pStyle w:val="2"/>
        <w:rPr>
          <w:rStyle w:val="20"/>
          <w:rFonts w:cs="Times New Roman"/>
        </w:rPr>
      </w:pPr>
      <w:r w:rsidRPr="004B67CD">
        <w:rPr>
          <w:rStyle w:val="20"/>
          <w:rFonts w:cs="Times New Roman"/>
        </w:rPr>
        <w:t xml:space="preserve">1. Структуры электронных документов и сведений в </w:t>
      </w:r>
      <w:r w:rsidRPr="004B67CD">
        <w:rPr>
          <w:rStyle w:val="20"/>
          <w:rFonts w:cs="Times New Roman"/>
          <w:noProof/>
        </w:rPr>
        <w:t>базисной модели</w:t>
      </w:r>
    </w:p>
    <w:p w14:paraId="27384708" w14:textId="77777777" w:rsidR="00F20E20" w:rsidRPr="00BA5050" w:rsidRDefault="00F20E20" w:rsidP="004B67CD">
      <w:pPr>
        <w:pStyle w:val="a7"/>
        <w:rPr>
          <w:szCs w:val="30"/>
        </w:rPr>
      </w:pPr>
      <w:r w:rsidRPr="00BA5050">
        <w:rPr>
          <w:szCs w:val="30"/>
        </w:rPr>
        <w:t>10. Описание структуры электронного документа (сведений)</w:t>
      </w:r>
      <w:r w:rsidR="00BA5050">
        <w:rPr>
          <w:szCs w:val="30"/>
        </w:rPr>
        <w:br/>
      </w:r>
      <w:r w:rsidRPr="00BA5050">
        <w:rPr>
          <w:szCs w:val="30"/>
        </w:rPr>
        <w:t>«Уведомление о результате об</w:t>
      </w:r>
      <w:r w:rsidR="00BA5050">
        <w:rPr>
          <w:szCs w:val="30"/>
        </w:rPr>
        <w:t>работки» (R.006) приведено</w:t>
      </w:r>
      <w:r w:rsidR="00BA5050">
        <w:rPr>
          <w:szCs w:val="30"/>
        </w:rPr>
        <w:br/>
      </w:r>
      <w:r w:rsidRPr="00BA5050">
        <w:rPr>
          <w:szCs w:val="30"/>
        </w:rPr>
        <w:t>в таблице </w:t>
      </w:r>
      <w:r w:rsidR="004B67CD" w:rsidRPr="00BA5050">
        <w:rPr>
          <w:szCs w:val="30"/>
        </w:rPr>
        <w:fldChar w:fldCharType="begin"/>
      </w:r>
      <w:r w:rsidR="004B67CD" w:rsidRPr="00BA5050">
        <w:rPr>
          <w:szCs w:val="30"/>
        </w:rPr>
        <w:instrText xml:space="preserve"> SEQ НомерТаблицы \* MERGEFORMAT </w:instrText>
      </w:r>
      <w:r w:rsidR="004B67CD" w:rsidRPr="00BA5050">
        <w:rPr>
          <w:szCs w:val="30"/>
        </w:rPr>
        <w:fldChar w:fldCharType="separate"/>
      </w:r>
      <w:r w:rsidR="00FD3FAC" w:rsidRPr="00BA5050">
        <w:rPr>
          <w:szCs w:val="30"/>
        </w:rPr>
        <w:t>2</w:t>
      </w:r>
      <w:r w:rsidR="004B67CD" w:rsidRPr="00BA5050">
        <w:rPr>
          <w:szCs w:val="30"/>
        </w:rPr>
        <w:fldChar w:fldCharType="end"/>
      </w:r>
      <w:r w:rsidRPr="00BA5050">
        <w:rPr>
          <w:szCs w:val="30"/>
        </w:rPr>
        <w:t>.</w:t>
      </w:r>
    </w:p>
    <w:p w14:paraId="3509C4CA" w14:textId="77777777" w:rsidR="00F20E20" w:rsidRPr="00BA5050" w:rsidRDefault="00F20E20" w:rsidP="004B67CD">
      <w:pPr>
        <w:pStyle w:val="ae"/>
        <w:spacing w:before="0" w:after="0" w:line="360" w:lineRule="auto"/>
        <w:ind w:firstLine="709"/>
        <w:rPr>
          <w:rFonts w:cs="Times New Roman"/>
          <w:szCs w:val="30"/>
        </w:rPr>
      </w:pPr>
      <w:r w:rsidRPr="00BA5050">
        <w:rPr>
          <w:rFonts w:cs="Times New Roman"/>
          <w:szCs w:val="30"/>
        </w:rPr>
        <w:t>Таблица </w:t>
      </w:r>
      <w:r w:rsidR="004B67CD" w:rsidRPr="00BA5050">
        <w:rPr>
          <w:rFonts w:cs="Times New Roman"/>
          <w:szCs w:val="30"/>
        </w:rPr>
        <w:fldChar w:fldCharType="begin"/>
      </w:r>
      <w:r w:rsidR="004B67CD" w:rsidRPr="00BA5050">
        <w:rPr>
          <w:rFonts w:cs="Times New Roman"/>
          <w:szCs w:val="30"/>
        </w:rPr>
        <w:instrText xml:space="preserve"> SEQ НомерТаблицы \c \* MERGEFORMAT </w:instrText>
      </w:r>
      <w:r w:rsidR="004B67CD" w:rsidRPr="00BA5050">
        <w:rPr>
          <w:rFonts w:cs="Times New Roman"/>
          <w:szCs w:val="30"/>
        </w:rPr>
        <w:fldChar w:fldCharType="separate"/>
      </w:r>
      <w:r w:rsidR="00FD3FAC" w:rsidRPr="00BA5050">
        <w:rPr>
          <w:rFonts w:cs="Times New Roman"/>
          <w:noProof/>
          <w:szCs w:val="30"/>
        </w:rPr>
        <w:t>2</w:t>
      </w:r>
      <w:r w:rsidR="004B67CD" w:rsidRPr="00BA5050">
        <w:rPr>
          <w:rFonts w:cs="Times New Roman"/>
          <w:noProof/>
          <w:szCs w:val="30"/>
        </w:rPr>
        <w:fldChar w:fldCharType="end"/>
      </w:r>
    </w:p>
    <w:p w14:paraId="52CF4CC7" w14:textId="77777777" w:rsidR="004A71D0" w:rsidRPr="004B67CD" w:rsidRDefault="00F20E20" w:rsidP="004B67CD">
      <w:pPr>
        <w:pStyle w:val="a6"/>
        <w:spacing w:after="240"/>
      </w:pPr>
      <w:r w:rsidRPr="004B67CD">
        <w:t>Описание структуры электронного документа (сведений) «</w:t>
      </w:r>
      <w:r w:rsidRPr="004B67CD">
        <w:rPr>
          <w:noProof/>
        </w:rPr>
        <w:t>Уведомление о результате обработки</w:t>
      </w:r>
      <w:r w:rsidRPr="004B67CD">
        <w:t>» (</w:t>
      </w:r>
      <w:r w:rsidRPr="004B67CD">
        <w:rPr>
          <w:lang w:val="en-US"/>
        </w:rPr>
        <w:t>R</w:t>
      </w:r>
      <w:r w:rsidRPr="004B67CD">
        <w:t>.006)</w:t>
      </w:r>
    </w:p>
    <w:tbl>
      <w:tblPr>
        <w:tblStyle w:val="a5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4A71D0" w:rsidRPr="004B67CD" w14:paraId="47ADB55F" w14:textId="77777777" w:rsidTr="006456FC">
        <w:trPr>
          <w:cantSplit/>
          <w:trHeight w:val="601"/>
          <w:tblHeader/>
        </w:trPr>
        <w:tc>
          <w:tcPr>
            <w:tcW w:w="632" w:type="dxa"/>
            <w:vAlign w:val="center"/>
          </w:tcPr>
          <w:p w14:paraId="75C14E7F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№ п/п</w:t>
            </w:r>
          </w:p>
        </w:tc>
        <w:tc>
          <w:tcPr>
            <w:tcW w:w="2666" w:type="dxa"/>
            <w:vAlign w:val="center"/>
          </w:tcPr>
          <w:p w14:paraId="13ED6709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Обозначение элемента</w:t>
            </w:r>
          </w:p>
        </w:tc>
        <w:tc>
          <w:tcPr>
            <w:tcW w:w="6055" w:type="dxa"/>
            <w:vAlign w:val="center"/>
          </w:tcPr>
          <w:p w14:paraId="1596725A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Описание</w:t>
            </w:r>
          </w:p>
        </w:tc>
      </w:tr>
      <w:tr w:rsidR="004A71D0" w:rsidRPr="004B67CD" w14:paraId="5FA84390" w14:textId="77777777" w:rsidTr="006456FC">
        <w:trPr>
          <w:cantSplit/>
          <w:trHeight w:val="301"/>
          <w:tblHeader/>
        </w:trPr>
        <w:tc>
          <w:tcPr>
            <w:tcW w:w="632" w:type="dxa"/>
            <w:vAlign w:val="center"/>
          </w:tcPr>
          <w:p w14:paraId="6E13CCB5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1</w:t>
            </w:r>
          </w:p>
        </w:tc>
        <w:tc>
          <w:tcPr>
            <w:tcW w:w="2666" w:type="dxa"/>
            <w:vAlign w:val="center"/>
          </w:tcPr>
          <w:p w14:paraId="08A13BBC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2</w:t>
            </w:r>
          </w:p>
        </w:tc>
        <w:tc>
          <w:tcPr>
            <w:tcW w:w="6055" w:type="dxa"/>
            <w:vAlign w:val="center"/>
          </w:tcPr>
          <w:p w14:paraId="2C7D5811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3</w:t>
            </w:r>
          </w:p>
        </w:tc>
      </w:tr>
      <w:tr w:rsidR="004A71D0" w:rsidRPr="004B67CD" w14:paraId="7553B2B4" w14:textId="77777777" w:rsidTr="006456FC">
        <w:trPr>
          <w:cantSplit/>
        </w:trPr>
        <w:tc>
          <w:tcPr>
            <w:tcW w:w="632" w:type="dxa"/>
          </w:tcPr>
          <w:p w14:paraId="5534DEC7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1</w:t>
            </w:r>
          </w:p>
        </w:tc>
        <w:tc>
          <w:tcPr>
            <w:tcW w:w="2666" w:type="dxa"/>
          </w:tcPr>
          <w:p w14:paraId="68534E9C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Имя</w:t>
            </w:r>
          </w:p>
        </w:tc>
        <w:tc>
          <w:tcPr>
            <w:tcW w:w="6055" w:type="dxa"/>
          </w:tcPr>
          <w:p w14:paraId="5EFB9A1A" w14:textId="77777777" w:rsidR="004A71D0" w:rsidRPr="004B67CD" w:rsidRDefault="004A71D0" w:rsidP="006456FC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4B67CD">
              <w:rPr>
                <w:rFonts w:cs="Times New Roman"/>
                <w:noProof/>
                <w:szCs w:val="24"/>
                <w:lang w:val="en-US"/>
              </w:rPr>
              <w:t>Уведомление о результате обработки</w:t>
            </w:r>
          </w:p>
        </w:tc>
      </w:tr>
      <w:tr w:rsidR="004A71D0" w:rsidRPr="004B67CD" w14:paraId="27D2D033" w14:textId="77777777" w:rsidTr="006456FC">
        <w:trPr>
          <w:cantSplit/>
        </w:trPr>
        <w:tc>
          <w:tcPr>
            <w:tcW w:w="632" w:type="dxa"/>
          </w:tcPr>
          <w:p w14:paraId="26FBACBC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2</w:t>
            </w:r>
          </w:p>
        </w:tc>
        <w:tc>
          <w:tcPr>
            <w:tcW w:w="2666" w:type="dxa"/>
          </w:tcPr>
          <w:p w14:paraId="201E8031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Идентификатор</w:t>
            </w:r>
          </w:p>
        </w:tc>
        <w:tc>
          <w:tcPr>
            <w:tcW w:w="6055" w:type="dxa"/>
          </w:tcPr>
          <w:p w14:paraId="4D288DC0" w14:textId="77777777" w:rsidR="004A71D0" w:rsidRPr="004B67CD" w:rsidRDefault="004A71D0" w:rsidP="006456FC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4B67CD">
              <w:rPr>
                <w:rFonts w:cs="Times New Roman"/>
                <w:szCs w:val="24"/>
                <w:lang w:val="en-US"/>
              </w:rPr>
              <w:t>R.006</w:t>
            </w:r>
          </w:p>
        </w:tc>
      </w:tr>
      <w:tr w:rsidR="004A71D0" w:rsidRPr="004B67CD" w14:paraId="189DA9A6" w14:textId="77777777" w:rsidTr="006456FC">
        <w:trPr>
          <w:cantSplit/>
        </w:trPr>
        <w:tc>
          <w:tcPr>
            <w:tcW w:w="632" w:type="dxa"/>
          </w:tcPr>
          <w:p w14:paraId="5D89F903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3</w:t>
            </w:r>
          </w:p>
        </w:tc>
        <w:tc>
          <w:tcPr>
            <w:tcW w:w="2666" w:type="dxa"/>
          </w:tcPr>
          <w:p w14:paraId="1122C2AE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Версия</w:t>
            </w:r>
          </w:p>
        </w:tc>
        <w:tc>
          <w:tcPr>
            <w:tcW w:w="6055" w:type="dxa"/>
          </w:tcPr>
          <w:p w14:paraId="7D9357D6" w14:textId="77777777" w:rsidR="004A71D0" w:rsidRPr="004B67CD" w:rsidRDefault="004A71D0" w:rsidP="006456FC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4B67CD">
              <w:rPr>
                <w:rFonts w:cs="Times New Roman"/>
                <w:szCs w:val="24"/>
                <w:lang w:val="en-US"/>
              </w:rPr>
              <w:t>Y.Y.Y</w:t>
            </w:r>
          </w:p>
        </w:tc>
      </w:tr>
      <w:tr w:rsidR="004A71D0" w:rsidRPr="004B67CD" w14:paraId="5090E9FA" w14:textId="77777777" w:rsidTr="006456FC">
        <w:trPr>
          <w:cantSplit/>
        </w:trPr>
        <w:tc>
          <w:tcPr>
            <w:tcW w:w="632" w:type="dxa"/>
          </w:tcPr>
          <w:p w14:paraId="73821759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4</w:t>
            </w:r>
          </w:p>
        </w:tc>
        <w:tc>
          <w:tcPr>
            <w:tcW w:w="2666" w:type="dxa"/>
          </w:tcPr>
          <w:p w14:paraId="60C6AD90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Определение</w:t>
            </w:r>
          </w:p>
        </w:tc>
        <w:tc>
          <w:tcPr>
            <w:tcW w:w="6055" w:type="dxa"/>
          </w:tcPr>
          <w:p w14:paraId="40FD4D72" w14:textId="77777777" w:rsidR="004A71D0" w:rsidRPr="004B67CD" w:rsidRDefault="004A71D0" w:rsidP="006456FC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4B67CD">
              <w:rPr>
                <w:rFonts w:cs="Times New Roman"/>
                <w:noProof/>
                <w:szCs w:val="24"/>
              </w:rPr>
              <w:t>Сведения о результате обработки запроса респондентом</w:t>
            </w:r>
          </w:p>
        </w:tc>
      </w:tr>
      <w:tr w:rsidR="004A71D0" w:rsidRPr="004B67CD" w14:paraId="0D276C41" w14:textId="77777777" w:rsidTr="006456FC">
        <w:trPr>
          <w:cantSplit/>
        </w:trPr>
        <w:tc>
          <w:tcPr>
            <w:tcW w:w="632" w:type="dxa"/>
          </w:tcPr>
          <w:p w14:paraId="626CF44F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5</w:t>
            </w:r>
          </w:p>
        </w:tc>
        <w:tc>
          <w:tcPr>
            <w:tcW w:w="2666" w:type="dxa"/>
          </w:tcPr>
          <w:p w14:paraId="08E56866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Использование</w:t>
            </w:r>
          </w:p>
        </w:tc>
        <w:tc>
          <w:tcPr>
            <w:tcW w:w="6055" w:type="dxa"/>
          </w:tcPr>
          <w:p w14:paraId="63E2C188" w14:textId="77777777" w:rsidR="004A71D0" w:rsidRPr="004B67CD" w:rsidRDefault="004A71D0" w:rsidP="006456FC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4B67CD">
              <w:rPr>
                <w:rFonts w:cs="Times New Roman"/>
                <w:szCs w:val="24"/>
                <w:lang w:val="en-US"/>
              </w:rPr>
              <w:t>—</w:t>
            </w:r>
          </w:p>
        </w:tc>
      </w:tr>
      <w:tr w:rsidR="004A71D0" w:rsidRPr="00CF7D99" w14:paraId="2B1552A8" w14:textId="77777777" w:rsidTr="006456FC">
        <w:trPr>
          <w:cantSplit/>
        </w:trPr>
        <w:tc>
          <w:tcPr>
            <w:tcW w:w="632" w:type="dxa"/>
          </w:tcPr>
          <w:p w14:paraId="3C70B807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6</w:t>
            </w:r>
          </w:p>
        </w:tc>
        <w:tc>
          <w:tcPr>
            <w:tcW w:w="2666" w:type="dxa"/>
          </w:tcPr>
          <w:p w14:paraId="4B50CA25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7567D2F7" w14:textId="77777777" w:rsidR="004A71D0" w:rsidRPr="004B67CD" w:rsidRDefault="004A71D0" w:rsidP="006456FC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4B67CD">
              <w:rPr>
                <w:rFonts w:cs="Times New Roman"/>
                <w:noProof/>
                <w:szCs w:val="24"/>
                <w:lang w:val="en-US"/>
              </w:rPr>
              <w:t>urn:EEC:R:ProcessingResultDetails:vY.Y.Y</w:t>
            </w:r>
          </w:p>
        </w:tc>
      </w:tr>
      <w:tr w:rsidR="004A71D0" w:rsidRPr="004B67CD" w14:paraId="24A77837" w14:textId="77777777" w:rsidTr="006456FC">
        <w:trPr>
          <w:cantSplit/>
        </w:trPr>
        <w:tc>
          <w:tcPr>
            <w:tcW w:w="632" w:type="dxa"/>
          </w:tcPr>
          <w:p w14:paraId="6C10B37F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7</w:t>
            </w:r>
          </w:p>
        </w:tc>
        <w:tc>
          <w:tcPr>
            <w:tcW w:w="2666" w:type="dxa"/>
          </w:tcPr>
          <w:p w14:paraId="57C2FF61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 xml:space="preserve">Корневой элемент </w:t>
            </w:r>
            <w:r w:rsidRPr="004B67CD">
              <w:rPr>
                <w:sz w:val="24"/>
                <w:lang w:val="en-US"/>
              </w:rPr>
              <w:t>XML</w:t>
            </w:r>
            <w:r w:rsidRPr="004B67CD">
              <w:rPr>
                <w:sz w:val="24"/>
              </w:rPr>
              <w:t>-документа</w:t>
            </w:r>
          </w:p>
        </w:tc>
        <w:tc>
          <w:tcPr>
            <w:tcW w:w="6055" w:type="dxa"/>
          </w:tcPr>
          <w:p w14:paraId="6ECC09F9" w14:textId="77777777" w:rsidR="004A71D0" w:rsidRPr="004B67CD" w:rsidRDefault="004A71D0" w:rsidP="006456FC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4B67CD">
              <w:rPr>
                <w:rFonts w:cs="Times New Roman"/>
                <w:szCs w:val="24"/>
                <w:lang w:val="en-US"/>
              </w:rPr>
              <w:t>ProcessingResultDetails</w:t>
            </w:r>
            <w:proofErr w:type="spellEnd"/>
          </w:p>
        </w:tc>
      </w:tr>
      <w:tr w:rsidR="004A71D0" w:rsidRPr="00CF7D99" w14:paraId="35AA7D10" w14:textId="77777777" w:rsidTr="006456FC">
        <w:trPr>
          <w:cantSplit/>
        </w:trPr>
        <w:tc>
          <w:tcPr>
            <w:tcW w:w="632" w:type="dxa"/>
          </w:tcPr>
          <w:p w14:paraId="47BB990B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8</w:t>
            </w:r>
          </w:p>
        </w:tc>
        <w:tc>
          <w:tcPr>
            <w:tcW w:w="2666" w:type="dxa"/>
          </w:tcPr>
          <w:p w14:paraId="02EB0448" w14:textId="77777777" w:rsidR="004A71D0" w:rsidRPr="004B67CD" w:rsidRDefault="004A71D0" w:rsidP="006456FC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 xml:space="preserve">Имя файла </w:t>
            </w:r>
            <w:r w:rsidRPr="004B67CD">
              <w:rPr>
                <w:sz w:val="24"/>
                <w:lang w:val="en-US"/>
              </w:rPr>
              <w:t>XML</w:t>
            </w:r>
            <w:r w:rsidRPr="004B67CD">
              <w:rPr>
                <w:sz w:val="24"/>
              </w:rPr>
              <w:t>-схемы</w:t>
            </w:r>
          </w:p>
        </w:tc>
        <w:tc>
          <w:tcPr>
            <w:tcW w:w="6055" w:type="dxa"/>
          </w:tcPr>
          <w:p w14:paraId="0D0FE400" w14:textId="77777777" w:rsidR="004A71D0" w:rsidRPr="004B67CD" w:rsidRDefault="004A71D0" w:rsidP="006456FC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4B67CD">
              <w:rPr>
                <w:rFonts w:cs="Times New Roman"/>
                <w:noProof/>
                <w:szCs w:val="24"/>
                <w:lang w:val="en-US"/>
              </w:rPr>
              <w:t>EEC_R_ProcessingResultDetails_vY.Y.Y.xsd</w:t>
            </w:r>
          </w:p>
        </w:tc>
      </w:tr>
    </w:tbl>
    <w:p w14:paraId="688CADF6" w14:textId="77777777" w:rsidR="00F20E20" w:rsidRPr="004B67CD" w:rsidRDefault="00F20E20" w:rsidP="006456FC">
      <w:pPr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sz w:val="30"/>
          <w:szCs w:val="24"/>
        </w:rPr>
        <w:t>Символы «Y.Y.Y» в пространствах имен структур электронных документов и сведений соответствуют номеру версии структуры электронного документа (сведени</w:t>
      </w:r>
      <w:r w:rsidR="004F7BE3" w:rsidRPr="004B67CD">
        <w:rPr>
          <w:rFonts w:ascii="Times New Roman" w:eastAsia="Times New Roman" w:hAnsi="Times New Roman" w:cs="Times New Roman"/>
          <w:sz w:val="30"/>
          <w:szCs w:val="24"/>
        </w:rPr>
        <w:t>й), определяемой в соответствии</w:t>
      </w:r>
      <w:r w:rsidR="004F7BE3" w:rsidRPr="004B67CD">
        <w:rPr>
          <w:rFonts w:ascii="Times New Roman" w:eastAsia="Times New Roman" w:hAnsi="Times New Roman" w:cs="Times New Roman"/>
          <w:sz w:val="30"/>
          <w:szCs w:val="24"/>
        </w:rPr>
        <w:br/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с номером версии базисно</w:t>
      </w:r>
      <w:r w:rsidR="004F7BE3" w:rsidRPr="004B67CD">
        <w:rPr>
          <w:rFonts w:ascii="Times New Roman" w:eastAsia="Times New Roman" w:hAnsi="Times New Roman" w:cs="Times New Roman"/>
          <w:sz w:val="30"/>
          <w:szCs w:val="24"/>
        </w:rPr>
        <w:t>й модели данных, использованной</w:t>
      </w:r>
      <w:r w:rsidR="004F7BE3" w:rsidRPr="004B67CD">
        <w:rPr>
          <w:rFonts w:ascii="Times New Roman" w:eastAsia="Times New Roman" w:hAnsi="Times New Roman" w:cs="Times New Roman"/>
          <w:sz w:val="30"/>
          <w:szCs w:val="24"/>
        </w:rPr>
        <w:br/>
      </w:r>
      <w:r w:rsidRPr="004B67CD">
        <w:rPr>
          <w:rFonts w:ascii="Times New Roman" w:eastAsia="Times New Roman" w:hAnsi="Times New Roman" w:cs="Times New Roman"/>
          <w:sz w:val="30"/>
          <w:szCs w:val="24"/>
        </w:rPr>
        <w:lastRenderedPageBreak/>
        <w:t>при разработке технической схемы структуры электронного документа (сведений) в соответствии с пунктом     Решения Коллегии Евразийской экономической комиссии от</w:t>
      </w:r>
      <w:r w:rsidR="00C71986" w:rsidRPr="004B67CD">
        <w:rPr>
          <w:rFonts w:ascii="Times New Roman" w:eastAsia="Times New Roman" w:hAnsi="Times New Roman" w:cs="Times New Roman"/>
          <w:sz w:val="30"/>
          <w:szCs w:val="24"/>
        </w:rPr>
        <w:t>                            20      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г. №</w:t>
      </w:r>
      <w:proofErr w:type="gramStart"/>
      <w:r w:rsidR="00C71986" w:rsidRPr="004B67CD">
        <w:rPr>
          <w:rFonts w:ascii="Times New Roman" w:eastAsia="Times New Roman" w:hAnsi="Times New Roman" w:cs="Times New Roman"/>
          <w:sz w:val="30"/>
          <w:szCs w:val="24"/>
        </w:rPr>
        <w:t>        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.</w:t>
      </w:r>
      <w:proofErr w:type="gramEnd"/>
    </w:p>
    <w:p w14:paraId="77FA9B25" w14:textId="77777777" w:rsidR="000B1747" w:rsidRPr="004B67CD" w:rsidRDefault="00F20E20" w:rsidP="006456FC">
      <w:pPr>
        <w:pStyle w:val="a8"/>
        <w:outlineLvl w:val="2"/>
      </w:pPr>
      <w:r w:rsidRPr="004B67CD">
        <w:rPr>
          <w:noProof/>
        </w:rPr>
        <w:t>11. </w:t>
      </w:r>
      <w:r w:rsidRPr="004B67CD">
        <w:t>Импортируемые пространства имен приведены в таблице </w:t>
      </w:r>
      <w:r w:rsidR="002A3720">
        <w:rPr>
          <w:noProof/>
        </w:rPr>
        <w:fldChar w:fldCharType="begin"/>
      </w:r>
      <w:r w:rsidR="002A3720">
        <w:rPr>
          <w:noProof/>
        </w:rPr>
        <w:instrText xml:space="preserve"> SEQ НомерТаблицы \* MERGEFORMAT </w:instrText>
      </w:r>
      <w:r w:rsidR="002A3720">
        <w:rPr>
          <w:noProof/>
        </w:rPr>
        <w:fldChar w:fldCharType="separate"/>
      </w:r>
      <w:r w:rsidR="00FD3FAC" w:rsidRPr="004B67CD">
        <w:rPr>
          <w:noProof/>
        </w:rPr>
        <w:t>3</w:t>
      </w:r>
      <w:r w:rsidR="002A3720">
        <w:rPr>
          <w:noProof/>
        </w:rPr>
        <w:fldChar w:fldCharType="end"/>
      </w:r>
      <w:r w:rsidRPr="004B67CD">
        <w:t>.</w:t>
      </w:r>
    </w:p>
    <w:p w14:paraId="641EC00B" w14:textId="77777777" w:rsidR="00F20E20" w:rsidRPr="004B67CD" w:rsidRDefault="00F20E20" w:rsidP="004B67CD">
      <w:pPr>
        <w:pStyle w:val="ae"/>
        <w:keepNext w:val="0"/>
        <w:spacing w:before="0" w:after="0" w:line="360" w:lineRule="auto"/>
        <w:ind w:firstLine="709"/>
        <w:rPr>
          <w:rFonts w:cs="Times New Roman"/>
        </w:rPr>
      </w:pPr>
      <w:r w:rsidRPr="004B67CD">
        <w:rPr>
          <w:rFonts w:cs="Times New Roman"/>
        </w:rPr>
        <w:t>Таблица</w:t>
      </w:r>
      <w:r w:rsidRPr="004B67CD">
        <w:rPr>
          <w:rFonts w:cs="Times New Roman"/>
          <w:lang w:val="en-US"/>
        </w:rPr>
        <w:t> </w:t>
      </w:r>
      <w:r w:rsidR="004B67CD" w:rsidRPr="004B67CD">
        <w:rPr>
          <w:rFonts w:cs="Times New Roman"/>
        </w:rPr>
        <w:fldChar w:fldCharType="begin"/>
      </w:r>
      <w:r w:rsidR="004B67CD" w:rsidRPr="004B67CD">
        <w:rPr>
          <w:rFonts w:cs="Times New Roman"/>
        </w:rPr>
        <w:instrText xml:space="preserve"> SEQ НомерТаблицы \c \* MERGEFORMAT </w:instrText>
      </w:r>
      <w:r w:rsidR="004B67CD" w:rsidRPr="004B67CD">
        <w:rPr>
          <w:rFonts w:cs="Times New Roman"/>
        </w:rPr>
        <w:fldChar w:fldCharType="separate"/>
      </w:r>
      <w:r w:rsidR="00FD3FAC" w:rsidRPr="004B67CD">
        <w:rPr>
          <w:rFonts w:cs="Times New Roman"/>
          <w:noProof/>
        </w:rPr>
        <w:t>3</w:t>
      </w:r>
      <w:r w:rsidR="004B67CD" w:rsidRPr="004B67CD">
        <w:rPr>
          <w:rFonts w:cs="Times New Roman"/>
          <w:noProof/>
        </w:rPr>
        <w:fldChar w:fldCharType="end"/>
      </w:r>
    </w:p>
    <w:p w14:paraId="0ABA4B87" w14:textId="77777777" w:rsidR="00A912D6" w:rsidRPr="004B67CD" w:rsidRDefault="00F20E20" w:rsidP="004B67CD">
      <w:pPr>
        <w:pStyle w:val="a6"/>
        <w:keepNext w:val="0"/>
        <w:keepLines w:val="0"/>
        <w:spacing w:after="240"/>
      </w:pPr>
      <w:r w:rsidRPr="004B67CD">
        <w:t>Импортируемые пространства имен</w:t>
      </w:r>
    </w:p>
    <w:tbl>
      <w:tblPr>
        <w:tblStyle w:val="a5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A912D6" w:rsidRPr="004B67CD" w14:paraId="51D4C3F9" w14:textId="77777777" w:rsidTr="006456FC">
        <w:trPr>
          <w:cantSplit/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27F0323E" w14:textId="77777777" w:rsidR="00A912D6" w:rsidRPr="004B67CD" w:rsidRDefault="00A912D6" w:rsidP="006456FC">
            <w:pPr>
              <w:pStyle w:val="ab"/>
              <w:spacing w:line="288" w:lineRule="auto"/>
              <w:rPr>
                <w:rFonts w:cs="Times New Roman"/>
              </w:rPr>
            </w:pPr>
            <w:r w:rsidRPr="004B67CD">
              <w:rPr>
                <w:rFonts w:cs="Times New Roman"/>
              </w:rPr>
              <w:t xml:space="preserve">№ </w:t>
            </w:r>
            <w:proofErr w:type="gramStart"/>
            <w:r w:rsidRPr="004B67CD">
              <w:rPr>
                <w:rFonts w:cs="Times New Roman"/>
              </w:rPr>
              <w:t>п</w:t>
            </w:r>
            <w:proofErr w:type="gramEnd"/>
            <w:r w:rsidRPr="004B67CD">
              <w:rPr>
                <w:rFonts w:cs="Times New Roman"/>
              </w:rPr>
              <w:t>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44C430D7" w14:textId="77777777" w:rsidR="00A912D6" w:rsidRPr="004B67CD" w:rsidRDefault="00A912D6" w:rsidP="006456FC">
            <w:pPr>
              <w:pStyle w:val="ab"/>
              <w:spacing w:line="288" w:lineRule="auto"/>
              <w:rPr>
                <w:rFonts w:cs="Times New Roman"/>
              </w:rPr>
            </w:pPr>
            <w:r w:rsidRPr="004B67CD">
              <w:rPr>
                <w:rFonts w:cs="Times New Roman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35928A6A" w14:textId="77777777" w:rsidR="00A912D6" w:rsidRPr="004B67CD" w:rsidRDefault="00A912D6" w:rsidP="006456FC">
            <w:pPr>
              <w:pStyle w:val="ab"/>
              <w:spacing w:line="288" w:lineRule="auto"/>
              <w:rPr>
                <w:rFonts w:cs="Times New Roman"/>
              </w:rPr>
            </w:pPr>
            <w:r w:rsidRPr="004B67CD">
              <w:rPr>
                <w:rFonts w:cs="Times New Roman"/>
              </w:rPr>
              <w:t>Префикс</w:t>
            </w:r>
          </w:p>
        </w:tc>
      </w:tr>
      <w:tr w:rsidR="00A912D6" w:rsidRPr="004B67CD" w14:paraId="470B8279" w14:textId="77777777" w:rsidTr="006456FC">
        <w:trPr>
          <w:cantSplit/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6A6EFB86" w14:textId="77777777" w:rsidR="00A912D6" w:rsidRPr="004B67CD" w:rsidRDefault="00A912D6" w:rsidP="006456FC">
            <w:pPr>
              <w:pStyle w:val="ab"/>
              <w:spacing w:line="288" w:lineRule="auto"/>
              <w:rPr>
                <w:rFonts w:cs="Times New Roman"/>
              </w:rPr>
            </w:pPr>
            <w:r w:rsidRPr="004B67CD">
              <w:rPr>
                <w:rFonts w:cs="Times New Roman"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3EB43C3D" w14:textId="77777777" w:rsidR="00A912D6" w:rsidRPr="004B67CD" w:rsidRDefault="00A912D6" w:rsidP="006456FC">
            <w:pPr>
              <w:pStyle w:val="ab"/>
              <w:spacing w:line="288" w:lineRule="auto"/>
              <w:rPr>
                <w:rFonts w:cs="Times New Roman"/>
              </w:rPr>
            </w:pPr>
            <w:r w:rsidRPr="004B67CD">
              <w:rPr>
                <w:rFonts w:cs="Times New Roman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2377D3F7" w14:textId="77777777" w:rsidR="00A912D6" w:rsidRPr="004B67CD" w:rsidRDefault="00A912D6" w:rsidP="006456FC">
            <w:pPr>
              <w:pStyle w:val="ab"/>
              <w:spacing w:line="288" w:lineRule="auto"/>
              <w:rPr>
                <w:rFonts w:cs="Times New Roman"/>
              </w:rPr>
            </w:pPr>
            <w:r w:rsidRPr="004B67CD">
              <w:rPr>
                <w:rFonts w:cs="Times New Roman"/>
              </w:rPr>
              <w:t>3</w:t>
            </w:r>
          </w:p>
        </w:tc>
      </w:tr>
      <w:tr w:rsidR="00A912D6" w:rsidRPr="004B67CD" w14:paraId="14BAB990" w14:textId="77777777" w:rsidTr="006456FC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F992A56" w14:textId="77777777" w:rsidR="00A912D6" w:rsidRPr="004B67CD" w:rsidRDefault="00A912D6" w:rsidP="006456FC">
            <w:pPr>
              <w:pStyle w:val="ac"/>
              <w:spacing w:line="288" w:lineRule="auto"/>
              <w:jc w:val="center"/>
              <w:rPr>
                <w:rFonts w:cs="Times New Roman"/>
                <w:lang w:val="en-US"/>
              </w:rPr>
            </w:pPr>
            <w:r w:rsidRPr="004B67CD">
              <w:rPr>
                <w:rFonts w:cs="Times New Roman"/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1F9D891" w14:textId="77777777" w:rsidR="00A912D6" w:rsidRPr="004B67CD" w:rsidRDefault="00A912D6" w:rsidP="006456FC">
            <w:pPr>
              <w:pStyle w:val="ac"/>
              <w:spacing w:line="288" w:lineRule="auto"/>
              <w:rPr>
                <w:rFonts w:cs="Times New Roman"/>
                <w:highlight w:val="cyan"/>
                <w:lang w:val="en-US"/>
              </w:rPr>
            </w:pPr>
            <w:r w:rsidRPr="004B67CD">
              <w:rPr>
                <w:rFonts w:cs="Times New Roman"/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8F61CC5" w14:textId="77777777" w:rsidR="00A912D6" w:rsidRPr="004B67CD" w:rsidRDefault="00A912D6" w:rsidP="006456FC">
            <w:pPr>
              <w:pStyle w:val="ac"/>
              <w:spacing w:line="288" w:lineRule="auto"/>
              <w:rPr>
                <w:rFonts w:cs="Times New Roman"/>
                <w:highlight w:val="cyan"/>
              </w:rPr>
            </w:pPr>
            <w:r w:rsidRPr="004B67CD">
              <w:rPr>
                <w:rFonts w:cs="Times New Roman"/>
                <w:noProof/>
                <w:lang w:val="en-US"/>
              </w:rPr>
              <w:t>ccdo</w:t>
            </w:r>
          </w:p>
        </w:tc>
      </w:tr>
      <w:tr w:rsidR="00A912D6" w:rsidRPr="004B67CD" w14:paraId="7209821B" w14:textId="77777777" w:rsidTr="006456FC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A6D96DD" w14:textId="77777777" w:rsidR="00A912D6" w:rsidRPr="004B67CD" w:rsidRDefault="00A912D6" w:rsidP="006456FC">
            <w:pPr>
              <w:pStyle w:val="ac"/>
              <w:spacing w:line="288" w:lineRule="auto"/>
              <w:jc w:val="center"/>
              <w:rPr>
                <w:rFonts w:cs="Times New Roman"/>
                <w:lang w:val="en-US"/>
              </w:rPr>
            </w:pPr>
            <w:r w:rsidRPr="004B67CD">
              <w:rPr>
                <w:rFonts w:cs="Times New Roman"/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941760D" w14:textId="77777777" w:rsidR="00A912D6" w:rsidRPr="004B67CD" w:rsidRDefault="00A912D6" w:rsidP="006456FC">
            <w:pPr>
              <w:pStyle w:val="ac"/>
              <w:spacing w:line="288" w:lineRule="auto"/>
              <w:rPr>
                <w:rFonts w:cs="Times New Roman"/>
                <w:highlight w:val="cyan"/>
                <w:lang w:val="en-US"/>
              </w:rPr>
            </w:pPr>
            <w:r w:rsidRPr="004B67CD">
              <w:rPr>
                <w:rFonts w:cs="Times New Roman"/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F5A9B6E" w14:textId="77777777" w:rsidR="00A912D6" w:rsidRPr="004B67CD" w:rsidRDefault="00A912D6" w:rsidP="006456FC">
            <w:pPr>
              <w:pStyle w:val="ac"/>
              <w:spacing w:line="288" w:lineRule="auto"/>
              <w:rPr>
                <w:rFonts w:cs="Times New Roman"/>
                <w:highlight w:val="cyan"/>
              </w:rPr>
            </w:pPr>
            <w:r w:rsidRPr="004B67CD">
              <w:rPr>
                <w:rFonts w:cs="Times New Roman"/>
                <w:noProof/>
                <w:lang w:val="en-US"/>
              </w:rPr>
              <w:t>csdo</w:t>
            </w:r>
          </w:p>
        </w:tc>
      </w:tr>
    </w:tbl>
    <w:p w14:paraId="71D13A05" w14:textId="77777777" w:rsidR="00F20E20" w:rsidRPr="004B67CD" w:rsidRDefault="00F20E20" w:rsidP="004B67CD">
      <w:pPr>
        <w:pStyle w:val="a8"/>
        <w:spacing w:before="360"/>
      </w:pPr>
      <w:r w:rsidRPr="004B67CD">
        <w:t>Символы «X.X.X» в импортируемых пространствах имен соответствуют номеру версии базисно</w:t>
      </w:r>
      <w:r w:rsidR="000B1747" w:rsidRPr="004B67CD">
        <w:t>й модели данных, использованной</w:t>
      </w:r>
      <w:r w:rsidR="000B1747" w:rsidRPr="004B67CD">
        <w:br/>
      </w:r>
      <w:r w:rsidRPr="004B67CD">
        <w:t xml:space="preserve">при разработке технической схемы структуры электронного документа (сведений) </w:t>
      </w:r>
      <w:r w:rsidRPr="004B67CD">
        <w:rPr>
          <w:noProof/>
        </w:rPr>
        <w:t xml:space="preserve">в соответствии с пунктом  </w:t>
      </w:r>
      <w:r w:rsidR="006456FC">
        <w:rPr>
          <w:noProof/>
        </w:rPr>
        <w:t xml:space="preserve">    </w:t>
      </w:r>
      <w:r w:rsidRPr="004B67CD">
        <w:rPr>
          <w:noProof/>
        </w:rPr>
        <w:t xml:space="preserve">Решения Коллегии Евразийской экономической комиссии </w:t>
      </w:r>
      <w:r w:rsidRPr="004B67CD">
        <w:t xml:space="preserve">от </w:t>
      </w:r>
      <w:r w:rsidR="00E01D0B" w:rsidRPr="004B67CD">
        <w:t>                          20         </w:t>
      </w:r>
      <w:r w:rsidRPr="004B67CD">
        <w:t>г. №</w:t>
      </w:r>
      <w:proofErr w:type="gramStart"/>
      <w:r w:rsidR="00E01D0B" w:rsidRPr="004B67CD">
        <w:t>         </w:t>
      </w:r>
      <w:r w:rsidRPr="004B67CD">
        <w:t>.</w:t>
      </w:r>
      <w:proofErr w:type="gramEnd"/>
    </w:p>
    <w:p w14:paraId="02ABC788" w14:textId="77777777" w:rsidR="00F20E20" w:rsidRPr="006456FC" w:rsidRDefault="00F20E20" w:rsidP="004B67CD">
      <w:pPr>
        <w:pStyle w:val="a8"/>
        <w:outlineLvl w:val="2"/>
        <w:rPr>
          <w:szCs w:val="30"/>
        </w:rPr>
      </w:pPr>
      <w:r w:rsidRPr="006456FC">
        <w:rPr>
          <w:noProof/>
          <w:szCs w:val="30"/>
        </w:rPr>
        <w:t>12. </w:t>
      </w:r>
      <w:r w:rsidRPr="006456FC">
        <w:rPr>
          <w:szCs w:val="30"/>
        </w:rPr>
        <w:t>Реквизитный состав структуры электронного документа (сведений) «Уведомление о результ</w:t>
      </w:r>
      <w:r w:rsidR="00E01D0B" w:rsidRPr="006456FC">
        <w:rPr>
          <w:szCs w:val="30"/>
        </w:rPr>
        <w:t>ате обработки» (R.006) приведен</w:t>
      </w:r>
      <w:r w:rsidR="00E01D0B" w:rsidRPr="006456FC">
        <w:rPr>
          <w:szCs w:val="30"/>
        </w:rPr>
        <w:br/>
      </w:r>
      <w:r w:rsidRPr="006456FC">
        <w:rPr>
          <w:szCs w:val="30"/>
        </w:rPr>
        <w:t>в таблице </w:t>
      </w:r>
      <w:r w:rsidR="004B67CD" w:rsidRPr="006456FC">
        <w:rPr>
          <w:szCs w:val="30"/>
        </w:rPr>
        <w:fldChar w:fldCharType="begin"/>
      </w:r>
      <w:r w:rsidR="004B67CD" w:rsidRPr="006456FC">
        <w:rPr>
          <w:szCs w:val="30"/>
        </w:rPr>
        <w:instrText xml:space="preserve"> SEQ НомерТаблицы \* MERGEFORMAT </w:instrText>
      </w:r>
      <w:r w:rsidR="004B67CD" w:rsidRPr="006456FC">
        <w:rPr>
          <w:szCs w:val="30"/>
        </w:rPr>
        <w:fldChar w:fldCharType="separate"/>
      </w:r>
      <w:r w:rsidR="00FD3FAC" w:rsidRPr="006456FC">
        <w:rPr>
          <w:noProof/>
          <w:szCs w:val="30"/>
        </w:rPr>
        <w:t>4</w:t>
      </w:r>
      <w:r w:rsidR="004B67CD" w:rsidRPr="006456FC">
        <w:rPr>
          <w:noProof/>
          <w:szCs w:val="30"/>
        </w:rPr>
        <w:fldChar w:fldCharType="end"/>
      </w:r>
      <w:r w:rsidRPr="006456FC">
        <w:rPr>
          <w:szCs w:val="30"/>
        </w:rPr>
        <w:t>.</w:t>
      </w:r>
    </w:p>
    <w:p w14:paraId="13126DAC" w14:textId="77777777" w:rsidR="00F20E20" w:rsidRPr="004B67CD" w:rsidRDefault="00F20E20" w:rsidP="004B67CD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  <w:sectPr w:rsidR="00F20E20" w:rsidRPr="004B67CD" w:rsidSect="004B67CD">
          <w:headerReference w:type="default" r:id="rId12"/>
          <w:footerReference w:type="default" r:id="rId13"/>
          <w:headerReference w:type="first" r:id="rId14"/>
          <w:pgSz w:w="11906" w:h="16838"/>
          <w:pgMar w:top="1134" w:right="851" w:bottom="1134" w:left="1701" w:header="708" w:footer="0" w:gutter="0"/>
          <w:cols w:space="708"/>
          <w:titlePg/>
          <w:docGrid w:linePitch="360"/>
        </w:sectPr>
      </w:pPr>
    </w:p>
    <w:p w14:paraId="45061AFB" w14:textId="77777777" w:rsidR="00504EEB" w:rsidRPr="004B67CD" w:rsidRDefault="00FD3FAC" w:rsidP="004B67CD">
      <w:pPr>
        <w:pStyle w:val="a6"/>
        <w:spacing w:after="0" w:line="360" w:lineRule="auto"/>
        <w:jc w:val="right"/>
      </w:pPr>
      <w:r w:rsidRPr="004B67CD">
        <w:lastRenderedPageBreak/>
        <w:t>Таблица</w:t>
      </w:r>
      <w:r w:rsidRPr="004B67CD">
        <w:rPr>
          <w:lang w:val="en-US"/>
        </w:rPr>
        <w:t> </w:t>
      </w:r>
      <w:r w:rsidR="002A3720">
        <w:rPr>
          <w:noProof/>
        </w:rPr>
        <w:fldChar w:fldCharType="begin"/>
      </w:r>
      <w:r w:rsidR="002A3720">
        <w:rPr>
          <w:noProof/>
        </w:rPr>
        <w:instrText xml:space="preserve"> SEQ НомерТаблицы \c \* MERGEFORMAT </w:instrText>
      </w:r>
      <w:r w:rsidR="002A3720">
        <w:rPr>
          <w:noProof/>
        </w:rPr>
        <w:fldChar w:fldCharType="separate"/>
      </w:r>
      <w:r w:rsidRPr="004B67CD">
        <w:rPr>
          <w:noProof/>
        </w:rPr>
        <w:t>4</w:t>
      </w:r>
      <w:r w:rsidR="002A3720">
        <w:rPr>
          <w:noProof/>
        </w:rPr>
        <w:fldChar w:fldCharType="end"/>
      </w:r>
    </w:p>
    <w:p w14:paraId="1645E235" w14:textId="77777777" w:rsidR="00F20E20" w:rsidRPr="004B67CD" w:rsidRDefault="00F20E20" w:rsidP="004B67CD">
      <w:pPr>
        <w:pStyle w:val="a6"/>
        <w:spacing w:after="240"/>
      </w:pPr>
      <w:r w:rsidRPr="004B67CD">
        <w:t>Реквизитный состав структуры электронного документа (сведений) «</w:t>
      </w:r>
      <w:r w:rsidRPr="004B67CD">
        <w:rPr>
          <w:noProof/>
        </w:rPr>
        <w:t>Уведомление о результате обработки</w:t>
      </w:r>
      <w:r w:rsidRPr="004B67CD">
        <w:t>» (</w:t>
      </w:r>
      <w:r w:rsidRPr="004B67CD">
        <w:rPr>
          <w:noProof/>
        </w:rPr>
        <w:t>R.006</w:t>
      </w:r>
      <w:r w:rsidRPr="004B67CD">
        <w:t>)</w:t>
      </w:r>
    </w:p>
    <w:tbl>
      <w:tblPr>
        <w:tblStyle w:val="a5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3865"/>
        <w:gridCol w:w="3583"/>
        <w:gridCol w:w="2057"/>
        <w:gridCol w:w="4186"/>
        <w:gridCol w:w="638"/>
      </w:tblGrid>
      <w:tr w:rsidR="00446EED" w14:paraId="3DB95BC7" w14:textId="77777777" w:rsidTr="00B00A61">
        <w:trPr>
          <w:cantSplit/>
          <w:trHeight w:val="601"/>
          <w:tblHeader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03C8A0" w14:textId="77777777" w:rsidR="00446EED" w:rsidRDefault="00446EED" w:rsidP="00982F89">
            <w:pPr>
              <w:pStyle w:val="ab"/>
            </w:pPr>
            <w: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344C89" w14:textId="77777777" w:rsidR="00446EED" w:rsidRDefault="00446EED" w:rsidP="00982F89">
            <w:pPr>
              <w:pStyle w:val="ab"/>
            </w:pPr>
            <w: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68F645" w14:textId="77777777" w:rsidR="00446EED" w:rsidRDefault="00446EED" w:rsidP="00982F89">
            <w:pPr>
              <w:pStyle w:val="ab"/>
            </w:pPr>
            <w: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BC6804" w14:textId="77777777" w:rsidR="00446EED" w:rsidRDefault="00446EED" w:rsidP="00982F89">
            <w:pPr>
              <w:pStyle w:val="ab"/>
            </w:pPr>
            <w: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EF4F12" w14:textId="77777777" w:rsidR="00446EED" w:rsidRDefault="00446EED" w:rsidP="00982F89">
            <w:pPr>
              <w:pStyle w:val="ab"/>
            </w:pPr>
            <w:r>
              <w:t>Мн.</w:t>
            </w:r>
          </w:p>
        </w:tc>
      </w:tr>
      <w:tr w:rsidR="00446EED" w14:paraId="7504D68B" w14:textId="77777777" w:rsidTr="00B00A61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02AD0D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1. Заголовок электронного документа (сведений)</w:t>
            </w:r>
          </w:p>
          <w:p w14:paraId="00B57157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D25AF8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D25AF8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25AF8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D25AF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C9D120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688D26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FBA58C" w14:textId="77777777" w:rsidR="00446EED" w:rsidRPr="00D25AF8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3A0AD549" w14:textId="73C8A0C9" w:rsidR="00446EED" w:rsidRDefault="00B00A61" w:rsidP="00982F89">
            <w:pPr>
              <w:pStyle w:val="ac"/>
            </w:pPr>
            <w:r>
              <w:rPr>
                <w:noProof/>
              </w:rPr>
              <w:t>О</w:t>
            </w:r>
            <w:r w:rsidR="00446EED" w:rsidRPr="00D25AF8">
              <w:rPr>
                <w:noProof/>
              </w:rPr>
              <w:t>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A51AE0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446EED" w14:paraId="1E147FDA" w14:textId="77777777" w:rsidTr="00B00A61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A78429" w14:textId="77777777" w:rsidR="00446EED" w:rsidRDefault="00446EED" w:rsidP="00982F89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8607DE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1.1. Код сообщения общего процесса</w:t>
            </w:r>
          </w:p>
          <w:p w14:paraId="2EE88380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25AF8">
              <w:rPr>
                <w:noProof/>
              </w:rPr>
              <w:t>:​</w:t>
            </w:r>
            <w:r>
              <w:rPr>
                <w:noProof/>
                <w:lang w:val="en-US"/>
              </w:rPr>
              <w:t>Inf</w:t>
            </w:r>
            <w:r w:rsidRPr="00D25AF8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D25AF8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25AF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0993A7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723273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065C3E" w14:textId="77777777" w:rsidR="00446EED" w:rsidRPr="00D25AF8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0E0D70BF" w14:textId="447E5326" w:rsidR="00446EED" w:rsidRDefault="00B00A61" w:rsidP="00982F89">
            <w:pPr>
              <w:pStyle w:val="ac"/>
            </w:pPr>
            <w:r>
              <w:rPr>
                <w:noProof/>
              </w:rPr>
              <w:t>З</w:t>
            </w:r>
            <w:r w:rsidR="00446EED" w:rsidRPr="00D25AF8">
              <w:rPr>
                <w:noProof/>
              </w:rPr>
              <w:t xml:space="preserve">начение кода в соответствии </w:t>
            </w:r>
            <w:r>
              <w:rPr>
                <w:noProof/>
              </w:rPr>
              <w:br/>
            </w:r>
            <w:r w:rsidR="00446EED" w:rsidRPr="00D25AF8">
              <w:rPr>
                <w:noProof/>
              </w:rPr>
              <w:t>с Регламентом информационного взаимодействия.</w:t>
            </w:r>
          </w:p>
          <w:p w14:paraId="34AB0809" w14:textId="77777777" w:rsidR="00446EED" w:rsidRDefault="00446EED" w:rsidP="00982F89">
            <w:pPr>
              <w:pStyle w:val="ac"/>
            </w:pPr>
            <w:r w:rsidRPr="00D25AF8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D25AF8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D25AF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25AF8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D25AF8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600109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446EED" w14:paraId="312F0635" w14:textId="77777777" w:rsidTr="00B00A61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798FE9" w14:textId="77777777" w:rsidR="00446EED" w:rsidRDefault="00446EED" w:rsidP="00982F89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929C96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1.2. Код электронного документа (сведений)</w:t>
            </w:r>
          </w:p>
          <w:p w14:paraId="488DF026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25AF8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D25AF8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25AF8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25AF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42AA7D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93383C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E0F977" w14:textId="77777777" w:rsidR="00446EED" w:rsidRPr="00D25AF8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csdo:​E​Doc​Code​Type (M.SDT.90001)</w:t>
            </w:r>
          </w:p>
          <w:p w14:paraId="13CF0F65" w14:textId="396EBE60" w:rsidR="00446EED" w:rsidRDefault="00446EED" w:rsidP="00982F89">
            <w:pPr>
              <w:pStyle w:val="ac"/>
            </w:pPr>
            <w:r w:rsidRPr="00D25AF8">
              <w:rPr>
                <w:noProof/>
              </w:rPr>
              <w:t xml:space="preserve">Значение кода в соответствии </w:t>
            </w:r>
            <w:r w:rsidR="00B00A61">
              <w:rPr>
                <w:noProof/>
              </w:rPr>
              <w:br/>
            </w:r>
            <w:r w:rsidRPr="00D25AF8">
              <w:rPr>
                <w:noProof/>
              </w:rPr>
              <w:t>с реестром структур электронных документов и сведений.</w:t>
            </w:r>
          </w:p>
          <w:p w14:paraId="098E4769" w14:textId="77777777" w:rsidR="00446EED" w:rsidRDefault="00446EED" w:rsidP="00982F89">
            <w:pPr>
              <w:pStyle w:val="ac"/>
            </w:pPr>
            <w:r w:rsidRPr="00D25AF8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D25AF8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D25AF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25AF8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D25AF8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25AF8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563B55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446EED" w14:paraId="7CEFE44E" w14:textId="77777777" w:rsidTr="00B00A61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0DE4AC" w14:textId="77777777" w:rsidR="00446EED" w:rsidRDefault="00446EED" w:rsidP="00982F89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40A92A2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1.3. Идентификатор электронного документа (сведений)</w:t>
            </w:r>
          </w:p>
          <w:p w14:paraId="34A8218D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25AF8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D25AF8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25AF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25AF8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1BE9C0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E34830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552052" w14:textId="77777777" w:rsidR="00446EED" w:rsidRPr="00D25AF8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64C5BD2F" w14:textId="688A487B" w:rsidR="00446EED" w:rsidRDefault="00446EED" w:rsidP="00982F89">
            <w:pPr>
              <w:pStyle w:val="ac"/>
            </w:pPr>
            <w:r w:rsidRPr="00D25AF8">
              <w:rPr>
                <w:noProof/>
              </w:rPr>
              <w:t xml:space="preserve">Значение идентификатора </w:t>
            </w:r>
            <w:r w:rsidR="00B00A61">
              <w:rPr>
                <w:noProof/>
              </w:rPr>
              <w:br/>
            </w:r>
            <w:r w:rsidRPr="00D25AF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D25AF8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D25AF8">
              <w:rPr>
                <w:noProof/>
              </w:rPr>
              <w:t xml:space="preserve"> 9834-8.</w:t>
            </w:r>
          </w:p>
          <w:p w14:paraId="10F79449" w14:textId="77777777" w:rsidR="00446EED" w:rsidRPr="00D25AF8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0070B1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446EED" w14:paraId="45298ED1" w14:textId="77777777" w:rsidTr="00B00A61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167269" w14:textId="77777777" w:rsidR="00446EED" w:rsidRDefault="00446EED" w:rsidP="00982F89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A2FD32D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1.4. Идентификатор исходного электронного документа (сведений)</w:t>
            </w:r>
          </w:p>
          <w:p w14:paraId="47C5458E" w14:textId="77777777" w:rsidR="00446EED" w:rsidRPr="00966B13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0A3B1D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8AC246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4B98EC" w14:textId="77777777" w:rsidR="00446EED" w:rsidRPr="00D25AF8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463676FE" w14:textId="1C0B8E32" w:rsidR="00446EED" w:rsidRDefault="00446EED" w:rsidP="00982F89">
            <w:pPr>
              <w:pStyle w:val="ac"/>
            </w:pPr>
            <w:r w:rsidRPr="00D25AF8">
              <w:rPr>
                <w:noProof/>
              </w:rPr>
              <w:t xml:space="preserve">Значение идентификатора </w:t>
            </w:r>
            <w:r w:rsidR="00B00A61">
              <w:rPr>
                <w:noProof/>
              </w:rPr>
              <w:br/>
            </w:r>
            <w:r w:rsidRPr="00D25AF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D25AF8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D25AF8">
              <w:rPr>
                <w:noProof/>
              </w:rPr>
              <w:t xml:space="preserve"> 9834-8.</w:t>
            </w:r>
          </w:p>
          <w:p w14:paraId="327FCABC" w14:textId="77777777" w:rsidR="00446EED" w:rsidRPr="00D25AF8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916DAE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446EED" w:rsidRPr="00B00A61" w14:paraId="7826378D" w14:textId="77777777" w:rsidTr="00B00A61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58C343" w14:textId="77777777" w:rsidR="00446EED" w:rsidRDefault="00446EED" w:rsidP="00982F89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647CB49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1.5. Дата и время электронного документа (сведений)</w:t>
            </w:r>
          </w:p>
          <w:p w14:paraId="3B4EA994" w14:textId="77777777" w:rsidR="00446EED" w:rsidRPr="00966B13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CC688F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D40EF6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4EEB7A" w14:textId="77777777" w:rsidR="00446EED" w:rsidRPr="00D25AF8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43AC87AE" w14:textId="264294E9" w:rsidR="00446EED" w:rsidRPr="00B00A61" w:rsidRDefault="00446EED" w:rsidP="00982F89">
            <w:pPr>
              <w:pStyle w:val="ac"/>
            </w:pPr>
            <w:r w:rsidRPr="00D25AF8">
              <w:rPr>
                <w:noProof/>
              </w:rPr>
              <w:t>Обозначение</w:t>
            </w:r>
            <w:r w:rsidRPr="00B00A61">
              <w:rPr>
                <w:noProof/>
              </w:rPr>
              <w:t xml:space="preserve"> </w:t>
            </w:r>
            <w:r w:rsidRPr="00D25AF8">
              <w:rPr>
                <w:noProof/>
              </w:rPr>
              <w:t>даты</w:t>
            </w:r>
            <w:r w:rsidRPr="00B00A61">
              <w:rPr>
                <w:noProof/>
              </w:rPr>
              <w:t xml:space="preserve"> </w:t>
            </w:r>
            <w:r w:rsidRPr="00D25AF8">
              <w:rPr>
                <w:noProof/>
              </w:rPr>
              <w:t>и</w:t>
            </w:r>
            <w:r w:rsidRPr="00B00A61">
              <w:rPr>
                <w:noProof/>
              </w:rPr>
              <w:t xml:space="preserve"> </w:t>
            </w:r>
            <w:r w:rsidRPr="00D25AF8">
              <w:rPr>
                <w:noProof/>
              </w:rPr>
              <w:t>времени</w:t>
            </w:r>
            <w:r w:rsidRPr="00B00A61">
              <w:rPr>
                <w:noProof/>
              </w:rPr>
              <w:t xml:space="preserve"> </w:t>
            </w:r>
            <w:r w:rsidR="00B00A61" w:rsidRPr="00B00A61">
              <w:rPr>
                <w:noProof/>
              </w:rPr>
              <w:br/>
            </w:r>
            <w:r w:rsidRPr="00D25AF8">
              <w:rPr>
                <w:noProof/>
              </w:rPr>
              <w:t>в</w:t>
            </w:r>
            <w:r w:rsidRPr="00B00A61">
              <w:rPr>
                <w:noProof/>
              </w:rPr>
              <w:t xml:space="preserve"> </w:t>
            </w:r>
            <w:r w:rsidRPr="00D25AF8">
              <w:rPr>
                <w:noProof/>
              </w:rPr>
              <w:t>соответствии</w:t>
            </w:r>
            <w:r w:rsidRPr="00B00A61">
              <w:rPr>
                <w:noProof/>
              </w:rPr>
              <w:t xml:space="preserve"> </w:t>
            </w:r>
            <w:r w:rsidR="00B00A61">
              <w:rPr>
                <w:noProof/>
              </w:rPr>
              <w:br/>
            </w:r>
            <w:r w:rsidRPr="00D25AF8">
              <w:rPr>
                <w:noProof/>
              </w:rPr>
              <w:t>с</w:t>
            </w:r>
            <w:r w:rsidRPr="00B00A61">
              <w:rPr>
                <w:noProof/>
              </w:rPr>
              <w:t xml:space="preserve"> </w:t>
            </w:r>
            <w:r w:rsidRPr="00D25AF8">
              <w:rPr>
                <w:noProof/>
              </w:rPr>
              <w:t>ГОСТ</w:t>
            </w:r>
            <w:r>
              <w:rPr>
                <w:noProof/>
                <w:lang w:val="en-US"/>
              </w:rPr>
              <w:t> </w:t>
            </w:r>
            <w:r w:rsidRPr="00D25AF8">
              <w:rPr>
                <w:noProof/>
              </w:rPr>
              <w:t>ИСО</w:t>
            </w:r>
            <w:r w:rsidRPr="00B00A61">
              <w:rPr>
                <w:noProof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DDE851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446EED" w14:paraId="158F9885" w14:textId="77777777" w:rsidTr="00B00A61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2E0B0A" w14:textId="77777777" w:rsidR="00446EED" w:rsidRPr="00B00A61" w:rsidRDefault="00446EED" w:rsidP="00982F89">
            <w:pPr>
              <w:pStyle w:val="ac"/>
              <w:rPr>
                <w:noProof/>
                <w:lang w:val="en-US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6A715A" w14:textId="77777777" w:rsidR="00446EED" w:rsidRPr="00966B13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1.6. Код языка</w:t>
            </w:r>
          </w:p>
          <w:p w14:paraId="008B40C6" w14:textId="77777777" w:rsidR="00446EED" w:rsidRPr="00966B13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408C72" w14:textId="77777777" w:rsidR="00446EED" w:rsidRPr="00966B13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58EB2D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42E2CF" w14:textId="77777777" w:rsidR="00446EED" w:rsidRPr="00D25AF8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3303E149" w14:textId="635787E2" w:rsidR="00446EED" w:rsidRDefault="00446EED" w:rsidP="00982F89">
            <w:pPr>
              <w:pStyle w:val="ac"/>
            </w:pPr>
            <w:r w:rsidRPr="00D25AF8">
              <w:rPr>
                <w:noProof/>
              </w:rPr>
              <w:t xml:space="preserve">Двухбуквенный код языка </w:t>
            </w:r>
            <w:r w:rsidR="00B00A61">
              <w:rPr>
                <w:noProof/>
              </w:rPr>
              <w:br/>
            </w:r>
            <w:r w:rsidRPr="00D25AF8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D25AF8">
              <w:rPr>
                <w:noProof/>
              </w:rPr>
              <w:t xml:space="preserve"> 639-1.</w:t>
            </w:r>
          </w:p>
          <w:p w14:paraId="36E68F4D" w14:textId="77777777" w:rsidR="00446EED" w:rsidRDefault="00446EED" w:rsidP="00982F89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145863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446EED" w14:paraId="6E1FB1DF" w14:textId="77777777" w:rsidTr="00B00A61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0DAF5E4" w14:textId="77777777" w:rsidR="00446EED" w:rsidRPr="00966B13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t>2. Дата и время</w:t>
            </w:r>
          </w:p>
          <w:p w14:paraId="2B1801EC" w14:textId="77777777" w:rsidR="00446EED" w:rsidRPr="00966B13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(csdo:​Event​Date​Time)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0E8942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дата и время окончания обработки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B4909A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1C45CC" w14:textId="77777777" w:rsidR="00446EED" w:rsidRPr="00D25AF8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40AEAC01" w14:textId="2B2DE4FB" w:rsidR="00446EED" w:rsidRDefault="00446EED" w:rsidP="00982F89">
            <w:pPr>
              <w:pStyle w:val="ac"/>
            </w:pPr>
            <w:r w:rsidRPr="00D25AF8">
              <w:rPr>
                <w:noProof/>
              </w:rPr>
              <w:t xml:space="preserve">Обозначение даты и времени </w:t>
            </w:r>
            <w:r w:rsidR="00B00A61">
              <w:rPr>
                <w:noProof/>
              </w:rPr>
              <w:br/>
            </w:r>
            <w:r w:rsidRPr="00D25AF8">
              <w:rPr>
                <w:noProof/>
              </w:rPr>
              <w:t>в соответствии с ГОСТ</w:t>
            </w:r>
            <w:r>
              <w:rPr>
                <w:noProof/>
                <w:lang w:val="en-US"/>
              </w:rPr>
              <w:t> </w:t>
            </w:r>
            <w:r w:rsidRPr="00D25AF8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0976D0" w14:textId="77777777" w:rsidR="00446EED" w:rsidRPr="00B00A61" w:rsidRDefault="00446EED" w:rsidP="00982F89">
            <w:pPr>
              <w:pStyle w:val="ac"/>
            </w:pPr>
            <w:r w:rsidRPr="00B00A61">
              <w:rPr>
                <w:noProof/>
              </w:rPr>
              <w:t>1</w:t>
            </w:r>
          </w:p>
        </w:tc>
      </w:tr>
      <w:tr w:rsidR="00446EED" w14:paraId="5F83DD0D" w14:textId="77777777" w:rsidTr="00B00A61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F7AD93" w14:textId="77777777" w:rsidR="00446EED" w:rsidRPr="00B00A61" w:rsidRDefault="00446EED" w:rsidP="00982F89">
            <w:pPr>
              <w:pStyle w:val="ac"/>
            </w:pPr>
            <w:r w:rsidRPr="00B00A61">
              <w:rPr>
                <w:noProof/>
              </w:rPr>
              <w:t>3. Код результата обработки</w:t>
            </w:r>
          </w:p>
          <w:p w14:paraId="48CABA17" w14:textId="77777777" w:rsidR="00446EED" w:rsidRPr="0040334E" w:rsidRDefault="00446EED" w:rsidP="00982F89">
            <w:pPr>
              <w:pStyle w:val="ac"/>
              <w:rPr>
                <w:lang w:val="en-US"/>
              </w:rPr>
            </w:pPr>
            <w:r w:rsidRPr="0040334E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0334E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Processing</w:t>
            </w:r>
            <w:r w:rsidRPr="0040334E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Result</w:t>
            </w:r>
            <w:r w:rsidRPr="0040334E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40334E">
              <w:rPr>
                <w:noProof/>
                <w:lang w:val="en-US"/>
              </w:rPr>
              <w:t>2​</w:t>
            </w:r>
            <w:r>
              <w:rPr>
                <w:noProof/>
                <w:lang w:val="en-US"/>
              </w:rPr>
              <w:t>Code</w:t>
            </w:r>
            <w:r w:rsidRPr="0040334E">
              <w:rPr>
                <w:noProof/>
                <w:lang w:val="en-US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51EE75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35B9C5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24AE69" w14:textId="77777777" w:rsidR="00446EED" w:rsidRPr="00D25AF8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csdo:​Processing​Result​Code​V2​Type (M.SDT.90006)</w:t>
            </w:r>
          </w:p>
          <w:p w14:paraId="652D2254" w14:textId="320A3189" w:rsidR="00446EED" w:rsidRDefault="00446EED" w:rsidP="00B00A61">
            <w:pPr>
              <w:pStyle w:val="ac"/>
            </w:pPr>
            <w:r w:rsidRPr="00D25AF8">
              <w:rPr>
                <w:noProof/>
              </w:rPr>
              <w:t xml:space="preserve">Значение кода в соответствии </w:t>
            </w:r>
            <w:r w:rsidR="00B00A61">
              <w:rPr>
                <w:noProof/>
              </w:rPr>
              <w:br/>
            </w:r>
            <w:r w:rsidRPr="00D25AF8">
              <w:rPr>
                <w:noProof/>
              </w:rPr>
              <w:t>с</w:t>
            </w:r>
            <w:r w:rsidR="00B00A61">
              <w:rPr>
                <w:noProof/>
              </w:rPr>
              <w:t>о</w:t>
            </w:r>
            <w:r w:rsidRPr="00D25AF8">
              <w:rPr>
                <w:noProof/>
              </w:rPr>
              <w:t xml:space="preserve"> </w:t>
            </w:r>
            <w:r w:rsidR="00B00A61">
              <w:rPr>
                <w:noProof/>
              </w:rPr>
              <w:t>справочником</w:t>
            </w:r>
            <w:r w:rsidRPr="00D25AF8">
              <w:rPr>
                <w:noProof/>
              </w:rPr>
              <w:t xml:space="preserve"> результатов обработки электронных документов </w:t>
            </w:r>
            <w:r w:rsidR="00B00A61">
              <w:rPr>
                <w:noProof/>
              </w:rPr>
              <w:br/>
            </w:r>
            <w:r w:rsidRPr="00D25AF8">
              <w:rPr>
                <w:noProof/>
              </w:rPr>
              <w:t>и сведений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8AEBC7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446EED" w14:paraId="015FFA29" w14:textId="77777777" w:rsidTr="00B00A61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C4188F" w14:textId="77777777" w:rsidR="00446EED" w:rsidRPr="00966B13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4. Описание</w:t>
            </w:r>
          </w:p>
          <w:p w14:paraId="5DEF01CF" w14:textId="77777777" w:rsidR="00446EED" w:rsidRPr="00966B13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(csdo:​DescriptionText)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255690" w14:textId="77777777" w:rsidR="00446EED" w:rsidRPr="00D25AF8" w:rsidRDefault="00446EED" w:rsidP="00982F89">
            <w:pPr>
              <w:pStyle w:val="ac"/>
            </w:pPr>
            <w:r w:rsidRPr="00D25AF8">
              <w:rPr>
                <w:noProof/>
              </w:rPr>
              <w:t>описание результата обработки сведений в произвольной форме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76AF85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388006" w14:textId="77777777" w:rsidR="00446EED" w:rsidRPr="00D25AF8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7A941FA5" w14:textId="77777777" w:rsidR="00446EED" w:rsidRDefault="00446EED" w:rsidP="00982F89">
            <w:pPr>
              <w:pStyle w:val="ac"/>
            </w:pPr>
            <w:r w:rsidRPr="00D25AF8">
              <w:rPr>
                <w:noProof/>
              </w:rPr>
              <w:t>Строка символов.</w:t>
            </w:r>
          </w:p>
          <w:p w14:paraId="1F8F095C" w14:textId="77777777" w:rsidR="00446EED" w:rsidRDefault="00446EED" w:rsidP="00982F89">
            <w:pPr>
              <w:pStyle w:val="ac"/>
            </w:pPr>
            <w:r w:rsidRPr="00D25AF8">
              <w:rPr>
                <w:noProof/>
              </w:rPr>
              <w:t>Мин. длина: 1.</w:t>
            </w:r>
          </w:p>
          <w:p w14:paraId="4D66D12F" w14:textId="77777777" w:rsidR="00446EED" w:rsidRDefault="00446EED" w:rsidP="00982F89">
            <w:pPr>
              <w:pStyle w:val="ac"/>
            </w:pPr>
            <w:r w:rsidRPr="00D25AF8">
              <w:rPr>
                <w:noProof/>
              </w:rPr>
              <w:t>Макс. длина: 4</w:t>
            </w:r>
            <w:r>
              <w:rPr>
                <w:noProof/>
              </w:rPr>
              <w:t xml:space="preserve"> </w:t>
            </w:r>
            <w:r w:rsidRPr="00D25AF8">
              <w:rPr>
                <w:noProof/>
              </w:rPr>
              <w:t>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73CBD7" w14:textId="77777777" w:rsidR="00446EED" w:rsidRDefault="00446EED" w:rsidP="00982F89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5A0C9E88" w14:textId="77777777" w:rsidR="00F20E20" w:rsidRPr="004B67CD" w:rsidRDefault="00F20E20" w:rsidP="004B67CD">
      <w:pPr>
        <w:pStyle w:val="af"/>
        <w:rPr>
          <w:rFonts w:cs="Times New Roman"/>
        </w:rPr>
      </w:pPr>
    </w:p>
    <w:p w14:paraId="312AA49F" w14:textId="77777777" w:rsidR="00F20E20" w:rsidRPr="004B67CD" w:rsidRDefault="00F20E20" w:rsidP="004B67CD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  <w:sectPr w:rsidR="00F20E20" w:rsidRPr="004B67CD" w:rsidSect="004B67CD">
          <w:type w:val="nextColumn"/>
          <w:pgSz w:w="16838" w:h="11906" w:orient="landscape"/>
          <w:pgMar w:top="1134" w:right="851" w:bottom="1134" w:left="1701" w:header="708" w:footer="708" w:gutter="0"/>
          <w:cols w:space="708"/>
          <w:docGrid w:linePitch="360"/>
        </w:sectPr>
      </w:pPr>
    </w:p>
    <w:p w14:paraId="4BFA2534" w14:textId="77777777" w:rsidR="00F20E20" w:rsidRPr="004B67CD" w:rsidRDefault="00D2536C" w:rsidP="004B67CD">
      <w:pPr>
        <w:pStyle w:val="a7"/>
      </w:pPr>
      <w:fldSimple w:instr=" SEQ Нумерация \* MERGEFORMAT ">
        <w:r w:rsidR="00664C33" w:rsidRPr="004B67CD">
          <w:t>1</w:t>
        </w:r>
      </w:fldSimple>
      <w:r w:rsidR="00191583" w:rsidRPr="004B67CD">
        <w:t>3</w:t>
      </w:r>
      <w:r w:rsidR="00F20E20" w:rsidRPr="004B67CD">
        <w:t>. Описание структуры электронного документа (сведений)</w:t>
      </w:r>
      <w:r w:rsidR="0031053E">
        <w:br/>
      </w:r>
      <w:r w:rsidR="00F20E20" w:rsidRPr="004B67CD">
        <w:t>«Состояние актуализации об</w:t>
      </w:r>
      <w:r w:rsidR="00E01D0B" w:rsidRPr="004B67CD">
        <w:t>щего ресурса» (R.007) приведено</w:t>
      </w:r>
      <w:r w:rsidR="00E01D0B" w:rsidRPr="004B67CD">
        <w:br/>
      </w:r>
      <w:r w:rsidR="00F20E20" w:rsidRPr="004B67CD">
        <w:t>в таблице </w:t>
      </w:r>
      <w:fldSimple w:instr=" SEQ НомерТаблицы \* MERGEFORMAT ">
        <w:r w:rsidR="00FD3FAC" w:rsidRPr="004B67CD">
          <w:t>5</w:t>
        </w:r>
      </w:fldSimple>
      <w:r w:rsidR="00F20E20" w:rsidRPr="004B67CD">
        <w:t>.</w:t>
      </w:r>
    </w:p>
    <w:p w14:paraId="567213A1" w14:textId="77777777" w:rsidR="00F20E20" w:rsidRPr="004B67CD" w:rsidRDefault="00F20E20" w:rsidP="004B67CD">
      <w:pPr>
        <w:pStyle w:val="ae"/>
        <w:spacing w:before="0" w:after="0" w:line="360" w:lineRule="auto"/>
        <w:ind w:firstLine="709"/>
        <w:rPr>
          <w:rFonts w:cs="Times New Roman"/>
        </w:rPr>
      </w:pPr>
      <w:r w:rsidRPr="004B67CD">
        <w:rPr>
          <w:rFonts w:cs="Times New Roman"/>
        </w:rPr>
        <w:t>Таблица </w:t>
      </w:r>
      <w:r w:rsidR="004B67CD" w:rsidRPr="004B67CD">
        <w:rPr>
          <w:rFonts w:cs="Times New Roman"/>
        </w:rPr>
        <w:fldChar w:fldCharType="begin"/>
      </w:r>
      <w:r w:rsidR="004B67CD" w:rsidRPr="004B67CD">
        <w:rPr>
          <w:rFonts w:cs="Times New Roman"/>
        </w:rPr>
        <w:instrText xml:space="preserve"> SEQ НомерТаблицы \c \* MERGEFORMAT </w:instrText>
      </w:r>
      <w:r w:rsidR="004B67CD" w:rsidRPr="004B67CD">
        <w:rPr>
          <w:rFonts w:cs="Times New Roman"/>
        </w:rPr>
        <w:fldChar w:fldCharType="separate"/>
      </w:r>
      <w:r w:rsidR="00FD3FAC" w:rsidRPr="004B67CD">
        <w:rPr>
          <w:rFonts w:cs="Times New Roman"/>
          <w:noProof/>
        </w:rPr>
        <w:t>5</w:t>
      </w:r>
      <w:r w:rsidR="004B67CD" w:rsidRPr="004B67CD">
        <w:rPr>
          <w:rFonts w:cs="Times New Roman"/>
          <w:noProof/>
        </w:rPr>
        <w:fldChar w:fldCharType="end"/>
      </w:r>
    </w:p>
    <w:p w14:paraId="7167FC39" w14:textId="77777777" w:rsidR="00A912D6" w:rsidRPr="004B67CD" w:rsidRDefault="00F20E20" w:rsidP="004B67CD">
      <w:pPr>
        <w:pStyle w:val="a6"/>
        <w:spacing w:after="240"/>
      </w:pPr>
      <w:r w:rsidRPr="004B67CD">
        <w:t>Описание структуры электронного документа (сведений) «</w:t>
      </w:r>
      <w:r w:rsidRPr="004B67CD">
        <w:rPr>
          <w:noProof/>
        </w:rPr>
        <w:t>Состояние актуализации общего ресурса</w:t>
      </w:r>
      <w:r w:rsidRPr="004B67CD">
        <w:t>» (</w:t>
      </w:r>
      <w:r w:rsidRPr="004B67CD">
        <w:rPr>
          <w:lang w:val="en-US"/>
        </w:rPr>
        <w:t>R</w:t>
      </w:r>
      <w:r w:rsidRPr="004B67CD">
        <w:t>.007)</w:t>
      </w:r>
    </w:p>
    <w:tbl>
      <w:tblPr>
        <w:tblStyle w:val="a5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A912D6" w:rsidRPr="004B67CD" w14:paraId="70207FA2" w14:textId="77777777" w:rsidTr="0031053E">
        <w:trPr>
          <w:cantSplit/>
          <w:trHeight w:val="601"/>
          <w:tblHeader/>
        </w:trPr>
        <w:tc>
          <w:tcPr>
            <w:tcW w:w="632" w:type="dxa"/>
            <w:vAlign w:val="center"/>
          </w:tcPr>
          <w:p w14:paraId="3D4416C3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№ п/п</w:t>
            </w:r>
          </w:p>
        </w:tc>
        <w:tc>
          <w:tcPr>
            <w:tcW w:w="2666" w:type="dxa"/>
            <w:vAlign w:val="center"/>
          </w:tcPr>
          <w:p w14:paraId="7829FAA6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Обозначение элемента</w:t>
            </w:r>
          </w:p>
        </w:tc>
        <w:tc>
          <w:tcPr>
            <w:tcW w:w="6055" w:type="dxa"/>
            <w:vAlign w:val="center"/>
          </w:tcPr>
          <w:p w14:paraId="7D819AE7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Описание</w:t>
            </w:r>
          </w:p>
        </w:tc>
      </w:tr>
      <w:tr w:rsidR="00A912D6" w:rsidRPr="004B67CD" w14:paraId="7FA015EB" w14:textId="77777777" w:rsidTr="0031053E">
        <w:trPr>
          <w:cantSplit/>
          <w:trHeight w:val="301"/>
          <w:tblHeader/>
        </w:trPr>
        <w:tc>
          <w:tcPr>
            <w:tcW w:w="632" w:type="dxa"/>
            <w:vAlign w:val="center"/>
          </w:tcPr>
          <w:p w14:paraId="29CD6376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1</w:t>
            </w:r>
          </w:p>
        </w:tc>
        <w:tc>
          <w:tcPr>
            <w:tcW w:w="2666" w:type="dxa"/>
            <w:vAlign w:val="center"/>
          </w:tcPr>
          <w:p w14:paraId="476D7837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2</w:t>
            </w:r>
          </w:p>
        </w:tc>
        <w:tc>
          <w:tcPr>
            <w:tcW w:w="6055" w:type="dxa"/>
            <w:vAlign w:val="center"/>
          </w:tcPr>
          <w:p w14:paraId="4DA9A15C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3</w:t>
            </w:r>
          </w:p>
        </w:tc>
      </w:tr>
      <w:tr w:rsidR="00A912D6" w:rsidRPr="004B67CD" w14:paraId="1E35817A" w14:textId="77777777" w:rsidTr="0031053E">
        <w:trPr>
          <w:cantSplit/>
        </w:trPr>
        <w:tc>
          <w:tcPr>
            <w:tcW w:w="632" w:type="dxa"/>
          </w:tcPr>
          <w:p w14:paraId="3B75CDDC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1</w:t>
            </w:r>
          </w:p>
        </w:tc>
        <w:tc>
          <w:tcPr>
            <w:tcW w:w="2666" w:type="dxa"/>
          </w:tcPr>
          <w:p w14:paraId="31674392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Имя</w:t>
            </w:r>
          </w:p>
        </w:tc>
        <w:tc>
          <w:tcPr>
            <w:tcW w:w="6055" w:type="dxa"/>
          </w:tcPr>
          <w:p w14:paraId="6197F8ED" w14:textId="77777777" w:rsidR="00A912D6" w:rsidRPr="004B67CD" w:rsidRDefault="00A912D6" w:rsidP="0031053E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4B67CD">
              <w:rPr>
                <w:rFonts w:cs="Times New Roman"/>
                <w:noProof/>
                <w:szCs w:val="24"/>
                <w:lang w:val="en-US"/>
              </w:rPr>
              <w:t>Состояние актуализации общего ресурса</w:t>
            </w:r>
          </w:p>
        </w:tc>
      </w:tr>
      <w:tr w:rsidR="00A912D6" w:rsidRPr="004B67CD" w14:paraId="7F2EB675" w14:textId="77777777" w:rsidTr="0031053E">
        <w:trPr>
          <w:cantSplit/>
        </w:trPr>
        <w:tc>
          <w:tcPr>
            <w:tcW w:w="632" w:type="dxa"/>
          </w:tcPr>
          <w:p w14:paraId="05B4F5F2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2</w:t>
            </w:r>
          </w:p>
        </w:tc>
        <w:tc>
          <w:tcPr>
            <w:tcW w:w="2666" w:type="dxa"/>
          </w:tcPr>
          <w:p w14:paraId="0A4C097A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Идентификатор</w:t>
            </w:r>
          </w:p>
        </w:tc>
        <w:tc>
          <w:tcPr>
            <w:tcW w:w="6055" w:type="dxa"/>
          </w:tcPr>
          <w:p w14:paraId="22144884" w14:textId="77777777" w:rsidR="00A912D6" w:rsidRPr="004B67CD" w:rsidRDefault="00A912D6" w:rsidP="0031053E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4B67CD">
              <w:rPr>
                <w:rFonts w:cs="Times New Roman"/>
                <w:szCs w:val="24"/>
                <w:lang w:val="en-US"/>
              </w:rPr>
              <w:t>R.007</w:t>
            </w:r>
          </w:p>
        </w:tc>
      </w:tr>
      <w:tr w:rsidR="00A912D6" w:rsidRPr="004B67CD" w14:paraId="417EAD3A" w14:textId="77777777" w:rsidTr="0031053E">
        <w:trPr>
          <w:cantSplit/>
        </w:trPr>
        <w:tc>
          <w:tcPr>
            <w:tcW w:w="632" w:type="dxa"/>
          </w:tcPr>
          <w:p w14:paraId="3E1AA3C9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3</w:t>
            </w:r>
          </w:p>
        </w:tc>
        <w:tc>
          <w:tcPr>
            <w:tcW w:w="2666" w:type="dxa"/>
          </w:tcPr>
          <w:p w14:paraId="1F0A2479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Версия</w:t>
            </w:r>
          </w:p>
        </w:tc>
        <w:tc>
          <w:tcPr>
            <w:tcW w:w="6055" w:type="dxa"/>
          </w:tcPr>
          <w:p w14:paraId="6325F040" w14:textId="77777777" w:rsidR="00A912D6" w:rsidRPr="004B67CD" w:rsidRDefault="00A912D6" w:rsidP="0031053E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4B67CD">
              <w:rPr>
                <w:rFonts w:cs="Times New Roman"/>
                <w:szCs w:val="24"/>
                <w:lang w:val="en-US"/>
              </w:rPr>
              <w:t>Y.Y.Y</w:t>
            </w:r>
          </w:p>
        </w:tc>
      </w:tr>
      <w:tr w:rsidR="00A912D6" w:rsidRPr="004B67CD" w14:paraId="13AE5D41" w14:textId="77777777" w:rsidTr="0031053E">
        <w:trPr>
          <w:cantSplit/>
        </w:trPr>
        <w:tc>
          <w:tcPr>
            <w:tcW w:w="632" w:type="dxa"/>
          </w:tcPr>
          <w:p w14:paraId="33C86C14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4</w:t>
            </w:r>
          </w:p>
        </w:tc>
        <w:tc>
          <w:tcPr>
            <w:tcW w:w="2666" w:type="dxa"/>
          </w:tcPr>
          <w:p w14:paraId="2AE70539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Определение</w:t>
            </w:r>
          </w:p>
        </w:tc>
        <w:tc>
          <w:tcPr>
            <w:tcW w:w="6055" w:type="dxa"/>
          </w:tcPr>
          <w:p w14:paraId="7BC019E5" w14:textId="77777777" w:rsidR="00A912D6" w:rsidRPr="004B67CD" w:rsidRDefault="00A912D6" w:rsidP="0031053E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4B67CD">
              <w:rPr>
                <w:rFonts w:cs="Times New Roman"/>
                <w:noProof/>
                <w:szCs w:val="24"/>
              </w:rPr>
              <w:t>Сведения для актуализации общего ресурса</w:t>
            </w:r>
          </w:p>
        </w:tc>
      </w:tr>
      <w:tr w:rsidR="00A912D6" w:rsidRPr="004B67CD" w14:paraId="2EAE3757" w14:textId="77777777" w:rsidTr="0031053E">
        <w:trPr>
          <w:cantSplit/>
        </w:trPr>
        <w:tc>
          <w:tcPr>
            <w:tcW w:w="632" w:type="dxa"/>
          </w:tcPr>
          <w:p w14:paraId="233C5238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5</w:t>
            </w:r>
          </w:p>
        </w:tc>
        <w:tc>
          <w:tcPr>
            <w:tcW w:w="2666" w:type="dxa"/>
          </w:tcPr>
          <w:p w14:paraId="5C2AEC62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Использование</w:t>
            </w:r>
          </w:p>
        </w:tc>
        <w:tc>
          <w:tcPr>
            <w:tcW w:w="6055" w:type="dxa"/>
          </w:tcPr>
          <w:p w14:paraId="75BB54B9" w14:textId="77777777" w:rsidR="00A912D6" w:rsidRPr="004B67CD" w:rsidRDefault="003C52EE" w:rsidP="0031053E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4B67CD">
              <w:rPr>
                <w:rFonts w:cs="Times New Roman"/>
                <w:szCs w:val="24"/>
              </w:rPr>
              <w:t>используется для запроса даты и времени обновления общего ресурса и ответа на этот запрос, а также для запроса актуальных или полных (измененных, обновленных) сведений из общего ресурса</w:t>
            </w:r>
          </w:p>
        </w:tc>
      </w:tr>
      <w:tr w:rsidR="00A912D6" w:rsidRPr="0034206F" w14:paraId="7EA3EBAD" w14:textId="77777777" w:rsidTr="0031053E">
        <w:trPr>
          <w:cantSplit/>
        </w:trPr>
        <w:tc>
          <w:tcPr>
            <w:tcW w:w="632" w:type="dxa"/>
          </w:tcPr>
          <w:p w14:paraId="6C8DE170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6</w:t>
            </w:r>
          </w:p>
        </w:tc>
        <w:tc>
          <w:tcPr>
            <w:tcW w:w="2666" w:type="dxa"/>
          </w:tcPr>
          <w:p w14:paraId="1A0E87EA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3A80EA29" w14:textId="77777777" w:rsidR="00A912D6" w:rsidRPr="004B67CD" w:rsidRDefault="00A912D6" w:rsidP="0031053E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4B67CD">
              <w:rPr>
                <w:rFonts w:cs="Times New Roman"/>
                <w:noProof/>
                <w:szCs w:val="24"/>
                <w:lang w:val="en-US"/>
              </w:rPr>
              <w:t>urn:EEC:R:ResourceStatusDetails:vY.Y.Y</w:t>
            </w:r>
          </w:p>
        </w:tc>
      </w:tr>
      <w:tr w:rsidR="00A912D6" w:rsidRPr="004B67CD" w14:paraId="3DC16F42" w14:textId="77777777" w:rsidTr="0031053E">
        <w:trPr>
          <w:cantSplit/>
        </w:trPr>
        <w:tc>
          <w:tcPr>
            <w:tcW w:w="632" w:type="dxa"/>
          </w:tcPr>
          <w:p w14:paraId="7195424E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7</w:t>
            </w:r>
          </w:p>
        </w:tc>
        <w:tc>
          <w:tcPr>
            <w:tcW w:w="2666" w:type="dxa"/>
          </w:tcPr>
          <w:p w14:paraId="061DB149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 xml:space="preserve">Корневой элемент </w:t>
            </w:r>
            <w:r w:rsidRPr="004B67CD">
              <w:rPr>
                <w:sz w:val="24"/>
                <w:lang w:val="en-US"/>
              </w:rPr>
              <w:t>XML</w:t>
            </w:r>
            <w:r w:rsidRPr="004B67CD">
              <w:rPr>
                <w:sz w:val="24"/>
              </w:rPr>
              <w:t>-документа</w:t>
            </w:r>
          </w:p>
        </w:tc>
        <w:tc>
          <w:tcPr>
            <w:tcW w:w="6055" w:type="dxa"/>
          </w:tcPr>
          <w:p w14:paraId="3C26F63E" w14:textId="77777777" w:rsidR="00A912D6" w:rsidRPr="004B67CD" w:rsidRDefault="00A912D6" w:rsidP="0031053E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4B67CD">
              <w:rPr>
                <w:rFonts w:cs="Times New Roman"/>
                <w:szCs w:val="24"/>
                <w:lang w:val="en-US"/>
              </w:rPr>
              <w:t>ResourceStatusDetails</w:t>
            </w:r>
            <w:proofErr w:type="spellEnd"/>
          </w:p>
        </w:tc>
      </w:tr>
      <w:tr w:rsidR="00A912D6" w:rsidRPr="0034206F" w14:paraId="7EACA09A" w14:textId="77777777" w:rsidTr="0031053E">
        <w:trPr>
          <w:cantSplit/>
        </w:trPr>
        <w:tc>
          <w:tcPr>
            <w:tcW w:w="632" w:type="dxa"/>
          </w:tcPr>
          <w:p w14:paraId="40D5FC6F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center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>8</w:t>
            </w:r>
          </w:p>
        </w:tc>
        <w:tc>
          <w:tcPr>
            <w:tcW w:w="2666" w:type="dxa"/>
          </w:tcPr>
          <w:p w14:paraId="6C4216C6" w14:textId="77777777" w:rsidR="00A912D6" w:rsidRPr="004B67CD" w:rsidRDefault="00A912D6" w:rsidP="0031053E">
            <w:pPr>
              <w:pStyle w:val="a7"/>
              <w:spacing w:line="288" w:lineRule="auto"/>
              <w:ind w:firstLine="0"/>
              <w:jc w:val="left"/>
              <w:outlineLvl w:val="9"/>
              <w:rPr>
                <w:sz w:val="24"/>
              </w:rPr>
            </w:pPr>
            <w:r w:rsidRPr="004B67CD">
              <w:rPr>
                <w:sz w:val="24"/>
              </w:rPr>
              <w:t xml:space="preserve">Имя файла </w:t>
            </w:r>
            <w:r w:rsidRPr="004B67CD">
              <w:rPr>
                <w:sz w:val="24"/>
                <w:lang w:val="en-US"/>
              </w:rPr>
              <w:t>XML</w:t>
            </w:r>
            <w:r w:rsidRPr="004B67CD">
              <w:rPr>
                <w:sz w:val="24"/>
              </w:rPr>
              <w:t>-схемы</w:t>
            </w:r>
          </w:p>
        </w:tc>
        <w:tc>
          <w:tcPr>
            <w:tcW w:w="6055" w:type="dxa"/>
          </w:tcPr>
          <w:p w14:paraId="3E708BB6" w14:textId="77777777" w:rsidR="00A912D6" w:rsidRPr="004B67CD" w:rsidRDefault="00A912D6" w:rsidP="0031053E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4B67CD">
              <w:rPr>
                <w:rFonts w:cs="Times New Roman"/>
                <w:noProof/>
                <w:szCs w:val="24"/>
                <w:lang w:val="en-US"/>
              </w:rPr>
              <w:t>EEC_R_ResourceStatusDetails_vY.Y.Y.xsd</w:t>
            </w:r>
          </w:p>
        </w:tc>
      </w:tr>
    </w:tbl>
    <w:p w14:paraId="3F9A2BD5" w14:textId="77777777" w:rsidR="00F20E20" w:rsidRPr="004B67CD" w:rsidRDefault="00F20E20" w:rsidP="004B67CD">
      <w:pPr>
        <w:pStyle w:val="a8"/>
        <w:spacing w:before="360"/>
      </w:pPr>
      <w:r w:rsidRPr="004B67CD">
        <w:t>Символы «Y.Y.Y» в пространствах имен структур электронных документов и сведений соответствуют номеру версии структуры электронного документа (сведени</w:t>
      </w:r>
      <w:r w:rsidR="000B1747" w:rsidRPr="004B67CD">
        <w:t>й), определяемой в соответствии</w:t>
      </w:r>
      <w:r w:rsidR="000B1747" w:rsidRPr="004B67CD">
        <w:br/>
      </w:r>
      <w:r w:rsidRPr="004B67CD">
        <w:t>с номером версии базисной модели данных, использованн</w:t>
      </w:r>
      <w:r w:rsidR="000B1747" w:rsidRPr="004B67CD">
        <w:t>ой</w:t>
      </w:r>
      <w:r w:rsidR="000B1747" w:rsidRPr="004B67CD">
        <w:br/>
      </w:r>
      <w:r w:rsidRPr="004B67CD">
        <w:t xml:space="preserve">при разработке технической схемы структуры электронного документа (сведений) в соответствии с пунктом     Решения Коллегии Евразийской экономической комиссии от </w:t>
      </w:r>
      <w:r w:rsidR="00E01D0B" w:rsidRPr="004B67CD">
        <w:t>                             20      </w:t>
      </w:r>
      <w:r w:rsidRPr="004B67CD">
        <w:t>г. №</w:t>
      </w:r>
      <w:proofErr w:type="gramStart"/>
      <w:r w:rsidR="00E01D0B" w:rsidRPr="004B67CD">
        <w:t>         </w:t>
      </w:r>
      <w:r w:rsidRPr="004B67CD">
        <w:t>.</w:t>
      </w:r>
      <w:proofErr w:type="gramEnd"/>
    </w:p>
    <w:p w14:paraId="189055D6" w14:textId="77777777" w:rsidR="0031053E" w:rsidRDefault="002A3720" w:rsidP="0031053E">
      <w:pPr>
        <w:pStyle w:val="a8"/>
        <w:outlineLvl w:val="2"/>
      </w:pPr>
      <w:r>
        <w:rPr>
          <w:noProof/>
        </w:rPr>
        <w:fldChar w:fldCharType="begin"/>
      </w:r>
      <w:r>
        <w:rPr>
          <w:noProof/>
        </w:rPr>
        <w:instrText xml:space="preserve"> SEQ Нумерация \* MERGEFORMAT </w:instrText>
      </w:r>
      <w:r>
        <w:rPr>
          <w:noProof/>
        </w:rPr>
        <w:fldChar w:fldCharType="separate"/>
      </w:r>
      <w:r w:rsidR="00664C33" w:rsidRPr="004B67CD">
        <w:rPr>
          <w:noProof/>
        </w:rPr>
        <w:t>1</w:t>
      </w:r>
      <w:r>
        <w:rPr>
          <w:noProof/>
        </w:rPr>
        <w:fldChar w:fldCharType="end"/>
      </w:r>
      <w:r w:rsidR="00191583" w:rsidRPr="004B67CD">
        <w:rPr>
          <w:noProof/>
        </w:rPr>
        <w:t>4</w:t>
      </w:r>
      <w:r w:rsidR="00F20E20" w:rsidRPr="004B67CD">
        <w:rPr>
          <w:noProof/>
        </w:rPr>
        <w:t>. </w:t>
      </w:r>
      <w:r w:rsidR="00F20E20" w:rsidRPr="004B67CD">
        <w:t>Импортируемые пространства имен приведены в таблице </w:t>
      </w:r>
      <w:r>
        <w:rPr>
          <w:noProof/>
        </w:rPr>
        <w:fldChar w:fldCharType="begin"/>
      </w:r>
      <w:r>
        <w:rPr>
          <w:noProof/>
        </w:rPr>
        <w:instrText xml:space="preserve"> SEQ НомерТаблицы \* MERGEFORMAT </w:instrText>
      </w:r>
      <w:r>
        <w:rPr>
          <w:noProof/>
        </w:rPr>
        <w:fldChar w:fldCharType="separate"/>
      </w:r>
      <w:r w:rsidR="00FD3FAC" w:rsidRPr="004B67CD">
        <w:rPr>
          <w:noProof/>
        </w:rPr>
        <w:t>6</w:t>
      </w:r>
      <w:r>
        <w:rPr>
          <w:noProof/>
        </w:rPr>
        <w:fldChar w:fldCharType="end"/>
      </w:r>
      <w:r w:rsidR="00F20E20" w:rsidRPr="004B67CD">
        <w:t>.</w:t>
      </w:r>
      <w:r w:rsidR="0031053E">
        <w:br w:type="page"/>
      </w:r>
    </w:p>
    <w:p w14:paraId="7439A2D8" w14:textId="77777777" w:rsidR="00F20E20" w:rsidRPr="004B67CD" w:rsidRDefault="00F20E20" w:rsidP="004B67CD">
      <w:pPr>
        <w:pStyle w:val="ae"/>
        <w:spacing w:before="0" w:after="0" w:line="360" w:lineRule="auto"/>
        <w:ind w:firstLine="709"/>
        <w:rPr>
          <w:rFonts w:cs="Times New Roman"/>
        </w:rPr>
      </w:pPr>
      <w:r w:rsidRPr="004B67CD">
        <w:rPr>
          <w:rFonts w:cs="Times New Roman"/>
        </w:rPr>
        <w:lastRenderedPageBreak/>
        <w:t>Таблица</w:t>
      </w:r>
      <w:r w:rsidRPr="004B67CD">
        <w:rPr>
          <w:rFonts w:cs="Times New Roman"/>
          <w:lang w:val="en-US"/>
        </w:rPr>
        <w:t> </w:t>
      </w:r>
      <w:r w:rsidR="004B67CD" w:rsidRPr="004B67CD">
        <w:rPr>
          <w:rFonts w:cs="Times New Roman"/>
        </w:rPr>
        <w:fldChar w:fldCharType="begin"/>
      </w:r>
      <w:r w:rsidR="004B67CD" w:rsidRPr="004B67CD">
        <w:rPr>
          <w:rFonts w:cs="Times New Roman"/>
        </w:rPr>
        <w:instrText xml:space="preserve"> SEQ НомерТаблицы \c \* MERGEFORMAT </w:instrText>
      </w:r>
      <w:r w:rsidR="004B67CD" w:rsidRPr="004B67CD">
        <w:rPr>
          <w:rFonts w:cs="Times New Roman"/>
        </w:rPr>
        <w:fldChar w:fldCharType="separate"/>
      </w:r>
      <w:r w:rsidR="00FD3FAC" w:rsidRPr="004B67CD">
        <w:rPr>
          <w:rFonts w:cs="Times New Roman"/>
          <w:noProof/>
        </w:rPr>
        <w:t>6</w:t>
      </w:r>
      <w:r w:rsidR="004B67CD" w:rsidRPr="004B67CD">
        <w:rPr>
          <w:rFonts w:cs="Times New Roman"/>
          <w:noProof/>
        </w:rPr>
        <w:fldChar w:fldCharType="end"/>
      </w:r>
    </w:p>
    <w:p w14:paraId="622929D5" w14:textId="77777777" w:rsidR="00A912D6" w:rsidRPr="004B67CD" w:rsidRDefault="00F20E20" w:rsidP="004B67CD">
      <w:pPr>
        <w:pStyle w:val="a6"/>
        <w:spacing w:after="240"/>
      </w:pPr>
      <w:r w:rsidRPr="004B67CD">
        <w:t>Импортируемые пространства имен</w:t>
      </w:r>
    </w:p>
    <w:tbl>
      <w:tblPr>
        <w:tblStyle w:val="a5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A912D6" w:rsidRPr="004B67CD" w14:paraId="482E8443" w14:textId="77777777" w:rsidTr="0031053E">
        <w:trPr>
          <w:cantSplit/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6036C9D6" w14:textId="77777777" w:rsidR="00A912D6" w:rsidRPr="004B67CD" w:rsidRDefault="00A912D6" w:rsidP="0031053E">
            <w:pPr>
              <w:pStyle w:val="ab"/>
              <w:spacing w:line="288" w:lineRule="auto"/>
              <w:rPr>
                <w:rFonts w:cs="Times New Roman"/>
              </w:rPr>
            </w:pPr>
            <w:r w:rsidRPr="004B67CD">
              <w:rPr>
                <w:rFonts w:cs="Times New Roman"/>
              </w:rP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30EA0171" w14:textId="77777777" w:rsidR="00A912D6" w:rsidRPr="004B67CD" w:rsidRDefault="00A912D6" w:rsidP="0031053E">
            <w:pPr>
              <w:pStyle w:val="ab"/>
              <w:spacing w:line="288" w:lineRule="auto"/>
              <w:rPr>
                <w:rFonts w:cs="Times New Roman"/>
              </w:rPr>
            </w:pPr>
            <w:r w:rsidRPr="004B67CD">
              <w:rPr>
                <w:rFonts w:cs="Times New Roman"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C4618B4" w14:textId="77777777" w:rsidR="00A912D6" w:rsidRPr="004B67CD" w:rsidRDefault="00A912D6" w:rsidP="0031053E">
            <w:pPr>
              <w:pStyle w:val="ab"/>
              <w:spacing w:line="288" w:lineRule="auto"/>
              <w:rPr>
                <w:rFonts w:cs="Times New Roman"/>
              </w:rPr>
            </w:pPr>
            <w:r w:rsidRPr="004B67CD">
              <w:rPr>
                <w:rFonts w:cs="Times New Roman"/>
              </w:rPr>
              <w:t>Префикс</w:t>
            </w:r>
          </w:p>
        </w:tc>
      </w:tr>
      <w:tr w:rsidR="00A912D6" w:rsidRPr="004B67CD" w14:paraId="6CCA798C" w14:textId="77777777" w:rsidTr="0031053E">
        <w:trPr>
          <w:cantSplit/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3B94D422" w14:textId="77777777" w:rsidR="00A912D6" w:rsidRPr="004B67CD" w:rsidRDefault="00A912D6" w:rsidP="0031053E">
            <w:pPr>
              <w:pStyle w:val="ab"/>
              <w:spacing w:line="288" w:lineRule="auto"/>
              <w:rPr>
                <w:rFonts w:cs="Times New Roman"/>
              </w:rPr>
            </w:pPr>
            <w:r w:rsidRPr="004B67CD">
              <w:rPr>
                <w:rFonts w:cs="Times New Roman"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579AF55E" w14:textId="77777777" w:rsidR="00A912D6" w:rsidRPr="004B67CD" w:rsidRDefault="00A912D6" w:rsidP="0031053E">
            <w:pPr>
              <w:pStyle w:val="ab"/>
              <w:spacing w:line="288" w:lineRule="auto"/>
              <w:rPr>
                <w:rFonts w:cs="Times New Roman"/>
              </w:rPr>
            </w:pPr>
            <w:r w:rsidRPr="004B67CD">
              <w:rPr>
                <w:rFonts w:cs="Times New Roman"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6EC3E8E5" w14:textId="77777777" w:rsidR="00A912D6" w:rsidRPr="004B67CD" w:rsidRDefault="00A912D6" w:rsidP="0031053E">
            <w:pPr>
              <w:pStyle w:val="ab"/>
              <w:spacing w:line="288" w:lineRule="auto"/>
              <w:rPr>
                <w:rFonts w:cs="Times New Roman"/>
              </w:rPr>
            </w:pPr>
            <w:r w:rsidRPr="004B67CD">
              <w:rPr>
                <w:rFonts w:cs="Times New Roman"/>
              </w:rPr>
              <w:t>3</w:t>
            </w:r>
          </w:p>
        </w:tc>
      </w:tr>
      <w:tr w:rsidR="00A912D6" w:rsidRPr="004B67CD" w14:paraId="406CABA1" w14:textId="77777777" w:rsidTr="0031053E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EA5E07A" w14:textId="77777777" w:rsidR="00A912D6" w:rsidRPr="004B67CD" w:rsidRDefault="00A912D6" w:rsidP="0031053E">
            <w:pPr>
              <w:pStyle w:val="ac"/>
              <w:spacing w:line="288" w:lineRule="auto"/>
              <w:jc w:val="center"/>
              <w:rPr>
                <w:rFonts w:cs="Times New Roman"/>
                <w:lang w:val="en-US"/>
              </w:rPr>
            </w:pPr>
            <w:r w:rsidRPr="004B67CD">
              <w:rPr>
                <w:rFonts w:cs="Times New Roman"/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CA18276" w14:textId="77777777" w:rsidR="00A912D6" w:rsidRPr="004B67CD" w:rsidRDefault="00A912D6" w:rsidP="0031053E">
            <w:pPr>
              <w:pStyle w:val="ac"/>
              <w:spacing w:line="288" w:lineRule="auto"/>
              <w:rPr>
                <w:rFonts w:cs="Times New Roman"/>
                <w:highlight w:val="cyan"/>
                <w:lang w:val="en-US"/>
              </w:rPr>
            </w:pPr>
            <w:r w:rsidRPr="004B67CD">
              <w:rPr>
                <w:rFonts w:cs="Times New Roman"/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B16B00C" w14:textId="77777777" w:rsidR="00A912D6" w:rsidRPr="004B67CD" w:rsidRDefault="00A912D6" w:rsidP="0031053E">
            <w:pPr>
              <w:pStyle w:val="ac"/>
              <w:spacing w:line="288" w:lineRule="auto"/>
              <w:rPr>
                <w:rFonts w:cs="Times New Roman"/>
                <w:highlight w:val="cyan"/>
              </w:rPr>
            </w:pPr>
            <w:r w:rsidRPr="004B67CD">
              <w:rPr>
                <w:rFonts w:cs="Times New Roman"/>
                <w:noProof/>
                <w:lang w:val="en-US"/>
              </w:rPr>
              <w:t>ccdo</w:t>
            </w:r>
          </w:p>
        </w:tc>
      </w:tr>
      <w:tr w:rsidR="00A912D6" w:rsidRPr="004B67CD" w14:paraId="78FA0EDD" w14:textId="77777777" w:rsidTr="0031053E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4010F37" w14:textId="77777777" w:rsidR="00A912D6" w:rsidRPr="004B67CD" w:rsidRDefault="00A912D6" w:rsidP="0031053E">
            <w:pPr>
              <w:pStyle w:val="ac"/>
              <w:spacing w:line="288" w:lineRule="auto"/>
              <w:jc w:val="center"/>
              <w:rPr>
                <w:rFonts w:cs="Times New Roman"/>
                <w:lang w:val="en-US"/>
              </w:rPr>
            </w:pPr>
            <w:r w:rsidRPr="004B67CD">
              <w:rPr>
                <w:rFonts w:cs="Times New Roman"/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7B16EA5" w14:textId="77777777" w:rsidR="00A912D6" w:rsidRPr="004B67CD" w:rsidRDefault="00A912D6" w:rsidP="0031053E">
            <w:pPr>
              <w:pStyle w:val="ac"/>
              <w:spacing w:line="288" w:lineRule="auto"/>
              <w:rPr>
                <w:rFonts w:cs="Times New Roman"/>
                <w:highlight w:val="cyan"/>
                <w:lang w:val="en-US"/>
              </w:rPr>
            </w:pPr>
            <w:r w:rsidRPr="004B67CD">
              <w:rPr>
                <w:rFonts w:cs="Times New Roman"/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CEE9C96" w14:textId="77777777" w:rsidR="00A912D6" w:rsidRPr="004B67CD" w:rsidRDefault="00A912D6" w:rsidP="0031053E">
            <w:pPr>
              <w:pStyle w:val="ac"/>
              <w:spacing w:line="288" w:lineRule="auto"/>
              <w:rPr>
                <w:rFonts w:cs="Times New Roman"/>
                <w:highlight w:val="cyan"/>
              </w:rPr>
            </w:pPr>
            <w:r w:rsidRPr="004B67CD">
              <w:rPr>
                <w:rFonts w:cs="Times New Roman"/>
                <w:noProof/>
                <w:lang w:val="en-US"/>
              </w:rPr>
              <w:t>csdo</w:t>
            </w:r>
          </w:p>
        </w:tc>
      </w:tr>
    </w:tbl>
    <w:p w14:paraId="2C193577" w14:textId="77777777" w:rsidR="00F20E20" w:rsidRPr="004B67CD" w:rsidRDefault="00F20E20" w:rsidP="004B67CD">
      <w:pPr>
        <w:pStyle w:val="a8"/>
        <w:spacing w:before="360"/>
      </w:pPr>
      <w:r w:rsidRPr="004B67CD">
        <w:t>Символы «X.X.X» в импортируемых пространствах имен соответствуют номеру версии базисно</w:t>
      </w:r>
      <w:r w:rsidR="00381315" w:rsidRPr="004B67CD">
        <w:t>й модели данных, использованной</w:t>
      </w:r>
      <w:r w:rsidR="00381315" w:rsidRPr="004B67CD">
        <w:br/>
      </w:r>
      <w:r w:rsidRPr="004B67CD">
        <w:t xml:space="preserve">при разработке технической схемы структуры электронного документа (сведений) </w:t>
      </w:r>
      <w:r w:rsidRPr="004B67CD">
        <w:rPr>
          <w:noProof/>
        </w:rPr>
        <w:t xml:space="preserve">в соответствии с пунктом  </w:t>
      </w:r>
      <w:r w:rsidR="0031053E">
        <w:rPr>
          <w:noProof/>
        </w:rPr>
        <w:t xml:space="preserve">    </w:t>
      </w:r>
      <w:r w:rsidRPr="004B67CD">
        <w:rPr>
          <w:noProof/>
        </w:rPr>
        <w:t xml:space="preserve">Решения Коллегии Евразийской экономической комиссии </w:t>
      </w:r>
      <w:r w:rsidR="00E01D0B" w:rsidRPr="004B67CD">
        <w:t>от                           20       </w:t>
      </w:r>
      <w:r w:rsidRPr="004B67CD">
        <w:t>г. №</w:t>
      </w:r>
      <w:r w:rsidR="00E01D0B" w:rsidRPr="004B67CD">
        <w:t>        </w:t>
      </w:r>
      <w:r w:rsidRPr="004B67CD">
        <w:t>.</w:t>
      </w:r>
    </w:p>
    <w:p w14:paraId="5E24CF66" w14:textId="77777777" w:rsidR="00F20E20" w:rsidRPr="004B67CD" w:rsidRDefault="002A3720" w:rsidP="004B67CD">
      <w:pPr>
        <w:pStyle w:val="a8"/>
      </w:pPr>
      <w:r>
        <w:rPr>
          <w:noProof/>
        </w:rPr>
        <w:fldChar w:fldCharType="begin"/>
      </w:r>
      <w:r>
        <w:rPr>
          <w:noProof/>
        </w:rPr>
        <w:instrText xml:space="preserve"> SEQ Нумерация \* MERGEFORMAT </w:instrText>
      </w:r>
      <w:r>
        <w:rPr>
          <w:noProof/>
        </w:rPr>
        <w:fldChar w:fldCharType="separate"/>
      </w:r>
      <w:r w:rsidR="00664C33" w:rsidRPr="004B67CD">
        <w:rPr>
          <w:noProof/>
        </w:rPr>
        <w:t>1</w:t>
      </w:r>
      <w:r>
        <w:rPr>
          <w:noProof/>
        </w:rPr>
        <w:fldChar w:fldCharType="end"/>
      </w:r>
      <w:r w:rsidR="00191583" w:rsidRPr="004B67CD">
        <w:rPr>
          <w:noProof/>
        </w:rPr>
        <w:t>5</w:t>
      </w:r>
      <w:r w:rsidR="00F20E20" w:rsidRPr="004B67CD">
        <w:rPr>
          <w:noProof/>
        </w:rPr>
        <w:t>. </w:t>
      </w:r>
      <w:r w:rsidR="00F20E20" w:rsidRPr="004B67CD">
        <w:t>Реквизитный состав структуры электронного документа (сведений) «Состояние актуализации о</w:t>
      </w:r>
      <w:r w:rsidR="00E01D0B" w:rsidRPr="004B67CD">
        <w:t>бщего ресурса» (R.007) приведен</w:t>
      </w:r>
      <w:r w:rsidR="00E01D0B" w:rsidRPr="004B67CD">
        <w:br/>
      </w:r>
      <w:r w:rsidR="00F20E20" w:rsidRPr="004B67CD">
        <w:t>в таблице </w:t>
      </w:r>
      <w:r>
        <w:rPr>
          <w:noProof/>
        </w:rPr>
        <w:fldChar w:fldCharType="begin"/>
      </w:r>
      <w:r>
        <w:rPr>
          <w:noProof/>
        </w:rPr>
        <w:instrText xml:space="preserve"> SEQ НомерТаблицы \* MERGEFORMAT </w:instrText>
      </w:r>
      <w:r>
        <w:rPr>
          <w:noProof/>
        </w:rPr>
        <w:fldChar w:fldCharType="separate"/>
      </w:r>
      <w:r w:rsidR="00FD3FAC" w:rsidRPr="004B67CD">
        <w:rPr>
          <w:noProof/>
        </w:rPr>
        <w:t>7</w:t>
      </w:r>
      <w:r>
        <w:rPr>
          <w:noProof/>
        </w:rPr>
        <w:fldChar w:fldCharType="end"/>
      </w:r>
      <w:r w:rsidR="00F20E20" w:rsidRPr="004B67CD">
        <w:t>.</w:t>
      </w:r>
    </w:p>
    <w:p w14:paraId="45356C99" w14:textId="77777777" w:rsidR="00F20E20" w:rsidRPr="004B67CD" w:rsidRDefault="00F20E20" w:rsidP="004B67CD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  <w:sectPr w:rsidR="00F20E20" w:rsidRPr="004B67CD" w:rsidSect="004B67CD">
          <w:type w:val="nextColumn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2D93FCAE" w14:textId="77777777" w:rsidR="00504EEB" w:rsidRPr="004B67CD" w:rsidRDefault="00792C3E" w:rsidP="004B67CD">
      <w:pPr>
        <w:pStyle w:val="ae"/>
        <w:spacing w:before="0" w:after="0" w:line="360" w:lineRule="auto"/>
        <w:rPr>
          <w:rFonts w:cs="Times New Roman"/>
        </w:rPr>
      </w:pPr>
      <w:r w:rsidRPr="004B67CD">
        <w:rPr>
          <w:rFonts w:cs="Times New Roman"/>
        </w:rPr>
        <w:lastRenderedPageBreak/>
        <w:t>Таблица </w:t>
      </w:r>
      <w:r w:rsidR="004B67CD" w:rsidRPr="004B67CD">
        <w:rPr>
          <w:rFonts w:cs="Times New Roman"/>
        </w:rPr>
        <w:fldChar w:fldCharType="begin"/>
      </w:r>
      <w:r w:rsidR="004B67CD" w:rsidRPr="004B67CD">
        <w:rPr>
          <w:rFonts w:cs="Times New Roman"/>
        </w:rPr>
        <w:instrText xml:space="preserve"> SEQ НомерТаблицы \c \* MERGEFORMAT </w:instrText>
      </w:r>
      <w:r w:rsidR="004B67CD" w:rsidRPr="004B67CD">
        <w:rPr>
          <w:rFonts w:cs="Times New Roman"/>
        </w:rPr>
        <w:fldChar w:fldCharType="separate"/>
      </w:r>
      <w:r w:rsidR="00FD3FAC" w:rsidRPr="004B67CD">
        <w:rPr>
          <w:rFonts w:cs="Times New Roman"/>
          <w:noProof/>
        </w:rPr>
        <w:t>7</w:t>
      </w:r>
      <w:r w:rsidR="004B67CD" w:rsidRPr="004B67CD">
        <w:rPr>
          <w:rFonts w:cs="Times New Roman"/>
          <w:noProof/>
        </w:rPr>
        <w:fldChar w:fldCharType="end"/>
      </w:r>
    </w:p>
    <w:p w14:paraId="2151638C" w14:textId="77777777" w:rsidR="00F20E20" w:rsidRPr="004B67CD" w:rsidRDefault="00F20E20" w:rsidP="004B67CD">
      <w:pPr>
        <w:pStyle w:val="a6"/>
        <w:spacing w:after="240"/>
      </w:pPr>
      <w:r w:rsidRPr="004B67CD">
        <w:t>Реквизитный состав структуры электронного документа (сведений) «</w:t>
      </w:r>
      <w:r w:rsidRPr="004B67CD">
        <w:rPr>
          <w:noProof/>
        </w:rPr>
        <w:t>Состояние актуализации общего ресурса</w:t>
      </w:r>
      <w:r w:rsidRPr="004B67CD">
        <w:t>» (</w:t>
      </w:r>
      <w:r w:rsidRPr="004B67CD">
        <w:rPr>
          <w:noProof/>
        </w:rPr>
        <w:t>R.007</w:t>
      </w:r>
      <w:r w:rsidRPr="004B67CD">
        <w:t>)</w:t>
      </w:r>
    </w:p>
    <w:tbl>
      <w:tblPr>
        <w:tblW w:w="14541" w:type="dxa"/>
        <w:tblLayout w:type="fixed"/>
        <w:tblLook w:val="0600" w:firstRow="0" w:lastRow="0" w:firstColumn="0" w:lastColumn="0" w:noHBand="1" w:noVBand="1"/>
      </w:tblPr>
      <w:tblGrid>
        <w:gridCol w:w="236"/>
        <w:gridCol w:w="3841"/>
        <w:gridCol w:w="3583"/>
        <w:gridCol w:w="2057"/>
        <w:gridCol w:w="4186"/>
        <w:gridCol w:w="638"/>
      </w:tblGrid>
      <w:tr w:rsidR="00F75F23" w:rsidRPr="00C314E8" w14:paraId="0AEE336E" w14:textId="77777777" w:rsidTr="00B00A61">
        <w:trPr>
          <w:cantSplit/>
          <w:trHeight w:val="71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059E1FBE" w14:textId="77777777" w:rsidR="00F75F23" w:rsidRPr="00C314E8" w:rsidRDefault="00F75F23" w:rsidP="00B00A61">
            <w:pPr>
              <w:pStyle w:val="ab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szCs w:val="24"/>
              </w:rPr>
              <w:t>Имя реквизита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1E346B15" w14:textId="77777777" w:rsidR="00F75F23" w:rsidRPr="00C314E8" w:rsidRDefault="00F75F23" w:rsidP="00B00A61">
            <w:pPr>
              <w:pStyle w:val="ab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szCs w:val="24"/>
              </w:rPr>
              <w:t>Описание реквизита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5BFCBACD" w14:textId="77777777" w:rsidR="00F75F23" w:rsidRPr="00C314E8" w:rsidRDefault="00F75F23" w:rsidP="00B00A61">
            <w:pPr>
              <w:pStyle w:val="ab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szCs w:val="24"/>
              </w:rPr>
              <w:t>Идентификатор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099730D4" w14:textId="77777777" w:rsidR="00F75F23" w:rsidRPr="00C314E8" w:rsidRDefault="00F75F23" w:rsidP="00B00A61">
            <w:pPr>
              <w:pStyle w:val="ab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szCs w:val="24"/>
              </w:rPr>
              <w:t>Тип данных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14:paraId="0838ED24" w14:textId="77777777" w:rsidR="00F75F23" w:rsidRPr="00C314E8" w:rsidRDefault="00F75F23" w:rsidP="00B00A61">
            <w:pPr>
              <w:pStyle w:val="ab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szCs w:val="24"/>
              </w:rPr>
              <w:t>Мн.</w:t>
            </w:r>
          </w:p>
        </w:tc>
      </w:tr>
      <w:tr w:rsidR="00F75F23" w:rsidRPr="00C314E8" w14:paraId="2C7D55E5" w14:textId="77777777" w:rsidTr="00B00A61">
        <w:trPr>
          <w:cantSplit/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F37C306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1. Заголовок электронного документа (сведений)</w:t>
            </w:r>
          </w:p>
          <w:p w14:paraId="4941A2A2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(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ccdo</w:t>
            </w:r>
            <w:r w:rsidRPr="00C314E8">
              <w:rPr>
                <w:rFonts w:cs="Times New Roman"/>
                <w:noProof/>
                <w:szCs w:val="24"/>
              </w:rPr>
              <w:t>:​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E</w:t>
            </w:r>
            <w:r w:rsidRPr="00C314E8">
              <w:rPr>
                <w:rFonts w:cs="Times New Roman"/>
                <w:noProof/>
                <w:szCs w:val="24"/>
              </w:rPr>
              <w:t>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C314E8">
              <w:rPr>
                <w:rFonts w:cs="Times New Roman"/>
                <w:noProof/>
                <w:szCs w:val="24"/>
              </w:rPr>
              <w:t>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Header</w:t>
            </w:r>
            <w:r w:rsidRPr="00C314E8">
              <w:rPr>
                <w:rFonts w:cs="Times New Roman"/>
                <w:noProof/>
                <w:szCs w:val="24"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08F897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35AD98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M.CDE.90001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517A10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ccdo:​E​Doc​Header​Type (M.CDT.90001)</w:t>
            </w:r>
          </w:p>
          <w:p w14:paraId="37C4631F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1B75A8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F75F23" w:rsidRPr="00C314E8" w14:paraId="2B3BF975" w14:textId="77777777" w:rsidTr="00B00A6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54FDF1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9EF8E4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1.1. Код сообщения общего процесса</w:t>
            </w:r>
          </w:p>
          <w:p w14:paraId="1FBF23B6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(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314E8">
              <w:rPr>
                <w:rFonts w:cs="Times New Roman"/>
                <w:noProof/>
                <w:szCs w:val="24"/>
              </w:rPr>
              <w:t>:​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Inf</w:t>
            </w:r>
            <w:r w:rsidRPr="00C314E8">
              <w:rPr>
                <w:rFonts w:cs="Times New Roman"/>
                <w:noProof/>
                <w:szCs w:val="24"/>
              </w:rPr>
              <w:t>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Envelope</w:t>
            </w:r>
            <w:r w:rsidRPr="00C314E8">
              <w:rPr>
                <w:rFonts w:cs="Times New Roman"/>
                <w:noProof/>
                <w:szCs w:val="24"/>
              </w:rPr>
              <w:t>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314E8">
              <w:rPr>
                <w:rFonts w:cs="Times New Roman"/>
                <w:noProof/>
                <w:szCs w:val="24"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C9D1A4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кодовое обозначение сообщения общего процесса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7C2FDC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M.SDE.90010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44D601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csdo:​Inf​Envelope​Code​Type (M.SDT.90004)</w:t>
            </w:r>
          </w:p>
          <w:p w14:paraId="51D2AEFE" w14:textId="4C1B2504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 xml:space="preserve">Значение кода в соответствии </w:t>
            </w:r>
            <w:r w:rsidR="00B00A61">
              <w:rPr>
                <w:rFonts w:cs="Times New Roman"/>
                <w:noProof/>
                <w:szCs w:val="24"/>
              </w:rPr>
              <w:br/>
            </w:r>
            <w:r w:rsidRPr="00C314E8">
              <w:rPr>
                <w:rFonts w:cs="Times New Roman"/>
                <w:noProof/>
                <w:szCs w:val="24"/>
              </w:rPr>
              <w:t>с Регламентом информационного взаимодействия.</w:t>
            </w:r>
          </w:p>
          <w:p w14:paraId="1A901CD1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 xml:space="preserve">Шаблон: 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P</w:t>
            </w:r>
            <w:r w:rsidRPr="00C314E8">
              <w:rPr>
                <w:rFonts w:cs="Times New Roman"/>
                <w:noProof/>
                <w:szCs w:val="24"/>
              </w:rPr>
              <w:t>\.[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A</w:t>
            </w:r>
            <w:r w:rsidRPr="00C314E8">
              <w:rPr>
                <w:rFonts w:cs="Times New Roman"/>
                <w:noProof/>
                <w:szCs w:val="24"/>
              </w:rPr>
              <w:t>-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Z</w:t>
            </w:r>
            <w:r w:rsidRPr="00C314E8">
              <w:rPr>
                <w:rFonts w:cs="Times New Roman"/>
                <w:noProof/>
                <w:szCs w:val="24"/>
              </w:rPr>
              <w:t>]{2}\.[0-9]{2}\.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MSG</w:t>
            </w:r>
            <w:r w:rsidRPr="00C314E8">
              <w:rPr>
                <w:rFonts w:cs="Times New Roman"/>
                <w:noProof/>
                <w:szCs w:val="24"/>
              </w:rPr>
              <w:t>\.[0-9]{3}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AE4FE6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F75F23" w:rsidRPr="00C314E8" w14:paraId="72E1BAB3" w14:textId="77777777" w:rsidTr="00B00A6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DDBB3F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3652D23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1.2. Код электронного документа (сведений)</w:t>
            </w:r>
          </w:p>
          <w:p w14:paraId="0B817BF9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(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314E8">
              <w:rPr>
                <w:rFonts w:cs="Times New Roman"/>
                <w:noProof/>
                <w:szCs w:val="24"/>
              </w:rPr>
              <w:t>:​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E</w:t>
            </w:r>
            <w:r w:rsidRPr="00C314E8">
              <w:rPr>
                <w:rFonts w:cs="Times New Roman"/>
                <w:noProof/>
                <w:szCs w:val="24"/>
              </w:rPr>
              <w:t>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C314E8">
              <w:rPr>
                <w:rFonts w:cs="Times New Roman"/>
                <w:noProof/>
                <w:szCs w:val="24"/>
              </w:rPr>
              <w:t>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314E8">
              <w:rPr>
                <w:rFonts w:cs="Times New Roman"/>
                <w:noProof/>
                <w:szCs w:val="24"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7DB46F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7FC9E9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M</w:t>
            </w:r>
            <w:r w:rsidRPr="00C314E8">
              <w:rPr>
                <w:lang w:val="en-US"/>
              </w:rPr>
              <w:t>.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SDE</w:t>
            </w:r>
            <w:r w:rsidRPr="00C314E8">
              <w:rPr>
                <w:lang w:val="en-US"/>
              </w:rPr>
              <w:t>.90001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71C358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csdo:​E​Doc​Code​Type (M.SDT.90001)</w:t>
            </w:r>
          </w:p>
          <w:p w14:paraId="025FC1CB" w14:textId="4867F8E6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 xml:space="preserve">Значение кода в соответствии </w:t>
            </w:r>
            <w:r w:rsidR="00B00A61">
              <w:rPr>
                <w:rFonts w:cs="Times New Roman"/>
                <w:noProof/>
                <w:szCs w:val="24"/>
              </w:rPr>
              <w:br/>
            </w:r>
            <w:r w:rsidRPr="00C314E8">
              <w:rPr>
                <w:rFonts w:cs="Times New Roman"/>
                <w:noProof/>
                <w:szCs w:val="24"/>
              </w:rPr>
              <w:t>с реестром структур электронных документов и сведений.</w:t>
            </w:r>
          </w:p>
          <w:p w14:paraId="2E9A2C6A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 xml:space="preserve">Шаблон: 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R</w:t>
            </w:r>
            <w:r w:rsidRPr="00C314E8">
              <w:rPr>
                <w:rFonts w:cs="Times New Roman"/>
                <w:noProof/>
                <w:szCs w:val="24"/>
              </w:rPr>
              <w:t>(\.[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A</w:t>
            </w:r>
            <w:r w:rsidRPr="00C314E8">
              <w:rPr>
                <w:rFonts w:cs="Times New Roman"/>
                <w:noProof/>
                <w:szCs w:val="24"/>
              </w:rPr>
              <w:t>-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Z</w:t>
            </w:r>
            <w:r w:rsidRPr="00C314E8">
              <w:rPr>
                <w:rFonts w:cs="Times New Roman"/>
                <w:noProof/>
                <w:szCs w:val="24"/>
              </w:rPr>
              <w:t>]{2}\.[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A</w:t>
            </w:r>
            <w:r w:rsidRPr="00C314E8">
              <w:rPr>
                <w:rFonts w:cs="Times New Roman"/>
                <w:noProof/>
                <w:szCs w:val="24"/>
              </w:rPr>
              <w:t>-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Z</w:t>
            </w:r>
            <w:r w:rsidRPr="00C314E8">
              <w:rPr>
                <w:rFonts w:cs="Times New Roman"/>
                <w:noProof/>
                <w:szCs w:val="24"/>
              </w:rPr>
              <w:t>]{2}\.[0-9]{2})?\.[0-9]{3}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A6A3AB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F75F23" w:rsidRPr="00C314E8" w14:paraId="65C2C505" w14:textId="77777777" w:rsidTr="00B00A6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C44E4D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DFCC1C0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1.3. Идентификатор электронного документа (сведений)</w:t>
            </w:r>
          </w:p>
          <w:p w14:paraId="64A1E486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(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314E8">
              <w:rPr>
                <w:rFonts w:cs="Times New Roman"/>
                <w:noProof/>
                <w:szCs w:val="24"/>
              </w:rPr>
              <w:t>:​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E</w:t>
            </w:r>
            <w:r w:rsidRPr="00C314E8">
              <w:rPr>
                <w:rFonts w:cs="Times New Roman"/>
                <w:noProof/>
                <w:szCs w:val="24"/>
              </w:rPr>
              <w:t>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Doc</w:t>
            </w:r>
            <w:r w:rsidRPr="00C314E8">
              <w:rPr>
                <w:rFonts w:cs="Times New Roman"/>
                <w:noProof/>
                <w:szCs w:val="24"/>
              </w:rPr>
              <w:t>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C314E8">
              <w:rPr>
                <w:rFonts w:cs="Times New Roman"/>
                <w:noProof/>
                <w:szCs w:val="24"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C8D999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509229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M.SDE.90007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03DEA1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csdo:​Universally​Unique​Id​Type (M.SDT.90003)</w:t>
            </w:r>
          </w:p>
          <w:p w14:paraId="2E806EA7" w14:textId="57C45F5A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 xml:space="preserve">Значение идентификатора </w:t>
            </w:r>
            <w:r w:rsidR="00B00A61">
              <w:rPr>
                <w:rFonts w:cs="Times New Roman"/>
                <w:noProof/>
                <w:szCs w:val="24"/>
              </w:rPr>
              <w:br/>
            </w:r>
            <w:r w:rsidRPr="00C314E8">
              <w:rPr>
                <w:rFonts w:cs="Times New Roman"/>
                <w:noProof/>
                <w:szCs w:val="24"/>
              </w:rPr>
              <w:t xml:space="preserve">в соответствии с 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ISO</w:t>
            </w:r>
            <w:r w:rsidRPr="00C314E8">
              <w:rPr>
                <w:rFonts w:cs="Times New Roman"/>
                <w:noProof/>
                <w:szCs w:val="24"/>
              </w:rPr>
              <w:t>/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IEC</w:t>
            </w:r>
            <w:r w:rsidRPr="00C314E8">
              <w:rPr>
                <w:rFonts w:cs="Times New Roman"/>
                <w:noProof/>
                <w:szCs w:val="24"/>
              </w:rPr>
              <w:t xml:space="preserve"> 9834-8.</w:t>
            </w:r>
          </w:p>
          <w:p w14:paraId="1021C96F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397176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F75F23" w:rsidRPr="00C314E8" w14:paraId="3CF9432B" w14:textId="77777777" w:rsidTr="00B00A6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0D50DE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5E43EC0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1.4. Идентификатор исходного электронного документа (сведений)</w:t>
            </w:r>
          </w:p>
          <w:p w14:paraId="40480705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(csdo:​E​Doc​Ref​Id)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42184B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AAC80B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M.SDE.90008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C91CD2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csdo:​Universally​Unique​Id​Type (M.SDT.90003)</w:t>
            </w:r>
          </w:p>
          <w:p w14:paraId="3863816D" w14:textId="238AEAB2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 xml:space="preserve">Значение идентификатора </w:t>
            </w:r>
            <w:r w:rsidR="00B00A61">
              <w:rPr>
                <w:rFonts w:cs="Times New Roman"/>
                <w:noProof/>
                <w:szCs w:val="24"/>
              </w:rPr>
              <w:br/>
            </w:r>
            <w:r w:rsidRPr="00C314E8">
              <w:rPr>
                <w:rFonts w:cs="Times New Roman"/>
                <w:noProof/>
                <w:szCs w:val="24"/>
              </w:rPr>
              <w:t xml:space="preserve">в соответствии с 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ISO</w:t>
            </w:r>
            <w:r w:rsidRPr="00C314E8">
              <w:rPr>
                <w:rFonts w:cs="Times New Roman"/>
                <w:noProof/>
                <w:szCs w:val="24"/>
              </w:rPr>
              <w:t>/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IEC</w:t>
            </w:r>
            <w:r w:rsidRPr="00C314E8">
              <w:rPr>
                <w:rFonts w:cs="Times New Roman"/>
                <w:noProof/>
                <w:szCs w:val="24"/>
              </w:rPr>
              <w:t xml:space="preserve"> 9834-8.</w:t>
            </w:r>
          </w:p>
          <w:p w14:paraId="5C6903F8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CA24F9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F75F23" w:rsidRPr="00B00A61" w14:paraId="612E1AE3" w14:textId="77777777" w:rsidTr="00B00A6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9292E0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F197571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1.5. Дата и время электронного документа (сведений)</w:t>
            </w:r>
          </w:p>
          <w:p w14:paraId="7EBB3043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(csdo:​E​Doc​Date​Time)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376DBA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796E48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M.SDE.90002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88A7C8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bdt:​Date​Time​Type (M.BDT.00006)</w:t>
            </w:r>
          </w:p>
          <w:p w14:paraId="25998584" w14:textId="5FA73767" w:rsidR="00F75F23" w:rsidRPr="00B00A61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Обозначение</w:t>
            </w:r>
            <w:r w:rsidRPr="00B00A61">
              <w:rPr>
                <w:rFonts w:cs="Times New Roman"/>
                <w:noProof/>
                <w:szCs w:val="24"/>
              </w:rPr>
              <w:t xml:space="preserve"> </w:t>
            </w:r>
            <w:r w:rsidRPr="00C314E8">
              <w:rPr>
                <w:rFonts w:cs="Times New Roman"/>
                <w:noProof/>
                <w:szCs w:val="24"/>
              </w:rPr>
              <w:t>даты</w:t>
            </w:r>
            <w:r w:rsidRPr="00B00A61">
              <w:rPr>
                <w:rFonts w:cs="Times New Roman"/>
                <w:noProof/>
                <w:szCs w:val="24"/>
              </w:rPr>
              <w:t xml:space="preserve"> </w:t>
            </w:r>
            <w:r w:rsidRPr="00C314E8">
              <w:rPr>
                <w:rFonts w:cs="Times New Roman"/>
                <w:noProof/>
                <w:szCs w:val="24"/>
              </w:rPr>
              <w:t>и</w:t>
            </w:r>
            <w:r w:rsidRPr="00B00A61">
              <w:rPr>
                <w:rFonts w:cs="Times New Roman"/>
                <w:noProof/>
                <w:szCs w:val="24"/>
              </w:rPr>
              <w:t xml:space="preserve"> </w:t>
            </w:r>
            <w:r w:rsidRPr="00C314E8">
              <w:rPr>
                <w:rFonts w:cs="Times New Roman"/>
                <w:noProof/>
                <w:szCs w:val="24"/>
              </w:rPr>
              <w:t>времени</w:t>
            </w:r>
            <w:r w:rsidRPr="00B00A61">
              <w:rPr>
                <w:rFonts w:cs="Times New Roman"/>
                <w:noProof/>
                <w:szCs w:val="24"/>
              </w:rPr>
              <w:t xml:space="preserve"> </w:t>
            </w:r>
            <w:r w:rsidR="00B00A61" w:rsidRPr="00B00A61">
              <w:rPr>
                <w:rFonts w:cs="Times New Roman"/>
                <w:noProof/>
                <w:szCs w:val="24"/>
              </w:rPr>
              <w:br/>
            </w:r>
            <w:r w:rsidRPr="00C314E8">
              <w:rPr>
                <w:rFonts w:cs="Times New Roman"/>
                <w:noProof/>
                <w:szCs w:val="24"/>
              </w:rPr>
              <w:t>в</w:t>
            </w:r>
            <w:r w:rsidRPr="00B00A61">
              <w:rPr>
                <w:rFonts w:cs="Times New Roman"/>
                <w:noProof/>
                <w:szCs w:val="24"/>
              </w:rPr>
              <w:t xml:space="preserve"> </w:t>
            </w:r>
            <w:r w:rsidRPr="00C314E8">
              <w:rPr>
                <w:rFonts w:cs="Times New Roman"/>
                <w:noProof/>
                <w:szCs w:val="24"/>
              </w:rPr>
              <w:t>соответствии</w:t>
            </w:r>
            <w:r w:rsidRPr="00B00A61">
              <w:rPr>
                <w:rFonts w:cs="Times New Roman"/>
                <w:noProof/>
                <w:szCs w:val="24"/>
              </w:rPr>
              <w:t xml:space="preserve"> </w:t>
            </w:r>
            <w:r w:rsidR="00B00A61">
              <w:rPr>
                <w:rFonts w:cs="Times New Roman"/>
                <w:noProof/>
                <w:szCs w:val="24"/>
              </w:rPr>
              <w:br/>
            </w:r>
            <w:r w:rsidRPr="00C314E8">
              <w:rPr>
                <w:rFonts w:cs="Times New Roman"/>
                <w:noProof/>
                <w:szCs w:val="24"/>
              </w:rPr>
              <w:t>с</w:t>
            </w:r>
            <w:r w:rsidRPr="00B00A61">
              <w:rPr>
                <w:rFonts w:cs="Times New Roman"/>
                <w:noProof/>
                <w:szCs w:val="24"/>
              </w:rPr>
              <w:t xml:space="preserve"> </w:t>
            </w:r>
            <w:r w:rsidRPr="00C314E8">
              <w:rPr>
                <w:rFonts w:cs="Times New Roman"/>
                <w:noProof/>
                <w:szCs w:val="24"/>
              </w:rPr>
              <w:t>ГОСТ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C314E8">
              <w:rPr>
                <w:rFonts w:cs="Times New Roman"/>
                <w:noProof/>
                <w:szCs w:val="24"/>
              </w:rPr>
              <w:t>ИСО</w:t>
            </w:r>
            <w:r w:rsidRPr="00B00A61">
              <w:rPr>
                <w:rFonts w:cs="Times New Roman"/>
                <w:noProof/>
                <w:szCs w:val="24"/>
              </w:rPr>
              <w:t xml:space="preserve"> 8601–2001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A3D4F9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F75F23" w:rsidRPr="00C314E8" w14:paraId="36B35F6B" w14:textId="77777777" w:rsidTr="00B00A6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CA6CC7" w14:textId="77777777" w:rsidR="00F75F23" w:rsidRPr="00B00A61" w:rsidRDefault="00F75F23" w:rsidP="00B00A61">
            <w:pPr>
              <w:pStyle w:val="ac"/>
              <w:spacing w:line="288" w:lineRule="auto"/>
              <w:rPr>
                <w:lang w:val="en-US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0BBE0DD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1.6. Код языка</w:t>
            </w:r>
          </w:p>
          <w:p w14:paraId="32AE5E92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(csdo:​Language​Code)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6ECA2C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кодовое обозначение языка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4EF099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M.SDE.00051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70E5AA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csdo:​Language​Code​Type (M.SDT.00051)</w:t>
            </w:r>
          </w:p>
          <w:p w14:paraId="74277A8E" w14:textId="2D0541B6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 xml:space="preserve">Двухбуквенный код языка </w:t>
            </w:r>
            <w:r w:rsidR="00B00A61">
              <w:rPr>
                <w:rFonts w:cs="Times New Roman"/>
                <w:noProof/>
                <w:szCs w:val="24"/>
              </w:rPr>
              <w:br/>
            </w:r>
            <w:r w:rsidRPr="00C314E8">
              <w:rPr>
                <w:rFonts w:cs="Times New Roman"/>
                <w:noProof/>
                <w:szCs w:val="24"/>
              </w:rPr>
              <w:t xml:space="preserve">в соответствии с 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ISO</w:t>
            </w:r>
            <w:r w:rsidRPr="00C314E8">
              <w:rPr>
                <w:rFonts w:cs="Times New Roman"/>
                <w:noProof/>
                <w:szCs w:val="24"/>
              </w:rPr>
              <w:t xml:space="preserve"> 639-1.</w:t>
            </w:r>
          </w:p>
          <w:p w14:paraId="29958496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Шаблон: [a-z]{2}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0C30A7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  <w:tr w:rsidR="00F75F23" w:rsidRPr="00C314E8" w14:paraId="11388BC1" w14:textId="77777777" w:rsidTr="00B00A61">
        <w:trPr>
          <w:cantSplit/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60632A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lastRenderedPageBreak/>
              <w:t>2. Дата и время обновления</w:t>
            </w:r>
          </w:p>
          <w:p w14:paraId="7EC90D2F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(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314E8">
              <w:rPr>
                <w:rFonts w:cs="Times New Roman"/>
                <w:noProof/>
                <w:szCs w:val="24"/>
              </w:rPr>
              <w:t>:​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Update</w:t>
            </w:r>
            <w:r w:rsidRPr="00C314E8">
              <w:rPr>
                <w:rFonts w:cs="Times New Roman"/>
                <w:noProof/>
                <w:szCs w:val="24"/>
              </w:rPr>
              <w:t>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Date</w:t>
            </w:r>
            <w:r w:rsidRPr="00C314E8">
              <w:rPr>
                <w:rFonts w:cs="Times New Roman"/>
                <w:noProof/>
                <w:szCs w:val="24"/>
              </w:rPr>
              <w:t>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Time</w:t>
            </w:r>
            <w:r w:rsidRPr="00C314E8">
              <w:rPr>
                <w:rFonts w:cs="Times New Roman"/>
                <w:noProof/>
                <w:szCs w:val="24"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0BB67E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дата и время обновления общего ресурса (реестра, перечня, базы данных)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64C157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M.SDE.00079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59D79D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bdt:​Date​Time​Type (M.BDT.00006)</w:t>
            </w:r>
          </w:p>
          <w:p w14:paraId="3BB16492" w14:textId="243FCE6A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 xml:space="preserve">Обозначение даты и времени </w:t>
            </w:r>
            <w:r w:rsidR="00B00A61">
              <w:rPr>
                <w:rFonts w:cs="Times New Roman"/>
                <w:noProof/>
                <w:szCs w:val="24"/>
              </w:rPr>
              <w:br/>
            </w:r>
            <w:r w:rsidRPr="00C314E8">
              <w:rPr>
                <w:rFonts w:cs="Times New Roman"/>
                <w:noProof/>
                <w:szCs w:val="24"/>
              </w:rPr>
              <w:t xml:space="preserve">в соответствии </w:t>
            </w:r>
            <w:r w:rsidR="00B00A61">
              <w:rPr>
                <w:rFonts w:cs="Times New Roman"/>
                <w:noProof/>
                <w:szCs w:val="24"/>
              </w:rPr>
              <w:br/>
            </w:r>
            <w:r w:rsidRPr="00C314E8">
              <w:rPr>
                <w:rFonts w:cs="Times New Roman"/>
                <w:noProof/>
                <w:szCs w:val="24"/>
              </w:rPr>
              <w:t>с ГОСТ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C314E8">
              <w:rPr>
                <w:rFonts w:cs="Times New Roman"/>
                <w:noProof/>
                <w:szCs w:val="24"/>
              </w:rPr>
              <w:t>ИСО 8601–2001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6C1A45" w14:textId="77777777" w:rsidR="00F75F23" w:rsidRPr="00B00A61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</w:rPr>
            </w:pPr>
            <w:r w:rsidRPr="00B00A61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F75F23" w:rsidRPr="00C314E8" w14:paraId="4529D10E" w14:textId="77777777" w:rsidTr="00B00A61">
        <w:trPr>
          <w:cantSplit/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15637EA" w14:textId="77777777" w:rsidR="00F75F23" w:rsidRPr="00357DE0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357DE0">
              <w:rPr>
                <w:rFonts w:cs="Times New Roman"/>
                <w:noProof/>
                <w:szCs w:val="24"/>
                <w:lang w:val="en-US"/>
              </w:rPr>
              <w:t xml:space="preserve">3. </w:t>
            </w:r>
            <w:r w:rsidRPr="00B00A61">
              <w:rPr>
                <w:rFonts w:cs="Times New Roman"/>
                <w:noProof/>
                <w:szCs w:val="24"/>
              </w:rPr>
              <w:t>Код</w:t>
            </w:r>
            <w:r w:rsidRPr="00357DE0">
              <w:rPr>
                <w:rFonts w:cs="Times New Roman"/>
                <w:noProof/>
                <w:szCs w:val="24"/>
                <w:lang w:val="en-US"/>
              </w:rPr>
              <w:t xml:space="preserve"> </w:t>
            </w:r>
            <w:r w:rsidRPr="00B00A61">
              <w:rPr>
                <w:rFonts w:cs="Times New Roman"/>
                <w:noProof/>
                <w:szCs w:val="24"/>
              </w:rPr>
              <w:t>страны</w:t>
            </w:r>
          </w:p>
          <w:p w14:paraId="23ABECD1" w14:textId="77777777" w:rsidR="00F75F23" w:rsidRPr="00357DE0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357DE0">
              <w:rPr>
                <w:rFonts w:cs="Times New Roman"/>
                <w:noProof/>
                <w:szCs w:val="24"/>
                <w:lang w:val="en-US"/>
              </w:rPr>
              <w:t>(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357DE0">
              <w:rPr>
                <w:rFonts w:cs="Times New Roman"/>
                <w:noProof/>
                <w:szCs w:val="24"/>
                <w:lang w:val="en-US"/>
              </w:rPr>
              <w:t>:​</w:t>
            </w:r>
            <w:r w:rsidRPr="00C314E8">
              <w:rPr>
                <w:noProof/>
                <w:lang w:val="en-US"/>
              </w:rPr>
              <w:t>Unified</w:t>
            </w:r>
            <w:r w:rsidRPr="00357DE0">
              <w:rPr>
                <w:noProof/>
                <w:lang w:val="en-US"/>
              </w:rPr>
              <w:t>​</w:t>
            </w:r>
            <w:r w:rsidRPr="00C314E8">
              <w:rPr>
                <w:noProof/>
                <w:lang w:val="en-US"/>
              </w:rPr>
              <w:t>Country</w:t>
            </w:r>
            <w:r w:rsidRPr="00357DE0">
              <w:rPr>
                <w:noProof/>
                <w:lang w:val="en-US"/>
              </w:rPr>
              <w:t>​</w:t>
            </w:r>
            <w:r w:rsidRPr="00C314E8">
              <w:rPr>
                <w:noProof/>
                <w:lang w:val="en-US"/>
              </w:rPr>
              <w:t>Code</w:t>
            </w:r>
            <w:r w:rsidRPr="00357DE0">
              <w:rPr>
                <w:rFonts w:cs="Times New Roman"/>
                <w:noProof/>
                <w:szCs w:val="24"/>
                <w:lang w:val="en-US"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A8DB7B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кодовое обозначение страны, представившей сведения в общий ресурс (реестр, перечень, базу данных)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F8B117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M</w:t>
            </w:r>
            <w:r w:rsidRPr="00C314E8">
              <w:rPr>
                <w:lang w:val="en-US"/>
              </w:rPr>
              <w:t>.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SDE</w:t>
            </w:r>
            <w:r w:rsidRPr="00C314E8">
              <w:rPr>
                <w:lang w:val="en-US"/>
              </w:rPr>
              <w:t>.00162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AE63B3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csdo:​Unified​Country​Code​Type (M.SDT.00112)</w:t>
            </w:r>
          </w:p>
          <w:p w14:paraId="5133812D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3FEF6933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Шаблон: [A-Z]{2}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A398CD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0..*</w:t>
            </w:r>
          </w:p>
        </w:tc>
      </w:tr>
      <w:tr w:rsidR="00F75F23" w:rsidRPr="00C314E8" w14:paraId="3BEF7D93" w14:textId="77777777" w:rsidTr="00B00A61">
        <w:trPr>
          <w:cantSplit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45E518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noProof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72AFD9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а)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C314E8">
              <w:rPr>
                <w:rFonts w:cs="Times New Roman"/>
                <w:noProof/>
                <w:szCs w:val="24"/>
              </w:rPr>
              <w:t>Идентификатор справочника (классификатора)</w:t>
            </w:r>
          </w:p>
          <w:p w14:paraId="7ED0E17C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 xml:space="preserve">(атрибут 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code</w:t>
            </w:r>
            <w:r w:rsidRPr="00C314E8">
              <w:rPr>
                <w:rFonts w:cs="Times New Roman"/>
                <w:noProof/>
                <w:szCs w:val="24"/>
              </w:rPr>
              <w:t>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List</w:t>
            </w:r>
            <w:r w:rsidRPr="00C314E8">
              <w:rPr>
                <w:rFonts w:cs="Times New Roman"/>
                <w:noProof/>
                <w:szCs w:val="24"/>
              </w:rPr>
              <w:t>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C314E8">
              <w:rPr>
                <w:rFonts w:cs="Times New Roman"/>
                <w:noProof/>
                <w:szCs w:val="24"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674118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38F0B0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lang w:val="en-US"/>
              </w:rPr>
            </w:pPr>
            <w:r w:rsidRPr="00C314E8">
              <w:rPr>
                <w:lang w:val="en-US"/>
              </w:rPr>
              <w:t>-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7667E8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csdo:​Reference​Data​Id​Type (M.SDT.00091)</w:t>
            </w:r>
          </w:p>
          <w:p w14:paraId="2A7CEC33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Нормализованная строка символов.</w:t>
            </w:r>
          </w:p>
          <w:p w14:paraId="157E2DDB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t>Мин. длина: 1.</w:t>
            </w:r>
          </w:p>
          <w:p w14:paraId="24B1EF6B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3AB2F0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F75F23" w:rsidRPr="00C314E8" w14:paraId="3EF44EBB" w14:textId="77777777" w:rsidTr="00B00A61">
        <w:trPr>
          <w:cantSplit/>
          <w:trHeight w:val="2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B148D1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4.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 </w:t>
            </w:r>
            <w:r w:rsidRPr="00C314E8">
              <w:rPr>
                <w:rFonts w:cs="Times New Roman"/>
                <w:noProof/>
                <w:szCs w:val="24"/>
              </w:rPr>
              <w:t>Идентификатор информационного объекта общего процесса</w:t>
            </w:r>
          </w:p>
          <w:p w14:paraId="454360A7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(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C314E8">
              <w:rPr>
                <w:rFonts w:cs="Times New Roman"/>
                <w:noProof/>
                <w:szCs w:val="24"/>
              </w:rPr>
              <w:t>:​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Information</w:t>
            </w:r>
            <w:r w:rsidRPr="00C314E8">
              <w:rPr>
                <w:rFonts w:cs="Times New Roman"/>
                <w:noProof/>
                <w:szCs w:val="24"/>
              </w:rPr>
              <w:t>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Resource</w:t>
            </w:r>
            <w:r w:rsidRPr="00C314E8">
              <w:rPr>
                <w:rFonts w:cs="Times New Roman"/>
                <w:noProof/>
                <w:szCs w:val="24"/>
              </w:rPr>
              <w:t>​</w:t>
            </w:r>
            <w:r w:rsidRPr="00C314E8">
              <w:rPr>
                <w:rFonts w:cs="Times New Roman"/>
                <w:noProof/>
                <w:szCs w:val="24"/>
                <w:lang w:val="en-US"/>
              </w:rPr>
              <w:t>Id</w:t>
            </w:r>
            <w:r w:rsidRPr="00C314E8">
              <w:rPr>
                <w:rFonts w:cs="Times New Roman"/>
                <w:noProof/>
                <w:szCs w:val="24"/>
              </w:rPr>
              <w:t>)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DFC1B5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строка символов, идентифицирующая общий ресурс (реестр, перечень, базу данных)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170AD4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M.SDE.00326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074B32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csdo:​Information​Resource​Id​Type (M.SDT.00330)</w:t>
            </w:r>
          </w:p>
          <w:p w14:paraId="74DC9161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Нормализованная строка символов.</w:t>
            </w:r>
          </w:p>
          <w:p w14:paraId="4CC23CBC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</w:rPr>
              <w:t>Мин. длина: 1.</w:t>
            </w:r>
          </w:p>
          <w:p w14:paraId="52A0D3EF" w14:textId="77777777" w:rsidR="00F75F23" w:rsidRPr="00C314E8" w:rsidRDefault="00F75F23" w:rsidP="00B00A61">
            <w:pPr>
              <w:pStyle w:val="ac"/>
              <w:spacing w:line="288" w:lineRule="auto"/>
              <w:rPr>
                <w:rFonts w:cs="Times New Roman"/>
                <w:szCs w:val="24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Макс. длина: 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EF5748" w14:textId="77777777" w:rsidR="00F75F23" w:rsidRPr="00C314E8" w:rsidRDefault="00F75F23" w:rsidP="00B00A61">
            <w:pPr>
              <w:pStyle w:val="ac"/>
              <w:spacing w:line="288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C314E8">
              <w:rPr>
                <w:rFonts w:cs="Times New Roman"/>
                <w:noProof/>
                <w:szCs w:val="24"/>
                <w:lang w:val="en-US"/>
              </w:rPr>
              <w:t>0..1</w:t>
            </w:r>
          </w:p>
        </w:tc>
      </w:tr>
    </w:tbl>
    <w:p w14:paraId="6155A6A9" w14:textId="77777777" w:rsidR="00F20E20" w:rsidRPr="004B67CD" w:rsidRDefault="00F20E20" w:rsidP="004B67CD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  <w:sectPr w:rsidR="00F20E20" w:rsidRPr="004B67CD" w:rsidSect="004B67CD">
          <w:type w:val="nextColumn"/>
          <w:pgSz w:w="16838" w:h="11906" w:orient="landscape"/>
          <w:pgMar w:top="1134" w:right="851" w:bottom="1134" w:left="1701" w:header="708" w:footer="708" w:gutter="0"/>
          <w:cols w:space="708"/>
          <w:docGrid w:linePitch="360"/>
        </w:sectPr>
      </w:pPr>
    </w:p>
    <w:p w14:paraId="2DE78CFE" w14:textId="77777777" w:rsidR="00191583" w:rsidRPr="004B67CD" w:rsidRDefault="00191583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noProof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lastRenderedPageBreak/>
        <w:t>16. Описание структуры электронного документа (сведений)</w:t>
      </w:r>
    </w:p>
    <w:p w14:paraId="2718BFD2" w14:textId="77777777" w:rsidR="00191583" w:rsidRPr="004B67CD" w:rsidRDefault="00191583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noProof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«Обобщенная структура электронного документа (сведений)» (R.010) приведено в таблице 8.</w:t>
      </w:r>
    </w:p>
    <w:p w14:paraId="7B83A311" w14:textId="77777777" w:rsidR="00191583" w:rsidRPr="004B67CD" w:rsidRDefault="00191583" w:rsidP="004B67CD">
      <w:pPr>
        <w:keepNext/>
        <w:tabs>
          <w:tab w:val="left" w:pos="1134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Таблица 8</w:t>
      </w:r>
    </w:p>
    <w:p w14:paraId="0413C3D5" w14:textId="77777777" w:rsidR="00191583" w:rsidRPr="004B67CD" w:rsidRDefault="00191583" w:rsidP="004B67CD">
      <w:pPr>
        <w:keepNext/>
        <w:keepLine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Описание структуры электронного документа (сведений) «</w:t>
      </w:r>
      <w:r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Обобщенная структура электронного документа (сведений)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» (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val="en-US" w:eastAsia="ru-RU"/>
        </w:rPr>
        <w:t>R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.010)</w:t>
      </w:r>
    </w:p>
    <w:tbl>
      <w:tblPr>
        <w:tblStyle w:val="31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191583" w:rsidRPr="004B67CD" w14:paraId="47C4344E" w14:textId="77777777" w:rsidTr="0031526C">
        <w:trPr>
          <w:cantSplit/>
          <w:trHeight w:val="601"/>
          <w:tblHeader/>
        </w:trPr>
        <w:tc>
          <w:tcPr>
            <w:tcW w:w="632" w:type="dxa"/>
          </w:tcPr>
          <w:p w14:paraId="054C7137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№ п/п</w:t>
            </w:r>
          </w:p>
        </w:tc>
        <w:tc>
          <w:tcPr>
            <w:tcW w:w="2666" w:type="dxa"/>
          </w:tcPr>
          <w:p w14:paraId="609FEC3F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Обозначение элемента</w:t>
            </w:r>
          </w:p>
        </w:tc>
        <w:tc>
          <w:tcPr>
            <w:tcW w:w="6055" w:type="dxa"/>
          </w:tcPr>
          <w:p w14:paraId="72371F99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Описание</w:t>
            </w:r>
          </w:p>
        </w:tc>
      </w:tr>
      <w:tr w:rsidR="00191583" w:rsidRPr="004B67CD" w14:paraId="3AE12C8B" w14:textId="77777777" w:rsidTr="0031526C">
        <w:trPr>
          <w:cantSplit/>
          <w:trHeight w:val="301"/>
          <w:tblHeader/>
        </w:trPr>
        <w:tc>
          <w:tcPr>
            <w:tcW w:w="632" w:type="dxa"/>
          </w:tcPr>
          <w:p w14:paraId="4D177AC3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1</w:t>
            </w:r>
          </w:p>
        </w:tc>
        <w:tc>
          <w:tcPr>
            <w:tcW w:w="2666" w:type="dxa"/>
          </w:tcPr>
          <w:p w14:paraId="18CD704C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2</w:t>
            </w:r>
          </w:p>
        </w:tc>
        <w:tc>
          <w:tcPr>
            <w:tcW w:w="6055" w:type="dxa"/>
          </w:tcPr>
          <w:p w14:paraId="1C59C4D7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3</w:t>
            </w:r>
          </w:p>
        </w:tc>
      </w:tr>
      <w:tr w:rsidR="00191583" w:rsidRPr="004B67CD" w14:paraId="75AB54EB" w14:textId="77777777" w:rsidTr="0031526C">
        <w:trPr>
          <w:cantSplit/>
        </w:trPr>
        <w:tc>
          <w:tcPr>
            <w:tcW w:w="632" w:type="dxa"/>
            <w:vAlign w:val="top"/>
          </w:tcPr>
          <w:p w14:paraId="6B76B26D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1</w:t>
            </w:r>
          </w:p>
        </w:tc>
        <w:tc>
          <w:tcPr>
            <w:tcW w:w="2666" w:type="dxa"/>
            <w:vAlign w:val="top"/>
          </w:tcPr>
          <w:p w14:paraId="43A7E8F2" w14:textId="77777777" w:rsidR="00191583" w:rsidRPr="004B67CD" w:rsidRDefault="00191583" w:rsidP="0031526C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Имя</w:t>
            </w:r>
          </w:p>
        </w:tc>
        <w:tc>
          <w:tcPr>
            <w:tcW w:w="6055" w:type="dxa"/>
            <w:vAlign w:val="top"/>
          </w:tcPr>
          <w:p w14:paraId="1BA074BE" w14:textId="77777777" w:rsidR="00191583" w:rsidRPr="004B67CD" w:rsidRDefault="00191583" w:rsidP="0031526C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</w:rPr>
              <w:t>обобщенная структура электронного документа (сведений)</w:t>
            </w:r>
          </w:p>
        </w:tc>
      </w:tr>
      <w:tr w:rsidR="00191583" w:rsidRPr="004B67CD" w14:paraId="63EC93DB" w14:textId="77777777" w:rsidTr="0031526C">
        <w:trPr>
          <w:cantSplit/>
        </w:trPr>
        <w:tc>
          <w:tcPr>
            <w:tcW w:w="632" w:type="dxa"/>
            <w:vAlign w:val="top"/>
          </w:tcPr>
          <w:p w14:paraId="48E5A88B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2</w:t>
            </w:r>
          </w:p>
        </w:tc>
        <w:tc>
          <w:tcPr>
            <w:tcW w:w="2666" w:type="dxa"/>
            <w:vAlign w:val="top"/>
          </w:tcPr>
          <w:p w14:paraId="2D7FA900" w14:textId="77777777" w:rsidR="00191583" w:rsidRPr="004B67CD" w:rsidRDefault="00191583" w:rsidP="0031526C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Идентификатор</w:t>
            </w:r>
          </w:p>
        </w:tc>
        <w:tc>
          <w:tcPr>
            <w:tcW w:w="6055" w:type="dxa"/>
            <w:vAlign w:val="top"/>
          </w:tcPr>
          <w:p w14:paraId="158329F0" w14:textId="77777777" w:rsidR="00191583" w:rsidRPr="004B67CD" w:rsidRDefault="00191583" w:rsidP="0031526C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lang w:val="en-US"/>
              </w:rPr>
              <w:t>R.010</w:t>
            </w:r>
          </w:p>
        </w:tc>
      </w:tr>
      <w:tr w:rsidR="00191583" w:rsidRPr="004B67CD" w14:paraId="0FB21B27" w14:textId="77777777" w:rsidTr="0031526C">
        <w:trPr>
          <w:cantSplit/>
        </w:trPr>
        <w:tc>
          <w:tcPr>
            <w:tcW w:w="632" w:type="dxa"/>
            <w:vAlign w:val="top"/>
          </w:tcPr>
          <w:p w14:paraId="05F13731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3</w:t>
            </w:r>
          </w:p>
        </w:tc>
        <w:tc>
          <w:tcPr>
            <w:tcW w:w="2666" w:type="dxa"/>
            <w:vAlign w:val="top"/>
          </w:tcPr>
          <w:p w14:paraId="11DF053B" w14:textId="77777777" w:rsidR="00191583" w:rsidRPr="004B67CD" w:rsidRDefault="00191583" w:rsidP="0031526C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Версия</w:t>
            </w:r>
          </w:p>
        </w:tc>
        <w:tc>
          <w:tcPr>
            <w:tcW w:w="6055" w:type="dxa"/>
            <w:vAlign w:val="top"/>
          </w:tcPr>
          <w:p w14:paraId="33D86547" w14:textId="77777777" w:rsidR="00191583" w:rsidRPr="004B67CD" w:rsidRDefault="00191583" w:rsidP="0031526C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lang w:val="en-US"/>
              </w:rPr>
              <w:t>Y.Y.Y</w:t>
            </w:r>
          </w:p>
        </w:tc>
      </w:tr>
      <w:tr w:rsidR="00191583" w:rsidRPr="004B67CD" w14:paraId="3B74D304" w14:textId="77777777" w:rsidTr="0031526C">
        <w:trPr>
          <w:cantSplit/>
        </w:trPr>
        <w:tc>
          <w:tcPr>
            <w:tcW w:w="632" w:type="dxa"/>
            <w:vAlign w:val="top"/>
          </w:tcPr>
          <w:p w14:paraId="3EC87026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4</w:t>
            </w:r>
          </w:p>
        </w:tc>
        <w:tc>
          <w:tcPr>
            <w:tcW w:w="2666" w:type="dxa"/>
            <w:vAlign w:val="top"/>
          </w:tcPr>
          <w:p w14:paraId="2A833880" w14:textId="77777777" w:rsidR="00191583" w:rsidRPr="004B67CD" w:rsidRDefault="00191583" w:rsidP="0031526C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Определение</w:t>
            </w:r>
          </w:p>
        </w:tc>
        <w:tc>
          <w:tcPr>
            <w:tcW w:w="6055" w:type="dxa"/>
            <w:vAlign w:val="top"/>
          </w:tcPr>
          <w:p w14:paraId="071B400C" w14:textId="77777777" w:rsidR="00191583" w:rsidRPr="004B67CD" w:rsidRDefault="00191583" w:rsidP="0031526C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</w:rPr>
              <w:t>контейнер для передачи сведений произвольной структуры</w:t>
            </w:r>
          </w:p>
        </w:tc>
      </w:tr>
      <w:tr w:rsidR="00191583" w:rsidRPr="004B67CD" w14:paraId="3A6B64DF" w14:textId="77777777" w:rsidTr="0031526C">
        <w:trPr>
          <w:cantSplit/>
        </w:trPr>
        <w:tc>
          <w:tcPr>
            <w:tcW w:w="632" w:type="dxa"/>
            <w:vAlign w:val="top"/>
          </w:tcPr>
          <w:p w14:paraId="0BD0254F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5</w:t>
            </w:r>
          </w:p>
        </w:tc>
        <w:tc>
          <w:tcPr>
            <w:tcW w:w="2666" w:type="dxa"/>
            <w:vAlign w:val="top"/>
          </w:tcPr>
          <w:p w14:paraId="4B340DE8" w14:textId="77777777" w:rsidR="00191583" w:rsidRPr="004B67CD" w:rsidRDefault="00191583" w:rsidP="0031526C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Использование</w:t>
            </w:r>
          </w:p>
        </w:tc>
        <w:tc>
          <w:tcPr>
            <w:tcW w:w="6055" w:type="dxa"/>
            <w:vAlign w:val="top"/>
          </w:tcPr>
          <w:p w14:paraId="27065EB1" w14:textId="77777777" w:rsidR="00191583" w:rsidRPr="004B67CD" w:rsidRDefault="00191583" w:rsidP="0031526C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lang w:val="en-US"/>
              </w:rPr>
              <w:t>—</w:t>
            </w:r>
          </w:p>
        </w:tc>
      </w:tr>
      <w:tr w:rsidR="00191583" w:rsidRPr="0034206F" w14:paraId="4C9FC641" w14:textId="77777777" w:rsidTr="0031526C">
        <w:trPr>
          <w:cantSplit/>
        </w:trPr>
        <w:tc>
          <w:tcPr>
            <w:tcW w:w="632" w:type="dxa"/>
            <w:vAlign w:val="top"/>
          </w:tcPr>
          <w:p w14:paraId="45099E2C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6</w:t>
            </w:r>
          </w:p>
        </w:tc>
        <w:tc>
          <w:tcPr>
            <w:tcW w:w="2666" w:type="dxa"/>
            <w:vAlign w:val="top"/>
          </w:tcPr>
          <w:p w14:paraId="1D05CBB0" w14:textId="77777777" w:rsidR="00191583" w:rsidRPr="004B67CD" w:rsidRDefault="00191583" w:rsidP="0031526C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Идентификатор пространства имен</w:t>
            </w:r>
          </w:p>
        </w:tc>
        <w:tc>
          <w:tcPr>
            <w:tcW w:w="6055" w:type="dxa"/>
            <w:vAlign w:val="top"/>
          </w:tcPr>
          <w:p w14:paraId="0263E047" w14:textId="77777777" w:rsidR="00191583" w:rsidRPr="004B67CD" w:rsidRDefault="00191583" w:rsidP="0031526C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urn:EEC:R:GenericEDocDetails:vY.Y.Y</w:t>
            </w:r>
          </w:p>
        </w:tc>
      </w:tr>
      <w:tr w:rsidR="00191583" w:rsidRPr="004B67CD" w14:paraId="60AEEF43" w14:textId="77777777" w:rsidTr="0031526C">
        <w:trPr>
          <w:cantSplit/>
        </w:trPr>
        <w:tc>
          <w:tcPr>
            <w:tcW w:w="632" w:type="dxa"/>
            <w:vAlign w:val="top"/>
          </w:tcPr>
          <w:p w14:paraId="288589E1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7</w:t>
            </w:r>
          </w:p>
        </w:tc>
        <w:tc>
          <w:tcPr>
            <w:tcW w:w="2666" w:type="dxa"/>
            <w:vAlign w:val="top"/>
          </w:tcPr>
          <w:p w14:paraId="26073430" w14:textId="77777777" w:rsidR="00191583" w:rsidRPr="004B67CD" w:rsidRDefault="00191583" w:rsidP="0031526C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 xml:space="preserve">Корневой элемент </w:t>
            </w:r>
            <w:r w:rsidRPr="004B67CD">
              <w:rPr>
                <w:bCs/>
                <w:lang w:val="en-US"/>
              </w:rPr>
              <w:t>XML</w:t>
            </w:r>
            <w:r w:rsidRPr="004B67CD">
              <w:rPr>
                <w:bCs/>
              </w:rPr>
              <w:t>-документа</w:t>
            </w:r>
          </w:p>
        </w:tc>
        <w:tc>
          <w:tcPr>
            <w:tcW w:w="6055" w:type="dxa"/>
            <w:vAlign w:val="top"/>
          </w:tcPr>
          <w:p w14:paraId="7D69D8CB" w14:textId="77777777" w:rsidR="00191583" w:rsidRPr="004B67CD" w:rsidRDefault="00191583" w:rsidP="0031526C">
            <w:pPr>
              <w:spacing w:line="288" w:lineRule="auto"/>
              <w:rPr>
                <w:bCs/>
                <w:lang w:val="en-US"/>
              </w:rPr>
            </w:pPr>
            <w:proofErr w:type="spellStart"/>
            <w:r w:rsidRPr="004B67CD">
              <w:rPr>
                <w:bCs/>
                <w:lang w:val="en-US"/>
              </w:rPr>
              <w:t>GenericEDocDetails</w:t>
            </w:r>
            <w:proofErr w:type="spellEnd"/>
          </w:p>
        </w:tc>
      </w:tr>
      <w:tr w:rsidR="00191583" w:rsidRPr="0034206F" w14:paraId="1C2AD636" w14:textId="77777777" w:rsidTr="0031526C">
        <w:trPr>
          <w:cantSplit/>
        </w:trPr>
        <w:tc>
          <w:tcPr>
            <w:tcW w:w="632" w:type="dxa"/>
            <w:vAlign w:val="top"/>
          </w:tcPr>
          <w:p w14:paraId="321DBF92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8</w:t>
            </w:r>
          </w:p>
        </w:tc>
        <w:tc>
          <w:tcPr>
            <w:tcW w:w="2666" w:type="dxa"/>
            <w:vAlign w:val="top"/>
          </w:tcPr>
          <w:p w14:paraId="3A4B22E6" w14:textId="77777777" w:rsidR="00191583" w:rsidRPr="004B67CD" w:rsidRDefault="00191583" w:rsidP="0031526C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 xml:space="preserve">Имя файла </w:t>
            </w:r>
            <w:r w:rsidRPr="004B67CD">
              <w:rPr>
                <w:bCs/>
                <w:lang w:val="en-US"/>
              </w:rPr>
              <w:t>XML</w:t>
            </w:r>
            <w:r w:rsidRPr="004B67CD">
              <w:rPr>
                <w:bCs/>
              </w:rPr>
              <w:t>-схемы</w:t>
            </w:r>
          </w:p>
        </w:tc>
        <w:tc>
          <w:tcPr>
            <w:tcW w:w="6055" w:type="dxa"/>
            <w:vAlign w:val="top"/>
          </w:tcPr>
          <w:p w14:paraId="6F86A9BE" w14:textId="77777777" w:rsidR="00191583" w:rsidRPr="004B67CD" w:rsidRDefault="00191583" w:rsidP="0031526C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EEC_R_GenericEDocDetails_vY.Y.Y.xsd</w:t>
            </w:r>
          </w:p>
        </w:tc>
      </w:tr>
    </w:tbl>
    <w:p w14:paraId="32689695" w14:textId="77777777" w:rsidR="00191583" w:rsidRPr="004B67CD" w:rsidRDefault="00191583" w:rsidP="004B67CD">
      <w:pPr>
        <w:spacing w:before="360"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sz w:val="30"/>
          <w:szCs w:val="24"/>
        </w:rPr>
        <w:t>Символы «</w:t>
      </w:r>
      <w:r w:rsidRPr="004B67CD">
        <w:rPr>
          <w:rFonts w:ascii="Times New Roman" w:eastAsia="Times New Roman" w:hAnsi="Times New Roman" w:cs="Times New Roman"/>
          <w:sz w:val="30"/>
          <w:szCs w:val="24"/>
          <w:lang w:val="en-US"/>
        </w:rPr>
        <w:t>Y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.</w:t>
      </w:r>
      <w:r w:rsidRPr="004B67CD">
        <w:rPr>
          <w:rFonts w:ascii="Times New Roman" w:eastAsia="Times New Roman" w:hAnsi="Times New Roman" w:cs="Times New Roman"/>
          <w:sz w:val="30"/>
          <w:szCs w:val="24"/>
          <w:lang w:val="en-US"/>
        </w:rPr>
        <w:t>Y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.</w:t>
      </w:r>
      <w:r w:rsidRPr="004B67CD">
        <w:rPr>
          <w:rFonts w:ascii="Times New Roman" w:eastAsia="Times New Roman" w:hAnsi="Times New Roman" w:cs="Times New Roman"/>
          <w:sz w:val="30"/>
          <w:szCs w:val="24"/>
          <w:lang w:val="en-US"/>
        </w:rPr>
        <w:t>Y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» в пространствах имен структур электронных документов и сведений соответствуют номеру версии структуры электронного документа (сведений),</w:t>
      </w:r>
      <w:r w:rsidR="00381315" w:rsidRPr="004B67CD">
        <w:rPr>
          <w:rFonts w:ascii="Times New Roman" w:eastAsia="Times New Roman" w:hAnsi="Times New Roman" w:cs="Times New Roman"/>
          <w:sz w:val="30"/>
          <w:szCs w:val="24"/>
        </w:rPr>
        <w:t xml:space="preserve"> определяемой в соответствии</w:t>
      </w:r>
      <w:r w:rsidR="00381315" w:rsidRPr="004B67CD">
        <w:rPr>
          <w:rFonts w:ascii="Times New Roman" w:eastAsia="Times New Roman" w:hAnsi="Times New Roman" w:cs="Times New Roman"/>
          <w:sz w:val="30"/>
          <w:szCs w:val="24"/>
        </w:rPr>
        <w:br/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с номером версии базисно</w:t>
      </w:r>
      <w:r w:rsidR="00381315" w:rsidRPr="004B67CD">
        <w:rPr>
          <w:rFonts w:ascii="Times New Roman" w:eastAsia="Times New Roman" w:hAnsi="Times New Roman" w:cs="Times New Roman"/>
          <w:sz w:val="30"/>
          <w:szCs w:val="24"/>
        </w:rPr>
        <w:t>й модели данных, использованной</w:t>
      </w:r>
      <w:r w:rsidR="00381315" w:rsidRPr="004B67CD">
        <w:rPr>
          <w:rFonts w:ascii="Times New Roman" w:eastAsia="Times New Roman" w:hAnsi="Times New Roman" w:cs="Times New Roman"/>
          <w:sz w:val="30"/>
          <w:szCs w:val="24"/>
        </w:rPr>
        <w:br/>
      </w:r>
      <w:r w:rsidRPr="004B67CD">
        <w:rPr>
          <w:rFonts w:ascii="Times New Roman" w:eastAsia="Times New Roman" w:hAnsi="Times New Roman" w:cs="Times New Roman"/>
          <w:sz w:val="30"/>
          <w:szCs w:val="24"/>
        </w:rPr>
        <w:t xml:space="preserve">при разработке технической схемы структуры электронного документа (сведений) 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в соответствии с пунктом   </w:t>
      </w:r>
      <w:r w:rsidR="00381315" w:rsidRPr="004B67CD">
        <w:rPr>
          <w:rFonts w:ascii="Times New Roman" w:eastAsia="Times New Roman" w:hAnsi="Times New Roman" w:cs="Times New Roman"/>
          <w:noProof/>
          <w:sz w:val="30"/>
          <w:szCs w:val="24"/>
        </w:rPr>
        <w:t>   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Решения Коллегии Евразийской экономической комиссии от                     </w:t>
      </w:r>
      <w:r w:rsidR="00381315" w:rsidRPr="004B67CD">
        <w:rPr>
          <w:rFonts w:ascii="Times New Roman" w:eastAsia="Times New Roman" w:hAnsi="Times New Roman" w:cs="Times New Roman"/>
          <w:noProof/>
          <w:sz w:val="30"/>
          <w:szCs w:val="24"/>
        </w:rPr>
        <w:t>   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20</w:t>
      </w:r>
      <w:r w:rsidR="00381315" w:rsidRPr="004B67CD">
        <w:rPr>
          <w:rFonts w:ascii="Times New Roman" w:eastAsia="Times New Roman" w:hAnsi="Times New Roman" w:cs="Times New Roman"/>
          <w:noProof/>
          <w:sz w:val="30"/>
          <w:szCs w:val="24"/>
        </w:rPr>
        <w:t>  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     г. №</w:t>
      </w:r>
      <w:proofErr w:type="gramStart"/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        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.</w:t>
      </w:r>
      <w:proofErr w:type="gramEnd"/>
    </w:p>
    <w:p w14:paraId="7165981C" w14:textId="77777777" w:rsidR="0031526C" w:rsidRDefault="00191583" w:rsidP="0031526C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17. 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Импортируемые пространства имен приведены в таблице 9.</w:t>
      </w:r>
      <w:r w:rsidR="0031526C">
        <w:rPr>
          <w:rFonts w:ascii="Times New Roman" w:eastAsia="Times New Roman" w:hAnsi="Times New Roman" w:cs="Times New Roman"/>
          <w:sz w:val="30"/>
          <w:szCs w:val="24"/>
        </w:rPr>
        <w:br w:type="page"/>
      </w:r>
    </w:p>
    <w:p w14:paraId="61895D09" w14:textId="77777777" w:rsidR="00191583" w:rsidRPr="004B67CD" w:rsidRDefault="00191583" w:rsidP="004B67CD">
      <w:pPr>
        <w:keepNext/>
        <w:tabs>
          <w:tab w:val="left" w:pos="1134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20"/>
          <w:lang w:val="en-US"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lastRenderedPageBreak/>
        <w:t>Таблица</w:t>
      </w:r>
      <w:r w:rsidRPr="004B67CD">
        <w:rPr>
          <w:rFonts w:ascii="Times New Roman" w:eastAsia="Times New Roman" w:hAnsi="Times New Roman" w:cs="Times New Roman"/>
          <w:bCs/>
          <w:sz w:val="30"/>
          <w:szCs w:val="20"/>
          <w:lang w:val="en-US" w:eastAsia="ru-RU"/>
        </w:rPr>
        <w:t> 9</w:t>
      </w:r>
    </w:p>
    <w:p w14:paraId="6DC30DA4" w14:textId="77777777" w:rsidR="00191583" w:rsidRPr="004B67CD" w:rsidRDefault="00191583" w:rsidP="004B67CD">
      <w:pPr>
        <w:keepNext/>
        <w:keepLine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Импортируемые пространства имен</w:t>
      </w:r>
    </w:p>
    <w:tbl>
      <w:tblPr>
        <w:tblStyle w:val="31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191583" w:rsidRPr="004B67CD" w14:paraId="707B21C5" w14:textId="77777777" w:rsidTr="0031526C">
        <w:trPr>
          <w:cantSplit/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6EEF3194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694DF545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6EC757AB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Префикс</w:t>
            </w:r>
          </w:p>
        </w:tc>
      </w:tr>
      <w:tr w:rsidR="00191583" w:rsidRPr="004B67CD" w14:paraId="064E4BEF" w14:textId="77777777" w:rsidTr="0031526C">
        <w:trPr>
          <w:cantSplit/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3ECB7D13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1F8A1B25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0401ABC" w14:textId="77777777" w:rsidR="00191583" w:rsidRPr="004B67CD" w:rsidRDefault="00191583" w:rsidP="0031526C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3</w:t>
            </w:r>
          </w:p>
        </w:tc>
      </w:tr>
      <w:tr w:rsidR="00191583" w:rsidRPr="004B67CD" w14:paraId="6FEA1C90" w14:textId="77777777" w:rsidTr="0031526C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C3B4B1" w14:textId="77777777" w:rsidR="00191583" w:rsidRPr="004B67CD" w:rsidRDefault="00191583" w:rsidP="0031526C">
            <w:pPr>
              <w:spacing w:line="288" w:lineRule="auto"/>
              <w:jc w:val="center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2F7ABDC" w14:textId="77777777" w:rsidR="00191583" w:rsidRPr="004B67CD" w:rsidRDefault="00191583" w:rsidP="0031526C">
            <w:pPr>
              <w:spacing w:line="288" w:lineRule="auto"/>
              <w:rPr>
                <w:bCs/>
                <w:highlight w:val="cyan"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28914A7" w14:textId="77777777" w:rsidR="00191583" w:rsidRPr="004B67CD" w:rsidRDefault="00191583" w:rsidP="0031526C">
            <w:pPr>
              <w:spacing w:line="288" w:lineRule="auto"/>
              <w:rPr>
                <w:bCs/>
                <w:highlight w:val="cyan"/>
              </w:rPr>
            </w:pPr>
            <w:r w:rsidRPr="004B67CD">
              <w:rPr>
                <w:bCs/>
                <w:noProof/>
                <w:lang w:val="en-US"/>
              </w:rPr>
              <w:t>ccdo</w:t>
            </w:r>
          </w:p>
        </w:tc>
      </w:tr>
      <w:tr w:rsidR="00191583" w:rsidRPr="004B67CD" w14:paraId="75D33DB7" w14:textId="77777777" w:rsidTr="0031526C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356AE9C" w14:textId="77777777" w:rsidR="00191583" w:rsidRPr="004B67CD" w:rsidRDefault="00191583" w:rsidP="0031526C">
            <w:pPr>
              <w:spacing w:line="288" w:lineRule="auto"/>
              <w:jc w:val="center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F755889" w14:textId="77777777" w:rsidR="00191583" w:rsidRPr="004B67CD" w:rsidRDefault="00191583" w:rsidP="0031526C">
            <w:pPr>
              <w:spacing w:line="288" w:lineRule="auto"/>
              <w:rPr>
                <w:bCs/>
                <w:highlight w:val="cyan"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3D24CA5" w14:textId="77777777" w:rsidR="00191583" w:rsidRPr="004B67CD" w:rsidRDefault="00191583" w:rsidP="0031526C">
            <w:pPr>
              <w:spacing w:line="288" w:lineRule="auto"/>
              <w:rPr>
                <w:bCs/>
                <w:highlight w:val="cyan"/>
              </w:rPr>
            </w:pPr>
            <w:r w:rsidRPr="004B67CD">
              <w:rPr>
                <w:bCs/>
                <w:noProof/>
                <w:lang w:val="en-US"/>
              </w:rPr>
              <w:t>csdo</w:t>
            </w:r>
          </w:p>
        </w:tc>
      </w:tr>
    </w:tbl>
    <w:p w14:paraId="43F38546" w14:textId="77777777" w:rsidR="00191583" w:rsidRPr="004B67CD" w:rsidRDefault="00191583" w:rsidP="004B67CD">
      <w:pPr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sz w:val="30"/>
          <w:szCs w:val="24"/>
        </w:rPr>
        <w:t>Символы «X.X.X» в импортируемых пространствах имен соответствуют номеру версии базисно</w:t>
      </w:r>
      <w:r w:rsidR="00381315" w:rsidRPr="004B67CD">
        <w:rPr>
          <w:rFonts w:ascii="Times New Roman" w:eastAsia="Times New Roman" w:hAnsi="Times New Roman" w:cs="Times New Roman"/>
          <w:sz w:val="30"/>
          <w:szCs w:val="24"/>
        </w:rPr>
        <w:t>й модели данных, использованной</w:t>
      </w:r>
      <w:r w:rsidR="00381315" w:rsidRPr="004B67CD">
        <w:rPr>
          <w:rFonts w:ascii="Times New Roman" w:eastAsia="Times New Roman" w:hAnsi="Times New Roman" w:cs="Times New Roman"/>
          <w:sz w:val="30"/>
          <w:szCs w:val="24"/>
        </w:rPr>
        <w:br/>
      </w:r>
      <w:r w:rsidRPr="004B67CD">
        <w:rPr>
          <w:rFonts w:ascii="Times New Roman" w:eastAsia="Times New Roman" w:hAnsi="Times New Roman" w:cs="Times New Roman"/>
          <w:sz w:val="30"/>
          <w:szCs w:val="24"/>
        </w:rPr>
        <w:t xml:space="preserve">при разработке технической схемы структуры электронного документа (сведений) 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 xml:space="preserve">в соответствии с пунктом    </w:t>
      </w:r>
      <w:r w:rsidR="0031526C">
        <w:rPr>
          <w:rFonts w:ascii="Times New Roman" w:eastAsia="Times New Roman" w:hAnsi="Times New Roman" w:cs="Times New Roman"/>
          <w:noProof/>
          <w:sz w:val="30"/>
          <w:szCs w:val="24"/>
        </w:rPr>
        <w:t xml:space="preserve"> 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Решения Коллегии Евразийской экономической комиссии от                     20     г. №        .</w:t>
      </w:r>
    </w:p>
    <w:p w14:paraId="704CA891" w14:textId="77777777" w:rsidR="00191583" w:rsidRPr="004B67CD" w:rsidRDefault="00191583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18. 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Реквизитный состав структуры электронного документа (сведений) «Обобщенная структура электронного документа (сведений)» (R.010) приведен в таблице 10.</w:t>
      </w:r>
    </w:p>
    <w:p w14:paraId="47EBB039" w14:textId="77777777" w:rsidR="00191583" w:rsidRPr="004B67CD" w:rsidRDefault="00191583" w:rsidP="004B67CD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</w:rPr>
        <w:sectPr w:rsidR="00191583" w:rsidRPr="004B67CD" w:rsidSect="004B67CD">
          <w:type w:val="nextColumn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37D443C3" w14:textId="77777777" w:rsidR="00191583" w:rsidRPr="004B67CD" w:rsidRDefault="00191583" w:rsidP="004B67CD">
      <w:pPr>
        <w:keepNext/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lastRenderedPageBreak/>
        <w:t>Таблица 10</w:t>
      </w:r>
    </w:p>
    <w:p w14:paraId="65386D80" w14:textId="77777777" w:rsidR="00191583" w:rsidRPr="004B67CD" w:rsidRDefault="00191583" w:rsidP="004B67CD">
      <w:pPr>
        <w:keepNext/>
        <w:keepLine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Реквизитный состав структуры электронного документа (сведений) «</w:t>
      </w:r>
      <w:r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Обобщенная структура электронного документа (сведений)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» (</w:t>
      </w:r>
      <w:r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R.010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)</w:t>
      </w:r>
    </w:p>
    <w:tbl>
      <w:tblPr>
        <w:tblStyle w:val="31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3865"/>
        <w:gridCol w:w="3583"/>
        <w:gridCol w:w="2057"/>
        <w:gridCol w:w="4186"/>
        <w:gridCol w:w="638"/>
      </w:tblGrid>
      <w:tr w:rsidR="00191583" w:rsidRPr="0031526C" w14:paraId="78BB021D" w14:textId="77777777" w:rsidTr="0068329B">
        <w:trPr>
          <w:cantSplit/>
          <w:trHeight w:val="601"/>
          <w:tblHeader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CDA34A" w14:textId="77777777" w:rsidR="00191583" w:rsidRPr="0031526C" w:rsidRDefault="00191583" w:rsidP="0068329B">
            <w:pPr>
              <w:keepNext/>
              <w:keepLines/>
              <w:spacing w:line="288" w:lineRule="auto"/>
              <w:jc w:val="center"/>
              <w:rPr>
                <w:bCs/>
                <w:szCs w:val="24"/>
              </w:rPr>
            </w:pPr>
            <w:r w:rsidRPr="0031526C">
              <w:rPr>
                <w:bCs/>
                <w:szCs w:val="24"/>
              </w:rP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FE14EB" w14:textId="77777777" w:rsidR="00191583" w:rsidRPr="0031526C" w:rsidRDefault="00191583" w:rsidP="0068329B">
            <w:pPr>
              <w:keepNext/>
              <w:keepLines/>
              <w:spacing w:line="288" w:lineRule="auto"/>
              <w:jc w:val="center"/>
              <w:rPr>
                <w:bCs/>
                <w:szCs w:val="24"/>
              </w:rPr>
            </w:pPr>
            <w:r w:rsidRPr="0031526C">
              <w:rPr>
                <w:bCs/>
                <w:szCs w:val="24"/>
              </w:rP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753657" w14:textId="77777777" w:rsidR="00191583" w:rsidRPr="0031526C" w:rsidRDefault="00191583" w:rsidP="0068329B">
            <w:pPr>
              <w:keepNext/>
              <w:keepLines/>
              <w:spacing w:line="288" w:lineRule="auto"/>
              <w:jc w:val="center"/>
              <w:rPr>
                <w:bCs/>
                <w:szCs w:val="24"/>
              </w:rPr>
            </w:pPr>
            <w:r w:rsidRPr="0031526C">
              <w:rPr>
                <w:bCs/>
                <w:szCs w:val="24"/>
              </w:rP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B27F93" w14:textId="77777777" w:rsidR="00191583" w:rsidRPr="0031526C" w:rsidRDefault="00191583" w:rsidP="0068329B">
            <w:pPr>
              <w:keepNext/>
              <w:keepLines/>
              <w:spacing w:line="288" w:lineRule="auto"/>
              <w:jc w:val="center"/>
              <w:rPr>
                <w:bCs/>
                <w:szCs w:val="24"/>
              </w:rPr>
            </w:pPr>
            <w:r w:rsidRPr="0031526C">
              <w:rPr>
                <w:bCs/>
                <w:szCs w:val="24"/>
              </w:rP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D4E751" w14:textId="77777777" w:rsidR="00191583" w:rsidRPr="0031526C" w:rsidRDefault="00191583" w:rsidP="0068329B">
            <w:pPr>
              <w:keepNext/>
              <w:keepLines/>
              <w:spacing w:line="288" w:lineRule="auto"/>
              <w:jc w:val="center"/>
              <w:rPr>
                <w:bCs/>
                <w:szCs w:val="24"/>
              </w:rPr>
            </w:pPr>
            <w:r w:rsidRPr="0031526C">
              <w:rPr>
                <w:bCs/>
                <w:szCs w:val="24"/>
              </w:rPr>
              <w:t>Мн.</w:t>
            </w:r>
          </w:p>
        </w:tc>
      </w:tr>
      <w:tr w:rsidR="00191583" w:rsidRPr="0031526C" w14:paraId="5B7AA798" w14:textId="77777777" w:rsidTr="0031526C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  <w:hideMark/>
          </w:tcPr>
          <w:p w14:paraId="394CFDC2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1.</w:t>
            </w:r>
            <w:r w:rsidRPr="0031526C">
              <w:rPr>
                <w:bCs/>
                <w:noProof/>
                <w:szCs w:val="24"/>
                <w:lang w:val="en-US"/>
              </w:rPr>
              <w:t> </w:t>
            </w:r>
            <w:r w:rsidRPr="0031526C">
              <w:rPr>
                <w:bCs/>
                <w:noProof/>
                <w:szCs w:val="24"/>
              </w:rPr>
              <w:t>Заголовок электронного документа (сведений)</w:t>
            </w:r>
          </w:p>
          <w:p w14:paraId="59AFD29E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(</w:t>
            </w:r>
            <w:r w:rsidRPr="0031526C">
              <w:rPr>
                <w:bCs/>
                <w:noProof/>
                <w:szCs w:val="24"/>
                <w:lang w:val="en-US"/>
              </w:rPr>
              <w:t>ccdo</w:t>
            </w:r>
            <w:r w:rsidRPr="0031526C">
              <w:rPr>
                <w:bCs/>
                <w:noProof/>
                <w:szCs w:val="24"/>
              </w:rPr>
              <w:t>:​</w:t>
            </w:r>
            <w:r w:rsidRPr="0031526C">
              <w:rPr>
                <w:bCs/>
                <w:noProof/>
                <w:szCs w:val="24"/>
                <w:lang w:val="en-US"/>
              </w:rPr>
              <w:t>E</w:t>
            </w:r>
            <w:r w:rsidRPr="0031526C">
              <w:rPr>
                <w:bCs/>
                <w:noProof/>
                <w:szCs w:val="24"/>
              </w:rPr>
              <w:t>​</w:t>
            </w:r>
            <w:r w:rsidRPr="0031526C">
              <w:rPr>
                <w:bCs/>
                <w:noProof/>
                <w:szCs w:val="24"/>
                <w:lang w:val="en-US"/>
              </w:rPr>
              <w:t>Doc</w:t>
            </w:r>
            <w:r w:rsidRPr="0031526C">
              <w:rPr>
                <w:bCs/>
                <w:noProof/>
                <w:szCs w:val="24"/>
              </w:rPr>
              <w:t>​</w:t>
            </w:r>
            <w:r w:rsidRPr="0031526C">
              <w:rPr>
                <w:bCs/>
                <w:noProof/>
                <w:szCs w:val="24"/>
                <w:lang w:val="en-US"/>
              </w:rPr>
              <w:t>Header</w:t>
            </w:r>
            <w:r w:rsidRPr="0031526C">
              <w:rPr>
                <w:bCs/>
                <w:noProof/>
                <w:szCs w:val="24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492FDAC1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4BE7F268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1C4B66E3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ccdo:​E​Doc​Header​Type (M.CDT.90001)</w:t>
            </w:r>
          </w:p>
          <w:p w14:paraId="13B6C38C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6578845C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1</w:t>
            </w:r>
          </w:p>
        </w:tc>
      </w:tr>
      <w:tr w:rsidR="00191583" w:rsidRPr="0031526C" w14:paraId="32916D4F" w14:textId="77777777" w:rsidTr="0031526C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0B7C5AD2" w14:textId="77777777" w:rsidR="00191583" w:rsidRPr="0031526C" w:rsidRDefault="00191583" w:rsidP="0031526C">
            <w:pPr>
              <w:spacing w:line="288" w:lineRule="auto"/>
              <w:rPr>
                <w:bCs/>
                <w:noProof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  <w:hideMark/>
          </w:tcPr>
          <w:p w14:paraId="3CB4F3A5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1.1.</w:t>
            </w:r>
            <w:r w:rsidRPr="0031526C">
              <w:rPr>
                <w:bCs/>
                <w:noProof/>
                <w:szCs w:val="24"/>
                <w:lang w:val="en-US"/>
              </w:rPr>
              <w:t> </w:t>
            </w:r>
            <w:r w:rsidRPr="0031526C">
              <w:rPr>
                <w:bCs/>
                <w:noProof/>
                <w:szCs w:val="24"/>
              </w:rPr>
              <w:t>Код сообщения общего процесса</w:t>
            </w:r>
          </w:p>
          <w:p w14:paraId="04F3D41E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(</w:t>
            </w:r>
            <w:r w:rsidRPr="0031526C">
              <w:rPr>
                <w:bCs/>
                <w:noProof/>
                <w:szCs w:val="24"/>
                <w:lang w:val="en-US"/>
              </w:rPr>
              <w:t>csdo</w:t>
            </w:r>
            <w:r w:rsidRPr="0031526C">
              <w:rPr>
                <w:bCs/>
                <w:noProof/>
                <w:szCs w:val="24"/>
              </w:rPr>
              <w:t>:​</w:t>
            </w:r>
            <w:r w:rsidRPr="0031526C">
              <w:rPr>
                <w:bCs/>
                <w:noProof/>
                <w:szCs w:val="24"/>
                <w:lang w:val="en-US"/>
              </w:rPr>
              <w:t>Inf</w:t>
            </w:r>
            <w:r w:rsidRPr="0031526C">
              <w:rPr>
                <w:bCs/>
                <w:noProof/>
                <w:szCs w:val="24"/>
              </w:rPr>
              <w:t>​</w:t>
            </w:r>
            <w:r w:rsidRPr="0031526C">
              <w:rPr>
                <w:bCs/>
                <w:noProof/>
                <w:szCs w:val="24"/>
                <w:lang w:val="en-US"/>
              </w:rPr>
              <w:t>Envelope</w:t>
            </w:r>
            <w:r w:rsidRPr="0031526C">
              <w:rPr>
                <w:bCs/>
                <w:noProof/>
                <w:szCs w:val="24"/>
              </w:rPr>
              <w:t>​</w:t>
            </w:r>
            <w:r w:rsidRPr="0031526C">
              <w:rPr>
                <w:bCs/>
                <w:noProof/>
                <w:szCs w:val="24"/>
                <w:lang w:val="en-US"/>
              </w:rPr>
              <w:t>Code</w:t>
            </w:r>
            <w:r w:rsidRPr="0031526C">
              <w:rPr>
                <w:bCs/>
                <w:noProof/>
                <w:szCs w:val="24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191D27D7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0E8E2BA4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7F2CDF75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csdo:​Inf​Envelope​Code​Type (M.SDT.90004)</w:t>
            </w:r>
          </w:p>
          <w:p w14:paraId="77858423" w14:textId="3EDE79FF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 xml:space="preserve">Значение кода в соответствии </w:t>
            </w:r>
            <w:r w:rsidR="00B00A61">
              <w:rPr>
                <w:bCs/>
                <w:noProof/>
                <w:szCs w:val="24"/>
              </w:rPr>
              <w:br/>
            </w:r>
            <w:r w:rsidRPr="0031526C">
              <w:rPr>
                <w:bCs/>
                <w:noProof/>
                <w:szCs w:val="24"/>
              </w:rPr>
              <w:t>с Регламентом информационного взаимодействия.</w:t>
            </w:r>
          </w:p>
          <w:p w14:paraId="582B1DA3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 xml:space="preserve">Шаблон: </w:t>
            </w:r>
            <w:r w:rsidRPr="0031526C">
              <w:rPr>
                <w:bCs/>
                <w:noProof/>
                <w:szCs w:val="24"/>
                <w:lang w:val="en-US"/>
              </w:rPr>
              <w:t>P</w:t>
            </w:r>
            <w:r w:rsidRPr="0031526C">
              <w:rPr>
                <w:bCs/>
                <w:noProof/>
                <w:szCs w:val="24"/>
              </w:rPr>
              <w:t>\.[</w:t>
            </w:r>
            <w:r w:rsidRPr="0031526C">
              <w:rPr>
                <w:bCs/>
                <w:noProof/>
                <w:szCs w:val="24"/>
                <w:lang w:val="en-US"/>
              </w:rPr>
              <w:t>A</w:t>
            </w:r>
            <w:r w:rsidRPr="0031526C">
              <w:rPr>
                <w:bCs/>
                <w:noProof/>
                <w:szCs w:val="24"/>
              </w:rPr>
              <w:t>-</w:t>
            </w:r>
            <w:r w:rsidRPr="0031526C">
              <w:rPr>
                <w:bCs/>
                <w:noProof/>
                <w:szCs w:val="24"/>
                <w:lang w:val="en-US"/>
              </w:rPr>
              <w:t>Z</w:t>
            </w:r>
            <w:r w:rsidRPr="0031526C">
              <w:rPr>
                <w:bCs/>
                <w:noProof/>
                <w:szCs w:val="24"/>
              </w:rPr>
              <w:t>]{2}\.[0-9]{2}\.</w:t>
            </w:r>
            <w:r w:rsidRPr="0031526C">
              <w:rPr>
                <w:bCs/>
                <w:noProof/>
                <w:szCs w:val="24"/>
                <w:lang w:val="en-US"/>
              </w:rPr>
              <w:t>MSG</w:t>
            </w:r>
            <w:r w:rsidRPr="0031526C">
              <w:rPr>
                <w:bCs/>
                <w:noProof/>
                <w:szCs w:val="24"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091CD7DA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1</w:t>
            </w:r>
          </w:p>
        </w:tc>
      </w:tr>
      <w:tr w:rsidR="00191583" w:rsidRPr="0031526C" w14:paraId="0B75A232" w14:textId="77777777" w:rsidTr="0031526C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101B4280" w14:textId="77777777" w:rsidR="00191583" w:rsidRPr="0031526C" w:rsidRDefault="00191583" w:rsidP="0031526C">
            <w:pPr>
              <w:spacing w:line="288" w:lineRule="auto"/>
              <w:rPr>
                <w:bCs/>
                <w:noProof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  <w:hideMark/>
          </w:tcPr>
          <w:p w14:paraId="00D2D0F7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1.2.</w:t>
            </w:r>
            <w:r w:rsidRPr="0031526C">
              <w:rPr>
                <w:bCs/>
                <w:noProof/>
                <w:szCs w:val="24"/>
                <w:lang w:val="en-US"/>
              </w:rPr>
              <w:t> </w:t>
            </w:r>
            <w:r w:rsidRPr="0031526C">
              <w:rPr>
                <w:bCs/>
                <w:noProof/>
                <w:szCs w:val="24"/>
              </w:rPr>
              <w:t>Код электронного документа (сведений)</w:t>
            </w:r>
          </w:p>
          <w:p w14:paraId="32A74A81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(</w:t>
            </w:r>
            <w:r w:rsidRPr="0031526C">
              <w:rPr>
                <w:bCs/>
                <w:noProof/>
                <w:szCs w:val="24"/>
                <w:lang w:val="en-US"/>
              </w:rPr>
              <w:t>csdo</w:t>
            </w:r>
            <w:r w:rsidRPr="0031526C">
              <w:rPr>
                <w:bCs/>
                <w:noProof/>
                <w:szCs w:val="24"/>
              </w:rPr>
              <w:t>:​</w:t>
            </w:r>
            <w:r w:rsidRPr="0031526C">
              <w:rPr>
                <w:bCs/>
                <w:noProof/>
                <w:szCs w:val="24"/>
                <w:lang w:val="en-US"/>
              </w:rPr>
              <w:t>E</w:t>
            </w:r>
            <w:r w:rsidRPr="0031526C">
              <w:rPr>
                <w:bCs/>
                <w:noProof/>
                <w:szCs w:val="24"/>
              </w:rPr>
              <w:t>​</w:t>
            </w:r>
            <w:r w:rsidRPr="0031526C">
              <w:rPr>
                <w:bCs/>
                <w:noProof/>
                <w:szCs w:val="24"/>
                <w:lang w:val="en-US"/>
              </w:rPr>
              <w:t>Doc</w:t>
            </w:r>
            <w:r w:rsidRPr="0031526C">
              <w:rPr>
                <w:bCs/>
                <w:noProof/>
                <w:szCs w:val="24"/>
              </w:rPr>
              <w:t>​</w:t>
            </w:r>
            <w:r w:rsidRPr="0031526C">
              <w:rPr>
                <w:bCs/>
                <w:noProof/>
                <w:szCs w:val="24"/>
                <w:lang w:val="en-US"/>
              </w:rPr>
              <w:t>Code</w:t>
            </w:r>
            <w:r w:rsidRPr="0031526C">
              <w:rPr>
                <w:bCs/>
                <w:noProof/>
                <w:szCs w:val="24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56E2083C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3862D52E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M.SDE.90001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42990CBE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csdo:​E​Doc​Code​Type (M.SDT.90001)</w:t>
            </w:r>
          </w:p>
          <w:p w14:paraId="048AB65C" w14:textId="77FAFC08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 xml:space="preserve">Значение кода в соответствии </w:t>
            </w:r>
            <w:r w:rsidR="00B00A61">
              <w:rPr>
                <w:bCs/>
                <w:noProof/>
                <w:szCs w:val="24"/>
              </w:rPr>
              <w:br/>
            </w:r>
            <w:r w:rsidRPr="0031526C">
              <w:rPr>
                <w:bCs/>
                <w:noProof/>
                <w:szCs w:val="24"/>
              </w:rPr>
              <w:t>с реестром структур электронных документов и сведений.</w:t>
            </w:r>
          </w:p>
          <w:p w14:paraId="58829906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 xml:space="preserve">Шаблон: </w:t>
            </w:r>
            <w:r w:rsidRPr="0031526C">
              <w:rPr>
                <w:bCs/>
                <w:noProof/>
                <w:szCs w:val="24"/>
                <w:lang w:val="en-US"/>
              </w:rPr>
              <w:t>R</w:t>
            </w:r>
            <w:r w:rsidRPr="0031526C">
              <w:rPr>
                <w:bCs/>
                <w:noProof/>
                <w:szCs w:val="24"/>
              </w:rPr>
              <w:t>(\.[</w:t>
            </w:r>
            <w:r w:rsidRPr="0031526C">
              <w:rPr>
                <w:bCs/>
                <w:noProof/>
                <w:szCs w:val="24"/>
                <w:lang w:val="en-US"/>
              </w:rPr>
              <w:t>A</w:t>
            </w:r>
            <w:r w:rsidRPr="0031526C">
              <w:rPr>
                <w:bCs/>
                <w:noProof/>
                <w:szCs w:val="24"/>
              </w:rPr>
              <w:t>-</w:t>
            </w:r>
            <w:r w:rsidRPr="0031526C">
              <w:rPr>
                <w:bCs/>
                <w:noProof/>
                <w:szCs w:val="24"/>
                <w:lang w:val="en-US"/>
              </w:rPr>
              <w:t>Z</w:t>
            </w:r>
            <w:r w:rsidRPr="0031526C">
              <w:rPr>
                <w:bCs/>
                <w:noProof/>
                <w:szCs w:val="24"/>
              </w:rPr>
              <w:t>]{2}\.[</w:t>
            </w:r>
            <w:r w:rsidRPr="0031526C">
              <w:rPr>
                <w:bCs/>
                <w:noProof/>
                <w:szCs w:val="24"/>
                <w:lang w:val="en-US"/>
              </w:rPr>
              <w:t>A</w:t>
            </w:r>
            <w:r w:rsidRPr="0031526C">
              <w:rPr>
                <w:bCs/>
                <w:noProof/>
                <w:szCs w:val="24"/>
              </w:rPr>
              <w:t>-</w:t>
            </w:r>
            <w:r w:rsidRPr="0031526C">
              <w:rPr>
                <w:bCs/>
                <w:noProof/>
                <w:szCs w:val="24"/>
                <w:lang w:val="en-US"/>
              </w:rPr>
              <w:t>Z</w:t>
            </w:r>
            <w:r w:rsidRPr="0031526C">
              <w:rPr>
                <w:bCs/>
                <w:noProof/>
                <w:szCs w:val="24"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25355E76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1</w:t>
            </w:r>
          </w:p>
        </w:tc>
      </w:tr>
      <w:tr w:rsidR="00191583" w:rsidRPr="0031526C" w14:paraId="50B6B20C" w14:textId="77777777" w:rsidTr="0031526C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3ADC1D06" w14:textId="77777777" w:rsidR="00191583" w:rsidRPr="0031526C" w:rsidRDefault="00191583" w:rsidP="0031526C">
            <w:pPr>
              <w:spacing w:line="288" w:lineRule="auto"/>
              <w:rPr>
                <w:bCs/>
                <w:noProof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  <w:hideMark/>
          </w:tcPr>
          <w:p w14:paraId="29524640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1.3.</w:t>
            </w:r>
            <w:r w:rsidRPr="0031526C">
              <w:rPr>
                <w:bCs/>
                <w:noProof/>
                <w:szCs w:val="24"/>
                <w:lang w:val="en-US"/>
              </w:rPr>
              <w:t> </w:t>
            </w:r>
            <w:r w:rsidRPr="0031526C">
              <w:rPr>
                <w:bCs/>
                <w:noProof/>
                <w:szCs w:val="24"/>
              </w:rPr>
              <w:t>Идентификатор электронного документа (сведений)</w:t>
            </w:r>
          </w:p>
          <w:p w14:paraId="545DBB46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(</w:t>
            </w:r>
            <w:r w:rsidRPr="0031526C">
              <w:rPr>
                <w:bCs/>
                <w:noProof/>
                <w:szCs w:val="24"/>
                <w:lang w:val="en-US"/>
              </w:rPr>
              <w:t>csdo</w:t>
            </w:r>
            <w:r w:rsidRPr="0031526C">
              <w:rPr>
                <w:bCs/>
                <w:noProof/>
                <w:szCs w:val="24"/>
              </w:rPr>
              <w:t>:​</w:t>
            </w:r>
            <w:r w:rsidRPr="0031526C">
              <w:rPr>
                <w:bCs/>
                <w:noProof/>
                <w:szCs w:val="24"/>
                <w:lang w:val="en-US"/>
              </w:rPr>
              <w:t>E</w:t>
            </w:r>
            <w:r w:rsidRPr="0031526C">
              <w:rPr>
                <w:bCs/>
                <w:noProof/>
                <w:szCs w:val="24"/>
              </w:rPr>
              <w:t>​</w:t>
            </w:r>
            <w:r w:rsidRPr="0031526C">
              <w:rPr>
                <w:bCs/>
                <w:noProof/>
                <w:szCs w:val="24"/>
                <w:lang w:val="en-US"/>
              </w:rPr>
              <w:t>Doc</w:t>
            </w:r>
            <w:r w:rsidRPr="0031526C">
              <w:rPr>
                <w:bCs/>
                <w:noProof/>
                <w:szCs w:val="24"/>
              </w:rPr>
              <w:t>​</w:t>
            </w:r>
            <w:r w:rsidRPr="0031526C">
              <w:rPr>
                <w:bCs/>
                <w:noProof/>
                <w:szCs w:val="24"/>
                <w:lang w:val="en-US"/>
              </w:rPr>
              <w:t>Id</w:t>
            </w:r>
            <w:r w:rsidRPr="0031526C">
              <w:rPr>
                <w:bCs/>
                <w:noProof/>
                <w:szCs w:val="24"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2AE644D9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5EEBF932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1DC3CE21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csdo:​Universally​Unique​Id​Type (M.SDT.90003)</w:t>
            </w:r>
          </w:p>
          <w:p w14:paraId="7BC78F18" w14:textId="72A3BB49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 xml:space="preserve">Значение идентификатора </w:t>
            </w:r>
            <w:r w:rsidR="00B00A61">
              <w:rPr>
                <w:bCs/>
                <w:noProof/>
                <w:szCs w:val="24"/>
              </w:rPr>
              <w:br/>
            </w:r>
            <w:r w:rsidRPr="0031526C">
              <w:rPr>
                <w:bCs/>
                <w:noProof/>
                <w:szCs w:val="24"/>
              </w:rPr>
              <w:t xml:space="preserve">в соответствии с </w:t>
            </w:r>
            <w:r w:rsidRPr="0031526C">
              <w:rPr>
                <w:bCs/>
                <w:noProof/>
                <w:szCs w:val="24"/>
                <w:lang w:val="en-US"/>
              </w:rPr>
              <w:t>ISO</w:t>
            </w:r>
            <w:r w:rsidRPr="0031526C">
              <w:rPr>
                <w:bCs/>
                <w:noProof/>
                <w:szCs w:val="24"/>
              </w:rPr>
              <w:t>/</w:t>
            </w:r>
            <w:r w:rsidRPr="0031526C">
              <w:rPr>
                <w:bCs/>
                <w:noProof/>
                <w:szCs w:val="24"/>
                <w:lang w:val="en-US"/>
              </w:rPr>
              <w:t>IEC</w:t>
            </w:r>
            <w:r w:rsidRPr="0031526C">
              <w:rPr>
                <w:bCs/>
                <w:noProof/>
                <w:szCs w:val="24"/>
              </w:rPr>
              <w:t xml:space="preserve"> 9834-8.</w:t>
            </w:r>
          </w:p>
          <w:p w14:paraId="31C97405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1874B7AA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1</w:t>
            </w:r>
          </w:p>
        </w:tc>
      </w:tr>
      <w:tr w:rsidR="00191583" w:rsidRPr="0031526C" w14:paraId="302B8AFE" w14:textId="77777777" w:rsidTr="0031526C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0BD96688" w14:textId="77777777" w:rsidR="00191583" w:rsidRPr="0031526C" w:rsidRDefault="00191583" w:rsidP="0031526C">
            <w:pPr>
              <w:spacing w:line="288" w:lineRule="auto"/>
              <w:rPr>
                <w:bCs/>
                <w:noProof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  <w:hideMark/>
          </w:tcPr>
          <w:p w14:paraId="2E3F1FA9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1.4.</w:t>
            </w:r>
            <w:r w:rsidRPr="0031526C">
              <w:rPr>
                <w:bCs/>
                <w:noProof/>
                <w:szCs w:val="24"/>
                <w:lang w:val="en-US"/>
              </w:rPr>
              <w:t> </w:t>
            </w:r>
            <w:r w:rsidRPr="0031526C">
              <w:rPr>
                <w:bCs/>
                <w:noProof/>
                <w:szCs w:val="24"/>
              </w:rPr>
              <w:t>Идентификатор исходного электронного документа (сведений)</w:t>
            </w:r>
          </w:p>
          <w:p w14:paraId="46AE6F56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2CF20106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5B1E014B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29248A57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csdo:​Universally​Unique​Id​Type (M.SDT.90003)</w:t>
            </w:r>
          </w:p>
          <w:p w14:paraId="79DBFB40" w14:textId="0E54CD71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 xml:space="preserve">Значение идентификатора </w:t>
            </w:r>
            <w:r w:rsidR="00B00A61">
              <w:rPr>
                <w:bCs/>
                <w:noProof/>
                <w:szCs w:val="24"/>
              </w:rPr>
              <w:br/>
            </w:r>
            <w:r w:rsidRPr="0031526C">
              <w:rPr>
                <w:bCs/>
                <w:noProof/>
                <w:szCs w:val="24"/>
              </w:rPr>
              <w:t xml:space="preserve">в соответствии с </w:t>
            </w:r>
            <w:r w:rsidRPr="0031526C">
              <w:rPr>
                <w:bCs/>
                <w:noProof/>
                <w:szCs w:val="24"/>
                <w:lang w:val="en-US"/>
              </w:rPr>
              <w:t>ISO</w:t>
            </w:r>
            <w:r w:rsidRPr="0031526C">
              <w:rPr>
                <w:bCs/>
                <w:noProof/>
                <w:szCs w:val="24"/>
              </w:rPr>
              <w:t>/</w:t>
            </w:r>
            <w:r w:rsidRPr="0031526C">
              <w:rPr>
                <w:bCs/>
                <w:noProof/>
                <w:szCs w:val="24"/>
                <w:lang w:val="en-US"/>
              </w:rPr>
              <w:t>IEC</w:t>
            </w:r>
            <w:r w:rsidRPr="0031526C">
              <w:rPr>
                <w:bCs/>
                <w:noProof/>
                <w:szCs w:val="24"/>
              </w:rPr>
              <w:t xml:space="preserve"> 9834-8.</w:t>
            </w:r>
          </w:p>
          <w:p w14:paraId="0742C9AE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283FBC67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0..1</w:t>
            </w:r>
          </w:p>
        </w:tc>
      </w:tr>
      <w:tr w:rsidR="00191583" w:rsidRPr="00B00A61" w14:paraId="276A8571" w14:textId="77777777" w:rsidTr="0031526C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1180085F" w14:textId="77777777" w:rsidR="00191583" w:rsidRPr="0031526C" w:rsidRDefault="00191583" w:rsidP="0031526C">
            <w:pPr>
              <w:spacing w:line="288" w:lineRule="auto"/>
              <w:rPr>
                <w:bCs/>
                <w:noProof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  <w:hideMark/>
          </w:tcPr>
          <w:p w14:paraId="77CDCCAC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1.5.</w:t>
            </w:r>
            <w:r w:rsidRPr="0031526C">
              <w:rPr>
                <w:bCs/>
                <w:noProof/>
                <w:szCs w:val="24"/>
                <w:lang w:val="en-US"/>
              </w:rPr>
              <w:t> </w:t>
            </w:r>
            <w:r w:rsidRPr="0031526C">
              <w:rPr>
                <w:bCs/>
                <w:noProof/>
                <w:szCs w:val="24"/>
              </w:rPr>
              <w:t>Дата и время электронного документа (сведений)</w:t>
            </w:r>
          </w:p>
          <w:p w14:paraId="2D31CA1D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6A23761A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6D76ACCB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7CCFD06B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bdt:​Date​Time​Type (M.BDT.00006)</w:t>
            </w:r>
          </w:p>
          <w:p w14:paraId="4B7B8FA2" w14:textId="2C90BCAE" w:rsidR="00191583" w:rsidRPr="00B00A61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Обозначение</w:t>
            </w:r>
            <w:r w:rsidRPr="00B00A61">
              <w:rPr>
                <w:bCs/>
                <w:noProof/>
                <w:szCs w:val="24"/>
              </w:rPr>
              <w:t xml:space="preserve"> </w:t>
            </w:r>
            <w:r w:rsidRPr="0031526C">
              <w:rPr>
                <w:bCs/>
                <w:noProof/>
                <w:szCs w:val="24"/>
              </w:rPr>
              <w:t>даты</w:t>
            </w:r>
            <w:r w:rsidRPr="00B00A61">
              <w:rPr>
                <w:bCs/>
                <w:noProof/>
                <w:szCs w:val="24"/>
              </w:rPr>
              <w:t xml:space="preserve"> </w:t>
            </w:r>
            <w:r w:rsidRPr="0031526C">
              <w:rPr>
                <w:bCs/>
                <w:noProof/>
                <w:szCs w:val="24"/>
              </w:rPr>
              <w:t>и</w:t>
            </w:r>
            <w:r w:rsidRPr="00B00A61">
              <w:rPr>
                <w:bCs/>
                <w:noProof/>
                <w:szCs w:val="24"/>
              </w:rPr>
              <w:t xml:space="preserve"> </w:t>
            </w:r>
            <w:r w:rsidRPr="0031526C">
              <w:rPr>
                <w:bCs/>
                <w:noProof/>
                <w:szCs w:val="24"/>
              </w:rPr>
              <w:t>времени</w:t>
            </w:r>
            <w:r w:rsidRPr="00B00A61">
              <w:rPr>
                <w:bCs/>
                <w:noProof/>
                <w:szCs w:val="24"/>
              </w:rPr>
              <w:t xml:space="preserve"> </w:t>
            </w:r>
            <w:r w:rsidR="00B00A61" w:rsidRPr="00B00A61">
              <w:rPr>
                <w:bCs/>
                <w:noProof/>
                <w:szCs w:val="24"/>
              </w:rPr>
              <w:br/>
            </w:r>
            <w:r w:rsidRPr="0031526C">
              <w:rPr>
                <w:bCs/>
                <w:noProof/>
                <w:szCs w:val="24"/>
              </w:rPr>
              <w:t>в</w:t>
            </w:r>
            <w:r w:rsidRPr="00B00A61">
              <w:rPr>
                <w:bCs/>
                <w:noProof/>
                <w:szCs w:val="24"/>
              </w:rPr>
              <w:t xml:space="preserve"> </w:t>
            </w:r>
            <w:r w:rsidRPr="0031526C">
              <w:rPr>
                <w:bCs/>
                <w:noProof/>
                <w:szCs w:val="24"/>
              </w:rPr>
              <w:t>соответствии</w:t>
            </w:r>
            <w:r w:rsidRPr="00B00A61">
              <w:rPr>
                <w:bCs/>
                <w:noProof/>
                <w:szCs w:val="24"/>
              </w:rPr>
              <w:t xml:space="preserve"> </w:t>
            </w:r>
            <w:r w:rsidR="00B00A61">
              <w:rPr>
                <w:bCs/>
                <w:noProof/>
                <w:szCs w:val="24"/>
              </w:rPr>
              <w:br/>
            </w:r>
            <w:r w:rsidRPr="0031526C">
              <w:rPr>
                <w:bCs/>
                <w:noProof/>
                <w:szCs w:val="24"/>
              </w:rPr>
              <w:t>с</w:t>
            </w:r>
            <w:r w:rsidRPr="00B00A61">
              <w:rPr>
                <w:bCs/>
                <w:noProof/>
                <w:szCs w:val="24"/>
              </w:rPr>
              <w:t xml:space="preserve"> </w:t>
            </w:r>
            <w:r w:rsidRPr="0031526C">
              <w:rPr>
                <w:bCs/>
                <w:noProof/>
                <w:szCs w:val="24"/>
              </w:rPr>
              <w:t>ГОСТ</w:t>
            </w:r>
            <w:r w:rsidRPr="0031526C">
              <w:rPr>
                <w:bCs/>
                <w:noProof/>
                <w:szCs w:val="24"/>
                <w:lang w:val="en-US"/>
              </w:rPr>
              <w:t> </w:t>
            </w:r>
            <w:r w:rsidRPr="0031526C">
              <w:rPr>
                <w:bCs/>
                <w:noProof/>
                <w:szCs w:val="24"/>
              </w:rPr>
              <w:t>ИСО</w:t>
            </w:r>
            <w:r w:rsidRPr="00B00A61">
              <w:rPr>
                <w:bCs/>
                <w:noProof/>
                <w:szCs w:val="24"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5E420FF1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1</w:t>
            </w:r>
          </w:p>
        </w:tc>
      </w:tr>
      <w:tr w:rsidR="00191583" w:rsidRPr="0031526C" w14:paraId="7C83B54F" w14:textId="77777777" w:rsidTr="0031526C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14:paraId="3C8E0150" w14:textId="77777777" w:rsidR="00191583" w:rsidRPr="00B00A61" w:rsidRDefault="00191583" w:rsidP="0031526C">
            <w:pPr>
              <w:spacing w:line="288" w:lineRule="auto"/>
              <w:rPr>
                <w:bCs/>
                <w:noProof/>
                <w:szCs w:val="24"/>
                <w:lang w:val="en-US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  <w:hideMark/>
          </w:tcPr>
          <w:p w14:paraId="2ED53BEC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1.6. Код языка</w:t>
            </w:r>
          </w:p>
          <w:p w14:paraId="456888C0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56531A8B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4D2E3CCF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01DFA3C6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csdo:​Language​Code​Type (M.SDT.00051)</w:t>
            </w:r>
          </w:p>
          <w:p w14:paraId="7B9A9CD9" w14:textId="47A31AA1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 xml:space="preserve">Двухбуквенный код языка </w:t>
            </w:r>
            <w:r w:rsidR="00B00A61">
              <w:rPr>
                <w:bCs/>
                <w:noProof/>
                <w:szCs w:val="24"/>
              </w:rPr>
              <w:br/>
            </w:r>
            <w:r w:rsidRPr="0031526C">
              <w:rPr>
                <w:bCs/>
                <w:noProof/>
                <w:szCs w:val="24"/>
              </w:rPr>
              <w:t xml:space="preserve">в соответствии с </w:t>
            </w:r>
            <w:r w:rsidRPr="0031526C">
              <w:rPr>
                <w:bCs/>
                <w:noProof/>
                <w:szCs w:val="24"/>
                <w:lang w:val="en-US"/>
              </w:rPr>
              <w:t>ISO</w:t>
            </w:r>
            <w:r w:rsidRPr="0031526C">
              <w:rPr>
                <w:bCs/>
                <w:noProof/>
                <w:szCs w:val="24"/>
              </w:rPr>
              <w:t xml:space="preserve"> 639-1.</w:t>
            </w:r>
          </w:p>
          <w:p w14:paraId="75801A55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4E7F1634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0..1</w:t>
            </w:r>
          </w:p>
        </w:tc>
      </w:tr>
      <w:tr w:rsidR="00191583" w:rsidRPr="0031526C" w14:paraId="164D0234" w14:textId="77777777" w:rsidTr="0031526C">
        <w:trPr>
          <w:cantSplit/>
          <w:trHeight w:val="2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  <w:hideMark/>
          </w:tcPr>
          <w:p w14:paraId="63CF9188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lastRenderedPageBreak/>
              <w:t>2. Произвольное содержимое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2D0EF5BC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содержимое с произвольной структурой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31F5F348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4382DDA8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произвольный элемент.</w:t>
            </w:r>
          </w:p>
          <w:p w14:paraId="0E7E6155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</w:rPr>
              <w:t>Пространство имён: любое.</w:t>
            </w:r>
          </w:p>
          <w:p w14:paraId="2168B18E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Валидация: проводится всегда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  <w:hideMark/>
          </w:tcPr>
          <w:p w14:paraId="4870467D" w14:textId="77777777" w:rsidR="00191583" w:rsidRPr="0031526C" w:rsidRDefault="00191583" w:rsidP="0031526C">
            <w:pPr>
              <w:spacing w:line="288" w:lineRule="auto"/>
              <w:rPr>
                <w:bCs/>
                <w:szCs w:val="24"/>
                <w:lang w:val="en-US"/>
              </w:rPr>
            </w:pPr>
            <w:r w:rsidRPr="0031526C">
              <w:rPr>
                <w:bCs/>
                <w:noProof/>
                <w:szCs w:val="24"/>
                <w:lang w:val="en-US"/>
              </w:rPr>
              <w:t>1..*</w:t>
            </w:r>
          </w:p>
        </w:tc>
      </w:tr>
    </w:tbl>
    <w:p w14:paraId="235A41BC" w14:textId="77777777" w:rsidR="00191583" w:rsidRPr="004B67CD" w:rsidRDefault="00191583" w:rsidP="004B67C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58988FA7" w14:textId="77777777" w:rsidR="00191583" w:rsidRPr="004B67CD" w:rsidRDefault="00191583" w:rsidP="004B67CD">
      <w:pPr>
        <w:pStyle w:val="2"/>
        <w:spacing w:before="0"/>
        <w:rPr>
          <w:rStyle w:val="20"/>
          <w:rFonts w:cs="Times New Roman"/>
        </w:rPr>
        <w:sectPr w:rsidR="00191583" w:rsidRPr="004B67CD" w:rsidSect="004B67CD">
          <w:type w:val="nextColumn"/>
          <w:pgSz w:w="16838" w:h="11906" w:orient="landscape"/>
          <w:pgMar w:top="1134" w:right="851" w:bottom="1134" w:left="1701" w:header="709" w:footer="0" w:gutter="0"/>
          <w:cols w:space="720"/>
          <w:docGrid w:linePitch="299"/>
        </w:sectPr>
      </w:pPr>
    </w:p>
    <w:p w14:paraId="6FCBE902" w14:textId="77777777" w:rsidR="00F20E20" w:rsidRPr="004B67CD" w:rsidRDefault="00F20E20" w:rsidP="004B67CD">
      <w:pPr>
        <w:pStyle w:val="2"/>
        <w:spacing w:before="0"/>
        <w:rPr>
          <w:rStyle w:val="20"/>
          <w:rFonts w:cs="Times New Roman"/>
        </w:rPr>
      </w:pPr>
      <w:r w:rsidRPr="004B67CD">
        <w:rPr>
          <w:rStyle w:val="20"/>
          <w:rFonts w:cs="Times New Roman"/>
        </w:rPr>
        <w:lastRenderedPageBreak/>
        <w:t xml:space="preserve">2. Структуры электронных документов и сведений </w:t>
      </w:r>
      <w:r w:rsidRPr="004B67CD">
        <w:rPr>
          <w:rStyle w:val="20"/>
          <w:rFonts w:cs="Times New Roman"/>
          <w:noProof/>
        </w:rPr>
        <w:t>в предметной области</w:t>
      </w:r>
    </w:p>
    <w:p w14:paraId="7CB6EEC7" w14:textId="77777777" w:rsidR="00A2779D" w:rsidRPr="004B67CD" w:rsidRDefault="00A2779D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noProof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19. Описание структуры электронного документа (сведений)</w:t>
      </w:r>
    </w:p>
    <w:p w14:paraId="10F34EA5" w14:textId="760D3C3D" w:rsidR="00A2779D" w:rsidRPr="004B67CD" w:rsidRDefault="00A2779D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noProof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«</w:t>
      </w:r>
      <w:r w:rsidR="001D5C86" w:rsidRPr="001D5C86">
        <w:rPr>
          <w:rFonts w:ascii="Times New Roman" w:eastAsia="Times New Roman" w:hAnsi="Times New Roman" w:cs="Times New Roman"/>
          <w:noProof/>
          <w:sz w:val="30"/>
          <w:szCs w:val="24"/>
        </w:rPr>
        <w:t>Сведения заявления о включении объекта интеллектуальной собственности в единый таможенный реестр объектов интеллектуальной собственности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» (R.IP.SP.01.001) приведено</w:t>
      </w:r>
      <w:r w:rsidR="00530F51" w:rsidRPr="004B67CD">
        <w:rPr>
          <w:rFonts w:ascii="Times New Roman" w:eastAsia="Times New Roman" w:hAnsi="Times New Roman" w:cs="Times New Roman"/>
          <w:noProof/>
          <w:sz w:val="30"/>
          <w:szCs w:val="24"/>
        </w:rPr>
        <w:br/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в таблице </w:t>
      </w:r>
      <w:r w:rsidR="00AD33DD" w:rsidRPr="004B67CD">
        <w:rPr>
          <w:rFonts w:ascii="Times New Roman" w:eastAsia="Times New Roman" w:hAnsi="Times New Roman" w:cs="Times New Roman"/>
          <w:noProof/>
          <w:sz w:val="30"/>
          <w:szCs w:val="24"/>
        </w:rPr>
        <w:t>11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.</w:t>
      </w:r>
    </w:p>
    <w:p w14:paraId="611CB747" w14:textId="77777777" w:rsidR="00A2779D" w:rsidRPr="004B67CD" w:rsidRDefault="00A2779D" w:rsidP="004B67CD">
      <w:pPr>
        <w:keepNext/>
        <w:tabs>
          <w:tab w:val="left" w:pos="1134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Таблица 11</w:t>
      </w:r>
    </w:p>
    <w:p w14:paraId="25B0067F" w14:textId="277A0414" w:rsidR="00A2779D" w:rsidRPr="004B67CD" w:rsidRDefault="00A2779D" w:rsidP="004B67CD">
      <w:pPr>
        <w:keepNext/>
        <w:keepLine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Описание структуры электронного документа (сведений) «</w:t>
      </w:r>
      <w:r w:rsidR="001D5C86" w:rsidRPr="001D5C86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Сведения заявления о включении объекта интеллектуальной собственности в единый таможенный реестр объектов интеллектуальной собственности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» (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val="en-US" w:eastAsia="ru-RU"/>
        </w:rPr>
        <w:t>R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.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val="en-US" w:eastAsia="ru-RU"/>
        </w:rPr>
        <w:t>IP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.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val="en-US" w:eastAsia="ru-RU"/>
        </w:rPr>
        <w:t>SP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.01.001)</w:t>
      </w:r>
    </w:p>
    <w:tbl>
      <w:tblPr>
        <w:tblStyle w:val="41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A2779D" w:rsidRPr="004B67CD" w14:paraId="1188DBF7" w14:textId="77777777" w:rsidTr="0068329B">
        <w:trPr>
          <w:cantSplit/>
          <w:trHeight w:val="601"/>
          <w:tblHeader/>
        </w:trPr>
        <w:tc>
          <w:tcPr>
            <w:tcW w:w="632" w:type="dxa"/>
          </w:tcPr>
          <w:p w14:paraId="6CF5F898" w14:textId="77777777" w:rsidR="00A2779D" w:rsidRPr="004B67CD" w:rsidRDefault="00A2779D" w:rsidP="0068329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№ п/п</w:t>
            </w:r>
          </w:p>
        </w:tc>
        <w:tc>
          <w:tcPr>
            <w:tcW w:w="2666" w:type="dxa"/>
          </w:tcPr>
          <w:p w14:paraId="334EE3D8" w14:textId="77777777" w:rsidR="00A2779D" w:rsidRPr="004B67CD" w:rsidRDefault="00A2779D" w:rsidP="0068329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Обозначение элемента</w:t>
            </w:r>
          </w:p>
        </w:tc>
        <w:tc>
          <w:tcPr>
            <w:tcW w:w="6055" w:type="dxa"/>
          </w:tcPr>
          <w:p w14:paraId="74879C6C" w14:textId="77777777" w:rsidR="00A2779D" w:rsidRPr="004B67CD" w:rsidRDefault="00A2779D" w:rsidP="0068329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Описание</w:t>
            </w:r>
          </w:p>
        </w:tc>
      </w:tr>
      <w:tr w:rsidR="00A2779D" w:rsidRPr="004B67CD" w14:paraId="5C58091F" w14:textId="77777777" w:rsidTr="0068329B">
        <w:trPr>
          <w:cantSplit/>
          <w:trHeight w:val="301"/>
          <w:tblHeader/>
        </w:trPr>
        <w:tc>
          <w:tcPr>
            <w:tcW w:w="632" w:type="dxa"/>
          </w:tcPr>
          <w:p w14:paraId="4A6B489B" w14:textId="77777777" w:rsidR="00A2779D" w:rsidRPr="004B67CD" w:rsidRDefault="00A2779D" w:rsidP="0068329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1</w:t>
            </w:r>
          </w:p>
        </w:tc>
        <w:tc>
          <w:tcPr>
            <w:tcW w:w="2666" w:type="dxa"/>
          </w:tcPr>
          <w:p w14:paraId="10CD2CCA" w14:textId="77777777" w:rsidR="00A2779D" w:rsidRPr="004B67CD" w:rsidRDefault="00A2779D" w:rsidP="0068329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2</w:t>
            </w:r>
          </w:p>
        </w:tc>
        <w:tc>
          <w:tcPr>
            <w:tcW w:w="6055" w:type="dxa"/>
          </w:tcPr>
          <w:p w14:paraId="2A3C09FD" w14:textId="77777777" w:rsidR="00A2779D" w:rsidRPr="004B67CD" w:rsidRDefault="00A2779D" w:rsidP="0068329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3</w:t>
            </w:r>
          </w:p>
        </w:tc>
      </w:tr>
      <w:tr w:rsidR="00A2779D" w:rsidRPr="004B67CD" w14:paraId="08DCE84C" w14:textId="77777777" w:rsidTr="0068329B">
        <w:trPr>
          <w:cantSplit/>
        </w:trPr>
        <w:tc>
          <w:tcPr>
            <w:tcW w:w="632" w:type="dxa"/>
            <w:vAlign w:val="top"/>
          </w:tcPr>
          <w:p w14:paraId="3862DEC7" w14:textId="77777777" w:rsidR="00A2779D" w:rsidRPr="004B67CD" w:rsidRDefault="00A2779D" w:rsidP="0068329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1</w:t>
            </w:r>
          </w:p>
        </w:tc>
        <w:tc>
          <w:tcPr>
            <w:tcW w:w="2666" w:type="dxa"/>
            <w:vAlign w:val="top"/>
          </w:tcPr>
          <w:p w14:paraId="44093D14" w14:textId="77777777" w:rsidR="00A2779D" w:rsidRPr="004B67CD" w:rsidRDefault="00A2779D" w:rsidP="0068329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Имя</w:t>
            </w:r>
          </w:p>
        </w:tc>
        <w:tc>
          <w:tcPr>
            <w:tcW w:w="6055" w:type="dxa"/>
            <w:vAlign w:val="top"/>
          </w:tcPr>
          <w:p w14:paraId="3178F85D" w14:textId="2A159E05" w:rsidR="00A2779D" w:rsidRPr="004B67CD" w:rsidRDefault="001D5C86" w:rsidP="0040334E">
            <w:pPr>
              <w:spacing w:line="288" w:lineRule="auto"/>
              <w:rPr>
                <w:bCs/>
              </w:rPr>
            </w:pPr>
            <w:r w:rsidRPr="001D5C86">
              <w:rPr>
                <w:bCs/>
                <w:noProof/>
              </w:rPr>
              <w:t>сведения заявления о включении объекта интеллектуальной собственности в единый таможенный реестр объектов интеллектуальной собственности</w:t>
            </w:r>
          </w:p>
        </w:tc>
      </w:tr>
      <w:tr w:rsidR="00A2779D" w:rsidRPr="004B67CD" w14:paraId="0D5AC22B" w14:textId="77777777" w:rsidTr="0068329B">
        <w:trPr>
          <w:cantSplit/>
        </w:trPr>
        <w:tc>
          <w:tcPr>
            <w:tcW w:w="632" w:type="dxa"/>
            <w:vAlign w:val="top"/>
          </w:tcPr>
          <w:p w14:paraId="1DC85D4A" w14:textId="77777777" w:rsidR="00A2779D" w:rsidRPr="004B67CD" w:rsidRDefault="00A2779D" w:rsidP="0068329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2</w:t>
            </w:r>
          </w:p>
        </w:tc>
        <w:tc>
          <w:tcPr>
            <w:tcW w:w="2666" w:type="dxa"/>
            <w:vAlign w:val="top"/>
          </w:tcPr>
          <w:p w14:paraId="2AAFA3C5" w14:textId="77777777" w:rsidR="00A2779D" w:rsidRPr="004B67CD" w:rsidRDefault="00A2779D" w:rsidP="0068329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Идентификатор</w:t>
            </w:r>
          </w:p>
        </w:tc>
        <w:tc>
          <w:tcPr>
            <w:tcW w:w="6055" w:type="dxa"/>
            <w:vAlign w:val="top"/>
          </w:tcPr>
          <w:p w14:paraId="2F2A85C6" w14:textId="77777777" w:rsidR="00A2779D" w:rsidRPr="004B67CD" w:rsidRDefault="00A2779D" w:rsidP="0068329B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lang w:val="en-US"/>
              </w:rPr>
              <w:t>R.IP.SP.01.001</w:t>
            </w:r>
          </w:p>
        </w:tc>
      </w:tr>
      <w:tr w:rsidR="00A2779D" w:rsidRPr="004B67CD" w14:paraId="28454DCD" w14:textId="77777777" w:rsidTr="0068329B">
        <w:trPr>
          <w:cantSplit/>
        </w:trPr>
        <w:tc>
          <w:tcPr>
            <w:tcW w:w="632" w:type="dxa"/>
            <w:vAlign w:val="top"/>
          </w:tcPr>
          <w:p w14:paraId="6DD798CD" w14:textId="77777777" w:rsidR="00A2779D" w:rsidRPr="004B67CD" w:rsidRDefault="00A2779D" w:rsidP="0068329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3</w:t>
            </w:r>
          </w:p>
        </w:tc>
        <w:tc>
          <w:tcPr>
            <w:tcW w:w="2666" w:type="dxa"/>
            <w:vAlign w:val="top"/>
          </w:tcPr>
          <w:p w14:paraId="030DDE9F" w14:textId="77777777" w:rsidR="00A2779D" w:rsidRPr="004B67CD" w:rsidRDefault="00A2779D" w:rsidP="0068329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Версия</w:t>
            </w:r>
          </w:p>
        </w:tc>
        <w:tc>
          <w:tcPr>
            <w:tcW w:w="6055" w:type="dxa"/>
            <w:vAlign w:val="top"/>
          </w:tcPr>
          <w:p w14:paraId="46222DD6" w14:textId="77777777" w:rsidR="00A2779D" w:rsidRPr="004B67CD" w:rsidRDefault="00A2779D" w:rsidP="0068329B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lang w:val="en-US"/>
              </w:rPr>
              <w:t>1.0.0</w:t>
            </w:r>
          </w:p>
        </w:tc>
      </w:tr>
      <w:tr w:rsidR="00A2779D" w:rsidRPr="004B67CD" w14:paraId="5864E7FA" w14:textId="77777777" w:rsidTr="0068329B">
        <w:trPr>
          <w:cantSplit/>
        </w:trPr>
        <w:tc>
          <w:tcPr>
            <w:tcW w:w="632" w:type="dxa"/>
            <w:vAlign w:val="top"/>
          </w:tcPr>
          <w:p w14:paraId="05C680E7" w14:textId="77777777" w:rsidR="00A2779D" w:rsidRPr="004B67CD" w:rsidRDefault="00A2779D" w:rsidP="0068329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4</w:t>
            </w:r>
          </w:p>
        </w:tc>
        <w:tc>
          <w:tcPr>
            <w:tcW w:w="2666" w:type="dxa"/>
            <w:vAlign w:val="top"/>
          </w:tcPr>
          <w:p w14:paraId="2B4BBFB6" w14:textId="77777777" w:rsidR="00A2779D" w:rsidRPr="004B67CD" w:rsidRDefault="00A2779D" w:rsidP="0068329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Определение</w:t>
            </w:r>
          </w:p>
        </w:tc>
        <w:tc>
          <w:tcPr>
            <w:tcW w:w="6055" w:type="dxa"/>
            <w:vAlign w:val="top"/>
          </w:tcPr>
          <w:p w14:paraId="14067FE3" w14:textId="5CBDFFBD" w:rsidR="00A2779D" w:rsidRPr="004B67CD" w:rsidRDefault="001D5C86" w:rsidP="001D5C86">
            <w:pPr>
              <w:spacing w:line="288" w:lineRule="auto"/>
              <w:rPr>
                <w:bCs/>
              </w:rPr>
            </w:pPr>
            <w:r w:rsidRPr="001D5C86">
              <w:rPr>
                <w:bCs/>
                <w:noProof/>
              </w:rPr>
              <w:t>сведения заявления о включении объекта интеллектуальной собственности в единый таможенный реестр объектов интеллектуальной собственности</w:t>
            </w:r>
          </w:p>
        </w:tc>
      </w:tr>
      <w:tr w:rsidR="00A2779D" w:rsidRPr="004B67CD" w14:paraId="4EB466A8" w14:textId="77777777" w:rsidTr="0068329B">
        <w:trPr>
          <w:cantSplit/>
        </w:trPr>
        <w:tc>
          <w:tcPr>
            <w:tcW w:w="632" w:type="dxa"/>
            <w:vAlign w:val="top"/>
          </w:tcPr>
          <w:p w14:paraId="32244AB9" w14:textId="77777777" w:rsidR="00A2779D" w:rsidRPr="004B67CD" w:rsidRDefault="00A2779D" w:rsidP="0068329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5</w:t>
            </w:r>
          </w:p>
        </w:tc>
        <w:tc>
          <w:tcPr>
            <w:tcW w:w="2666" w:type="dxa"/>
            <w:vAlign w:val="top"/>
          </w:tcPr>
          <w:p w14:paraId="35535A13" w14:textId="77777777" w:rsidR="00A2779D" w:rsidRPr="004B67CD" w:rsidRDefault="00A2779D" w:rsidP="0068329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Использование</w:t>
            </w:r>
          </w:p>
        </w:tc>
        <w:tc>
          <w:tcPr>
            <w:tcW w:w="6055" w:type="dxa"/>
            <w:vAlign w:val="top"/>
          </w:tcPr>
          <w:p w14:paraId="59B34D96" w14:textId="77777777" w:rsidR="00A2779D" w:rsidRPr="004B67CD" w:rsidRDefault="00A2779D" w:rsidP="0068329B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lang w:val="en-US"/>
              </w:rPr>
              <w:t>—</w:t>
            </w:r>
          </w:p>
        </w:tc>
      </w:tr>
      <w:tr w:rsidR="00A2779D" w:rsidRPr="0034206F" w14:paraId="7A23DEAE" w14:textId="77777777" w:rsidTr="0068329B">
        <w:trPr>
          <w:cantSplit/>
        </w:trPr>
        <w:tc>
          <w:tcPr>
            <w:tcW w:w="632" w:type="dxa"/>
            <w:vAlign w:val="top"/>
          </w:tcPr>
          <w:p w14:paraId="79D31BD6" w14:textId="77777777" w:rsidR="00A2779D" w:rsidRPr="004B67CD" w:rsidRDefault="00A2779D" w:rsidP="0068329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6</w:t>
            </w:r>
          </w:p>
        </w:tc>
        <w:tc>
          <w:tcPr>
            <w:tcW w:w="2666" w:type="dxa"/>
            <w:vAlign w:val="top"/>
          </w:tcPr>
          <w:p w14:paraId="32DFD4A8" w14:textId="77777777" w:rsidR="00A2779D" w:rsidRPr="004B67CD" w:rsidRDefault="00A2779D" w:rsidP="0068329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Идентификатор пространства имен</w:t>
            </w:r>
          </w:p>
        </w:tc>
        <w:tc>
          <w:tcPr>
            <w:tcW w:w="6055" w:type="dxa"/>
            <w:vAlign w:val="top"/>
          </w:tcPr>
          <w:p w14:paraId="4FEE0ADF" w14:textId="77777777" w:rsidR="00A2779D" w:rsidRPr="004B67CD" w:rsidRDefault="00A2779D" w:rsidP="0068329B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urn:EEC:R:IP:SP:01:IPObjectApplication:v1.0.0</w:t>
            </w:r>
          </w:p>
        </w:tc>
      </w:tr>
      <w:tr w:rsidR="00A2779D" w:rsidRPr="004B67CD" w14:paraId="1D903359" w14:textId="77777777" w:rsidTr="0068329B">
        <w:trPr>
          <w:cantSplit/>
        </w:trPr>
        <w:tc>
          <w:tcPr>
            <w:tcW w:w="632" w:type="dxa"/>
            <w:vAlign w:val="top"/>
          </w:tcPr>
          <w:p w14:paraId="4D22B8F7" w14:textId="77777777" w:rsidR="00A2779D" w:rsidRPr="004B67CD" w:rsidRDefault="00A2779D" w:rsidP="0068329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7</w:t>
            </w:r>
          </w:p>
        </w:tc>
        <w:tc>
          <w:tcPr>
            <w:tcW w:w="2666" w:type="dxa"/>
            <w:vAlign w:val="top"/>
          </w:tcPr>
          <w:p w14:paraId="481EAA08" w14:textId="77777777" w:rsidR="00A2779D" w:rsidRPr="004B67CD" w:rsidRDefault="00A2779D" w:rsidP="0068329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 xml:space="preserve">Корневой элемент </w:t>
            </w:r>
            <w:r w:rsidRPr="004B67CD">
              <w:rPr>
                <w:bCs/>
                <w:lang w:val="en-US"/>
              </w:rPr>
              <w:t>XML</w:t>
            </w:r>
            <w:r w:rsidRPr="004B67CD">
              <w:rPr>
                <w:bCs/>
              </w:rPr>
              <w:t>-документа</w:t>
            </w:r>
          </w:p>
        </w:tc>
        <w:tc>
          <w:tcPr>
            <w:tcW w:w="6055" w:type="dxa"/>
            <w:vAlign w:val="top"/>
          </w:tcPr>
          <w:p w14:paraId="5B6DC7A0" w14:textId="77777777" w:rsidR="00A2779D" w:rsidRPr="004B67CD" w:rsidRDefault="00A2779D" w:rsidP="0068329B">
            <w:pPr>
              <w:spacing w:line="288" w:lineRule="auto"/>
              <w:rPr>
                <w:bCs/>
                <w:lang w:val="en-US"/>
              </w:rPr>
            </w:pPr>
            <w:proofErr w:type="spellStart"/>
            <w:r w:rsidRPr="004B67CD">
              <w:rPr>
                <w:bCs/>
                <w:lang w:val="en-US"/>
              </w:rPr>
              <w:t>IPObjectApplicationDetails</w:t>
            </w:r>
            <w:proofErr w:type="spellEnd"/>
          </w:p>
        </w:tc>
      </w:tr>
      <w:tr w:rsidR="00A2779D" w:rsidRPr="0034206F" w14:paraId="4CB7CBB7" w14:textId="77777777" w:rsidTr="0068329B">
        <w:trPr>
          <w:cantSplit/>
        </w:trPr>
        <w:tc>
          <w:tcPr>
            <w:tcW w:w="632" w:type="dxa"/>
            <w:vAlign w:val="top"/>
          </w:tcPr>
          <w:p w14:paraId="400E983A" w14:textId="77777777" w:rsidR="00A2779D" w:rsidRPr="004B67CD" w:rsidRDefault="00A2779D" w:rsidP="0068329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8</w:t>
            </w:r>
          </w:p>
        </w:tc>
        <w:tc>
          <w:tcPr>
            <w:tcW w:w="2666" w:type="dxa"/>
            <w:vAlign w:val="top"/>
          </w:tcPr>
          <w:p w14:paraId="0AF2BA12" w14:textId="77777777" w:rsidR="00A2779D" w:rsidRPr="004B67CD" w:rsidRDefault="00A2779D" w:rsidP="0068329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 xml:space="preserve">Имя файла </w:t>
            </w:r>
            <w:r w:rsidRPr="004B67CD">
              <w:rPr>
                <w:bCs/>
                <w:lang w:val="en-US"/>
              </w:rPr>
              <w:t>XML</w:t>
            </w:r>
            <w:r w:rsidRPr="004B67CD">
              <w:rPr>
                <w:bCs/>
              </w:rPr>
              <w:t>-схемы</w:t>
            </w:r>
          </w:p>
        </w:tc>
        <w:tc>
          <w:tcPr>
            <w:tcW w:w="6055" w:type="dxa"/>
            <w:vAlign w:val="top"/>
          </w:tcPr>
          <w:p w14:paraId="1CD90594" w14:textId="77777777" w:rsidR="00A2779D" w:rsidRPr="004B67CD" w:rsidRDefault="00A2779D" w:rsidP="0068329B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EEC_R_IP_SP_01_IPObjectApplication_v1.0.0.xsd</w:t>
            </w:r>
          </w:p>
        </w:tc>
      </w:tr>
    </w:tbl>
    <w:p w14:paraId="420F1A3A" w14:textId="77777777" w:rsidR="00530F51" w:rsidRPr="004B67CD" w:rsidRDefault="00A2779D" w:rsidP="004B67CD">
      <w:pPr>
        <w:spacing w:before="360"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20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. Импортируемые пространства имен приведены в таблице </w:t>
      </w:r>
      <w:r w:rsidR="00AD33DD" w:rsidRPr="004B67CD">
        <w:rPr>
          <w:rFonts w:ascii="Times New Roman" w:eastAsia="Times New Roman" w:hAnsi="Times New Roman" w:cs="Times New Roman"/>
          <w:sz w:val="30"/>
          <w:szCs w:val="24"/>
        </w:rPr>
        <w:t>12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.</w:t>
      </w:r>
      <w:r w:rsidR="00530F51" w:rsidRPr="004B67CD">
        <w:rPr>
          <w:rFonts w:ascii="Times New Roman" w:eastAsia="Times New Roman" w:hAnsi="Times New Roman" w:cs="Times New Roman"/>
          <w:sz w:val="30"/>
          <w:szCs w:val="24"/>
        </w:rPr>
        <w:br w:type="page"/>
      </w:r>
    </w:p>
    <w:p w14:paraId="586DE861" w14:textId="77777777" w:rsidR="00A2779D" w:rsidRPr="004B67CD" w:rsidRDefault="00A2779D" w:rsidP="004B67CD">
      <w:pPr>
        <w:keepNext/>
        <w:tabs>
          <w:tab w:val="left" w:pos="1134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20"/>
          <w:lang w:val="en-US"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lastRenderedPageBreak/>
        <w:t>Таблица</w:t>
      </w:r>
      <w:r w:rsidRPr="004B67CD">
        <w:rPr>
          <w:rFonts w:ascii="Times New Roman" w:eastAsia="Times New Roman" w:hAnsi="Times New Roman" w:cs="Times New Roman"/>
          <w:bCs/>
          <w:sz w:val="30"/>
          <w:szCs w:val="20"/>
          <w:lang w:val="en-US" w:eastAsia="ru-RU"/>
        </w:rPr>
        <w:t> </w:t>
      </w:r>
      <w:r w:rsidR="00AD33DD"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12</w:t>
      </w:r>
    </w:p>
    <w:p w14:paraId="0B78ABC1" w14:textId="77777777" w:rsidR="00A2779D" w:rsidRPr="004B67CD" w:rsidRDefault="00A2779D" w:rsidP="004B67CD">
      <w:pPr>
        <w:keepNext/>
        <w:keepLine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Импортируемые пространства имен</w:t>
      </w:r>
    </w:p>
    <w:tbl>
      <w:tblPr>
        <w:tblStyle w:val="41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A2779D" w:rsidRPr="004B67CD" w14:paraId="12D4985A" w14:textId="77777777" w:rsidTr="00325B6E">
        <w:trPr>
          <w:cantSplit/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2F61CEC6" w14:textId="77777777" w:rsidR="00A2779D" w:rsidRPr="004B67CD" w:rsidRDefault="00A2779D" w:rsidP="00325B6E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56465C98" w14:textId="77777777" w:rsidR="00A2779D" w:rsidRPr="004B67CD" w:rsidRDefault="00A2779D" w:rsidP="00325B6E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645B04D0" w14:textId="77777777" w:rsidR="00A2779D" w:rsidRPr="004B67CD" w:rsidRDefault="00A2779D" w:rsidP="00325B6E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Префикс</w:t>
            </w:r>
          </w:p>
        </w:tc>
      </w:tr>
      <w:tr w:rsidR="00A2779D" w:rsidRPr="004B67CD" w14:paraId="367F5BCC" w14:textId="77777777" w:rsidTr="00325B6E">
        <w:trPr>
          <w:cantSplit/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00E560AF" w14:textId="77777777" w:rsidR="00A2779D" w:rsidRPr="004B67CD" w:rsidRDefault="00A2779D" w:rsidP="00325B6E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7ABABE96" w14:textId="77777777" w:rsidR="00A2779D" w:rsidRPr="004B67CD" w:rsidRDefault="00A2779D" w:rsidP="00325B6E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692E765A" w14:textId="77777777" w:rsidR="00A2779D" w:rsidRPr="004B67CD" w:rsidRDefault="00A2779D" w:rsidP="00325B6E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3</w:t>
            </w:r>
          </w:p>
        </w:tc>
      </w:tr>
      <w:tr w:rsidR="00A2779D" w:rsidRPr="004B67CD" w14:paraId="0B2A26E7" w14:textId="77777777" w:rsidTr="00325B6E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EF179AD" w14:textId="77777777" w:rsidR="00A2779D" w:rsidRPr="004B67CD" w:rsidRDefault="00A2779D" w:rsidP="00325B6E">
            <w:pPr>
              <w:spacing w:line="288" w:lineRule="auto"/>
              <w:jc w:val="center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0D5B026" w14:textId="77777777" w:rsidR="00A2779D" w:rsidRPr="004B67CD" w:rsidRDefault="00A2779D" w:rsidP="0068329B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0D37487" w14:textId="77777777" w:rsidR="00A2779D" w:rsidRPr="004B67CD" w:rsidRDefault="00A2779D" w:rsidP="0068329B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  <w:lang w:val="en-US"/>
              </w:rPr>
              <w:t>ccdo</w:t>
            </w:r>
          </w:p>
        </w:tc>
      </w:tr>
      <w:tr w:rsidR="00A2779D" w:rsidRPr="004B67CD" w14:paraId="4128A485" w14:textId="77777777" w:rsidTr="00325B6E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B2326CF" w14:textId="77777777" w:rsidR="00A2779D" w:rsidRPr="004B67CD" w:rsidRDefault="00A2779D" w:rsidP="00325B6E">
            <w:pPr>
              <w:spacing w:line="288" w:lineRule="auto"/>
              <w:jc w:val="center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E94CA8F" w14:textId="77777777" w:rsidR="00A2779D" w:rsidRPr="004B67CD" w:rsidRDefault="00A2779D" w:rsidP="0068329B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urn:EEC:M:IP:ComplexDataObjects:vX.X.X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D2BB76C" w14:textId="77777777" w:rsidR="00A2779D" w:rsidRPr="004B67CD" w:rsidRDefault="00A2779D" w:rsidP="0068329B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  <w:lang w:val="en-US"/>
              </w:rPr>
              <w:t>ipcdo</w:t>
            </w:r>
          </w:p>
        </w:tc>
      </w:tr>
    </w:tbl>
    <w:p w14:paraId="4F3C4693" w14:textId="17EB9AFD" w:rsidR="00A2779D" w:rsidRPr="004B67CD" w:rsidRDefault="00A2779D" w:rsidP="004B67CD">
      <w:pPr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sz w:val="30"/>
          <w:szCs w:val="24"/>
        </w:rPr>
        <w:t>Символы «X.X.X» в импортируемых пространствах имен соответствуют номеру версии базисно</w:t>
      </w:r>
      <w:r w:rsidR="00530F51" w:rsidRPr="004B67CD">
        <w:rPr>
          <w:rFonts w:ascii="Times New Roman" w:eastAsia="Times New Roman" w:hAnsi="Times New Roman" w:cs="Times New Roman"/>
          <w:sz w:val="30"/>
          <w:szCs w:val="24"/>
        </w:rPr>
        <w:t>й модели данных</w:t>
      </w:r>
      <w:r w:rsidR="00BE34AF" w:rsidRPr="00BE34AF">
        <w:rPr>
          <w:rFonts w:ascii="Times New Roman" w:eastAsia="Times New Roman" w:hAnsi="Times New Roman" w:cs="Times New Roman"/>
          <w:sz w:val="30"/>
          <w:szCs w:val="24"/>
        </w:rPr>
        <w:t xml:space="preserve"> и модели данных предметной области</w:t>
      </w:r>
      <w:r w:rsidR="00530F51" w:rsidRPr="004B67CD">
        <w:rPr>
          <w:rFonts w:ascii="Times New Roman" w:eastAsia="Times New Roman" w:hAnsi="Times New Roman" w:cs="Times New Roman"/>
          <w:sz w:val="30"/>
          <w:szCs w:val="24"/>
        </w:rPr>
        <w:t>, использованн</w:t>
      </w:r>
      <w:r w:rsidR="00BE34AF">
        <w:rPr>
          <w:rFonts w:ascii="Times New Roman" w:eastAsia="Times New Roman" w:hAnsi="Times New Roman" w:cs="Times New Roman"/>
          <w:sz w:val="30"/>
          <w:szCs w:val="24"/>
        </w:rPr>
        <w:t xml:space="preserve">ых 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 xml:space="preserve">при разработке технической схемы структуры электронного документа (сведений) </w:t>
      </w:r>
      <w:r w:rsidR="00530F51" w:rsidRPr="004B67CD">
        <w:rPr>
          <w:rFonts w:ascii="Times New Roman" w:eastAsia="Times New Roman" w:hAnsi="Times New Roman" w:cs="Times New Roman"/>
          <w:noProof/>
          <w:sz w:val="30"/>
          <w:szCs w:val="24"/>
        </w:rPr>
        <w:t>в соответствии с пунктом </w:t>
      </w:r>
      <w:r w:rsidR="001A6D1D" w:rsidRPr="001A6D1D">
        <w:rPr>
          <w:rFonts w:ascii="Times New Roman" w:eastAsia="Times New Roman" w:hAnsi="Times New Roman" w:cs="Times New Roman"/>
          <w:noProof/>
          <w:sz w:val="30"/>
          <w:szCs w:val="24"/>
        </w:rPr>
        <w:t>     Решения Коллегии Евразийской экономической комиссии от                        20       г. №        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.</w:t>
      </w:r>
    </w:p>
    <w:p w14:paraId="566C6173" w14:textId="41786632" w:rsidR="00A2779D" w:rsidRPr="004B67CD" w:rsidRDefault="00A2779D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2</w:t>
      </w:r>
      <w:r w:rsidR="00AD33DD" w:rsidRPr="004B67CD">
        <w:rPr>
          <w:rFonts w:ascii="Times New Roman" w:eastAsia="Times New Roman" w:hAnsi="Times New Roman" w:cs="Times New Roman"/>
          <w:noProof/>
          <w:sz w:val="30"/>
          <w:szCs w:val="24"/>
        </w:rPr>
        <w:t>1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. 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Реквизитный состав структуры электронного документа (сведений) «</w:t>
      </w:r>
      <w:r w:rsidR="001D5C86" w:rsidRPr="001D5C86">
        <w:rPr>
          <w:rFonts w:ascii="Times New Roman" w:eastAsia="Times New Roman" w:hAnsi="Times New Roman" w:cs="Times New Roman"/>
          <w:sz w:val="30"/>
          <w:szCs w:val="24"/>
        </w:rPr>
        <w:t>Сведения заявления о включении объекта интеллектуальной собственности в единый таможенный реестр объектов интеллектуальной собственности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» (R.IP.SP.01.001) приведен в таблице </w:t>
      </w:r>
      <w:r w:rsidR="00AD33DD" w:rsidRPr="004B67CD">
        <w:rPr>
          <w:rFonts w:ascii="Times New Roman" w:eastAsia="Times New Roman" w:hAnsi="Times New Roman" w:cs="Times New Roman"/>
          <w:sz w:val="30"/>
          <w:szCs w:val="24"/>
        </w:rPr>
        <w:t>13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.</w:t>
      </w:r>
    </w:p>
    <w:p w14:paraId="16E34FC6" w14:textId="77777777" w:rsidR="00A2779D" w:rsidRPr="004B67CD" w:rsidRDefault="00A2779D" w:rsidP="004B67CD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</w:rPr>
        <w:sectPr w:rsidR="00A2779D" w:rsidRPr="004B67CD" w:rsidSect="004B67CD">
          <w:type w:val="nextColumn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29780DFD" w14:textId="77777777" w:rsidR="00A2779D" w:rsidRPr="004B67CD" w:rsidRDefault="00A2779D" w:rsidP="004B67CD">
      <w:pPr>
        <w:keepNext/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lastRenderedPageBreak/>
        <w:t xml:space="preserve">Таблица </w:t>
      </w:r>
      <w:r w:rsidR="00AD33DD"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13</w:t>
      </w:r>
    </w:p>
    <w:p w14:paraId="7DBD5914" w14:textId="5535BF53" w:rsidR="00A2779D" w:rsidRDefault="00A2779D" w:rsidP="004B67CD">
      <w:pPr>
        <w:keepNext/>
        <w:keepLine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Реквизитный состав структуры электронного документа (сведений) «</w:t>
      </w:r>
      <w:r w:rsidR="001D5C86" w:rsidRPr="001D5C86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Сведения заявления о включении объекта интеллектуальной собственности в единый таможенный реестр объектов интеллектуальной собственности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» (</w:t>
      </w:r>
      <w:r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R.IP.SP.01.001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)</w:t>
      </w:r>
    </w:p>
    <w:tbl>
      <w:tblPr>
        <w:tblStyle w:val="a5"/>
        <w:tblW w:w="14565" w:type="dxa"/>
        <w:tblLayout w:type="fixed"/>
        <w:tblLook w:val="0600" w:firstRow="0" w:lastRow="0" w:firstColumn="0" w:lastColumn="0" w:noHBand="1" w:noVBand="1"/>
      </w:tblPr>
      <w:tblGrid>
        <w:gridCol w:w="237"/>
        <w:gridCol w:w="186"/>
        <w:gridCol w:w="122"/>
        <w:gridCol w:w="151"/>
        <w:gridCol w:w="283"/>
        <w:gridCol w:w="151"/>
        <w:gridCol w:w="2971"/>
        <w:gridCol w:w="3583"/>
        <w:gridCol w:w="2057"/>
        <w:gridCol w:w="4186"/>
        <w:gridCol w:w="638"/>
      </w:tblGrid>
      <w:tr w:rsidR="005B4F23" w14:paraId="469BAA6A" w14:textId="77777777" w:rsidTr="0034206F">
        <w:trPr>
          <w:cantSplit/>
          <w:trHeight w:val="601"/>
          <w:tblHeader/>
        </w:trPr>
        <w:tc>
          <w:tcPr>
            <w:tcW w:w="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0288E7" w14:textId="77777777" w:rsidR="005B4F23" w:rsidRDefault="005B4F23" w:rsidP="00652CCF">
            <w:pPr>
              <w:pStyle w:val="ab"/>
            </w:pPr>
            <w: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4ACB4D" w14:textId="77777777" w:rsidR="005B4F23" w:rsidRDefault="005B4F23" w:rsidP="00652CCF">
            <w:pPr>
              <w:pStyle w:val="ab"/>
            </w:pPr>
            <w: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6635F5" w14:textId="77777777" w:rsidR="005B4F23" w:rsidRDefault="005B4F23" w:rsidP="00652CCF">
            <w:pPr>
              <w:pStyle w:val="ab"/>
            </w:pPr>
            <w: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30C63A" w14:textId="77777777" w:rsidR="005B4F23" w:rsidRDefault="005B4F23" w:rsidP="00652CCF">
            <w:pPr>
              <w:pStyle w:val="ab"/>
            </w:pPr>
            <w: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31912F" w14:textId="77777777" w:rsidR="005B4F23" w:rsidRDefault="005B4F23" w:rsidP="00652CCF">
            <w:pPr>
              <w:pStyle w:val="ab"/>
            </w:pPr>
            <w:r>
              <w:t>Мн.</w:t>
            </w:r>
          </w:p>
        </w:tc>
      </w:tr>
      <w:tr w:rsidR="005B4F23" w14:paraId="2B302BA1" w14:textId="77777777" w:rsidTr="0034206F">
        <w:trPr>
          <w:cantSplit/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CE5856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Заголовок электронного документа (сведений)</w:t>
            </w:r>
          </w:p>
          <w:p w14:paraId="6C3B21D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8E577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BEAE7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3838E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63EC44A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124D6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F6E26CF" w14:textId="77777777" w:rsidTr="0034206F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0696C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D3419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сообщения общего процесса</w:t>
            </w:r>
          </w:p>
          <w:p w14:paraId="2087E38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Inf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31335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8BC4B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072D4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295FB8A2" w14:textId="762CF0D7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Регламентом информационного взаимодействия.</w:t>
            </w:r>
          </w:p>
          <w:p w14:paraId="583AE42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8176F5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8176F5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4FD36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6AFEAF61" w14:textId="77777777" w:rsidTr="0034206F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D3877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020B1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электронного документа (сведений)</w:t>
            </w:r>
          </w:p>
          <w:p w14:paraId="5670908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647736" w14:textId="3FC41A9A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 xml:space="preserve">с реестром структур электронных документов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3E1DFF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118F22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.90001)</w:t>
            </w:r>
          </w:p>
          <w:p w14:paraId="02AD00D8" w14:textId="3520634A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реестром структур электронных документов и сведений.</w:t>
            </w:r>
          </w:p>
          <w:p w14:paraId="42060AC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8176F5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D74F0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5F3A3185" w14:textId="77777777" w:rsidTr="0034206F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9B0A2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E18C5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электронного документа (сведений)</w:t>
            </w:r>
          </w:p>
          <w:p w14:paraId="64D2412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1A0A3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07081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CF57D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7C68BC7F" w14:textId="368DD909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176F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176F5">
              <w:rPr>
                <w:noProof/>
              </w:rPr>
              <w:t xml:space="preserve"> 9834-8.</w:t>
            </w:r>
          </w:p>
          <w:p w14:paraId="5914509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64A5D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1DFCDBD2" w14:textId="77777777" w:rsidTr="0034206F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8A990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E1E6A7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исходного электронного документа (сведений)</w:t>
            </w:r>
          </w:p>
          <w:p w14:paraId="0FE7B39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E1AFE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26EB8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27022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168B2130" w14:textId="7ACC0F39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176F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176F5">
              <w:rPr>
                <w:noProof/>
              </w:rPr>
              <w:t xml:space="preserve"> 9834-8.</w:t>
            </w:r>
          </w:p>
          <w:p w14:paraId="7284E1C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D5DFF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:rsidRPr="0034206F" w14:paraId="4AAAFB55" w14:textId="77777777" w:rsidTr="0034206F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89D4D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AB715D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и время электронного документа (сведений)</w:t>
            </w:r>
          </w:p>
          <w:p w14:paraId="4CCED6B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1007F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0F692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40BFE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710EBB22" w14:textId="6708E28B" w:rsidR="005B4F23" w:rsidRPr="0034206F" w:rsidRDefault="005B4F23" w:rsidP="00652CCF">
            <w:pPr>
              <w:pStyle w:val="ac"/>
            </w:pPr>
            <w:r w:rsidRPr="008176F5">
              <w:rPr>
                <w:noProof/>
              </w:rPr>
              <w:t>Обозначение</w:t>
            </w:r>
            <w:r w:rsidRPr="0034206F">
              <w:rPr>
                <w:noProof/>
              </w:rPr>
              <w:t xml:space="preserve"> </w:t>
            </w:r>
            <w:r w:rsidRPr="008176F5">
              <w:rPr>
                <w:noProof/>
              </w:rPr>
              <w:t>даты</w:t>
            </w:r>
            <w:r w:rsidRPr="0034206F">
              <w:rPr>
                <w:noProof/>
              </w:rPr>
              <w:t xml:space="preserve"> </w:t>
            </w:r>
            <w:r w:rsidRPr="008176F5">
              <w:rPr>
                <w:noProof/>
              </w:rPr>
              <w:t>и</w:t>
            </w:r>
            <w:r w:rsidRPr="0034206F">
              <w:rPr>
                <w:noProof/>
              </w:rPr>
              <w:t xml:space="preserve"> </w:t>
            </w:r>
            <w:r w:rsidRPr="008176F5">
              <w:rPr>
                <w:noProof/>
              </w:rPr>
              <w:t>времени</w:t>
            </w:r>
            <w:r w:rsidRPr="0034206F">
              <w:rPr>
                <w:noProof/>
              </w:rPr>
              <w:t xml:space="preserve"> </w:t>
            </w:r>
            <w:r w:rsidR="0034206F" w:rsidRPr="0034206F">
              <w:rPr>
                <w:noProof/>
              </w:rPr>
              <w:br/>
            </w:r>
            <w:r w:rsidRPr="008176F5">
              <w:rPr>
                <w:noProof/>
              </w:rPr>
              <w:t>в</w:t>
            </w:r>
            <w:r w:rsidRPr="0034206F">
              <w:rPr>
                <w:noProof/>
              </w:rPr>
              <w:t xml:space="preserve"> </w:t>
            </w:r>
            <w:r w:rsidRPr="008176F5">
              <w:rPr>
                <w:noProof/>
              </w:rPr>
              <w:t>соответствии</w:t>
            </w:r>
            <w:r w:rsidRPr="0034206F">
              <w:rPr>
                <w:noProof/>
              </w:rPr>
              <w:t xml:space="preserve">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</w:t>
            </w:r>
            <w:r w:rsidRPr="0034206F">
              <w:rPr>
                <w:noProof/>
              </w:rPr>
              <w:t xml:space="preserve"> </w:t>
            </w:r>
            <w:r w:rsidRPr="008176F5">
              <w:rPr>
                <w:noProof/>
              </w:rPr>
              <w:t>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</w:t>
            </w:r>
            <w:r w:rsidRPr="0034206F">
              <w:rPr>
                <w:noProof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2E0CB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4F3F79DC" w14:textId="77777777" w:rsidTr="0034206F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78DBD3" w14:textId="77777777" w:rsidR="005B4F23" w:rsidRPr="0034206F" w:rsidRDefault="005B4F23" w:rsidP="00652CCF">
            <w:pPr>
              <w:pStyle w:val="ac"/>
              <w:rPr>
                <w:noProof/>
                <w:lang w:val="en-US"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395EF5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0A0CA81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99440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D2EFC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4539B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41C544DB" w14:textId="5AE7E748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Двухбуквенный код языка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176F5">
              <w:rPr>
                <w:noProof/>
              </w:rPr>
              <w:t xml:space="preserve"> 639-1.</w:t>
            </w:r>
          </w:p>
          <w:p w14:paraId="47EF51C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20754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56DF68E" w14:textId="77777777" w:rsidTr="0034206F">
        <w:trPr>
          <w:cantSplit/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32C3B0" w14:textId="0906A56A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lastRenderedPageBreak/>
              <w:t>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 xml:space="preserve">Заявление о включении объекта интеллектуальной собственности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единый таможенный реестр объектов интеллектуальной собственности</w:t>
            </w:r>
          </w:p>
          <w:p w14:paraId="238A1DD1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Object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Application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A69D77" w14:textId="613D5584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сведения заявления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о включении объекта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F39D19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34206F">
              <w:rPr>
                <w:noProof/>
              </w:rPr>
              <w:t>.00065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DE8AC5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ipcdo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I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Object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Application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4206F">
              <w:rPr>
                <w:noProof/>
              </w:rPr>
              <w:t>.00010)</w:t>
            </w:r>
          </w:p>
          <w:p w14:paraId="567E745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431AF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59C04C90" w14:textId="77777777" w:rsidTr="0034206F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987F5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35A6A6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Входящий номер заявления</w:t>
            </w:r>
          </w:p>
          <w:p w14:paraId="7EB0A89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Application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3F908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входящий номер заявления о включении объекта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985A6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D095E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50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.00093)</w:t>
            </w:r>
          </w:p>
          <w:p w14:paraId="5B12B3A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781E7A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4D9FD18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36BB6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715C8FDE" w14:textId="77777777" w:rsidTr="0034206F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460A9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7118B1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Номер документа</w:t>
            </w:r>
          </w:p>
          <w:p w14:paraId="3710CBD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68C79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номер документа, присвоенный заявителем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BD55C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8F908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30A936F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6AF192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66471B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6C3C9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AF3FB82" w14:textId="77777777" w:rsidTr="0034206F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0827E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EEF339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2.3. Дата документа</w:t>
            </w:r>
          </w:p>
          <w:p w14:paraId="1999FE1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B4BB73" w14:textId="5F047BAB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дата подачи заявления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о включении объекта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880C7D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53C57F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bdt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Date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34206F">
              <w:rPr>
                <w:noProof/>
              </w:rPr>
              <w:t>.00005)</w:t>
            </w:r>
          </w:p>
          <w:p w14:paraId="6DCC4172" w14:textId="0DA092F8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F7A7FA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6F18E282" w14:textId="77777777" w:rsidTr="0034206F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04945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3BB15C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субъекта</w:t>
            </w:r>
          </w:p>
          <w:p w14:paraId="5B3F8D7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Subject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2413E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заявителя (правообладателя (представителя правообладателя, действующего по доверенности))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1D86A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C36B7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39FD9F8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1DCB5F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B3E5F2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D48C5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79875BBD" w14:textId="77777777" w:rsidTr="0034206F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B68D9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619C5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Регистрационная форма объекта интеллектуальной собственности</w:t>
            </w:r>
          </w:p>
          <w:p w14:paraId="01B8677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Object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Form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660564" w14:textId="4A0936BF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регистрационная форма объекта интеллектуальной собственности к заявлению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о включении объектов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E999E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M.IP.CDE.00400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C23C2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ipcdo:​I​P​Object​Registration​Form​Details​Type (M.IP.CDT.00400)</w:t>
            </w:r>
          </w:p>
          <w:p w14:paraId="688BCE4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759FF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0DA022E2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D74FA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717AC6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2.5.1.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Номер регистрационной формы объекта интеллектуальной собственности</w:t>
            </w:r>
          </w:p>
          <w:p w14:paraId="423D08F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(ipsdo:​Registration​Form​Id)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8DABA5" w14:textId="5E861F3E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номер регистрационной формы объекта интеллектуальной собственности, прилагаемой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к заявлению о включении объектов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FEB075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.00158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C4585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50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.00093)</w:t>
            </w:r>
          </w:p>
          <w:p w14:paraId="777DC14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E6D4339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Мин. длина: 1.</w:t>
            </w:r>
          </w:p>
          <w:p w14:paraId="30B8A79E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031DEF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6C206B8F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66EF6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EFAF7D8" w14:textId="77777777" w:rsidR="005B4F23" w:rsidRPr="005B4F23" w:rsidRDefault="005B4F23" w:rsidP="00652CCF">
            <w:pPr>
              <w:pStyle w:val="ac"/>
            </w:pPr>
            <w:r w:rsidRPr="005B4F23">
              <w:rPr>
                <w:noProof/>
              </w:rPr>
              <w:t>2.5.2.</w:t>
            </w:r>
            <w:r>
              <w:rPr>
                <w:noProof/>
                <w:lang w:val="en-US"/>
              </w:rPr>
              <w:t> </w:t>
            </w:r>
            <w:r w:rsidRPr="005B4F23">
              <w:rPr>
                <w:noProof/>
              </w:rPr>
              <w:t>Объект интеллектуальной собственности в заявлении</w:t>
            </w:r>
          </w:p>
          <w:p w14:paraId="6D02E080" w14:textId="77777777" w:rsidR="005B4F23" w:rsidRPr="005B4F23" w:rsidRDefault="005B4F23" w:rsidP="00652CCF">
            <w:pPr>
              <w:pStyle w:val="ac"/>
            </w:pPr>
            <w:r w:rsidRPr="005B4F23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5B4F23">
              <w:rPr>
                <w:noProof/>
              </w:rPr>
              <w:t>:​</w:t>
            </w:r>
            <w:r>
              <w:rPr>
                <w:noProof/>
                <w:lang w:val="en-US"/>
              </w:rPr>
              <w:t>Registration</w:t>
            </w:r>
            <w:r w:rsidRPr="005B4F23">
              <w:rPr>
                <w:noProof/>
              </w:rPr>
              <w:t>​</w:t>
            </w:r>
            <w:r>
              <w:rPr>
                <w:noProof/>
                <w:lang w:val="en-US"/>
              </w:rPr>
              <w:t>Form</w:t>
            </w:r>
            <w:r w:rsidRPr="005B4F23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5B4F23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5B4F23">
              <w:rPr>
                <w:noProof/>
              </w:rPr>
              <w:t>​</w:t>
            </w:r>
            <w:r>
              <w:rPr>
                <w:noProof/>
                <w:lang w:val="en-US"/>
              </w:rPr>
              <w:t>Object</w:t>
            </w:r>
            <w:r w:rsidRPr="005B4F2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5B4F2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6B6FD6" w14:textId="5A696FE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сведения об объекте интеллектуальной собственности в заявлении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на включение объекта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AE166C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34206F">
              <w:rPr>
                <w:noProof/>
              </w:rPr>
              <w:t>.00404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9EF11F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ipcdo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Registration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Form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Object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4206F">
              <w:rPr>
                <w:noProof/>
              </w:rPr>
              <w:t>.00404)</w:t>
            </w:r>
          </w:p>
          <w:p w14:paraId="3794FB7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7FEFD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1B3EF644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CB3B1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A6E22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объекта интеллектуальной собственности</w:t>
            </w:r>
          </w:p>
          <w:p w14:paraId="523EFB9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Object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46884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объекта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E6DD0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B9B86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ipsdo:​I​P​Object​Kind​Code​Type (M.IP.SDT.00002)</w:t>
            </w:r>
          </w:p>
          <w:p w14:paraId="2BE3E1A5" w14:textId="6432F774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перечнем видов объектов интеллектуальной собственности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544098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4B922C4E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7A498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36363B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объекта интеллектуальной собственности</w:t>
            </w:r>
          </w:p>
          <w:p w14:paraId="56F5024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Object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652A5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словесное обозначение объекта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174A6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8E9E6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500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.00134)</w:t>
            </w:r>
          </w:p>
          <w:p w14:paraId="66606DD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C63FFA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43532B8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BA3BB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664DDB6E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BA8F1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D104EA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Изображение объекта интеллектуальной собственности</w:t>
            </w:r>
          </w:p>
          <w:p w14:paraId="65A5583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Object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Picture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354A9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изображение объекта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7C115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M.IP.SDE.00200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B2528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ipsdo:​I​P​Object​Picture​Type (M.IP.SDT.00200)</w:t>
            </w:r>
          </w:p>
          <w:p w14:paraId="6C15051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двоичных цифр (битов) не длиннее 5 Мб.</w:t>
            </w:r>
          </w:p>
          <w:p w14:paraId="7D7153E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7FAC3A8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6990507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4D374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1AFC64B6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E7FFD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4F0F7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формата данных</w:t>
            </w:r>
          </w:p>
          <w:p w14:paraId="2210DD5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08F4C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A4494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9BAC0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1222E81A" w14:textId="124C024C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форматов данных.</w:t>
            </w:r>
          </w:p>
          <w:p w14:paraId="602EEE6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037CF82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47D67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315DE86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B051C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3E8AA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*.4. Описание</w:t>
            </w:r>
          </w:p>
          <w:p w14:paraId="1C59DB1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370AE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описание объекта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AAEC7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3E0D7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1F9824B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Строка символов.</w:t>
            </w:r>
          </w:p>
          <w:p w14:paraId="2AC6469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38E15B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E3328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6B27DA1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069C1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9ED6E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Количество правообладателей</w:t>
            </w:r>
          </w:p>
          <w:p w14:paraId="61A8214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Rightholder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Quantity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10AEAE" w14:textId="19F6DDB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количество правообладателей, указываемое в заявлении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о включении объекта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0A0A8D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.00104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4385A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Quantity</w:t>
            </w:r>
            <w:r w:rsidRPr="008176F5">
              <w:rPr>
                <w:noProof/>
              </w:rPr>
              <w:t>4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.00097)</w:t>
            </w:r>
          </w:p>
          <w:p w14:paraId="4A6C68D5" w14:textId="0900D955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Целое неотрицательное число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десятичной системе счисления.</w:t>
            </w:r>
          </w:p>
          <w:p w14:paraId="3BFEA08D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 xml:space="preserve">Макс.кол-во цифр: </w:t>
            </w:r>
            <w:r>
              <w:rPr>
                <w:noProof/>
                <w:lang w:val="en-US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620DA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49CFC044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8A920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7102EC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 Правообладатель</w:t>
            </w:r>
          </w:p>
          <w:p w14:paraId="02DEFF7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(ipcdo:​Rightholder​Details)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FACE5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информация о правообладателе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CAF19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M.IP.CDE.00113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A2323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ipcdo:​I​P​Subject​Details​Type (M.IP.CDT.00114)</w:t>
            </w:r>
          </w:p>
          <w:p w14:paraId="486D99C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B18F3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22FE93AB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0FCCA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32A848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*.6.1. Код страны</w:t>
            </w:r>
          </w:p>
          <w:p w14:paraId="412BC7F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A28E1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31056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A846F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6BB7145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6994712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C692E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FEE373C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73C26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2F543C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563708A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52FDAE" w14:textId="2EA4856E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DAB2FC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113EEB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.00091)</w:t>
            </w:r>
          </w:p>
          <w:p w14:paraId="3FA7A14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CE1F2F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33291A0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095AD3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7A5882F5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C99F7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F7413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субъекта</w:t>
            </w:r>
          </w:p>
          <w:p w14:paraId="558DC28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Subject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6CB64C" w14:textId="789F9F8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полное наименование хозяйствующего субъекта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или фамилия, имя и отчество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9A41BF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.00224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D928CE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Name</w:t>
            </w:r>
            <w:r w:rsidRPr="0034206F">
              <w:rPr>
                <w:noProof/>
              </w:rPr>
              <w:t>300​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.00056)</w:t>
            </w:r>
          </w:p>
          <w:p w14:paraId="6CFF60B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C2F473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CCCF6DB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270786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6938788C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A4E4B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0E6458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Краткое наименование субъекта</w:t>
            </w:r>
          </w:p>
          <w:p w14:paraId="5D05FCB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Subject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BE07C6" w14:textId="1EB804B1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сокращенное наименование хозяйствующего субъекта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или фамилия, имя и отчество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3D0F59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.00225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8289B2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Name</w:t>
            </w:r>
            <w:r w:rsidRPr="0034206F">
              <w:rPr>
                <w:noProof/>
              </w:rPr>
              <w:t>120​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.00055)</w:t>
            </w:r>
          </w:p>
          <w:p w14:paraId="31E94CA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E2D839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31E4686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84302A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126EA7FF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75830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5307A2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организационно-правовой формы</w:t>
            </w:r>
          </w:p>
          <w:p w14:paraId="3FCB4FD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C28F8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08C5C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98ECE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48C5A3A0" w14:textId="5181751F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атрибуте «Идентификатор справочника (классификатора)».</w:t>
            </w:r>
          </w:p>
          <w:p w14:paraId="61230A1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1845F8F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6C8D1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8EF0219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2F8AE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F15CC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6281C88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F63198" w14:textId="1498BD84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D94C31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4CC193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.00091)</w:t>
            </w:r>
          </w:p>
          <w:p w14:paraId="34AB131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2077E5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485CF08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642512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1C017117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305BE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E42E9E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организационно-правовой формы</w:t>
            </w:r>
          </w:p>
          <w:p w14:paraId="5813870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30D28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09E9A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55664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0E41023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EFEC4B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ECD2D9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5AF1F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4BF530D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5C497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7AFFF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*.6.6.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хозяйствующего субъекта</w:t>
            </w:r>
          </w:p>
          <w:p w14:paraId="4ABBA21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463F0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EB930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745DF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csdo:​Business​Entity​Id​Type (M.SDT.00157)</w:t>
            </w:r>
          </w:p>
          <w:p w14:paraId="4344BDB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F2E12A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58E8B5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83D64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41E1EB4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E218F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EE40C7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Метод идентификации</w:t>
            </w:r>
          </w:p>
          <w:p w14:paraId="3DBE806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4FD29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4EE46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9C9BA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csdo:​Business​Entity​Id​Kind​Id​Type (M.SDT.00158)</w:t>
            </w:r>
          </w:p>
          <w:p w14:paraId="150B5E63" w14:textId="6E76F755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из справочника методов идентификации хозяйствующих субъектов.</w:t>
            </w:r>
          </w:p>
          <w:p w14:paraId="7030A8D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15CA5F1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AF535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29289499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8CCC4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84FD4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*.6.7.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Уникальный идентификационный таможенный номер</w:t>
            </w:r>
          </w:p>
          <w:p w14:paraId="1EF49B6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Unique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Number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FB8542" w14:textId="42AB21CE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уникальный идентификационный номер субъекта, предназначенный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для целей таможенного контроля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33F497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.00135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3B26DC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Unique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Number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.00089)</w:t>
            </w:r>
          </w:p>
          <w:p w14:paraId="404EB63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6B226B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B840B2E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ADAF3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 w:rsidRPr="0034206F">
              <w:rPr>
                <w:noProof/>
              </w:rPr>
              <w:t>0</w:t>
            </w:r>
            <w:r>
              <w:rPr>
                <w:noProof/>
                <w:lang w:val="en-US"/>
              </w:rPr>
              <w:t>..1</w:t>
            </w:r>
          </w:p>
        </w:tc>
      </w:tr>
      <w:tr w:rsidR="005B4F23" w14:paraId="6B110AA3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D9787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5EF409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*.6.8.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налогоплательщика</w:t>
            </w:r>
          </w:p>
          <w:p w14:paraId="768F1A5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F21168" w14:textId="3A3CC629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идентификатор субъекта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92BD96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80189C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.00025)</w:t>
            </w:r>
          </w:p>
          <w:p w14:paraId="403CC87A" w14:textId="64FB71B6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правилами, принятыми в стране регистрации налогоплательщика.</w:t>
            </w:r>
          </w:p>
          <w:p w14:paraId="76E3C5C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1B28A01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918E6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10BF420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D20DC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671C0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*.6.9.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причины постановки на учет</w:t>
            </w:r>
          </w:p>
          <w:p w14:paraId="2EAA193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97594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48FF5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79755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csdo:​Tax​Registration​Reason​Code​Type (M.SDT.00030)</w:t>
            </w:r>
          </w:p>
          <w:p w14:paraId="249678C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BA4F1D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{9}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DDB23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6170528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A1564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277B5F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*.6.10.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Удостоверение личности</w:t>
            </w:r>
          </w:p>
          <w:p w14:paraId="358B916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8176F5">
              <w:rPr>
                <w:noProof/>
              </w:rPr>
              <w:t>3​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56E94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3F103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5F0C1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ccdo:​Identity​Doc​Details​V3​Type (M.CDT.00062)</w:t>
            </w:r>
          </w:p>
          <w:p w14:paraId="36609C7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5F323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2D606FB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2DB5D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A49DB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*.6.10.1. Код страны</w:t>
            </w:r>
          </w:p>
          <w:p w14:paraId="6643555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2CC41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6C758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E4E86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7B55C2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39D846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EE739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2FC1B15F" w14:textId="77777777" w:rsidTr="0034206F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D6A6D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CAA5B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294579F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64A9A8" w14:textId="488AE311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CD8352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33D334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.00091)</w:t>
            </w:r>
          </w:p>
          <w:p w14:paraId="073A59B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4919E6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1776B41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5A642C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50FD65F2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BE44A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5BBA6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*.6.10.2.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документа, удостоверяющего личность</w:t>
            </w:r>
          </w:p>
          <w:p w14:paraId="140A695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79093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63CAE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6B57F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csdo:​Identity​Doc​Kind​Code​Type (M.SDT.00098)</w:t>
            </w:r>
          </w:p>
          <w:p w14:paraId="781B192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2A055B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C052D0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9CBCA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1465198" w14:textId="77777777" w:rsidTr="0034206F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3CDF9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E5B56B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211970C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098AFD" w14:textId="1335EAA8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260B4A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8BE7A1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.00091)</w:t>
            </w:r>
          </w:p>
          <w:p w14:paraId="0141EBD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901ADE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07A9C51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CBA358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14651E59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B4F9F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6E6C9C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*.6.10.3.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вида документа</w:t>
            </w:r>
          </w:p>
          <w:p w14:paraId="4ED7CEF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2B438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CB5B0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70F1F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79FF6E5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737EE3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7BBB20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AA0A9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C235704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49E77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C42983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*.6.10.4. Серия документа</w:t>
            </w:r>
          </w:p>
          <w:p w14:paraId="01D6BF8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(csdo:​Doc​Series​Id)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7EDC2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CFFDB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46100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0BE1CAC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02C7C1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5A19C1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ED92B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ED58F8C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CE260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9965BE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*.6.10.5.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Номер документа</w:t>
            </w:r>
          </w:p>
          <w:p w14:paraId="2851441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AE6B5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58D6E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391DC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47384E8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6299F2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5CC978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DD0A0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6982F02A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F0B6C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AA04CE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*.6.10.6. Дата документа</w:t>
            </w:r>
          </w:p>
          <w:p w14:paraId="72B4042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0F2C5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251B6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9882B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5BDAEFC8" w14:textId="1D463A4C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2DB4ED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7C2D5830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44761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7238D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*.6.10.7.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истечения срока действия документа</w:t>
            </w:r>
          </w:p>
          <w:p w14:paraId="18FBD26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C3464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6D017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DE17F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2C4AEBA6" w14:textId="2A372DA8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3F159F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144A67E0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9D2B1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89E7F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*.6.10.8.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уполномоченного органа государства-члена</w:t>
            </w:r>
          </w:p>
          <w:p w14:paraId="4F93EE6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2CD34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B34FE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0CE81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1B2FD94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5AE368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76DCCE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5B86A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53D5E47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7FCBB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B75FC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*.6.10.9.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уполномоченного органа государства-члена</w:t>
            </w:r>
          </w:p>
          <w:p w14:paraId="1FE1705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A0864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4C8AF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7B130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62958E2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E7AE76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C0D0D1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BC636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F94AB38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567BB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D4347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*.6.11. Адрес</w:t>
            </w:r>
          </w:p>
          <w:p w14:paraId="15ED296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(ccdo:​Subject​Address​Details)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5AE18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адрес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8C162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3B6D0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ccdo:​Subject​Address​Details​Type (M.CDT.00064)</w:t>
            </w:r>
          </w:p>
          <w:p w14:paraId="36D3681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4DD29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10253D02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795E4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23C3C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*.6.11.1. Код вида адреса</w:t>
            </w:r>
          </w:p>
          <w:p w14:paraId="131B9E3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91586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FA537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61F95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csdo:​Address​Kind​Code​Type (M.SDT.00162)</w:t>
            </w:r>
          </w:p>
          <w:p w14:paraId="5AA66B85" w14:textId="21DF5AC7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адресов.</w:t>
            </w:r>
          </w:p>
          <w:p w14:paraId="3D77B80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34DB3E1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EA64A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9A2F680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A2286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F3E2F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*.6.11.2. Код страны</w:t>
            </w:r>
          </w:p>
          <w:p w14:paraId="4957BDF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20174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2906F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FDBA6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78E3E3F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9AE6F6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F56EA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94C27A0" w14:textId="77777777" w:rsidTr="0034206F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D773A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37D924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6360C2B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1AF765" w14:textId="1677DC9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919C68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2A1CE6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.00091)</w:t>
            </w:r>
          </w:p>
          <w:p w14:paraId="6AA3523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696A7D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CB25F8A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0808F3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27607B16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98D45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71684F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 w:rsidRPr="0034206F">
              <w:rPr>
                <w:noProof/>
              </w:rPr>
              <w:t>*.6.11.3.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 xml:space="preserve">Код </w:t>
            </w:r>
            <w:r>
              <w:rPr>
                <w:noProof/>
                <w:lang w:val="en-US"/>
              </w:rPr>
              <w:t>территории</w:t>
            </w:r>
          </w:p>
          <w:p w14:paraId="55F8BC0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51EB0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B3266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D4ADE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3420867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ED3F76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4C7D9C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FB791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D6139AF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5EC2C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D63173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*.6.11.4. Регион</w:t>
            </w:r>
          </w:p>
          <w:p w14:paraId="1D7EB1C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76475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9B31E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D6B40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7C5381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40602D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5A76BF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E59A6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3F13E3B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EEC75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4631DF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*.6.11.5. Район</w:t>
            </w:r>
          </w:p>
          <w:p w14:paraId="49825FA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9B92D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5CCC1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0DAE7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EEA387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A83DF2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015ADE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BDF1C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096D4FE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ED163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7AA32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*.6.11.6. Город</w:t>
            </w:r>
          </w:p>
          <w:p w14:paraId="6DD1370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39D68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E8973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FD26F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ECBB3D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7BFBD4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1CC91F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08E71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99E43A3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75FA7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16EAD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*.6.11.7. Населенный пункт</w:t>
            </w:r>
          </w:p>
          <w:p w14:paraId="3C3D2A9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983BA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342F4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05D16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B3FB29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5B21D1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D13196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C17B2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718E825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958E1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F7917C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*.6.11.8. Улица</w:t>
            </w:r>
          </w:p>
          <w:p w14:paraId="13931D5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D974D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64149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77302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37E808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715EF1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F82581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7950A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46B92D7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8EB17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3B6D9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*.6.11.9. Номер дома</w:t>
            </w:r>
          </w:p>
          <w:p w14:paraId="74E7EC4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60695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B6DB2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01E36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527E8B4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BB29F3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E934BE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D318C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41FEED4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ED338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FDF5BF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*.6.11.10. Номер помещения</w:t>
            </w:r>
          </w:p>
          <w:p w14:paraId="66D9332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8D5B2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EDDEA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83621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6556F9C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4B81C1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61A299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BA8F8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99D4056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19FFD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7A0B7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*.6.11.11.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Почтовый индекс</w:t>
            </w:r>
          </w:p>
          <w:p w14:paraId="1D15CA9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09C2D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84B6F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6B8A5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csdo:​Post​Code​Type (M.SDT.00006)</w:t>
            </w:r>
          </w:p>
          <w:p w14:paraId="5FA7851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8AADBB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0-9][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0-9 -]{1,8}[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BBD31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66F0424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BA2B8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25103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*.6.11.12. Номер абонентского ящика</w:t>
            </w:r>
          </w:p>
          <w:p w14:paraId="25EB177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EF3C9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F548D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F78EC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122E71F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AD6F7C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3EB9DF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17504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7A20066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FE9ED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22055B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*.6.12. Контактный реквизит</w:t>
            </w:r>
          </w:p>
          <w:p w14:paraId="3D84ABB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BB5BD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BF76A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3821A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776F47C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22584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29E5F164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F62A0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B6A79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*.6.12.1. Код вида связи</w:t>
            </w:r>
          </w:p>
          <w:p w14:paraId="1C47C79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C091C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A508F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55896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78850B8E" w14:textId="10AA487B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связи.</w:t>
            </w:r>
          </w:p>
          <w:p w14:paraId="2319506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1D2D749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DE155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B1DE203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6A5F1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CD0014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*.6.12.2. Наименование вида связи</w:t>
            </w:r>
          </w:p>
          <w:p w14:paraId="22CDD28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12D87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0823E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553AD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6C01F1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3761B1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4F9F16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AE271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3D954C5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746C5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6C80D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*.6.12.3. Идентификатор канала связи</w:t>
            </w:r>
          </w:p>
          <w:p w14:paraId="5A96DBD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7DBCD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C2AB9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3CD89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0E4E809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4A8B36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6F6F18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9D693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6AAA4DC6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95C67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3EC505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*.6.13.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Сотрудник организации</w:t>
            </w:r>
          </w:p>
          <w:p w14:paraId="4BD437B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Officer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6AFE7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информация о сотруднике организации с указанием должности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AFF20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M.IP.CDE.00039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E5644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OfficerDetailsType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176F5">
              <w:rPr>
                <w:noProof/>
              </w:rPr>
              <w:t>.00031)</w:t>
            </w:r>
          </w:p>
          <w:p w14:paraId="514551F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6707F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72D931D7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768F4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6280C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*.6.13.1. ФИО</w:t>
            </w:r>
          </w:p>
          <w:p w14:paraId="12F3868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(ccdo:​Full​Name​Details)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7B8A0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6C25B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EF7CC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ccdo:​Full​Name​Details​Type (M.CDT.00016)</w:t>
            </w:r>
          </w:p>
          <w:p w14:paraId="6E939B7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BFF9A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01061B26" w14:textId="77777777" w:rsidTr="0034206F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59EB7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1AAC62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*.6.13.1.1. Имя</w:t>
            </w:r>
          </w:p>
          <w:p w14:paraId="4F80165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(csdo:​First​Name)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E6CBF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2BCF4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BC672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9CE4D7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A7F73B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6876CB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620FD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BF34218" w14:textId="77777777" w:rsidTr="0034206F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4C403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478B4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*.6.13.1.2. Отчество</w:t>
            </w:r>
          </w:p>
          <w:p w14:paraId="2DB6917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(csdo:​Middle​Name)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F81D7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8F026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5CB8D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12AB37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E32D28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EC2CAF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F1952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6B5850B" w14:textId="77777777" w:rsidTr="0034206F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3B7F8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97BAE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*.6.13.1.3. Фамилия</w:t>
            </w:r>
          </w:p>
          <w:p w14:paraId="56EA027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6E55B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DA50C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5A98B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5A1B94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84E1BA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788CD3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3552C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6FE6B10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BDCE4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9FB7D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*.6.13.2.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должности</w:t>
            </w:r>
          </w:p>
          <w:p w14:paraId="325B729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Position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48D8E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должности сотрудника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B54CD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52906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279A7D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028AB5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341DFF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3A5C9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0673167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5E21B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40A48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*.6.13.3. Контактный реквизит</w:t>
            </w:r>
          </w:p>
          <w:p w14:paraId="49F3AAB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E96E7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должностного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3EF33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04683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5B1F799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87C39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18ED2F79" w14:textId="77777777" w:rsidTr="0034206F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DF031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385D4C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*.6.13.3.1. Код вида связи</w:t>
            </w:r>
          </w:p>
          <w:p w14:paraId="203FDCB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021DF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45226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461C7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24BFDB67" w14:textId="6FAB5565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связи.</w:t>
            </w:r>
          </w:p>
          <w:p w14:paraId="6F50B8C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06CDE3F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AF58C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21B6F7B" w14:textId="77777777" w:rsidTr="0034206F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42E76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7B37DC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*.6.13.3.2. Наименование вида связи</w:t>
            </w:r>
          </w:p>
          <w:p w14:paraId="4BEE348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631AE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0CF32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D8FF1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7BE68E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ECC0AA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4C1E8F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11F61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13CF534" w14:textId="77777777" w:rsidTr="0034206F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909D5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3F0324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*.6.13.3.3. Идентификатор канала связи</w:t>
            </w:r>
          </w:p>
          <w:p w14:paraId="00C4847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1A7A1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CA61F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1CA95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2198583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C7BFDE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BC795C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C9C2A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417C9722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97ADB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7F15AE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Документ, подтверждающий исключительное право на объект интеллектуальной собственности</w:t>
            </w:r>
          </w:p>
          <w:p w14:paraId="4139BDB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(ipcdo:​Copyright​Document​Details)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30E9BA" w14:textId="0F56511E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информация о документе, подтверждающем исключительное право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на объект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837E40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34206F">
              <w:rPr>
                <w:noProof/>
              </w:rPr>
              <w:t>.00048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8F5CDB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ipcdo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Copyright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Document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4206F">
              <w:rPr>
                <w:noProof/>
              </w:rPr>
              <w:t>.00037)</w:t>
            </w:r>
          </w:p>
          <w:p w14:paraId="4BE9FDE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BF21B2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1..*</w:t>
            </w:r>
          </w:p>
        </w:tc>
      </w:tr>
      <w:tr w:rsidR="005B4F23" w14:paraId="53ADC55B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BEDBA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FD698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33C5AA3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(ipsdo:​I​P​Doc​Kind​Code)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20FCB1" w14:textId="7D72B194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кодовое обозначение вида документа, используемого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8AE8EB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16584F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ipsdo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I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.00009)</w:t>
            </w:r>
          </w:p>
          <w:p w14:paraId="6146BFD7" w14:textId="37EB17AA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 xml:space="preserve">с классификатором видов документов, используемых в сфере интеллектуальной собственности,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том числе при проведении процедур, связанных с регистрацией объектов интеллектуальной собственности Евразийского экономического союза.</w:t>
            </w:r>
          </w:p>
          <w:p w14:paraId="723A7F9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3D673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2AB4382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79111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929CA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22910DC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(ipsdo:​I​P​Doc​Kind​Name)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C9A9D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845E5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23F7E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500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.00134)</w:t>
            </w:r>
          </w:p>
          <w:p w14:paraId="2BEA8A5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FCA56F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70772B6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C8066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568B703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49D01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DC17BA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документа</w:t>
            </w:r>
          </w:p>
          <w:p w14:paraId="72B128A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70917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документа, представляемого в качестве подтверждения исключительного права на объект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89482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A1529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76EB1A1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454C21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2A6CF3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672E5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2244EA0B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41C2E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EDF2FC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Номер документа</w:t>
            </w:r>
          </w:p>
          <w:p w14:paraId="1339861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D915AA" w14:textId="3413781F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номер документа, представляемого в качестве подтверждения исключительного права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на объект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20EC48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15519B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50​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.00093)</w:t>
            </w:r>
          </w:p>
          <w:p w14:paraId="09E8A42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CEDC41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8882CA7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25C008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6397D224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D37AA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14CCD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 w:rsidRPr="0034206F">
              <w:rPr>
                <w:noProof/>
              </w:rPr>
              <w:t>*.7.5.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Дата докум</w:t>
            </w:r>
            <w:r>
              <w:rPr>
                <w:noProof/>
                <w:lang w:val="en-US"/>
              </w:rPr>
              <w:t>ента</w:t>
            </w:r>
          </w:p>
          <w:p w14:paraId="5D02C66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81E16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утверждения документа, представляемого в качестве подтверждения исключительного права на объект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B084D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E5A2F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79AAD784" w14:textId="50F7B4D1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1ADCDD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7AA2EFD4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65905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5F043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*.7.6.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уполномоченного органа государства-члена</w:t>
            </w:r>
          </w:p>
          <w:p w14:paraId="61327F8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548443" w14:textId="69F412C1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наименование уполномоченного органа, выдавшего документ, представляемый в качестве подтверждения исключительного права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на объект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62ED15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2E2A4C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Name</w:t>
            </w:r>
            <w:r w:rsidRPr="0034206F">
              <w:rPr>
                <w:noProof/>
              </w:rPr>
              <w:t>300​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.00056)</w:t>
            </w:r>
          </w:p>
          <w:p w14:paraId="3619A67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114CD1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60C0633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56CA7C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0F546887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D790B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3D7FB0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*.7.7.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Сведения о сроке действия правовой охраны объекта интеллектуальной собственности</w:t>
            </w:r>
          </w:p>
          <w:p w14:paraId="0FC5EBA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(ipcdo:​Copyright​Term​Details)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EE0A4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информация о сроке действия правовой охраны объекта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0E4BB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M.IP.CDE.00049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7BB59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ipcdo:​Copyright​Term​Details​Type (M.IP.CDT.00038)</w:t>
            </w:r>
          </w:p>
          <w:p w14:paraId="54F1992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8E25F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081702F0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3AC20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338A1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*.7.7.1.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Признак неопределенности срока охраны объекта авторского права</w:t>
            </w:r>
          </w:p>
          <w:p w14:paraId="4D44BF7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(ipsdo:​Copyright​Term​Defined​Indicator)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71F36C" w14:textId="7DFAE4A0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признак, определяющий неопределенность срока охраны объекта авторского права: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1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–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 xml:space="preserve">срок охраны определен;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0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–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срок охраны не определен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94631A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.00085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AAD9B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bdt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IndicatorType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176F5">
              <w:rPr>
                <w:noProof/>
              </w:rPr>
              <w:t>.00013)</w:t>
            </w:r>
          </w:p>
          <w:p w14:paraId="536F830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8176F5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8176F5">
              <w:rPr>
                <w:noProof/>
              </w:rPr>
              <w:t>» (ложь)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023779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3A57EFD7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D86CE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D6D13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*.7.7.2.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истечения срока действия документа</w:t>
            </w:r>
          </w:p>
          <w:p w14:paraId="6E24985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F4793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истечения срока действия правовой охраны объекта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DB6E3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207DD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0388619F" w14:textId="49E08A85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15D34D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5850DFCF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98CDC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31BB18C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*.7.7.3.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Код страны</w:t>
            </w:r>
          </w:p>
          <w:p w14:paraId="487728AB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Unified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5FF5AD" w14:textId="1D21D35A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кодовое обозначение страны,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которой действует правовая охрана объекта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60A13F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16DEF4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.00112)</w:t>
            </w:r>
          </w:p>
          <w:p w14:paraId="7874142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1835EA0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5F912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23645D07" w14:textId="77777777" w:rsidTr="0034206F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A6E31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A62A97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660D333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71D8A3" w14:textId="35B5D586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90A607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3E38F5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.00091)</w:t>
            </w:r>
          </w:p>
          <w:p w14:paraId="3F1BBD6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63D432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745EDE3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C3D236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05268F97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518F5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FF3CBA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*.7.8.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Товар в соответствии с МКТУ</w:t>
            </w:r>
          </w:p>
          <w:p w14:paraId="06D7919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Goods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Base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FA21BC" w14:textId="1BCD4781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информация о товаре,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на который распространяется действие товарного знака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ECD9C7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34206F">
              <w:rPr>
                <w:noProof/>
              </w:rPr>
              <w:t>.00086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6B6EC6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ipcdo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Goods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Base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4206F">
              <w:rPr>
                <w:noProof/>
              </w:rPr>
              <w:t>.00089)</w:t>
            </w:r>
          </w:p>
          <w:p w14:paraId="7D8586B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8DB35C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0..*</w:t>
            </w:r>
          </w:p>
        </w:tc>
      </w:tr>
      <w:tr w:rsidR="005B4F23" w14:paraId="267CF322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5F4C0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9F5716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 w:rsidRPr="0034206F">
              <w:rPr>
                <w:noProof/>
              </w:rPr>
              <w:t>*.7.8</w:t>
            </w:r>
            <w:r>
              <w:rPr>
                <w:noProof/>
                <w:lang w:val="en-US"/>
              </w:rPr>
              <w:t>.1. Номер класса МКТУ</w:t>
            </w:r>
          </w:p>
          <w:p w14:paraId="080C5EB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(ipsdo:​Goods​Class​Code)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9AC508" w14:textId="1389EB00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номер класса товаров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международной классификацией товаров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85BE58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.00020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E3E1CD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ipsdo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I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C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G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S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.00010)</w:t>
            </w:r>
          </w:p>
          <w:p w14:paraId="2F5A5947" w14:textId="462EECED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международной классификацией товаров и услуг для регистрации товарных знаков.</w:t>
            </w:r>
          </w:p>
          <w:p w14:paraId="381FD08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0[1-9]|[1-3][0-9]|4[0-5]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8FE62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4B8B220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88231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B6E49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*.7.8.2.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класса МКТУ</w:t>
            </w:r>
          </w:p>
          <w:p w14:paraId="126D9B9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Goods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Class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F735BF" w14:textId="6F7C4824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наименование класса товаров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 xml:space="preserve">с международным классификатором товаров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и услуг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D588D9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.00180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EFC9F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500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.00134)</w:t>
            </w:r>
          </w:p>
          <w:p w14:paraId="2724007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B32B91D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Мин. длина: 1.</w:t>
            </w:r>
          </w:p>
          <w:p w14:paraId="53F445E1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29B95B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68133FD2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9635D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9C462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*.7.8.3.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товара (услуги)</w:t>
            </w:r>
          </w:p>
          <w:p w14:paraId="4B3B55B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Goods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539B94" w14:textId="36AAF2B4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наименование товара (услуги)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 xml:space="preserve">с международным классификатором товаров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и услуг, в отношении которого распространяется действие товарного знака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8457A8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.00022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23882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500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.00134)</w:t>
            </w:r>
          </w:p>
          <w:p w14:paraId="062BC60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859678A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Мин. длина: 1.</w:t>
            </w:r>
          </w:p>
          <w:p w14:paraId="78E60746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B20915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0..*</w:t>
            </w:r>
          </w:p>
        </w:tc>
      </w:tr>
      <w:tr w:rsidR="005B4F23" w14:paraId="47F748DF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84494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FC41D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*.7.8.4.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Дополнительное наименование товара (услуги)</w:t>
            </w:r>
          </w:p>
          <w:p w14:paraId="2E77E56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Additional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A753F0" w14:textId="0DD5F3BC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наименование товара (услуги), для которого отсутствует соответствующий термин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с международным классификатором товаров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и услуг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4C03A4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.00198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34822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500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.00134)</w:t>
            </w:r>
          </w:p>
          <w:p w14:paraId="2272926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0681B2B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Мин. длина: 1.</w:t>
            </w:r>
          </w:p>
          <w:p w14:paraId="54E7039B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8239FC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0..*</w:t>
            </w:r>
          </w:p>
        </w:tc>
      </w:tr>
      <w:tr w:rsidR="005B4F23" w14:paraId="02654C9E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B3620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C5CB7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*.7.9.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товара (услуги)</w:t>
            </w:r>
          </w:p>
          <w:p w14:paraId="5F1C65E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Goods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7F4E6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товара (услуги), на который распространяется право на объект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EF915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M.IP.SDE.00022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A6D0B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500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.00134)</w:t>
            </w:r>
          </w:p>
          <w:p w14:paraId="70A1620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A3AA22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366C671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BC005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65B9BBB1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39029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D24653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*.8. Ключевое слово</w:t>
            </w:r>
          </w:p>
          <w:p w14:paraId="384BFF7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(csdo:​Keyword​Name)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9345A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буквенно-числовые выражения (включая транслитерацию), относящиеся к заявляемому объекту интеллектуальной собственности, которые предположительно могут быть использованы при описании товаров, в декларации на товары и (или) транспортных (перевозочных), коммерческих и (или) иных документах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E4DD7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M.SDE.00295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10A2A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E3CAFB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92DF18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29766B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4B52F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26AC32A0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6274E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92BA89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*.9.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ЕАЭС</w:t>
            </w:r>
          </w:p>
          <w:p w14:paraId="7AEEBD0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(csdo:​Commodity​Code)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D6CD8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группы (класса) товаров в соответствии с единой Товарной номенклатурой внешнеэкономической деятельности Евразийского экономического союза на уровне от 6 знаков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96691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49622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csdo:​Commodity​Code​Type (M.SDT.00065)</w:t>
            </w:r>
          </w:p>
          <w:p w14:paraId="6D48509B" w14:textId="11442D6C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 xml:space="preserve">ЕАЭС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на уровне 2, 4, 6, 8, 9 или 10 знаков.</w:t>
            </w:r>
          </w:p>
          <w:p w14:paraId="0A4938A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{8,10}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10341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2A3E60C8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1EE1C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6C8EF0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*.10. Конечная дата</w:t>
            </w:r>
          </w:p>
          <w:p w14:paraId="5586C7E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(csdo:​End​Date)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B05D30" w14:textId="63F423A0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срок, на который требуется принятие таможенными органами мер по защите прав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на объекты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F3B39C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.00074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3E31DA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bdt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Date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34206F">
              <w:rPr>
                <w:noProof/>
              </w:rPr>
              <w:t>.00005)</w:t>
            </w:r>
          </w:p>
          <w:p w14:paraId="3B0B4B4B" w14:textId="7F8F3C3B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544095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2B118A78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13AB8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A82FD6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2.5.3.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Представитель</w:t>
            </w:r>
          </w:p>
          <w:p w14:paraId="6E3FFDC1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Representative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F6CD3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информация о представителе правообладателя, действующего по доверенности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2BE42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M.IP.CDE.00200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DC0A2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ipcdo:​Representative​Details​Type (M.IP.CDT.00200)</w:t>
            </w:r>
          </w:p>
          <w:p w14:paraId="1C7E422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BD812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A7FA944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F9DF6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EFB788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Код страны</w:t>
            </w:r>
          </w:p>
          <w:p w14:paraId="504AFF1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2A37A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A6EBD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B3A5C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52EC708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3A4E63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1FE42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D1D9A43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8D897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DF8C7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291DBE0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10D15C" w14:textId="28079109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3CB20E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8791D6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.00091)</w:t>
            </w:r>
          </w:p>
          <w:p w14:paraId="5BF294E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447842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6A51638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524493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17E677C6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B3D48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ED373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субъекта</w:t>
            </w:r>
          </w:p>
          <w:p w14:paraId="0B6C936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Subject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5F7609" w14:textId="4553CCED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полное наименование хозяйствующего субъекта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или фамилия, имя и отчество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402A22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.00224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9D45A5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Name</w:t>
            </w:r>
            <w:r w:rsidRPr="0034206F">
              <w:rPr>
                <w:noProof/>
              </w:rPr>
              <w:t>300​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.00056)</w:t>
            </w:r>
          </w:p>
          <w:p w14:paraId="5085CF5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87014F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EE067AC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F61092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58F5418F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8DAC6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91B3A6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Краткое наименование субъекта</w:t>
            </w:r>
          </w:p>
          <w:p w14:paraId="249CD67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Subject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DB701D" w14:textId="3AE984F4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сокращенное наименование хозяйствующего субъекта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или фамилия, имя и отчество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68D1D1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.00225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460B21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Name</w:t>
            </w:r>
            <w:r w:rsidRPr="0034206F">
              <w:rPr>
                <w:noProof/>
              </w:rPr>
              <w:t>120​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.00055)</w:t>
            </w:r>
          </w:p>
          <w:p w14:paraId="3A25C06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5536AA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C2FD285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AC458E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1540680B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E0F72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8762B5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организационно-правовой формы</w:t>
            </w:r>
          </w:p>
          <w:p w14:paraId="686AA8B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D6455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303AC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4AF7E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3D140638" w14:textId="5B16B215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атрибуте «Идентификатор справочника (классификатора)».</w:t>
            </w:r>
          </w:p>
          <w:p w14:paraId="443F74E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517389B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782C1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D38186B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E420D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4CDF1A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4BBCDAC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20E958" w14:textId="2B9E4ADA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A49688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2FB6C6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.00091)</w:t>
            </w:r>
          </w:p>
          <w:p w14:paraId="26839BD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1FDDBF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2EBBB24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7720F4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6D1623EF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0D8A4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7F861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организационно-правовой формы</w:t>
            </w:r>
          </w:p>
          <w:p w14:paraId="7D48CDB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08D4E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DC594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5A4EB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798A8C5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337830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3A9B8A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1C7DE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08A3181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6D8A2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658C2A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хозяйствующего субъекта</w:t>
            </w:r>
          </w:p>
          <w:p w14:paraId="2630FA2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FA8B4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BF0BF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3A303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csdo:​Business​Entity​Id​Type (M.SDT.00157)</w:t>
            </w:r>
          </w:p>
          <w:p w14:paraId="3059482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C3228F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B5B139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0B676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BA25F29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9A1B5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317037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Метод идентификации</w:t>
            </w:r>
          </w:p>
          <w:p w14:paraId="44ED9F1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FBFBA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F33E5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AC753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csdo:​Business​Entity​Id​Kind​Id​Type (M.SDT.00158)</w:t>
            </w:r>
          </w:p>
          <w:p w14:paraId="201A7DE1" w14:textId="10BAA773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из справочника методов идентификации хозяйствующих субъектов.</w:t>
            </w:r>
          </w:p>
          <w:p w14:paraId="335BD69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65450F8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71039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1DB2879C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299C6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622D0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Уникальный идентификационный таможенный номер</w:t>
            </w:r>
          </w:p>
          <w:p w14:paraId="4365566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Unique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Number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B1965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E1ACC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AD021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csdo:​Unique​Customs​Number​Id​Type (M.SDT.00089)</w:t>
            </w:r>
          </w:p>
          <w:p w14:paraId="1836ED8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E420E9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737389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838C8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04A9F33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09357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D555FF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*.8.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налогоплательщика</w:t>
            </w:r>
          </w:p>
          <w:p w14:paraId="3F4E532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D7E3C4" w14:textId="72AA483C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идентификатор субъекта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49BAB0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8B954E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.00025)</w:t>
            </w:r>
          </w:p>
          <w:p w14:paraId="2FEBA0FC" w14:textId="63B695C1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правилами, принятыми в стране регистрации налогоплательщика.</w:t>
            </w:r>
          </w:p>
          <w:p w14:paraId="7D8BC09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7568EB1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0F1FF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C4B7DE5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CA382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DD8F4B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*.9.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причины постановки на учет</w:t>
            </w:r>
          </w:p>
          <w:p w14:paraId="7731652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01697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39042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603B6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csdo:​Tax​Registration​Reason​Code​Type (M.SDT.00030)</w:t>
            </w:r>
          </w:p>
          <w:p w14:paraId="1ED3E15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177C6D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{9}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147EA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7ED525F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29A0F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312123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*.10.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Удостоверение личности</w:t>
            </w:r>
          </w:p>
          <w:p w14:paraId="47513E3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8176F5">
              <w:rPr>
                <w:noProof/>
              </w:rPr>
              <w:t>3​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CD92D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86EC1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1B173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ccdo:​Identity​Doc​Details​V3​Type (M.CDT.00062)</w:t>
            </w:r>
          </w:p>
          <w:p w14:paraId="1C56D7D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A285A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6357ABD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7DDB0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548978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*.10.1. Код страны</w:t>
            </w:r>
          </w:p>
          <w:p w14:paraId="2CEAC74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ECAEF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00F2F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7631F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7867C61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4026654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07117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0397A713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B2783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BA510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17C3A09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F36311" w14:textId="09A22B19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2C6A35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F31D5C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.00091)</w:t>
            </w:r>
          </w:p>
          <w:p w14:paraId="15BA55C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879675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47F6434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33FDAD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03314C36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F1337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50DCA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*.10.2.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документа, удостоверяющего личность</w:t>
            </w:r>
          </w:p>
          <w:p w14:paraId="7C2D22D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9F8DB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0BA0A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1E3ED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csdo:​Identity​Doc​Kind​Code​Type (M.SDT.00098)</w:t>
            </w:r>
          </w:p>
          <w:p w14:paraId="2E5CBB3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686AD9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7BDF1F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F94DF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B01AD81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4565B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5D17B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6863DBB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EFD3B7" w14:textId="2D5C16F4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99F915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F58029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.00091)</w:t>
            </w:r>
          </w:p>
          <w:p w14:paraId="1E425D1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2FA1E0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05F2194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97EA3A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67DE4392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6A0E7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B90A6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*.10.3.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вида документа</w:t>
            </w:r>
          </w:p>
          <w:p w14:paraId="62D1B75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74347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0C9BB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BF361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1F8BE6E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526FD9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3DCA05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0012C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20F4D3D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D336F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F0966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*.10.4. Серия документа</w:t>
            </w:r>
          </w:p>
          <w:p w14:paraId="39C6736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(csdo:​Doc​Series​Id)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46715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77DE0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8E1CF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05FB23A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E9470C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FB830D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3706D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7280597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12E7C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5306E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*.10.5.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Номер документа</w:t>
            </w:r>
          </w:p>
          <w:p w14:paraId="1C3D841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00756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A62DC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37920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2FE8C7E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049510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7B5E27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BDCB2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420AD85F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6B4AF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26FEA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*.10.6. Дата документа</w:t>
            </w:r>
          </w:p>
          <w:p w14:paraId="230342B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23A42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5C2F3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8B8D9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70C4DB49" w14:textId="6E9C090B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1D6725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1F673994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1B9DD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F83E99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*.10.7.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истечения срока действия документа</w:t>
            </w:r>
          </w:p>
          <w:p w14:paraId="02A562E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D02D5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67E18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4506F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7528E74D" w14:textId="7313D577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3E704E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40130FB0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18A30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34241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*.10.8.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уполномоченного органа государства-члена</w:t>
            </w:r>
          </w:p>
          <w:p w14:paraId="0D5904D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1C2D7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09C56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E7456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3B5E6EC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0CD043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4277AB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9C667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A1C3FE0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4D987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9DF230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*.10.9.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уполномоченного органа государства-члена</w:t>
            </w:r>
          </w:p>
          <w:p w14:paraId="604F07C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E92C8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5E712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28399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22362DD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388B49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E8420B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E94C2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8E0EA47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CB52E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397D8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 Адрес</w:t>
            </w:r>
          </w:p>
          <w:p w14:paraId="3790A02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(ccdo:​Subject​Address​Details)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5D777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адрес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BC4AD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90390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ccdo:​Subject​Address​Details​Type (M.CDT.00064)</w:t>
            </w:r>
          </w:p>
          <w:p w14:paraId="47E8A55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1C1F1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64F5FB40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7887F7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A8F7BC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*.11.1. Код вида адреса</w:t>
            </w:r>
          </w:p>
          <w:p w14:paraId="5D8C894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7BA95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1D013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C4903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csdo:​Address​Kind​Code​Type (M.SDT.00162)</w:t>
            </w:r>
          </w:p>
          <w:p w14:paraId="10DE7EA1" w14:textId="5AF13AC7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адресов.</w:t>
            </w:r>
          </w:p>
          <w:p w14:paraId="42ACB3B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76783DE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EC153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ABBAA44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B4A93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CCD143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*.11.2. Код страны</w:t>
            </w:r>
          </w:p>
          <w:p w14:paraId="128EB09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198CD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3DC55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C95AC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7DAC3D9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3C4882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A80B0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3964131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7FB84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ACEA51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54A0168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8D3B92" w14:textId="40E9634F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33138C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81D4F3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.00091)</w:t>
            </w:r>
          </w:p>
          <w:p w14:paraId="42D3481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E82789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E58526E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5F1431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5E95EBC7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4FC0C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CA3732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 w:rsidRPr="0034206F">
              <w:rPr>
                <w:noProof/>
              </w:rPr>
              <w:t>*.11.3.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Код те</w:t>
            </w:r>
            <w:r>
              <w:rPr>
                <w:noProof/>
                <w:lang w:val="en-US"/>
              </w:rPr>
              <w:t>рритории</w:t>
            </w:r>
          </w:p>
          <w:p w14:paraId="658659D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326F4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E45B5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90594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3ABE596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37999D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B10A95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3E858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683657D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8319A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7C8FF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*.11.4. Регион</w:t>
            </w:r>
          </w:p>
          <w:p w14:paraId="7DAAA35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49CA9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EE493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7AAF1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C9B305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89940C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A56283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50D83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2305A72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D9260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94CE8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*.11.5. Район</w:t>
            </w:r>
          </w:p>
          <w:p w14:paraId="59C4182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DEE3A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D0A84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D49C7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D84221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11C3BB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32BF59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7A2D7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A80707A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0AA42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749273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*.11.6. Город</w:t>
            </w:r>
          </w:p>
          <w:p w14:paraId="3C7347A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9061C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03EB2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612B8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6CFDD9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F75CEB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589086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14D01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538C790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67DBE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76BEFC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*.11.7. Населенный пункт</w:t>
            </w:r>
          </w:p>
          <w:p w14:paraId="02D999D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F018D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F59F0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E21BC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F501AB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F1D1F7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B4CFB4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50FE4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0E3295F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4C8EE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12A7C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*.11.8. Улица</w:t>
            </w:r>
          </w:p>
          <w:p w14:paraId="58BB6D2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579F0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7BAC6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929AE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34C75F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7556DF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368D7F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32689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FF692B5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B6E40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457859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*.11.9. Номер дома</w:t>
            </w:r>
          </w:p>
          <w:p w14:paraId="4CACB48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97054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B3156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49776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3E77441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07B5E9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7E806C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5967F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02B7B58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672AC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E10C6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*.11.10. Номер помещения</w:t>
            </w:r>
          </w:p>
          <w:p w14:paraId="4DA5ABC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BBBB6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11042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DA478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63F6F8A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4AF27F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E9D192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D9DE2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0A6E463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27B34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14F87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*.11.11.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Почтовый индекс</w:t>
            </w:r>
          </w:p>
          <w:p w14:paraId="6C8BDE7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E360A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FF378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02794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csdo:​Post​Code​Type (M.SDT.00006)</w:t>
            </w:r>
          </w:p>
          <w:p w14:paraId="7CF48CC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CCADB7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0-9][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0-9 -]{1,8}[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52E84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9CD1807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945A9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F644EA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*.11.12. Номер абонентского ящика</w:t>
            </w:r>
          </w:p>
          <w:p w14:paraId="76299FC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E26F2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CFF6E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3ECDF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2F6F2C8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70B332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3B6DE7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80B5D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A42591F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1FA86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58D15F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*.12. Контактный реквизит</w:t>
            </w:r>
          </w:p>
          <w:p w14:paraId="208FAF2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3FDEA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4EC62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14933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795FB48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9CED2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419EC848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61A1F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28FB1A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*.12.1. Код вида связи</w:t>
            </w:r>
          </w:p>
          <w:p w14:paraId="0D9E8E7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CB187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761C1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1F90A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73FDB773" w14:textId="7368CA91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связи.</w:t>
            </w:r>
          </w:p>
          <w:p w14:paraId="6773B3F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5CCC921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0DDB3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B98DA52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76581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E1D127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*.12.2. Наименование вида связи</w:t>
            </w:r>
          </w:p>
          <w:p w14:paraId="6C5B137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07605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09251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E15BB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C89672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E4843C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55CEAA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A20B4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5046EF2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FC691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B59319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*.12.3. Идентификатор канала связи</w:t>
            </w:r>
          </w:p>
          <w:p w14:paraId="67D110B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7B8E5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110A4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C4421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2528A00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29042C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35E870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6F4DB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565F2C1E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21061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BF47C5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Сотрудник организации</w:t>
            </w:r>
          </w:p>
          <w:p w14:paraId="7D52444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Officer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13617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информация о сотруднике организации с указанием должности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8EF94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M.IP.CDE.00039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FD297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OfficerDetailsType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176F5">
              <w:rPr>
                <w:noProof/>
              </w:rPr>
              <w:t>.00031)</w:t>
            </w:r>
          </w:p>
          <w:p w14:paraId="602BFDE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B8CB6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268365F6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2C599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C767FE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*.13.1. ФИО</w:t>
            </w:r>
          </w:p>
          <w:p w14:paraId="1916812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(ccdo:​Full​Name​Details)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65E8A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99F6B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9B04A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ccdo:​Full​Name​Details​Type (M.CDT.00016)</w:t>
            </w:r>
          </w:p>
          <w:p w14:paraId="5A0F492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760AA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28FFE706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EB582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A2669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*.13.1.1. Имя</w:t>
            </w:r>
          </w:p>
          <w:p w14:paraId="1546FAE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(csdo:​First​Name)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13A15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208BE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A2D5F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7F7F49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E6E5E9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B2F300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5160E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58FB1BB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4E87E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BBF8D2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*.13.1.2. Отчество</w:t>
            </w:r>
          </w:p>
          <w:p w14:paraId="2E96862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(csdo:​Middle​Name)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A56B8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1BAA7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681B9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CF7EAD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DFA0D2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CD78E7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80A03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B03E9E7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A2128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8AE66D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*.13.1.3. Фамилия</w:t>
            </w:r>
          </w:p>
          <w:p w14:paraId="15AD1C9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2F248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98133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25570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889918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0A0889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9A3CFB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6432F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B2A8C1C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30F0E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977BC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*.13.2.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должности</w:t>
            </w:r>
          </w:p>
          <w:p w14:paraId="7E75612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Position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1D232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должности сотрудника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DA977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F1734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5E0CD8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C39803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4F9C05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53853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D47B755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4DF50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BEB64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*.13.3. Контактный реквизит</w:t>
            </w:r>
          </w:p>
          <w:p w14:paraId="3E62E73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4C9EF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должностного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7A505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696D9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3F9D9B4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5B152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28884D7A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51383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DE70F1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*.13.3.1. Код вида связи</w:t>
            </w:r>
          </w:p>
          <w:p w14:paraId="743BCA1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C4A62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27F3A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BBF9D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106C2D09" w14:textId="16301A8F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связи.</w:t>
            </w:r>
          </w:p>
          <w:p w14:paraId="21085EC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5928CE1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76FB0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575BD9E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10FB5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6861C8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*.13.3.2. Наименование вида связи</w:t>
            </w:r>
          </w:p>
          <w:p w14:paraId="1201598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D4A53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D36E5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3D22B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669FDA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B35DA6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C083AE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C833B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272C68E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F815B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865D39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*.13.3.3. Идентификатор канала связи</w:t>
            </w:r>
          </w:p>
          <w:p w14:paraId="6574087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75ED0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126AD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9AE49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4440978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D01D6A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A93CE5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605A3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72108FB8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37FAB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69B3DF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*.14. Доверенность</w:t>
            </w:r>
          </w:p>
          <w:p w14:paraId="2CA4F8A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(ipcdo:​Letter​Of​Attorney​Details)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E338C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информация о доверенности представителя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058FD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M.IP.CDE.00024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6C26B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DocDetailsV</w:t>
            </w:r>
            <w:r w:rsidRPr="008176F5">
              <w:rPr>
                <w:noProof/>
              </w:rPr>
              <w:t>3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176F5">
              <w:rPr>
                <w:noProof/>
              </w:rPr>
              <w:t>.00063)</w:t>
            </w:r>
          </w:p>
          <w:p w14:paraId="7316EF4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E5A5A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3E9F4A84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666B7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34D9F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*.14.1. Код страны</w:t>
            </w:r>
          </w:p>
          <w:p w14:paraId="2A99D11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F8103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93D1A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DF815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2718F9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99E7B7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F3FF8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0623AD0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FA8DA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A1A435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6C967FF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B88112" w14:textId="5493B14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3C7512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63EBBC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4206F">
              <w:rPr>
                <w:noProof/>
              </w:rPr>
              <w:t>.00091)</w:t>
            </w:r>
          </w:p>
          <w:p w14:paraId="53576DF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C22F22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3AF9B74" w14:textId="77777777" w:rsidR="005B4F23" w:rsidRDefault="005B4F23" w:rsidP="00652CCF">
            <w:pPr>
              <w:pStyle w:val="ac"/>
            </w:pPr>
            <w:r w:rsidRPr="0034206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EB8536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17F47F1F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77215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C47EAE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*.14.2.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документа</w:t>
            </w:r>
          </w:p>
          <w:p w14:paraId="6E0AFB3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53D3B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EE7EA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7EB99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18A1E025" w14:textId="5D4583EC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атрибуте «Идентификатор справочника (классификатора)».</w:t>
            </w:r>
          </w:p>
          <w:p w14:paraId="1520B79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232F300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51248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F024723" w14:textId="77777777" w:rsidTr="0034206F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BD791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DC37D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5F57C31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E45732" w14:textId="49915ABF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652CCF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F1ED16" w14:textId="77777777" w:rsidR="005B4F23" w:rsidRPr="00652CCF" w:rsidRDefault="005B4F23" w:rsidP="00652CCF">
            <w:pPr>
              <w:pStyle w:val="ac"/>
            </w:pPr>
            <w:r w:rsidRPr="00652CCF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212941" w14:textId="77777777" w:rsidR="005B4F23" w:rsidRPr="00652CC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652CCF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652CC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652CC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652CC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652CC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52CC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52CCF">
              <w:rPr>
                <w:noProof/>
              </w:rPr>
              <w:t>.00091)</w:t>
            </w:r>
          </w:p>
          <w:p w14:paraId="3538684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006029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19EA35E" w14:textId="77777777" w:rsidR="005B4F23" w:rsidRDefault="005B4F23" w:rsidP="00652CCF">
            <w:pPr>
              <w:pStyle w:val="ac"/>
            </w:pPr>
            <w:r w:rsidRPr="00652CCF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EE0353" w14:textId="77777777" w:rsidR="005B4F23" w:rsidRPr="00652CCF" w:rsidRDefault="005B4F23" w:rsidP="00652CCF">
            <w:pPr>
              <w:pStyle w:val="ac"/>
              <w:jc w:val="center"/>
            </w:pPr>
            <w:r w:rsidRPr="00652CCF">
              <w:rPr>
                <w:noProof/>
              </w:rPr>
              <w:t>1</w:t>
            </w:r>
          </w:p>
        </w:tc>
      </w:tr>
      <w:tr w:rsidR="005B4F23" w14:paraId="03DA87D3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700E9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EB861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*.14.3.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вида документа</w:t>
            </w:r>
          </w:p>
          <w:p w14:paraId="14845A7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8FDBA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EA6DA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7CC32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4E56BCA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091241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B219D9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A81FD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80258F9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9961C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448C4A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*.14.4.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документа</w:t>
            </w:r>
          </w:p>
          <w:p w14:paraId="16ACAE0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9C41D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95C68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ED9CD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5CA659F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4D72B1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D9D8FB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A012E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21F17B0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1C2A9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9BA0E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*.14.5. Серия документа</w:t>
            </w:r>
          </w:p>
          <w:p w14:paraId="0979806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(csdo:​Doc​Series​Id)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400D9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5644B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9687F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4EEB72D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9A06C1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A6019C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C9DC8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7A13CA6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DCAE8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6213B7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*.14.6.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Номер документа</w:t>
            </w:r>
          </w:p>
          <w:p w14:paraId="73F3928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48615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CA1D0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C906D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44172EE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86F4FD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157224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CBE87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4E073F1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A080F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B80B40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*.14.7. Дата документа</w:t>
            </w:r>
          </w:p>
          <w:p w14:paraId="3387A67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0A245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20A97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1148D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20252705" w14:textId="4EE2DDB5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56B166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0A19112B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CCAEE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5DCEC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*.14.8.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истечения срока действия документа</w:t>
            </w:r>
          </w:p>
          <w:p w14:paraId="5DD23E0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A2399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87D4F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018DF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67AF8009" w14:textId="706054F3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CFD487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1915E65F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B4551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731559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*.14.9.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Срок действия документа</w:t>
            </w:r>
          </w:p>
          <w:p w14:paraId="6AAD034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Duration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63A5F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продолжительность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E1DEA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2766D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bdt:​Duration​Type (M.BDT.00021)</w:t>
            </w:r>
          </w:p>
          <w:p w14:paraId="69A0119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Обозначение продолжительности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D02B3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A2306CE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338FB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1E65E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*.14.10.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уполномоченного органа государства-члена</w:t>
            </w:r>
          </w:p>
          <w:p w14:paraId="423949A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CC798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5FA17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C20F2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4BCBF22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A14D2A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BE305E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66143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EE1569A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C8F1D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3F2994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*.14.11.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уполномоченного органа государства-члена</w:t>
            </w:r>
          </w:p>
          <w:p w14:paraId="5CEE056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52933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E596E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DB803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7DD2F62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13A222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E3C8F2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4D91D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54E0049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C415D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E86559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*.14.12. Описание</w:t>
            </w:r>
          </w:p>
          <w:p w14:paraId="228E20B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8A531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A36DA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B3868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3C3BB1B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Строка символов.</w:t>
            </w:r>
          </w:p>
          <w:p w14:paraId="591CC14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F3063F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77CF0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4F48A87" w14:textId="77777777" w:rsidTr="0034206F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6DA19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DD437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*.14.13.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Количество листов</w:t>
            </w:r>
          </w:p>
          <w:p w14:paraId="777156B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Page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Quantity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1960D5" w14:textId="68531ABD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общее количество листов </w:t>
            </w:r>
            <w:r w:rsidR="00652CCF">
              <w:rPr>
                <w:noProof/>
              </w:rPr>
              <w:br/>
            </w:r>
            <w:r w:rsidRPr="008176F5">
              <w:rPr>
                <w:noProof/>
              </w:rPr>
              <w:t>в документе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A4B302" w14:textId="77777777" w:rsidR="005B4F23" w:rsidRPr="00652CC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652CC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52CCF">
              <w:rPr>
                <w:noProof/>
              </w:rPr>
              <w:t>.00018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740F38" w14:textId="77777777" w:rsidR="005B4F23" w:rsidRPr="00652CC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652CCF">
              <w:rPr>
                <w:noProof/>
              </w:rPr>
              <w:t>:​</w:t>
            </w:r>
            <w:r>
              <w:rPr>
                <w:noProof/>
                <w:lang w:val="en-US"/>
              </w:rPr>
              <w:t>Quantity</w:t>
            </w:r>
            <w:r w:rsidRPr="00652CCF">
              <w:rPr>
                <w:noProof/>
              </w:rPr>
              <w:t>4​</w:t>
            </w:r>
            <w:r>
              <w:rPr>
                <w:noProof/>
                <w:lang w:val="en-US"/>
              </w:rPr>
              <w:t>Type</w:t>
            </w:r>
            <w:r w:rsidRPr="00652CC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52CC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52CCF">
              <w:rPr>
                <w:noProof/>
              </w:rPr>
              <w:t>.00097)</w:t>
            </w:r>
          </w:p>
          <w:p w14:paraId="4678B9B9" w14:textId="3AA7D335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Целое неотрицательное число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десятичной системе счисления.</w:t>
            </w:r>
          </w:p>
          <w:p w14:paraId="2079DB15" w14:textId="77777777" w:rsidR="005B4F23" w:rsidRDefault="005B4F23" w:rsidP="00652CCF">
            <w:pPr>
              <w:pStyle w:val="ac"/>
            </w:pPr>
            <w:r w:rsidRPr="00652CCF">
              <w:rPr>
                <w:noProof/>
              </w:rPr>
              <w:t>Макс.кол-во цифр: 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D6652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AF7F578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73176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E56041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2.5.4. ФИО</w:t>
            </w:r>
          </w:p>
          <w:p w14:paraId="24E7C43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(ccdo:​Full​Name​Details)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6048D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фамилия, имя, отчество лица, подписавшего регистрационную форму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D7B43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29F78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ccdo:​Full​Name​Details​Type (M.CDT.00016)</w:t>
            </w:r>
          </w:p>
          <w:p w14:paraId="3509C37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9BB83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1456EA59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90D95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0EF4CF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Имя</w:t>
            </w:r>
          </w:p>
          <w:p w14:paraId="6767FEC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(csdo:​First​Name)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A55BA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BAD7B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F22F1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1066F1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EE15D8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6CD4A5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AA179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7501571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69158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6C851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*.2. Отчество</w:t>
            </w:r>
          </w:p>
          <w:p w14:paraId="5D396B3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(csdo:​Middle​Name)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D1E90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E499A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E7E18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3C4D36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0EF404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581DB8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CFADE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9BDF180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5380A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C7BFA2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 Фамилия</w:t>
            </w:r>
          </w:p>
          <w:p w14:paraId="7B39C3A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13AAB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883E0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BFE0B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C1CAE6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35BDB7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600597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74611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7918F19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E660D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1CF6E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2.5.5. Дата документа</w:t>
            </w:r>
          </w:p>
          <w:p w14:paraId="753A13D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17802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дата заполнения регистрационной формы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9C7E2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9FC50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52558B5B" w14:textId="535E6581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D013BA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1</w:t>
            </w:r>
          </w:p>
        </w:tc>
      </w:tr>
      <w:tr w:rsidR="005B4F23" w14:paraId="70657E1F" w14:textId="77777777" w:rsidTr="0034206F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2BABB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4667792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2.6.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Прилагаемый документ</w:t>
            </w:r>
          </w:p>
          <w:p w14:paraId="4A0606D0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Accompanying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Documents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402D2E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информация о прилагаемом документе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1232D4" w14:textId="77777777" w:rsidR="005B4F23" w:rsidRPr="0034206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34206F">
              <w:rPr>
                <w:noProof/>
              </w:rPr>
              <w:t>.00004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349ED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ipcdo</w:t>
            </w:r>
            <w:r w:rsidRPr="0034206F">
              <w:rPr>
                <w:noProof/>
              </w:rPr>
              <w:t>:​</w:t>
            </w:r>
            <w:r>
              <w:rPr>
                <w:noProof/>
                <w:lang w:val="en-US"/>
              </w:rPr>
              <w:t>I​P​Doc​Details​Type (M.IP.CDT.00003)</w:t>
            </w:r>
          </w:p>
          <w:p w14:paraId="13BDB3C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A6E32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02BE4349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A4709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F7EFD2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2.6.1.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05C3C8C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(ipsdo:​I​P​Doc​Kind​Code)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F91011" w14:textId="5735BE31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кодовое обозначение вида документа, используемого </w:t>
            </w:r>
            <w:r w:rsidR="00652CCF">
              <w:rPr>
                <w:noProof/>
              </w:rPr>
              <w:br/>
            </w:r>
            <w:r w:rsidRPr="008176F5">
              <w:rPr>
                <w:noProof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EA3D5B" w14:textId="77777777" w:rsidR="005B4F23" w:rsidRPr="00652CC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652CC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652CC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52CCF">
              <w:rPr>
                <w:noProof/>
              </w:rPr>
              <w:t>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40BC74" w14:textId="77777777" w:rsidR="005B4F23" w:rsidRPr="00652CCF" w:rsidRDefault="005B4F23" w:rsidP="00652CCF">
            <w:pPr>
              <w:pStyle w:val="ac"/>
            </w:pPr>
            <w:r>
              <w:rPr>
                <w:noProof/>
                <w:lang w:val="en-US"/>
              </w:rPr>
              <w:t>ipsdo</w:t>
            </w:r>
            <w:r w:rsidRPr="00652CCF">
              <w:rPr>
                <w:noProof/>
              </w:rPr>
              <w:t>:​</w:t>
            </w:r>
            <w:r>
              <w:rPr>
                <w:noProof/>
                <w:lang w:val="en-US"/>
              </w:rPr>
              <w:t>I</w:t>
            </w:r>
            <w:r w:rsidRPr="00652CCF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652CC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652CCF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652CC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652CC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652CC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52CCF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652CC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52CCF">
              <w:rPr>
                <w:noProof/>
              </w:rPr>
              <w:t>.00009)</w:t>
            </w:r>
          </w:p>
          <w:p w14:paraId="6E8A734C" w14:textId="3EEA5C16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 xml:space="preserve">с классификатором видов документов, используемых в сфере интеллектуальной собственности,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том числе при проведении процедур, связанных с регистрацией объектов интеллектуальной собственности Евразийского экономического союза.</w:t>
            </w:r>
          </w:p>
          <w:p w14:paraId="50761D8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58764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FCA9F24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27F18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6AAA9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2.6.2.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0A1FDAD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(ipsdo:​I​P​Doc​Kind​Name)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1C595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9BCDD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33D72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500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.00134)</w:t>
            </w:r>
          </w:p>
          <w:p w14:paraId="3CD084F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68A0D9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1938239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BA012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C3485F5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47F27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22E40A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2.6.3.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документа</w:t>
            </w:r>
          </w:p>
          <w:p w14:paraId="037457E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5D536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561E8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DE78D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5FCE886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152B48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CE456D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E5427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FF4A400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03EBF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F7FFBA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2.6.4.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Номер документа</w:t>
            </w:r>
          </w:p>
          <w:p w14:paraId="5BE72EB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F7B03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2F2AD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8BF25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56DCEB3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4378CB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21F3BF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4CAF7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C5C8907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44752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850561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2.6.5. Дата документа</w:t>
            </w:r>
          </w:p>
          <w:p w14:paraId="0D040EF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BF0CA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55EE6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A725F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1D67E140" w14:textId="3FDB9401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392566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54E2FFE3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01BC9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EADC29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2.6.6.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истечения срока действия документа</w:t>
            </w:r>
          </w:p>
          <w:p w14:paraId="0B0F798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B69D0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B376C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E08AB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33370AFD" w14:textId="65C9C64C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AD6AB1" w14:textId="77777777" w:rsidR="005B4F23" w:rsidRPr="0034206F" w:rsidRDefault="005B4F23" w:rsidP="00652CCF">
            <w:pPr>
              <w:pStyle w:val="ac"/>
              <w:jc w:val="center"/>
            </w:pPr>
            <w:r w:rsidRPr="0034206F">
              <w:rPr>
                <w:noProof/>
              </w:rPr>
              <w:t>0..1</w:t>
            </w:r>
          </w:p>
        </w:tc>
      </w:tr>
      <w:tr w:rsidR="005B4F23" w14:paraId="4F24D2E9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7F7D6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CFAE5BB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2.6.7.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Описание</w:t>
            </w:r>
          </w:p>
          <w:p w14:paraId="704C26CD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Description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7967A8" w14:textId="43CE4F78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текстовое представление объекта, явления или процесса </w:t>
            </w:r>
            <w:r w:rsidR="00652CCF">
              <w:rPr>
                <w:noProof/>
              </w:rPr>
              <w:br/>
            </w:r>
            <w:r w:rsidRPr="008176F5">
              <w:rPr>
                <w:noProof/>
              </w:rPr>
              <w:t>в свободной форме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8A622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34206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34206F">
              <w:rPr>
                <w:noProof/>
              </w:rPr>
              <w:t>.0</w:t>
            </w:r>
            <w:r>
              <w:rPr>
                <w:noProof/>
                <w:lang w:val="en-US"/>
              </w:rPr>
              <w:t>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E3A4D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0337BAE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Строка символов.</w:t>
            </w:r>
          </w:p>
          <w:p w14:paraId="0C0AE26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89B534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D6591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16421DF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BC070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66798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2.6.8.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Количество листов</w:t>
            </w:r>
          </w:p>
          <w:p w14:paraId="0051E02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Page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Quantity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1202E6" w14:textId="5CCB771F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общее количество листов </w:t>
            </w:r>
            <w:r w:rsidR="00652CCF">
              <w:rPr>
                <w:noProof/>
              </w:rPr>
              <w:br/>
            </w:r>
            <w:r w:rsidRPr="008176F5">
              <w:rPr>
                <w:noProof/>
              </w:rPr>
              <w:t>в документе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06289E" w14:textId="77777777" w:rsidR="005B4F23" w:rsidRPr="00652CCF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652CCF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652CCF">
              <w:rPr>
                <w:noProof/>
              </w:rPr>
              <w:t>.00018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510F50" w14:textId="77777777" w:rsidR="005B4F23" w:rsidRPr="00652CCF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652CCF">
              <w:rPr>
                <w:noProof/>
              </w:rPr>
              <w:t>:​</w:t>
            </w:r>
            <w:r>
              <w:rPr>
                <w:noProof/>
                <w:lang w:val="en-US"/>
              </w:rPr>
              <w:t>Quantity</w:t>
            </w:r>
            <w:r w:rsidRPr="00652CCF">
              <w:rPr>
                <w:noProof/>
              </w:rPr>
              <w:t>4​</w:t>
            </w:r>
            <w:r>
              <w:rPr>
                <w:noProof/>
                <w:lang w:val="en-US"/>
              </w:rPr>
              <w:t>Type</w:t>
            </w:r>
            <w:r w:rsidRPr="00652CCF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652CCF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652CCF">
              <w:rPr>
                <w:noProof/>
              </w:rPr>
              <w:t>.00097)</w:t>
            </w:r>
          </w:p>
          <w:p w14:paraId="69C548B3" w14:textId="08C94CF2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Целое неотрицательное число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в десятичной системе счисления.</w:t>
            </w:r>
          </w:p>
          <w:p w14:paraId="5082F6A9" w14:textId="77777777" w:rsidR="005B4F23" w:rsidRDefault="005B4F23" w:rsidP="00652CCF">
            <w:pPr>
              <w:pStyle w:val="ac"/>
            </w:pPr>
            <w:r w:rsidRPr="00652CCF">
              <w:rPr>
                <w:noProof/>
              </w:rPr>
              <w:t>Макс.кол-во цифр: 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3D7FF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B953386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741F6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E4D55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2.6.9.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Документ в бинарном формате</w:t>
            </w:r>
          </w:p>
          <w:p w14:paraId="13D9ED5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Binary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72B79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F9C9F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C4CAD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csdo:​Binary​Text​Type (M.SDT.00143)</w:t>
            </w:r>
          </w:p>
          <w:p w14:paraId="12A74F7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A121A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C931C5F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E6816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7004C6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формата данных</w:t>
            </w:r>
          </w:p>
          <w:p w14:paraId="4180C7E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823F7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C886F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EDFB4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5ACCEACB" w14:textId="2D9992A4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форматов данных.</w:t>
            </w:r>
          </w:p>
          <w:p w14:paraId="0258431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0F129EE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67AE3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7080204" w14:textId="77777777" w:rsidTr="0034206F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B4185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215B0E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2.7.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Лицо, подписавшее документ</w:t>
            </w:r>
          </w:p>
          <w:p w14:paraId="75310AD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Signatory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7B159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лицо, подписавшее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F8BA3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M.IP.CDE.00406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0DBBC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OfficerDetailsType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176F5">
              <w:rPr>
                <w:noProof/>
              </w:rPr>
              <w:t>.00031)</w:t>
            </w:r>
          </w:p>
          <w:p w14:paraId="1BE8D62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6C2D0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DDE1162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422E3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AF2E65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2.7.1. ФИО</w:t>
            </w:r>
          </w:p>
          <w:p w14:paraId="537C729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(ccdo:​Full​Name​Details)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45385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8E420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87249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ccdo:​Full​Name​Details​Type (M.CDT.00016)</w:t>
            </w:r>
          </w:p>
          <w:p w14:paraId="6994655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0181D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4E27EBDC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4DAA2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D8573E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Имя</w:t>
            </w:r>
          </w:p>
          <w:p w14:paraId="43BD628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(csdo:​First​Name)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79B28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C3BF6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93FAF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60F901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E17FC0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92C766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C8245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295FFD8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903C3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6346B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*.2. Отчество</w:t>
            </w:r>
          </w:p>
          <w:p w14:paraId="1F9D165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(csdo:​Middle​Name)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6E566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F4941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E3045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0293A9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8B8ADC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FEFBB1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E8DDE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C62D054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84F74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0E672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 Фамилия</w:t>
            </w:r>
          </w:p>
          <w:p w14:paraId="62975A3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6BF7A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0859B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66CD7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1E473F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440C31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389EBD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29EC8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9780820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DEFA9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6401EB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2.7.2.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должности</w:t>
            </w:r>
          </w:p>
          <w:p w14:paraId="54E629B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Position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DC35C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должности сотрудника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076E9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29FD7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CED353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32046C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848BE3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B680C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7EAFC73" w14:textId="77777777" w:rsidTr="0034206F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DC6A5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E7BC8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2.7.3. Контактный реквизит</w:t>
            </w:r>
          </w:p>
          <w:p w14:paraId="6B397B9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4707D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должностного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041DD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FA9CE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3462EA5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C4046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7779DF9B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E3B7B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70BF5E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связи</w:t>
            </w:r>
          </w:p>
          <w:p w14:paraId="70E61DA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0D3F8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4A009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06958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33A40822" w14:textId="779B764A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34206F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связи.</w:t>
            </w:r>
          </w:p>
          <w:p w14:paraId="36D8C5E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352C5E8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32F1F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1117C1C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842AB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6733C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*.2. Наименование вида связи</w:t>
            </w:r>
          </w:p>
          <w:p w14:paraId="583B155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AE8AB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0D503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CB735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914F29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3ABCC8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0D2DF1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C5531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B1C9C54" w14:textId="77777777" w:rsidTr="0034206F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D3277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9D221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 Идентификатор канала связи</w:t>
            </w:r>
          </w:p>
          <w:p w14:paraId="3032D3B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F0956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A16C2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BF3A8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3234705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0C738D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5DB50A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B2601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</w:tbl>
    <w:p w14:paraId="176C4EAA" w14:textId="77777777" w:rsidR="00A2779D" w:rsidRPr="004B67CD" w:rsidRDefault="00A2779D" w:rsidP="004B67C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3112A0C2" w14:textId="77777777" w:rsidR="00A2779D" w:rsidRPr="004B67CD" w:rsidRDefault="00A2779D" w:rsidP="004B67CD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</w:rPr>
        <w:sectPr w:rsidR="00A2779D" w:rsidRPr="004B67CD" w:rsidSect="004B67CD">
          <w:type w:val="nextColumn"/>
          <w:pgSz w:w="16838" w:h="11906" w:orient="landscape"/>
          <w:pgMar w:top="1134" w:right="851" w:bottom="1134" w:left="1701" w:header="709" w:footer="0" w:gutter="0"/>
          <w:cols w:space="708"/>
          <w:docGrid w:linePitch="408"/>
        </w:sectPr>
      </w:pPr>
    </w:p>
    <w:p w14:paraId="32ADF384" w14:textId="77777777" w:rsidR="00A2779D" w:rsidRPr="004B67CD" w:rsidRDefault="00AD33DD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noProof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lastRenderedPageBreak/>
        <w:t>22</w:t>
      </w:r>
      <w:r w:rsidR="00A2779D" w:rsidRPr="004B67CD">
        <w:rPr>
          <w:rFonts w:ascii="Times New Roman" w:eastAsia="Times New Roman" w:hAnsi="Times New Roman" w:cs="Times New Roman"/>
          <w:noProof/>
          <w:sz w:val="30"/>
          <w:szCs w:val="24"/>
        </w:rPr>
        <w:t>. Описание структуры электронного документа (сведений)</w:t>
      </w:r>
    </w:p>
    <w:p w14:paraId="5663DBE7" w14:textId="2384CF75" w:rsidR="00A2779D" w:rsidRPr="004B67CD" w:rsidRDefault="00A2779D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noProof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«</w:t>
      </w:r>
      <w:r w:rsidR="001D5C86" w:rsidRPr="001D5C86">
        <w:rPr>
          <w:rFonts w:ascii="Times New Roman" w:eastAsia="Times New Roman" w:hAnsi="Times New Roman" w:cs="Times New Roman"/>
          <w:noProof/>
          <w:sz w:val="30"/>
          <w:szCs w:val="24"/>
        </w:rPr>
        <w:t>Сведения единого таможенного реестра объектов интеллектуальной собственности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 xml:space="preserve">» (R.IP.SP.01.002) приведено </w:t>
      </w:r>
      <w:r w:rsidR="0040334E">
        <w:rPr>
          <w:rFonts w:ascii="Times New Roman" w:eastAsia="Times New Roman" w:hAnsi="Times New Roman" w:cs="Times New Roman"/>
          <w:noProof/>
          <w:sz w:val="30"/>
          <w:szCs w:val="24"/>
        </w:rPr>
        <w:br/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в таблице </w:t>
      </w:r>
      <w:r w:rsidR="00AD33DD" w:rsidRPr="004B67CD">
        <w:rPr>
          <w:rFonts w:ascii="Times New Roman" w:eastAsia="Times New Roman" w:hAnsi="Times New Roman" w:cs="Times New Roman"/>
          <w:noProof/>
          <w:sz w:val="30"/>
          <w:szCs w:val="24"/>
        </w:rPr>
        <w:t>14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.</w:t>
      </w:r>
    </w:p>
    <w:p w14:paraId="4FF81BA9" w14:textId="77777777" w:rsidR="00A2779D" w:rsidRPr="004B67CD" w:rsidRDefault="00A2779D" w:rsidP="004B67CD">
      <w:pPr>
        <w:keepNext/>
        <w:tabs>
          <w:tab w:val="left" w:pos="1134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Таблица </w:t>
      </w:r>
      <w:r w:rsidR="00AD33DD"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14</w:t>
      </w:r>
    </w:p>
    <w:p w14:paraId="7C4A0E10" w14:textId="4A2BF1F1" w:rsidR="00A2779D" w:rsidRPr="004B67CD" w:rsidRDefault="00A2779D" w:rsidP="004B67CD">
      <w:pPr>
        <w:keepNext/>
        <w:keepLine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Описание структуры электронного документа (сведений) «</w:t>
      </w:r>
      <w:r w:rsidR="001D5C86" w:rsidRPr="001D5C86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Сведения единого таможенного реестра объектов интеллектуальной собственности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» (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val="en-US" w:eastAsia="ru-RU"/>
        </w:rPr>
        <w:t>R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.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val="en-US" w:eastAsia="ru-RU"/>
        </w:rPr>
        <w:t>IP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.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val="en-US" w:eastAsia="ru-RU"/>
        </w:rPr>
        <w:t>SP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.01.002)</w:t>
      </w:r>
    </w:p>
    <w:tbl>
      <w:tblPr>
        <w:tblStyle w:val="41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A2779D" w:rsidRPr="004B67CD" w14:paraId="4C3F99A7" w14:textId="77777777" w:rsidTr="00123C52">
        <w:trPr>
          <w:cantSplit/>
          <w:trHeight w:val="601"/>
          <w:tblHeader/>
        </w:trPr>
        <w:tc>
          <w:tcPr>
            <w:tcW w:w="632" w:type="dxa"/>
          </w:tcPr>
          <w:p w14:paraId="400A7CB1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№ п/п</w:t>
            </w:r>
          </w:p>
        </w:tc>
        <w:tc>
          <w:tcPr>
            <w:tcW w:w="2666" w:type="dxa"/>
          </w:tcPr>
          <w:p w14:paraId="6D5E55F5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Обозначение элемента</w:t>
            </w:r>
          </w:p>
        </w:tc>
        <w:tc>
          <w:tcPr>
            <w:tcW w:w="6055" w:type="dxa"/>
          </w:tcPr>
          <w:p w14:paraId="57149908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Описание</w:t>
            </w:r>
          </w:p>
        </w:tc>
      </w:tr>
      <w:tr w:rsidR="00A2779D" w:rsidRPr="004B67CD" w14:paraId="2DE058C8" w14:textId="77777777" w:rsidTr="00123C52">
        <w:trPr>
          <w:cantSplit/>
          <w:trHeight w:val="301"/>
          <w:tblHeader/>
        </w:trPr>
        <w:tc>
          <w:tcPr>
            <w:tcW w:w="632" w:type="dxa"/>
          </w:tcPr>
          <w:p w14:paraId="3EF67C07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1</w:t>
            </w:r>
          </w:p>
        </w:tc>
        <w:tc>
          <w:tcPr>
            <w:tcW w:w="2666" w:type="dxa"/>
          </w:tcPr>
          <w:p w14:paraId="1100E2A6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2</w:t>
            </w:r>
          </w:p>
        </w:tc>
        <w:tc>
          <w:tcPr>
            <w:tcW w:w="6055" w:type="dxa"/>
          </w:tcPr>
          <w:p w14:paraId="6A03C66E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3</w:t>
            </w:r>
          </w:p>
        </w:tc>
      </w:tr>
      <w:tr w:rsidR="00A2779D" w:rsidRPr="004B67CD" w14:paraId="27BEB362" w14:textId="77777777" w:rsidTr="00123C52">
        <w:trPr>
          <w:cantSplit/>
        </w:trPr>
        <w:tc>
          <w:tcPr>
            <w:tcW w:w="632" w:type="dxa"/>
            <w:vAlign w:val="top"/>
          </w:tcPr>
          <w:p w14:paraId="12BABCF0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1</w:t>
            </w:r>
          </w:p>
        </w:tc>
        <w:tc>
          <w:tcPr>
            <w:tcW w:w="2666" w:type="dxa"/>
            <w:vAlign w:val="top"/>
          </w:tcPr>
          <w:p w14:paraId="20EEF338" w14:textId="77777777" w:rsidR="00A2779D" w:rsidRPr="004B67CD" w:rsidRDefault="00A2779D" w:rsidP="00123C52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Имя</w:t>
            </w:r>
          </w:p>
        </w:tc>
        <w:tc>
          <w:tcPr>
            <w:tcW w:w="6055" w:type="dxa"/>
            <w:vAlign w:val="top"/>
          </w:tcPr>
          <w:p w14:paraId="09F56F62" w14:textId="7228E8F8" w:rsidR="00A2779D" w:rsidRPr="004B67CD" w:rsidRDefault="001D5C86" w:rsidP="00123C52">
            <w:pPr>
              <w:spacing w:line="288" w:lineRule="auto"/>
              <w:rPr>
                <w:bCs/>
              </w:rPr>
            </w:pPr>
            <w:r>
              <w:rPr>
                <w:bCs/>
                <w:noProof/>
              </w:rPr>
              <w:t>с</w:t>
            </w:r>
            <w:r w:rsidRPr="001D5C86">
              <w:rPr>
                <w:bCs/>
                <w:noProof/>
              </w:rPr>
              <w:t>ведения единого таможенного реестра объектов интеллектуальной собственности</w:t>
            </w:r>
          </w:p>
        </w:tc>
      </w:tr>
      <w:tr w:rsidR="00A2779D" w:rsidRPr="004B67CD" w14:paraId="0C2AB7BF" w14:textId="77777777" w:rsidTr="00123C52">
        <w:trPr>
          <w:cantSplit/>
        </w:trPr>
        <w:tc>
          <w:tcPr>
            <w:tcW w:w="632" w:type="dxa"/>
            <w:vAlign w:val="top"/>
          </w:tcPr>
          <w:p w14:paraId="59F47398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2</w:t>
            </w:r>
          </w:p>
        </w:tc>
        <w:tc>
          <w:tcPr>
            <w:tcW w:w="2666" w:type="dxa"/>
            <w:vAlign w:val="top"/>
          </w:tcPr>
          <w:p w14:paraId="12036284" w14:textId="77777777" w:rsidR="00A2779D" w:rsidRPr="004B67CD" w:rsidRDefault="00A2779D" w:rsidP="00123C52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Идентификатор</w:t>
            </w:r>
          </w:p>
        </w:tc>
        <w:tc>
          <w:tcPr>
            <w:tcW w:w="6055" w:type="dxa"/>
            <w:vAlign w:val="top"/>
          </w:tcPr>
          <w:p w14:paraId="26E722B1" w14:textId="77777777" w:rsidR="00A2779D" w:rsidRPr="004B67CD" w:rsidRDefault="00A2779D" w:rsidP="00123C52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lang w:val="en-US"/>
              </w:rPr>
              <w:t>R.IP.SP.01.002</w:t>
            </w:r>
          </w:p>
        </w:tc>
      </w:tr>
      <w:tr w:rsidR="00A2779D" w:rsidRPr="004B67CD" w14:paraId="227FD648" w14:textId="77777777" w:rsidTr="00123C52">
        <w:trPr>
          <w:cantSplit/>
        </w:trPr>
        <w:tc>
          <w:tcPr>
            <w:tcW w:w="632" w:type="dxa"/>
            <w:vAlign w:val="top"/>
          </w:tcPr>
          <w:p w14:paraId="5DD7CCE3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3</w:t>
            </w:r>
          </w:p>
        </w:tc>
        <w:tc>
          <w:tcPr>
            <w:tcW w:w="2666" w:type="dxa"/>
            <w:vAlign w:val="top"/>
          </w:tcPr>
          <w:p w14:paraId="3ADC0AA4" w14:textId="77777777" w:rsidR="00A2779D" w:rsidRPr="004B67CD" w:rsidRDefault="00A2779D" w:rsidP="00123C52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Версия</w:t>
            </w:r>
          </w:p>
        </w:tc>
        <w:tc>
          <w:tcPr>
            <w:tcW w:w="6055" w:type="dxa"/>
            <w:vAlign w:val="top"/>
          </w:tcPr>
          <w:p w14:paraId="2690F7D1" w14:textId="77777777" w:rsidR="00A2779D" w:rsidRPr="004B67CD" w:rsidRDefault="00A2779D" w:rsidP="00123C52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lang w:val="en-US"/>
              </w:rPr>
              <w:t>1.0.0</w:t>
            </w:r>
          </w:p>
        </w:tc>
      </w:tr>
      <w:tr w:rsidR="00A2779D" w:rsidRPr="004B67CD" w14:paraId="28DF7B89" w14:textId="77777777" w:rsidTr="00123C52">
        <w:trPr>
          <w:cantSplit/>
        </w:trPr>
        <w:tc>
          <w:tcPr>
            <w:tcW w:w="632" w:type="dxa"/>
            <w:vAlign w:val="top"/>
          </w:tcPr>
          <w:p w14:paraId="1D4C5B54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4</w:t>
            </w:r>
          </w:p>
        </w:tc>
        <w:tc>
          <w:tcPr>
            <w:tcW w:w="2666" w:type="dxa"/>
            <w:vAlign w:val="top"/>
          </w:tcPr>
          <w:p w14:paraId="155870D2" w14:textId="77777777" w:rsidR="00A2779D" w:rsidRPr="004B67CD" w:rsidRDefault="00A2779D" w:rsidP="00123C52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Определение</w:t>
            </w:r>
          </w:p>
        </w:tc>
        <w:tc>
          <w:tcPr>
            <w:tcW w:w="6055" w:type="dxa"/>
            <w:vAlign w:val="top"/>
          </w:tcPr>
          <w:p w14:paraId="7CECF0D1" w14:textId="323AEE81" w:rsidR="00A2779D" w:rsidRPr="004B67CD" w:rsidRDefault="00A2779D" w:rsidP="00123C52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</w:rPr>
              <w:t xml:space="preserve">сведения единого </w:t>
            </w:r>
            <w:r w:rsidR="0040334E">
              <w:rPr>
                <w:bCs/>
                <w:noProof/>
              </w:rPr>
              <w:t xml:space="preserve">таможенного </w:t>
            </w:r>
            <w:r w:rsidRPr="004B67CD">
              <w:rPr>
                <w:bCs/>
                <w:noProof/>
              </w:rPr>
              <w:t>реестра объектов интеллектуальной собственности</w:t>
            </w:r>
          </w:p>
        </w:tc>
      </w:tr>
      <w:tr w:rsidR="00A2779D" w:rsidRPr="004B67CD" w14:paraId="14CB1A60" w14:textId="77777777" w:rsidTr="00123C52">
        <w:trPr>
          <w:cantSplit/>
        </w:trPr>
        <w:tc>
          <w:tcPr>
            <w:tcW w:w="632" w:type="dxa"/>
            <w:vAlign w:val="top"/>
          </w:tcPr>
          <w:p w14:paraId="2093091E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5</w:t>
            </w:r>
          </w:p>
        </w:tc>
        <w:tc>
          <w:tcPr>
            <w:tcW w:w="2666" w:type="dxa"/>
            <w:vAlign w:val="top"/>
          </w:tcPr>
          <w:p w14:paraId="43D18F47" w14:textId="77777777" w:rsidR="00A2779D" w:rsidRPr="004B67CD" w:rsidRDefault="00A2779D" w:rsidP="00123C52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Использование</w:t>
            </w:r>
          </w:p>
        </w:tc>
        <w:tc>
          <w:tcPr>
            <w:tcW w:w="6055" w:type="dxa"/>
            <w:vAlign w:val="top"/>
          </w:tcPr>
          <w:p w14:paraId="5972664A" w14:textId="77777777" w:rsidR="00A2779D" w:rsidRPr="004B67CD" w:rsidRDefault="00A2779D" w:rsidP="00123C52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lang w:val="en-US"/>
              </w:rPr>
              <w:t>—</w:t>
            </w:r>
          </w:p>
        </w:tc>
      </w:tr>
      <w:tr w:rsidR="00A2779D" w:rsidRPr="0034206F" w14:paraId="600121E4" w14:textId="77777777" w:rsidTr="00123C52">
        <w:trPr>
          <w:cantSplit/>
        </w:trPr>
        <w:tc>
          <w:tcPr>
            <w:tcW w:w="632" w:type="dxa"/>
            <w:vAlign w:val="top"/>
          </w:tcPr>
          <w:p w14:paraId="4EBF8128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6</w:t>
            </w:r>
          </w:p>
        </w:tc>
        <w:tc>
          <w:tcPr>
            <w:tcW w:w="2666" w:type="dxa"/>
            <w:vAlign w:val="top"/>
          </w:tcPr>
          <w:p w14:paraId="23CAC2C9" w14:textId="77777777" w:rsidR="00A2779D" w:rsidRPr="004B67CD" w:rsidRDefault="00A2779D" w:rsidP="00123C52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Идентификатор пространства имен</w:t>
            </w:r>
          </w:p>
        </w:tc>
        <w:tc>
          <w:tcPr>
            <w:tcW w:w="6055" w:type="dxa"/>
            <w:vAlign w:val="top"/>
          </w:tcPr>
          <w:p w14:paraId="349F5809" w14:textId="77777777" w:rsidR="00A2779D" w:rsidRPr="004B67CD" w:rsidRDefault="00A2779D" w:rsidP="00123C52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urn:EEC:R:IP:SP:01:IPObjectRegister:v1.0.0</w:t>
            </w:r>
          </w:p>
        </w:tc>
      </w:tr>
      <w:tr w:rsidR="00A2779D" w:rsidRPr="004B67CD" w14:paraId="5BD94A2B" w14:textId="77777777" w:rsidTr="00123C52">
        <w:trPr>
          <w:cantSplit/>
        </w:trPr>
        <w:tc>
          <w:tcPr>
            <w:tcW w:w="632" w:type="dxa"/>
            <w:vAlign w:val="top"/>
          </w:tcPr>
          <w:p w14:paraId="267E12C1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7</w:t>
            </w:r>
          </w:p>
        </w:tc>
        <w:tc>
          <w:tcPr>
            <w:tcW w:w="2666" w:type="dxa"/>
            <w:vAlign w:val="top"/>
          </w:tcPr>
          <w:p w14:paraId="4DA2314E" w14:textId="77777777" w:rsidR="00A2779D" w:rsidRPr="004B67CD" w:rsidRDefault="00A2779D" w:rsidP="00123C52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 xml:space="preserve">Корневой элемент </w:t>
            </w:r>
            <w:r w:rsidRPr="004B67CD">
              <w:rPr>
                <w:bCs/>
                <w:lang w:val="en-US"/>
              </w:rPr>
              <w:t>XML</w:t>
            </w:r>
            <w:r w:rsidRPr="004B67CD">
              <w:rPr>
                <w:bCs/>
              </w:rPr>
              <w:t>-документа</w:t>
            </w:r>
          </w:p>
        </w:tc>
        <w:tc>
          <w:tcPr>
            <w:tcW w:w="6055" w:type="dxa"/>
            <w:vAlign w:val="top"/>
          </w:tcPr>
          <w:p w14:paraId="624A6A34" w14:textId="77777777" w:rsidR="00A2779D" w:rsidRPr="004B67CD" w:rsidRDefault="00A2779D" w:rsidP="00123C52">
            <w:pPr>
              <w:spacing w:line="288" w:lineRule="auto"/>
              <w:rPr>
                <w:bCs/>
                <w:lang w:val="en-US"/>
              </w:rPr>
            </w:pPr>
            <w:proofErr w:type="spellStart"/>
            <w:r w:rsidRPr="004B67CD">
              <w:rPr>
                <w:bCs/>
                <w:lang w:val="en-US"/>
              </w:rPr>
              <w:t>IPObjectRegisterDetails</w:t>
            </w:r>
            <w:proofErr w:type="spellEnd"/>
          </w:p>
        </w:tc>
      </w:tr>
      <w:tr w:rsidR="00A2779D" w:rsidRPr="0034206F" w14:paraId="774017E6" w14:textId="77777777" w:rsidTr="00123C52">
        <w:trPr>
          <w:cantSplit/>
        </w:trPr>
        <w:tc>
          <w:tcPr>
            <w:tcW w:w="632" w:type="dxa"/>
            <w:vAlign w:val="top"/>
          </w:tcPr>
          <w:p w14:paraId="39FF486F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8</w:t>
            </w:r>
          </w:p>
        </w:tc>
        <w:tc>
          <w:tcPr>
            <w:tcW w:w="2666" w:type="dxa"/>
            <w:vAlign w:val="top"/>
          </w:tcPr>
          <w:p w14:paraId="118AAAFC" w14:textId="77777777" w:rsidR="00A2779D" w:rsidRPr="004B67CD" w:rsidRDefault="00A2779D" w:rsidP="00123C52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 xml:space="preserve">Имя файла </w:t>
            </w:r>
            <w:r w:rsidRPr="004B67CD">
              <w:rPr>
                <w:bCs/>
                <w:lang w:val="en-US"/>
              </w:rPr>
              <w:t>XML</w:t>
            </w:r>
            <w:r w:rsidRPr="004B67CD">
              <w:rPr>
                <w:bCs/>
              </w:rPr>
              <w:t>-схемы</w:t>
            </w:r>
          </w:p>
        </w:tc>
        <w:tc>
          <w:tcPr>
            <w:tcW w:w="6055" w:type="dxa"/>
            <w:vAlign w:val="top"/>
          </w:tcPr>
          <w:p w14:paraId="0FCE452A" w14:textId="77777777" w:rsidR="00A2779D" w:rsidRPr="004B67CD" w:rsidRDefault="00A2779D" w:rsidP="00123C52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EEC_R_IP_SP_01_IPObjectRegister_v1.0.0.xsd</w:t>
            </w:r>
          </w:p>
        </w:tc>
      </w:tr>
    </w:tbl>
    <w:p w14:paraId="70E1C2DF" w14:textId="77777777" w:rsidR="00A2779D" w:rsidRPr="004B67CD" w:rsidRDefault="00AD33DD" w:rsidP="004B67CD">
      <w:pPr>
        <w:spacing w:before="360"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23</w:t>
      </w:r>
      <w:r w:rsidR="00A2779D" w:rsidRPr="004B67CD">
        <w:rPr>
          <w:rFonts w:ascii="Times New Roman" w:eastAsia="Times New Roman" w:hAnsi="Times New Roman" w:cs="Times New Roman"/>
          <w:sz w:val="30"/>
          <w:szCs w:val="24"/>
        </w:rPr>
        <w:t>. Импортируемые пространства имен приведены в таблице 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15</w:t>
      </w:r>
      <w:r w:rsidR="00A2779D" w:rsidRPr="004B67CD">
        <w:rPr>
          <w:rFonts w:ascii="Times New Roman" w:eastAsia="Times New Roman" w:hAnsi="Times New Roman" w:cs="Times New Roman"/>
          <w:sz w:val="30"/>
          <w:szCs w:val="24"/>
        </w:rPr>
        <w:t>.</w:t>
      </w:r>
    </w:p>
    <w:p w14:paraId="1FFDC9A5" w14:textId="77777777" w:rsidR="00A2779D" w:rsidRPr="004B67CD" w:rsidRDefault="00A2779D" w:rsidP="004B67CD">
      <w:pPr>
        <w:keepNext/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0"/>
          <w:szCs w:val="20"/>
          <w:lang w:val="en-US"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lastRenderedPageBreak/>
        <w:t>Таблица</w:t>
      </w:r>
      <w:r w:rsidRPr="004B67CD">
        <w:rPr>
          <w:rFonts w:ascii="Times New Roman" w:eastAsia="Times New Roman" w:hAnsi="Times New Roman" w:cs="Times New Roman"/>
          <w:bCs/>
          <w:sz w:val="30"/>
          <w:szCs w:val="20"/>
          <w:lang w:val="en-US" w:eastAsia="ru-RU"/>
        </w:rPr>
        <w:t> </w:t>
      </w:r>
      <w:r w:rsidR="00AD33DD"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15</w:t>
      </w:r>
    </w:p>
    <w:p w14:paraId="662D7051" w14:textId="77777777" w:rsidR="00A2779D" w:rsidRPr="004B67CD" w:rsidRDefault="00A2779D" w:rsidP="004B67CD">
      <w:pPr>
        <w:keepNext/>
        <w:keepLine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Импортируемые пространства имен</w:t>
      </w:r>
    </w:p>
    <w:tbl>
      <w:tblPr>
        <w:tblStyle w:val="41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A2779D" w:rsidRPr="004B67CD" w14:paraId="25C31699" w14:textId="77777777" w:rsidTr="00123C52">
        <w:trPr>
          <w:cantSplit/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783AC829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21DCCF3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C4C4A16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Префикс</w:t>
            </w:r>
          </w:p>
        </w:tc>
      </w:tr>
      <w:tr w:rsidR="00A2779D" w:rsidRPr="004B67CD" w14:paraId="581E5088" w14:textId="77777777" w:rsidTr="00123C52">
        <w:trPr>
          <w:cantSplit/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4846A594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594AE8DE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9D47F24" w14:textId="77777777" w:rsidR="00A2779D" w:rsidRPr="004B67CD" w:rsidRDefault="00A2779D" w:rsidP="00123C52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3</w:t>
            </w:r>
          </w:p>
        </w:tc>
      </w:tr>
      <w:tr w:rsidR="00A2779D" w:rsidRPr="004B67CD" w14:paraId="03A49EF3" w14:textId="77777777" w:rsidTr="00123C52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E04640D" w14:textId="77777777" w:rsidR="00A2779D" w:rsidRPr="004B67CD" w:rsidRDefault="00A2779D" w:rsidP="00123C52">
            <w:pPr>
              <w:spacing w:line="288" w:lineRule="auto"/>
              <w:jc w:val="center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97EF6C1" w14:textId="77777777" w:rsidR="00A2779D" w:rsidRPr="004B67CD" w:rsidRDefault="00A2779D" w:rsidP="00123C52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6CD0E27" w14:textId="77777777" w:rsidR="00A2779D" w:rsidRPr="004B67CD" w:rsidRDefault="00A2779D" w:rsidP="00123C52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  <w:lang w:val="en-US"/>
              </w:rPr>
              <w:t>ccdo</w:t>
            </w:r>
          </w:p>
        </w:tc>
      </w:tr>
      <w:tr w:rsidR="00A2779D" w:rsidRPr="004B67CD" w14:paraId="6747601E" w14:textId="77777777" w:rsidTr="00123C52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D728D44" w14:textId="77777777" w:rsidR="00A2779D" w:rsidRPr="004B67CD" w:rsidRDefault="00A2779D" w:rsidP="00123C52">
            <w:pPr>
              <w:spacing w:line="288" w:lineRule="auto"/>
              <w:jc w:val="center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EA2645D" w14:textId="77777777" w:rsidR="00A2779D" w:rsidRPr="004B67CD" w:rsidRDefault="00A2779D" w:rsidP="00123C52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urn:EEC:M:IP:ComplexDataObjects:vX.X.X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6F10487" w14:textId="77777777" w:rsidR="00A2779D" w:rsidRPr="004B67CD" w:rsidRDefault="00A2779D" w:rsidP="00123C52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  <w:lang w:val="en-US"/>
              </w:rPr>
              <w:t>ipcdo</w:t>
            </w:r>
          </w:p>
        </w:tc>
      </w:tr>
    </w:tbl>
    <w:p w14:paraId="383F5E21" w14:textId="44A58E7D" w:rsidR="00A2779D" w:rsidRPr="004B67CD" w:rsidRDefault="00A2779D" w:rsidP="004B67CD">
      <w:pPr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sz w:val="30"/>
          <w:szCs w:val="24"/>
        </w:rPr>
        <w:t>Символы «X.X.X» в импортируемых пространствах имен соответствуют номеру версии базисно</w:t>
      </w:r>
      <w:r w:rsidR="001023A3" w:rsidRPr="004B67CD">
        <w:rPr>
          <w:rFonts w:ascii="Times New Roman" w:eastAsia="Times New Roman" w:hAnsi="Times New Roman" w:cs="Times New Roman"/>
          <w:sz w:val="30"/>
          <w:szCs w:val="24"/>
        </w:rPr>
        <w:t>й модели данных</w:t>
      </w:r>
      <w:r w:rsidR="006154AA" w:rsidRPr="006154AA">
        <w:rPr>
          <w:rFonts w:ascii="Times New Roman" w:eastAsia="Times New Roman" w:hAnsi="Times New Roman" w:cs="Times New Roman"/>
          <w:sz w:val="30"/>
          <w:szCs w:val="24"/>
        </w:rPr>
        <w:t xml:space="preserve"> и модели данных предметной области</w:t>
      </w:r>
      <w:r w:rsidR="001023A3" w:rsidRPr="004B67CD">
        <w:rPr>
          <w:rFonts w:ascii="Times New Roman" w:eastAsia="Times New Roman" w:hAnsi="Times New Roman" w:cs="Times New Roman"/>
          <w:sz w:val="30"/>
          <w:szCs w:val="24"/>
        </w:rPr>
        <w:t>, использованн</w:t>
      </w:r>
      <w:r w:rsidR="006154AA">
        <w:rPr>
          <w:rFonts w:ascii="Times New Roman" w:eastAsia="Times New Roman" w:hAnsi="Times New Roman" w:cs="Times New Roman"/>
          <w:sz w:val="30"/>
          <w:szCs w:val="24"/>
        </w:rPr>
        <w:t xml:space="preserve">ых 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 xml:space="preserve">при разработке технической схемы структуры электронного документа (сведений) 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в соответствии с п</w:t>
      </w:r>
      <w:r w:rsidR="00045694" w:rsidRPr="004B67CD">
        <w:rPr>
          <w:rFonts w:ascii="Times New Roman" w:eastAsia="Times New Roman" w:hAnsi="Times New Roman" w:cs="Times New Roman"/>
          <w:noProof/>
          <w:sz w:val="30"/>
          <w:szCs w:val="24"/>
        </w:rPr>
        <w:t>унктом </w:t>
      </w:r>
      <w:r w:rsidR="001A6D1D" w:rsidRPr="001A6D1D">
        <w:rPr>
          <w:rFonts w:ascii="Times New Roman" w:eastAsia="Times New Roman" w:hAnsi="Times New Roman" w:cs="Times New Roman"/>
          <w:noProof/>
          <w:sz w:val="30"/>
          <w:szCs w:val="24"/>
        </w:rPr>
        <w:t>     Решения Коллегии Евразийской экономической комиссии от                        20       г. №        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.</w:t>
      </w:r>
    </w:p>
    <w:p w14:paraId="720ADBCC" w14:textId="0A3AF115" w:rsidR="00A2779D" w:rsidRPr="004B67CD" w:rsidRDefault="00AD33DD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24</w:t>
      </w:r>
      <w:r w:rsidR="00A2779D" w:rsidRPr="004B67CD">
        <w:rPr>
          <w:rFonts w:ascii="Times New Roman" w:eastAsia="Times New Roman" w:hAnsi="Times New Roman" w:cs="Times New Roman"/>
          <w:noProof/>
          <w:sz w:val="30"/>
          <w:szCs w:val="24"/>
        </w:rPr>
        <w:t>. </w:t>
      </w:r>
      <w:r w:rsidR="00A2779D" w:rsidRPr="004B67CD">
        <w:rPr>
          <w:rFonts w:ascii="Times New Roman" w:eastAsia="Times New Roman" w:hAnsi="Times New Roman" w:cs="Times New Roman"/>
          <w:sz w:val="30"/>
          <w:szCs w:val="24"/>
        </w:rPr>
        <w:t>Реквизитный состав структуры электронного документа (сведений) «</w:t>
      </w:r>
      <w:r w:rsidR="001D5C86" w:rsidRPr="001D5C86">
        <w:rPr>
          <w:rFonts w:ascii="Times New Roman" w:eastAsia="Times New Roman" w:hAnsi="Times New Roman" w:cs="Times New Roman"/>
          <w:sz w:val="30"/>
          <w:szCs w:val="24"/>
        </w:rPr>
        <w:t>Сведения единого таможенного реестра объектов интеллектуальной собственности</w:t>
      </w:r>
      <w:r w:rsidR="00A2779D" w:rsidRPr="004B67CD">
        <w:rPr>
          <w:rFonts w:ascii="Times New Roman" w:eastAsia="Times New Roman" w:hAnsi="Times New Roman" w:cs="Times New Roman"/>
          <w:sz w:val="30"/>
          <w:szCs w:val="24"/>
        </w:rPr>
        <w:t>» (R.IP.SP.01.002) приведен в таблице 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16</w:t>
      </w:r>
      <w:r w:rsidR="00A2779D" w:rsidRPr="004B67CD">
        <w:rPr>
          <w:rFonts w:ascii="Times New Roman" w:eastAsia="Times New Roman" w:hAnsi="Times New Roman" w:cs="Times New Roman"/>
          <w:sz w:val="30"/>
          <w:szCs w:val="24"/>
        </w:rPr>
        <w:t>.</w:t>
      </w:r>
    </w:p>
    <w:p w14:paraId="259F09B6" w14:textId="77777777" w:rsidR="00A2779D" w:rsidRPr="004B67CD" w:rsidRDefault="00A2779D" w:rsidP="004B67CD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</w:rPr>
        <w:sectPr w:rsidR="00A2779D" w:rsidRPr="004B67CD" w:rsidSect="004B67CD">
          <w:type w:val="nextColumn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61445478" w14:textId="77777777" w:rsidR="00A2779D" w:rsidRPr="004B67CD" w:rsidRDefault="00A2779D" w:rsidP="004B67CD">
      <w:pPr>
        <w:keepNext/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lastRenderedPageBreak/>
        <w:t xml:space="preserve">Таблица </w:t>
      </w:r>
      <w:r w:rsidR="00AD33DD"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16</w:t>
      </w:r>
    </w:p>
    <w:p w14:paraId="15697921" w14:textId="19DCA8D3" w:rsidR="00A2779D" w:rsidRDefault="00A2779D" w:rsidP="004B67CD">
      <w:pPr>
        <w:keepNext/>
        <w:keepLine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Реквизитный состав структуры электронного документа (сведений) «</w:t>
      </w:r>
      <w:r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 xml:space="preserve">Сведения единого </w:t>
      </w:r>
      <w:r w:rsidR="0040334E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 xml:space="preserve">таможенного </w:t>
      </w:r>
      <w:r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реестра объектов интеллектуальной собственности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» (</w:t>
      </w:r>
      <w:r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R.IP.SP.01.002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)</w:t>
      </w:r>
    </w:p>
    <w:tbl>
      <w:tblPr>
        <w:tblStyle w:val="a5"/>
        <w:tblW w:w="14565" w:type="dxa"/>
        <w:tblLayout w:type="fixed"/>
        <w:tblLook w:val="0600" w:firstRow="0" w:lastRow="0" w:firstColumn="0" w:lastColumn="0" w:noHBand="1" w:noVBand="1"/>
      </w:tblPr>
      <w:tblGrid>
        <w:gridCol w:w="237"/>
        <w:gridCol w:w="186"/>
        <w:gridCol w:w="122"/>
        <w:gridCol w:w="151"/>
        <w:gridCol w:w="3405"/>
        <w:gridCol w:w="3583"/>
        <w:gridCol w:w="2057"/>
        <w:gridCol w:w="4186"/>
        <w:gridCol w:w="638"/>
      </w:tblGrid>
      <w:tr w:rsidR="005B4F23" w14:paraId="70B82562" w14:textId="77777777" w:rsidTr="00A569A3">
        <w:trPr>
          <w:cantSplit/>
          <w:trHeight w:val="601"/>
          <w:tblHeader/>
        </w:trPr>
        <w:tc>
          <w:tcPr>
            <w:tcW w:w="4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79CCC2" w14:textId="77777777" w:rsidR="005B4F23" w:rsidRDefault="005B4F23" w:rsidP="00652CCF">
            <w:pPr>
              <w:pStyle w:val="ab"/>
            </w:pPr>
            <w: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B10013" w14:textId="77777777" w:rsidR="005B4F23" w:rsidRDefault="005B4F23" w:rsidP="00652CCF">
            <w:pPr>
              <w:pStyle w:val="ab"/>
            </w:pPr>
            <w: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5CAB53" w14:textId="77777777" w:rsidR="005B4F23" w:rsidRDefault="005B4F23" w:rsidP="00652CCF">
            <w:pPr>
              <w:pStyle w:val="ab"/>
            </w:pPr>
            <w: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25617F" w14:textId="77777777" w:rsidR="005B4F23" w:rsidRDefault="005B4F23" w:rsidP="00652CCF">
            <w:pPr>
              <w:pStyle w:val="ab"/>
            </w:pPr>
            <w: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1A36E2" w14:textId="77777777" w:rsidR="005B4F23" w:rsidRDefault="005B4F23" w:rsidP="00652CCF">
            <w:pPr>
              <w:pStyle w:val="ab"/>
            </w:pPr>
            <w:r>
              <w:t>Мн.</w:t>
            </w:r>
          </w:p>
        </w:tc>
      </w:tr>
      <w:tr w:rsidR="005B4F23" w14:paraId="354BDC2E" w14:textId="77777777" w:rsidTr="00A569A3">
        <w:trPr>
          <w:cantSplit/>
          <w:trHeight w:val="20"/>
        </w:trPr>
        <w:tc>
          <w:tcPr>
            <w:tcW w:w="1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37F240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Заголовок электронного документа (сведений)</w:t>
            </w:r>
          </w:p>
          <w:p w14:paraId="1F95EB1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68EDA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721C2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ADC62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2697876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3368E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BC733B4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4A930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9F71D8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сообщения общего процесса</w:t>
            </w:r>
          </w:p>
          <w:p w14:paraId="7833ACE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Inf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7D58A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C01D1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2914B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640D433E" w14:textId="565E3EEE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Регламентом информационного взаимодействия.</w:t>
            </w:r>
          </w:p>
          <w:p w14:paraId="6BD97E4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8176F5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8176F5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CE8B6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68E8D3D1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17643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6BA9E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электронного документа (сведений)</w:t>
            </w:r>
          </w:p>
          <w:p w14:paraId="6D61F7A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66C1DE" w14:textId="326DA7EA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с реестром структур электронных документов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2859C3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69A3">
              <w:rPr>
                <w:noProof/>
              </w:rPr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0847D5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569A3">
              <w:rPr>
                <w:noProof/>
              </w:rPr>
              <w:t>.90001)</w:t>
            </w:r>
          </w:p>
          <w:p w14:paraId="36B8A6D9" w14:textId="78A10414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реестром структур электронных документов и сведений.</w:t>
            </w:r>
          </w:p>
          <w:p w14:paraId="64E59F0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8176F5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12EBB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446589C1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12F60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D765DF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электронного документа (сведений)</w:t>
            </w:r>
          </w:p>
          <w:p w14:paraId="00FF8F4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2808E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EB7B8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EE28D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0CA2325A" w14:textId="54266861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176F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176F5">
              <w:rPr>
                <w:noProof/>
              </w:rPr>
              <w:t xml:space="preserve"> 9834-8.</w:t>
            </w:r>
          </w:p>
          <w:p w14:paraId="4572638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616B7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00F607AB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6287C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D00C9B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исходного электронного документа (сведений)</w:t>
            </w:r>
          </w:p>
          <w:p w14:paraId="72486B0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3F69D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CC968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B88E9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2842275F" w14:textId="607F277B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176F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176F5">
              <w:rPr>
                <w:noProof/>
              </w:rPr>
              <w:t xml:space="preserve"> 9834-8.</w:t>
            </w:r>
          </w:p>
          <w:p w14:paraId="0CED210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1A031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:rsidRPr="00A569A3" w14:paraId="4A2DD870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90CAF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2C7558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и время электронного документа (сведений)</w:t>
            </w:r>
          </w:p>
          <w:p w14:paraId="7428517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CB0C8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ABF13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513C2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7F7D32A0" w14:textId="091A7626" w:rsidR="005B4F23" w:rsidRPr="00A569A3" w:rsidRDefault="005B4F23" w:rsidP="00652CCF">
            <w:pPr>
              <w:pStyle w:val="ac"/>
              <w:rPr>
                <w:lang w:val="en-US"/>
              </w:rPr>
            </w:pPr>
            <w:r w:rsidRPr="008176F5">
              <w:rPr>
                <w:noProof/>
              </w:rPr>
              <w:t>Обозначение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даты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и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времени</w:t>
            </w:r>
            <w:r w:rsidRPr="00A569A3">
              <w:rPr>
                <w:noProof/>
                <w:lang w:val="en-US"/>
              </w:rPr>
              <w:t xml:space="preserve"> </w:t>
            </w:r>
            <w:r w:rsidR="00A569A3" w:rsidRPr="00A569A3">
              <w:rPr>
                <w:noProof/>
                <w:lang w:val="en-US"/>
              </w:rPr>
              <w:br/>
            </w:r>
            <w:r w:rsidRPr="008176F5">
              <w:rPr>
                <w:noProof/>
              </w:rPr>
              <w:t>в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соответствии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с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</w:t>
            </w:r>
            <w:r w:rsidRPr="00A569A3">
              <w:rPr>
                <w:noProof/>
                <w:lang w:val="en-US"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0C268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19AFDCC3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D515A8" w14:textId="77777777" w:rsidR="005B4F23" w:rsidRPr="00A569A3" w:rsidRDefault="005B4F23" w:rsidP="00652CCF">
            <w:pPr>
              <w:pStyle w:val="ac"/>
              <w:rPr>
                <w:noProof/>
                <w:lang w:val="en-US"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ACB29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344BF53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0A245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2087F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0C628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2A2C8214" w14:textId="573348D3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Двухбуквенный код языка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176F5">
              <w:rPr>
                <w:noProof/>
              </w:rPr>
              <w:t xml:space="preserve"> 639-1.</w:t>
            </w:r>
          </w:p>
          <w:p w14:paraId="0886F31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295BB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58F4C4A" w14:textId="77777777" w:rsidTr="00A569A3">
        <w:trPr>
          <w:cantSplit/>
          <w:trHeight w:val="20"/>
        </w:trPr>
        <w:tc>
          <w:tcPr>
            <w:tcW w:w="14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B4EC8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lastRenderedPageBreak/>
              <w:t>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Сведения единого таможенного реестра объектов интеллектуальной собственности</w:t>
            </w:r>
          </w:p>
          <w:p w14:paraId="59E38A2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(ipcdo:​Customs​Register​I​P​Object​Details)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38DFF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сведения единого таможенного реестра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F453E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M.IP.CDE.00021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44A57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ipcdo:​Customs​Register​I​P​Object​Details​Type (M.IP.CDT.00015)</w:t>
            </w:r>
          </w:p>
          <w:p w14:paraId="098C44B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35A1D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4C273634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6E84C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E8B49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объекта интеллектуальной собственности</w:t>
            </w:r>
          </w:p>
          <w:p w14:paraId="1964C6B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Object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284DB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объекта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3A73A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72643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ipsdo:​I​P​Object​Kind​Code​Type (M.IP.SDT.00002)</w:t>
            </w:r>
          </w:p>
          <w:p w14:paraId="077A85F1" w14:textId="657DA942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перечнем видов объектов интеллектуальной собственности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7135BD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1</w:t>
            </w:r>
          </w:p>
        </w:tc>
      </w:tr>
      <w:tr w:rsidR="005B4F23" w14:paraId="4E1DF32D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57389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823DA1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объекта интеллектуальной собственности</w:t>
            </w:r>
          </w:p>
          <w:p w14:paraId="6271A1C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Object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57525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словесное обозначение объекта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FDA1C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350E0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500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.00134)</w:t>
            </w:r>
          </w:p>
          <w:p w14:paraId="7368641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6D45A4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1B9888A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BF11E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612E8D34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06EAA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64D25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Изображение объекта интеллектуальной собственности</w:t>
            </w:r>
          </w:p>
          <w:p w14:paraId="28E582E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Object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Picture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DBE66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изображение объекта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23F63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M.IP.SDE.00200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AA215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ipsdo:​I​P​Object​Picture​Type (M.IP.SDT.00200)</w:t>
            </w:r>
          </w:p>
          <w:p w14:paraId="49CD82E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двоичных цифр (битов) не длиннее 5 Мб.</w:t>
            </w:r>
          </w:p>
          <w:p w14:paraId="6C24E88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5EFA98B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6990507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C11AD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7E78BC77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EBF67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45AB5E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формата данных</w:t>
            </w:r>
          </w:p>
          <w:p w14:paraId="0702339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830B2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50312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79CE5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2EED325A" w14:textId="20D32451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форматов данных.</w:t>
            </w:r>
          </w:p>
          <w:p w14:paraId="5CB1654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1C86888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300D3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67968C9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E3233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CCB6DF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2.4. Описание</w:t>
            </w:r>
          </w:p>
          <w:p w14:paraId="63468D5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A9696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описание объекта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3D2E4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24DA1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30CF9A1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Строка символов.</w:t>
            </w:r>
          </w:p>
          <w:p w14:paraId="275665B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8896B7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EC4E0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5D93BB1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B5BA7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C0349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Количество правообладателей</w:t>
            </w:r>
          </w:p>
          <w:p w14:paraId="10AE3CE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Rightholder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Quantity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633EAA" w14:textId="33CF8FB4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количество правообладателей, указываемое в заявлении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о включении объекта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67C3F2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69A3">
              <w:rPr>
                <w:noProof/>
              </w:rPr>
              <w:t>.00104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D4D9A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Quantity</w:t>
            </w:r>
            <w:r w:rsidRPr="008176F5">
              <w:rPr>
                <w:noProof/>
              </w:rPr>
              <w:t>4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.00097)</w:t>
            </w:r>
          </w:p>
          <w:p w14:paraId="18ADD09B" w14:textId="316FE69F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Целое неотрицательное число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десятичной системе счисления.</w:t>
            </w:r>
          </w:p>
          <w:p w14:paraId="5F2878FD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 xml:space="preserve">Макс.кол-во цифр: </w:t>
            </w:r>
            <w:r>
              <w:rPr>
                <w:noProof/>
                <w:lang w:val="en-US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B661F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7C7551DB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D3AB8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69072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2.6. Правообладатель</w:t>
            </w:r>
          </w:p>
          <w:p w14:paraId="20454A1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(ipcdo:​Rightholder​Details)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3796F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информация о правообладателе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A84AD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M.IP.CDE.00113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4B04C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ipcdo:​I​P​Subject​Details​Type (M.IP.CDT.00114)</w:t>
            </w:r>
          </w:p>
          <w:p w14:paraId="3802F97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294CD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498EF258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D22D8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296E5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2.6.1. Код страны</w:t>
            </w:r>
          </w:p>
          <w:p w14:paraId="157A880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C028A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E4D23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61FE6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96A38A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4B0CE43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9CFC7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5A21959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F3F6E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952F89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6F16C2E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408EF5" w14:textId="3CC8C21C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B921E5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5646AC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569A3">
              <w:rPr>
                <w:noProof/>
              </w:rPr>
              <w:t>.00091)</w:t>
            </w:r>
          </w:p>
          <w:p w14:paraId="4FE237A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47F108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9A94690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04B50A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1</w:t>
            </w:r>
          </w:p>
        </w:tc>
      </w:tr>
      <w:tr w:rsidR="005B4F23" w14:paraId="73616DF3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B3479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CD7684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2.6.2.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Наименование субъекта</w:t>
            </w:r>
          </w:p>
          <w:p w14:paraId="734894EB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Subject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85FBF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1F676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CFABB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1DFC8E7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CF30B8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30F1EA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16CA7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1694F67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C3EAC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611C21C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2.6.3.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Краткое наименование субъекта</w:t>
            </w:r>
          </w:p>
          <w:p w14:paraId="1250777A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Subject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044BD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DEBD7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166A5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DF9B68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FDD85E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067F09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850DA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4F4225D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1801C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409F814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2.6.4.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Код организационно-правовой формы</w:t>
            </w:r>
          </w:p>
          <w:p w14:paraId="1D7EF29B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2DE7E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260FE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3C4D2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0569D620" w14:textId="71BA0A02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атрибуте «Идентификатор справочника (классификатора)».</w:t>
            </w:r>
          </w:p>
          <w:p w14:paraId="4848392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15C486F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7ACC1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F91FF9C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D7105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99BC40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67BC57A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7C498F" w14:textId="7CCB7E3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1ED841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5AFF45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569A3">
              <w:rPr>
                <w:noProof/>
              </w:rPr>
              <w:t>.00091)</w:t>
            </w:r>
          </w:p>
          <w:p w14:paraId="5DFFC2B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7DEFA9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03F7D13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ADE0B3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1</w:t>
            </w:r>
          </w:p>
        </w:tc>
      </w:tr>
      <w:tr w:rsidR="005B4F23" w14:paraId="0D6A9176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07B79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1B3DB4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2.6.5.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Наименование организационно-правовой формы</w:t>
            </w:r>
          </w:p>
          <w:p w14:paraId="2E1AE30E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85608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D62AF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39FCA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199D4BE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274FB1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CD0661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EA1D1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185C906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5B25C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C404F9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2.6.6.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Идентификатор хозяйствующего субъекта</w:t>
            </w:r>
          </w:p>
          <w:p w14:paraId="7DFFB692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0BF16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37F74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15F48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csdo:​Business​Entity​Id​Type (M.SDT.00157)</w:t>
            </w:r>
          </w:p>
          <w:p w14:paraId="2652861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6EE9F7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B681E7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64FE8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B787FAF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7DE3B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96AD7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Метод идентификации</w:t>
            </w:r>
          </w:p>
          <w:p w14:paraId="4B8985F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E56FD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00181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A82E5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csdo:​Business​Entity​Id​Kind​Id​Type (M.SDT.00158)</w:t>
            </w:r>
          </w:p>
          <w:p w14:paraId="2306F502" w14:textId="091EF5D3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из справочника методов идентификации хозяйствующих субъектов.</w:t>
            </w:r>
          </w:p>
          <w:p w14:paraId="5CF21E0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4F77A7C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6C229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5EE32DC9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8C71B3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6BE121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2.6.7.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Уникальный идентификационный таможенный номер</w:t>
            </w:r>
          </w:p>
          <w:p w14:paraId="0AA861DE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Unique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Number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BF41E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51682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169E6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csdo:​Unique​Customs​Number​Id​Type (M.SDT.00089)</w:t>
            </w:r>
          </w:p>
          <w:p w14:paraId="10C6B7C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284D3D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CBEA4D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C66A2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6BCEF0B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606D2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A478785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2.6.8.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Идентификатор налогоплательщика</w:t>
            </w:r>
          </w:p>
          <w:p w14:paraId="1526CED0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Taxpayer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D8BEB5" w14:textId="25B6003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идентификатор субъекта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18E19E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69A3">
              <w:rPr>
                <w:noProof/>
              </w:rPr>
              <w:t>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946F9F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569A3">
              <w:rPr>
                <w:noProof/>
              </w:rPr>
              <w:t>.00025)</w:t>
            </w:r>
          </w:p>
          <w:p w14:paraId="3C8AFF1A" w14:textId="03C96650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правилами, принятыми в стране регистрации налогоплательщика.</w:t>
            </w:r>
          </w:p>
          <w:p w14:paraId="3B69683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55CF71F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544A8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79397E0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2B617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463431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2.6.9.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Код причины постановки на учет</w:t>
            </w:r>
          </w:p>
          <w:p w14:paraId="504D3D93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Tax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40215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4B165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A5C3E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csdo:​Tax​Registration​Reason​Code​Type (M.SDT.00030)</w:t>
            </w:r>
          </w:p>
          <w:p w14:paraId="66585D4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6FEBAF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{9}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57779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C5A5D30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3632D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47FF25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2.6.10.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Удостоверение личности</w:t>
            </w:r>
          </w:p>
          <w:p w14:paraId="2B142761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Identity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34206F">
              <w:rPr>
                <w:noProof/>
              </w:rPr>
              <w:t>3​</w:t>
            </w:r>
            <w:r>
              <w:rPr>
                <w:noProof/>
                <w:lang w:val="en-US"/>
              </w:rPr>
              <w:t>Details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376E4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8F9DC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A47CF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ccdo:​Identity​Doc​Details​V3​Type (M.CDT.00062)</w:t>
            </w:r>
          </w:p>
          <w:p w14:paraId="0D59CC0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F4A49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AD18619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B5E6B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6099B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Код страны</w:t>
            </w:r>
          </w:p>
          <w:p w14:paraId="06F6449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B254C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6A72A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BCC11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5E485C1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19016B7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84AC4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45CB7E89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1214F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7BA53A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1228931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A006F7" w14:textId="5232F799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380640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549AE5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569A3">
              <w:rPr>
                <w:noProof/>
              </w:rPr>
              <w:t>.00091)</w:t>
            </w:r>
          </w:p>
          <w:p w14:paraId="2BC70E4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E7B470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A61C3B2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9D54D1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1</w:t>
            </w:r>
          </w:p>
        </w:tc>
      </w:tr>
      <w:tr w:rsidR="005B4F23" w14:paraId="4978CD55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C238D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80B7F9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документа, удостоверяющего личность</w:t>
            </w:r>
          </w:p>
          <w:p w14:paraId="6C2AF53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0DF05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CAC7D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6296A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csdo:​Identity​Doc​Kind​Code​Type (M.SDT.00098)</w:t>
            </w:r>
          </w:p>
          <w:p w14:paraId="033B044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A1ED4D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BD7B11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B1BBA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0541A03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6A23C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EC34D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44B4970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134089" w14:textId="08519C93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9FA2D0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35AD47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569A3">
              <w:rPr>
                <w:noProof/>
              </w:rPr>
              <w:t>.00091)</w:t>
            </w:r>
          </w:p>
          <w:p w14:paraId="31453A9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7E6526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9F3B51B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77CF2F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7C176D4C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76BA0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6CCAA8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вида документа</w:t>
            </w:r>
          </w:p>
          <w:p w14:paraId="34B748D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72891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01420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4E829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18F4033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42B34B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89206A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161B0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2A4DD75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C8FEB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EDF660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*.4. Серия документа</w:t>
            </w:r>
          </w:p>
          <w:p w14:paraId="7B58F37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(csdo:​Doc​Series​Id)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8080B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D76CC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762A1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1939E65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D454DB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6C48B8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2A810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A1E19ED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D0AB5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54A20A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Номер документа</w:t>
            </w:r>
          </w:p>
          <w:p w14:paraId="07D30CF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A5545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A0998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2F357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312343D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0EE63A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470C6C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863EA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32EA4758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D59F1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4446A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 Дата документа</w:t>
            </w:r>
          </w:p>
          <w:p w14:paraId="63589CF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8B61A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2E82B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5A472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3469843B" w14:textId="6066C98D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02A113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5FEF0E5A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BFD4F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A599A9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истечения срока действия документа</w:t>
            </w:r>
          </w:p>
          <w:p w14:paraId="1A8D4A2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63BC0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32036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BA827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752B80C4" w14:textId="624F12CB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F7DD3C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62F0D871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067E7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2D968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*.8.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уполномоченного органа государства-члена</w:t>
            </w:r>
          </w:p>
          <w:p w14:paraId="6CF4C56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45229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4D84A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E5D2A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6BD02DE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C7E0F2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B18E86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993E1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D8AB496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AC553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4D397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*.9.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уполномоченного органа государства-члена</w:t>
            </w:r>
          </w:p>
          <w:p w14:paraId="4FA1EC4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F1870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D501D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B44BB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4ECA087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7B2CA3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10480C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CD92F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0C77B6C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3ECF8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AD7E7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2.6.11. Адрес</w:t>
            </w:r>
          </w:p>
          <w:p w14:paraId="63D942B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(ccdo:​Subject​Address​Details)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E15C1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адрес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97CB7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660CB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ccdo:​Subject​Address​Details​Type (M.CDT.00064)</w:t>
            </w:r>
          </w:p>
          <w:p w14:paraId="1801C86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72F90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7D12C01A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D6B2D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974BA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адреса</w:t>
            </w:r>
          </w:p>
          <w:p w14:paraId="393D267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F8BDC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95576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46073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csdo:​Address​Kind​Code​Type (M.SDT.00162)</w:t>
            </w:r>
          </w:p>
          <w:p w14:paraId="2B8FC729" w14:textId="0E90D728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адресов.</w:t>
            </w:r>
          </w:p>
          <w:p w14:paraId="45D8453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14E50AB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D96C0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DE088A9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60AB0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E8E99B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*.2. Код страны</w:t>
            </w:r>
          </w:p>
          <w:p w14:paraId="7FACD23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09205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2A381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B5C03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29ACD6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07C5B0D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1E279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97F7B71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E77F4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10AB65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5302D31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691A3C" w14:textId="3DF06DC6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203376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62EA2B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569A3">
              <w:rPr>
                <w:noProof/>
              </w:rPr>
              <w:t>.00091)</w:t>
            </w:r>
          </w:p>
          <w:p w14:paraId="3CBE453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A7247C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D37FC8D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E0789A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1</w:t>
            </w:r>
          </w:p>
        </w:tc>
      </w:tr>
      <w:tr w:rsidR="005B4F23" w14:paraId="0D4731C2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AF938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CBBE7C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 w:rsidRPr="00A569A3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A569A3">
              <w:rPr>
                <w:noProof/>
              </w:rPr>
              <w:t>Код терри</w:t>
            </w:r>
            <w:r>
              <w:rPr>
                <w:noProof/>
                <w:lang w:val="en-US"/>
              </w:rPr>
              <w:t>тории</w:t>
            </w:r>
          </w:p>
          <w:p w14:paraId="6FB7A48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304DD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285B1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3AB38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6905404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97F59D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5A5EDC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A014B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AA60B11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4C966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832A65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*.4. Регион</w:t>
            </w:r>
          </w:p>
          <w:p w14:paraId="0A25196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4D23B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5F26E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63369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832292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76299E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CB65A9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BDB3C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0221900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03731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26383E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*.5. Район</w:t>
            </w:r>
          </w:p>
          <w:p w14:paraId="4EC7745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C6A4B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A8DC8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21637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BF2859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1FB706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6151AE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B6F6A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07CF2E0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25D9C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220C41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 Город</w:t>
            </w:r>
          </w:p>
          <w:p w14:paraId="6E10936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F3D4D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38669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C5653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EC889B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E58AA7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A9087C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B58A0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E14C9C0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7E6E6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5DC53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*.7. Населенный пункт</w:t>
            </w:r>
          </w:p>
          <w:p w14:paraId="35630B5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B621E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3E8D7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C5776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9818EC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A4FD15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31E0CE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E108A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D403DB9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8CC39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939110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*.8. Улица</w:t>
            </w:r>
          </w:p>
          <w:p w14:paraId="1D50611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AA685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7153B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A4FD8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19EF56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A39C76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5A2FFA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37659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58DBB71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8CB82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58170C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*.9. Номер дома</w:t>
            </w:r>
          </w:p>
          <w:p w14:paraId="71CF8BF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39FD4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B6E94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2144F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38601D6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A542E6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A847A7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5BBDD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47A1F60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5CA0A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18C5F9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*.10. Номер помещения</w:t>
            </w:r>
          </w:p>
          <w:p w14:paraId="313C08C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29D44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C13F5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A707F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0CE9DDD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2F0105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EAEC86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4AA3C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B38F2B4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12790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BBA8CA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Почтовый индекс</w:t>
            </w:r>
          </w:p>
          <w:p w14:paraId="6EB31E5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A0B01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8F9E1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B0ECB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csdo:​Post​Code​Type (M.SDT.00006)</w:t>
            </w:r>
          </w:p>
          <w:p w14:paraId="2D75F4D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13E6CB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0-9][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0-9 -]{1,8}[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DE74E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6DC1BF2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C3C33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B2547C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*.12. Номер абонентского ящика</w:t>
            </w:r>
          </w:p>
          <w:p w14:paraId="003EC67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5015F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67D66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986F8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76FAF38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45E739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6853C0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5BA52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87F43F8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28C4A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0D9EF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2.6.12. Контактный реквизит</w:t>
            </w:r>
          </w:p>
          <w:p w14:paraId="1D98A1E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8806E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7D28D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950CB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1116647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18C66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1EC20882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5F349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07096B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связи</w:t>
            </w:r>
          </w:p>
          <w:p w14:paraId="7A529D8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71527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75036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11844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1B0B7DAB" w14:textId="659AD21A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связи.</w:t>
            </w:r>
          </w:p>
          <w:p w14:paraId="22E0CA9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24C9931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1BEF8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F7F9F7D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CD289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9BCA2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*.2. Наименование вида связи</w:t>
            </w:r>
          </w:p>
          <w:p w14:paraId="7CA7201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862D9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8F54E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B9802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8764EA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DB3571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4202C8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59DCF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2BDF92D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16667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C66885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 Идентификатор канала связи</w:t>
            </w:r>
          </w:p>
          <w:p w14:paraId="3489AE5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F27B7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76D2E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86BA5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49A8940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344596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027152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63EE6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105D3345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0D14A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9DF2F2D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2.6.13.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Сотрудник организации</w:t>
            </w:r>
          </w:p>
          <w:p w14:paraId="1221B4A1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Officer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1B51D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информация о сотруднике организации с указанием должности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1E83C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M.IP.CDE.00039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B28D1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OfficerDetailsType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176F5">
              <w:rPr>
                <w:noProof/>
              </w:rPr>
              <w:t>.00031)</w:t>
            </w:r>
          </w:p>
          <w:p w14:paraId="3ADB616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339EB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5E06ACED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848E8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5D585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ФИО</w:t>
            </w:r>
          </w:p>
          <w:p w14:paraId="2212E66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(ccdo:​Full​Name​Details)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1D233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DC676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78526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ccdo:​Full​Name​Details​Type (M.CDT.00016)</w:t>
            </w:r>
          </w:p>
          <w:p w14:paraId="26FF28A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C6FDE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225FBBF3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24FA8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2AC059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*.1.1. Имя</w:t>
            </w:r>
          </w:p>
          <w:p w14:paraId="5C5FC8C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(csdo:​First​Name)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A5457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67C12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69A87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771D3E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4D9F3A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864CE6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4FB1A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3C66203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BA100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606941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*.1.2. Отчество</w:t>
            </w:r>
          </w:p>
          <w:p w14:paraId="756C409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(csdo:​Middle​Name)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F70C5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A2437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02495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2C3D7F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E41A86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7E7491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ECF6D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1CEAC69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AAC0A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AD2C3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*.1.3. Фамилия</w:t>
            </w:r>
          </w:p>
          <w:p w14:paraId="278635B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C6769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BFFD3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61B43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14C8E3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0F85F5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36F8A5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1BFD3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045503F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B8E1C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BB756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должности</w:t>
            </w:r>
          </w:p>
          <w:p w14:paraId="2592C00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Position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DE032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должности сотрудника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2B6F2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549E7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F4FE68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74C158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CE283E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EB270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E049CEC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2461E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CD56E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 Контактный реквизит</w:t>
            </w:r>
          </w:p>
          <w:p w14:paraId="148BB04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F6CE9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должностного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604A2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0A799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01E7562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E09D7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0A7B5B08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04BBF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AAAB47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*.3.1. Код вида связи</w:t>
            </w:r>
          </w:p>
          <w:p w14:paraId="01DAF22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87CA3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65348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9C6D9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14251831" w14:textId="7F7B0E9A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связи.</w:t>
            </w:r>
          </w:p>
          <w:p w14:paraId="6E1DDD9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0ACA3F1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E27A5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E6532FE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60011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315EE1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*.3.2. Наименование вида связи</w:t>
            </w:r>
          </w:p>
          <w:p w14:paraId="6B5C17C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08762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A94F4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52DE2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220B6E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C15EC7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01CCF8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51EFB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D424B16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620C7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B853B6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*.3.3. Идентификатор канала связи</w:t>
            </w:r>
          </w:p>
          <w:p w14:paraId="71448FC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4D538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8B75A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2E813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0F20994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0A5721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616BDC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7AC0C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0F726CEF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477F0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8E22F3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2.7.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Документ, подтверждающий исключительное право на объект интеллектуальной собственности</w:t>
            </w:r>
          </w:p>
          <w:p w14:paraId="183B8B0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(ipcdo:​Copyright​Document​Details)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528C0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информация о документе, подтверждающем исключительное право на объект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D1B5C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M.IP.CDE.00048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36EAE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ipcdo:​Copyright​Document​Details​Type (M.IP.CDT.00037)</w:t>
            </w:r>
          </w:p>
          <w:p w14:paraId="79DEA3C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3E709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3079C11F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C9CE1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F403D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2.7.1.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2F447E3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(ipsdo:​I​P​Doc​Kind​Code)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AACA69" w14:textId="4BB00B83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кодовое обозначение вида документа, используемого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241475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69A3">
              <w:rPr>
                <w:noProof/>
              </w:rPr>
              <w:t>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319F26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ipsdo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I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569A3">
              <w:rPr>
                <w:noProof/>
              </w:rPr>
              <w:t>.00009)</w:t>
            </w:r>
          </w:p>
          <w:p w14:paraId="61B35C0E" w14:textId="2EEC1E03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с классификатором видов документов, используемых в сфере интеллектуальной собственности,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том числе при проведении процедур, связанных с регистрацией объектов интеллектуальной собственности Евразийского экономического союза.</w:t>
            </w:r>
          </w:p>
          <w:p w14:paraId="38DF6A7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0427D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1FBD1EC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F27D8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6C697E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2.7.2.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3BBD8BE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(ipsdo:​I​P​Doc​Kind​Name)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ACC57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1FD74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91592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500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.00134)</w:t>
            </w:r>
          </w:p>
          <w:p w14:paraId="2F1577F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5A8404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02B6E62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A8DB8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F2B13CF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B1147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6AE8E2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2.7.3.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Наименование документа</w:t>
            </w:r>
          </w:p>
          <w:p w14:paraId="5874DCCC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476EE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документа, представляемого в качестве подтверждения исключительного права на объект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756F6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3E943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54C8A96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117500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664CE5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4CBE3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6F547388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A3CA6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097F7CE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2.7.4.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Номер документа</w:t>
            </w:r>
          </w:p>
          <w:p w14:paraId="010A6A63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A0158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номер документа, представляемого в качестве подтверждения исключительного права на объект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67CE4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60D85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7E58445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B422E0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4EC580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FAA33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15BE3F5A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E1209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8AC282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2.7.5. Дата документа</w:t>
            </w:r>
          </w:p>
          <w:p w14:paraId="7F8E590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FB611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утверждения документа, представляемого в качестве подтверждения исключительного права на объект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C8F56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7ADA1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2C0D7940" w14:textId="33481A81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F15E60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1</w:t>
            </w:r>
          </w:p>
        </w:tc>
      </w:tr>
      <w:tr w:rsidR="005B4F23" w14:paraId="33E14F0D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91153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EE6ED2A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2.7.6.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Наименование уполномоченного органа государства-члена</w:t>
            </w:r>
          </w:p>
          <w:p w14:paraId="5C254178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4D70F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уполномоченного органа, выдавшего документ, представляемый в качестве подтверждения исключительного права на объект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F2609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70133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289DEBB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D6890F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F8D2FA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69620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30743303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A2704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3BA235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2.7.7.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Сведения о сроке действия правовой охраны объекта интеллектуальной собственности</w:t>
            </w:r>
          </w:p>
          <w:p w14:paraId="36EBA33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(ipcdo:​Copyright​Term​Details)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E2500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информация о сроке действия правовой охраны объекта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25C3F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M.IP.CDE.00049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DC7C6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ipcdo:​Copyright​Term​Details​Type (M.IP.CDT.00038)</w:t>
            </w:r>
          </w:p>
          <w:p w14:paraId="119D5DF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2A07A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069964B9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D5CD6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9360E6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Признак неопределенности срока охраны объекта авторского права</w:t>
            </w:r>
          </w:p>
          <w:p w14:paraId="39D2AC5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(ipsdo:​Copyright​Term​Defined​Indicator)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29ED7A" w14:textId="316A3957" w:rsidR="005B4F23" w:rsidRPr="008176F5" w:rsidRDefault="005B4F23" w:rsidP="00A569A3">
            <w:pPr>
              <w:pStyle w:val="ac"/>
            </w:pPr>
            <w:r w:rsidRPr="008176F5">
              <w:rPr>
                <w:noProof/>
              </w:rPr>
              <w:t xml:space="preserve">признак, определяющий неопределенность срока охраны объекта авторского права: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1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–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срок охраны определен;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0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–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срок охраны не определен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884ECA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69A3">
              <w:rPr>
                <w:noProof/>
              </w:rPr>
              <w:t>.00085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4383A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bdt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IndicatorType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8176F5">
              <w:rPr>
                <w:noProof/>
              </w:rPr>
              <w:t>.00013)</w:t>
            </w:r>
          </w:p>
          <w:p w14:paraId="461FA46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8176F5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8176F5">
              <w:rPr>
                <w:noProof/>
              </w:rPr>
              <w:t>» (ложь)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F3809A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1</w:t>
            </w:r>
          </w:p>
        </w:tc>
      </w:tr>
      <w:tr w:rsidR="005B4F23" w14:paraId="5628C579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B9B95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0817E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истечения срока действия документа</w:t>
            </w:r>
          </w:p>
          <w:p w14:paraId="2E8A7FF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5D032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истечения срока действия правовой охраны объекта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4E9FE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597A5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77B6F86A" w14:textId="702D904A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64E16C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1763E066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2C999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B0DC9AB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A569A3">
              <w:rPr>
                <w:noProof/>
              </w:rPr>
              <w:t>Код страны</w:t>
            </w:r>
          </w:p>
          <w:p w14:paraId="6AFE706C" w14:textId="77777777" w:rsidR="005B4F23" w:rsidRPr="00A569A3" w:rsidRDefault="005B4F23" w:rsidP="00652CCF">
            <w:pPr>
              <w:pStyle w:val="ac"/>
            </w:pPr>
            <w:proofErr w:type="gramStart"/>
            <w:r w:rsidRPr="00A569A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A569A3">
              <w:rPr>
                <w:noProof/>
              </w:rPr>
              <w:t>:</w:t>
            </w:r>
            <w:proofErr w:type="gramEnd"/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Unified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569A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2BCE21" w14:textId="53267AB2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кодовое обозначение страны,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которой действует правовая охрана объекта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8F9B3C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69A3">
              <w:rPr>
                <w:noProof/>
              </w:rPr>
              <w:t>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431F11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569A3">
              <w:rPr>
                <w:noProof/>
              </w:rPr>
              <w:t>.00112)</w:t>
            </w:r>
          </w:p>
          <w:p w14:paraId="430BB9F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33E972F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EC902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7C5DCF16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A4588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4E645E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2115AF8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FB8F61" w14:textId="063DF26F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B86510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09F514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569A3">
              <w:rPr>
                <w:noProof/>
              </w:rPr>
              <w:t>.00091)</w:t>
            </w:r>
          </w:p>
          <w:p w14:paraId="6A0BA0B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B21328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39CE2D4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B69ACF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1</w:t>
            </w:r>
          </w:p>
        </w:tc>
      </w:tr>
      <w:tr w:rsidR="005B4F23" w14:paraId="7B4769B7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DE81A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214E92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2.7.8.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Товар в соответствии с МКТУ</w:t>
            </w:r>
          </w:p>
          <w:p w14:paraId="7CCFFB85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Base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F11E44" w14:textId="118A31CB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информация о товаре,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на который распространяется действие товарного знака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2307C6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A569A3">
              <w:rPr>
                <w:noProof/>
              </w:rPr>
              <w:t>.00086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EDEE14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ipcdo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Goods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Base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A569A3">
              <w:rPr>
                <w:noProof/>
              </w:rPr>
              <w:t>.00089)</w:t>
            </w:r>
          </w:p>
          <w:p w14:paraId="6ED3431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C2A52C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0..*</w:t>
            </w:r>
          </w:p>
        </w:tc>
      </w:tr>
      <w:tr w:rsidR="005B4F23" w14:paraId="3284FB5B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AF7E6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91F9A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 w:rsidRPr="00A569A3">
              <w:rPr>
                <w:noProof/>
              </w:rPr>
              <w:t>*.1.</w:t>
            </w:r>
            <w:r>
              <w:rPr>
                <w:noProof/>
                <w:lang w:val="en-US"/>
              </w:rPr>
              <w:t> Номер класса МКТУ</w:t>
            </w:r>
          </w:p>
          <w:p w14:paraId="0B22943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(ipsdo:​Goods​Class​Code)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9BFB8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номер класса товаров в соответствии с международной классификацией товаров и услуг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0E7C0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M.IP.SDE.00020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B92C0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ipsdo:​I​C​G​S​Code​Type (M.IP.SDT.00010)</w:t>
            </w:r>
          </w:p>
          <w:p w14:paraId="43D9E7D2" w14:textId="1F056763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международной классификацией товаров и услуг для регистрации товарных знаков.</w:t>
            </w:r>
          </w:p>
          <w:p w14:paraId="199F4BD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0[1-9]|[1-3][0-9]|4[0-5]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2C535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103078A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AB9CF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CB261F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класса МКТУ</w:t>
            </w:r>
          </w:p>
          <w:p w14:paraId="6265023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Goods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Class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12EEE4" w14:textId="78F10CAF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наименование класса товаров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с международным классификатором товаров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и услуг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6384C8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69A3">
              <w:rPr>
                <w:noProof/>
              </w:rPr>
              <w:t>.00180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E9D25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500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.00134)</w:t>
            </w:r>
          </w:p>
          <w:p w14:paraId="0A36F36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923844F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Мин. длина: 1.</w:t>
            </w:r>
          </w:p>
          <w:p w14:paraId="6297D41E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B161D4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08BACCFD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4506F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29C0D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товара (услуги)</w:t>
            </w:r>
          </w:p>
          <w:p w14:paraId="5FD718D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Goods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E20205" w14:textId="4F827662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наименование товара (услуги)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с международным классификатором товаров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и услуг, в отношении которого распространяется действие товарного знака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745FF1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69A3">
              <w:rPr>
                <w:noProof/>
              </w:rPr>
              <w:t>.00022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91907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500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.00134)</w:t>
            </w:r>
          </w:p>
          <w:p w14:paraId="286119D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0297F23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Мин. длина: 1.</w:t>
            </w:r>
          </w:p>
          <w:p w14:paraId="42FF2B5F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2FA431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0..*</w:t>
            </w:r>
          </w:p>
        </w:tc>
      </w:tr>
      <w:tr w:rsidR="005B4F23" w14:paraId="6E846F99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56A99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B457E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Дополнительное наименование товара (услуги)</w:t>
            </w:r>
          </w:p>
          <w:p w14:paraId="459DEBA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Additional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67234A" w14:textId="5F81D6DF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наименование товара (услуги), для которого отсутствует соответствующий термин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с международным классификатором товаров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и услуг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C1A6BF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69A3">
              <w:rPr>
                <w:noProof/>
              </w:rPr>
              <w:t>.00198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26D79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500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.00134)</w:t>
            </w:r>
          </w:p>
          <w:p w14:paraId="0228718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498F793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Мин. длина: 1.</w:t>
            </w:r>
          </w:p>
          <w:p w14:paraId="5B5EBBF0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5CC87E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0..*</w:t>
            </w:r>
          </w:p>
        </w:tc>
      </w:tr>
      <w:tr w:rsidR="005B4F23" w14:paraId="243C1BC8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BA3B0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876DACD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2.7.9.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Наименование товара (услуги)</w:t>
            </w:r>
          </w:p>
          <w:p w14:paraId="72B4B5D9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B13BB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товара (услуги), на который распространяется право на объект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4BEAD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M.IP.SDE.00022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7DF9E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500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.00134)</w:t>
            </w:r>
          </w:p>
          <w:p w14:paraId="21E8CFB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B74525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38872D9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EDDCC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1C683E9F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029EC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92DB7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2.8. Ключевое слово</w:t>
            </w:r>
          </w:p>
          <w:p w14:paraId="38FA388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(csdo:​Keyword​Name)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5753C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буквенно-числовые выражения (включая транслитерацию), относящиеся к заявляемому объекту интеллектуальной собственности, которые предположительно могут быть использованы при описании товаров, в декларации на товары и (или) транспортных (перевозочных), коммерческих и (или) иных документах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35F71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M.SDE.00295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55530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45ED7F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58FB67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5588B2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DF951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5EEA7C6B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371F5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BBB5B0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2.9.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товара по ТН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ЕАЭС</w:t>
            </w:r>
          </w:p>
          <w:p w14:paraId="0DA0506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(csdo:​Commodity​Code)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3A054B" w14:textId="131D08C6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кодовое обозначение группы (класса) товаров в соответствии с единой Товарной номенклатурой внешнеэкономической деятельности Евразийского экономического союза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на уровне от 6 знаков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E9E1B6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69A3">
              <w:rPr>
                <w:noProof/>
              </w:rPr>
              <w:t>.00091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8510A7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569A3">
              <w:rPr>
                <w:noProof/>
              </w:rPr>
              <w:t>.00065)</w:t>
            </w:r>
          </w:p>
          <w:p w14:paraId="24DCDB85" w14:textId="2D5C0839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кода из ТН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ВЭД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 xml:space="preserve">ЕАЭС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на уровне 2, 4, 6, 8, 9 или 10 знаков.</w:t>
            </w:r>
          </w:p>
          <w:p w14:paraId="47DE32B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{4}|\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{6}|\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{8,10}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4D6A0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3AD103F1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B3ECD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591B10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2.10. Конечная дата</w:t>
            </w:r>
          </w:p>
          <w:p w14:paraId="2141008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(csdo:​End​Date)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BD4016" w14:textId="5BE64CA6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срок, на который требуется принятие таможенными органами мер по защите прав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на объекты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50630F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69A3">
              <w:rPr>
                <w:noProof/>
              </w:rPr>
              <w:t>.00074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F512D7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bdt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Date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A569A3">
              <w:rPr>
                <w:noProof/>
              </w:rPr>
              <w:t>.00005)</w:t>
            </w:r>
          </w:p>
          <w:p w14:paraId="3AE0742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Обозначение даты в соответствии 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D50942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1</w:t>
            </w:r>
          </w:p>
        </w:tc>
      </w:tr>
      <w:tr w:rsidR="005B4F23" w14:paraId="497D5B6A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90FBA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8134454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2.11.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Регистрационный номер объекта интеллектуальной собственности</w:t>
            </w:r>
          </w:p>
          <w:p w14:paraId="163144BA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Object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2650E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регистрационный номер объекта интеллектуальной собственности в едином таможенном реестре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FBD7F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98CB0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ipsdo:​I​P​Object​Id​Type (M.IP.SDT.00011)</w:t>
            </w:r>
          </w:p>
          <w:p w14:paraId="77B1195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02603F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{5}/(АП|СП|ТЗ)-\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{4}-(0[1-9]|[1|2]\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|3[0|1])(0[1-9]|1[0-2])\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73AB3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6CDCDDA2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28CEF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97E0CB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2.12.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Входящий номер заявления</w:t>
            </w:r>
          </w:p>
          <w:p w14:paraId="2697C582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Application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80C61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входящий номер заявления о включении объекта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3B831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201DE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50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.00093)</w:t>
            </w:r>
          </w:p>
          <w:p w14:paraId="3B283B5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179BF0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06A1D5B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8FCDF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4FBF1462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2F817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985B3F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2.13.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Номер регистрационной формы объекта интеллектуальной собственности</w:t>
            </w:r>
          </w:p>
          <w:p w14:paraId="4956554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(ipsdo:​Registration​Form​Id)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11C435" w14:textId="2D17696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номер регистрационной формы объекта интеллектуальной собственности, прилагаемой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к заявлению о включении объектов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A0E911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69A3">
              <w:rPr>
                <w:noProof/>
              </w:rPr>
              <w:t>.00158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19F36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50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.00093)</w:t>
            </w:r>
          </w:p>
          <w:p w14:paraId="0A9BF2D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BC0DB88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Мин. длина: 1.</w:t>
            </w:r>
          </w:p>
          <w:p w14:paraId="50B2C2AD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E3519E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1</w:t>
            </w:r>
          </w:p>
        </w:tc>
      </w:tr>
      <w:tr w:rsidR="005B4F23" w14:paraId="4E3DF6B8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7DC25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395CCDD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2.14.</w:t>
            </w:r>
            <w:r>
              <w:rPr>
                <w:noProof/>
                <w:lang w:val="en-US"/>
              </w:rPr>
              <w:t> </w:t>
            </w:r>
            <w:r w:rsidRPr="00A569A3">
              <w:rPr>
                <w:noProof/>
              </w:rPr>
              <w:t>Статус</w:t>
            </w:r>
          </w:p>
          <w:p w14:paraId="44E10FE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proofErr w:type="gramStart"/>
            <w:r w:rsidRPr="00A569A3">
              <w:rPr>
                <w:noProof/>
              </w:rPr>
              <w:t>(</w:t>
            </w:r>
            <w:r>
              <w:rPr>
                <w:noProof/>
                <w:lang w:val="en-US"/>
              </w:rPr>
              <w:t>ccdo:</w:t>
            </w:r>
            <w:proofErr w:type="gramEnd"/>
            <w:r>
              <w:rPr>
                <w:noProof/>
                <w:lang w:val="en-US"/>
              </w:rPr>
              <w:t>​Status​V2​Details)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2CE88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статус объекта интеллектуальной собственности в едином таможенном реестре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E1D02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M.CDE.00071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FA14D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ccdo:​Status​Details​V2​Type (M.CDT.00074)</w:t>
            </w:r>
          </w:p>
          <w:p w14:paraId="0BFF802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E473D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59DA7F43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2EE05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36127D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2.14.1. Дата</w:t>
            </w:r>
          </w:p>
          <w:p w14:paraId="31436DA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(csdo:​Event​Date)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D3739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дата установки статусного состояния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07523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E9A4F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126B06F8" w14:textId="3EB44295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F721DA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65F625FD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5109B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5EEFCFC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2.14.2.</w:t>
            </w:r>
            <w:r>
              <w:rPr>
                <w:noProof/>
                <w:lang w:val="en-US"/>
              </w:rPr>
              <w:t> </w:t>
            </w:r>
            <w:r w:rsidRPr="00A569A3">
              <w:rPr>
                <w:noProof/>
              </w:rPr>
              <w:t>Код статуса</w:t>
            </w:r>
          </w:p>
          <w:p w14:paraId="6C6C3645" w14:textId="77777777" w:rsidR="005B4F23" w:rsidRPr="00A569A3" w:rsidRDefault="005B4F23" w:rsidP="00652CCF">
            <w:pPr>
              <w:pStyle w:val="ac"/>
            </w:pPr>
            <w:proofErr w:type="gramStart"/>
            <w:r w:rsidRPr="00A569A3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A569A3">
              <w:rPr>
                <w:noProof/>
              </w:rPr>
              <w:t>:</w:t>
            </w:r>
            <w:proofErr w:type="gramEnd"/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Status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569A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6AF679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кодовое обозначение статусного состояния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7E27BF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69A3">
              <w:rPr>
                <w:noProof/>
              </w:rPr>
              <w:t>.00130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C78F2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Status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SDT.00040)</w:t>
            </w:r>
          </w:p>
          <w:p w14:paraId="34CC5B1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кода статуса.</w:t>
            </w:r>
          </w:p>
          <w:p w14:paraId="1ECF152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96AB7C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18515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7EFEDE3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1C468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AC9BCC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585BBFB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D6838E" w14:textId="763359E0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81C1A5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EE8F5D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569A3">
              <w:rPr>
                <w:noProof/>
              </w:rPr>
              <w:t>.00091)</w:t>
            </w:r>
          </w:p>
          <w:p w14:paraId="10FEB40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64C86A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0D73513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1BE369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78D85A6A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8606E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C3221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 w:rsidRPr="00A569A3">
              <w:rPr>
                <w:noProof/>
              </w:rPr>
              <w:t>2.14.3.</w:t>
            </w:r>
            <w:r>
              <w:rPr>
                <w:noProof/>
                <w:lang w:val="en-US"/>
              </w:rPr>
              <w:t> </w:t>
            </w:r>
            <w:r w:rsidRPr="00A569A3">
              <w:rPr>
                <w:noProof/>
              </w:rPr>
              <w:t>При</w:t>
            </w:r>
            <w:r>
              <w:rPr>
                <w:noProof/>
                <w:lang w:val="en-US"/>
              </w:rPr>
              <w:t>мечание</w:t>
            </w:r>
          </w:p>
          <w:p w14:paraId="1300588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(csdo:​Note​Text)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50EA0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примечание к статусному состоянию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2F7EE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M.SDE.00076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24A57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6BEC5A2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Строка символов.</w:t>
            </w:r>
          </w:p>
          <w:p w14:paraId="654BBD0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59F58D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1FD26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78EDF46A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1184F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E27370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2.14.4. Ссылка на документ</w:t>
            </w:r>
          </w:p>
          <w:p w14:paraId="4176B09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(ccdo:​Doc​Reference​Details)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61F27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документ, устанавливающий статусное состояние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9F960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M.CDE.00083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4A3E8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ccdo:​Doc​Reference​Details​Type (M.CDT.00088)</w:t>
            </w:r>
          </w:p>
          <w:p w14:paraId="194D1BF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37ACD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0F91B00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C6779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7E61FF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документа</w:t>
            </w:r>
          </w:p>
          <w:p w14:paraId="026601B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5D2E1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BDE2F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B876C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21B12C06" w14:textId="3BC6FF57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атрибуте «Идентификатор справочника (классификатора)».</w:t>
            </w:r>
          </w:p>
          <w:p w14:paraId="24F2AE7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0D1B94E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2BFF9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BF06DDE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8D8C1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43437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137F02A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9631F1" w14:textId="2B0BCED4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069988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3CCBF9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A569A3">
              <w:rPr>
                <w:noProof/>
              </w:rPr>
              <w:t>.00091)</w:t>
            </w:r>
          </w:p>
          <w:p w14:paraId="6669F9E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AA5FDA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D008925" w14:textId="77777777" w:rsidR="005B4F23" w:rsidRDefault="005B4F23" w:rsidP="00652CCF">
            <w:pPr>
              <w:pStyle w:val="ac"/>
            </w:pPr>
            <w:r w:rsidRPr="00A569A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9A20FD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1</w:t>
            </w:r>
          </w:p>
        </w:tc>
      </w:tr>
      <w:tr w:rsidR="005B4F23" w14:paraId="66E7D92F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B39CF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9975D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документа</w:t>
            </w:r>
          </w:p>
          <w:p w14:paraId="544B79B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89914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96AD2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7C932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7725C93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FA4DD2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2C423F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A480A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217C18F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83D67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7C7466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Номер документа</w:t>
            </w:r>
          </w:p>
          <w:p w14:paraId="42E4DFF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700A6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4CC45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147DF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0B324AF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371FF7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761E14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0D30D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4B679A4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6964C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4C6B0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*.4. Дата документа</w:t>
            </w:r>
          </w:p>
          <w:p w14:paraId="00B3D17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78038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2CDD9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3EA78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52AD3C15" w14:textId="5C3E6F5D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E6D642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5FDE0824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65765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7A122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начала срока действия документа</w:t>
            </w:r>
          </w:p>
          <w:p w14:paraId="5816D8C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Start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88159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начала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B27D3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7A2B4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DDA1DA7" w14:textId="62433CEB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B05C9F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50D809F8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EB38C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ECF843" w14:textId="77777777" w:rsidR="005B4F23" w:rsidRPr="005B4F23" w:rsidRDefault="005B4F23" w:rsidP="00652CCF">
            <w:pPr>
              <w:pStyle w:val="ac"/>
            </w:pPr>
            <w:r w:rsidRPr="005B4F23">
              <w:rPr>
                <w:noProof/>
              </w:rPr>
              <w:t>2.15.</w:t>
            </w:r>
            <w:r>
              <w:rPr>
                <w:noProof/>
                <w:lang w:val="en-US"/>
              </w:rPr>
              <w:t> </w:t>
            </w:r>
            <w:r w:rsidRPr="005B4F23">
              <w:rPr>
                <w:noProof/>
              </w:rPr>
              <w:t>Технологические характеристики записи общего ресурса</w:t>
            </w:r>
          </w:p>
          <w:p w14:paraId="0AFD0C5E" w14:textId="77777777" w:rsidR="005B4F23" w:rsidRPr="005B4F23" w:rsidRDefault="005B4F23" w:rsidP="00652CCF">
            <w:pPr>
              <w:pStyle w:val="ac"/>
            </w:pPr>
            <w:r w:rsidRPr="005B4F23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5B4F23">
              <w:rPr>
                <w:noProof/>
              </w:rPr>
              <w:t>:​</w:t>
            </w:r>
            <w:r>
              <w:rPr>
                <w:noProof/>
                <w:lang w:val="en-US"/>
              </w:rPr>
              <w:t>Resource</w:t>
            </w:r>
            <w:r w:rsidRPr="005B4F23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5B4F23">
              <w:rPr>
                <w:noProof/>
              </w:rPr>
              <w:t>​</w:t>
            </w:r>
            <w:r>
              <w:rPr>
                <w:noProof/>
                <w:lang w:val="en-US"/>
              </w:rPr>
              <w:t>Status</w:t>
            </w:r>
            <w:r w:rsidRPr="005B4F2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5B4F2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D0267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совокупность технологических сведений о записи общего ресурса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5FDB6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6FC44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ccdo:​Resource​Item​Status​Details​Type (M.CDT.00033)</w:t>
            </w:r>
          </w:p>
          <w:p w14:paraId="66CA69F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4FA77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1EA07111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03609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B9E21A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2.15.1. Период действия</w:t>
            </w:r>
          </w:p>
          <w:p w14:paraId="1C7CF8F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(ccdo:​Validity​Period​Details)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68605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44DB6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A294B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ccdo:​Period​Details​Type (M.CDT.00026)</w:t>
            </w:r>
          </w:p>
          <w:p w14:paraId="302F93E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4999D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E2C0BA4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1E56B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F212F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Начальная дата и время</w:t>
            </w:r>
          </w:p>
          <w:p w14:paraId="1BCDA94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Start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E4562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начальная дата и время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C9522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622ED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48AC95B3" w14:textId="62B25671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и времени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F7BD76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27C76A8C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C7801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28B14A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Конечная дата и время</w:t>
            </w:r>
          </w:p>
          <w:p w14:paraId="3CA534F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End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ED0AAC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конечная дата и время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BF2B66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69A3">
              <w:rPr>
                <w:noProof/>
              </w:rPr>
              <w:t>.00134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F0A366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bdt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Date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A569A3">
              <w:rPr>
                <w:noProof/>
              </w:rPr>
              <w:t>.00006)</w:t>
            </w:r>
          </w:p>
          <w:p w14:paraId="52B95480" w14:textId="666DA55C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и времени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EB812D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4B28C92D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4F567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B54317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2.15.2.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Дата и время обновления</w:t>
            </w:r>
          </w:p>
          <w:p w14:paraId="72DB88BE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Update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19D47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F995C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F4C3F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3E0DF906" w14:textId="176D99CF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и времени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173A6A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</w:tbl>
    <w:p w14:paraId="0888D215" w14:textId="77777777" w:rsidR="00A2779D" w:rsidRPr="004B67CD" w:rsidRDefault="00A2779D" w:rsidP="004B67CD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</w:rPr>
        <w:sectPr w:rsidR="00A2779D" w:rsidRPr="004B67CD" w:rsidSect="004B67CD">
          <w:type w:val="nextColumn"/>
          <w:pgSz w:w="16838" w:h="11906" w:orient="landscape"/>
          <w:pgMar w:top="1134" w:right="851" w:bottom="1134" w:left="1701" w:header="709" w:footer="0" w:gutter="0"/>
          <w:cols w:space="708"/>
          <w:docGrid w:linePitch="408"/>
        </w:sectPr>
      </w:pPr>
    </w:p>
    <w:p w14:paraId="03F02B33" w14:textId="77777777" w:rsidR="00A2779D" w:rsidRPr="004B67CD" w:rsidRDefault="00AD33DD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noProof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lastRenderedPageBreak/>
        <w:t>25</w:t>
      </w:r>
      <w:r w:rsidR="00A2779D" w:rsidRPr="004B67CD">
        <w:rPr>
          <w:rFonts w:ascii="Times New Roman" w:eastAsia="Times New Roman" w:hAnsi="Times New Roman" w:cs="Times New Roman"/>
          <w:noProof/>
          <w:sz w:val="30"/>
          <w:szCs w:val="24"/>
        </w:rPr>
        <w:t>. Описание структуры электронного документа (сведений)</w:t>
      </w:r>
    </w:p>
    <w:p w14:paraId="2FB60684" w14:textId="353E41EB" w:rsidR="00A2779D" w:rsidRPr="004B67CD" w:rsidRDefault="00A2779D" w:rsidP="00A75BBB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noProof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«</w:t>
      </w:r>
      <w:r w:rsidR="00FB1C31" w:rsidRPr="004B67CD">
        <w:rPr>
          <w:rFonts w:ascii="Times New Roman" w:eastAsia="Times New Roman" w:hAnsi="Times New Roman" w:cs="Times New Roman"/>
          <w:noProof/>
          <w:sz w:val="30"/>
          <w:szCs w:val="24"/>
        </w:rPr>
        <w:t>Сведения, относящиеся</w:t>
      </w:r>
      <w:r w:rsidR="00A75BBB">
        <w:rPr>
          <w:rFonts w:ascii="Times New Roman" w:eastAsia="Times New Roman" w:hAnsi="Times New Roman" w:cs="Times New Roman"/>
          <w:noProof/>
          <w:sz w:val="30"/>
          <w:szCs w:val="24"/>
        </w:rPr>
        <w:t xml:space="preserve"> к обороту товаров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» (R.IP.SP.01.003</w:t>
      </w:r>
      <w:r w:rsidR="00AD66CB" w:rsidRPr="004B67CD">
        <w:rPr>
          <w:rFonts w:ascii="Times New Roman" w:eastAsia="Times New Roman" w:hAnsi="Times New Roman" w:cs="Times New Roman"/>
          <w:noProof/>
          <w:sz w:val="30"/>
          <w:szCs w:val="24"/>
        </w:rPr>
        <w:t>)</w:t>
      </w:r>
      <w:r w:rsidR="00AD66CB" w:rsidRPr="004B67CD">
        <w:rPr>
          <w:rFonts w:ascii="Times New Roman" w:eastAsia="Times New Roman" w:hAnsi="Times New Roman" w:cs="Times New Roman"/>
          <w:noProof/>
          <w:sz w:val="30"/>
          <w:szCs w:val="24"/>
        </w:rPr>
        <w:br/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приведено в таблице </w:t>
      </w:r>
      <w:r w:rsidR="00AD33DD" w:rsidRPr="004B67CD">
        <w:rPr>
          <w:rFonts w:ascii="Times New Roman" w:eastAsia="Times New Roman" w:hAnsi="Times New Roman" w:cs="Times New Roman"/>
          <w:noProof/>
          <w:sz w:val="30"/>
          <w:szCs w:val="24"/>
        </w:rPr>
        <w:t>17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.</w:t>
      </w:r>
    </w:p>
    <w:p w14:paraId="7524B843" w14:textId="77777777" w:rsidR="00A2779D" w:rsidRPr="004B67CD" w:rsidRDefault="00A2779D" w:rsidP="004B67CD">
      <w:pPr>
        <w:keepNext/>
        <w:tabs>
          <w:tab w:val="left" w:pos="1134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Таблица </w:t>
      </w:r>
      <w:r w:rsidR="00AD33DD"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17</w:t>
      </w:r>
    </w:p>
    <w:p w14:paraId="1CBDD907" w14:textId="5E851B18" w:rsidR="00A2779D" w:rsidRPr="004B67CD" w:rsidRDefault="00A2779D" w:rsidP="004B67CD">
      <w:pPr>
        <w:keepNext/>
        <w:keepLine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Описание структуры электронного документа (сведений) «</w:t>
      </w:r>
      <w:r w:rsidR="00FB1C31"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Сведения, относящиеся к обороту товаров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» (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val="en-US" w:eastAsia="ru-RU"/>
        </w:rPr>
        <w:t>R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.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val="en-US" w:eastAsia="ru-RU"/>
        </w:rPr>
        <w:t>IP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.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val="en-US" w:eastAsia="ru-RU"/>
        </w:rPr>
        <w:t>SP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.01.003)</w:t>
      </w:r>
    </w:p>
    <w:tbl>
      <w:tblPr>
        <w:tblStyle w:val="41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A2779D" w:rsidRPr="004B67CD" w14:paraId="52955751" w14:textId="77777777" w:rsidTr="00A75BBB">
        <w:trPr>
          <w:cantSplit/>
          <w:trHeight w:val="601"/>
          <w:tblHeader/>
        </w:trPr>
        <w:tc>
          <w:tcPr>
            <w:tcW w:w="632" w:type="dxa"/>
          </w:tcPr>
          <w:p w14:paraId="3A3BB098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№ п/п</w:t>
            </w:r>
          </w:p>
        </w:tc>
        <w:tc>
          <w:tcPr>
            <w:tcW w:w="2666" w:type="dxa"/>
          </w:tcPr>
          <w:p w14:paraId="1EF282E6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Обозначение элемента</w:t>
            </w:r>
          </w:p>
        </w:tc>
        <w:tc>
          <w:tcPr>
            <w:tcW w:w="6055" w:type="dxa"/>
          </w:tcPr>
          <w:p w14:paraId="58947690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Описание</w:t>
            </w:r>
          </w:p>
        </w:tc>
      </w:tr>
      <w:tr w:rsidR="00A2779D" w:rsidRPr="004B67CD" w14:paraId="39D88585" w14:textId="77777777" w:rsidTr="00A75BBB">
        <w:trPr>
          <w:cantSplit/>
          <w:trHeight w:val="301"/>
          <w:tblHeader/>
        </w:trPr>
        <w:tc>
          <w:tcPr>
            <w:tcW w:w="632" w:type="dxa"/>
          </w:tcPr>
          <w:p w14:paraId="46439292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1</w:t>
            </w:r>
          </w:p>
        </w:tc>
        <w:tc>
          <w:tcPr>
            <w:tcW w:w="2666" w:type="dxa"/>
          </w:tcPr>
          <w:p w14:paraId="295AC435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2</w:t>
            </w:r>
          </w:p>
        </w:tc>
        <w:tc>
          <w:tcPr>
            <w:tcW w:w="6055" w:type="dxa"/>
          </w:tcPr>
          <w:p w14:paraId="1A25DE94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3</w:t>
            </w:r>
          </w:p>
        </w:tc>
      </w:tr>
      <w:tr w:rsidR="00A2779D" w:rsidRPr="004B67CD" w14:paraId="36D150D4" w14:textId="77777777" w:rsidTr="00A75BBB">
        <w:trPr>
          <w:cantSplit/>
        </w:trPr>
        <w:tc>
          <w:tcPr>
            <w:tcW w:w="632" w:type="dxa"/>
            <w:vAlign w:val="top"/>
          </w:tcPr>
          <w:p w14:paraId="42870A2C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1</w:t>
            </w:r>
          </w:p>
        </w:tc>
        <w:tc>
          <w:tcPr>
            <w:tcW w:w="2666" w:type="dxa"/>
            <w:vAlign w:val="top"/>
          </w:tcPr>
          <w:p w14:paraId="519DFF11" w14:textId="77777777" w:rsidR="00A2779D" w:rsidRPr="004B67CD" w:rsidRDefault="00A2779D" w:rsidP="00A75BB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Имя</w:t>
            </w:r>
          </w:p>
        </w:tc>
        <w:tc>
          <w:tcPr>
            <w:tcW w:w="6055" w:type="dxa"/>
            <w:vAlign w:val="top"/>
          </w:tcPr>
          <w:p w14:paraId="354F1B26" w14:textId="336D44C8" w:rsidR="00A2779D" w:rsidRPr="004B67CD" w:rsidRDefault="00FB1C31" w:rsidP="0076791F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</w:rPr>
              <w:t>сведения, относящиеся к обороту товаров</w:t>
            </w:r>
          </w:p>
        </w:tc>
      </w:tr>
      <w:tr w:rsidR="00A2779D" w:rsidRPr="004B67CD" w14:paraId="57897D11" w14:textId="77777777" w:rsidTr="00A75BBB">
        <w:trPr>
          <w:cantSplit/>
        </w:trPr>
        <w:tc>
          <w:tcPr>
            <w:tcW w:w="632" w:type="dxa"/>
            <w:vAlign w:val="top"/>
          </w:tcPr>
          <w:p w14:paraId="1716AE8F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2</w:t>
            </w:r>
          </w:p>
        </w:tc>
        <w:tc>
          <w:tcPr>
            <w:tcW w:w="2666" w:type="dxa"/>
            <w:vAlign w:val="top"/>
          </w:tcPr>
          <w:p w14:paraId="5C3359BF" w14:textId="77777777" w:rsidR="00A2779D" w:rsidRPr="004B67CD" w:rsidRDefault="00A2779D" w:rsidP="00A75BB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Идентификатор</w:t>
            </w:r>
          </w:p>
        </w:tc>
        <w:tc>
          <w:tcPr>
            <w:tcW w:w="6055" w:type="dxa"/>
            <w:vAlign w:val="top"/>
          </w:tcPr>
          <w:p w14:paraId="3906DE43" w14:textId="77777777" w:rsidR="00A2779D" w:rsidRPr="004B67CD" w:rsidRDefault="00A2779D" w:rsidP="00A75BBB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lang w:val="en-US"/>
              </w:rPr>
              <w:t>R.IP.SP.01.003</w:t>
            </w:r>
          </w:p>
        </w:tc>
      </w:tr>
      <w:tr w:rsidR="00A2779D" w:rsidRPr="004B67CD" w14:paraId="130366AE" w14:textId="77777777" w:rsidTr="00A75BBB">
        <w:trPr>
          <w:cantSplit/>
        </w:trPr>
        <w:tc>
          <w:tcPr>
            <w:tcW w:w="632" w:type="dxa"/>
            <w:vAlign w:val="top"/>
          </w:tcPr>
          <w:p w14:paraId="508FCF04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3</w:t>
            </w:r>
          </w:p>
        </w:tc>
        <w:tc>
          <w:tcPr>
            <w:tcW w:w="2666" w:type="dxa"/>
            <w:vAlign w:val="top"/>
          </w:tcPr>
          <w:p w14:paraId="38059E20" w14:textId="77777777" w:rsidR="00A2779D" w:rsidRPr="004B67CD" w:rsidRDefault="00A2779D" w:rsidP="00A75BB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Версия</w:t>
            </w:r>
          </w:p>
        </w:tc>
        <w:tc>
          <w:tcPr>
            <w:tcW w:w="6055" w:type="dxa"/>
            <w:vAlign w:val="top"/>
          </w:tcPr>
          <w:p w14:paraId="4A900B04" w14:textId="77777777" w:rsidR="00A2779D" w:rsidRPr="004B67CD" w:rsidRDefault="00A2779D" w:rsidP="00A75BBB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lang w:val="en-US"/>
              </w:rPr>
              <w:t>1.0.0</w:t>
            </w:r>
          </w:p>
        </w:tc>
      </w:tr>
      <w:tr w:rsidR="00A2779D" w:rsidRPr="004B67CD" w14:paraId="7C9E64BB" w14:textId="77777777" w:rsidTr="00A75BBB">
        <w:trPr>
          <w:cantSplit/>
        </w:trPr>
        <w:tc>
          <w:tcPr>
            <w:tcW w:w="632" w:type="dxa"/>
            <w:vAlign w:val="top"/>
          </w:tcPr>
          <w:p w14:paraId="0486ECF8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4</w:t>
            </w:r>
          </w:p>
        </w:tc>
        <w:tc>
          <w:tcPr>
            <w:tcW w:w="2666" w:type="dxa"/>
            <w:vAlign w:val="top"/>
          </w:tcPr>
          <w:p w14:paraId="473D8BB5" w14:textId="77777777" w:rsidR="00A2779D" w:rsidRPr="004B67CD" w:rsidRDefault="00A2779D" w:rsidP="00A75BB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Определение</w:t>
            </w:r>
          </w:p>
        </w:tc>
        <w:tc>
          <w:tcPr>
            <w:tcW w:w="6055" w:type="dxa"/>
            <w:vAlign w:val="top"/>
          </w:tcPr>
          <w:p w14:paraId="1F257FA3" w14:textId="01F47710" w:rsidR="00A2779D" w:rsidRPr="004B67CD" w:rsidRDefault="00FB1C31" w:rsidP="0076791F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</w:rPr>
              <w:t>сведения, относящиеся к обороту товаров</w:t>
            </w:r>
          </w:p>
        </w:tc>
      </w:tr>
      <w:tr w:rsidR="00A2779D" w:rsidRPr="004B67CD" w14:paraId="4ABF34F8" w14:textId="77777777" w:rsidTr="00A75BBB">
        <w:trPr>
          <w:cantSplit/>
        </w:trPr>
        <w:tc>
          <w:tcPr>
            <w:tcW w:w="632" w:type="dxa"/>
            <w:vAlign w:val="top"/>
          </w:tcPr>
          <w:p w14:paraId="638B55F0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5</w:t>
            </w:r>
          </w:p>
        </w:tc>
        <w:tc>
          <w:tcPr>
            <w:tcW w:w="2666" w:type="dxa"/>
            <w:vAlign w:val="top"/>
          </w:tcPr>
          <w:p w14:paraId="736CC9B3" w14:textId="77777777" w:rsidR="00A2779D" w:rsidRPr="004B67CD" w:rsidRDefault="00A2779D" w:rsidP="00A75BB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Использование</w:t>
            </w:r>
          </w:p>
        </w:tc>
        <w:tc>
          <w:tcPr>
            <w:tcW w:w="6055" w:type="dxa"/>
            <w:vAlign w:val="top"/>
          </w:tcPr>
          <w:p w14:paraId="2F82DF59" w14:textId="77777777" w:rsidR="00A2779D" w:rsidRPr="004B67CD" w:rsidRDefault="00A2779D" w:rsidP="00A75BBB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lang w:val="en-US"/>
              </w:rPr>
              <w:t>—</w:t>
            </w:r>
          </w:p>
        </w:tc>
      </w:tr>
      <w:tr w:rsidR="00A2779D" w:rsidRPr="0034206F" w14:paraId="4E97FA7A" w14:textId="77777777" w:rsidTr="00A75BBB">
        <w:trPr>
          <w:cantSplit/>
        </w:trPr>
        <w:tc>
          <w:tcPr>
            <w:tcW w:w="632" w:type="dxa"/>
            <w:vAlign w:val="top"/>
          </w:tcPr>
          <w:p w14:paraId="245FED8E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6</w:t>
            </w:r>
          </w:p>
        </w:tc>
        <w:tc>
          <w:tcPr>
            <w:tcW w:w="2666" w:type="dxa"/>
            <w:vAlign w:val="top"/>
          </w:tcPr>
          <w:p w14:paraId="0F2923CD" w14:textId="77777777" w:rsidR="00A2779D" w:rsidRPr="004B67CD" w:rsidRDefault="00A2779D" w:rsidP="00A75BB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Идентификатор пространства имен</w:t>
            </w:r>
          </w:p>
        </w:tc>
        <w:tc>
          <w:tcPr>
            <w:tcW w:w="6055" w:type="dxa"/>
            <w:vAlign w:val="top"/>
          </w:tcPr>
          <w:p w14:paraId="384F2054" w14:textId="77777777" w:rsidR="00A2779D" w:rsidRPr="004B67CD" w:rsidRDefault="00A2779D" w:rsidP="00A75BBB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urn:EEC:R:IP:SP:01:IPObjectVolatileDetails:v1.0.0</w:t>
            </w:r>
          </w:p>
        </w:tc>
      </w:tr>
      <w:tr w:rsidR="00A2779D" w:rsidRPr="004B67CD" w14:paraId="2A789E3F" w14:textId="77777777" w:rsidTr="00A75BBB">
        <w:trPr>
          <w:cantSplit/>
        </w:trPr>
        <w:tc>
          <w:tcPr>
            <w:tcW w:w="632" w:type="dxa"/>
            <w:vAlign w:val="top"/>
          </w:tcPr>
          <w:p w14:paraId="3770EA7F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7</w:t>
            </w:r>
          </w:p>
        </w:tc>
        <w:tc>
          <w:tcPr>
            <w:tcW w:w="2666" w:type="dxa"/>
            <w:vAlign w:val="top"/>
          </w:tcPr>
          <w:p w14:paraId="01E0CB41" w14:textId="77777777" w:rsidR="00A2779D" w:rsidRPr="004B67CD" w:rsidRDefault="00A2779D" w:rsidP="00A75BB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 xml:space="preserve">Корневой элемент </w:t>
            </w:r>
            <w:r w:rsidRPr="004B67CD">
              <w:rPr>
                <w:bCs/>
                <w:lang w:val="en-US"/>
              </w:rPr>
              <w:t>XML</w:t>
            </w:r>
            <w:r w:rsidRPr="004B67CD">
              <w:rPr>
                <w:bCs/>
              </w:rPr>
              <w:t>-документа</w:t>
            </w:r>
          </w:p>
        </w:tc>
        <w:tc>
          <w:tcPr>
            <w:tcW w:w="6055" w:type="dxa"/>
            <w:vAlign w:val="top"/>
          </w:tcPr>
          <w:p w14:paraId="27E22A2C" w14:textId="77777777" w:rsidR="00A2779D" w:rsidRPr="004B67CD" w:rsidRDefault="00A2779D" w:rsidP="00A75BBB">
            <w:pPr>
              <w:spacing w:line="288" w:lineRule="auto"/>
              <w:rPr>
                <w:bCs/>
                <w:lang w:val="en-US"/>
              </w:rPr>
            </w:pPr>
            <w:proofErr w:type="spellStart"/>
            <w:r w:rsidRPr="004B67CD">
              <w:rPr>
                <w:bCs/>
                <w:lang w:val="en-US"/>
              </w:rPr>
              <w:t>IPObjectVolatileDetails</w:t>
            </w:r>
            <w:proofErr w:type="spellEnd"/>
          </w:p>
        </w:tc>
      </w:tr>
      <w:tr w:rsidR="00A2779D" w:rsidRPr="0034206F" w14:paraId="08AAE6F1" w14:textId="77777777" w:rsidTr="00A75BBB">
        <w:trPr>
          <w:cantSplit/>
        </w:trPr>
        <w:tc>
          <w:tcPr>
            <w:tcW w:w="632" w:type="dxa"/>
            <w:vAlign w:val="top"/>
          </w:tcPr>
          <w:p w14:paraId="705BB392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8</w:t>
            </w:r>
          </w:p>
        </w:tc>
        <w:tc>
          <w:tcPr>
            <w:tcW w:w="2666" w:type="dxa"/>
            <w:vAlign w:val="top"/>
          </w:tcPr>
          <w:p w14:paraId="0904DC55" w14:textId="77777777" w:rsidR="00A2779D" w:rsidRPr="004B67CD" w:rsidRDefault="00A2779D" w:rsidP="00A75BBB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 xml:space="preserve">Имя файла </w:t>
            </w:r>
            <w:r w:rsidRPr="004B67CD">
              <w:rPr>
                <w:bCs/>
                <w:lang w:val="en-US"/>
              </w:rPr>
              <w:t>XML</w:t>
            </w:r>
            <w:r w:rsidRPr="004B67CD">
              <w:rPr>
                <w:bCs/>
              </w:rPr>
              <w:t>-схемы</w:t>
            </w:r>
          </w:p>
        </w:tc>
        <w:tc>
          <w:tcPr>
            <w:tcW w:w="6055" w:type="dxa"/>
            <w:vAlign w:val="top"/>
          </w:tcPr>
          <w:p w14:paraId="1A8558C3" w14:textId="77777777" w:rsidR="00A2779D" w:rsidRPr="004B67CD" w:rsidRDefault="00A2779D" w:rsidP="00A75BBB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EEC_R_IP_SP_01_IPObjectVolatileDetails_v1.0.0.xsd</w:t>
            </w:r>
          </w:p>
        </w:tc>
      </w:tr>
    </w:tbl>
    <w:p w14:paraId="1F6A6493" w14:textId="77777777" w:rsidR="00A75BBB" w:rsidRPr="00A75BBB" w:rsidRDefault="00AD33DD" w:rsidP="00A75BBB">
      <w:pPr>
        <w:spacing w:before="360"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26</w:t>
      </w:r>
      <w:r w:rsidR="00A2779D" w:rsidRPr="004B67CD">
        <w:rPr>
          <w:rFonts w:ascii="Times New Roman" w:eastAsia="Times New Roman" w:hAnsi="Times New Roman" w:cs="Times New Roman"/>
          <w:sz w:val="30"/>
          <w:szCs w:val="24"/>
        </w:rPr>
        <w:t>. Импортируемые пространства имен приведены в таблице 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18</w:t>
      </w:r>
      <w:r w:rsidR="00A2779D" w:rsidRPr="004B67CD">
        <w:rPr>
          <w:rFonts w:ascii="Times New Roman" w:eastAsia="Times New Roman" w:hAnsi="Times New Roman" w:cs="Times New Roman"/>
          <w:sz w:val="30"/>
          <w:szCs w:val="24"/>
        </w:rPr>
        <w:t>.</w:t>
      </w:r>
      <w:r w:rsidR="00A75BBB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br w:type="page"/>
      </w:r>
    </w:p>
    <w:p w14:paraId="4FA117A5" w14:textId="77777777" w:rsidR="00A2779D" w:rsidRPr="004B67CD" w:rsidRDefault="00A2779D" w:rsidP="00A75BBB">
      <w:pPr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0"/>
          <w:szCs w:val="20"/>
          <w:lang w:val="en-US"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lastRenderedPageBreak/>
        <w:t>Таблица</w:t>
      </w:r>
      <w:r w:rsidRPr="004B67CD">
        <w:rPr>
          <w:rFonts w:ascii="Times New Roman" w:eastAsia="Times New Roman" w:hAnsi="Times New Roman" w:cs="Times New Roman"/>
          <w:bCs/>
          <w:sz w:val="30"/>
          <w:szCs w:val="20"/>
          <w:lang w:val="en-US" w:eastAsia="ru-RU"/>
        </w:rPr>
        <w:t> </w:t>
      </w:r>
      <w:r w:rsidR="00AD33DD"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18</w:t>
      </w:r>
    </w:p>
    <w:p w14:paraId="7214F047" w14:textId="77777777" w:rsidR="00A2779D" w:rsidRPr="004B67CD" w:rsidRDefault="00A2779D" w:rsidP="00A75BBB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Импортируемые пространства имен</w:t>
      </w:r>
    </w:p>
    <w:tbl>
      <w:tblPr>
        <w:tblStyle w:val="41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A2779D" w:rsidRPr="004B67CD" w14:paraId="0D9B5F25" w14:textId="77777777" w:rsidTr="00A75BBB">
        <w:trPr>
          <w:cantSplit/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2852BDBE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945F5DF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5BF6294D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Префикс</w:t>
            </w:r>
          </w:p>
        </w:tc>
      </w:tr>
      <w:tr w:rsidR="00A2779D" w:rsidRPr="004B67CD" w14:paraId="6FA12478" w14:textId="77777777" w:rsidTr="00A75BBB">
        <w:trPr>
          <w:cantSplit/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1C9DBEB3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6AA98B9A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55D8417" w14:textId="77777777" w:rsidR="00A2779D" w:rsidRPr="004B67CD" w:rsidRDefault="00A2779D" w:rsidP="00A75BBB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3</w:t>
            </w:r>
          </w:p>
        </w:tc>
      </w:tr>
      <w:tr w:rsidR="00A2779D" w:rsidRPr="004B67CD" w14:paraId="5E968EFD" w14:textId="77777777" w:rsidTr="00A75BBB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400FFB1" w14:textId="77777777" w:rsidR="00A2779D" w:rsidRPr="004B67CD" w:rsidRDefault="00A2779D" w:rsidP="00A75BBB">
            <w:pPr>
              <w:spacing w:line="288" w:lineRule="auto"/>
              <w:jc w:val="center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55DD297" w14:textId="77777777" w:rsidR="00A2779D" w:rsidRPr="004B67CD" w:rsidRDefault="00A2779D" w:rsidP="00A75BBB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B64A18D" w14:textId="77777777" w:rsidR="00A2779D" w:rsidRPr="004B67CD" w:rsidRDefault="00A2779D" w:rsidP="00A75BBB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  <w:lang w:val="en-US"/>
              </w:rPr>
              <w:t>ccdo</w:t>
            </w:r>
          </w:p>
        </w:tc>
      </w:tr>
      <w:tr w:rsidR="00A2779D" w:rsidRPr="004B67CD" w14:paraId="5D0882E0" w14:textId="77777777" w:rsidTr="00A75BBB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0F867FC" w14:textId="77777777" w:rsidR="00A2779D" w:rsidRPr="004B67CD" w:rsidRDefault="00A2779D" w:rsidP="00A75BBB">
            <w:pPr>
              <w:spacing w:line="288" w:lineRule="auto"/>
              <w:jc w:val="center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4BA13D9" w14:textId="77777777" w:rsidR="00A2779D" w:rsidRPr="004B67CD" w:rsidRDefault="00A2779D" w:rsidP="00A75BBB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urn:EEC:M:IP:ComplexDataObjects:vX.X.X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1985BD9" w14:textId="77777777" w:rsidR="00A2779D" w:rsidRPr="004B67CD" w:rsidRDefault="00A2779D" w:rsidP="00A75BBB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  <w:lang w:val="en-US"/>
              </w:rPr>
              <w:t>ipcdo</w:t>
            </w:r>
          </w:p>
        </w:tc>
      </w:tr>
    </w:tbl>
    <w:p w14:paraId="2A91AC8F" w14:textId="7D35B41C" w:rsidR="00A2779D" w:rsidRPr="004B67CD" w:rsidRDefault="00A2779D" w:rsidP="004B67CD">
      <w:pPr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sz w:val="30"/>
          <w:szCs w:val="24"/>
        </w:rPr>
        <w:t>Символы «X.X.X» в импортируемых пространствах имен соответствуют номеру версии базисно</w:t>
      </w:r>
      <w:r w:rsidR="00050155" w:rsidRPr="004B67CD">
        <w:rPr>
          <w:rFonts w:ascii="Times New Roman" w:eastAsia="Times New Roman" w:hAnsi="Times New Roman" w:cs="Times New Roman"/>
          <w:sz w:val="30"/>
          <w:szCs w:val="24"/>
        </w:rPr>
        <w:t xml:space="preserve">й модели данных </w:t>
      </w:r>
      <w:r w:rsidR="00BE34AF" w:rsidRPr="00BE34AF">
        <w:rPr>
          <w:rFonts w:ascii="Times New Roman" w:eastAsia="Times New Roman" w:hAnsi="Times New Roman" w:cs="Times New Roman"/>
          <w:sz w:val="30"/>
          <w:szCs w:val="24"/>
        </w:rPr>
        <w:t xml:space="preserve">и модели данных предметной области, </w:t>
      </w:r>
      <w:r w:rsidR="00050155" w:rsidRPr="004B67CD">
        <w:rPr>
          <w:rFonts w:ascii="Times New Roman" w:eastAsia="Times New Roman" w:hAnsi="Times New Roman" w:cs="Times New Roman"/>
          <w:sz w:val="30"/>
          <w:szCs w:val="24"/>
        </w:rPr>
        <w:t>использованн</w:t>
      </w:r>
      <w:r w:rsidR="00BE34AF">
        <w:rPr>
          <w:rFonts w:ascii="Times New Roman" w:eastAsia="Times New Roman" w:hAnsi="Times New Roman" w:cs="Times New Roman"/>
          <w:sz w:val="30"/>
          <w:szCs w:val="24"/>
        </w:rPr>
        <w:t xml:space="preserve">ых 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 xml:space="preserve">при разработке технической схемы структуры электронного документа (сведений) 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 xml:space="preserve">в соответствии с </w:t>
      </w:r>
      <w:r w:rsidR="00050155" w:rsidRPr="004B67CD">
        <w:rPr>
          <w:rFonts w:ascii="Times New Roman" w:eastAsia="Times New Roman" w:hAnsi="Times New Roman" w:cs="Times New Roman"/>
          <w:noProof/>
          <w:sz w:val="30"/>
          <w:szCs w:val="24"/>
        </w:rPr>
        <w:t>пунктом</w:t>
      </w:r>
      <w:r w:rsidR="001A6D1D" w:rsidRPr="001A6D1D">
        <w:rPr>
          <w:rFonts w:ascii="Times New Roman" w:eastAsia="Times New Roman" w:hAnsi="Times New Roman" w:cs="Times New Roman"/>
          <w:noProof/>
          <w:sz w:val="30"/>
          <w:szCs w:val="24"/>
        </w:rPr>
        <w:t>     Решения Коллегии Евразийской экономической комиссии от                        20       г. №        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.</w:t>
      </w:r>
    </w:p>
    <w:p w14:paraId="3195B3FB" w14:textId="5C1CCDC2" w:rsidR="00A2779D" w:rsidRPr="004B67CD" w:rsidRDefault="00AD33DD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27</w:t>
      </w:r>
      <w:r w:rsidR="00A2779D" w:rsidRPr="004B67CD">
        <w:rPr>
          <w:rFonts w:ascii="Times New Roman" w:eastAsia="Times New Roman" w:hAnsi="Times New Roman" w:cs="Times New Roman"/>
          <w:noProof/>
          <w:sz w:val="30"/>
          <w:szCs w:val="24"/>
        </w:rPr>
        <w:t>. </w:t>
      </w:r>
      <w:r w:rsidR="00A2779D" w:rsidRPr="004B67CD">
        <w:rPr>
          <w:rFonts w:ascii="Times New Roman" w:eastAsia="Times New Roman" w:hAnsi="Times New Roman" w:cs="Times New Roman"/>
          <w:sz w:val="30"/>
          <w:szCs w:val="24"/>
        </w:rPr>
        <w:t>Реквизитный состав структуры электронного документа (сведений) «</w:t>
      </w:r>
      <w:r w:rsidR="00FB1C31" w:rsidRPr="004B67CD">
        <w:rPr>
          <w:rFonts w:ascii="Times New Roman" w:eastAsia="Times New Roman" w:hAnsi="Times New Roman" w:cs="Times New Roman"/>
          <w:sz w:val="30"/>
          <w:szCs w:val="24"/>
        </w:rPr>
        <w:t>Сведения, относящиеся</w:t>
      </w:r>
      <w:r w:rsidR="00A75BBB">
        <w:rPr>
          <w:rFonts w:ascii="Times New Roman" w:eastAsia="Times New Roman" w:hAnsi="Times New Roman" w:cs="Times New Roman"/>
          <w:sz w:val="30"/>
          <w:szCs w:val="24"/>
        </w:rPr>
        <w:t xml:space="preserve"> к обороту товаров</w:t>
      </w:r>
      <w:r w:rsidR="00050155" w:rsidRPr="004B67CD">
        <w:rPr>
          <w:rFonts w:ascii="Times New Roman" w:eastAsia="Times New Roman" w:hAnsi="Times New Roman" w:cs="Times New Roman"/>
          <w:sz w:val="30"/>
          <w:szCs w:val="24"/>
        </w:rPr>
        <w:t>» (R.IP.SP.01.003)</w:t>
      </w:r>
      <w:r w:rsidR="00050155" w:rsidRPr="004B67CD">
        <w:rPr>
          <w:rFonts w:ascii="Times New Roman" w:eastAsia="Times New Roman" w:hAnsi="Times New Roman" w:cs="Times New Roman"/>
          <w:sz w:val="30"/>
          <w:szCs w:val="24"/>
        </w:rPr>
        <w:br/>
      </w:r>
      <w:r w:rsidR="00A2779D" w:rsidRPr="004B67CD">
        <w:rPr>
          <w:rFonts w:ascii="Times New Roman" w:eastAsia="Times New Roman" w:hAnsi="Times New Roman" w:cs="Times New Roman"/>
          <w:sz w:val="30"/>
          <w:szCs w:val="24"/>
        </w:rPr>
        <w:t>приведен в таблице 1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9</w:t>
      </w:r>
      <w:r w:rsidR="00A2779D" w:rsidRPr="004B67CD">
        <w:rPr>
          <w:rFonts w:ascii="Times New Roman" w:eastAsia="Times New Roman" w:hAnsi="Times New Roman" w:cs="Times New Roman"/>
          <w:sz w:val="30"/>
          <w:szCs w:val="24"/>
        </w:rPr>
        <w:t>.</w:t>
      </w:r>
    </w:p>
    <w:p w14:paraId="57266957" w14:textId="77777777" w:rsidR="00A2779D" w:rsidRPr="004B67CD" w:rsidRDefault="00A2779D" w:rsidP="004B67CD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</w:rPr>
        <w:sectPr w:rsidR="00A2779D" w:rsidRPr="004B67CD" w:rsidSect="004B67CD">
          <w:type w:val="nextColumn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77A4218B" w14:textId="77777777" w:rsidR="00A2779D" w:rsidRPr="004B67CD" w:rsidRDefault="00A2779D" w:rsidP="004B67CD">
      <w:pPr>
        <w:keepNext/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lastRenderedPageBreak/>
        <w:t>Таблица 1</w:t>
      </w:r>
      <w:r w:rsidR="00AD33DD"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9</w:t>
      </w:r>
    </w:p>
    <w:p w14:paraId="6EA7C3C2" w14:textId="104BA151" w:rsidR="00A2779D" w:rsidRDefault="00A2779D" w:rsidP="004B67CD">
      <w:pPr>
        <w:keepNext/>
        <w:keepLine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Реквизитный состав структуры электронного документа (сведений) «</w:t>
      </w:r>
      <w:r w:rsidR="00FB1C31"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Сведения, относящиеся к обороту товаров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» (</w:t>
      </w:r>
      <w:r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R.IP.SP.01.003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)</w:t>
      </w:r>
    </w:p>
    <w:tbl>
      <w:tblPr>
        <w:tblStyle w:val="a5"/>
        <w:tblW w:w="14565" w:type="dxa"/>
        <w:tblLayout w:type="fixed"/>
        <w:tblLook w:val="0600" w:firstRow="0" w:lastRow="0" w:firstColumn="0" w:lastColumn="0" w:noHBand="1" w:noVBand="1"/>
      </w:tblPr>
      <w:tblGrid>
        <w:gridCol w:w="237"/>
        <w:gridCol w:w="186"/>
        <w:gridCol w:w="122"/>
        <w:gridCol w:w="151"/>
        <w:gridCol w:w="283"/>
        <w:gridCol w:w="151"/>
        <w:gridCol w:w="2971"/>
        <w:gridCol w:w="3583"/>
        <w:gridCol w:w="2057"/>
        <w:gridCol w:w="4186"/>
        <w:gridCol w:w="638"/>
      </w:tblGrid>
      <w:tr w:rsidR="005B4F23" w14:paraId="013654DB" w14:textId="77777777" w:rsidTr="00A569A3">
        <w:trPr>
          <w:cantSplit/>
          <w:trHeight w:val="601"/>
          <w:tblHeader/>
        </w:trPr>
        <w:tc>
          <w:tcPr>
            <w:tcW w:w="4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0B8DAA" w14:textId="77777777" w:rsidR="005B4F23" w:rsidRDefault="005B4F23" w:rsidP="00652CCF">
            <w:pPr>
              <w:pStyle w:val="ab"/>
            </w:pPr>
            <w: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46834E" w14:textId="77777777" w:rsidR="005B4F23" w:rsidRDefault="005B4F23" w:rsidP="00652CCF">
            <w:pPr>
              <w:pStyle w:val="ab"/>
            </w:pPr>
            <w: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282B4A" w14:textId="77777777" w:rsidR="005B4F23" w:rsidRDefault="005B4F23" w:rsidP="00652CCF">
            <w:pPr>
              <w:pStyle w:val="ab"/>
            </w:pPr>
            <w: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119B8F" w14:textId="77777777" w:rsidR="005B4F23" w:rsidRDefault="005B4F23" w:rsidP="00652CCF">
            <w:pPr>
              <w:pStyle w:val="ab"/>
            </w:pPr>
            <w: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89A973" w14:textId="77777777" w:rsidR="005B4F23" w:rsidRDefault="005B4F23" w:rsidP="00652CCF">
            <w:pPr>
              <w:pStyle w:val="ab"/>
            </w:pPr>
            <w:r>
              <w:t>Мн.</w:t>
            </w:r>
          </w:p>
        </w:tc>
      </w:tr>
      <w:tr w:rsidR="005B4F23" w14:paraId="3DFB254A" w14:textId="77777777" w:rsidTr="00A569A3">
        <w:trPr>
          <w:cantSplit/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C62124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Заголовок электронного документа (сведений)</w:t>
            </w:r>
          </w:p>
          <w:p w14:paraId="7963000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0535F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F535E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21B69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4A66600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7F981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5595054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D26DC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1CA930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сообщения общего процесса</w:t>
            </w:r>
          </w:p>
          <w:p w14:paraId="4378748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Inf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1B1CD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2EF82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F25D3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3EEEBC2E" w14:textId="7F0A566E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Регламентом информационного взаимодействия.</w:t>
            </w:r>
          </w:p>
          <w:p w14:paraId="67B6095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8176F5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8176F5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9196F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6DE0CF21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E6B951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4430E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электронного документа (сведений)</w:t>
            </w:r>
          </w:p>
          <w:p w14:paraId="0315170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219DB1" w14:textId="54D92198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с реестром структур электронных документов 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AB7EF3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275C0">
              <w:rPr>
                <w:noProof/>
              </w:rPr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31ED1E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.90001)</w:t>
            </w:r>
          </w:p>
          <w:p w14:paraId="7762849E" w14:textId="4AA2BBBD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реестром структур электронных документов и сведений.</w:t>
            </w:r>
          </w:p>
          <w:p w14:paraId="198690B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8176F5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6B9FD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38A675AD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7709C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BE89E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электронного документа (сведений)</w:t>
            </w:r>
          </w:p>
          <w:p w14:paraId="39BC693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1DFD3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88C9D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B48EF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78DE047A" w14:textId="60090C36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176F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176F5">
              <w:rPr>
                <w:noProof/>
              </w:rPr>
              <w:t xml:space="preserve"> 9834-8.</w:t>
            </w:r>
          </w:p>
          <w:p w14:paraId="785EBF9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E90D0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73FE5DCC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FD526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54F0A1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исходного электронного документа (сведений)</w:t>
            </w:r>
          </w:p>
          <w:p w14:paraId="2443EC6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D1EF0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CBF32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3BF29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11D55E99" w14:textId="5626698E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176F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176F5">
              <w:rPr>
                <w:noProof/>
              </w:rPr>
              <w:t xml:space="preserve"> 9834-8.</w:t>
            </w:r>
          </w:p>
          <w:p w14:paraId="419AD6B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2C211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:rsidRPr="00A569A3" w14:paraId="4701CF20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61516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07D6EE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и время электронного документа (сведений)</w:t>
            </w:r>
          </w:p>
          <w:p w14:paraId="571394F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47A1A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1235A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A200C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4B054882" w14:textId="19A8A2ED" w:rsidR="005B4F23" w:rsidRPr="00A569A3" w:rsidRDefault="005B4F23" w:rsidP="00652CCF">
            <w:pPr>
              <w:pStyle w:val="ac"/>
            </w:pPr>
            <w:r w:rsidRPr="008176F5">
              <w:rPr>
                <w:noProof/>
              </w:rPr>
              <w:t>Обозначение</w:t>
            </w:r>
            <w:r w:rsidRPr="00A569A3">
              <w:rPr>
                <w:noProof/>
              </w:rPr>
              <w:t xml:space="preserve"> </w:t>
            </w:r>
            <w:r w:rsidRPr="008176F5">
              <w:rPr>
                <w:noProof/>
              </w:rPr>
              <w:t>даты</w:t>
            </w:r>
            <w:r w:rsidRPr="00A569A3">
              <w:rPr>
                <w:noProof/>
              </w:rPr>
              <w:t xml:space="preserve"> </w:t>
            </w:r>
            <w:r w:rsidRPr="008176F5">
              <w:rPr>
                <w:noProof/>
              </w:rPr>
              <w:t>и</w:t>
            </w:r>
            <w:r w:rsidRPr="00A569A3">
              <w:rPr>
                <w:noProof/>
              </w:rPr>
              <w:t xml:space="preserve"> </w:t>
            </w:r>
            <w:r w:rsidRPr="008176F5">
              <w:rPr>
                <w:noProof/>
              </w:rPr>
              <w:t>времени</w:t>
            </w:r>
            <w:r w:rsidRPr="00A569A3">
              <w:rPr>
                <w:noProof/>
              </w:rPr>
              <w:t xml:space="preserve"> </w:t>
            </w:r>
            <w:r w:rsidR="00A569A3" w:rsidRPr="00A569A3">
              <w:rPr>
                <w:noProof/>
              </w:rPr>
              <w:br/>
            </w:r>
            <w:r w:rsidRPr="008176F5">
              <w:rPr>
                <w:noProof/>
              </w:rPr>
              <w:t>в</w:t>
            </w:r>
            <w:r w:rsidRPr="00A569A3">
              <w:rPr>
                <w:noProof/>
              </w:rPr>
              <w:t xml:space="preserve"> </w:t>
            </w:r>
            <w:r w:rsidRPr="008176F5">
              <w:rPr>
                <w:noProof/>
              </w:rPr>
              <w:t>соответствии</w:t>
            </w:r>
            <w:r w:rsidRPr="00A569A3">
              <w:rPr>
                <w:noProof/>
              </w:rPr>
              <w:t xml:space="preserve">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</w:t>
            </w:r>
            <w:r w:rsidRPr="00A569A3">
              <w:rPr>
                <w:noProof/>
              </w:rPr>
              <w:t xml:space="preserve"> </w:t>
            </w:r>
            <w:r w:rsidRPr="008176F5">
              <w:rPr>
                <w:noProof/>
              </w:rPr>
              <w:t>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</w:t>
            </w:r>
            <w:r w:rsidRPr="00A569A3">
              <w:rPr>
                <w:noProof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BB784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0578C595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73D338" w14:textId="77777777" w:rsidR="005B4F23" w:rsidRPr="00A569A3" w:rsidRDefault="005B4F23" w:rsidP="00652CCF">
            <w:pPr>
              <w:pStyle w:val="ac"/>
              <w:rPr>
                <w:noProof/>
                <w:lang w:val="en-US"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57AE7F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272168F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C47FB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65050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7E73B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2C2A510E" w14:textId="5D86DBBC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Двухбуквенный код языка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176F5">
              <w:rPr>
                <w:noProof/>
              </w:rPr>
              <w:t xml:space="preserve"> 639-1.</w:t>
            </w:r>
          </w:p>
          <w:p w14:paraId="6E745F8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82796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97125DD" w14:textId="77777777" w:rsidTr="00A569A3">
        <w:trPr>
          <w:cantSplit/>
          <w:trHeight w:val="20"/>
        </w:trPr>
        <w:tc>
          <w:tcPr>
            <w:tcW w:w="1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540921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lastRenderedPageBreak/>
              <w:t>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Сведения, относящиеся к объекту интеллектуальной собственности, включенному в единый таможенный реестр объектов интеллектуальной собственности</w:t>
            </w:r>
          </w:p>
          <w:p w14:paraId="19313AB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(ipcdo:​Registry​I​P​Object​Volatile​Details)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A6DF3F" w14:textId="28EAB37D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сведения, относящиеся к объекту интеллектуальной собственности, включенному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единый таможенный реестр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CF2496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2275C0">
              <w:rPr>
                <w:noProof/>
              </w:rPr>
              <w:t>.00413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BB913E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ipcdo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Registry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Object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Volatile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275C0">
              <w:rPr>
                <w:noProof/>
              </w:rPr>
              <w:t>.00413)</w:t>
            </w:r>
          </w:p>
          <w:p w14:paraId="73BFD00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9BF0C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12BDF516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C656C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7FB81F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2.1. Сведения об обороте товаров</w:t>
            </w:r>
          </w:p>
          <w:p w14:paraId="36B65FC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(ipcdo:​Goods​Circulation​Details)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85878D" w14:textId="4EF49222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сведения, относящиеся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к обороту товаров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ADE46B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2275C0">
              <w:rPr>
                <w:noProof/>
              </w:rPr>
              <w:t>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20BF8D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ipcdo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Goods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Circulation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275C0">
              <w:rPr>
                <w:noProof/>
              </w:rPr>
              <w:t>.00035)</w:t>
            </w:r>
          </w:p>
          <w:p w14:paraId="4B61668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A72EDE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0..*</w:t>
            </w:r>
          </w:p>
        </w:tc>
      </w:tr>
      <w:tr w:rsidR="005B4F23" w14:paraId="14A8599F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6FF8F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AF5A3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оборота товаров</w:t>
            </w:r>
          </w:p>
          <w:p w14:paraId="7824260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D3A9A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оборота товаров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20D7C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02617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csdo:​Code2​Type (M.SDT.00170)</w:t>
            </w:r>
          </w:p>
          <w:p w14:paraId="3D61848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Нормализованная строка символов.</w:t>
            </w:r>
          </w:p>
          <w:p w14:paraId="6125B30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516BF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5B9223A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82EFB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F33403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2.1.1. Лицо, вовлеченное в оборот товара</w:t>
            </w:r>
          </w:p>
          <w:p w14:paraId="7C330D5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(ipcdo:​Goods​Circulation​Party​Details)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93A58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информация о лице, вовлеченном в оборот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41637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M.IP.CDE.00047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90992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ipcdo:​Goods​Circulation​Party​Details​Type (M.IP.CDT.00036)</w:t>
            </w:r>
          </w:p>
          <w:p w14:paraId="0550425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0EB16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25D22FB4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62C22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BECC5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Код страны</w:t>
            </w:r>
          </w:p>
          <w:p w14:paraId="67B15FB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B11DD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D1687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A2588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A2B1A1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3293F50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2B511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7AE8C63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7CD22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E96D9C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0C2D058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38DC69" w14:textId="17970662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6C8AFA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1C62B3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.00091)</w:t>
            </w:r>
          </w:p>
          <w:p w14:paraId="0D034A9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2523DD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81BC5B6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7CB814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1</w:t>
            </w:r>
          </w:p>
        </w:tc>
      </w:tr>
      <w:tr w:rsidR="005B4F23" w14:paraId="16D87D98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4CA9D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E1CDBA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субъекта</w:t>
            </w:r>
          </w:p>
          <w:p w14:paraId="142345D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Subject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3B67C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0A18B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63C86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4F0BE4A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650586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35B361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35DFD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7426474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56DEE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1B1FD9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Краткое наименование субъекта</w:t>
            </w:r>
          </w:p>
          <w:p w14:paraId="645B44A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Subject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64B11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EAF96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6EBEC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599DAB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A698DE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E76B44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F0142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52D36E1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147DC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229E14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организационно-правовой формы</w:t>
            </w:r>
          </w:p>
          <w:p w14:paraId="4BB4648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81026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4528B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36E5E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471E42A1" w14:textId="2805983D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атрибуте «Идентификатор справочника (классификатора)».</w:t>
            </w:r>
          </w:p>
          <w:p w14:paraId="6EEEFC6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61567E3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35132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6C59D6B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9F42E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D6B11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0153E3D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599DCF" w14:textId="17DCA3E3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07D6BA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C55DB0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.00091)</w:t>
            </w:r>
          </w:p>
          <w:p w14:paraId="3CA81D3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876105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45CA987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E05910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1</w:t>
            </w:r>
          </w:p>
        </w:tc>
      </w:tr>
      <w:tr w:rsidR="005B4F23" w14:paraId="22859810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34ED3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77CF43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организационно-правовой формы</w:t>
            </w:r>
          </w:p>
          <w:p w14:paraId="6FB1429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544A3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AFCBA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250EB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01B1CFF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D84B0B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67B4E5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7960D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D54E54F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2763D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42F357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хозяйствующего субъекта</w:t>
            </w:r>
          </w:p>
          <w:p w14:paraId="3223970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65141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BFE96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69FFB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csdo:​Business​Entity​Id​Type (M.SDT.00157)</w:t>
            </w:r>
          </w:p>
          <w:p w14:paraId="0883ED8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83BB93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63D722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50658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0F9A153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EDD0C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A6E59C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Метод идентификации</w:t>
            </w:r>
          </w:p>
          <w:p w14:paraId="6676DCB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FE45D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CB83B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888EC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csdo:​Business​Entity​Id​Kind​Id​Type (M.SDT.00158)</w:t>
            </w:r>
          </w:p>
          <w:p w14:paraId="78DAEBFE" w14:textId="79AE22AA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из справочника методов идентификации хозяйствующих субъектов.</w:t>
            </w:r>
          </w:p>
          <w:p w14:paraId="019C5ED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66EF49C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EE31D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7D575C84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AEBFC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00DC5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Уникальный идентификационный таможенный номер</w:t>
            </w:r>
          </w:p>
          <w:p w14:paraId="16129AC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Unique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Number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C97B1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8432A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979F2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csdo:​Unique​Customs​Number​Id​Type (M.SDT.00089)</w:t>
            </w:r>
          </w:p>
          <w:p w14:paraId="6BC0C83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DCE09B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456ED8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E2EAD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0AF8B9B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85392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EF4BB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*.8.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налогоплательщика</w:t>
            </w:r>
          </w:p>
          <w:p w14:paraId="57377EB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0451C0" w14:textId="0687FD7B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идентификатор субъекта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C0F97B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275C0">
              <w:rPr>
                <w:noProof/>
              </w:rPr>
              <w:t>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2FCF81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.00025)</w:t>
            </w:r>
          </w:p>
          <w:p w14:paraId="56387050" w14:textId="2874D10A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правилами, принятыми в стране регистрации налогоплательщика.</w:t>
            </w:r>
          </w:p>
          <w:p w14:paraId="4E398ED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1129CFE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18DBA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AD7E576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8B8F6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0930F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*.9.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причины постановки на учет</w:t>
            </w:r>
          </w:p>
          <w:p w14:paraId="2DA7752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47213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D1AA4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7E05D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csdo:​Tax​Registration​Reason​Code​Type (M.SDT.00030)</w:t>
            </w:r>
          </w:p>
          <w:p w14:paraId="02B3BF3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4BC335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{9}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0B7D7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9CC56CD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8ACD6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F73B7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*.10.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Удостоверение личности</w:t>
            </w:r>
          </w:p>
          <w:p w14:paraId="01B21E7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8176F5">
              <w:rPr>
                <w:noProof/>
              </w:rPr>
              <w:t>3​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47EFA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C1E8D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0F0ED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ccdo:​Identity​Doc​Details​V3​Type (M.CDT.00062)</w:t>
            </w:r>
          </w:p>
          <w:p w14:paraId="5DB8726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0959F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59805EC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2AF80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79DA3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*.10.1. Код страны</w:t>
            </w:r>
          </w:p>
          <w:p w14:paraId="73B465B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AFD8A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1671B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15D33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675505D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43CE555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AD8A1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5C7514F3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281FF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25E98B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6215DD2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D2FDBB" w14:textId="2A140C23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5CEED6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4363FA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.00091)</w:t>
            </w:r>
          </w:p>
          <w:p w14:paraId="445F5EA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9BF685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F1391FF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D4D827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1</w:t>
            </w:r>
          </w:p>
        </w:tc>
      </w:tr>
      <w:tr w:rsidR="005B4F23" w14:paraId="4E17697D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B1A4B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09C72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*.10.2.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документа, удостоверяющего личность</w:t>
            </w:r>
          </w:p>
          <w:p w14:paraId="462A94A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9601A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C9E02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A8D70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csdo:​Identity​Doc​Kind​Code​Type (M.SDT.00098)</w:t>
            </w:r>
          </w:p>
          <w:p w14:paraId="064E6E2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9E5A27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997961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64B8E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B2ADF1E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36B0E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42CAB1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10AC54D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409560" w14:textId="5E2253E2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AF5DB7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AB0727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.00091)</w:t>
            </w:r>
          </w:p>
          <w:p w14:paraId="143E3C8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2A6082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694721A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EA1B6D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0..1</w:t>
            </w:r>
          </w:p>
        </w:tc>
      </w:tr>
      <w:tr w:rsidR="005B4F23" w14:paraId="0F01C9DB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BE566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061C8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*.10.3.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вида документа</w:t>
            </w:r>
          </w:p>
          <w:p w14:paraId="4880BF0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2D6FE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2A83C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0F209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316342B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8041FC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14319C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420D3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E4380FB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2A985F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8613E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*.10.4. Серия документа</w:t>
            </w:r>
          </w:p>
          <w:p w14:paraId="4EB73CD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(csdo:​Doc​Series​Id)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A60AD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FA312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3B3E6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6AD54AC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3A2CD4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7AAB32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A7B12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D715319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B7DAE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E56835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*.10.5.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Номер документа</w:t>
            </w:r>
          </w:p>
          <w:p w14:paraId="77F9D1A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ED228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53534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AE1B9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2A65391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84AE00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B81FFE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432F1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27996472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8DE18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113385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*.10.6. Дата документа</w:t>
            </w:r>
          </w:p>
          <w:p w14:paraId="5965322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41E62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26246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4F67E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6051AC5B" w14:textId="24843B16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4E1C1D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22B61C10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AF301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5D4076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*.10.7.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истечения срока действия документа</w:t>
            </w:r>
          </w:p>
          <w:p w14:paraId="422C73E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671FF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41FF4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EC0C2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3D9A420D" w14:textId="7FDB7548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E4D46C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6497E671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5F49B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9B91E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*.10.8.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уполномоченного органа государства-члена</w:t>
            </w:r>
          </w:p>
          <w:p w14:paraId="7C39FD8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BFE20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4E48F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51BDD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07ED9FA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2119CE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8BC693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1C1D2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CF49072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70658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CF2C14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*.10.9.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уполномоченного органа государства-члена</w:t>
            </w:r>
          </w:p>
          <w:p w14:paraId="27EDC29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4E259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0507C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08CCD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74A722A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AE8621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008D47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CBC29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BBE9129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560F7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9B84C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 Адрес</w:t>
            </w:r>
          </w:p>
          <w:p w14:paraId="2E424DA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(ccdo:​Subject​Address​Details)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AA5E8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адрес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F85C5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FB81D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ccdo:​Subject​Address​Details​Type (M.CDT.00064)</w:t>
            </w:r>
          </w:p>
          <w:p w14:paraId="07B2230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F777D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0A0C1694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D3A1F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9FA6DC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*.11.1. Код вида адреса</w:t>
            </w:r>
          </w:p>
          <w:p w14:paraId="375269B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ADBBE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0EC93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4A084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csdo:​Address​Kind​Code​Type (M.SDT.00162)</w:t>
            </w:r>
          </w:p>
          <w:p w14:paraId="6C2CD978" w14:textId="212F5780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адресов.</w:t>
            </w:r>
          </w:p>
          <w:p w14:paraId="0F9FC19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7ED26E0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D4213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7F2B089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CAD11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C3D7A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*.11.2. Код страны</w:t>
            </w:r>
          </w:p>
          <w:p w14:paraId="03346D3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4ED17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C7819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C2DB1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495B746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548E802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D7D42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78F183B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6B65F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7347C2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038C4E9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B0EACD" w14:textId="65F8F5A4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2C876C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5428FB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.00091)</w:t>
            </w:r>
          </w:p>
          <w:p w14:paraId="28B4EAA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F9A7E0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4E1B454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CFAF92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1</w:t>
            </w:r>
          </w:p>
        </w:tc>
      </w:tr>
      <w:tr w:rsidR="005B4F23" w14:paraId="757798EE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A15F0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C6BCD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 w:rsidRPr="002275C0">
              <w:rPr>
                <w:noProof/>
              </w:rPr>
              <w:t>*.11.3.</w:t>
            </w:r>
            <w:r>
              <w:rPr>
                <w:noProof/>
                <w:lang w:val="en-US"/>
              </w:rPr>
              <w:t> </w:t>
            </w:r>
            <w:r w:rsidRPr="002275C0">
              <w:rPr>
                <w:noProof/>
              </w:rPr>
              <w:t>Код те</w:t>
            </w:r>
            <w:r>
              <w:rPr>
                <w:noProof/>
                <w:lang w:val="en-US"/>
              </w:rPr>
              <w:t>рритории</w:t>
            </w:r>
          </w:p>
          <w:p w14:paraId="4746B01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DF0A9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A7578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D64AF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5E07772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F7298D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A5F28A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A69A3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BEAE8AF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32D7F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19357E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*.11.4. Регион</w:t>
            </w:r>
          </w:p>
          <w:p w14:paraId="2CA0DFF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BDABE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7973B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5944C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AAFF4C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B4DA35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C80644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92B9B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720E375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ED67B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7B02DF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*.11.5. Район</w:t>
            </w:r>
          </w:p>
          <w:p w14:paraId="1CE06B2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7C35E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2D8EC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CA4AC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1A42EE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2A938F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0FAAFF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3DBA4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64671C7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C2BDE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FCC5F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*.11.6. Город</w:t>
            </w:r>
          </w:p>
          <w:p w14:paraId="5C43C6F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35901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E63E7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F823B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D7F094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D94EFD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5C20AB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21A86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0388E04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87AA8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AA5983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*.11.7. Населенный пункт</w:t>
            </w:r>
          </w:p>
          <w:p w14:paraId="7DCE59E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5B51B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5B149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313AA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2A4A84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1D8BD2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2DD69B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2C940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1404C61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ACFA6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B0E4DA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*.11.8. Улица</w:t>
            </w:r>
          </w:p>
          <w:p w14:paraId="6EC5E78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4FA9D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34675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6C54B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7FA8C2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1DEA8C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5FEA00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4D36E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F841BD2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ABF06D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D77667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*.11.9. Номер дома</w:t>
            </w:r>
          </w:p>
          <w:p w14:paraId="18A39C3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AC6C2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BDF84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EA62A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30D8917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F515D9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F7F6D9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9D66F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4D4FD24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2C3E6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E63AE1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*.11.10. Номер помещения</w:t>
            </w:r>
          </w:p>
          <w:p w14:paraId="111AA80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AD288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F892E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290CF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63E390E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C3C10E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761D70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82B7E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B845046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00361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5277B9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*.11.11.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Почтовый индекс</w:t>
            </w:r>
          </w:p>
          <w:p w14:paraId="36BD90B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65D18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23734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0AE2E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csdo:​Post​Code​Type (M.SDT.00006)</w:t>
            </w:r>
          </w:p>
          <w:p w14:paraId="45AEBB6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B57A32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0-9][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0-9 -]{1,8}[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1ACF0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6892553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E08716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4F2A24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*.11.12. Номер абонентского ящика</w:t>
            </w:r>
          </w:p>
          <w:p w14:paraId="6B486A4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22735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AEF3E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D0641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279DECB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08F71F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A13D4C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D63A5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30CC060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69B59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687D4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*.12. Контактный реквизит</w:t>
            </w:r>
          </w:p>
          <w:p w14:paraId="239A1C2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37C3F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65977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71C8E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6434A01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EE039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308C56FB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3CFAC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D6D0D8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*.12.1. Код вида связи</w:t>
            </w:r>
          </w:p>
          <w:p w14:paraId="1BAC526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E1FDE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D6618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6782D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7113E219" w14:textId="303C8538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связи.</w:t>
            </w:r>
          </w:p>
          <w:p w14:paraId="22D5D17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7FD2A4B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05E76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53C9DE4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F1A3D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28367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*.12.2. Наименование вида связи</w:t>
            </w:r>
          </w:p>
          <w:p w14:paraId="30BE63A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00B64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5DDB1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AB19F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310B27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29B318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6C71D7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C35FB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2369B80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82119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E8A41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*.12.3. Идентификатор канала связи</w:t>
            </w:r>
          </w:p>
          <w:p w14:paraId="38EB097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D6627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8D037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CBC77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1AAF55F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382318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4B2325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417BC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28B0C7F8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F829F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26D9BA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Сотрудник организации</w:t>
            </w:r>
          </w:p>
          <w:p w14:paraId="21F8FBB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Officer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DEA33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информация о сотруднике организации с указанием должности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27F36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M.IP.CDE.00039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B1BDB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OfficerDetailsType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176F5">
              <w:rPr>
                <w:noProof/>
              </w:rPr>
              <w:t>.00031)</w:t>
            </w:r>
          </w:p>
          <w:p w14:paraId="53C8D72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F29E5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640CABD4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F44B9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7039E5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*.13.1. ФИО</w:t>
            </w:r>
          </w:p>
          <w:p w14:paraId="40DD5C7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(ccdo:​Full​Name​Details)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30652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A50D3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F8C97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ccdo:​Full​Name​Details​Type (M.CDT.00016)</w:t>
            </w:r>
          </w:p>
          <w:p w14:paraId="375626A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15027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5A94B0A6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28D62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ABA25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*.13.1.1. Имя</w:t>
            </w:r>
          </w:p>
          <w:p w14:paraId="457F516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(csdo:​First​Name)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628A9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6AFF0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C73A6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419B4A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935307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890C9A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94DAA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67E3F40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49BFC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94FD9B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*.13.1.2. Отчество</w:t>
            </w:r>
          </w:p>
          <w:p w14:paraId="1760FF5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(csdo:​Middle​Name)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3000E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A03B8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192D3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DE8A29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0B1A42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9F3B31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2AD01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6D5815F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4D50D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242D9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*.13.1.3. Фамилия</w:t>
            </w:r>
          </w:p>
          <w:p w14:paraId="17F5C4A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855F5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A7099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28755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329A7E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01C007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D4ADF7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6C03A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4B5C950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7D119F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DCF2E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*.13.2.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должности</w:t>
            </w:r>
          </w:p>
          <w:p w14:paraId="565FD60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Position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A3587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должности сотрудника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847E8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F5EF1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CE1D8C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F458C6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A28240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FC28C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D843EC3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F8EC8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9721E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*.13.3. Контактный реквизит</w:t>
            </w:r>
          </w:p>
          <w:p w14:paraId="74FB93F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688C2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должностного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D48B5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F2F2E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0E5D87C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2D7F9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273A7E0A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688B3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6B0B42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*.13.3.1. Код вида связи</w:t>
            </w:r>
          </w:p>
          <w:p w14:paraId="53FC6F2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41C28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CF885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AE0AE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5EE63595" w14:textId="1CCF8645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связи.</w:t>
            </w:r>
          </w:p>
          <w:p w14:paraId="40A28F5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3761B9E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25765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3D4C256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021E9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5BB82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*.13.3.2. Наименование вида связи</w:t>
            </w:r>
          </w:p>
          <w:p w14:paraId="6FB5A13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F59E8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CF970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E2D12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07E693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C96FE4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7A4E1F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7CF52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6ABF763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3044C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ACBFAA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*.13.3.3. Идентификатор канала связи</w:t>
            </w:r>
          </w:p>
          <w:p w14:paraId="2E5AFF5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030C1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F4AE5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D2337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370D954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F259DD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125060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658BA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05961075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3E754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25027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роли субъекта в обороте товаров</w:t>
            </w:r>
          </w:p>
          <w:p w14:paraId="1FDDB1B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(ipsdo:​Goods​Circulation​Party​Role​Code)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F731F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роли субъекта (юридического или физического лица), вовлеченного в оборот товаров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458A7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M.IP.SDE.00077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DD724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ipsdo:​Goods​Circulation​Party​Role​Code​Type (M.IP.SDT.00004)</w:t>
            </w:r>
          </w:p>
          <w:p w14:paraId="3C7634CF" w14:textId="605EBF22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перечнем ролей субъекта в обороте товаров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D4BE52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1</w:t>
            </w:r>
          </w:p>
        </w:tc>
      </w:tr>
      <w:tr w:rsidR="005B4F23" w14:paraId="4A9D4A71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02029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D2B1E06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2.1.2.</w:t>
            </w:r>
            <w:r>
              <w:rPr>
                <w:noProof/>
                <w:lang w:val="en-US"/>
              </w:rPr>
              <w:t> </w:t>
            </w:r>
            <w:r w:rsidRPr="00A569A3">
              <w:rPr>
                <w:noProof/>
              </w:rPr>
              <w:t>Логистическая операция</w:t>
            </w:r>
          </w:p>
          <w:p w14:paraId="4A2B8F9D" w14:textId="77777777" w:rsidR="005B4F23" w:rsidRPr="00A569A3" w:rsidRDefault="005B4F23" w:rsidP="00652CCF">
            <w:pPr>
              <w:pStyle w:val="ac"/>
            </w:pPr>
            <w:proofErr w:type="gramStart"/>
            <w:r w:rsidRPr="00A569A3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A569A3">
              <w:rPr>
                <w:noProof/>
              </w:rPr>
              <w:t>:</w:t>
            </w:r>
            <w:proofErr w:type="gramEnd"/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Logistic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Operation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569A3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316629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информация о логистической операции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28EA7D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A569A3">
              <w:rPr>
                <w:noProof/>
              </w:rPr>
              <w:t>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B8B51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ipcdo</w:t>
            </w:r>
            <w:r w:rsidRPr="00A569A3">
              <w:rPr>
                <w:noProof/>
              </w:rPr>
              <w:t>:</w:t>
            </w:r>
            <w:r>
              <w:rPr>
                <w:noProof/>
                <w:lang w:val="en-US"/>
              </w:rPr>
              <w:t>​Logistic​Operation​Details​Type (M.IP.CDT.00017)</w:t>
            </w:r>
          </w:p>
          <w:p w14:paraId="3B07508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A90E7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06B5F778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3DAF0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6FD76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логистической операции</w:t>
            </w:r>
          </w:p>
          <w:p w14:paraId="79A6CDD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(ipsdo:​Logistic​Operation​Kind​Code)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34ED3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логистической операции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7CD43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M.IP.SDE.00139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E5D9C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ipsdo:​Logistic​Operation​Kind​Code​Type (M.IP.SDT.00078)</w:t>
            </w:r>
          </w:p>
          <w:p w14:paraId="1BE1AB0D" w14:textId="2DD772CA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перечнем видов логистических операций.</w:t>
            </w:r>
          </w:p>
          <w:p w14:paraId="3B6BC4D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\d{2}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6AA7D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7882F601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E35C9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639D7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*.2. Пункт пропуска</w:t>
            </w:r>
          </w:p>
          <w:p w14:paraId="169DAAB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(ipcdo:​Border​Checkpoint​Details)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A9F97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место пересечения таможенной границы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D3B6F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M.IP.CDE.00411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1F548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ipcdo:​Border​Checkpoint​Details​Type (M.IP.CDT.00411)</w:t>
            </w:r>
          </w:p>
          <w:p w14:paraId="35F9E83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4DD8C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2BFA24D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2473C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87A9D6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*.2.1. Код пункта пропуска</w:t>
            </w:r>
          </w:p>
          <w:p w14:paraId="52F4E81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(csdo:​Border​Checkpoint​Code)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7856E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пункта пропуска через таможенную границу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AABDA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39779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csdo:​Border​Checkpoint​Code​Type (M.SDT.00100)</w:t>
            </w:r>
          </w:p>
          <w:p w14:paraId="77ACEAB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кода из перечня пунктов пропуска через таможенную границу государств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–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членов Евразийского экономического союза.</w:t>
            </w:r>
          </w:p>
          <w:p w14:paraId="3FB53DA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270C15E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B102A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86876E0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C2317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0EFDB9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*.2.2. Наименование пункта пропуска</w:t>
            </w:r>
          </w:p>
          <w:p w14:paraId="1CC7653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(csdo:​Border​Checkpoint​Name)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833F3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пункта пропуска через таможенную границу Союза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1CA5A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0ACF0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csdo:​Name250​Type (M.SDT.00068)</w:t>
            </w:r>
          </w:p>
          <w:p w14:paraId="05B4381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DD7FB2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1CB079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EF38F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0FD8153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A55CD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E7B2C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 Таможенный орган</w:t>
            </w:r>
          </w:p>
          <w:p w14:paraId="77C2036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(ccdo:​Customs​Office​Details)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09B6D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место совершения таможенных операций и проведения таможенного контроля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B9803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M.CDE.00102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78E42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ccdo:​Customs​Office​Details​Type (M.CDT.00104)</w:t>
            </w:r>
          </w:p>
          <w:p w14:paraId="77D6412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8F495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5EF5243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57043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D49EBF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*.3.1. Код таможенного органа</w:t>
            </w:r>
          </w:p>
          <w:p w14:paraId="17EDC30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(csdo:​Customs​Office​Code)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60108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таможенного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67DAB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M.SDE.00255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3EBB7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csdo:​Customs​Office​Code​Type (M.SDT.00184)</w:t>
            </w:r>
          </w:p>
          <w:p w14:paraId="13AA3F97" w14:textId="3D5B7764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классификатором таможенных органов государств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–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членов Евразийского экономического союза.</w:t>
            </w:r>
          </w:p>
          <w:p w14:paraId="05562D4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[0-9]{2}|[0-9]{5}|[0-9]{8}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145AE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ADAEE19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33BD1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0E9F2A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*.3.2.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таможенного органа</w:t>
            </w:r>
          </w:p>
          <w:p w14:paraId="6A0E953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Customs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Office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7FEAD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таможенного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616EA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M.SDE.00300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DFFFF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csdo:​Name50​Type (M.SDT.00204)</w:t>
            </w:r>
          </w:p>
          <w:p w14:paraId="026BC97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C1D14E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2B6C12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1BBAD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31DF36C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ECFD7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DC4838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*.3.3. Код страны</w:t>
            </w:r>
          </w:p>
          <w:p w14:paraId="66F71FA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85E6F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FA6C6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1D304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CD2596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7CBBB78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7D89D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C45511F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10227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906295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6C6C8B7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2EB85C" w14:textId="1AF48E0A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636561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3530C7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.00091)</w:t>
            </w:r>
          </w:p>
          <w:p w14:paraId="4D9D036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B9880B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48E54A7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526DA6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1</w:t>
            </w:r>
          </w:p>
        </w:tc>
      </w:tr>
      <w:tr w:rsidR="005B4F23" w14:paraId="4EA7D538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45E79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D2FAE0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2275C0">
              <w:rPr>
                <w:noProof/>
              </w:rPr>
              <w:t>Адрес</w:t>
            </w:r>
          </w:p>
          <w:p w14:paraId="46EF4DF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proofErr w:type="gramStart"/>
            <w:r w:rsidRPr="002275C0">
              <w:rPr>
                <w:noProof/>
              </w:rPr>
              <w:t>(</w:t>
            </w:r>
            <w:r>
              <w:rPr>
                <w:noProof/>
                <w:lang w:val="en-US"/>
              </w:rPr>
              <w:t>ccdo:</w:t>
            </w:r>
            <w:proofErr w:type="gramEnd"/>
            <w:r>
              <w:rPr>
                <w:noProof/>
                <w:lang w:val="en-US"/>
              </w:rPr>
              <w:t>​Object​Address​Details)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901BA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адрес объекта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82DF9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M.CDE.00078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C7931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ccdo:​Object​Address​Details​Type (M.CDT.00082)</w:t>
            </w:r>
          </w:p>
          <w:p w14:paraId="0262DC4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A88FF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4C9086C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AB91B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C01370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*.4.1. Код страны</w:t>
            </w:r>
          </w:p>
          <w:p w14:paraId="45A8C77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F8AB0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C5BEA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2FCC7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9C287E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06E490F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9B459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9BD5661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54DFE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1EF53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6CB122D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920A89" w14:textId="32F9D9F8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AB1CCA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7C1DE5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.00091)</w:t>
            </w:r>
          </w:p>
          <w:p w14:paraId="2693899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51371C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600B10A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94ACFD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1</w:t>
            </w:r>
          </w:p>
        </w:tc>
      </w:tr>
      <w:tr w:rsidR="005B4F23" w14:paraId="40E537DA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A7937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AD0257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 w:rsidRPr="002275C0">
              <w:rPr>
                <w:noProof/>
              </w:rPr>
              <w:t>*.4.2.</w:t>
            </w:r>
            <w:r>
              <w:rPr>
                <w:noProof/>
                <w:lang w:val="en-US"/>
              </w:rPr>
              <w:t> </w:t>
            </w:r>
            <w:r w:rsidRPr="002275C0">
              <w:rPr>
                <w:noProof/>
              </w:rPr>
              <w:t>Код тер</w:t>
            </w:r>
            <w:r>
              <w:rPr>
                <w:noProof/>
                <w:lang w:val="en-US"/>
              </w:rPr>
              <w:t>ритории</w:t>
            </w:r>
          </w:p>
          <w:p w14:paraId="5E3A817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85FC1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24BED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BB338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54B5671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E40AE6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27079F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03E7E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04D0B77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9C8E5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50DB23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*.4.3. Регион</w:t>
            </w:r>
          </w:p>
          <w:p w14:paraId="297BBA0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9D9A8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3D248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AF047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C4B369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C7B797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7EF558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B19FD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BB4BA2E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BD955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21724E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*.4.4. Район</w:t>
            </w:r>
          </w:p>
          <w:p w14:paraId="7CEF031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564F1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25E99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7E5E6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1F78EF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135ABB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3099EF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23490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A98B531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57324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30B72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*.4.5. Город</w:t>
            </w:r>
          </w:p>
          <w:p w14:paraId="6AEEC8C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98646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251EBB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CD7D5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54E379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4B8670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155BEC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84B17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C0CA69B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6BCAA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549545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*.4.6. Населенный пункт</w:t>
            </w:r>
          </w:p>
          <w:p w14:paraId="6934420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D5CC8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14238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A476C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46E27C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0F8FBE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AE565A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7A68A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866B579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60520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38194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*.4.7. Улица</w:t>
            </w:r>
          </w:p>
          <w:p w14:paraId="312EBC3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F77AB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2CD96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9C894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84C1CD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AFA99E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AEFF9A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4A673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4EC032E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4CAC8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383EBD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*.4.8. Номер дома</w:t>
            </w:r>
          </w:p>
          <w:p w14:paraId="46FBA2C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A04F9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19F62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05D72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3D1C56A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33509D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4C6D69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23511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1354FB5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42CB5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680657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*.4.9. Номер помещения</w:t>
            </w:r>
          </w:p>
          <w:p w14:paraId="46C2107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FDF3C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7DF7A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91A94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60175E0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B7E576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8ECF59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96B1F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9C85CBC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3F8E9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24F489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*.5. Код вида транспорта</w:t>
            </w:r>
          </w:p>
          <w:p w14:paraId="46A1D3F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(csdo:​Transport​Mode​Code)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4D097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транспорта и транспортировки товаров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70DB3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M.SDE.00155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95D32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csdo:​Transport​Mode​Code​Type (M.SDT.00102)</w:t>
            </w:r>
          </w:p>
          <w:p w14:paraId="45D2254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кода из классификатора видов транспорта и транспортировки товаров.</w:t>
            </w:r>
          </w:p>
          <w:p w14:paraId="29EE0CA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\d{2}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6780E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3D60486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9A4AB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317E6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 Пункт маршрута</w:t>
            </w:r>
          </w:p>
          <w:p w14:paraId="7DCB6ED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(ccdo:​Route​Point​V2​Details)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6903A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сведения о месте, через которое проходит маршрут движения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BD0E5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M.CDE.00070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DB9A5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ccdo:​Route​Point​Details​V2​Type (M.CDT.00073)</w:t>
            </w:r>
          </w:p>
          <w:p w14:paraId="25BDAE9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DF914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7A0AFE19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78628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96859F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*.6.1. Порядковый номер</w:t>
            </w:r>
          </w:p>
          <w:p w14:paraId="0351184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(csdo:​Object​Ordinal)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1E103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порядковый номер пункта маршрута движения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60404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M.SDE.00148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8EED2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csdo:​Ordinal3​Type (M.SDT.00105)</w:t>
            </w:r>
          </w:p>
          <w:p w14:paraId="4A2C2F9B" w14:textId="79000028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Целое неотрицательное число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десятичной системе счисления.</w:t>
            </w:r>
          </w:p>
          <w:p w14:paraId="1C2B299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Макс.кол-во цифр: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E88A3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:rsidRPr="00A569A3" w14:paraId="33385650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C3060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ECB51F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пункта маршрута</w:t>
            </w:r>
          </w:p>
          <w:p w14:paraId="39149AF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89E9F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пункта маршрута движения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E0B83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M.SDE.00153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06EA0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csdo:​Route​Point​Kind​Code​Type (M.SDT.00103)</w:t>
            </w:r>
          </w:p>
          <w:p w14:paraId="774CA0D3" w14:textId="1012EDA7" w:rsidR="005B4F23" w:rsidRPr="00A569A3" w:rsidRDefault="005B4F23" w:rsidP="00652CCF">
            <w:pPr>
              <w:pStyle w:val="ac"/>
              <w:rPr>
                <w:lang w:val="en-US"/>
              </w:rPr>
            </w:pPr>
            <w:r w:rsidRPr="008176F5">
              <w:rPr>
                <w:noProof/>
              </w:rPr>
              <w:t>Значение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кода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в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соответствии</w:t>
            </w:r>
            <w:r w:rsidRPr="00A569A3">
              <w:rPr>
                <w:noProof/>
                <w:lang w:val="en-US"/>
              </w:rPr>
              <w:t xml:space="preserve"> </w:t>
            </w:r>
            <w:r w:rsidR="00A569A3" w:rsidRPr="00A569A3">
              <w:rPr>
                <w:noProof/>
                <w:lang w:val="en-US"/>
              </w:rPr>
              <w:br/>
            </w:r>
            <w:r w:rsidRPr="008176F5">
              <w:rPr>
                <w:noProof/>
              </w:rPr>
              <w:t>со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справочником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видов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пунктов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маршрута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C2A4C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A6CCD38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5403BF" w14:textId="77777777" w:rsidR="005B4F23" w:rsidRPr="00A569A3" w:rsidRDefault="005B4F23" w:rsidP="00652CCF">
            <w:pPr>
              <w:pStyle w:val="ac"/>
              <w:rPr>
                <w:noProof/>
                <w:lang w:val="en-US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920713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*.6.3. Адрес</w:t>
            </w:r>
          </w:p>
          <w:p w14:paraId="0CA3C84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(ccdo:​Object​Address​Details)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475DA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адрес пункта маршрута движения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E1A8C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M.CDE.00078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15194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ccdo:​Object​Address​Details​Type (M.CDT.00082)</w:t>
            </w:r>
          </w:p>
          <w:p w14:paraId="3677F66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359A4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05526CB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09A9F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CCB6E8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*.6.3.1. Код страны</w:t>
            </w:r>
          </w:p>
          <w:p w14:paraId="135B470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C063D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C2B42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850FF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45C300A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64FCE9C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A1EED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669B803" w14:textId="77777777" w:rsidTr="00A569A3">
        <w:trPr>
          <w:cantSplit/>
          <w:trHeight w:val="20"/>
        </w:trPr>
        <w:tc>
          <w:tcPr>
            <w:tcW w:w="38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BE0E6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3BDC1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5677213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412F8A" w14:textId="362BCBBF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C999B2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1A3653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.00091)</w:t>
            </w:r>
          </w:p>
          <w:p w14:paraId="0BA3073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859770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B37B5B5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42D81D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1</w:t>
            </w:r>
          </w:p>
        </w:tc>
      </w:tr>
      <w:tr w:rsidR="005B4F23" w14:paraId="2C9D8360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C51F0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5437A5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 w:rsidRPr="002275C0">
              <w:rPr>
                <w:noProof/>
              </w:rPr>
              <w:t>*.6.3.2.</w:t>
            </w:r>
            <w:r>
              <w:rPr>
                <w:noProof/>
                <w:lang w:val="en-US"/>
              </w:rPr>
              <w:t> </w:t>
            </w:r>
            <w:r w:rsidRPr="002275C0">
              <w:rPr>
                <w:noProof/>
              </w:rPr>
              <w:t>Код т</w:t>
            </w:r>
            <w:r>
              <w:rPr>
                <w:noProof/>
                <w:lang w:val="en-US"/>
              </w:rPr>
              <w:t>ерритории</w:t>
            </w:r>
          </w:p>
          <w:p w14:paraId="08B9946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7E243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40C0D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3347B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2953B74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BAB4A2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548A3D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C1671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786B923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C5CA6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BF3753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*.6.3.3. Регион</w:t>
            </w:r>
          </w:p>
          <w:p w14:paraId="15E3981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4F7D0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7C765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D4F10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82F51F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A6841F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CB7039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11521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975AAE3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792E7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F827E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*.6.3.4. Район</w:t>
            </w:r>
          </w:p>
          <w:p w14:paraId="78209EB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76AB3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939F9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5D732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717E4E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AB5593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A2D8BD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5BB68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66B8D2D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29A48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2989AC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*.6.3.5. Город</w:t>
            </w:r>
          </w:p>
          <w:p w14:paraId="437629F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35D87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BEAD0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0147F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133188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040398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AEAAA2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8EA56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E841BEC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13B26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9AF854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*.6.3.6. Населенный пункт</w:t>
            </w:r>
          </w:p>
          <w:p w14:paraId="5D983A7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090E5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7861F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5347A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0F196D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F3535B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7596A8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58320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22FC260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2FFD5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1776F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*.6.3.7. Улица</w:t>
            </w:r>
          </w:p>
          <w:p w14:paraId="303C5CB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BEAB8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C7575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6DD99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641C99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4DFFEE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04385B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6E93F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3DD3311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40AD9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54FABE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*.6.3.8. Номер дома</w:t>
            </w:r>
          </w:p>
          <w:p w14:paraId="0C83A6E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A68C8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6957F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6007B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58154D7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44A122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8A7D51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A6823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0626883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FD05E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D7D93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*.6.3.9. Номер помещения</w:t>
            </w:r>
          </w:p>
          <w:p w14:paraId="23B3ECB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8D001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48995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2F808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4962F11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3C8F49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F5B7BB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A65D9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CAA671F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505C0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7E67A3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(название) места</w:t>
            </w:r>
          </w:p>
          <w:p w14:paraId="4FEB606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Location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DD3F4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пункта маршрута (порта, аэропорта, железнодорожной станции, пункта пропуска, географического пункта и т.д.)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D08E8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M.SDE.00329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F8E32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72F30A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86A363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DAE6A4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308D5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60F4345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42CC0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9B0CF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места совершения грузовых операций</w:t>
            </w:r>
          </w:p>
          <w:p w14:paraId="604DAF2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Cargo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Handling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Location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448B3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места совершения грузовых операций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9C702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M.SDE.00327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86649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15CE2DC8" w14:textId="4133E188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21BF103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39DE27E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ACE66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047092A" w14:textId="77777777" w:rsidTr="00A569A3">
        <w:trPr>
          <w:cantSplit/>
          <w:trHeight w:val="20"/>
        </w:trPr>
        <w:tc>
          <w:tcPr>
            <w:tcW w:w="3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294B01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335BB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16521F4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8779B4" w14:textId="49343142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54D916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191401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.00091)</w:t>
            </w:r>
          </w:p>
          <w:p w14:paraId="5221639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5F6BA8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55E8DA2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6C495B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1</w:t>
            </w:r>
          </w:p>
        </w:tc>
      </w:tr>
      <w:tr w:rsidR="005B4F23" w14:paraId="744F05EF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3779A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B43F7EE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*.7.</w:t>
            </w:r>
            <w:r>
              <w:rPr>
                <w:noProof/>
                <w:lang w:val="en-US"/>
              </w:rPr>
              <w:t> </w:t>
            </w:r>
            <w:r w:rsidRPr="002275C0">
              <w:rPr>
                <w:noProof/>
              </w:rPr>
              <w:t>Описание</w:t>
            </w:r>
          </w:p>
          <w:p w14:paraId="198B38B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0B4A07" w14:textId="725286C4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текстовое описание логистической операции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свободной форме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23B2F5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275C0">
              <w:rPr>
                <w:noProof/>
              </w:rPr>
              <w:t>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950E43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Text</w:t>
            </w:r>
            <w:r w:rsidRPr="002275C0">
              <w:rPr>
                <w:noProof/>
              </w:rPr>
              <w:t>4000​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.00088)</w:t>
            </w:r>
          </w:p>
          <w:p w14:paraId="0250EF1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Строка символов.</w:t>
            </w:r>
          </w:p>
          <w:p w14:paraId="75F11B8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DB9B92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01C77F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0..1</w:t>
            </w:r>
          </w:p>
        </w:tc>
      </w:tr>
      <w:tr w:rsidR="005B4F23" w14:paraId="2714A421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A3A7E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6BEE34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2.1.3.</w:t>
            </w:r>
            <w:r>
              <w:rPr>
                <w:noProof/>
                <w:lang w:val="en-US"/>
              </w:rPr>
              <w:t> </w:t>
            </w:r>
            <w:r w:rsidRPr="002275C0">
              <w:rPr>
                <w:noProof/>
              </w:rPr>
              <w:t>Описание товара</w:t>
            </w:r>
          </w:p>
          <w:p w14:paraId="0A9E12B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proofErr w:type="gramStart"/>
            <w:r w:rsidRPr="002275C0">
              <w:rPr>
                <w:noProof/>
              </w:rPr>
              <w:t>(</w:t>
            </w:r>
            <w:r>
              <w:rPr>
                <w:noProof/>
                <w:lang w:val="en-US"/>
              </w:rPr>
              <w:t>ipcdo:</w:t>
            </w:r>
            <w:proofErr w:type="gramEnd"/>
            <w:r>
              <w:rPr>
                <w:noProof/>
                <w:lang w:val="en-US"/>
              </w:rPr>
              <w:t>​Goods​Description​Details)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40B77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описание товара, содержащего объект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CA566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6153B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ipcdo:​Goods​Description​Details​Type (M.IP.CDT.00009)</w:t>
            </w:r>
          </w:p>
          <w:p w14:paraId="5FD5199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44E51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7AC459A6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E94F7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9B75E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продукта</w:t>
            </w:r>
          </w:p>
          <w:p w14:paraId="1906222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Product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596E8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уникальный идентификатор, присвоенный продукту производителем или поставщиком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F2705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M.SDE.00140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CC62A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5EF2024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54E34A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44618B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2E497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827A946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B0413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9C1F9C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продукта</w:t>
            </w:r>
          </w:p>
          <w:p w14:paraId="0198F0C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Product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5920A9" w14:textId="63090C94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наименование продукта, присвоенное производителем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и отличающее данный продукт от аналогичных продуктов других производителей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46D998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275C0">
              <w:rPr>
                <w:noProof/>
              </w:rPr>
              <w:t>.00152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169E98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Name</w:t>
            </w:r>
            <w:r w:rsidRPr="002275C0">
              <w:rPr>
                <w:noProof/>
              </w:rPr>
              <w:t>300​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.00056)</w:t>
            </w:r>
          </w:p>
          <w:p w14:paraId="48CF092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99F188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77BBF96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71DC92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0..1</w:t>
            </w:r>
          </w:p>
        </w:tc>
      </w:tr>
      <w:tr w:rsidR="005B4F23" w14:paraId="3465A75E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95D34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D6ED0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 w:rsidRPr="002275C0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2275C0">
              <w:rPr>
                <w:noProof/>
              </w:rPr>
              <w:t>Наиме</w:t>
            </w:r>
            <w:r>
              <w:rPr>
                <w:noProof/>
                <w:lang w:val="en-US"/>
              </w:rPr>
              <w:t>нование марки</w:t>
            </w:r>
          </w:p>
          <w:p w14:paraId="5A504C7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(csdo:​Product​Mark​Name)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92FF3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тип (марка)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550C5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M.SDE.00232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C6292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csdo:​Name250​Type (M.SDT.00068)</w:t>
            </w:r>
          </w:p>
          <w:p w14:paraId="7D25EA6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29E608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0EA500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0BB68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FF44293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D2960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BD2F61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средства идентификации товара (упаковки)</w:t>
            </w:r>
          </w:p>
          <w:p w14:paraId="2738B9B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(ipsdo:​Identification​Kind​Code)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3A3D2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идентификации товара или упаковки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491BE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M.IP.SDE.00026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BFFD6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ipsdo:​Identification​Kind​Code​Type (M.IP.SDT.00001)</w:t>
            </w:r>
          </w:p>
          <w:p w14:paraId="6E6930C2" w14:textId="7E5FEB47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перечнем видов средств идентификации товара (упаковки).</w:t>
            </w:r>
          </w:p>
          <w:p w14:paraId="5480623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\d{2}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45770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1DB5A61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AAE4F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1F5A7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Описание отдельных составных элементов товара</w:t>
            </w:r>
          </w:p>
          <w:p w14:paraId="10DE1C3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Product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Property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Description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Text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ED181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описание отдельных составных элементов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C0EC7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M.IP.SDE.00402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3D469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ipsdo:​Property​Description​Text​Type (M.IP.SDT.00400)</w:t>
            </w:r>
          </w:p>
          <w:p w14:paraId="6ECAA84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Строка символов.</w:t>
            </w:r>
          </w:p>
          <w:p w14:paraId="6FA6DBA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F45552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DFCD7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1D275CF3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26FB8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D8C3E0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описываемого свойства</w:t>
            </w:r>
          </w:p>
          <w:p w14:paraId="2834D0D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property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3D6FD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описываемого свойства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F8AF3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66096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csdo:​Name40​Type (M.SDT.00069)</w:t>
            </w:r>
          </w:p>
          <w:p w14:paraId="3084628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1C4BD4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39DCCF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CC215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CDD0ED2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258A0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2E024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 Изображение</w:t>
            </w:r>
          </w:p>
          <w:p w14:paraId="4919D9F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(ipsdo:​Object​Image​Picture)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CBF52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изображение внешнего вида товара или его упаковки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89C9B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M.IP.SDE.00037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0D446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Picture</w:t>
            </w:r>
            <w:r w:rsidRPr="008176F5">
              <w:rPr>
                <w:noProof/>
              </w:rPr>
              <w:t>1536</w:t>
            </w:r>
            <w:r>
              <w:rPr>
                <w:noProof/>
                <w:lang w:val="en-US"/>
              </w:rPr>
              <w:t>KbType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.00201)</w:t>
            </w:r>
          </w:p>
          <w:p w14:paraId="73052C9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двоичных цифр (битов) не длиннее 1,5 Мб.</w:t>
            </w:r>
          </w:p>
          <w:p w14:paraId="288C26D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23BA264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1572864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5B190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213562B0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8E54E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A5ACCE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формата данных</w:t>
            </w:r>
          </w:p>
          <w:p w14:paraId="08735DE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E5882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A462C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6F6C9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72A61BC5" w14:textId="40D210EF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форматов данных.</w:t>
            </w:r>
          </w:p>
          <w:p w14:paraId="69844DE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13AC673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005E7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76EA910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17B0C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FE5E75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*.7. Звуковой файл</w:t>
            </w:r>
          </w:p>
          <w:p w14:paraId="11E9942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(ipsdo:​I​P​Object​Sound)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E687C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информация о товаре, содержащем объект авторского права или смежных прав, в виде звукового файла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F463D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M.IP.SDE.00403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A71AE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SoundType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.00149)</w:t>
            </w:r>
          </w:p>
          <w:p w14:paraId="75C0DE8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Конечная последовательность двоичных цифр (битов)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2682A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46D82C54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58C2B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7322F8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формата данных</w:t>
            </w:r>
          </w:p>
          <w:p w14:paraId="6B57556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73D25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5A2F7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DD02B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15BCF4D4" w14:textId="55E06A54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форматов данных.</w:t>
            </w:r>
          </w:p>
          <w:p w14:paraId="0D09292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337CA99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82D95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35F337B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2970E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6DE08D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*.8. Видео файл</w:t>
            </w:r>
          </w:p>
          <w:p w14:paraId="4F060AB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(ipsdo:​I​P​Object​Video)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D66D9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информация о товаре, содержащем объект авторского права или смежных прав, в виде видеофайла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381D6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M.IP.SDE.00404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CC5AB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VideoType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.00151)</w:t>
            </w:r>
          </w:p>
          <w:p w14:paraId="3FC22DE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Конечная последовательность двоичных цифр (битов)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689D1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2C30000C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646AB0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01C385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формата данных</w:t>
            </w:r>
          </w:p>
          <w:p w14:paraId="45A9FA5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F5667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68F06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DB349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557EA12F" w14:textId="1D5BF9A0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форматов данных.</w:t>
            </w:r>
          </w:p>
          <w:p w14:paraId="75FA77B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24CF9A0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558DD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05DF9D7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7E9F0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CA6D09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2.1.4.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Отличительная особенность упаковки товара</w:t>
            </w:r>
          </w:p>
          <w:p w14:paraId="669DFC6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Package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Description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E93F2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описание упаковки товара, содержащего объект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27BFE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M.IP.CDE.00134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FA2F3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ipcdo:​Package​Description​Details​Type (M.IP.CDT.00045)</w:t>
            </w:r>
          </w:p>
          <w:p w14:paraId="7BF1A48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4273B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45E42C93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46761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A2D0F0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упаковки</w:t>
            </w:r>
          </w:p>
          <w:p w14:paraId="1DA748B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(csdo:​Unified​Package​Kind​Code)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9C4F9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груза, упаковки или упаковочного материала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A6D05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92EE9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19D83362" w14:textId="268624B8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атрибуте «Идентификатор справочника (классификатора)».</w:t>
            </w:r>
          </w:p>
          <w:p w14:paraId="1637FB3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7CAE155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74D38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4871E58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8EDC4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CA506E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7205A7F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09EB2C" w14:textId="6D3481E0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8FF098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0DC97D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.00091)</w:t>
            </w:r>
          </w:p>
          <w:p w14:paraId="69F7AB2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D6EFDB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607646B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A40CAC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1</w:t>
            </w:r>
          </w:p>
        </w:tc>
      </w:tr>
      <w:tr w:rsidR="005B4F23" w14:paraId="7B07CAD8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A3D31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DE6BB6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Количество упаковок</w:t>
            </w:r>
          </w:p>
          <w:p w14:paraId="17B03D4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Package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Quantity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2BA52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количество упаковок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6AE91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M.SDE.00150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7DB64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csdo:​Quantity8​Type (M.SDT.00156)</w:t>
            </w:r>
          </w:p>
          <w:p w14:paraId="79C5C8B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Целое неотрицательное число в десятичной системе счисления.</w:t>
            </w:r>
          </w:p>
          <w:p w14:paraId="33B1B39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Макс.кол-во цифр: 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42F6E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D0AF34B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FDBE1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739CA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средства идентификации товара (упаковки)</w:t>
            </w:r>
          </w:p>
          <w:p w14:paraId="7F4C9F9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(ipsdo:​Identification​Kind​Code)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9301D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идентификации товара или упаковки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B9EEA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M.IP.SDE.00026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05E8F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ipsdo:​Identification​Kind​Code​Type (M.IP.SDT.00001)</w:t>
            </w:r>
          </w:p>
          <w:p w14:paraId="64C82E10" w14:textId="033B730D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перечнем видов средств идентификации товара (упаковки).</w:t>
            </w:r>
          </w:p>
          <w:p w14:paraId="6E9C1B3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\d{2}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CBF88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CA86F26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24556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ECD2A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единицы продукта</w:t>
            </w:r>
          </w:p>
          <w:p w14:paraId="4C5AAED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Product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Instance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F1EA82" w14:textId="12674EBC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уникальный идентификатор упаковки товара, указываемый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зависимости от вида средства идентификации упаковки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BE61DB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275C0">
              <w:rPr>
                <w:noProof/>
              </w:rPr>
              <w:t>.00151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BCE63A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50​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.00093)</w:t>
            </w:r>
          </w:p>
          <w:p w14:paraId="37D9067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BDA542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1DA5FB7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96AE45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0..1</w:t>
            </w:r>
          </w:p>
        </w:tc>
      </w:tr>
      <w:tr w:rsidR="005B4F23" w14:paraId="018ADBC9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BCD5B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B60210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Описание отдельных составных элементов упаковки товара</w:t>
            </w:r>
          </w:p>
          <w:p w14:paraId="11DEF47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(ipsdo:​Package​Property​Description​Text)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5434B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описание отдельных составных элементов упаковки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76598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M.IP.SDE.00401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5425E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ipsdo:​Property​Description​Text​Type (M.IP.SDT.00400)</w:t>
            </w:r>
          </w:p>
          <w:p w14:paraId="083E83F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Строка символов.</w:t>
            </w:r>
          </w:p>
          <w:p w14:paraId="6159FA1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3DC304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33F6A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15C93628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1E637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3D9D37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описываемого свойства</w:t>
            </w:r>
          </w:p>
          <w:p w14:paraId="0691A93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property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154C9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описываемого свойства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527293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66362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csdo:​Name40​Type (M.SDT.00069)</w:t>
            </w:r>
          </w:p>
          <w:p w14:paraId="1E38F91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AB9EA8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9666BA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3D754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67D2702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2F5EB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B50950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 Изображение</w:t>
            </w:r>
          </w:p>
          <w:p w14:paraId="4D72EB0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(ipsdo:​Object​Image​Picture)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AEC36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изображение внешнего вида упаковки товара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8A52A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M.IP.SDE.00037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91B88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Picture</w:t>
            </w:r>
            <w:r w:rsidRPr="008176F5">
              <w:rPr>
                <w:noProof/>
              </w:rPr>
              <w:t>1536</w:t>
            </w:r>
            <w:r>
              <w:rPr>
                <w:noProof/>
                <w:lang w:val="en-US"/>
              </w:rPr>
              <w:t>KbType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.00201)</w:t>
            </w:r>
          </w:p>
          <w:p w14:paraId="316096B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двоичных цифр (битов) не длиннее 1,5 Мб.</w:t>
            </w:r>
          </w:p>
          <w:p w14:paraId="6182C07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701FB60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1572864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9822D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0C84BEAF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4E6B9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D816C7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формата данных</w:t>
            </w:r>
          </w:p>
          <w:p w14:paraId="492B2CC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61D1C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BA2A1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EEA4C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71344513" w14:textId="1AB962C9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форматов данных.</w:t>
            </w:r>
          </w:p>
          <w:p w14:paraId="7D4AE17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3CB94E5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FFB9B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CEC4B1B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93F63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658C5F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2.1.5.</w:t>
            </w:r>
            <w:r>
              <w:rPr>
                <w:noProof/>
                <w:lang w:val="en-US"/>
              </w:rPr>
              <w:t> C</w:t>
            </w:r>
            <w:r w:rsidRPr="008176F5">
              <w:rPr>
                <w:noProof/>
              </w:rPr>
              <w:t>ведения о документе, сопровождающем товар</w:t>
            </w:r>
          </w:p>
          <w:p w14:paraId="26AF5A7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Goods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Accompanying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Document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2F4B5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сведения о сопровождающем товар документе и его отличительных особенностях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6B4CD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M.IP.CDE.00401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6E7E1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ipcdo:​Goods​Accompanying​Document​Details​Type (M.IP.CDT.00401)</w:t>
            </w:r>
          </w:p>
          <w:p w14:paraId="25E8DB0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267F3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1D76C224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0A461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52ECC5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вида документа</w:t>
            </w:r>
          </w:p>
          <w:p w14:paraId="4F633C5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0DC72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документа (электронные носители, инструкции, гарантийные талоны, спецификации, сертификаты)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9E8B0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47325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3362844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5786CE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7F5E79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C1EB9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32AB48F2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0295D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E3B9D9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документа</w:t>
            </w:r>
          </w:p>
          <w:p w14:paraId="4018A7B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E6910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56EEA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0E0AC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33BF6DA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1DE437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6CFBF2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E4B2C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A8D1472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1A3ED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EA5AA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 Дата документа</w:t>
            </w:r>
          </w:p>
          <w:p w14:paraId="6EA5C09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DB4D7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37563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F4996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2EAF1C67" w14:textId="550F812D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EE17689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77224BEE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565FD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9A7697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начала срока действия документа</w:t>
            </w:r>
          </w:p>
          <w:p w14:paraId="6686A49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Start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65404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начала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607EB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EA544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75AEFB4E" w14:textId="4EDB891E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EBDA4B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5D6B0E95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C7DDB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392E4F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Срок действия документа</w:t>
            </w:r>
          </w:p>
          <w:p w14:paraId="3567C0D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Duration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5CAB8D" w14:textId="20444C6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продолжительность срока,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2E1EB5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275C0">
              <w:rPr>
                <w:noProof/>
              </w:rPr>
              <w:t>.00056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5CE177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bdt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Duration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2275C0">
              <w:rPr>
                <w:noProof/>
              </w:rPr>
              <w:t>.00021)</w:t>
            </w:r>
          </w:p>
          <w:p w14:paraId="704278A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Обозначение продолжительности времени в соответствии 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1BAA8F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0..1</w:t>
            </w:r>
          </w:p>
        </w:tc>
      </w:tr>
      <w:tr w:rsidR="005B4F23" w:rsidRPr="00A569A3" w14:paraId="64F4BEAB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F1B53C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669D77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*.6.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истечения срока действия документа</w:t>
            </w:r>
          </w:p>
          <w:p w14:paraId="257C499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204A1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C780E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A9771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15496394" w14:textId="572821B5" w:rsidR="005B4F23" w:rsidRPr="00A569A3" w:rsidRDefault="005B4F23" w:rsidP="00652CCF">
            <w:pPr>
              <w:pStyle w:val="ac"/>
              <w:rPr>
                <w:lang w:val="en-US"/>
              </w:rPr>
            </w:pPr>
            <w:r w:rsidRPr="008176F5">
              <w:rPr>
                <w:noProof/>
              </w:rPr>
              <w:t>Обозначение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даты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в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соответствии</w:t>
            </w:r>
            <w:r w:rsidRPr="00A569A3">
              <w:rPr>
                <w:noProof/>
                <w:lang w:val="en-US"/>
              </w:rPr>
              <w:t xml:space="preserve"> </w:t>
            </w:r>
            <w:r w:rsidR="00A569A3" w:rsidRPr="00A569A3">
              <w:rPr>
                <w:noProof/>
                <w:lang w:val="en-US"/>
              </w:rPr>
              <w:br/>
            </w:r>
            <w:r w:rsidRPr="008176F5">
              <w:rPr>
                <w:noProof/>
              </w:rPr>
              <w:t>с</w:t>
            </w:r>
            <w:r w:rsidRPr="00A569A3">
              <w:rPr>
                <w:noProof/>
                <w:lang w:val="en-US"/>
              </w:rPr>
              <w:t xml:space="preserve"> </w:t>
            </w:r>
            <w:r w:rsidRPr="008176F5">
              <w:rPr>
                <w:noProof/>
              </w:rPr>
              <w:t>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</w:t>
            </w:r>
            <w:r w:rsidRPr="00A569A3">
              <w:rPr>
                <w:noProof/>
                <w:lang w:val="en-US"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7DD22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F34DF14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439A6A" w14:textId="77777777" w:rsidR="005B4F23" w:rsidRPr="00A569A3" w:rsidRDefault="005B4F23" w:rsidP="00652CCF">
            <w:pPr>
              <w:pStyle w:val="ac"/>
              <w:rPr>
                <w:noProof/>
                <w:lang w:val="en-US"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87846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*.7. Код языка</w:t>
            </w:r>
          </w:p>
          <w:p w14:paraId="31EEA66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7382F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74B9C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0855B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00CD5DCC" w14:textId="39A2067A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Двухбуквенный код языка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176F5">
              <w:rPr>
                <w:noProof/>
              </w:rPr>
              <w:t xml:space="preserve"> 639-1.</w:t>
            </w:r>
          </w:p>
          <w:p w14:paraId="6194087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14ACC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05699215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5ED01D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262DE2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*.8.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Описание отличительного свойства сопровождающего товар документа</w:t>
            </w:r>
          </w:p>
          <w:p w14:paraId="35F21E9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(ipsdo:​Goods​Accompanying​Document​Property​Description​Text)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8B7FB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описание отличительного свойства сопровождающего товар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AE42B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M.IP.SDE.00400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41BCF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ipsdo:​Property​Description​Text​Type (M.IP.SDT.00400)</w:t>
            </w:r>
          </w:p>
          <w:p w14:paraId="12FB5E2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Строка символов.</w:t>
            </w:r>
          </w:p>
          <w:p w14:paraId="50587CE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DBD59C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2909C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5017A36E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15E13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6E77B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описываемого свойства</w:t>
            </w:r>
          </w:p>
          <w:p w14:paraId="70F374C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property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D4EE0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описываемого свойства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BD8C9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C7603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csdo:​Name40​Type (M.SDT.00069)</w:t>
            </w:r>
          </w:p>
          <w:p w14:paraId="6EC2CC0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21B507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CEB9AC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9CEC0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D23241C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5E5997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3D304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*.9. Изображение</w:t>
            </w:r>
          </w:p>
          <w:p w14:paraId="7A725A5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(ipsdo:​Object​Image​Picture)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0115E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фотокопия или фотография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B0EA8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M.IP.SDE.00037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20E5D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Picture</w:t>
            </w:r>
            <w:r w:rsidRPr="008176F5">
              <w:rPr>
                <w:noProof/>
              </w:rPr>
              <w:t>1536</w:t>
            </w:r>
            <w:r>
              <w:rPr>
                <w:noProof/>
                <w:lang w:val="en-US"/>
              </w:rPr>
              <w:t>KbType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.00201)</w:t>
            </w:r>
          </w:p>
          <w:p w14:paraId="231E9C4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двоичных цифр (битов) не длиннее 1,5 Мб.</w:t>
            </w:r>
          </w:p>
          <w:p w14:paraId="685D756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646ED48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1572864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DD0C0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05D53D6B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2D2F8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84E9F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формата данных</w:t>
            </w:r>
          </w:p>
          <w:p w14:paraId="4E11859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media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3F0DA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FACB8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5EE56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csdo:​Media​Type​Code​Type (M.SDT.00147)</w:t>
            </w:r>
          </w:p>
          <w:p w14:paraId="4D93F883" w14:textId="17DF5B7A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форматов данных.</w:t>
            </w:r>
          </w:p>
          <w:p w14:paraId="40B18DB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76973E7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44148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380B40B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A1DD5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CB4C6D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2.2. Описание обстоятельства изъятия</w:t>
            </w:r>
          </w:p>
          <w:p w14:paraId="7E3D127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(ipsdo:​Protection​Exemption​Text)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F9B8A5" w14:textId="1AE0DE51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описание обстоятельств, при которых правообладатель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 xml:space="preserve">не рассматривает трансграничное перемещение товаров, содержащих заявляемый объект интеллектуальной собственности, как нарушение его исключительных прав,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и принятие мер таможенными органами по защите права на объекты интеллектуальной собственности не требуется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2D56F4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275C0">
              <w:rPr>
                <w:noProof/>
              </w:rPr>
              <w:t>.00018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6D8D4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Text</w:t>
            </w:r>
            <w:r w:rsidRPr="008176F5">
              <w:rPr>
                <w:noProof/>
              </w:rPr>
              <w:t>4000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.00088)</w:t>
            </w:r>
          </w:p>
          <w:p w14:paraId="35D1D74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Строка символов.</w:t>
            </w:r>
          </w:p>
          <w:p w14:paraId="4E3D7E36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Мин. длина: 1.</w:t>
            </w:r>
          </w:p>
          <w:p w14:paraId="281FC445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B95F0F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0..*</w:t>
            </w:r>
          </w:p>
        </w:tc>
      </w:tr>
      <w:tr w:rsidR="005B4F23" w14:paraId="6090C783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87CB8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399045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 w:rsidRPr="002275C0">
              <w:rPr>
                <w:noProof/>
              </w:rPr>
              <w:t>2.3.</w:t>
            </w:r>
            <w:r>
              <w:rPr>
                <w:noProof/>
                <w:lang w:val="en-US"/>
              </w:rPr>
              <w:t> </w:t>
            </w:r>
            <w:r w:rsidRPr="002275C0">
              <w:rPr>
                <w:noProof/>
              </w:rPr>
              <w:t>Лицо, уполномоченн</w:t>
            </w:r>
            <w:r>
              <w:rPr>
                <w:noProof/>
                <w:lang w:val="en-US"/>
              </w:rPr>
              <w:t>ое для контакта</w:t>
            </w:r>
          </w:p>
          <w:p w14:paraId="1047695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(ipcdo:​Authorized​Contact​Entity​Details)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A05D1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информация о контактном лице, имеющем полномочия по обращению в уполномоченные органы за защитой прав правообладателя в соответствии с законодательством государств-членов, а также подаче заявления об отмене решения о приостановлении срока выпуска товаров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1FD6DC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2275C0">
              <w:rPr>
                <w:noProof/>
              </w:rPr>
              <w:t>.00121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825C70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ipcdo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I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Subject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2275C0">
              <w:rPr>
                <w:noProof/>
              </w:rPr>
              <w:t>.00114)</w:t>
            </w:r>
          </w:p>
          <w:p w14:paraId="1520F61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8E0CE0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0..*</w:t>
            </w:r>
          </w:p>
        </w:tc>
      </w:tr>
      <w:tr w:rsidR="005B4F23" w14:paraId="05621C18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42DA2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8B7399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 w:rsidRPr="002275C0">
              <w:rPr>
                <w:noProof/>
              </w:rPr>
              <w:t>2.3.</w:t>
            </w:r>
            <w:r>
              <w:rPr>
                <w:noProof/>
                <w:lang w:val="en-US"/>
              </w:rPr>
              <w:t>1. Код страны</w:t>
            </w:r>
          </w:p>
          <w:p w14:paraId="282A587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91711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ABD28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B92D6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0A0EF15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7A4DE12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C2D49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FC4B95E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DC6E8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89188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347E7A3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243A6B" w14:textId="7822FFCC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E206EB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303C84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.00091)</w:t>
            </w:r>
          </w:p>
          <w:p w14:paraId="2E8E50F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4C4283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447605C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485A81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1</w:t>
            </w:r>
          </w:p>
        </w:tc>
      </w:tr>
      <w:tr w:rsidR="005B4F23" w14:paraId="755EC5C2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080EF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532B59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2.3.2.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субъекта</w:t>
            </w:r>
          </w:p>
          <w:p w14:paraId="256DC4A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Subject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1E80E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44F5C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9528D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754B676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8CB1BA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2F0F2C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9F2BC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B68ADBE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D58F3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EE46AB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2.3.3.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Краткое наименование субъекта</w:t>
            </w:r>
          </w:p>
          <w:p w14:paraId="2BDF466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Subject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Brief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9D89C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9BC853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507A7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A76B9A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7BD7C7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B5C7C3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15BFB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C1271EE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DE18F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712F8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2.3.4.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организационно-правовой формы</w:t>
            </w:r>
          </w:p>
          <w:p w14:paraId="4939E9F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D0CBD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28082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CD002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csdo:​Unified​Code20​Type (M.SDT.00140)</w:t>
            </w:r>
          </w:p>
          <w:p w14:paraId="138CB9E8" w14:textId="1978378F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атрибуте «Идентификатор справочника (классификатора)».</w:t>
            </w:r>
          </w:p>
          <w:p w14:paraId="18C4C0E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4F299D5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86AFC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F735009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A9B55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B9EAA6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10FD70B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DAEBC8" w14:textId="71BC1E15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9451CB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128F12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.00091)</w:t>
            </w:r>
          </w:p>
          <w:p w14:paraId="2E07737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EE5727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365686A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63B068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1</w:t>
            </w:r>
          </w:p>
        </w:tc>
      </w:tr>
      <w:tr w:rsidR="005B4F23" w14:paraId="37D43015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D2435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E6DFA7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2.3.5.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организационно-правовой формы</w:t>
            </w:r>
          </w:p>
          <w:p w14:paraId="1C2E278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AF5BC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5FE2A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876EA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42AC967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214597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1B94A6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691EE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97907F6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45622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AD2774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2.3.6.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хозяйствующего субъекта</w:t>
            </w:r>
          </w:p>
          <w:p w14:paraId="1737098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7664D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07D7F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F5C1C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csdo:​Business​Entity​Id​Type (M.SDT.00157)</w:t>
            </w:r>
          </w:p>
          <w:p w14:paraId="2416CF7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A221DF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9E356E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88D5A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975DD7A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334D3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2649E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Метод идентификации</w:t>
            </w:r>
          </w:p>
          <w:p w14:paraId="31EE776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67FC7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4C5A3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02D975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csdo:​Business​Entity​Id​Kind​Id​Type (M.SDT.00158)</w:t>
            </w:r>
          </w:p>
          <w:p w14:paraId="3012E62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идентификатора из справочника методов идентификации хозяйствующих субъектов.</w:t>
            </w:r>
          </w:p>
          <w:p w14:paraId="6013427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5DE9140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B28A7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3AE1D683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9BE75A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AB4437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2.3.7.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Уникальный идентификационный таможенный номер</w:t>
            </w:r>
          </w:p>
          <w:p w14:paraId="608CDDC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Unique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Number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2437C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7D11D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21DCD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csdo:​Unique​Customs​Number​Id​Type (M.SDT.00089)</w:t>
            </w:r>
          </w:p>
          <w:p w14:paraId="3E22E4E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BB3300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4456CE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6FD24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3433DCD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EF43C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A07B0C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2.3.8.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налогоплательщика</w:t>
            </w:r>
          </w:p>
          <w:p w14:paraId="4415EF2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8486BC" w14:textId="58DAF7E6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идентификатор субъекта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318C6D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275C0">
              <w:rPr>
                <w:noProof/>
              </w:rPr>
              <w:t>.00025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E4F8EF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.00025)</w:t>
            </w:r>
          </w:p>
          <w:p w14:paraId="5D2E994D" w14:textId="33F82305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правилами, принятыми в стране регистрации налогоплательщика.</w:t>
            </w:r>
          </w:p>
          <w:p w14:paraId="5FBC0CD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4C4492B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BCE8F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A372952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A6C01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924B57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2.3.9.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причины постановки на учет</w:t>
            </w:r>
          </w:p>
          <w:p w14:paraId="105227B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C9713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09227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7D41F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csdo:​Tax​Registration​Reason​Code​Type (M.SDT.00030)</w:t>
            </w:r>
          </w:p>
          <w:p w14:paraId="5A58AD2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6F74D6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{9}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61C7B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F0400FE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138FBF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227100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2.3.10.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Удостоверение личности</w:t>
            </w:r>
          </w:p>
          <w:p w14:paraId="6F9E48C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8176F5">
              <w:rPr>
                <w:noProof/>
              </w:rPr>
              <w:t>3​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5A3C7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CEF3D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6DE2B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ccdo:​Identity​Doc​Details​V3​Type (M.CDT.00062)</w:t>
            </w:r>
          </w:p>
          <w:p w14:paraId="56A03FE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CC0798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6F484CA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A70A4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E4154B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Код страны</w:t>
            </w:r>
          </w:p>
          <w:p w14:paraId="4B5C39B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1FDD2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7404A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E41CB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382E775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69A51CC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4E8FE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5DCD2B84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96FF7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D2658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468D867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6D6E42" w14:textId="63651E86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2BB5B1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E6075E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.00091)</w:t>
            </w:r>
          </w:p>
          <w:p w14:paraId="3DB5603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239DBC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0B03B8E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E97227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1</w:t>
            </w:r>
          </w:p>
        </w:tc>
      </w:tr>
      <w:tr w:rsidR="005B4F23" w14:paraId="2DA8C711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0B4FC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400638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вида документа, удостоверяющего личность</w:t>
            </w:r>
          </w:p>
          <w:p w14:paraId="1DF8056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F3C01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1E233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3A4A3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csdo:​Identity​Doc​Kind​Code​Type (M.SDT.00098)</w:t>
            </w:r>
          </w:p>
          <w:p w14:paraId="523E6B1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F9FFB6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77D277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5EDF4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AD350E2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E99EF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383F74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18B2CD5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7D4FD0" w14:textId="3950F111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6BAF09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26C941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.00091)</w:t>
            </w:r>
          </w:p>
          <w:p w14:paraId="7903AC6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CFA244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34E22BD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9784ED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0..1</w:t>
            </w:r>
          </w:p>
        </w:tc>
      </w:tr>
      <w:tr w:rsidR="005B4F23" w14:paraId="3D1E98F4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D2F7A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37447D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вида документа</w:t>
            </w:r>
          </w:p>
          <w:p w14:paraId="6EF4F27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05FC7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B3679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99666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csdo:​Name500​Type (M.SDT.00134)</w:t>
            </w:r>
          </w:p>
          <w:p w14:paraId="5EF9EB0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4BB8B7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9E25F7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7484F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E6D0ECC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DEA79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CF919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*.4. Серия документа</w:t>
            </w:r>
          </w:p>
          <w:p w14:paraId="2F100F0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(csdo:​Doc​Series​Id)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1CCDC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0FA73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8E7A8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75FEE0C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E01655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699A5F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814CD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0942560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DD815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4B819F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Номер документа</w:t>
            </w:r>
          </w:p>
          <w:p w14:paraId="55C9AC8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ED1BC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50500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1A099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14EF77F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1D9435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6F89AC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566CA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7A3761CD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6ACFB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2B01C8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 Дата документа</w:t>
            </w:r>
          </w:p>
          <w:p w14:paraId="1942B6D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(csdo:​Doc​Creation​Date)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6E1DF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816DB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5AFA8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5B498F84" w14:textId="516447E3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139492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2F3E9BB0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B0019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039CB1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*.7.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истечения срока действия документа</w:t>
            </w:r>
          </w:p>
          <w:p w14:paraId="3431AF1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Validity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15D3F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72E00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08AF0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bdt:​Date​Type (M.BDT.00005)</w:t>
            </w:r>
          </w:p>
          <w:p w14:paraId="472F7496" w14:textId="0F26BDD6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987EA1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5DF24DA7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E7876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043654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*.8.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уполномоченного органа государства-члена</w:t>
            </w:r>
          </w:p>
          <w:p w14:paraId="7491E26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A6B84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F813D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1E2B1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1567371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3B865D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4269FD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CF260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D36CDB1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99F69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956FB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*.9.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уполномоченного органа государства-члена</w:t>
            </w:r>
          </w:p>
          <w:p w14:paraId="63EBCB8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EB99C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789B0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DF320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5A9021D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670393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A5088B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9AA19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0A08275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7DC80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70A93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2.3.11. Адрес</w:t>
            </w:r>
          </w:p>
          <w:p w14:paraId="7B194F1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(ccdo:​Subject​Address​Details)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FB2B1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адрес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B040F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EB8D4A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ccdo:​Subject​Address​Details​Type (M.CDT.00064)</w:t>
            </w:r>
          </w:p>
          <w:p w14:paraId="53C3598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4F2DE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1429F421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B99B4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3876F7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адреса</w:t>
            </w:r>
          </w:p>
          <w:p w14:paraId="0DCB7B8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(csdo:​Address​Kind​Code)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4DA67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F8936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3AA9C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csdo:​Address​Kind​Code​Type (M.SDT.00162)</w:t>
            </w:r>
          </w:p>
          <w:p w14:paraId="73904AAD" w14:textId="5C4D8392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адресов.</w:t>
            </w:r>
          </w:p>
          <w:p w14:paraId="018DB3B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3433C6C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5C7CB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78CDEC3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875E3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C36681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*.2. Код страны</w:t>
            </w:r>
          </w:p>
          <w:p w14:paraId="7E43AA0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DE6B3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C4F2E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A674E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2DDFD9F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7FB907C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6D637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4101FD3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4AAA4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573D5B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57DA987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818A010" w14:textId="713CF2B6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C18FE7" w14:textId="77777777" w:rsidR="005B4F23" w:rsidRPr="002275C0" w:rsidRDefault="005B4F23" w:rsidP="00652CCF">
            <w:pPr>
              <w:pStyle w:val="ac"/>
            </w:pPr>
            <w:r w:rsidRPr="002275C0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3BA8822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.00091)</w:t>
            </w:r>
          </w:p>
          <w:p w14:paraId="7605337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093BE5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EF9B0F2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062D99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1</w:t>
            </w:r>
          </w:p>
        </w:tc>
      </w:tr>
      <w:tr w:rsidR="005B4F23" w14:paraId="00A2A651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A1A1F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CE6E8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 w:rsidRPr="002275C0">
              <w:rPr>
                <w:noProof/>
              </w:rPr>
              <w:t>*.3.</w:t>
            </w:r>
            <w:r>
              <w:rPr>
                <w:noProof/>
                <w:lang w:val="en-US"/>
              </w:rPr>
              <w:t> </w:t>
            </w:r>
            <w:r w:rsidRPr="002275C0">
              <w:rPr>
                <w:noProof/>
              </w:rPr>
              <w:t>Код терри</w:t>
            </w:r>
            <w:r>
              <w:rPr>
                <w:noProof/>
                <w:lang w:val="en-US"/>
              </w:rPr>
              <w:t>тории</w:t>
            </w:r>
          </w:p>
          <w:p w14:paraId="5273BC1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(csdo:​Territory​Code)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037FE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A4F31B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33F18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csdo:​Territory​Code​Type (M.SDT.00031)</w:t>
            </w:r>
          </w:p>
          <w:p w14:paraId="72C6C2E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E2F19F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003E5B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8F32F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A84F541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D3336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367BA9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*.4. Регион</w:t>
            </w:r>
          </w:p>
          <w:p w14:paraId="0D6D26A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(csdo:​Region​Name)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71275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00124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CABC9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0B18B3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636130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3848B7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E6778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DE57D3A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9C1655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B5A040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*.5. Район</w:t>
            </w:r>
          </w:p>
          <w:p w14:paraId="4758CA8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(csdo:​District​Name)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5E2BA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BBD8F9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3B741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DE1927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1BBA4B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6AB962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ACA93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9CF6F6B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01DB6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A4B0D9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*.6. Город</w:t>
            </w:r>
          </w:p>
          <w:p w14:paraId="6C55D19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(csdo:​City​Name)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5594D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3C155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0B492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503216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42484D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80A117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4BD8F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584AD8A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F2471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9E3AD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*.7. Населенный пункт</w:t>
            </w:r>
          </w:p>
          <w:p w14:paraId="0344ED4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(csdo:​Settlement​Name)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4F911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7DE01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0AE72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252AA0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85250E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8F6466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F85FE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E151E9E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02419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79A985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*.8. Улица</w:t>
            </w:r>
          </w:p>
          <w:p w14:paraId="10D2353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(csdo:​Street​Name)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4F638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A9295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A515B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33F4FD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EE6F23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CE67B7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1BAEF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F644B90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B444CC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42E6D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*.9. Номер дома</w:t>
            </w:r>
          </w:p>
          <w:p w14:paraId="2F9E401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(csdo:​Building​Number​Id)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0E5DF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38C1B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6CB7F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5CDB406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2425A9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699AB3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4A59C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41D02AF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B3CCC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DC38C5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*.10. Номер помещения</w:t>
            </w:r>
          </w:p>
          <w:p w14:paraId="21EBB94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(csdo:​Room​Number​Id)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3094B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C51C5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DD584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63905C6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434E51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C461DE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F6836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FDCD7EA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FCA06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1A19AE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Почтовый индекс</w:t>
            </w:r>
          </w:p>
          <w:p w14:paraId="0FC07ED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CDC4C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040B7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38E55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csdo:​Post​Code​Type (M.SDT.00006)</w:t>
            </w:r>
          </w:p>
          <w:p w14:paraId="76C41AD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C46A62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0-9][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0-9 -]{1,8}[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0-9]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62517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31D8E87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6540BF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15CDCE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*.12. Номер абонентского ящика</w:t>
            </w:r>
          </w:p>
          <w:p w14:paraId="7293444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(csdo:​Post​Office​Box​Id)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AF9178" w14:textId="4A3832A4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номер абонентского ящика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6C6043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275C0">
              <w:rPr>
                <w:noProof/>
              </w:rPr>
              <w:t>.00013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B5E8F9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2275C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</w:t>
            </w:r>
            <w:r w:rsidRPr="002275C0">
              <w:rPr>
                <w:noProof/>
              </w:rPr>
              <w:t>20​</w:t>
            </w:r>
            <w:r>
              <w:rPr>
                <w:noProof/>
                <w:lang w:val="en-US"/>
              </w:rPr>
              <w:t>Type</w:t>
            </w:r>
            <w:r w:rsidRPr="002275C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2275C0">
              <w:rPr>
                <w:noProof/>
              </w:rPr>
              <w:t>.00092)</w:t>
            </w:r>
          </w:p>
          <w:p w14:paraId="7DB74AE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BC0A34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845D40F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E50C82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0..1</w:t>
            </w:r>
          </w:p>
        </w:tc>
      </w:tr>
      <w:tr w:rsidR="005B4F23" w14:paraId="0D53D9FA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FF1867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C070A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 w:rsidRPr="002275C0">
              <w:rPr>
                <w:noProof/>
              </w:rPr>
              <w:t>2.3.12.</w:t>
            </w:r>
            <w:r>
              <w:rPr>
                <w:noProof/>
                <w:lang w:val="en-US"/>
              </w:rPr>
              <w:t> </w:t>
            </w:r>
            <w:r w:rsidRPr="002275C0">
              <w:rPr>
                <w:noProof/>
              </w:rPr>
              <w:t>Контак</w:t>
            </w:r>
            <w:r>
              <w:rPr>
                <w:noProof/>
                <w:lang w:val="en-US"/>
              </w:rPr>
              <w:t>тный реквизит</w:t>
            </w:r>
          </w:p>
          <w:p w14:paraId="64ADA27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3E57C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B9DE4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9249F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4E2BD38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5EE3B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72AB88CB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DDF92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2AC39E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связи</w:t>
            </w:r>
          </w:p>
          <w:p w14:paraId="14354CC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D002B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04900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8153D5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31DE4D27" w14:textId="24BD6729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связи.</w:t>
            </w:r>
          </w:p>
          <w:p w14:paraId="3842AD4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70FD798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72BB42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9251A04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ABD64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047FF1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*.2. Наименование вида связи</w:t>
            </w:r>
          </w:p>
          <w:p w14:paraId="3511F00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C31C16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D5D1E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E369D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35EF5A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D02DE2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210AFB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31F8D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98575EF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63DC3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5046F9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 Идентификатор канала связи</w:t>
            </w:r>
          </w:p>
          <w:p w14:paraId="6638E6F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02658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6FDE24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DEAFC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5E0989E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EFB65D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D7FA30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9F2CC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5357D3EF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0A08A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BFB86D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2.3.13.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Сотрудник организации</w:t>
            </w:r>
          </w:p>
          <w:p w14:paraId="7B702C6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Officer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64976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информация о сотруднике организации с указанием должности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1038F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M.IP.CDE.00039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66DFB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OfficerDetailsType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176F5">
              <w:rPr>
                <w:noProof/>
              </w:rPr>
              <w:t>.00031)</w:t>
            </w:r>
          </w:p>
          <w:p w14:paraId="65A1EE0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34C43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0C1CD1B7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6A57E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9BA4DB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ФИО</w:t>
            </w:r>
          </w:p>
          <w:p w14:paraId="2B43825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(ccdo:​Full​Name​Details)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EC849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A89E0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C268D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ccdo:​Full​Name​Details​Type (M.CDT.00016)</w:t>
            </w:r>
          </w:p>
          <w:p w14:paraId="5F3C460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57A9E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07A2EAA6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A61D1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7B5E8D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*.1.1. Имя</w:t>
            </w:r>
          </w:p>
          <w:p w14:paraId="08B388B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(csdo:​First​Name)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913FF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50560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0210B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447BD6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4F3912F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B99A10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C3DA8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B9EF29B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109CF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62DEE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*.1.2. Отчество</w:t>
            </w:r>
          </w:p>
          <w:p w14:paraId="340E846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(csdo:​Middle​Name)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FA7BF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72D26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FE962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FD4379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B66076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437E3C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2AE4F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C43EAD7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CE0F7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B33CB9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*.1.3. Фамилия</w:t>
            </w:r>
          </w:p>
          <w:p w14:paraId="2D16B37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EF412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7A46BF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CE859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32E71DA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768C9C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A11059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117F0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285C291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95212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824E5D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должности</w:t>
            </w:r>
          </w:p>
          <w:p w14:paraId="4A91ACA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Position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98D30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должности сотрудника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E4063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CF239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194B63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11F207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22D4FF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61B5B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EE5E879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86034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388306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 Контактный реквизит</w:t>
            </w:r>
          </w:p>
          <w:p w14:paraId="73075AE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37A5C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должностного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DF134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1F2E10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0DB0CFB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1CB20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199D82BC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14131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E2D4ED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*.3.1. Код вида связи</w:t>
            </w:r>
          </w:p>
          <w:p w14:paraId="7B36871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EA4AC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43E68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F0677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64BF366C" w14:textId="112B51AF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связи.</w:t>
            </w:r>
          </w:p>
          <w:p w14:paraId="1697AB6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53980E1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B60BF7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A01A993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AD259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F88BE2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*.3.2. Наименование вида связи</w:t>
            </w:r>
          </w:p>
          <w:p w14:paraId="6BF4520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FCEC9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00CCF9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84CE4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FEABF1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BB153B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CE5D8B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B6DB2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AA4D4EB" w14:textId="77777777" w:rsidTr="00A569A3">
        <w:trPr>
          <w:cantSplit/>
          <w:trHeight w:val="20"/>
        </w:trPr>
        <w:tc>
          <w:tcPr>
            <w:tcW w:w="23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D360C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4341C7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*.3.3. Идентификатор канала связи</w:t>
            </w:r>
          </w:p>
          <w:p w14:paraId="1E35C6B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155C7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89BA2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B6E0A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16D53DE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DB3F16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B41B2C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274170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2DF36B8C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88FFA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2C3AF8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Входящий номер заявления</w:t>
            </w:r>
          </w:p>
          <w:p w14:paraId="5831F1C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Application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149B56" w14:textId="68FBA773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входящий номер заявления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о включении объекта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97EF63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275C0">
              <w:rPr>
                <w:noProof/>
              </w:rPr>
              <w:t>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C764D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50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.00093)</w:t>
            </w:r>
          </w:p>
          <w:p w14:paraId="43741E3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8B8E280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Мин. длина: 1.</w:t>
            </w:r>
          </w:p>
          <w:p w14:paraId="47D62842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D34B0F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0..1</w:t>
            </w:r>
          </w:p>
        </w:tc>
      </w:tr>
      <w:tr w:rsidR="005B4F23" w14:paraId="484C222E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719F51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7F9CEE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Номер регистрационной формы объекта интеллектуальной собственности</w:t>
            </w:r>
          </w:p>
          <w:p w14:paraId="6582494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(ipsdo:​Registration​Form​Id)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431EAF" w14:textId="1953D9DF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номер регистрационной формы объекта интеллектуальной собственности, прилагаемой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к заявлению о включении объектов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FD083F" w14:textId="77777777" w:rsidR="005B4F23" w:rsidRPr="002275C0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2275C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2275C0">
              <w:rPr>
                <w:noProof/>
              </w:rPr>
              <w:t>.00158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324F9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50</w:t>
            </w:r>
            <w:r>
              <w:rPr>
                <w:noProof/>
                <w:lang w:val="en-US"/>
              </w:rPr>
              <w:t>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8176F5">
              <w:rPr>
                <w:noProof/>
              </w:rPr>
              <w:t>.00093)</w:t>
            </w:r>
          </w:p>
          <w:p w14:paraId="1E23897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45CF2D1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Мин. длина: 1.</w:t>
            </w:r>
          </w:p>
          <w:p w14:paraId="0CDC274D" w14:textId="77777777" w:rsidR="005B4F23" w:rsidRDefault="005B4F23" w:rsidP="00652CCF">
            <w:pPr>
              <w:pStyle w:val="ac"/>
            </w:pPr>
            <w:r w:rsidRPr="002275C0">
              <w:rPr>
                <w:noProof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DC739C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0..1</w:t>
            </w:r>
          </w:p>
        </w:tc>
      </w:tr>
      <w:tr w:rsidR="005B4F23" w14:paraId="1B56A5B9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C817F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64BABE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2.6.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Регистрационный номер объекта интеллектуальной собственности</w:t>
            </w:r>
          </w:p>
          <w:p w14:paraId="100F9D7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P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Object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185CB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регистрационный номер объекта интеллектуальной собственности в едином таможенном реестре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BAA59D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M.IP.SDE.00031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146244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ipsdo:​I​P​Object​Id​Type (M.IP.SDT.00011)</w:t>
            </w:r>
          </w:p>
          <w:p w14:paraId="4AEAFCC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3F04C9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{5}/(АП|СП|ТЗ)-\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{4}-(0[1-9]|[1|2]\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|3[0|1])(0[1-9]|1[0-2])\</w:t>
            </w:r>
            <w:r>
              <w:rPr>
                <w:noProof/>
                <w:lang w:val="en-US"/>
              </w:rPr>
              <w:t>d</w:t>
            </w:r>
            <w:r w:rsidRPr="008176F5">
              <w:rPr>
                <w:noProof/>
              </w:rPr>
              <w:t>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B6FEB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1139E27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206B9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4CD7C3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2.7.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Лицо, подписавшее документ</w:t>
            </w:r>
          </w:p>
          <w:p w14:paraId="5A223DF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Signatory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AF0DB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лицо, подписавшее документ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CAEAE3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M.IP.CDE.00406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5DD0B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</w:t>
            </w:r>
            <w:r>
              <w:rPr>
                <w:noProof/>
                <w:lang w:val="en-US"/>
              </w:rPr>
              <w:t>OfficerDetailsType</w:t>
            </w:r>
            <w:r w:rsidRPr="008176F5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8176F5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8176F5">
              <w:rPr>
                <w:noProof/>
              </w:rPr>
              <w:t>.00031)</w:t>
            </w:r>
          </w:p>
          <w:p w14:paraId="7E1BDAE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AAEB5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79C078C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A742C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3BA2CB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2.7.1. ФИО</w:t>
            </w:r>
          </w:p>
          <w:p w14:paraId="7851CFC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(ccdo:​Full​Name​Details)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9BFB3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00B68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66711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ccdo:​Full​Name​Details​Type (M.CDT.00016)</w:t>
            </w:r>
          </w:p>
          <w:p w14:paraId="6F0E684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6C390F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42801C8A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7DA872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581038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Имя</w:t>
            </w:r>
          </w:p>
          <w:p w14:paraId="0171D3C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(csdo:​First​Name)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D70CF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18D04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FBC8E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B579E4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B5FD3BF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64B2B0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CBE103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2BEC4F4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D3B3D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A6696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*.2. Отчество</w:t>
            </w:r>
          </w:p>
          <w:p w14:paraId="4E25DC9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(csdo:​Middle​Name)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8CA70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F1BD3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F5E8B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7ED6B4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A386DF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1E0406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14744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5AC0A36B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B969EB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C5345F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 Фамилия</w:t>
            </w:r>
          </w:p>
          <w:p w14:paraId="01B0083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373C7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181E1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4830C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385026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0B9689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3EED7A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D3F73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BB8180A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4A2BE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783AD5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2.7.2.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должности</w:t>
            </w:r>
          </w:p>
          <w:p w14:paraId="719E9E3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Position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D280D6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должности сотрудника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97F50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49FCCB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17D1A5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76751B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1B7C854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8D245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701F8E1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07F09D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4A8EDD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2.7.3. Контактный реквизит</w:t>
            </w:r>
          </w:p>
          <w:p w14:paraId="6FB8690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A2264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должностного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A371F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59155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3893511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9AAD9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764BB580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B5C21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4E35A4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*.1. Код вида связи</w:t>
            </w:r>
          </w:p>
          <w:p w14:paraId="310BF81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38719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6A069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8BC82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628AD004" w14:textId="45E96C7B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связи.</w:t>
            </w:r>
          </w:p>
          <w:p w14:paraId="025B24B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7D9C2C3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59FCF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901223E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7EDAD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A9F821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*.2. Наименование вида связи</w:t>
            </w:r>
          </w:p>
          <w:p w14:paraId="244E877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AFDBA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89DC4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D43E2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5C62088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7EE2E7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77A262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16C7F0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2AC12B3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B8B9F7A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6720E4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*.3. Идентификатор канала связи</w:t>
            </w:r>
          </w:p>
          <w:p w14:paraId="409B409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08D50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E1BCB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11C1B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4742B39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4F0CE0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51D778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6804A3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087FF0DB" w14:textId="77777777" w:rsidTr="00A569A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56140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74B107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2.8.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Технологические характеристики записи общего ресурса</w:t>
            </w:r>
          </w:p>
          <w:p w14:paraId="15C3301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Resource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Status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18EF9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совокупность технологических сведений о записи общего ресурса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3AC831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M.CDE.00032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2EFB2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ccdo:​Resource​Item​Status​Details​Type (M.CDT.00033)</w:t>
            </w:r>
          </w:p>
          <w:p w14:paraId="6164E3A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7F30C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0FF5C5C7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47C70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FAACCE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2.8.1. Период действия</w:t>
            </w:r>
          </w:p>
          <w:p w14:paraId="06839BB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(ccdo:​Validity​Period​Details)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F8FD8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822827A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F44DC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ccdo:​Period​Details​Type (M.CDT.00026)</w:t>
            </w:r>
          </w:p>
          <w:p w14:paraId="2D58926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9F53B6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BB186F4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B11C7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F9DCB6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Начальная дата и время</w:t>
            </w:r>
          </w:p>
          <w:p w14:paraId="23914E3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Start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7364D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начальная дата и время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DF11893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M.SDE.00133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48924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0C205D3A" w14:textId="69E49B2F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и времени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</w:t>
            </w:r>
            <w:r w:rsidR="00A569A3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A52CB9" w14:textId="77777777" w:rsidR="005B4F23" w:rsidRPr="00A569A3" w:rsidRDefault="005B4F23" w:rsidP="00652CCF">
            <w:pPr>
              <w:pStyle w:val="ac"/>
              <w:jc w:val="center"/>
            </w:pPr>
            <w:r w:rsidRPr="00A569A3">
              <w:rPr>
                <w:noProof/>
              </w:rPr>
              <w:t>0..1</w:t>
            </w:r>
          </w:p>
        </w:tc>
      </w:tr>
      <w:tr w:rsidR="005B4F23" w14:paraId="5175E9D9" w14:textId="77777777" w:rsidTr="00A569A3">
        <w:trPr>
          <w:cantSplit/>
          <w:trHeight w:val="20"/>
        </w:trPr>
        <w:tc>
          <w:tcPr>
            <w:tcW w:w="18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931F0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B190D4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*.2.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Конечная дата и время</w:t>
            </w:r>
          </w:p>
          <w:p w14:paraId="3B1E50A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End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509E394" w14:textId="77777777" w:rsidR="005B4F23" w:rsidRPr="00A569A3" w:rsidRDefault="005B4F23" w:rsidP="00652CCF">
            <w:pPr>
              <w:pStyle w:val="ac"/>
            </w:pPr>
            <w:r w:rsidRPr="00A569A3">
              <w:rPr>
                <w:noProof/>
              </w:rPr>
              <w:t>конечная дата и время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6C595E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A569A3">
              <w:rPr>
                <w:noProof/>
              </w:rPr>
              <w:t>.00134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AD3241" w14:textId="77777777" w:rsidR="005B4F23" w:rsidRPr="00A569A3" w:rsidRDefault="005B4F23" w:rsidP="00652CCF">
            <w:pPr>
              <w:pStyle w:val="ac"/>
            </w:pPr>
            <w:r>
              <w:rPr>
                <w:noProof/>
                <w:lang w:val="en-US"/>
              </w:rPr>
              <w:t>bdt</w:t>
            </w:r>
            <w:r w:rsidRPr="00A569A3">
              <w:rPr>
                <w:noProof/>
              </w:rPr>
              <w:t>:​</w:t>
            </w:r>
            <w:r>
              <w:rPr>
                <w:noProof/>
                <w:lang w:val="en-US"/>
              </w:rPr>
              <w:t>Date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A569A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A569A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A569A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A569A3">
              <w:rPr>
                <w:noProof/>
              </w:rPr>
              <w:t>.00006)</w:t>
            </w:r>
          </w:p>
          <w:p w14:paraId="596DCFEA" w14:textId="03792072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и времени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CE17DA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0..1</w:t>
            </w:r>
          </w:p>
        </w:tc>
      </w:tr>
      <w:tr w:rsidR="005B4F23" w14:paraId="73519338" w14:textId="77777777" w:rsidTr="00A569A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991A0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387489F" w14:textId="77777777" w:rsidR="005B4F23" w:rsidRPr="0034206F" w:rsidRDefault="005B4F23" w:rsidP="00652CCF">
            <w:pPr>
              <w:pStyle w:val="ac"/>
            </w:pPr>
            <w:r w:rsidRPr="0034206F">
              <w:rPr>
                <w:noProof/>
              </w:rPr>
              <w:t>2.8.2.</w:t>
            </w:r>
            <w:r>
              <w:rPr>
                <w:noProof/>
                <w:lang w:val="en-US"/>
              </w:rPr>
              <w:t> </w:t>
            </w:r>
            <w:r w:rsidRPr="0034206F">
              <w:rPr>
                <w:noProof/>
              </w:rPr>
              <w:t>Дата и время обновления</w:t>
            </w:r>
          </w:p>
          <w:p w14:paraId="47F9AE57" w14:textId="77777777" w:rsidR="005B4F23" w:rsidRPr="0034206F" w:rsidRDefault="005B4F23" w:rsidP="00652CCF">
            <w:pPr>
              <w:pStyle w:val="ac"/>
            </w:pPr>
            <w:proofErr w:type="gramStart"/>
            <w:r w:rsidRPr="0034206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4206F">
              <w:rPr>
                <w:noProof/>
              </w:rPr>
              <w:t>:</w:t>
            </w:r>
            <w:proofErr w:type="gramEnd"/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Update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34206F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34206F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A20A6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75361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A88D5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4743D212" w14:textId="64BBC368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даты и времени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</w:t>
            </w:r>
            <w:r w:rsidR="002275C0">
              <w:rPr>
                <w:noProof/>
              </w:rPr>
              <w:br/>
            </w:r>
            <w:r w:rsidRPr="008176F5">
              <w:rPr>
                <w:noProof/>
              </w:rPr>
              <w:t>с 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FDED9AE" w14:textId="77777777" w:rsidR="005B4F23" w:rsidRPr="002275C0" w:rsidRDefault="005B4F23" w:rsidP="00652CCF">
            <w:pPr>
              <w:pStyle w:val="ac"/>
              <w:jc w:val="center"/>
            </w:pPr>
            <w:r w:rsidRPr="002275C0">
              <w:rPr>
                <w:noProof/>
              </w:rPr>
              <w:t>0..1</w:t>
            </w:r>
          </w:p>
        </w:tc>
      </w:tr>
    </w:tbl>
    <w:p w14:paraId="3A2EB23C" w14:textId="77777777" w:rsidR="00A2779D" w:rsidRPr="004B67CD" w:rsidRDefault="00A2779D" w:rsidP="004B67C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2C78775F" w14:textId="77777777" w:rsidR="00A2779D" w:rsidRPr="004B67CD" w:rsidRDefault="00A2779D" w:rsidP="004B67CD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</w:rPr>
        <w:sectPr w:rsidR="00A2779D" w:rsidRPr="004B67CD" w:rsidSect="004B67CD">
          <w:type w:val="nextColumn"/>
          <w:pgSz w:w="16838" w:h="11906" w:orient="landscape"/>
          <w:pgMar w:top="1134" w:right="851" w:bottom="1134" w:left="1701" w:header="709" w:footer="0" w:gutter="0"/>
          <w:cols w:space="708"/>
          <w:docGrid w:linePitch="408"/>
        </w:sectPr>
      </w:pPr>
    </w:p>
    <w:p w14:paraId="24884D9B" w14:textId="77777777" w:rsidR="00A2779D" w:rsidRPr="004B67CD" w:rsidRDefault="00AD33DD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noProof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lastRenderedPageBreak/>
        <w:t>28</w:t>
      </w:r>
      <w:r w:rsidR="00A2779D" w:rsidRPr="004B67CD">
        <w:rPr>
          <w:rFonts w:ascii="Times New Roman" w:eastAsia="Times New Roman" w:hAnsi="Times New Roman" w:cs="Times New Roman"/>
          <w:noProof/>
          <w:sz w:val="30"/>
          <w:szCs w:val="24"/>
        </w:rPr>
        <w:t>. Описание структуры электронного документа (сведений)</w:t>
      </w:r>
    </w:p>
    <w:p w14:paraId="1C1601D6" w14:textId="2420C96D" w:rsidR="00A2779D" w:rsidRPr="004B67CD" w:rsidRDefault="00A2779D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noProof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«</w:t>
      </w:r>
      <w:r w:rsidR="00FB1C31" w:rsidRPr="004B67CD">
        <w:rPr>
          <w:rFonts w:ascii="Times New Roman" w:eastAsia="Times New Roman" w:hAnsi="Times New Roman" w:cs="Times New Roman"/>
          <w:noProof/>
          <w:sz w:val="30"/>
          <w:szCs w:val="24"/>
        </w:rPr>
        <w:t>Сведения о решении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 xml:space="preserve"> уполномоченного органа</w:t>
      </w:r>
      <w:r w:rsidR="00A6078C" w:rsidRPr="004B67CD">
        <w:rPr>
          <w:rFonts w:ascii="Times New Roman" w:eastAsia="Times New Roman" w:hAnsi="Times New Roman" w:cs="Times New Roman"/>
          <w:noProof/>
          <w:sz w:val="30"/>
          <w:szCs w:val="24"/>
        </w:rPr>
        <w:t>»</w:t>
      </w:r>
      <w:r w:rsidR="0034340A">
        <w:rPr>
          <w:rFonts w:ascii="Times New Roman" w:eastAsia="Times New Roman" w:hAnsi="Times New Roman" w:cs="Times New Roman"/>
          <w:noProof/>
          <w:sz w:val="30"/>
          <w:szCs w:val="24"/>
        </w:rPr>
        <w:t xml:space="preserve"> 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(R.IP.SP.01.004) приведено в таблице </w:t>
      </w:r>
      <w:r w:rsidR="00AD33DD" w:rsidRPr="004B67CD">
        <w:rPr>
          <w:rFonts w:ascii="Times New Roman" w:eastAsia="Times New Roman" w:hAnsi="Times New Roman" w:cs="Times New Roman"/>
          <w:noProof/>
          <w:sz w:val="30"/>
          <w:szCs w:val="24"/>
        </w:rPr>
        <w:t>20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.</w:t>
      </w:r>
    </w:p>
    <w:p w14:paraId="13513002" w14:textId="77777777" w:rsidR="00A2779D" w:rsidRPr="004B67CD" w:rsidRDefault="00A2779D" w:rsidP="004B67CD">
      <w:pPr>
        <w:keepNext/>
        <w:tabs>
          <w:tab w:val="left" w:pos="1134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Таблица </w:t>
      </w:r>
      <w:r w:rsidR="00AD33DD"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20</w:t>
      </w:r>
    </w:p>
    <w:p w14:paraId="2CAB7839" w14:textId="18DC2288" w:rsidR="00A2779D" w:rsidRPr="004B67CD" w:rsidRDefault="00A2779D" w:rsidP="004B67CD">
      <w:pPr>
        <w:keepNext/>
        <w:keepLine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Описание структуры электронного документа (сведений) «</w:t>
      </w:r>
      <w:r w:rsidR="00FB1C31"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Сведения о решении</w:t>
      </w:r>
      <w:r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 xml:space="preserve"> уполномоченного органа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» (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val="en-US" w:eastAsia="ru-RU"/>
        </w:rPr>
        <w:t>R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.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val="en-US" w:eastAsia="ru-RU"/>
        </w:rPr>
        <w:t>IP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.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val="en-US" w:eastAsia="ru-RU"/>
        </w:rPr>
        <w:t>SP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.01.004)</w:t>
      </w:r>
    </w:p>
    <w:tbl>
      <w:tblPr>
        <w:tblStyle w:val="41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A2779D" w:rsidRPr="004B67CD" w14:paraId="5829D9A2" w14:textId="77777777" w:rsidTr="001D42E5">
        <w:trPr>
          <w:cantSplit/>
          <w:trHeight w:val="601"/>
          <w:tblHeader/>
        </w:trPr>
        <w:tc>
          <w:tcPr>
            <w:tcW w:w="632" w:type="dxa"/>
          </w:tcPr>
          <w:p w14:paraId="492FDEB9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№ п/п</w:t>
            </w:r>
          </w:p>
        </w:tc>
        <w:tc>
          <w:tcPr>
            <w:tcW w:w="2666" w:type="dxa"/>
          </w:tcPr>
          <w:p w14:paraId="4C804C01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Обозначение элемента</w:t>
            </w:r>
          </w:p>
        </w:tc>
        <w:tc>
          <w:tcPr>
            <w:tcW w:w="6055" w:type="dxa"/>
          </w:tcPr>
          <w:p w14:paraId="70F0924F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Описание</w:t>
            </w:r>
          </w:p>
        </w:tc>
      </w:tr>
      <w:tr w:rsidR="00A2779D" w:rsidRPr="004B67CD" w14:paraId="3008E1E7" w14:textId="77777777" w:rsidTr="001D42E5">
        <w:trPr>
          <w:cantSplit/>
          <w:trHeight w:val="301"/>
          <w:tblHeader/>
        </w:trPr>
        <w:tc>
          <w:tcPr>
            <w:tcW w:w="632" w:type="dxa"/>
          </w:tcPr>
          <w:p w14:paraId="588EFC48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1</w:t>
            </w:r>
          </w:p>
        </w:tc>
        <w:tc>
          <w:tcPr>
            <w:tcW w:w="2666" w:type="dxa"/>
          </w:tcPr>
          <w:p w14:paraId="00714D99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2</w:t>
            </w:r>
          </w:p>
        </w:tc>
        <w:tc>
          <w:tcPr>
            <w:tcW w:w="6055" w:type="dxa"/>
          </w:tcPr>
          <w:p w14:paraId="15BA883A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3</w:t>
            </w:r>
          </w:p>
        </w:tc>
      </w:tr>
      <w:tr w:rsidR="00A2779D" w:rsidRPr="004B67CD" w14:paraId="74A00C58" w14:textId="77777777" w:rsidTr="001D42E5">
        <w:trPr>
          <w:cantSplit/>
        </w:trPr>
        <w:tc>
          <w:tcPr>
            <w:tcW w:w="632" w:type="dxa"/>
            <w:vAlign w:val="top"/>
          </w:tcPr>
          <w:p w14:paraId="5FCF2F2C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1</w:t>
            </w:r>
          </w:p>
        </w:tc>
        <w:tc>
          <w:tcPr>
            <w:tcW w:w="2666" w:type="dxa"/>
            <w:vAlign w:val="top"/>
          </w:tcPr>
          <w:p w14:paraId="2A51A1C9" w14:textId="77777777" w:rsidR="00A2779D" w:rsidRPr="004B67CD" w:rsidRDefault="00A2779D" w:rsidP="001D42E5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Имя</w:t>
            </w:r>
          </w:p>
        </w:tc>
        <w:tc>
          <w:tcPr>
            <w:tcW w:w="6055" w:type="dxa"/>
            <w:vAlign w:val="top"/>
          </w:tcPr>
          <w:p w14:paraId="18B8624E" w14:textId="50257D44" w:rsidR="00A2779D" w:rsidRPr="004B67CD" w:rsidRDefault="00FB1C31" w:rsidP="0034340A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</w:rPr>
              <w:t>сведения о решении</w:t>
            </w:r>
            <w:r w:rsidR="00A2779D" w:rsidRPr="004B67CD">
              <w:rPr>
                <w:bCs/>
                <w:noProof/>
              </w:rPr>
              <w:t xml:space="preserve"> уполномоченного органа </w:t>
            </w:r>
          </w:p>
        </w:tc>
      </w:tr>
      <w:tr w:rsidR="00A2779D" w:rsidRPr="004B67CD" w14:paraId="5DF46B18" w14:textId="77777777" w:rsidTr="001D42E5">
        <w:trPr>
          <w:cantSplit/>
        </w:trPr>
        <w:tc>
          <w:tcPr>
            <w:tcW w:w="632" w:type="dxa"/>
            <w:vAlign w:val="top"/>
          </w:tcPr>
          <w:p w14:paraId="3B068D25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2</w:t>
            </w:r>
          </w:p>
        </w:tc>
        <w:tc>
          <w:tcPr>
            <w:tcW w:w="2666" w:type="dxa"/>
            <w:vAlign w:val="top"/>
          </w:tcPr>
          <w:p w14:paraId="0561A3FB" w14:textId="77777777" w:rsidR="00A2779D" w:rsidRPr="004B67CD" w:rsidRDefault="00A2779D" w:rsidP="001D42E5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Идентификатор</w:t>
            </w:r>
          </w:p>
        </w:tc>
        <w:tc>
          <w:tcPr>
            <w:tcW w:w="6055" w:type="dxa"/>
            <w:vAlign w:val="top"/>
          </w:tcPr>
          <w:p w14:paraId="0DDC7801" w14:textId="77777777" w:rsidR="00A2779D" w:rsidRPr="004B67CD" w:rsidRDefault="00A2779D" w:rsidP="001D42E5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lang w:val="en-US"/>
              </w:rPr>
              <w:t>R.IP.SP.01.004</w:t>
            </w:r>
          </w:p>
        </w:tc>
      </w:tr>
      <w:tr w:rsidR="00A2779D" w:rsidRPr="004B67CD" w14:paraId="2887092B" w14:textId="77777777" w:rsidTr="001D42E5">
        <w:trPr>
          <w:cantSplit/>
        </w:trPr>
        <w:tc>
          <w:tcPr>
            <w:tcW w:w="632" w:type="dxa"/>
            <w:vAlign w:val="top"/>
          </w:tcPr>
          <w:p w14:paraId="04BD626C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3</w:t>
            </w:r>
          </w:p>
        </w:tc>
        <w:tc>
          <w:tcPr>
            <w:tcW w:w="2666" w:type="dxa"/>
            <w:vAlign w:val="top"/>
          </w:tcPr>
          <w:p w14:paraId="70756F85" w14:textId="77777777" w:rsidR="00A2779D" w:rsidRPr="004B67CD" w:rsidRDefault="00A2779D" w:rsidP="001D42E5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Версия</w:t>
            </w:r>
          </w:p>
        </w:tc>
        <w:tc>
          <w:tcPr>
            <w:tcW w:w="6055" w:type="dxa"/>
            <w:vAlign w:val="top"/>
          </w:tcPr>
          <w:p w14:paraId="64443A8C" w14:textId="77777777" w:rsidR="00A2779D" w:rsidRPr="004B67CD" w:rsidRDefault="00A2779D" w:rsidP="001D42E5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lang w:val="en-US"/>
              </w:rPr>
              <w:t>1.0.0</w:t>
            </w:r>
          </w:p>
        </w:tc>
      </w:tr>
      <w:tr w:rsidR="00A2779D" w:rsidRPr="004B67CD" w14:paraId="5E2BA992" w14:textId="77777777" w:rsidTr="001D42E5">
        <w:trPr>
          <w:cantSplit/>
        </w:trPr>
        <w:tc>
          <w:tcPr>
            <w:tcW w:w="632" w:type="dxa"/>
            <w:vAlign w:val="top"/>
          </w:tcPr>
          <w:p w14:paraId="5F777735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4</w:t>
            </w:r>
          </w:p>
        </w:tc>
        <w:tc>
          <w:tcPr>
            <w:tcW w:w="2666" w:type="dxa"/>
            <w:vAlign w:val="top"/>
          </w:tcPr>
          <w:p w14:paraId="05251C20" w14:textId="77777777" w:rsidR="00A2779D" w:rsidRPr="004B67CD" w:rsidRDefault="00A2779D" w:rsidP="001D42E5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Определение</w:t>
            </w:r>
          </w:p>
        </w:tc>
        <w:tc>
          <w:tcPr>
            <w:tcW w:w="6055" w:type="dxa"/>
            <w:vAlign w:val="top"/>
          </w:tcPr>
          <w:p w14:paraId="7BB4B25E" w14:textId="7E27D9A6" w:rsidR="00A2779D" w:rsidRPr="004B67CD" w:rsidRDefault="001D5C86" w:rsidP="004B2334">
            <w:pPr>
              <w:spacing w:line="288" w:lineRule="auto"/>
              <w:rPr>
                <w:bCs/>
              </w:rPr>
            </w:pPr>
            <w:r w:rsidRPr="001D5C86">
              <w:rPr>
                <w:bCs/>
                <w:noProof/>
              </w:rPr>
              <w:t>сведения о решении уполномоченного органа</w:t>
            </w:r>
          </w:p>
        </w:tc>
      </w:tr>
      <w:tr w:rsidR="00A2779D" w:rsidRPr="004B67CD" w14:paraId="68FD1E33" w14:textId="77777777" w:rsidTr="001D42E5">
        <w:trPr>
          <w:cantSplit/>
        </w:trPr>
        <w:tc>
          <w:tcPr>
            <w:tcW w:w="632" w:type="dxa"/>
            <w:vAlign w:val="top"/>
          </w:tcPr>
          <w:p w14:paraId="4C1535C2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5</w:t>
            </w:r>
          </w:p>
        </w:tc>
        <w:tc>
          <w:tcPr>
            <w:tcW w:w="2666" w:type="dxa"/>
            <w:vAlign w:val="top"/>
          </w:tcPr>
          <w:p w14:paraId="64BC26A5" w14:textId="77777777" w:rsidR="00A2779D" w:rsidRPr="004B67CD" w:rsidRDefault="00A2779D" w:rsidP="001D42E5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Использование</w:t>
            </w:r>
          </w:p>
        </w:tc>
        <w:tc>
          <w:tcPr>
            <w:tcW w:w="6055" w:type="dxa"/>
            <w:vAlign w:val="top"/>
          </w:tcPr>
          <w:p w14:paraId="2123799C" w14:textId="77777777" w:rsidR="00A2779D" w:rsidRPr="004B67CD" w:rsidRDefault="00A2779D" w:rsidP="001D42E5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lang w:val="en-US"/>
              </w:rPr>
              <w:t>—</w:t>
            </w:r>
          </w:p>
        </w:tc>
      </w:tr>
      <w:tr w:rsidR="00A2779D" w:rsidRPr="0034206F" w14:paraId="33E37769" w14:textId="77777777" w:rsidTr="001D42E5">
        <w:trPr>
          <w:cantSplit/>
        </w:trPr>
        <w:tc>
          <w:tcPr>
            <w:tcW w:w="632" w:type="dxa"/>
            <w:vAlign w:val="top"/>
          </w:tcPr>
          <w:p w14:paraId="517C8423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6</w:t>
            </w:r>
          </w:p>
        </w:tc>
        <w:tc>
          <w:tcPr>
            <w:tcW w:w="2666" w:type="dxa"/>
            <w:vAlign w:val="top"/>
          </w:tcPr>
          <w:p w14:paraId="30E604FD" w14:textId="77777777" w:rsidR="00A2779D" w:rsidRPr="004B67CD" w:rsidRDefault="00A2779D" w:rsidP="001D42E5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>Идентификатор пространства имен</w:t>
            </w:r>
          </w:p>
        </w:tc>
        <w:tc>
          <w:tcPr>
            <w:tcW w:w="6055" w:type="dxa"/>
            <w:vAlign w:val="top"/>
          </w:tcPr>
          <w:p w14:paraId="035A2253" w14:textId="77777777" w:rsidR="00A2779D" w:rsidRPr="004B67CD" w:rsidRDefault="00A2779D" w:rsidP="001D42E5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urn:EEC:R:IP:SP:01:IPObjectCustomsDecision:v1.0.0</w:t>
            </w:r>
          </w:p>
        </w:tc>
      </w:tr>
      <w:tr w:rsidR="00A2779D" w:rsidRPr="004B67CD" w14:paraId="7B13D282" w14:textId="77777777" w:rsidTr="001D42E5">
        <w:trPr>
          <w:cantSplit/>
        </w:trPr>
        <w:tc>
          <w:tcPr>
            <w:tcW w:w="632" w:type="dxa"/>
            <w:vAlign w:val="top"/>
          </w:tcPr>
          <w:p w14:paraId="3868C5E5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7</w:t>
            </w:r>
          </w:p>
        </w:tc>
        <w:tc>
          <w:tcPr>
            <w:tcW w:w="2666" w:type="dxa"/>
            <w:vAlign w:val="top"/>
          </w:tcPr>
          <w:p w14:paraId="267CB85C" w14:textId="77777777" w:rsidR="00A2779D" w:rsidRPr="004B67CD" w:rsidRDefault="00A2779D" w:rsidP="001D42E5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 xml:space="preserve">Корневой элемент </w:t>
            </w:r>
            <w:r w:rsidRPr="004B67CD">
              <w:rPr>
                <w:bCs/>
                <w:lang w:val="en-US"/>
              </w:rPr>
              <w:t>XML</w:t>
            </w:r>
            <w:r w:rsidRPr="004B67CD">
              <w:rPr>
                <w:bCs/>
              </w:rPr>
              <w:t>-документа</w:t>
            </w:r>
          </w:p>
        </w:tc>
        <w:tc>
          <w:tcPr>
            <w:tcW w:w="6055" w:type="dxa"/>
            <w:vAlign w:val="top"/>
          </w:tcPr>
          <w:p w14:paraId="19B976EB" w14:textId="77777777" w:rsidR="00A2779D" w:rsidRPr="004B67CD" w:rsidRDefault="00A2779D" w:rsidP="001D42E5">
            <w:pPr>
              <w:spacing w:line="288" w:lineRule="auto"/>
              <w:rPr>
                <w:bCs/>
                <w:lang w:val="en-US"/>
              </w:rPr>
            </w:pPr>
            <w:proofErr w:type="spellStart"/>
            <w:r w:rsidRPr="004B67CD">
              <w:rPr>
                <w:bCs/>
                <w:lang w:val="en-US"/>
              </w:rPr>
              <w:t>IPObjectCustomsDecisionDetails</w:t>
            </w:r>
            <w:proofErr w:type="spellEnd"/>
          </w:p>
        </w:tc>
      </w:tr>
      <w:tr w:rsidR="00A2779D" w:rsidRPr="0034206F" w14:paraId="363D875A" w14:textId="77777777" w:rsidTr="001D42E5">
        <w:trPr>
          <w:cantSplit/>
        </w:trPr>
        <w:tc>
          <w:tcPr>
            <w:tcW w:w="632" w:type="dxa"/>
            <w:vAlign w:val="top"/>
          </w:tcPr>
          <w:p w14:paraId="427FCDD2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8</w:t>
            </w:r>
          </w:p>
        </w:tc>
        <w:tc>
          <w:tcPr>
            <w:tcW w:w="2666" w:type="dxa"/>
            <w:vAlign w:val="top"/>
          </w:tcPr>
          <w:p w14:paraId="3C07D039" w14:textId="77777777" w:rsidR="00A2779D" w:rsidRPr="004B67CD" w:rsidRDefault="00A2779D" w:rsidP="001D42E5">
            <w:pPr>
              <w:keepNext/>
              <w:keepLines/>
              <w:spacing w:line="288" w:lineRule="auto"/>
              <w:rPr>
                <w:bCs/>
              </w:rPr>
            </w:pPr>
            <w:r w:rsidRPr="004B67CD">
              <w:rPr>
                <w:bCs/>
              </w:rPr>
              <w:t xml:space="preserve">Имя файла </w:t>
            </w:r>
            <w:r w:rsidRPr="004B67CD">
              <w:rPr>
                <w:bCs/>
                <w:lang w:val="en-US"/>
              </w:rPr>
              <w:t>XML</w:t>
            </w:r>
            <w:r w:rsidRPr="004B67CD">
              <w:rPr>
                <w:bCs/>
              </w:rPr>
              <w:t>-схемы</w:t>
            </w:r>
          </w:p>
        </w:tc>
        <w:tc>
          <w:tcPr>
            <w:tcW w:w="6055" w:type="dxa"/>
            <w:vAlign w:val="top"/>
          </w:tcPr>
          <w:p w14:paraId="12CBF9DE" w14:textId="77777777" w:rsidR="00A2779D" w:rsidRPr="004B67CD" w:rsidRDefault="00A2779D" w:rsidP="001D42E5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EEC_R_IP_SP_01_IPObjectCustomsDecision_v1.0.0.xsd</w:t>
            </w:r>
          </w:p>
        </w:tc>
      </w:tr>
    </w:tbl>
    <w:p w14:paraId="717E4908" w14:textId="77777777" w:rsidR="00A6078C" w:rsidRPr="004B67CD" w:rsidRDefault="00A2779D" w:rsidP="004B67CD">
      <w:pPr>
        <w:spacing w:before="360"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2</w:t>
      </w:r>
      <w:r w:rsidR="00AD33DD" w:rsidRPr="004B67CD">
        <w:rPr>
          <w:rFonts w:ascii="Times New Roman" w:eastAsia="Times New Roman" w:hAnsi="Times New Roman" w:cs="Times New Roman"/>
          <w:noProof/>
          <w:sz w:val="30"/>
          <w:szCs w:val="24"/>
        </w:rPr>
        <w:t>9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. Импортируемые пространства имен приведены в таблице 2</w:t>
      </w:r>
      <w:r w:rsidR="00AD33DD" w:rsidRPr="004B67CD">
        <w:rPr>
          <w:rFonts w:ascii="Times New Roman" w:eastAsia="Times New Roman" w:hAnsi="Times New Roman" w:cs="Times New Roman"/>
          <w:sz w:val="30"/>
          <w:szCs w:val="24"/>
        </w:rPr>
        <w:t>1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.</w:t>
      </w:r>
      <w:r w:rsidR="00A6078C" w:rsidRPr="004B67CD">
        <w:rPr>
          <w:rFonts w:ascii="Times New Roman" w:eastAsia="Times New Roman" w:hAnsi="Times New Roman" w:cs="Times New Roman"/>
          <w:sz w:val="30"/>
          <w:szCs w:val="24"/>
        </w:rPr>
        <w:br w:type="page"/>
      </w:r>
    </w:p>
    <w:p w14:paraId="14C4A0BC" w14:textId="77777777" w:rsidR="00A2779D" w:rsidRPr="004B67CD" w:rsidRDefault="00A2779D" w:rsidP="004B67CD">
      <w:pPr>
        <w:keepNext/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lastRenderedPageBreak/>
        <w:t>Таблица</w:t>
      </w:r>
      <w:r w:rsidRPr="004B67CD">
        <w:rPr>
          <w:rFonts w:ascii="Times New Roman" w:eastAsia="Times New Roman" w:hAnsi="Times New Roman" w:cs="Times New Roman"/>
          <w:bCs/>
          <w:sz w:val="30"/>
          <w:szCs w:val="20"/>
          <w:lang w:val="en-US" w:eastAsia="ru-RU"/>
        </w:rPr>
        <w:t> 2</w:t>
      </w:r>
      <w:r w:rsidR="00AD33DD"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1</w:t>
      </w:r>
    </w:p>
    <w:p w14:paraId="56570444" w14:textId="77777777" w:rsidR="00A2779D" w:rsidRPr="004B67CD" w:rsidRDefault="00A2779D" w:rsidP="004B67CD">
      <w:pPr>
        <w:keepNext/>
        <w:keepLine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Импортируемые пространства имен</w:t>
      </w:r>
    </w:p>
    <w:tbl>
      <w:tblPr>
        <w:tblStyle w:val="41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A2779D" w:rsidRPr="004B67CD" w14:paraId="17B6437D" w14:textId="77777777" w:rsidTr="001D42E5">
        <w:trPr>
          <w:cantSplit/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634B98D7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66335EC6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5BC7B6A2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Префикс</w:t>
            </w:r>
          </w:p>
        </w:tc>
      </w:tr>
      <w:tr w:rsidR="00A2779D" w:rsidRPr="004B67CD" w14:paraId="3E2C8BD1" w14:textId="77777777" w:rsidTr="001D42E5">
        <w:trPr>
          <w:cantSplit/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4647D5B2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4CDDEBD9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8ADCA08" w14:textId="77777777" w:rsidR="00A2779D" w:rsidRPr="004B67CD" w:rsidRDefault="00A2779D" w:rsidP="001D42E5">
            <w:pPr>
              <w:keepNext/>
              <w:keepLines/>
              <w:spacing w:line="288" w:lineRule="auto"/>
              <w:jc w:val="center"/>
              <w:rPr>
                <w:bCs/>
              </w:rPr>
            </w:pPr>
            <w:r w:rsidRPr="004B67CD">
              <w:rPr>
                <w:bCs/>
              </w:rPr>
              <w:t>3</w:t>
            </w:r>
          </w:p>
        </w:tc>
      </w:tr>
      <w:tr w:rsidR="00A2779D" w:rsidRPr="004B67CD" w14:paraId="719C4D14" w14:textId="77777777" w:rsidTr="001D42E5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DFCB4F4" w14:textId="77777777" w:rsidR="00A2779D" w:rsidRPr="004B67CD" w:rsidRDefault="00A2779D" w:rsidP="001D42E5">
            <w:pPr>
              <w:spacing w:line="288" w:lineRule="auto"/>
              <w:jc w:val="center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2B6E149" w14:textId="77777777" w:rsidR="00A2779D" w:rsidRPr="004B67CD" w:rsidRDefault="00A2779D" w:rsidP="001D42E5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CED95E4" w14:textId="77777777" w:rsidR="00A2779D" w:rsidRPr="004B67CD" w:rsidRDefault="00A2779D" w:rsidP="001D42E5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  <w:lang w:val="en-US"/>
              </w:rPr>
              <w:t>ccdo</w:t>
            </w:r>
          </w:p>
        </w:tc>
      </w:tr>
      <w:tr w:rsidR="00A2779D" w:rsidRPr="004B67CD" w14:paraId="56E41A7D" w14:textId="77777777" w:rsidTr="001D42E5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445DED8" w14:textId="77777777" w:rsidR="00A2779D" w:rsidRPr="004B67CD" w:rsidRDefault="00A2779D" w:rsidP="001D42E5">
            <w:pPr>
              <w:spacing w:line="288" w:lineRule="auto"/>
              <w:jc w:val="center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782D192" w14:textId="77777777" w:rsidR="00A2779D" w:rsidRPr="004B67CD" w:rsidRDefault="00A2779D" w:rsidP="001D42E5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urn:EEC:M:IP:ComplexDataObjects:vX.X.X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0AEA45B" w14:textId="77777777" w:rsidR="00A2779D" w:rsidRPr="004B67CD" w:rsidRDefault="00A2779D" w:rsidP="001D42E5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  <w:lang w:val="en-US"/>
              </w:rPr>
              <w:t>ipcdo</w:t>
            </w:r>
          </w:p>
        </w:tc>
      </w:tr>
      <w:tr w:rsidR="00A2779D" w:rsidRPr="004B67CD" w14:paraId="437E53B4" w14:textId="77777777" w:rsidTr="001D42E5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7D908AD" w14:textId="77777777" w:rsidR="00A2779D" w:rsidRPr="004B67CD" w:rsidRDefault="00A2779D" w:rsidP="001D42E5">
            <w:pPr>
              <w:spacing w:line="288" w:lineRule="auto"/>
              <w:jc w:val="center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C2E9177" w14:textId="77777777" w:rsidR="00A2779D" w:rsidRPr="004B67CD" w:rsidRDefault="00A2779D" w:rsidP="001D42E5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18F5A0D" w14:textId="77777777" w:rsidR="00A2779D" w:rsidRPr="004B67CD" w:rsidRDefault="00A2779D" w:rsidP="001D42E5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  <w:lang w:val="en-US"/>
              </w:rPr>
              <w:t>csdo</w:t>
            </w:r>
          </w:p>
        </w:tc>
      </w:tr>
      <w:tr w:rsidR="00A2779D" w:rsidRPr="004B67CD" w14:paraId="6A245B31" w14:textId="77777777" w:rsidTr="001D42E5">
        <w:trPr>
          <w:cantSplit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05DF5F5" w14:textId="77777777" w:rsidR="00A2779D" w:rsidRPr="004B67CD" w:rsidRDefault="00A2779D" w:rsidP="001D42E5">
            <w:pPr>
              <w:spacing w:line="288" w:lineRule="auto"/>
              <w:jc w:val="center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FB1A27B" w14:textId="77777777" w:rsidR="00A2779D" w:rsidRPr="004B67CD" w:rsidRDefault="00A2779D" w:rsidP="001D42E5">
            <w:pPr>
              <w:spacing w:line="288" w:lineRule="auto"/>
              <w:rPr>
                <w:bCs/>
                <w:lang w:val="en-US"/>
              </w:rPr>
            </w:pPr>
            <w:r w:rsidRPr="004B67CD">
              <w:rPr>
                <w:bCs/>
                <w:noProof/>
                <w:lang w:val="en-US"/>
              </w:rPr>
              <w:t>urn:EEC:M:IP:SimpleDataObjects:vX.X.X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CB3006F" w14:textId="77777777" w:rsidR="00A2779D" w:rsidRPr="004B67CD" w:rsidRDefault="00A2779D" w:rsidP="001D42E5">
            <w:pPr>
              <w:spacing w:line="288" w:lineRule="auto"/>
              <w:rPr>
                <w:bCs/>
              </w:rPr>
            </w:pPr>
            <w:r w:rsidRPr="004B67CD">
              <w:rPr>
                <w:bCs/>
                <w:noProof/>
                <w:lang w:val="en-US"/>
              </w:rPr>
              <w:t>ipsdo</w:t>
            </w:r>
          </w:p>
        </w:tc>
      </w:tr>
    </w:tbl>
    <w:p w14:paraId="0FCB61D6" w14:textId="1F9499D7" w:rsidR="00A2779D" w:rsidRPr="004B67CD" w:rsidRDefault="00A2779D" w:rsidP="004B67CD">
      <w:pPr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sz w:val="30"/>
          <w:szCs w:val="24"/>
        </w:rPr>
        <w:t>Символы «X.X.X» в импортируемых пространствах имен соответствуют номеру версии базисно</w:t>
      </w:r>
      <w:r w:rsidR="00A6078C" w:rsidRPr="004B67CD">
        <w:rPr>
          <w:rFonts w:ascii="Times New Roman" w:eastAsia="Times New Roman" w:hAnsi="Times New Roman" w:cs="Times New Roman"/>
          <w:sz w:val="30"/>
          <w:szCs w:val="24"/>
        </w:rPr>
        <w:t>й модели данных</w:t>
      </w:r>
      <w:r w:rsidR="008A5EF1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="008A5EF1" w:rsidRPr="00BE34AF">
        <w:rPr>
          <w:rFonts w:ascii="Times New Roman" w:eastAsia="Times New Roman" w:hAnsi="Times New Roman" w:cs="Times New Roman"/>
          <w:sz w:val="30"/>
          <w:szCs w:val="24"/>
        </w:rPr>
        <w:t>и модели данных предметной области</w:t>
      </w:r>
      <w:r w:rsidR="00A6078C" w:rsidRPr="004B67CD">
        <w:rPr>
          <w:rFonts w:ascii="Times New Roman" w:eastAsia="Times New Roman" w:hAnsi="Times New Roman" w:cs="Times New Roman"/>
          <w:sz w:val="30"/>
          <w:szCs w:val="24"/>
        </w:rPr>
        <w:t>, использованн</w:t>
      </w:r>
      <w:r w:rsidR="008A5EF1">
        <w:rPr>
          <w:rFonts w:ascii="Times New Roman" w:eastAsia="Times New Roman" w:hAnsi="Times New Roman" w:cs="Times New Roman"/>
          <w:sz w:val="30"/>
          <w:szCs w:val="24"/>
        </w:rPr>
        <w:t>ых</w:t>
      </w:r>
      <w:r w:rsidR="00947A6E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 xml:space="preserve">при разработке технической схемы структуры электронного документа (сведений) 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в соответствии с пунктом   </w:t>
      </w:r>
      <w:r w:rsidR="00A6078C" w:rsidRPr="004B67CD">
        <w:rPr>
          <w:rFonts w:ascii="Times New Roman" w:eastAsia="Times New Roman" w:hAnsi="Times New Roman" w:cs="Times New Roman"/>
          <w:noProof/>
          <w:sz w:val="30"/>
          <w:szCs w:val="24"/>
        </w:rPr>
        <w:t>   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Решения Коллегии Евразийской экономической комиссии от                    </w:t>
      </w:r>
      <w:r w:rsidR="00A6078C" w:rsidRPr="004B67CD">
        <w:rPr>
          <w:rFonts w:ascii="Times New Roman" w:eastAsia="Times New Roman" w:hAnsi="Times New Roman" w:cs="Times New Roman"/>
          <w:noProof/>
          <w:sz w:val="30"/>
          <w:szCs w:val="24"/>
        </w:rPr>
        <w:t>   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 20     </w:t>
      </w:r>
      <w:r w:rsidR="00A6078C" w:rsidRPr="004B67CD">
        <w:rPr>
          <w:rFonts w:ascii="Times New Roman" w:eastAsia="Times New Roman" w:hAnsi="Times New Roman" w:cs="Times New Roman"/>
          <w:noProof/>
          <w:sz w:val="30"/>
          <w:szCs w:val="24"/>
        </w:rPr>
        <w:t>  </w:t>
      </w: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г. №        .</w:t>
      </w:r>
    </w:p>
    <w:p w14:paraId="08750BF6" w14:textId="3108EB84" w:rsidR="00A2779D" w:rsidRPr="004B67CD" w:rsidRDefault="00AD33DD" w:rsidP="004B67C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24"/>
        </w:rPr>
      </w:pPr>
      <w:r w:rsidRPr="004B67CD">
        <w:rPr>
          <w:rFonts w:ascii="Times New Roman" w:eastAsia="Times New Roman" w:hAnsi="Times New Roman" w:cs="Times New Roman"/>
          <w:noProof/>
          <w:sz w:val="30"/>
          <w:szCs w:val="24"/>
        </w:rPr>
        <w:t>30</w:t>
      </w:r>
      <w:r w:rsidR="00A2779D" w:rsidRPr="004B67CD">
        <w:rPr>
          <w:rFonts w:ascii="Times New Roman" w:eastAsia="Times New Roman" w:hAnsi="Times New Roman" w:cs="Times New Roman"/>
          <w:noProof/>
          <w:sz w:val="30"/>
          <w:szCs w:val="24"/>
        </w:rPr>
        <w:t>. </w:t>
      </w:r>
      <w:r w:rsidR="00A2779D" w:rsidRPr="004B67CD">
        <w:rPr>
          <w:rFonts w:ascii="Times New Roman" w:eastAsia="Times New Roman" w:hAnsi="Times New Roman" w:cs="Times New Roman"/>
          <w:sz w:val="30"/>
          <w:szCs w:val="24"/>
        </w:rPr>
        <w:t>Реквизитный состав структуры электронного документа (сведений) «</w:t>
      </w:r>
      <w:r w:rsidR="00147F4C" w:rsidRPr="004B67CD">
        <w:rPr>
          <w:rFonts w:ascii="Times New Roman" w:eastAsia="Times New Roman" w:hAnsi="Times New Roman" w:cs="Times New Roman"/>
          <w:sz w:val="30"/>
          <w:szCs w:val="24"/>
        </w:rPr>
        <w:t>Сведения о решении</w:t>
      </w:r>
      <w:r w:rsidR="00A2779D" w:rsidRPr="004B67CD">
        <w:rPr>
          <w:rFonts w:ascii="Times New Roman" w:eastAsia="Times New Roman" w:hAnsi="Times New Roman" w:cs="Times New Roman"/>
          <w:sz w:val="30"/>
          <w:szCs w:val="24"/>
        </w:rPr>
        <w:t xml:space="preserve"> упол</w:t>
      </w:r>
      <w:r w:rsidR="001D42E5">
        <w:rPr>
          <w:rFonts w:ascii="Times New Roman" w:eastAsia="Times New Roman" w:hAnsi="Times New Roman" w:cs="Times New Roman"/>
          <w:sz w:val="30"/>
          <w:szCs w:val="24"/>
        </w:rPr>
        <w:t>номоченного органа</w:t>
      </w:r>
      <w:r w:rsidR="00A6078C" w:rsidRPr="004B67CD">
        <w:rPr>
          <w:rFonts w:ascii="Times New Roman" w:eastAsia="Times New Roman" w:hAnsi="Times New Roman" w:cs="Times New Roman"/>
          <w:sz w:val="30"/>
          <w:szCs w:val="24"/>
        </w:rPr>
        <w:t>»</w:t>
      </w:r>
      <w:r w:rsidR="001D5C86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="00A2779D" w:rsidRPr="004B67CD">
        <w:rPr>
          <w:rFonts w:ascii="Times New Roman" w:eastAsia="Times New Roman" w:hAnsi="Times New Roman" w:cs="Times New Roman"/>
          <w:sz w:val="30"/>
          <w:szCs w:val="24"/>
        </w:rPr>
        <w:t>(R.IP.SP.01.004) приведен в таблице </w:t>
      </w:r>
      <w:r w:rsidRPr="004B67CD">
        <w:rPr>
          <w:rFonts w:ascii="Times New Roman" w:eastAsia="Times New Roman" w:hAnsi="Times New Roman" w:cs="Times New Roman"/>
          <w:sz w:val="30"/>
          <w:szCs w:val="24"/>
        </w:rPr>
        <w:t>22</w:t>
      </w:r>
      <w:r w:rsidR="00A2779D" w:rsidRPr="004B67CD">
        <w:rPr>
          <w:rFonts w:ascii="Times New Roman" w:eastAsia="Times New Roman" w:hAnsi="Times New Roman" w:cs="Times New Roman"/>
          <w:sz w:val="30"/>
          <w:szCs w:val="24"/>
        </w:rPr>
        <w:t>.</w:t>
      </w:r>
    </w:p>
    <w:p w14:paraId="0D589F35" w14:textId="77777777" w:rsidR="00A2779D" w:rsidRPr="004B67CD" w:rsidRDefault="00A2779D" w:rsidP="004B67CD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</w:rPr>
        <w:sectPr w:rsidR="00A2779D" w:rsidRPr="004B67CD" w:rsidSect="004B67CD">
          <w:type w:val="nextColumn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1BE068A2" w14:textId="77777777" w:rsidR="00A2779D" w:rsidRPr="004B67CD" w:rsidRDefault="00A2779D" w:rsidP="004B67CD">
      <w:pPr>
        <w:keepNext/>
        <w:tabs>
          <w:tab w:val="left" w:pos="1134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lastRenderedPageBreak/>
        <w:t xml:space="preserve">Таблица </w:t>
      </w:r>
      <w:r w:rsidR="00AD33DD" w:rsidRPr="004B67CD">
        <w:rPr>
          <w:rFonts w:ascii="Times New Roman" w:eastAsia="Times New Roman" w:hAnsi="Times New Roman" w:cs="Times New Roman"/>
          <w:bCs/>
          <w:sz w:val="30"/>
          <w:szCs w:val="20"/>
          <w:lang w:eastAsia="ru-RU"/>
        </w:rPr>
        <w:t>22</w:t>
      </w:r>
    </w:p>
    <w:p w14:paraId="0B1AC10F" w14:textId="0EF10CB7" w:rsidR="00A2779D" w:rsidRDefault="00A2779D" w:rsidP="004B67CD">
      <w:pPr>
        <w:keepNext/>
        <w:keepLines/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</w:pP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Реквизитный состав структуры электронного документа (сведений) «</w:t>
      </w:r>
      <w:r w:rsidR="0034340A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Сведения о р</w:t>
      </w:r>
      <w:r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ешени</w:t>
      </w:r>
      <w:r w:rsidR="0034340A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и</w:t>
      </w:r>
      <w:r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 xml:space="preserve"> </w:t>
      </w:r>
      <w:r w:rsidR="0034340A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br/>
      </w:r>
      <w:r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уполномоченного органа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» (</w:t>
      </w:r>
      <w:r w:rsidRPr="004B67CD">
        <w:rPr>
          <w:rFonts w:ascii="Times New Roman" w:eastAsia="Times New Roman" w:hAnsi="Times New Roman" w:cs="Times New Roman"/>
          <w:bCs/>
          <w:noProof/>
          <w:sz w:val="30"/>
          <w:szCs w:val="28"/>
          <w:lang w:eastAsia="ru-RU"/>
        </w:rPr>
        <w:t>R.IP.SP.01.004</w:t>
      </w:r>
      <w:r w:rsidRPr="004B67CD">
        <w:rPr>
          <w:rFonts w:ascii="Times New Roman" w:eastAsia="Times New Roman" w:hAnsi="Times New Roman" w:cs="Times New Roman"/>
          <w:bCs/>
          <w:sz w:val="30"/>
          <w:szCs w:val="28"/>
          <w:lang w:eastAsia="ru-RU"/>
        </w:rPr>
        <w:t>)</w:t>
      </w:r>
    </w:p>
    <w:tbl>
      <w:tblPr>
        <w:tblStyle w:val="a5"/>
        <w:tblW w:w="14565" w:type="dxa"/>
        <w:tblLayout w:type="fixed"/>
        <w:tblLook w:val="0600" w:firstRow="0" w:lastRow="0" w:firstColumn="0" w:lastColumn="0" w:noHBand="1" w:noVBand="1"/>
      </w:tblPr>
      <w:tblGrid>
        <w:gridCol w:w="236"/>
        <w:gridCol w:w="186"/>
        <w:gridCol w:w="3679"/>
        <w:gridCol w:w="3583"/>
        <w:gridCol w:w="2057"/>
        <w:gridCol w:w="4186"/>
        <w:gridCol w:w="638"/>
      </w:tblGrid>
      <w:tr w:rsidR="005B4F23" w14:paraId="01D52DED" w14:textId="77777777" w:rsidTr="00B31DC3">
        <w:trPr>
          <w:cantSplit/>
          <w:trHeight w:val="601"/>
          <w:tblHeader/>
        </w:trPr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B4E0FB7" w14:textId="77777777" w:rsidR="005B4F23" w:rsidRDefault="005B4F23" w:rsidP="00652CCF">
            <w:pPr>
              <w:pStyle w:val="ab"/>
            </w:pPr>
            <w:r>
              <w:t>Имя реквизита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CBDA037" w14:textId="77777777" w:rsidR="005B4F23" w:rsidRDefault="005B4F23" w:rsidP="00652CCF">
            <w:pPr>
              <w:pStyle w:val="ab"/>
            </w:pPr>
            <w:r>
              <w:t>Описание реквизита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B85BC9" w14:textId="77777777" w:rsidR="005B4F23" w:rsidRDefault="005B4F23" w:rsidP="00652CCF">
            <w:pPr>
              <w:pStyle w:val="ab"/>
            </w:pPr>
            <w:r>
              <w:t>Идентификатор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A606F5" w14:textId="77777777" w:rsidR="005B4F23" w:rsidRDefault="005B4F23" w:rsidP="00652CCF">
            <w:pPr>
              <w:pStyle w:val="ab"/>
            </w:pPr>
            <w:r>
              <w:t>Тип данных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65D625" w14:textId="77777777" w:rsidR="005B4F23" w:rsidRDefault="005B4F23" w:rsidP="00652CCF">
            <w:pPr>
              <w:pStyle w:val="ab"/>
            </w:pPr>
            <w:r>
              <w:t>Мн.</w:t>
            </w:r>
          </w:p>
        </w:tc>
      </w:tr>
      <w:tr w:rsidR="005B4F23" w14:paraId="081C1534" w14:textId="77777777" w:rsidTr="00B31DC3">
        <w:trPr>
          <w:cantSplit/>
          <w:trHeight w:val="20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A4F808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Заголовок электронного документа (сведений)</w:t>
            </w:r>
          </w:p>
          <w:p w14:paraId="070304C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Header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DA29B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7E536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6516F2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ccdo:​E​Doc​Header​Type (M.CDT.90001)</w:t>
            </w:r>
          </w:p>
          <w:p w14:paraId="3D23015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2F83BD5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48D5BADD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660F8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E6FBD1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1.1.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сообщения общего процесса</w:t>
            </w:r>
          </w:p>
          <w:p w14:paraId="5FB6690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Inf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Envelope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E848E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41761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75C6F2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csdo:​Inf​Envelope​Code​Type (M.SDT.90004)</w:t>
            </w:r>
          </w:p>
          <w:p w14:paraId="70201ADA" w14:textId="7ACFCCDD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B31DC3">
              <w:rPr>
                <w:noProof/>
              </w:rPr>
              <w:br/>
            </w:r>
            <w:r w:rsidRPr="008176F5">
              <w:rPr>
                <w:noProof/>
              </w:rPr>
              <w:t>с Регламентом информационного взаимодействия.</w:t>
            </w:r>
          </w:p>
          <w:p w14:paraId="1AB3238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8176F5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8176F5">
              <w:rPr>
                <w:noProof/>
              </w:rPr>
              <w:t>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67593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53328562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6E991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FF4A56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электронного документа (сведений)</w:t>
            </w:r>
          </w:p>
          <w:p w14:paraId="377B5A2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3D96C8" w14:textId="64322B69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B31DC3">
              <w:rPr>
                <w:noProof/>
              </w:rPr>
              <w:br/>
            </w:r>
            <w:r w:rsidRPr="008176F5">
              <w:rPr>
                <w:noProof/>
              </w:rPr>
              <w:t xml:space="preserve">с реестром структур электронных документов </w:t>
            </w:r>
            <w:r w:rsidR="00B31DC3">
              <w:rPr>
                <w:noProof/>
              </w:rPr>
              <w:br/>
            </w:r>
            <w:r w:rsidRPr="008176F5">
              <w:rPr>
                <w:noProof/>
              </w:rPr>
              <w:t>и сведений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FCE349F" w14:textId="77777777" w:rsidR="005B4F23" w:rsidRPr="00B31DC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B31DC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B31DC3">
              <w:rPr>
                <w:noProof/>
              </w:rPr>
              <w:t>.90001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C599EC" w14:textId="77777777" w:rsidR="005B4F23" w:rsidRPr="00B31DC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B31DC3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B31DC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B31DC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B31DC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B31DC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1DC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1DC3">
              <w:rPr>
                <w:noProof/>
              </w:rPr>
              <w:t>.90001)</w:t>
            </w:r>
          </w:p>
          <w:p w14:paraId="2BAEA443" w14:textId="10F32566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B31DC3">
              <w:rPr>
                <w:noProof/>
              </w:rPr>
              <w:br/>
            </w:r>
            <w:r w:rsidRPr="008176F5">
              <w:rPr>
                <w:noProof/>
              </w:rPr>
              <w:t>с реестром структур электронных документов и сведений.</w:t>
            </w:r>
          </w:p>
          <w:p w14:paraId="65E07AA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8176F5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8176F5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8176F5">
              <w:rPr>
                <w:noProof/>
              </w:rPr>
              <w:t>]{2}\.[0-9]{2})?\.[0-9]{3}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CE2A1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073956B6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33DB5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472712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электронного документа (сведений)</w:t>
            </w:r>
          </w:p>
          <w:p w14:paraId="156C734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C8F8A3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B7346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4614E9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54100F01" w14:textId="5AEE7386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</w:t>
            </w:r>
            <w:r w:rsidR="00B31DC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176F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176F5">
              <w:rPr>
                <w:noProof/>
              </w:rPr>
              <w:t xml:space="preserve"> 9834-8.</w:t>
            </w:r>
          </w:p>
          <w:p w14:paraId="071C7CC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EC5302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4FFD7B59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C035A5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1D6D742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исходного электронного документа (сведений)</w:t>
            </w:r>
          </w:p>
          <w:p w14:paraId="7A0CAA0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(csdo:​E​Doc​Ref​Id)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2E4EC4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49FA5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1600E6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csdo:​Universally​Unique​Id​Type (M.SDT.90003)</w:t>
            </w:r>
          </w:p>
          <w:p w14:paraId="3F2D45D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8176F5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8176F5">
              <w:rPr>
                <w:noProof/>
              </w:rPr>
              <w:t xml:space="preserve"> 9834-8.</w:t>
            </w:r>
          </w:p>
          <w:p w14:paraId="46DDB54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80530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:rsidRPr="00B31DC3" w14:paraId="036F52F5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71D65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C383BE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1.5.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Дата и время электронного документа (сведений)</w:t>
            </w:r>
          </w:p>
          <w:p w14:paraId="645F735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(csdo:​E​Doc​Date​Time)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D7FF8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572F01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7109C7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bdt:​Date​Time​Type (M.BDT.00006)</w:t>
            </w:r>
          </w:p>
          <w:p w14:paraId="3C910151" w14:textId="185F0BE9" w:rsidR="005B4F23" w:rsidRPr="00B31DC3" w:rsidRDefault="005B4F23" w:rsidP="00652CCF">
            <w:pPr>
              <w:pStyle w:val="ac"/>
            </w:pPr>
            <w:r w:rsidRPr="008176F5">
              <w:rPr>
                <w:noProof/>
              </w:rPr>
              <w:t>Обозначение</w:t>
            </w:r>
            <w:r w:rsidRPr="00B31DC3">
              <w:rPr>
                <w:noProof/>
              </w:rPr>
              <w:t xml:space="preserve"> </w:t>
            </w:r>
            <w:r w:rsidRPr="008176F5">
              <w:rPr>
                <w:noProof/>
              </w:rPr>
              <w:t>даты</w:t>
            </w:r>
            <w:r w:rsidRPr="00B31DC3">
              <w:rPr>
                <w:noProof/>
              </w:rPr>
              <w:t xml:space="preserve"> </w:t>
            </w:r>
            <w:r w:rsidRPr="008176F5">
              <w:rPr>
                <w:noProof/>
              </w:rPr>
              <w:t>и</w:t>
            </w:r>
            <w:r w:rsidRPr="00B31DC3">
              <w:rPr>
                <w:noProof/>
              </w:rPr>
              <w:t xml:space="preserve"> </w:t>
            </w:r>
            <w:r w:rsidRPr="008176F5">
              <w:rPr>
                <w:noProof/>
              </w:rPr>
              <w:t>времени</w:t>
            </w:r>
            <w:r w:rsidRPr="00B31DC3">
              <w:rPr>
                <w:noProof/>
              </w:rPr>
              <w:t xml:space="preserve"> </w:t>
            </w:r>
            <w:r w:rsidR="00B31DC3" w:rsidRPr="00B31DC3">
              <w:rPr>
                <w:noProof/>
              </w:rPr>
              <w:br/>
            </w:r>
            <w:r w:rsidRPr="008176F5">
              <w:rPr>
                <w:noProof/>
              </w:rPr>
              <w:t>в</w:t>
            </w:r>
            <w:r w:rsidRPr="00B31DC3">
              <w:rPr>
                <w:noProof/>
              </w:rPr>
              <w:t xml:space="preserve"> </w:t>
            </w:r>
            <w:r w:rsidRPr="008176F5">
              <w:rPr>
                <w:noProof/>
              </w:rPr>
              <w:t>соответствии</w:t>
            </w:r>
            <w:r w:rsidRPr="00B31DC3">
              <w:rPr>
                <w:noProof/>
              </w:rPr>
              <w:t xml:space="preserve"> </w:t>
            </w:r>
            <w:r w:rsidR="00B31DC3">
              <w:rPr>
                <w:noProof/>
              </w:rPr>
              <w:br/>
            </w:r>
            <w:r w:rsidRPr="008176F5">
              <w:rPr>
                <w:noProof/>
              </w:rPr>
              <w:t>с</w:t>
            </w:r>
            <w:r w:rsidRPr="00B31DC3">
              <w:rPr>
                <w:noProof/>
              </w:rPr>
              <w:t xml:space="preserve"> </w:t>
            </w:r>
            <w:r w:rsidRPr="008176F5">
              <w:rPr>
                <w:noProof/>
              </w:rPr>
              <w:t>ГОСТ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ИСО</w:t>
            </w:r>
            <w:r w:rsidRPr="00B31DC3">
              <w:rPr>
                <w:noProof/>
              </w:rPr>
              <w:t xml:space="preserve"> 8601–2001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EC5B1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4CE62C93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CE2D0F" w14:textId="77777777" w:rsidR="005B4F23" w:rsidRPr="00B31DC3" w:rsidRDefault="005B4F23" w:rsidP="00652CCF">
            <w:pPr>
              <w:pStyle w:val="ac"/>
              <w:rPr>
                <w:noProof/>
                <w:lang w:val="en-US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A3912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1.6. Код языка</w:t>
            </w:r>
          </w:p>
          <w:p w14:paraId="7E049D4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(csdo:​Language​Code)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1255E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775AA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M.SDE.00051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1DDDF0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csdo:​Language​Code​Type (M.SDT.00051)</w:t>
            </w:r>
          </w:p>
          <w:p w14:paraId="47C132DB" w14:textId="1158AF7B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Двухбуквенный код языка </w:t>
            </w:r>
            <w:r w:rsidR="00B31DC3">
              <w:rPr>
                <w:noProof/>
              </w:rPr>
              <w:br/>
            </w:r>
            <w:r w:rsidRPr="008176F5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8176F5">
              <w:rPr>
                <w:noProof/>
              </w:rPr>
              <w:t xml:space="preserve"> 639-1.</w:t>
            </w:r>
          </w:p>
          <w:p w14:paraId="59C8E14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78872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4A06EBA6" w14:textId="77777777" w:rsidTr="00B31DC3">
        <w:trPr>
          <w:cantSplit/>
          <w:trHeight w:val="20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548E6D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lastRenderedPageBreak/>
              <w:t>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Уполномоченный орган государства-члена</w:t>
            </w:r>
          </w:p>
          <w:p w14:paraId="48CC54A4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D7FA8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центральный таможенный орган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B417C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M.CDE.00053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9008F8C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ccdo:​Unified​Authority​Details​Type (M.CDT.00054)</w:t>
            </w:r>
          </w:p>
          <w:p w14:paraId="058FC36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749171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2F020037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8B1E8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21F68C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2.1. Код страны</w:t>
            </w:r>
          </w:p>
          <w:p w14:paraId="2A04640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(csdo:​Unified​Country​Code)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57F2FE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5E4B7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82398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csdo:​Unified​Country​Code​Type (M.SDT.00112)</w:t>
            </w:r>
          </w:p>
          <w:p w14:paraId="7DE5982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(классификатора)».</w:t>
            </w:r>
          </w:p>
          <w:p w14:paraId="6C0A0AB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4A21D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2ADA08C" w14:textId="77777777" w:rsidTr="00B31DC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CF0B2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3EBDAD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3A36634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38CB061" w14:textId="73B836C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B31DC3">
              <w:rPr>
                <w:noProof/>
              </w:rPr>
              <w:br/>
            </w:r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575B8B" w14:textId="77777777" w:rsidR="005B4F23" w:rsidRPr="00B31DC3" w:rsidRDefault="005B4F23" w:rsidP="00652CCF">
            <w:pPr>
              <w:pStyle w:val="ac"/>
            </w:pPr>
            <w:r w:rsidRPr="00B31DC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D5FC953" w14:textId="77777777" w:rsidR="005B4F23" w:rsidRPr="00B31DC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B31DC3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B31DC3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B31DC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31DC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B31DC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1DC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1DC3">
              <w:rPr>
                <w:noProof/>
              </w:rPr>
              <w:t>.00091)</w:t>
            </w:r>
          </w:p>
          <w:p w14:paraId="6EBB493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1F4E1E8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A8B3ECC" w14:textId="77777777" w:rsidR="005B4F23" w:rsidRDefault="005B4F23" w:rsidP="00652CCF">
            <w:pPr>
              <w:pStyle w:val="ac"/>
            </w:pPr>
            <w:r w:rsidRPr="00B31DC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F4F6D1" w14:textId="77777777" w:rsidR="005B4F23" w:rsidRPr="00B31DC3" w:rsidRDefault="005B4F23" w:rsidP="00652CCF">
            <w:pPr>
              <w:pStyle w:val="ac"/>
              <w:jc w:val="center"/>
            </w:pPr>
            <w:r w:rsidRPr="00B31DC3">
              <w:rPr>
                <w:noProof/>
              </w:rPr>
              <w:t>1</w:t>
            </w:r>
          </w:p>
        </w:tc>
      </w:tr>
      <w:tr w:rsidR="005B4F23" w14:paraId="02A5D9DD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F4CE8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FA52A8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уполномоченного органа государства-члена</w:t>
            </w:r>
          </w:p>
          <w:p w14:paraId="1E5D6113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F61DC2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уникальный идентификатор уполномоченного органа государства-члена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48DF7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B119A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csdo:​Id20​Type (M.SDT.00092)</w:t>
            </w:r>
          </w:p>
          <w:p w14:paraId="7B32754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9C9516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1B44899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5FA0B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268F8E3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A3A20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38C40A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уполномоченного органа государства-члена</w:t>
            </w:r>
          </w:p>
          <w:p w14:paraId="26997ADF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90B90E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BC3E51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53842A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7A62BDF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91F764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708E32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FEF77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A411268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20CFC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5D0627A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2.4.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Краткое наименование уполномоченного органа государства-члена</w:t>
            </w:r>
          </w:p>
          <w:p w14:paraId="565EEA5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(csdo:​Authority​Brief​Name)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4FF2F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сокращенное наименование уполномоченного органа государства-члена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293A9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B9573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952F6A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ECE18B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3965A4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131CB4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8120B1D" w14:textId="77777777" w:rsidTr="00B31DC3">
        <w:trPr>
          <w:cantSplit/>
          <w:trHeight w:val="20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D6C2B0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3.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Входящий номер заявления</w:t>
            </w:r>
          </w:p>
          <w:p w14:paraId="29BA655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Application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ECF4366" w14:textId="7D1A761D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входящий номер заявления </w:t>
            </w:r>
            <w:r w:rsidR="00B31DC3">
              <w:rPr>
                <w:noProof/>
              </w:rPr>
              <w:br/>
            </w:r>
            <w:r w:rsidRPr="008176F5">
              <w:rPr>
                <w:noProof/>
              </w:rPr>
              <w:t>о включении объекта интеллектуальной собственности в единый таможенный реестр объектов интеллектуальной собственности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0599D1D" w14:textId="77777777" w:rsidR="005B4F23" w:rsidRPr="00B31DC3" w:rsidRDefault="005B4F23" w:rsidP="00652CCF">
            <w:pPr>
              <w:pStyle w:val="ac"/>
            </w:pPr>
            <w:r>
              <w:rPr>
                <w:noProof/>
                <w:lang w:val="en-US"/>
              </w:rPr>
              <w:t>M</w:t>
            </w:r>
            <w:r w:rsidRPr="00B31DC3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B31DC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B31DC3">
              <w:rPr>
                <w:noProof/>
              </w:rPr>
              <w:t>.00006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8ED1B28" w14:textId="77777777" w:rsidR="005B4F23" w:rsidRPr="00B31DC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B31DC3">
              <w:rPr>
                <w:noProof/>
              </w:rPr>
              <w:t>:​</w:t>
            </w:r>
            <w:r>
              <w:rPr>
                <w:noProof/>
                <w:lang w:val="en-US"/>
              </w:rPr>
              <w:t>Id</w:t>
            </w:r>
            <w:r w:rsidRPr="00B31DC3">
              <w:rPr>
                <w:noProof/>
              </w:rPr>
              <w:t>50​</w:t>
            </w:r>
            <w:r>
              <w:rPr>
                <w:noProof/>
                <w:lang w:val="en-US"/>
              </w:rPr>
              <w:t>Type</w:t>
            </w:r>
            <w:r w:rsidRPr="00B31DC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1DC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1DC3">
              <w:rPr>
                <w:noProof/>
              </w:rPr>
              <w:t>.00093)</w:t>
            </w:r>
          </w:p>
          <w:p w14:paraId="2B379B2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F482E4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F23AD49" w14:textId="77777777" w:rsidR="005B4F23" w:rsidRDefault="005B4F23" w:rsidP="00652CCF">
            <w:pPr>
              <w:pStyle w:val="ac"/>
            </w:pPr>
            <w:r w:rsidRPr="00B31DC3">
              <w:rPr>
                <w:noProof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BBA767" w14:textId="77777777" w:rsidR="005B4F23" w:rsidRPr="00B31DC3" w:rsidRDefault="005B4F23" w:rsidP="00652CCF">
            <w:pPr>
              <w:pStyle w:val="ac"/>
              <w:jc w:val="center"/>
            </w:pPr>
            <w:r w:rsidRPr="00B31DC3">
              <w:rPr>
                <w:noProof/>
              </w:rPr>
              <w:t>1</w:t>
            </w:r>
          </w:p>
        </w:tc>
      </w:tr>
      <w:tr w:rsidR="005B4F23" w14:paraId="30382AC8" w14:textId="77777777" w:rsidTr="00B31DC3">
        <w:trPr>
          <w:cantSplit/>
          <w:trHeight w:val="20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741123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4.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хозяйствующего субъекта</w:t>
            </w:r>
          </w:p>
          <w:p w14:paraId="6664375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DAC1EB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23DE2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M.SDE.00187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E0D4492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csdo:​Name300​Type (M.SDT.00056)</w:t>
            </w:r>
          </w:p>
          <w:p w14:paraId="3E0C71C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E769A5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70CDA4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1E65E7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E4CFA76" w14:textId="77777777" w:rsidTr="00B31DC3">
        <w:trPr>
          <w:cantSplit/>
          <w:trHeight w:val="20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5CE08A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5.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Номер регистрационной формы объекта интеллектуальной собственности</w:t>
            </w:r>
          </w:p>
          <w:p w14:paraId="7C2EF23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(ipsdo:​Registration​Form​Id)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0100CD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номер регистрационной формы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2CA5A1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M.IP.SDE.00158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7F016F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csdo:​Id50​Type (M.SDT.00093)</w:t>
            </w:r>
          </w:p>
          <w:p w14:paraId="30AD516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418B03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22BFE20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CC0DF8D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2865CD6D" w14:textId="77777777" w:rsidTr="00B31DC3">
        <w:trPr>
          <w:cantSplit/>
          <w:trHeight w:val="20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A3183B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lastRenderedPageBreak/>
              <w:t>6.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Код решения уполномоченного органа</w:t>
            </w:r>
          </w:p>
          <w:p w14:paraId="0895FCD7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Decision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1167E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решения уполномоченного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CC9BD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M.SDE.00328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82FEC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csdo:​Status​Code​Type (M.SDT.00040)</w:t>
            </w:r>
          </w:p>
          <w:p w14:paraId="47755F0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Значение кода статуса.</w:t>
            </w:r>
          </w:p>
          <w:p w14:paraId="7CCA781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E6EC6B3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C9BD0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48D00E38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486894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84CD82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а)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Идентификатор справочника (классификатора)</w:t>
            </w:r>
          </w:p>
          <w:p w14:paraId="570D6A4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8B3B170" w14:textId="7B32201B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обозначение справочника (классификатора), </w:t>
            </w:r>
            <w:r w:rsidR="00B31DC3">
              <w:rPr>
                <w:noProof/>
              </w:rPr>
              <w:br/>
            </w:r>
            <w:bookmarkStart w:id="12" w:name="_GoBack"/>
            <w:bookmarkEnd w:id="12"/>
            <w:r w:rsidRPr="008176F5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0AAE8A2" w14:textId="77777777" w:rsidR="005B4F23" w:rsidRPr="00B31DC3" w:rsidRDefault="005B4F23" w:rsidP="00652CCF">
            <w:pPr>
              <w:pStyle w:val="ac"/>
            </w:pPr>
            <w:r w:rsidRPr="00B31DC3">
              <w:rPr>
                <w:noProof/>
              </w:rPr>
              <w:t>-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AB6B9E" w14:textId="77777777" w:rsidR="005B4F23" w:rsidRPr="00B31DC3" w:rsidRDefault="005B4F23" w:rsidP="00652CCF">
            <w:pPr>
              <w:pStyle w:val="ac"/>
            </w:pPr>
            <w:r>
              <w:rPr>
                <w:noProof/>
                <w:lang w:val="en-US"/>
              </w:rPr>
              <w:t>csdo</w:t>
            </w:r>
            <w:r w:rsidRPr="00B31DC3">
              <w:rPr>
                <w:noProof/>
              </w:rPr>
              <w:t>:​</w:t>
            </w:r>
            <w:r>
              <w:rPr>
                <w:noProof/>
                <w:lang w:val="en-US"/>
              </w:rPr>
              <w:t>Reference</w:t>
            </w:r>
            <w:r w:rsidRPr="00B31DC3">
              <w:rPr>
                <w:noProof/>
              </w:rPr>
              <w:t>​</w:t>
            </w:r>
            <w:r>
              <w:rPr>
                <w:noProof/>
                <w:lang w:val="en-US"/>
              </w:rPr>
              <w:t>Data</w:t>
            </w:r>
            <w:r w:rsidRPr="00B31DC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B31DC3">
              <w:rPr>
                <w:noProof/>
              </w:rPr>
              <w:t>​</w:t>
            </w:r>
            <w:r>
              <w:rPr>
                <w:noProof/>
                <w:lang w:val="en-US"/>
              </w:rPr>
              <w:t>Type</w:t>
            </w:r>
            <w:r w:rsidRPr="00B31DC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B31DC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B31DC3">
              <w:rPr>
                <w:noProof/>
              </w:rPr>
              <w:t>.00091)</w:t>
            </w:r>
          </w:p>
          <w:p w14:paraId="264C3AE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557D8E9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CD3C6F7" w14:textId="77777777" w:rsidR="005B4F23" w:rsidRDefault="005B4F23" w:rsidP="00652CCF">
            <w:pPr>
              <w:pStyle w:val="ac"/>
            </w:pPr>
            <w:r w:rsidRPr="00B31DC3">
              <w:rPr>
                <w:noProof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84CD97" w14:textId="77777777" w:rsidR="005B4F23" w:rsidRPr="00B31DC3" w:rsidRDefault="005B4F23" w:rsidP="00652CCF">
            <w:pPr>
              <w:pStyle w:val="ac"/>
              <w:jc w:val="center"/>
            </w:pPr>
            <w:r w:rsidRPr="00B31DC3">
              <w:rPr>
                <w:noProof/>
              </w:rPr>
              <w:t>0..1</w:t>
            </w:r>
          </w:p>
        </w:tc>
      </w:tr>
      <w:tr w:rsidR="005B4F23" w14:paraId="66CD1591" w14:textId="77777777" w:rsidTr="00B31DC3">
        <w:trPr>
          <w:cantSplit/>
          <w:trHeight w:val="20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0BE57A0" w14:textId="77777777" w:rsidR="005B4F23" w:rsidRPr="00B31DC3" w:rsidRDefault="005B4F23" w:rsidP="00652CCF">
            <w:pPr>
              <w:pStyle w:val="ac"/>
            </w:pPr>
            <w:r w:rsidRPr="00B31DC3">
              <w:rPr>
                <w:noProof/>
              </w:rPr>
              <w:t>7.</w:t>
            </w:r>
            <w:r>
              <w:rPr>
                <w:noProof/>
                <w:lang w:val="en-US"/>
              </w:rPr>
              <w:t> </w:t>
            </w:r>
            <w:r w:rsidRPr="00B31DC3">
              <w:rPr>
                <w:noProof/>
              </w:rPr>
              <w:t>Описание</w:t>
            </w:r>
          </w:p>
          <w:p w14:paraId="51349AC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(csdo:​Description​Text)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235FB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основания для отказа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1D01D8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5DCA50A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csdo:​Text4000​Type (M.SDT.00088)</w:t>
            </w:r>
          </w:p>
          <w:p w14:paraId="2CB46E3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Строка символов.</w:t>
            </w:r>
          </w:p>
          <w:p w14:paraId="20F4F7F1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0D8A8B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Макс. длина: 4000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CDA8A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15B66DDC" w14:textId="77777777" w:rsidTr="00B31DC3">
        <w:trPr>
          <w:cantSplit/>
          <w:trHeight w:val="20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4C14D4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8. Уполномоченный сотрудник</w:t>
            </w:r>
          </w:p>
          <w:p w14:paraId="66BE11A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(ipcdo:​Authority​Officer​Details)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4B724D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уполномоченное лицо центрального таможенного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0DB77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M.IP.CDE.00080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643CB7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ccdo:​Officer​Details​Type (M.CDT.00031)</w:t>
            </w:r>
          </w:p>
          <w:p w14:paraId="11E0498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72731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3AF5DB56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A15A5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31408D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8.1. ФИО</w:t>
            </w:r>
          </w:p>
          <w:p w14:paraId="42A3C0ED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(ccdo:​Full​Name​Details)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2D0D0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E58AF1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B41C30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ccdo:​Full​Name​Details​Type (M.CDT.00016)</w:t>
            </w:r>
          </w:p>
          <w:p w14:paraId="34E3837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372E3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406B9223" w14:textId="77777777" w:rsidTr="00B31DC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EC51C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790A097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8.1.1. Имя</w:t>
            </w:r>
          </w:p>
          <w:p w14:paraId="111A3A0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(csdo:​First​Name)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631EF7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BDAEC2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BE6173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7515E23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639513C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92590F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381AD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A0C6F23" w14:textId="77777777" w:rsidTr="00B31DC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D21A3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C45619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8.1.2. Отчество</w:t>
            </w:r>
          </w:p>
          <w:p w14:paraId="5CBE9A9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(csdo:​Middle​Name)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3CF1B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812AE90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FBF880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1D34E5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2711D7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8856C52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199883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E6E97BA" w14:textId="77777777" w:rsidTr="00B31DC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108FE4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86D198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8.1.3. Фамилия</w:t>
            </w:r>
          </w:p>
          <w:p w14:paraId="3C79726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A27179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8C0AF7B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18E14B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C87CB6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092B0A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69054D5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A13389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949485D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3BF8E1E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6BBDCAE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8.2.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должности</w:t>
            </w:r>
          </w:p>
          <w:p w14:paraId="000DD981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Position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E5DD89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должности сотрудника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14C0C6D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D858FB5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47E6F1F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01DE4B95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4806505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45292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01632A28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69E74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8DAAAA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8.3. Контактный реквизит</w:t>
            </w:r>
          </w:p>
          <w:p w14:paraId="37D14E9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3C0B7B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должностного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355D967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82151D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4C70EB6D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3049209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5B5B3C02" w14:textId="77777777" w:rsidTr="00B31DC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454ED90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92A8D85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8.3.1. Код вида связи</w:t>
            </w:r>
          </w:p>
          <w:p w14:paraId="5084154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326A6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2941D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4D0C813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6898665A" w14:textId="1250C040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B31DC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связи.</w:t>
            </w:r>
          </w:p>
          <w:p w14:paraId="399B88A7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1ED62F1C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9DA00BE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9E5F62E" w14:textId="77777777" w:rsidTr="00B31DC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1A016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EB49CBE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8.3.2. Наименование вида связи</w:t>
            </w:r>
          </w:p>
          <w:p w14:paraId="31EDF41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0B9489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F224124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029C0B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CD326F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B8B911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344965BD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ED0C36C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4689059" w14:textId="77777777" w:rsidTr="00B31DC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220492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216484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8.3.3. Идентификатор канала связи</w:t>
            </w:r>
          </w:p>
          <w:p w14:paraId="7BDFB3B7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FFE713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F49F6A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388ADA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2D79B34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0DEC68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D73749F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4DE576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5B4F23" w14:paraId="145CFFE4" w14:textId="77777777" w:rsidTr="00B31DC3">
        <w:trPr>
          <w:cantSplit/>
          <w:trHeight w:val="20"/>
        </w:trPr>
        <w:tc>
          <w:tcPr>
            <w:tcW w:w="1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A766DD0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9.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Сотрудник организации</w:t>
            </w:r>
          </w:p>
          <w:p w14:paraId="0C5FB4D9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ipcdo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Officer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EA9906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контактное лицо центрального таможенного органа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A1548EF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M.IP.CDE.00039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D9BD548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ccdo:​Officer​Details​Type (M.CDT.00031)</w:t>
            </w:r>
          </w:p>
          <w:p w14:paraId="5E5230E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22AF09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5148621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ED18D4B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8264A5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9.1. ФИО</w:t>
            </w:r>
          </w:p>
          <w:p w14:paraId="4FFDD79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(ccdo:​Full​Name​Details)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845D29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ABDC6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33C340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ccdo:​Full​Name​Details​Type (M.CDT.00016)</w:t>
            </w:r>
          </w:p>
          <w:p w14:paraId="59D6219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6D2EE8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5B4F23" w14:paraId="156D23EC" w14:textId="77777777" w:rsidTr="00B31DC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6A93D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6B5FED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9.1.1. Имя</w:t>
            </w:r>
          </w:p>
          <w:p w14:paraId="5EFD406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(csdo:​First​Name)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49BF31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DC9FDD1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91B1EC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079A38C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2583FC1E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36BBE99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77BDA2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28FE124" w14:textId="77777777" w:rsidTr="00B31DC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07E416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24C5E12F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9.1.2. Отчество</w:t>
            </w:r>
          </w:p>
          <w:p w14:paraId="565C7C9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(csdo:​Middle​Name)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524E016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2B5720C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5E5303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2476AEFB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8238B3A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06A12B2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00247F8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E962B27" w14:textId="77777777" w:rsidTr="00B31DC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BCF939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60B1BCB2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9.1.3. Фамилия</w:t>
            </w:r>
          </w:p>
          <w:p w14:paraId="1DA0F353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(csdo:​Last​Name)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2A377E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43B3D4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AA58EF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05228CA3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197A0B74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7A162A7E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F691D4F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2C487C9F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024DA3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4D693138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9.2.</w:t>
            </w:r>
            <w:r>
              <w:rPr>
                <w:noProof/>
                <w:lang w:val="en-US"/>
              </w:rPr>
              <w:t> </w:t>
            </w:r>
            <w:r w:rsidRPr="008176F5">
              <w:rPr>
                <w:noProof/>
              </w:rPr>
              <w:t>Наименование должности</w:t>
            </w:r>
          </w:p>
          <w:p w14:paraId="5792045D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176F5">
              <w:rPr>
                <w:noProof/>
              </w:rPr>
              <w:t>:​</w:t>
            </w:r>
            <w:r>
              <w:rPr>
                <w:noProof/>
                <w:lang w:val="en-US"/>
              </w:rPr>
              <w:t>Position</w:t>
            </w:r>
            <w:r w:rsidRPr="008176F5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8176F5">
              <w:rPr>
                <w:noProof/>
              </w:rPr>
              <w:t>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BE4784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наименование должности сотрудника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9CA63B9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M.SDE.00127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460A911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6B42CA90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C61EAE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537D6BAB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D98718A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726B53E6" w14:textId="77777777" w:rsidTr="00B31DC3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3E1B028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342FEAE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9.3. Контактный реквизит</w:t>
            </w:r>
          </w:p>
          <w:p w14:paraId="2D53DA9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(ccdo:​Communication​Details)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4F4B210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контактный реквизит должностного лица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5FCAEE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7F8F25E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ccdo:​Communication​Details​Type (M.CDT.00003)</w:t>
            </w:r>
          </w:p>
          <w:p w14:paraId="7476B4D2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903D0BB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5B4F23" w14:paraId="56A02B76" w14:textId="77777777" w:rsidTr="00B31DC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7E80B7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021C9E29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9.3.1. Код вида связи</w:t>
            </w:r>
          </w:p>
          <w:p w14:paraId="1EEC4EC8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(csdo:​Communication​Channel​Code)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6A9717DC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417B558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38CC02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csdo:​Communication​Channel​Code​V2​Type (M.SDT.00163)</w:t>
            </w:r>
          </w:p>
          <w:p w14:paraId="39B4AD80" w14:textId="3EEC246D" w:rsidR="005B4F23" w:rsidRDefault="005B4F23" w:rsidP="00652CCF">
            <w:pPr>
              <w:pStyle w:val="ac"/>
            </w:pPr>
            <w:r w:rsidRPr="008176F5">
              <w:rPr>
                <w:noProof/>
              </w:rPr>
              <w:t xml:space="preserve">Значение кода в соответствии </w:t>
            </w:r>
            <w:r w:rsidR="00B31DC3">
              <w:rPr>
                <w:noProof/>
              </w:rPr>
              <w:br/>
            </w:r>
            <w:r w:rsidRPr="008176F5">
              <w:rPr>
                <w:noProof/>
              </w:rPr>
              <w:t>со справочником видов связи.</w:t>
            </w:r>
          </w:p>
          <w:p w14:paraId="6370E1B6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Мин. длина: 1.</w:t>
            </w:r>
          </w:p>
          <w:p w14:paraId="7C8FF7A1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A1BC6A3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384E62F9" w14:textId="77777777" w:rsidTr="00B31DC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9B03C4F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590698DC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9.3.2. Наименование вида связи</w:t>
            </w:r>
          </w:p>
          <w:p w14:paraId="6D231AEB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(csdo:​Communication​Channel​Name)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6CC91E5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2105E705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7A7C62C9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csdo:​Name120​Type (M.SDT.00055)</w:t>
            </w:r>
          </w:p>
          <w:p w14:paraId="10E6AD2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7C8DC659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65FF36F8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AECC50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5B4F23" w14:paraId="60D7AF6B" w14:textId="77777777" w:rsidTr="00B31DC3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37B95C" w14:textId="77777777" w:rsidR="005B4F23" w:rsidRDefault="005B4F23" w:rsidP="00652CCF">
            <w:pPr>
              <w:pStyle w:val="ac"/>
              <w:rPr>
                <w:noProof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hideMark/>
          </w:tcPr>
          <w:p w14:paraId="1ECEBC2A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9.3.3. Идентификатор канала связи</w:t>
            </w:r>
          </w:p>
          <w:p w14:paraId="7C156481" w14:textId="77777777" w:rsidR="005B4F23" w:rsidRPr="00966B1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(csdo:​Communication​Channel​Id)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5BBDB37B" w14:textId="77777777" w:rsidR="005B4F23" w:rsidRPr="008176F5" w:rsidRDefault="005B4F23" w:rsidP="00652CCF">
            <w:pPr>
              <w:pStyle w:val="ac"/>
            </w:pPr>
            <w:r w:rsidRPr="008176F5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179B5106" w14:textId="77777777" w:rsidR="005B4F23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3C8016C4" w14:textId="77777777" w:rsidR="005B4F23" w:rsidRPr="008176F5" w:rsidRDefault="005B4F23" w:rsidP="00652CCF">
            <w:pPr>
              <w:pStyle w:val="ac"/>
              <w:rPr>
                <w:lang w:val="en-US"/>
              </w:rPr>
            </w:pPr>
            <w:r>
              <w:rPr>
                <w:noProof/>
                <w:lang w:val="en-US"/>
              </w:rPr>
              <w:t>csdo:​Communication​Channel​Id​Type (M.SDT.00015)</w:t>
            </w:r>
          </w:p>
          <w:p w14:paraId="18F630E7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Нормализованная строка символов.</w:t>
            </w:r>
          </w:p>
          <w:p w14:paraId="37BEBD46" w14:textId="77777777" w:rsidR="005B4F23" w:rsidRDefault="005B4F23" w:rsidP="00652CCF">
            <w:pPr>
              <w:pStyle w:val="ac"/>
            </w:pPr>
            <w:r w:rsidRPr="008176F5">
              <w:rPr>
                <w:noProof/>
              </w:rPr>
              <w:t>Мин. длина: 1.</w:t>
            </w:r>
          </w:p>
          <w:p w14:paraId="2B6FF87A" w14:textId="77777777" w:rsidR="005B4F23" w:rsidRDefault="005B4F23" w:rsidP="00652CCF">
            <w:pPr>
              <w:pStyle w:val="ac"/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14:paraId="019C3631" w14:textId="77777777" w:rsidR="005B4F23" w:rsidRDefault="005B4F23" w:rsidP="00652CCF">
            <w:pPr>
              <w:pStyle w:val="ac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</w:tbl>
    <w:p w14:paraId="43A38BDB" w14:textId="2A262B0E" w:rsidR="00A14469" w:rsidRPr="004B67CD" w:rsidRDefault="00446EED" w:rsidP="00563E83">
      <w:pPr>
        <w:spacing w:after="0" w:line="360" w:lineRule="auto"/>
        <w:jc w:val="both"/>
        <w:rPr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439376F" wp14:editId="52108639">
                <wp:simplePos x="0" y="0"/>
                <wp:positionH relativeFrom="column">
                  <wp:posOffset>3691255</wp:posOffset>
                </wp:positionH>
                <wp:positionV relativeFrom="paragraph">
                  <wp:posOffset>413384</wp:posOffset>
                </wp:positionV>
                <wp:extent cx="1666875" cy="0"/>
                <wp:effectExtent l="0" t="0" r="9525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F72508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0.65pt,32.55pt" to="421.9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G27gEAAPUDAAAOAAAAZHJzL2Uyb0RvYy54bWysU0tuFDEQ3SNxB8t7pnsiMUSt6ckiEWwi&#10;GBE4gOO2p634J9vM9OyANdIcgSuwAClSAmfovlHK7k/4CSHExrKr6r2qV1VenjRKoi1zXhhd4vks&#10;x4hpaiqhNyV+/erpo2OMfCC6ItJoVuI98/hk9fDBcmcLdmRqIyvmEJBoX+xsiesQbJFlntZMET8z&#10;lmlwcuMUCfB0m6xyZAfsSmZHeb7IdsZV1hnKvAfrWe/Eq8TPOaPhBeeeBSRLDLWFdLp0XsYzWy1J&#10;sXHE1oIOZZB/qEIRoSHpRHVGAkFvnPiFSgnqjDc8zKhRmeFcUJY0gJp5/pOai5pYlrRAc7yd2uT/&#10;Hy19vl07JCqYHUaaKBhR+7F72x3a2/ZTd0Ddu/Zb+6X93F63X9vr7j3cb7oPcI/O9mYwH9A8dnJn&#10;fQGEp3rtYi9ooy/suaFXHnzZD8748LYPa7hTMRyagZo0mf00GdYERME4XywWx08eY0RHX0aKEWid&#10;D8+YUSheSiyFjk0jBdme+xBTk2IMGeroU6ciwl6yGCz1S8ahETFZQqcVZKfSoS2B5amukkTgSpER&#10;woWUEyj/M2iIjTCW1vJvgVN0ymh0mIBKaON+lzU0Y6m8jx9V91qj7EtT7dduHAvsVurS8A/i8n7/&#10;TvD737q6AwAA//8DAFBLAwQUAAYACAAAACEAnXAQGt4AAAAJAQAADwAAAGRycy9kb3ducmV2Lnht&#10;bEyPTU+DQBCG7yb+h82YeLML1raEsjTGj5MeED30uGVHIGVnCbsF9Nc7pgc9zsyTd5432822EyMO&#10;vnWkIF5EIJAqZ1qqFXy8P98kIHzQZHTnCBV8oYddfnmR6dS4id5wLEMtOIR8qhU0IfSplL5q0Gq/&#10;cD0S3z7dYHXgcailGfTE4baTt1G0lla3xB8a3eNDg9WxPFkFm6eXsuinx9fvQm5kUYwuJMe9UtdX&#10;8/0WRMA5/MHwq8/qkLPTwZ3IeNEpWCXxklEF61UMgoHkbsldDueFzDP5v0H+AwAA//8DAFBLAQIt&#10;ABQABgAIAAAAIQC2gziS/gAAAOEBAAATAAAAAAAAAAAAAAAAAAAAAABbQ29udGVudF9UeXBlc10u&#10;eG1sUEsBAi0AFAAGAAgAAAAhADj9If/WAAAAlAEAAAsAAAAAAAAAAAAAAAAALwEAAF9yZWxzLy5y&#10;ZWxzUEsBAi0AFAAGAAgAAAAhABO2MbbuAQAA9QMAAA4AAAAAAAAAAAAAAAAALgIAAGRycy9lMm9E&#10;b2MueG1sUEsBAi0AFAAGAAgAAAAhAJ1wEBreAAAACQEAAA8AAAAAAAAAAAAAAAAASAQAAGRycy9k&#10;b3ducmV2LnhtbFBLBQYAAAAABAAEAPMAAABTBQAAAAA=&#10;" strokecolor="black [3040]">
                <o:lock v:ext="edit" shapetype="f"/>
              </v:line>
            </w:pict>
          </mc:Fallback>
        </mc:AlternateContent>
      </w:r>
    </w:p>
    <w:sectPr w:rsidR="00A14469" w:rsidRPr="004B67CD" w:rsidSect="00563E83">
      <w:type w:val="nextColumn"/>
      <w:pgSz w:w="16838" w:h="11906" w:orient="landscape"/>
      <w:pgMar w:top="1701" w:right="1134" w:bottom="851" w:left="1134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C1DDA" w14:textId="77777777" w:rsidR="00CB28F3" w:rsidRDefault="00CB28F3" w:rsidP="00F20E20">
      <w:pPr>
        <w:spacing w:after="0" w:line="240" w:lineRule="auto"/>
      </w:pPr>
      <w:r>
        <w:separator/>
      </w:r>
    </w:p>
  </w:endnote>
  <w:endnote w:type="continuationSeparator" w:id="0">
    <w:p w14:paraId="1F44970B" w14:textId="77777777" w:rsidR="00CB28F3" w:rsidRDefault="00CB28F3" w:rsidP="00F20E20">
      <w:pPr>
        <w:spacing w:after="0" w:line="240" w:lineRule="auto"/>
      </w:pPr>
      <w:r>
        <w:continuationSeparator/>
      </w:r>
    </w:p>
  </w:endnote>
  <w:endnote w:type="continuationNotice" w:id="1">
    <w:p w14:paraId="6AEF0B78" w14:textId="77777777" w:rsidR="00CB28F3" w:rsidRDefault="00CB28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0E340" w14:textId="77777777" w:rsidR="00A569A3" w:rsidRDefault="00A569A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94BF5" w14:textId="77777777" w:rsidR="00CB28F3" w:rsidRDefault="00CB28F3" w:rsidP="00F20E20">
      <w:pPr>
        <w:spacing w:after="0" w:line="240" w:lineRule="auto"/>
      </w:pPr>
      <w:r>
        <w:separator/>
      </w:r>
    </w:p>
  </w:footnote>
  <w:footnote w:type="continuationSeparator" w:id="0">
    <w:p w14:paraId="4310C9AE" w14:textId="77777777" w:rsidR="00CB28F3" w:rsidRDefault="00CB28F3" w:rsidP="00F20E20">
      <w:pPr>
        <w:spacing w:after="0" w:line="240" w:lineRule="auto"/>
      </w:pPr>
      <w:r>
        <w:continuationSeparator/>
      </w:r>
    </w:p>
  </w:footnote>
  <w:footnote w:type="continuationNotice" w:id="1">
    <w:p w14:paraId="42F3AE65" w14:textId="77777777" w:rsidR="00CB28F3" w:rsidRDefault="00CB28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inorEastAsia" w:hAnsi="Times New Roman" w:cs="Times New Roman"/>
        <w:sz w:val="30"/>
        <w:szCs w:val="28"/>
      </w:rPr>
      <w:id w:val="431639883"/>
      <w:docPartObj>
        <w:docPartGallery w:val="Page Numbers (Top of Page)"/>
        <w:docPartUnique/>
      </w:docPartObj>
    </w:sdtPr>
    <w:sdtEndPr>
      <w:rPr>
        <w:szCs w:val="30"/>
      </w:rPr>
    </w:sdtEndPr>
    <w:sdtContent>
      <w:p w14:paraId="52997763" w14:textId="6DC3BAA5" w:rsidR="00A569A3" w:rsidRPr="00832216" w:rsidRDefault="00A569A3" w:rsidP="00F040CD">
        <w:pPr>
          <w:spacing w:after="0" w:line="360" w:lineRule="auto"/>
          <w:jc w:val="center"/>
          <w:rPr>
            <w:rFonts w:ascii="Times New Roman" w:eastAsiaTheme="minorEastAsia" w:hAnsi="Times New Roman" w:cs="Times New Roman"/>
            <w:sz w:val="30"/>
            <w:szCs w:val="30"/>
          </w:rPr>
        </w:pPr>
        <w:r w:rsidRPr="00832216">
          <w:rPr>
            <w:rFonts w:ascii="Times New Roman" w:eastAsiaTheme="minorEastAsia" w:hAnsi="Times New Roman" w:cs="Times New Roman"/>
            <w:sz w:val="30"/>
            <w:szCs w:val="30"/>
          </w:rPr>
          <w:fldChar w:fldCharType="begin"/>
        </w:r>
        <w:r w:rsidRPr="00832216">
          <w:rPr>
            <w:rFonts w:ascii="Times New Roman" w:eastAsiaTheme="minorEastAsia" w:hAnsi="Times New Roman" w:cs="Times New Roman"/>
            <w:sz w:val="30"/>
            <w:szCs w:val="30"/>
          </w:rPr>
          <w:instrText>PAGE  \* Arabic  \* MERGEFORMAT</w:instrText>
        </w:r>
        <w:r w:rsidRPr="00832216">
          <w:rPr>
            <w:rFonts w:ascii="Times New Roman" w:eastAsiaTheme="minorEastAsia" w:hAnsi="Times New Roman" w:cs="Times New Roman"/>
            <w:sz w:val="30"/>
            <w:szCs w:val="30"/>
          </w:rPr>
          <w:fldChar w:fldCharType="separate"/>
        </w:r>
        <w:r w:rsidR="00B31DC3">
          <w:rPr>
            <w:rFonts w:ascii="Times New Roman" w:eastAsiaTheme="minorEastAsia" w:hAnsi="Times New Roman" w:cs="Times New Roman"/>
            <w:noProof/>
            <w:sz w:val="30"/>
            <w:szCs w:val="30"/>
          </w:rPr>
          <w:t>155</w:t>
        </w:r>
        <w:r w:rsidRPr="00832216">
          <w:rPr>
            <w:rFonts w:ascii="Times New Roman" w:eastAsiaTheme="minorEastAsia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2B98E" w14:textId="77777777" w:rsidR="00A569A3" w:rsidRDefault="00A569A3" w:rsidP="00F20E20">
    <w:pPr>
      <w:pStyle w:val="a3"/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516E81"/>
    <w:multiLevelType w:val="multilevel"/>
    <w:tmpl w:val="6220C6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2408D"/>
    <w:multiLevelType w:val="hybridMultilevel"/>
    <w:tmpl w:val="80EAFE46"/>
    <w:lvl w:ilvl="0" w:tplc="A9AE1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20"/>
    <w:rsid w:val="00016487"/>
    <w:rsid w:val="00024819"/>
    <w:rsid w:val="00045694"/>
    <w:rsid w:val="00050155"/>
    <w:rsid w:val="00057AE2"/>
    <w:rsid w:val="0007199C"/>
    <w:rsid w:val="000A492A"/>
    <w:rsid w:val="000B1747"/>
    <w:rsid w:val="000B51DF"/>
    <w:rsid w:val="000D0B6F"/>
    <w:rsid w:val="000D27D6"/>
    <w:rsid w:val="000D341D"/>
    <w:rsid w:val="000E480F"/>
    <w:rsid w:val="000F420A"/>
    <w:rsid w:val="000F4862"/>
    <w:rsid w:val="001023A3"/>
    <w:rsid w:val="00123C52"/>
    <w:rsid w:val="00147F4C"/>
    <w:rsid w:val="001516B2"/>
    <w:rsid w:val="00156864"/>
    <w:rsid w:val="001833A0"/>
    <w:rsid w:val="00184B87"/>
    <w:rsid w:val="00186079"/>
    <w:rsid w:val="00191583"/>
    <w:rsid w:val="001A6D1D"/>
    <w:rsid w:val="001B22AD"/>
    <w:rsid w:val="001D42E5"/>
    <w:rsid w:val="001D5C86"/>
    <w:rsid w:val="001E309B"/>
    <w:rsid w:val="001F5EFE"/>
    <w:rsid w:val="00206C21"/>
    <w:rsid w:val="002275C0"/>
    <w:rsid w:val="00232848"/>
    <w:rsid w:val="002362AB"/>
    <w:rsid w:val="00241957"/>
    <w:rsid w:val="002640E3"/>
    <w:rsid w:val="0029178E"/>
    <w:rsid w:val="00292DDB"/>
    <w:rsid w:val="002A3720"/>
    <w:rsid w:val="002F1A4C"/>
    <w:rsid w:val="0031053E"/>
    <w:rsid w:val="00311C01"/>
    <w:rsid w:val="003144D5"/>
    <w:rsid w:val="0031526C"/>
    <w:rsid w:val="00325B6E"/>
    <w:rsid w:val="00333D3C"/>
    <w:rsid w:val="00340E83"/>
    <w:rsid w:val="00341EFA"/>
    <w:rsid w:val="0034206F"/>
    <w:rsid w:val="0034340A"/>
    <w:rsid w:val="00357DE0"/>
    <w:rsid w:val="00381315"/>
    <w:rsid w:val="00390E78"/>
    <w:rsid w:val="003B013E"/>
    <w:rsid w:val="003C52EE"/>
    <w:rsid w:val="003D4701"/>
    <w:rsid w:val="0040334E"/>
    <w:rsid w:val="0041414C"/>
    <w:rsid w:val="00421999"/>
    <w:rsid w:val="00446EED"/>
    <w:rsid w:val="004617FD"/>
    <w:rsid w:val="00466E2D"/>
    <w:rsid w:val="00467543"/>
    <w:rsid w:val="00480ECA"/>
    <w:rsid w:val="004A71D0"/>
    <w:rsid w:val="004B2334"/>
    <w:rsid w:val="004B67CD"/>
    <w:rsid w:val="004F7BE3"/>
    <w:rsid w:val="00504EEB"/>
    <w:rsid w:val="00530F51"/>
    <w:rsid w:val="00531F58"/>
    <w:rsid w:val="00545A9D"/>
    <w:rsid w:val="00557645"/>
    <w:rsid w:val="00562CE0"/>
    <w:rsid w:val="00563E83"/>
    <w:rsid w:val="00564C3E"/>
    <w:rsid w:val="00566CFC"/>
    <w:rsid w:val="00572E06"/>
    <w:rsid w:val="005B4F23"/>
    <w:rsid w:val="005B715A"/>
    <w:rsid w:val="005C586D"/>
    <w:rsid w:val="005C5E76"/>
    <w:rsid w:val="005C5E80"/>
    <w:rsid w:val="005F220C"/>
    <w:rsid w:val="006038E8"/>
    <w:rsid w:val="006154AA"/>
    <w:rsid w:val="006361A3"/>
    <w:rsid w:val="006456FC"/>
    <w:rsid w:val="00652CCF"/>
    <w:rsid w:val="00664C33"/>
    <w:rsid w:val="0067118B"/>
    <w:rsid w:val="0068329B"/>
    <w:rsid w:val="00697245"/>
    <w:rsid w:val="006A0E0D"/>
    <w:rsid w:val="006A4286"/>
    <w:rsid w:val="006A6CD8"/>
    <w:rsid w:val="006B4D29"/>
    <w:rsid w:val="006C4CF9"/>
    <w:rsid w:val="006E20D6"/>
    <w:rsid w:val="00766E6E"/>
    <w:rsid w:val="0076791F"/>
    <w:rsid w:val="0079024C"/>
    <w:rsid w:val="00792C3E"/>
    <w:rsid w:val="007A39A1"/>
    <w:rsid w:val="007C3C1B"/>
    <w:rsid w:val="007D3A19"/>
    <w:rsid w:val="007D7B94"/>
    <w:rsid w:val="007F7AF4"/>
    <w:rsid w:val="008126CD"/>
    <w:rsid w:val="00832216"/>
    <w:rsid w:val="00865843"/>
    <w:rsid w:val="008743ED"/>
    <w:rsid w:val="00891A4D"/>
    <w:rsid w:val="00892A34"/>
    <w:rsid w:val="008A5EF1"/>
    <w:rsid w:val="008B0A1A"/>
    <w:rsid w:val="008E03CD"/>
    <w:rsid w:val="008E0A59"/>
    <w:rsid w:val="008E72F3"/>
    <w:rsid w:val="00900B76"/>
    <w:rsid w:val="00903E79"/>
    <w:rsid w:val="0091114A"/>
    <w:rsid w:val="00911DC9"/>
    <w:rsid w:val="00920F15"/>
    <w:rsid w:val="009214AC"/>
    <w:rsid w:val="00922212"/>
    <w:rsid w:val="00926BCB"/>
    <w:rsid w:val="00930AE0"/>
    <w:rsid w:val="00947A6E"/>
    <w:rsid w:val="00972834"/>
    <w:rsid w:val="00982F89"/>
    <w:rsid w:val="009903D0"/>
    <w:rsid w:val="009B324F"/>
    <w:rsid w:val="009C28C4"/>
    <w:rsid w:val="009F6E80"/>
    <w:rsid w:val="00A06F4C"/>
    <w:rsid w:val="00A14469"/>
    <w:rsid w:val="00A2779D"/>
    <w:rsid w:val="00A27D08"/>
    <w:rsid w:val="00A32302"/>
    <w:rsid w:val="00A569A3"/>
    <w:rsid w:val="00A6078C"/>
    <w:rsid w:val="00A64E54"/>
    <w:rsid w:val="00A75BBB"/>
    <w:rsid w:val="00A87A85"/>
    <w:rsid w:val="00A912D6"/>
    <w:rsid w:val="00AA2811"/>
    <w:rsid w:val="00AD0197"/>
    <w:rsid w:val="00AD1935"/>
    <w:rsid w:val="00AD33DD"/>
    <w:rsid w:val="00AD66CB"/>
    <w:rsid w:val="00AE77C8"/>
    <w:rsid w:val="00B00A61"/>
    <w:rsid w:val="00B1652E"/>
    <w:rsid w:val="00B21F3F"/>
    <w:rsid w:val="00B31DC3"/>
    <w:rsid w:val="00B34021"/>
    <w:rsid w:val="00B40EE7"/>
    <w:rsid w:val="00B52569"/>
    <w:rsid w:val="00B53F02"/>
    <w:rsid w:val="00B6053A"/>
    <w:rsid w:val="00BA5050"/>
    <w:rsid w:val="00BB597F"/>
    <w:rsid w:val="00BB5C7E"/>
    <w:rsid w:val="00BD2D6D"/>
    <w:rsid w:val="00BE2C3F"/>
    <w:rsid w:val="00BE34AF"/>
    <w:rsid w:val="00BE4F34"/>
    <w:rsid w:val="00C07553"/>
    <w:rsid w:val="00C15DE6"/>
    <w:rsid w:val="00C243E3"/>
    <w:rsid w:val="00C26CE8"/>
    <w:rsid w:val="00C3461A"/>
    <w:rsid w:val="00C3556D"/>
    <w:rsid w:val="00C47DA7"/>
    <w:rsid w:val="00C51846"/>
    <w:rsid w:val="00C62EE1"/>
    <w:rsid w:val="00C71986"/>
    <w:rsid w:val="00C7313D"/>
    <w:rsid w:val="00C86A71"/>
    <w:rsid w:val="00C91848"/>
    <w:rsid w:val="00CA2AC9"/>
    <w:rsid w:val="00CB28F3"/>
    <w:rsid w:val="00CE3954"/>
    <w:rsid w:val="00CE7E17"/>
    <w:rsid w:val="00CF21BE"/>
    <w:rsid w:val="00CF7D99"/>
    <w:rsid w:val="00D2536C"/>
    <w:rsid w:val="00D41C47"/>
    <w:rsid w:val="00D51D31"/>
    <w:rsid w:val="00D65359"/>
    <w:rsid w:val="00D84BA0"/>
    <w:rsid w:val="00DA0CED"/>
    <w:rsid w:val="00DB09F3"/>
    <w:rsid w:val="00DC7529"/>
    <w:rsid w:val="00DD413A"/>
    <w:rsid w:val="00DD5193"/>
    <w:rsid w:val="00DE1E02"/>
    <w:rsid w:val="00DF0A82"/>
    <w:rsid w:val="00DF7245"/>
    <w:rsid w:val="00E01D0B"/>
    <w:rsid w:val="00E16649"/>
    <w:rsid w:val="00E30ED3"/>
    <w:rsid w:val="00E52799"/>
    <w:rsid w:val="00E677AD"/>
    <w:rsid w:val="00E8379D"/>
    <w:rsid w:val="00E83E1A"/>
    <w:rsid w:val="00E93562"/>
    <w:rsid w:val="00EA1315"/>
    <w:rsid w:val="00EB0785"/>
    <w:rsid w:val="00EB71E2"/>
    <w:rsid w:val="00ED51F3"/>
    <w:rsid w:val="00EE1B75"/>
    <w:rsid w:val="00F040CD"/>
    <w:rsid w:val="00F13609"/>
    <w:rsid w:val="00F20E20"/>
    <w:rsid w:val="00F624F6"/>
    <w:rsid w:val="00F72EE3"/>
    <w:rsid w:val="00F75F23"/>
    <w:rsid w:val="00F876EF"/>
    <w:rsid w:val="00FA4711"/>
    <w:rsid w:val="00FB1C31"/>
    <w:rsid w:val="00FC114D"/>
    <w:rsid w:val="00FD3D38"/>
    <w:rsid w:val="00FD3FAC"/>
    <w:rsid w:val="00FE1DEA"/>
    <w:rsid w:val="00FF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0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0F"/>
  </w:style>
  <w:style w:type="paragraph" w:styleId="1">
    <w:name w:val="heading 1"/>
    <w:basedOn w:val="a"/>
    <w:next w:val="a"/>
    <w:link w:val="10"/>
    <w:uiPriority w:val="9"/>
    <w:qFormat/>
    <w:rsid w:val="00F20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F20E20"/>
    <w:pPr>
      <w:spacing w:before="360" w:after="360" w:line="240" w:lineRule="auto"/>
      <w:jc w:val="center"/>
      <w:outlineLvl w:val="1"/>
    </w:pPr>
    <w:rPr>
      <w:rFonts w:ascii="Times New Roman" w:hAnsi="Times New Roman"/>
      <w:b w:val="0"/>
      <w:color w:val="auto"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21BE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link w:val="40"/>
    <w:uiPriority w:val="9"/>
    <w:unhideWhenUsed/>
    <w:qFormat/>
    <w:rsid w:val="00CF21BE"/>
    <w:pPr>
      <w:keepNext/>
      <w:keepLines/>
      <w:spacing w:before="200" w:after="0" w:line="25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unhideWhenUsed/>
    <w:qFormat/>
    <w:rsid w:val="00CF21BE"/>
    <w:pPr>
      <w:keepNext/>
      <w:keepLines/>
      <w:spacing w:before="200" w:after="0" w:line="25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unhideWhenUsed/>
    <w:qFormat/>
    <w:rsid w:val="00CF21BE"/>
    <w:pPr>
      <w:keepNext/>
      <w:keepLines/>
      <w:spacing w:before="200" w:after="0" w:line="25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1BE"/>
    <w:pPr>
      <w:keepNext/>
      <w:keepLines/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20E20"/>
    <w:rPr>
      <w:rFonts w:ascii="Times New Roman" w:eastAsiaTheme="majorEastAsia" w:hAnsi="Times New Roman" w:cstheme="majorBidi"/>
      <w:bCs/>
      <w:sz w:val="30"/>
      <w:szCs w:val="26"/>
    </w:rPr>
  </w:style>
  <w:style w:type="paragraph" w:styleId="a3">
    <w:name w:val="header"/>
    <w:basedOn w:val="a"/>
    <w:link w:val="a4"/>
    <w:uiPriority w:val="99"/>
    <w:unhideWhenUsed/>
    <w:rsid w:val="00F20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0E20"/>
  </w:style>
  <w:style w:type="table" w:styleId="a5">
    <w:name w:val="Table Grid"/>
    <w:basedOn w:val="a1"/>
    <w:uiPriority w:val="59"/>
    <w:rsid w:val="00F20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6">
    <w:name w:val="Табл. Название"/>
    <w:qFormat/>
    <w:rsid w:val="00F20E20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7">
    <w:name w:val="Обычный с номером"/>
    <w:basedOn w:val="a8"/>
    <w:link w:val="a9"/>
    <w:qFormat/>
    <w:rsid w:val="00F20E20"/>
    <w:pPr>
      <w:outlineLvl w:val="2"/>
    </w:pPr>
    <w:rPr>
      <w:noProof/>
    </w:rPr>
  </w:style>
  <w:style w:type="paragraph" w:customStyle="1" w:styleId="a8">
    <w:name w:val="Обычный с красной строки"/>
    <w:basedOn w:val="a"/>
    <w:link w:val="aa"/>
    <w:qFormat/>
    <w:rsid w:val="00F20E2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a">
    <w:name w:val="Обычный с красной строки Знак"/>
    <w:link w:val="a8"/>
    <w:rsid w:val="00F20E20"/>
    <w:rPr>
      <w:rFonts w:ascii="Times New Roman" w:eastAsia="Times New Roman" w:hAnsi="Times New Roman" w:cs="Times New Roman"/>
      <w:sz w:val="30"/>
      <w:szCs w:val="24"/>
    </w:rPr>
  </w:style>
  <w:style w:type="character" w:customStyle="1" w:styleId="a9">
    <w:name w:val="Обычный с номером Знак"/>
    <w:basedOn w:val="aa"/>
    <w:link w:val="a7"/>
    <w:rsid w:val="00F20E20"/>
    <w:rPr>
      <w:rFonts w:ascii="Times New Roman" w:eastAsia="Times New Roman" w:hAnsi="Times New Roman" w:cs="Times New Roman"/>
      <w:noProof/>
      <w:sz w:val="30"/>
      <w:szCs w:val="24"/>
    </w:rPr>
  </w:style>
  <w:style w:type="paragraph" w:customStyle="1" w:styleId="ab">
    <w:name w:val="Табл. Заголовок"/>
    <w:basedOn w:val="a"/>
    <w:qFormat/>
    <w:rsid w:val="00F20E20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c">
    <w:name w:val="Табл. Влево"/>
    <w:basedOn w:val="a"/>
    <w:link w:val="ad"/>
    <w:qFormat/>
    <w:rsid w:val="00F20E2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d">
    <w:name w:val="Табл. Влево Знак"/>
    <w:basedOn w:val="a0"/>
    <w:link w:val="ac"/>
    <w:rsid w:val="00F20E2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e">
    <w:name w:val="Табл. нумерация"/>
    <w:basedOn w:val="a"/>
    <w:qFormat/>
    <w:rsid w:val="00F20E20"/>
    <w:pPr>
      <w:keepNext/>
      <w:tabs>
        <w:tab w:val="left" w:pos="1134"/>
      </w:tabs>
      <w:spacing w:before="240" w:after="240" w:line="240" w:lineRule="auto"/>
      <w:jc w:val="right"/>
    </w:pPr>
    <w:rPr>
      <w:rFonts w:ascii="Times New Roman" w:eastAsia="Times New Roman" w:hAnsi="Times New Roman" w:cs="Arial"/>
      <w:bCs/>
      <w:sz w:val="3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20E2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EastAsia" w:hAnsi="Times New Roman"/>
      <w:sz w:val="30"/>
    </w:rPr>
  </w:style>
  <w:style w:type="character" w:customStyle="1" w:styleId="af0">
    <w:name w:val="Нижний колонтитул Знак"/>
    <w:basedOn w:val="a0"/>
    <w:link w:val="af"/>
    <w:uiPriority w:val="99"/>
    <w:rsid w:val="00F20E20"/>
    <w:rPr>
      <w:rFonts w:ascii="Times New Roman" w:eastAsiaTheme="minorEastAsia" w:hAnsi="Times New Roman"/>
      <w:sz w:val="30"/>
    </w:rPr>
  </w:style>
  <w:style w:type="character" w:customStyle="1" w:styleId="30">
    <w:name w:val="Заголовок 3 Знак"/>
    <w:basedOn w:val="a0"/>
    <w:link w:val="3"/>
    <w:uiPriority w:val="9"/>
    <w:rsid w:val="00CF2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21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CF21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1">
    <w:name w:val="Текст сноски Знак"/>
    <w:basedOn w:val="a0"/>
    <w:link w:val="af2"/>
    <w:uiPriority w:val="99"/>
    <w:semiHidden/>
    <w:rsid w:val="00CF21BE"/>
    <w:rPr>
      <w:rFonts w:ascii="Times New Roman" w:eastAsiaTheme="minorEastAsia" w:hAnsi="Times New Roman"/>
      <w:sz w:val="20"/>
      <w:szCs w:val="20"/>
    </w:rPr>
  </w:style>
  <w:style w:type="paragraph" w:styleId="af2">
    <w:name w:val="footnote text"/>
    <w:basedOn w:val="a"/>
    <w:link w:val="af1"/>
    <w:uiPriority w:val="99"/>
    <w:semiHidden/>
    <w:unhideWhenUsed/>
    <w:rsid w:val="00CF21B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af3">
    <w:name w:val="Текст примечания Знак"/>
    <w:basedOn w:val="a0"/>
    <w:link w:val="af4"/>
    <w:uiPriority w:val="99"/>
    <w:rsid w:val="00CF21BE"/>
    <w:rPr>
      <w:rFonts w:ascii="Times New Roman" w:eastAsiaTheme="minorEastAsia" w:hAnsi="Times New Roman"/>
      <w:sz w:val="20"/>
      <w:szCs w:val="20"/>
    </w:rPr>
  </w:style>
  <w:style w:type="paragraph" w:styleId="af4">
    <w:name w:val="annotation text"/>
    <w:basedOn w:val="a"/>
    <w:link w:val="af3"/>
    <w:uiPriority w:val="99"/>
    <w:unhideWhenUsed/>
    <w:rsid w:val="00CF21BE"/>
    <w:pPr>
      <w:spacing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CF21BE"/>
    <w:rPr>
      <w:rFonts w:ascii="Times New Roman" w:eastAsiaTheme="minorEastAsia" w:hAnsi="Times New Roman"/>
      <w:sz w:val="20"/>
      <w:szCs w:val="20"/>
    </w:rPr>
  </w:style>
  <w:style w:type="paragraph" w:styleId="af6">
    <w:name w:val="endnote text"/>
    <w:basedOn w:val="a"/>
    <w:link w:val="af5"/>
    <w:uiPriority w:val="99"/>
    <w:semiHidden/>
    <w:unhideWhenUsed/>
    <w:rsid w:val="00CF21B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CF21BE"/>
    <w:rPr>
      <w:rFonts w:ascii="Times New Roman" w:eastAsiaTheme="minorEastAsia" w:hAnsi="Times New Roman"/>
      <w:b/>
      <w:bCs/>
      <w:sz w:val="20"/>
      <w:szCs w:val="20"/>
    </w:rPr>
  </w:style>
  <w:style w:type="paragraph" w:styleId="af8">
    <w:name w:val="annotation subject"/>
    <w:basedOn w:val="af4"/>
    <w:next w:val="af4"/>
    <w:link w:val="af7"/>
    <w:uiPriority w:val="99"/>
    <w:semiHidden/>
    <w:unhideWhenUsed/>
    <w:rsid w:val="00CF21BE"/>
    <w:pPr>
      <w:spacing w:after="0"/>
      <w:jc w:val="both"/>
    </w:pPr>
    <w:rPr>
      <w:b/>
      <w:bCs/>
    </w:rPr>
  </w:style>
  <w:style w:type="character" w:customStyle="1" w:styleId="af9">
    <w:name w:val="Текст выноски Знак"/>
    <w:basedOn w:val="a0"/>
    <w:link w:val="afa"/>
    <w:uiPriority w:val="99"/>
    <w:semiHidden/>
    <w:rsid w:val="00CF21BE"/>
    <w:rPr>
      <w:rFonts w:ascii="Segoe UI" w:eastAsiaTheme="minorEastAsia" w:hAnsi="Segoe UI" w:cs="Segoe UI"/>
      <w:sz w:val="18"/>
      <w:szCs w:val="18"/>
    </w:rPr>
  </w:style>
  <w:style w:type="paragraph" w:styleId="afa">
    <w:name w:val="Balloon Text"/>
    <w:basedOn w:val="a"/>
    <w:link w:val="af9"/>
    <w:uiPriority w:val="99"/>
    <w:semiHidden/>
    <w:unhideWhenUsed/>
    <w:rsid w:val="00CF21BE"/>
    <w:pPr>
      <w:spacing w:after="0" w:line="240" w:lineRule="auto"/>
      <w:jc w:val="both"/>
    </w:pPr>
    <w:rPr>
      <w:rFonts w:ascii="Segoe UI" w:eastAsiaTheme="minorEastAsia" w:hAnsi="Segoe UI" w:cs="Segoe UI"/>
      <w:sz w:val="18"/>
      <w:szCs w:val="18"/>
    </w:rPr>
  </w:style>
  <w:style w:type="character" w:customStyle="1" w:styleId="afb">
    <w:name w:val="Заголовок документа Знак"/>
    <w:basedOn w:val="a0"/>
    <w:link w:val="afc"/>
    <w:locked/>
    <w:rsid w:val="00CF21BE"/>
    <w:rPr>
      <w:rFonts w:ascii="Times New Roman" w:eastAsiaTheme="minorEastAsia" w:hAnsi="Times New Roman" w:cs="Times New Roman"/>
      <w:b/>
      <w:sz w:val="30"/>
    </w:rPr>
  </w:style>
  <w:style w:type="paragraph" w:customStyle="1" w:styleId="afc">
    <w:name w:val="Заголовок документа"/>
    <w:link w:val="afb"/>
    <w:qFormat/>
    <w:rsid w:val="00CF21BE"/>
    <w:pPr>
      <w:spacing w:after="0" w:line="240" w:lineRule="auto"/>
      <w:contextualSpacing/>
      <w:jc w:val="center"/>
    </w:pPr>
    <w:rPr>
      <w:rFonts w:ascii="Times New Roman" w:eastAsiaTheme="minorEastAsia" w:hAnsi="Times New Roman" w:cs="Times New Roman"/>
      <w:b/>
      <w:sz w:val="30"/>
    </w:rPr>
  </w:style>
  <w:style w:type="character" w:customStyle="1" w:styleId="afd">
    <w:name w:val="Для удаления Знак"/>
    <w:basedOn w:val="aa"/>
    <w:link w:val="afe"/>
    <w:locked/>
    <w:rsid w:val="00CF21BE"/>
    <w:rPr>
      <w:rFonts w:ascii="Times New Roman" w:eastAsia="Times New Roman" w:hAnsi="Times New Roman" w:cs="Times New Roman"/>
      <w:color w:val="A6A6A6" w:themeColor="background1" w:themeShade="A6"/>
      <w:sz w:val="30"/>
      <w:szCs w:val="24"/>
    </w:rPr>
  </w:style>
  <w:style w:type="paragraph" w:customStyle="1" w:styleId="afe">
    <w:name w:val="Для удаления"/>
    <w:basedOn w:val="a8"/>
    <w:link w:val="afd"/>
    <w:qFormat/>
    <w:rsid w:val="00CF21BE"/>
    <w:rPr>
      <w:color w:val="A6A6A6" w:themeColor="background1" w:themeShade="A6"/>
    </w:rPr>
  </w:style>
  <w:style w:type="character" w:customStyle="1" w:styleId="aff">
    <w:name w:val="_Основной с красной строки Знак"/>
    <w:link w:val="aff0"/>
    <w:locked/>
    <w:rsid w:val="00CF21BE"/>
    <w:rPr>
      <w:rFonts w:ascii="Times New Roman" w:eastAsia="Times New Roman" w:hAnsi="Times New Roman" w:cs="Times New Roman"/>
      <w:sz w:val="30"/>
      <w:szCs w:val="24"/>
    </w:rPr>
  </w:style>
  <w:style w:type="paragraph" w:customStyle="1" w:styleId="aff0">
    <w:name w:val="_Основной с красной строки"/>
    <w:link w:val="aff"/>
    <w:qFormat/>
    <w:rsid w:val="00CF21B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1">
    <w:name w:val="Табл. по центру Знак"/>
    <w:basedOn w:val="ad"/>
    <w:link w:val="aff2"/>
    <w:locked/>
    <w:rsid w:val="00CF21BE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2">
    <w:name w:val="Табл. по центру"/>
    <w:basedOn w:val="ac"/>
    <w:link w:val="aff1"/>
    <w:qFormat/>
    <w:rsid w:val="00CF21BE"/>
    <w:pPr>
      <w:jc w:val="center"/>
    </w:pPr>
    <w:rPr>
      <w:noProof/>
      <w:lang w:val="en-US"/>
    </w:rPr>
  </w:style>
  <w:style w:type="table" w:customStyle="1" w:styleId="21">
    <w:name w:val="Сетка таблицы2"/>
    <w:basedOn w:val="a1"/>
    <w:next w:val="a5"/>
    <w:uiPriority w:val="59"/>
    <w:rsid w:val="004A71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customStyle="1" w:styleId="aff3">
    <w:name w:val="Вид документа"/>
    <w:basedOn w:val="a"/>
    <w:link w:val="aff4"/>
    <w:qFormat/>
    <w:rsid w:val="00E52799"/>
    <w:pPr>
      <w:keepLines/>
      <w:spacing w:before="480" w:after="120" w:line="240" w:lineRule="auto"/>
      <w:jc w:val="center"/>
    </w:pPr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4">
    <w:name w:val="Вид документа Знак"/>
    <w:basedOn w:val="a0"/>
    <w:link w:val="aff3"/>
    <w:rsid w:val="00E52799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paragraph" w:customStyle="1" w:styleId="TableText">
    <w:name w:val="Table_Text"/>
    <w:link w:val="TableTextChar"/>
    <w:qFormat/>
    <w:rsid w:val="00E52799"/>
    <w:pPr>
      <w:snapToGrid w:val="0"/>
      <w:spacing w:before="40" w:after="40" w:line="288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ocumentCode">
    <w:name w:val="Document Code"/>
    <w:next w:val="a"/>
    <w:link w:val="DocumentCodeChar"/>
    <w:rsid w:val="00E52799"/>
    <w:pPr>
      <w:spacing w:before="120" w:after="120" w:line="288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TableTextChar">
    <w:name w:val="Table_Text Char"/>
    <w:link w:val="TableText"/>
    <w:locked/>
    <w:rsid w:val="00E5279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DocumentCodeChar">
    <w:name w:val="Document Code Char"/>
    <w:link w:val="DocumentCode"/>
    <w:locked/>
    <w:rsid w:val="00E52799"/>
    <w:rPr>
      <w:rFonts w:ascii="Times New Roman" w:eastAsia="Times New Roman" w:hAnsi="Times New Roman" w:cs="Times New Roman"/>
      <w:bCs/>
      <w:sz w:val="24"/>
      <w:szCs w:val="24"/>
    </w:rPr>
  </w:style>
  <w:style w:type="table" w:customStyle="1" w:styleId="24">
    <w:name w:val="Сетка таблицы24"/>
    <w:basedOn w:val="a1"/>
    <w:next w:val="a5"/>
    <w:uiPriority w:val="59"/>
    <w:rsid w:val="008E0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5">
    <w:name w:val="Рис. Название"/>
    <w:next w:val="a"/>
    <w:qFormat/>
    <w:rsid w:val="008E03C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6">
    <w:name w:val="Рис. Формат"/>
    <w:next w:val="a"/>
    <w:qFormat/>
    <w:rsid w:val="008E03CD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ff7">
    <w:name w:val="annotation reference"/>
    <w:basedOn w:val="a0"/>
    <w:uiPriority w:val="99"/>
    <w:semiHidden/>
    <w:unhideWhenUsed/>
    <w:rsid w:val="008E03CD"/>
    <w:rPr>
      <w:sz w:val="16"/>
      <w:szCs w:val="16"/>
    </w:rPr>
  </w:style>
  <w:style w:type="character" w:styleId="aff8">
    <w:name w:val="footnote reference"/>
    <w:basedOn w:val="a0"/>
    <w:uiPriority w:val="99"/>
    <w:semiHidden/>
    <w:unhideWhenUsed/>
    <w:rsid w:val="008E03CD"/>
    <w:rPr>
      <w:vertAlign w:val="superscript"/>
    </w:rPr>
  </w:style>
  <w:style w:type="table" w:customStyle="1" w:styleId="11">
    <w:name w:val="Сетка таблицы1"/>
    <w:basedOn w:val="a1"/>
    <w:next w:val="a5"/>
    <w:uiPriority w:val="59"/>
    <w:rsid w:val="008E03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9">
    <w:name w:val="_Портфель_имя"/>
    <w:qFormat/>
    <w:rsid w:val="008E03CD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a">
    <w:name w:val="ПВД_Вид документа"/>
    <w:basedOn w:val="a"/>
    <w:qFormat/>
    <w:rsid w:val="008E03CD"/>
    <w:pPr>
      <w:keepLines/>
      <w:spacing w:after="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 w:val="30"/>
      <w:szCs w:val="28"/>
    </w:rPr>
  </w:style>
  <w:style w:type="paragraph" w:styleId="affb">
    <w:name w:val="List Paragraph"/>
    <w:basedOn w:val="a"/>
    <w:uiPriority w:val="34"/>
    <w:rsid w:val="008E03CD"/>
    <w:pPr>
      <w:spacing w:after="0" w:line="360" w:lineRule="auto"/>
      <w:ind w:left="720"/>
      <w:contextualSpacing/>
      <w:jc w:val="both"/>
    </w:pPr>
    <w:rPr>
      <w:rFonts w:ascii="Times New Roman" w:eastAsiaTheme="minorEastAsia" w:hAnsi="Times New Roman"/>
      <w:sz w:val="30"/>
    </w:rPr>
  </w:style>
  <w:style w:type="paragraph" w:customStyle="1" w:styleId="affc">
    <w:name w:val="ПВД_Табл. название"/>
    <w:qFormat/>
    <w:rsid w:val="008E03C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d">
    <w:name w:val="ПВД_Табл. Заголовок"/>
    <w:basedOn w:val="a"/>
    <w:rsid w:val="008E03CD"/>
    <w:pPr>
      <w:keepNext/>
      <w:keepLines/>
      <w:tabs>
        <w:tab w:val="left" w:pos="1134"/>
      </w:tabs>
      <w:spacing w:after="0" w:line="240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fe">
    <w:name w:val="Табл. текст влево"/>
    <w:basedOn w:val="a"/>
    <w:qFormat/>
    <w:rsid w:val="008E03CD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8E03CD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lang w:eastAsia="ru-RU"/>
    </w:rPr>
  </w:style>
  <w:style w:type="paragraph" w:customStyle="1" w:styleId="afff">
    <w:name w:val="Отступ между таблицами"/>
    <w:basedOn w:val="affc"/>
    <w:qFormat/>
    <w:rsid w:val="008E03CD"/>
    <w:pPr>
      <w:keepLines/>
      <w:spacing w:after="0" w:line="14" w:lineRule="auto"/>
    </w:pPr>
    <w:rPr>
      <w:sz w:val="2"/>
    </w:rPr>
  </w:style>
  <w:style w:type="character" w:styleId="afff0">
    <w:name w:val="Hyperlink"/>
    <w:uiPriority w:val="99"/>
    <w:unhideWhenUsed/>
    <w:rsid w:val="008E03CD"/>
    <w:rPr>
      <w:color w:val="0000FF" w:themeColor="hyperlink"/>
      <w:u w:val="single"/>
    </w:rPr>
  </w:style>
  <w:style w:type="paragraph" w:styleId="afff1">
    <w:name w:val="Revision"/>
    <w:hidden/>
    <w:uiPriority w:val="99"/>
    <w:semiHidden/>
    <w:rsid w:val="008E03CD"/>
    <w:pPr>
      <w:spacing w:after="0" w:line="240" w:lineRule="auto"/>
    </w:pPr>
    <w:rPr>
      <w:rFonts w:ascii="Times New Roman" w:eastAsiaTheme="minorEastAsia" w:hAnsi="Times New Roman"/>
      <w:sz w:val="30"/>
    </w:rPr>
  </w:style>
  <w:style w:type="table" w:customStyle="1" w:styleId="31">
    <w:name w:val="Сетка таблицы3"/>
    <w:basedOn w:val="a1"/>
    <w:next w:val="a5"/>
    <w:uiPriority w:val="59"/>
    <w:rsid w:val="00191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numbering" w:customStyle="1" w:styleId="13">
    <w:name w:val="Нет списка1"/>
    <w:next w:val="a2"/>
    <w:uiPriority w:val="99"/>
    <w:semiHidden/>
    <w:unhideWhenUsed/>
    <w:rsid w:val="00A2779D"/>
  </w:style>
  <w:style w:type="table" w:customStyle="1" w:styleId="41">
    <w:name w:val="Сетка таблицы4"/>
    <w:basedOn w:val="a1"/>
    <w:next w:val="a5"/>
    <w:uiPriority w:val="59"/>
    <w:rsid w:val="00A277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table" w:customStyle="1" w:styleId="51">
    <w:name w:val="Сетка таблицы5"/>
    <w:basedOn w:val="a1"/>
    <w:next w:val="a5"/>
    <w:uiPriority w:val="59"/>
    <w:rsid w:val="003C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numbering" w:customStyle="1" w:styleId="22">
    <w:name w:val="Нет списка2"/>
    <w:next w:val="a2"/>
    <w:uiPriority w:val="99"/>
    <w:semiHidden/>
    <w:unhideWhenUsed/>
    <w:rsid w:val="00FB1C31"/>
  </w:style>
  <w:style w:type="table" w:customStyle="1" w:styleId="61">
    <w:name w:val="Сетка таблицы6"/>
    <w:basedOn w:val="a1"/>
    <w:next w:val="a5"/>
    <w:uiPriority w:val="59"/>
    <w:rsid w:val="00FB1C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table" w:customStyle="1" w:styleId="241">
    <w:name w:val="Сетка таблицы241"/>
    <w:basedOn w:val="a1"/>
    <w:next w:val="a5"/>
    <w:uiPriority w:val="59"/>
    <w:rsid w:val="00FB1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10">
    <w:name w:val="Сетка таблицы11"/>
    <w:basedOn w:val="a1"/>
    <w:next w:val="a5"/>
    <w:uiPriority w:val="59"/>
    <w:rsid w:val="00FB1C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numbering" w:customStyle="1" w:styleId="32">
    <w:name w:val="Нет списка3"/>
    <w:next w:val="a2"/>
    <w:uiPriority w:val="99"/>
    <w:semiHidden/>
    <w:unhideWhenUsed/>
    <w:rsid w:val="00FB1C31"/>
  </w:style>
  <w:style w:type="table" w:customStyle="1" w:styleId="7">
    <w:name w:val="Сетка таблицы7"/>
    <w:basedOn w:val="a1"/>
    <w:next w:val="a5"/>
    <w:uiPriority w:val="59"/>
    <w:rsid w:val="00FB1C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numbering" w:customStyle="1" w:styleId="42">
    <w:name w:val="Нет списка4"/>
    <w:next w:val="a2"/>
    <w:uiPriority w:val="99"/>
    <w:semiHidden/>
    <w:unhideWhenUsed/>
    <w:rsid w:val="00FB1C31"/>
  </w:style>
  <w:style w:type="table" w:customStyle="1" w:styleId="8">
    <w:name w:val="Сетка таблицы8"/>
    <w:basedOn w:val="a1"/>
    <w:next w:val="a5"/>
    <w:uiPriority w:val="59"/>
    <w:rsid w:val="00FB1C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table" w:customStyle="1" w:styleId="91">
    <w:name w:val="Сетка таблицы9"/>
    <w:basedOn w:val="a1"/>
    <w:next w:val="a5"/>
    <w:uiPriority w:val="59"/>
    <w:rsid w:val="00147F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numbering" w:customStyle="1" w:styleId="52">
    <w:name w:val="Нет списка5"/>
    <w:next w:val="a2"/>
    <w:uiPriority w:val="99"/>
    <w:semiHidden/>
    <w:unhideWhenUsed/>
    <w:rsid w:val="00EB71E2"/>
  </w:style>
  <w:style w:type="table" w:customStyle="1" w:styleId="100">
    <w:name w:val="Сетка таблицы10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table" w:customStyle="1" w:styleId="242">
    <w:name w:val="Сетка таблицы242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20">
    <w:name w:val="Сетка таблицы12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numbering" w:customStyle="1" w:styleId="62">
    <w:name w:val="Нет списка6"/>
    <w:next w:val="a2"/>
    <w:uiPriority w:val="99"/>
    <w:semiHidden/>
    <w:unhideWhenUsed/>
    <w:rsid w:val="00EB71E2"/>
  </w:style>
  <w:style w:type="table" w:customStyle="1" w:styleId="130">
    <w:name w:val="Сетка таблицы13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table" w:customStyle="1" w:styleId="243">
    <w:name w:val="Сетка таблицы243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4">
    <w:name w:val="Сетка таблицы14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numbering" w:customStyle="1" w:styleId="70">
    <w:name w:val="Нет списка7"/>
    <w:next w:val="a2"/>
    <w:uiPriority w:val="99"/>
    <w:semiHidden/>
    <w:unhideWhenUsed/>
    <w:rsid w:val="00EB71E2"/>
  </w:style>
  <w:style w:type="table" w:customStyle="1" w:styleId="15">
    <w:name w:val="Сетка таблицы15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table" w:customStyle="1" w:styleId="244">
    <w:name w:val="Сетка таблицы244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6">
    <w:name w:val="Сетка таблицы16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17">
    <w:name w:val="Сетка таблицы17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0F"/>
  </w:style>
  <w:style w:type="paragraph" w:styleId="1">
    <w:name w:val="heading 1"/>
    <w:basedOn w:val="a"/>
    <w:next w:val="a"/>
    <w:link w:val="10"/>
    <w:uiPriority w:val="9"/>
    <w:qFormat/>
    <w:rsid w:val="00F20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F20E20"/>
    <w:pPr>
      <w:spacing w:before="360" w:after="360" w:line="240" w:lineRule="auto"/>
      <w:jc w:val="center"/>
      <w:outlineLvl w:val="1"/>
    </w:pPr>
    <w:rPr>
      <w:rFonts w:ascii="Times New Roman" w:hAnsi="Times New Roman"/>
      <w:b w:val="0"/>
      <w:color w:val="auto"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21BE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link w:val="40"/>
    <w:uiPriority w:val="9"/>
    <w:unhideWhenUsed/>
    <w:qFormat/>
    <w:rsid w:val="00CF21BE"/>
    <w:pPr>
      <w:keepNext/>
      <w:keepLines/>
      <w:spacing w:before="200" w:after="0" w:line="25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unhideWhenUsed/>
    <w:qFormat/>
    <w:rsid w:val="00CF21BE"/>
    <w:pPr>
      <w:keepNext/>
      <w:keepLines/>
      <w:spacing w:before="200" w:after="0" w:line="25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unhideWhenUsed/>
    <w:qFormat/>
    <w:rsid w:val="00CF21BE"/>
    <w:pPr>
      <w:keepNext/>
      <w:keepLines/>
      <w:spacing w:before="200" w:after="0" w:line="25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1BE"/>
    <w:pPr>
      <w:keepNext/>
      <w:keepLines/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20E20"/>
    <w:rPr>
      <w:rFonts w:ascii="Times New Roman" w:eastAsiaTheme="majorEastAsia" w:hAnsi="Times New Roman" w:cstheme="majorBidi"/>
      <w:bCs/>
      <w:sz w:val="30"/>
      <w:szCs w:val="26"/>
    </w:rPr>
  </w:style>
  <w:style w:type="paragraph" w:styleId="a3">
    <w:name w:val="header"/>
    <w:basedOn w:val="a"/>
    <w:link w:val="a4"/>
    <w:uiPriority w:val="99"/>
    <w:unhideWhenUsed/>
    <w:rsid w:val="00F20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0E20"/>
  </w:style>
  <w:style w:type="table" w:styleId="a5">
    <w:name w:val="Table Grid"/>
    <w:basedOn w:val="a1"/>
    <w:uiPriority w:val="59"/>
    <w:rsid w:val="00F20E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6">
    <w:name w:val="Табл. Название"/>
    <w:qFormat/>
    <w:rsid w:val="00F20E20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7">
    <w:name w:val="Обычный с номером"/>
    <w:basedOn w:val="a8"/>
    <w:link w:val="a9"/>
    <w:qFormat/>
    <w:rsid w:val="00F20E20"/>
    <w:pPr>
      <w:outlineLvl w:val="2"/>
    </w:pPr>
    <w:rPr>
      <w:noProof/>
    </w:rPr>
  </w:style>
  <w:style w:type="paragraph" w:customStyle="1" w:styleId="a8">
    <w:name w:val="Обычный с красной строки"/>
    <w:basedOn w:val="a"/>
    <w:link w:val="aa"/>
    <w:qFormat/>
    <w:rsid w:val="00F20E2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a">
    <w:name w:val="Обычный с красной строки Знак"/>
    <w:link w:val="a8"/>
    <w:rsid w:val="00F20E20"/>
    <w:rPr>
      <w:rFonts w:ascii="Times New Roman" w:eastAsia="Times New Roman" w:hAnsi="Times New Roman" w:cs="Times New Roman"/>
      <w:sz w:val="30"/>
      <w:szCs w:val="24"/>
    </w:rPr>
  </w:style>
  <w:style w:type="character" w:customStyle="1" w:styleId="a9">
    <w:name w:val="Обычный с номером Знак"/>
    <w:basedOn w:val="aa"/>
    <w:link w:val="a7"/>
    <w:rsid w:val="00F20E20"/>
    <w:rPr>
      <w:rFonts w:ascii="Times New Roman" w:eastAsia="Times New Roman" w:hAnsi="Times New Roman" w:cs="Times New Roman"/>
      <w:noProof/>
      <w:sz w:val="30"/>
      <w:szCs w:val="24"/>
    </w:rPr>
  </w:style>
  <w:style w:type="paragraph" w:customStyle="1" w:styleId="ab">
    <w:name w:val="Табл. Заголовок"/>
    <w:basedOn w:val="a"/>
    <w:qFormat/>
    <w:rsid w:val="00F20E20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c">
    <w:name w:val="Табл. Влево"/>
    <w:basedOn w:val="a"/>
    <w:link w:val="ad"/>
    <w:qFormat/>
    <w:rsid w:val="00F20E2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d">
    <w:name w:val="Табл. Влево Знак"/>
    <w:basedOn w:val="a0"/>
    <w:link w:val="ac"/>
    <w:rsid w:val="00F20E2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e">
    <w:name w:val="Табл. нумерация"/>
    <w:basedOn w:val="a"/>
    <w:qFormat/>
    <w:rsid w:val="00F20E20"/>
    <w:pPr>
      <w:keepNext/>
      <w:tabs>
        <w:tab w:val="left" w:pos="1134"/>
      </w:tabs>
      <w:spacing w:before="240" w:after="240" w:line="240" w:lineRule="auto"/>
      <w:jc w:val="right"/>
    </w:pPr>
    <w:rPr>
      <w:rFonts w:ascii="Times New Roman" w:eastAsia="Times New Roman" w:hAnsi="Times New Roman" w:cs="Arial"/>
      <w:bCs/>
      <w:sz w:val="3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20E2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EastAsia" w:hAnsi="Times New Roman"/>
      <w:sz w:val="30"/>
    </w:rPr>
  </w:style>
  <w:style w:type="character" w:customStyle="1" w:styleId="af0">
    <w:name w:val="Нижний колонтитул Знак"/>
    <w:basedOn w:val="a0"/>
    <w:link w:val="af"/>
    <w:uiPriority w:val="99"/>
    <w:rsid w:val="00F20E20"/>
    <w:rPr>
      <w:rFonts w:ascii="Times New Roman" w:eastAsiaTheme="minorEastAsia" w:hAnsi="Times New Roman"/>
      <w:sz w:val="30"/>
    </w:rPr>
  </w:style>
  <w:style w:type="character" w:customStyle="1" w:styleId="30">
    <w:name w:val="Заголовок 3 Знак"/>
    <w:basedOn w:val="a0"/>
    <w:link w:val="3"/>
    <w:uiPriority w:val="9"/>
    <w:rsid w:val="00CF2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21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CF21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1">
    <w:name w:val="Текст сноски Знак"/>
    <w:basedOn w:val="a0"/>
    <w:link w:val="af2"/>
    <w:uiPriority w:val="99"/>
    <w:semiHidden/>
    <w:rsid w:val="00CF21BE"/>
    <w:rPr>
      <w:rFonts w:ascii="Times New Roman" w:eastAsiaTheme="minorEastAsia" w:hAnsi="Times New Roman"/>
      <w:sz w:val="20"/>
      <w:szCs w:val="20"/>
    </w:rPr>
  </w:style>
  <w:style w:type="paragraph" w:styleId="af2">
    <w:name w:val="footnote text"/>
    <w:basedOn w:val="a"/>
    <w:link w:val="af1"/>
    <w:uiPriority w:val="99"/>
    <w:semiHidden/>
    <w:unhideWhenUsed/>
    <w:rsid w:val="00CF21B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af3">
    <w:name w:val="Текст примечания Знак"/>
    <w:basedOn w:val="a0"/>
    <w:link w:val="af4"/>
    <w:uiPriority w:val="99"/>
    <w:rsid w:val="00CF21BE"/>
    <w:rPr>
      <w:rFonts w:ascii="Times New Roman" w:eastAsiaTheme="minorEastAsia" w:hAnsi="Times New Roman"/>
      <w:sz w:val="20"/>
      <w:szCs w:val="20"/>
    </w:rPr>
  </w:style>
  <w:style w:type="paragraph" w:styleId="af4">
    <w:name w:val="annotation text"/>
    <w:basedOn w:val="a"/>
    <w:link w:val="af3"/>
    <w:uiPriority w:val="99"/>
    <w:unhideWhenUsed/>
    <w:rsid w:val="00CF21BE"/>
    <w:pPr>
      <w:spacing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CF21BE"/>
    <w:rPr>
      <w:rFonts w:ascii="Times New Roman" w:eastAsiaTheme="minorEastAsia" w:hAnsi="Times New Roman"/>
      <w:sz w:val="20"/>
      <w:szCs w:val="20"/>
    </w:rPr>
  </w:style>
  <w:style w:type="paragraph" w:styleId="af6">
    <w:name w:val="endnote text"/>
    <w:basedOn w:val="a"/>
    <w:link w:val="af5"/>
    <w:uiPriority w:val="99"/>
    <w:semiHidden/>
    <w:unhideWhenUsed/>
    <w:rsid w:val="00CF21B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CF21BE"/>
    <w:rPr>
      <w:rFonts w:ascii="Times New Roman" w:eastAsiaTheme="minorEastAsia" w:hAnsi="Times New Roman"/>
      <w:b/>
      <w:bCs/>
      <w:sz w:val="20"/>
      <w:szCs w:val="20"/>
    </w:rPr>
  </w:style>
  <w:style w:type="paragraph" w:styleId="af8">
    <w:name w:val="annotation subject"/>
    <w:basedOn w:val="af4"/>
    <w:next w:val="af4"/>
    <w:link w:val="af7"/>
    <w:uiPriority w:val="99"/>
    <w:semiHidden/>
    <w:unhideWhenUsed/>
    <w:rsid w:val="00CF21BE"/>
    <w:pPr>
      <w:spacing w:after="0"/>
      <w:jc w:val="both"/>
    </w:pPr>
    <w:rPr>
      <w:b/>
      <w:bCs/>
    </w:rPr>
  </w:style>
  <w:style w:type="character" w:customStyle="1" w:styleId="af9">
    <w:name w:val="Текст выноски Знак"/>
    <w:basedOn w:val="a0"/>
    <w:link w:val="afa"/>
    <w:uiPriority w:val="99"/>
    <w:semiHidden/>
    <w:rsid w:val="00CF21BE"/>
    <w:rPr>
      <w:rFonts w:ascii="Segoe UI" w:eastAsiaTheme="minorEastAsia" w:hAnsi="Segoe UI" w:cs="Segoe UI"/>
      <w:sz w:val="18"/>
      <w:szCs w:val="18"/>
    </w:rPr>
  </w:style>
  <w:style w:type="paragraph" w:styleId="afa">
    <w:name w:val="Balloon Text"/>
    <w:basedOn w:val="a"/>
    <w:link w:val="af9"/>
    <w:uiPriority w:val="99"/>
    <w:semiHidden/>
    <w:unhideWhenUsed/>
    <w:rsid w:val="00CF21BE"/>
    <w:pPr>
      <w:spacing w:after="0" w:line="240" w:lineRule="auto"/>
      <w:jc w:val="both"/>
    </w:pPr>
    <w:rPr>
      <w:rFonts w:ascii="Segoe UI" w:eastAsiaTheme="minorEastAsia" w:hAnsi="Segoe UI" w:cs="Segoe UI"/>
      <w:sz w:val="18"/>
      <w:szCs w:val="18"/>
    </w:rPr>
  </w:style>
  <w:style w:type="character" w:customStyle="1" w:styleId="afb">
    <w:name w:val="Заголовок документа Знак"/>
    <w:basedOn w:val="a0"/>
    <w:link w:val="afc"/>
    <w:locked/>
    <w:rsid w:val="00CF21BE"/>
    <w:rPr>
      <w:rFonts w:ascii="Times New Roman" w:eastAsiaTheme="minorEastAsia" w:hAnsi="Times New Roman" w:cs="Times New Roman"/>
      <w:b/>
      <w:sz w:val="30"/>
    </w:rPr>
  </w:style>
  <w:style w:type="paragraph" w:customStyle="1" w:styleId="afc">
    <w:name w:val="Заголовок документа"/>
    <w:link w:val="afb"/>
    <w:qFormat/>
    <w:rsid w:val="00CF21BE"/>
    <w:pPr>
      <w:spacing w:after="0" w:line="240" w:lineRule="auto"/>
      <w:contextualSpacing/>
      <w:jc w:val="center"/>
    </w:pPr>
    <w:rPr>
      <w:rFonts w:ascii="Times New Roman" w:eastAsiaTheme="minorEastAsia" w:hAnsi="Times New Roman" w:cs="Times New Roman"/>
      <w:b/>
      <w:sz w:val="30"/>
    </w:rPr>
  </w:style>
  <w:style w:type="character" w:customStyle="1" w:styleId="afd">
    <w:name w:val="Для удаления Знак"/>
    <w:basedOn w:val="aa"/>
    <w:link w:val="afe"/>
    <w:locked/>
    <w:rsid w:val="00CF21BE"/>
    <w:rPr>
      <w:rFonts w:ascii="Times New Roman" w:eastAsia="Times New Roman" w:hAnsi="Times New Roman" w:cs="Times New Roman"/>
      <w:color w:val="A6A6A6" w:themeColor="background1" w:themeShade="A6"/>
      <w:sz w:val="30"/>
      <w:szCs w:val="24"/>
    </w:rPr>
  </w:style>
  <w:style w:type="paragraph" w:customStyle="1" w:styleId="afe">
    <w:name w:val="Для удаления"/>
    <w:basedOn w:val="a8"/>
    <w:link w:val="afd"/>
    <w:qFormat/>
    <w:rsid w:val="00CF21BE"/>
    <w:rPr>
      <w:color w:val="A6A6A6" w:themeColor="background1" w:themeShade="A6"/>
    </w:rPr>
  </w:style>
  <w:style w:type="character" w:customStyle="1" w:styleId="aff">
    <w:name w:val="_Основной с красной строки Знак"/>
    <w:link w:val="aff0"/>
    <w:locked/>
    <w:rsid w:val="00CF21BE"/>
    <w:rPr>
      <w:rFonts w:ascii="Times New Roman" w:eastAsia="Times New Roman" w:hAnsi="Times New Roman" w:cs="Times New Roman"/>
      <w:sz w:val="30"/>
      <w:szCs w:val="24"/>
    </w:rPr>
  </w:style>
  <w:style w:type="paragraph" w:customStyle="1" w:styleId="aff0">
    <w:name w:val="_Основной с красной строки"/>
    <w:link w:val="aff"/>
    <w:qFormat/>
    <w:rsid w:val="00CF21B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1">
    <w:name w:val="Табл. по центру Знак"/>
    <w:basedOn w:val="ad"/>
    <w:link w:val="aff2"/>
    <w:locked/>
    <w:rsid w:val="00CF21BE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2">
    <w:name w:val="Табл. по центру"/>
    <w:basedOn w:val="ac"/>
    <w:link w:val="aff1"/>
    <w:qFormat/>
    <w:rsid w:val="00CF21BE"/>
    <w:pPr>
      <w:jc w:val="center"/>
    </w:pPr>
    <w:rPr>
      <w:noProof/>
      <w:lang w:val="en-US"/>
    </w:rPr>
  </w:style>
  <w:style w:type="table" w:customStyle="1" w:styleId="21">
    <w:name w:val="Сетка таблицы2"/>
    <w:basedOn w:val="a1"/>
    <w:next w:val="a5"/>
    <w:uiPriority w:val="59"/>
    <w:rsid w:val="004A71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customStyle="1" w:styleId="aff3">
    <w:name w:val="Вид документа"/>
    <w:basedOn w:val="a"/>
    <w:link w:val="aff4"/>
    <w:qFormat/>
    <w:rsid w:val="00E52799"/>
    <w:pPr>
      <w:keepLines/>
      <w:spacing w:before="480" w:after="120" w:line="240" w:lineRule="auto"/>
      <w:jc w:val="center"/>
    </w:pPr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4">
    <w:name w:val="Вид документа Знак"/>
    <w:basedOn w:val="a0"/>
    <w:link w:val="aff3"/>
    <w:rsid w:val="00E52799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paragraph" w:customStyle="1" w:styleId="TableText">
    <w:name w:val="Table_Text"/>
    <w:link w:val="TableTextChar"/>
    <w:qFormat/>
    <w:rsid w:val="00E52799"/>
    <w:pPr>
      <w:snapToGrid w:val="0"/>
      <w:spacing w:before="40" w:after="40" w:line="288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ocumentCode">
    <w:name w:val="Document Code"/>
    <w:next w:val="a"/>
    <w:link w:val="DocumentCodeChar"/>
    <w:rsid w:val="00E52799"/>
    <w:pPr>
      <w:spacing w:before="120" w:after="120" w:line="288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TableTextChar">
    <w:name w:val="Table_Text Char"/>
    <w:link w:val="TableText"/>
    <w:locked/>
    <w:rsid w:val="00E5279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DocumentCodeChar">
    <w:name w:val="Document Code Char"/>
    <w:link w:val="DocumentCode"/>
    <w:locked/>
    <w:rsid w:val="00E52799"/>
    <w:rPr>
      <w:rFonts w:ascii="Times New Roman" w:eastAsia="Times New Roman" w:hAnsi="Times New Roman" w:cs="Times New Roman"/>
      <w:bCs/>
      <w:sz w:val="24"/>
      <w:szCs w:val="24"/>
    </w:rPr>
  </w:style>
  <w:style w:type="table" w:customStyle="1" w:styleId="24">
    <w:name w:val="Сетка таблицы24"/>
    <w:basedOn w:val="a1"/>
    <w:next w:val="a5"/>
    <w:uiPriority w:val="59"/>
    <w:rsid w:val="008E0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5">
    <w:name w:val="Рис. Название"/>
    <w:next w:val="a"/>
    <w:qFormat/>
    <w:rsid w:val="008E03C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6">
    <w:name w:val="Рис. Формат"/>
    <w:next w:val="a"/>
    <w:qFormat/>
    <w:rsid w:val="008E03CD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ff7">
    <w:name w:val="annotation reference"/>
    <w:basedOn w:val="a0"/>
    <w:uiPriority w:val="99"/>
    <w:semiHidden/>
    <w:unhideWhenUsed/>
    <w:rsid w:val="008E03CD"/>
    <w:rPr>
      <w:sz w:val="16"/>
      <w:szCs w:val="16"/>
    </w:rPr>
  </w:style>
  <w:style w:type="character" w:styleId="aff8">
    <w:name w:val="footnote reference"/>
    <w:basedOn w:val="a0"/>
    <w:uiPriority w:val="99"/>
    <w:semiHidden/>
    <w:unhideWhenUsed/>
    <w:rsid w:val="008E03CD"/>
    <w:rPr>
      <w:vertAlign w:val="superscript"/>
    </w:rPr>
  </w:style>
  <w:style w:type="table" w:customStyle="1" w:styleId="11">
    <w:name w:val="Сетка таблицы1"/>
    <w:basedOn w:val="a1"/>
    <w:next w:val="a5"/>
    <w:uiPriority w:val="59"/>
    <w:rsid w:val="008E03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9">
    <w:name w:val="_Портфель_имя"/>
    <w:qFormat/>
    <w:rsid w:val="008E03CD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a">
    <w:name w:val="ПВД_Вид документа"/>
    <w:basedOn w:val="a"/>
    <w:qFormat/>
    <w:rsid w:val="008E03CD"/>
    <w:pPr>
      <w:keepLines/>
      <w:spacing w:after="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 w:val="30"/>
      <w:szCs w:val="28"/>
    </w:rPr>
  </w:style>
  <w:style w:type="paragraph" w:styleId="affb">
    <w:name w:val="List Paragraph"/>
    <w:basedOn w:val="a"/>
    <w:uiPriority w:val="34"/>
    <w:rsid w:val="008E03CD"/>
    <w:pPr>
      <w:spacing w:after="0" w:line="360" w:lineRule="auto"/>
      <w:ind w:left="720"/>
      <w:contextualSpacing/>
      <w:jc w:val="both"/>
    </w:pPr>
    <w:rPr>
      <w:rFonts w:ascii="Times New Roman" w:eastAsiaTheme="minorEastAsia" w:hAnsi="Times New Roman"/>
      <w:sz w:val="30"/>
    </w:rPr>
  </w:style>
  <w:style w:type="paragraph" w:customStyle="1" w:styleId="affc">
    <w:name w:val="ПВД_Табл. название"/>
    <w:qFormat/>
    <w:rsid w:val="008E03C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d">
    <w:name w:val="ПВД_Табл. Заголовок"/>
    <w:basedOn w:val="a"/>
    <w:rsid w:val="008E03CD"/>
    <w:pPr>
      <w:keepNext/>
      <w:keepLines/>
      <w:tabs>
        <w:tab w:val="left" w:pos="1134"/>
      </w:tabs>
      <w:spacing w:after="0" w:line="240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  <w:lang w:eastAsia="ru-RU"/>
    </w:rPr>
  </w:style>
  <w:style w:type="paragraph" w:customStyle="1" w:styleId="affe">
    <w:name w:val="Табл. текст влево"/>
    <w:basedOn w:val="a"/>
    <w:qFormat/>
    <w:rsid w:val="008E03CD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8E03CD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lang w:eastAsia="ru-RU"/>
    </w:rPr>
  </w:style>
  <w:style w:type="paragraph" w:customStyle="1" w:styleId="afff">
    <w:name w:val="Отступ между таблицами"/>
    <w:basedOn w:val="affc"/>
    <w:qFormat/>
    <w:rsid w:val="008E03CD"/>
    <w:pPr>
      <w:keepLines/>
      <w:spacing w:after="0" w:line="14" w:lineRule="auto"/>
    </w:pPr>
    <w:rPr>
      <w:sz w:val="2"/>
    </w:rPr>
  </w:style>
  <w:style w:type="character" w:styleId="afff0">
    <w:name w:val="Hyperlink"/>
    <w:uiPriority w:val="99"/>
    <w:unhideWhenUsed/>
    <w:rsid w:val="008E03CD"/>
    <w:rPr>
      <w:color w:val="0000FF" w:themeColor="hyperlink"/>
      <w:u w:val="single"/>
    </w:rPr>
  </w:style>
  <w:style w:type="paragraph" w:styleId="afff1">
    <w:name w:val="Revision"/>
    <w:hidden/>
    <w:uiPriority w:val="99"/>
    <w:semiHidden/>
    <w:rsid w:val="008E03CD"/>
    <w:pPr>
      <w:spacing w:after="0" w:line="240" w:lineRule="auto"/>
    </w:pPr>
    <w:rPr>
      <w:rFonts w:ascii="Times New Roman" w:eastAsiaTheme="minorEastAsia" w:hAnsi="Times New Roman"/>
      <w:sz w:val="30"/>
    </w:rPr>
  </w:style>
  <w:style w:type="table" w:customStyle="1" w:styleId="31">
    <w:name w:val="Сетка таблицы3"/>
    <w:basedOn w:val="a1"/>
    <w:next w:val="a5"/>
    <w:uiPriority w:val="59"/>
    <w:rsid w:val="00191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numbering" w:customStyle="1" w:styleId="13">
    <w:name w:val="Нет списка1"/>
    <w:next w:val="a2"/>
    <w:uiPriority w:val="99"/>
    <w:semiHidden/>
    <w:unhideWhenUsed/>
    <w:rsid w:val="00A2779D"/>
  </w:style>
  <w:style w:type="table" w:customStyle="1" w:styleId="41">
    <w:name w:val="Сетка таблицы4"/>
    <w:basedOn w:val="a1"/>
    <w:next w:val="a5"/>
    <w:uiPriority w:val="59"/>
    <w:rsid w:val="00A277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table" w:customStyle="1" w:styleId="51">
    <w:name w:val="Сетка таблицы5"/>
    <w:basedOn w:val="a1"/>
    <w:next w:val="a5"/>
    <w:uiPriority w:val="59"/>
    <w:rsid w:val="003C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numbering" w:customStyle="1" w:styleId="22">
    <w:name w:val="Нет списка2"/>
    <w:next w:val="a2"/>
    <w:uiPriority w:val="99"/>
    <w:semiHidden/>
    <w:unhideWhenUsed/>
    <w:rsid w:val="00FB1C31"/>
  </w:style>
  <w:style w:type="table" w:customStyle="1" w:styleId="61">
    <w:name w:val="Сетка таблицы6"/>
    <w:basedOn w:val="a1"/>
    <w:next w:val="a5"/>
    <w:uiPriority w:val="59"/>
    <w:rsid w:val="00FB1C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table" w:customStyle="1" w:styleId="241">
    <w:name w:val="Сетка таблицы241"/>
    <w:basedOn w:val="a1"/>
    <w:next w:val="a5"/>
    <w:uiPriority w:val="59"/>
    <w:rsid w:val="00FB1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10">
    <w:name w:val="Сетка таблицы11"/>
    <w:basedOn w:val="a1"/>
    <w:next w:val="a5"/>
    <w:uiPriority w:val="59"/>
    <w:rsid w:val="00FB1C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numbering" w:customStyle="1" w:styleId="32">
    <w:name w:val="Нет списка3"/>
    <w:next w:val="a2"/>
    <w:uiPriority w:val="99"/>
    <w:semiHidden/>
    <w:unhideWhenUsed/>
    <w:rsid w:val="00FB1C31"/>
  </w:style>
  <w:style w:type="table" w:customStyle="1" w:styleId="7">
    <w:name w:val="Сетка таблицы7"/>
    <w:basedOn w:val="a1"/>
    <w:next w:val="a5"/>
    <w:uiPriority w:val="59"/>
    <w:rsid w:val="00FB1C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numbering" w:customStyle="1" w:styleId="42">
    <w:name w:val="Нет списка4"/>
    <w:next w:val="a2"/>
    <w:uiPriority w:val="99"/>
    <w:semiHidden/>
    <w:unhideWhenUsed/>
    <w:rsid w:val="00FB1C31"/>
  </w:style>
  <w:style w:type="table" w:customStyle="1" w:styleId="8">
    <w:name w:val="Сетка таблицы8"/>
    <w:basedOn w:val="a1"/>
    <w:next w:val="a5"/>
    <w:uiPriority w:val="59"/>
    <w:rsid w:val="00FB1C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table" w:customStyle="1" w:styleId="91">
    <w:name w:val="Сетка таблицы9"/>
    <w:basedOn w:val="a1"/>
    <w:next w:val="a5"/>
    <w:uiPriority w:val="59"/>
    <w:rsid w:val="00147F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numbering" w:customStyle="1" w:styleId="52">
    <w:name w:val="Нет списка5"/>
    <w:next w:val="a2"/>
    <w:uiPriority w:val="99"/>
    <w:semiHidden/>
    <w:unhideWhenUsed/>
    <w:rsid w:val="00EB71E2"/>
  </w:style>
  <w:style w:type="table" w:customStyle="1" w:styleId="100">
    <w:name w:val="Сетка таблицы10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table" w:customStyle="1" w:styleId="242">
    <w:name w:val="Сетка таблицы242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20">
    <w:name w:val="Сетка таблицы12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numbering" w:customStyle="1" w:styleId="62">
    <w:name w:val="Нет списка6"/>
    <w:next w:val="a2"/>
    <w:uiPriority w:val="99"/>
    <w:semiHidden/>
    <w:unhideWhenUsed/>
    <w:rsid w:val="00EB71E2"/>
  </w:style>
  <w:style w:type="table" w:customStyle="1" w:styleId="130">
    <w:name w:val="Сетка таблицы13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table" w:customStyle="1" w:styleId="243">
    <w:name w:val="Сетка таблицы243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4">
    <w:name w:val="Сетка таблицы14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numbering" w:customStyle="1" w:styleId="70">
    <w:name w:val="Нет списка7"/>
    <w:next w:val="a2"/>
    <w:uiPriority w:val="99"/>
    <w:semiHidden/>
    <w:unhideWhenUsed/>
    <w:rsid w:val="00EB71E2"/>
  </w:style>
  <w:style w:type="table" w:customStyle="1" w:styleId="15">
    <w:name w:val="Сетка таблицы15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  <w:style w:type="table" w:customStyle="1" w:styleId="244">
    <w:name w:val="Сетка таблицы244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6">
    <w:name w:val="Сетка таблицы16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17">
    <w:name w:val="Сетка таблицы17"/>
    <w:basedOn w:val="a1"/>
    <w:next w:val="a5"/>
    <w:uiPriority w:val="59"/>
    <w:rsid w:val="00EB71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7C9710DE17DE4B9C7C76C74C44B331" ma:contentTypeVersion="0" ma:contentTypeDescription="Создание документа." ma:contentTypeScope="" ma:versionID="121e57528bed99da31125fba92698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80998-4694-4131-BD29-41D723CD7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03347-30A5-4A4C-BFD8-08ABEF026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A98B1-D2C4-4D17-8D9A-27A108453B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B3893A-B17E-4C3F-811A-4719ACC1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155</Pages>
  <Words>26171</Words>
  <Characters>149180</Characters>
  <Application>Microsoft Office Word</Application>
  <DocSecurity>0</DocSecurity>
  <Lines>1243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eek1234567890@outlook.com</dc:creator>
  <cp:lastModifiedBy>ДИТ</cp:lastModifiedBy>
  <cp:revision>5</cp:revision>
  <dcterms:created xsi:type="dcterms:W3CDTF">2019-05-07T13:20:00Z</dcterms:created>
  <dcterms:modified xsi:type="dcterms:W3CDTF">2019-05-07T13:58:00Z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0.2.13</vt:lpwstr>
  </property>
  <property fmtid="{D5CDD505-2E9C-101B-9397-08002B2CF9AE}" pid="3" name="M.IP">
    <vt:lpwstr>0.9.25</vt:lpwstr>
  </property>
  <property fmtid="{D5CDD505-2E9C-101B-9397-08002B2CF9AE}" pid="4" name="M.RM">
    <vt:lpwstr>0.4.6</vt:lpwstr>
  </property>
  <property fmtid="{D5CDD505-2E9C-101B-9397-08002B2CF9AE}" pid="5" name="ContentTypeId">
    <vt:lpwstr>0x010100287C9710DE17DE4B9C7C76C74C44B331</vt:lpwstr>
  </property>
</Properties>
</file>