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A41" w:rsidRPr="00A21A07" w:rsidRDefault="00252A41" w:rsidP="006110D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ИНФОРМАЦИОННО-АНАЛИТИЧЕСКАЯ СПРАВКА</w:t>
      </w:r>
    </w:p>
    <w:p w:rsidR="00252A41" w:rsidRPr="00A21A07" w:rsidRDefault="00252A41" w:rsidP="006110D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 xml:space="preserve">о последствиях влияния проекта </w:t>
      </w:r>
      <w:r w:rsidR="00631A0C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proofErr w:type="gramStart"/>
      <w:r w:rsidRPr="00A21A07">
        <w:rPr>
          <w:rFonts w:ascii="Times New Roman" w:hAnsi="Times New Roman" w:cs="Times New Roman"/>
          <w:b/>
          <w:sz w:val="28"/>
          <w:szCs w:val="28"/>
        </w:rPr>
        <w:t>Евразийской</w:t>
      </w:r>
      <w:proofErr w:type="gramEnd"/>
    </w:p>
    <w:p w:rsidR="00252A41" w:rsidRPr="00A21A07" w:rsidRDefault="00252A41" w:rsidP="006110D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экономической комиссии на условия ведения</w:t>
      </w:r>
    </w:p>
    <w:p w:rsidR="00252A41" w:rsidRPr="00A21A07" w:rsidRDefault="00252A41" w:rsidP="006110D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предпринимательской деятельности</w:t>
      </w:r>
    </w:p>
    <w:p w:rsidR="00252A41" w:rsidRPr="00A21A07" w:rsidRDefault="00252A41" w:rsidP="000C7E4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2A41" w:rsidRPr="00A21A07" w:rsidRDefault="00252A41" w:rsidP="000C7E49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A07">
        <w:rPr>
          <w:rFonts w:ascii="Times New Roman" w:hAnsi="Times New Roman"/>
          <w:sz w:val="28"/>
          <w:szCs w:val="28"/>
        </w:rPr>
        <w:t xml:space="preserve">Наименование </w:t>
      </w:r>
      <w:r w:rsidR="008234A5" w:rsidRPr="00A21A07">
        <w:rPr>
          <w:rFonts w:ascii="Times New Roman" w:hAnsi="Times New Roman"/>
          <w:sz w:val="28"/>
          <w:szCs w:val="28"/>
        </w:rPr>
        <w:t>решения Совета Евразийской экономической комиссии «</w:t>
      </w:r>
      <w:r w:rsidR="001F4109" w:rsidRPr="001F4109">
        <w:rPr>
          <w:rFonts w:ascii="Times New Roman" w:hAnsi="Times New Roman"/>
          <w:sz w:val="28"/>
          <w:szCs w:val="28"/>
        </w:rPr>
        <w:t>О внес</w:t>
      </w:r>
      <w:r w:rsidR="003B674F">
        <w:rPr>
          <w:rFonts w:ascii="Times New Roman" w:hAnsi="Times New Roman"/>
          <w:sz w:val="28"/>
          <w:szCs w:val="28"/>
        </w:rPr>
        <w:t>ении изменений</w:t>
      </w:r>
      <w:r w:rsidR="00631A0C">
        <w:rPr>
          <w:rFonts w:ascii="Times New Roman" w:hAnsi="Times New Roman"/>
          <w:sz w:val="28"/>
          <w:szCs w:val="28"/>
        </w:rPr>
        <w:t xml:space="preserve"> в</w:t>
      </w:r>
      <w:r w:rsidR="00F977E6">
        <w:rPr>
          <w:rFonts w:ascii="Times New Roman" w:hAnsi="Times New Roman"/>
          <w:sz w:val="28"/>
          <w:szCs w:val="28"/>
        </w:rPr>
        <w:t xml:space="preserve"> некоторые решения Совета Евразийском экономической комиссии</w:t>
      </w:r>
      <w:r w:rsidR="008234A5" w:rsidRPr="00A21A07">
        <w:rPr>
          <w:rFonts w:ascii="Times New Roman" w:hAnsi="Times New Roman"/>
          <w:sz w:val="28"/>
          <w:szCs w:val="28"/>
        </w:rPr>
        <w:t>»</w:t>
      </w:r>
      <w:r w:rsidR="001F4109">
        <w:rPr>
          <w:rFonts w:ascii="Times New Roman" w:hAnsi="Times New Roman"/>
          <w:sz w:val="28"/>
          <w:szCs w:val="28"/>
        </w:rPr>
        <w:t xml:space="preserve"> (далее </w:t>
      </w:r>
      <w:r w:rsidR="000C7E49" w:rsidRPr="00A21A07">
        <w:rPr>
          <w:rFonts w:ascii="Times New Roman" w:hAnsi="Times New Roman"/>
          <w:sz w:val="28"/>
          <w:szCs w:val="28"/>
        </w:rPr>
        <w:t xml:space="preserve">соответственно </w:t>
      </w:r>
      <w:r w:rsidR="0063325B" w:rsidRPr="00A21A07">
        <w:rPr>
          <w:rFonts w:ascii="Times New Roman" w:hAnsi="Times New Roman"/>
          <w:sz w:val="28"/>
          <w:szCs w:val="28"/>
        </w:rPr>
        <w:t>–</w:t>
      </w:r>
      <w:r w:rsidR="000C7E49" w:rsidRPr="00A21A07">
        <w:rPr>
          <w:rFonts w:ascii="Times New Roman" w:hAnsi="Times New Roman"/>
          <w:sz w:val="28"/>
          <w:szCs w:val="28"/>
        </w:rPr>
        <w:t xml:space="preserve"> Комиссия</w:t>
      </w:r>
      <w:r w:rsidR="0037685B" w:rsidRPr="00A21A07">
        <w:rPr>
          <w:rFonts w:ascii="Times New Roman" w:hAnsi="Times New Roman"/>
          <w:sz w:val="28"/>
          <w:szCs w:val="28"/>
        </w:rPr>
        <w:t xml:space="preserve">, проект </w:t>
      </w:r>
      <w:r w:rsidR="003B674F">
        <w:rPr>
          <w:rFonts w:ascii="Times New Roman" w:hAnsi="Times New Roman"/>
          <w:sz w:val="28"/>
          <w:szCs w:val="28"/>
        </w:rPr>
        <w:t xml:space="preserve">решения Совета </w:t>
      </w:r>
      <w:r w:rsidR="0037685B" w:rsidRPr="00A21A07">
        <w:rPr>
          <w:rFonts w:ascii="Times New Roman" w:hAnsi="Times New Roman"/>
          <w:sz w:val="28"/>
          <w:szCs w:val="28"/>
        </w:rPr>
        <w:t>Комиссии</w:t>
      </w:r>
      <w:r w:rsidR="00974FC3" w:rsidRPr="00A21A07">
        <w:rPr>
          <w:rFonts w:ascii="Times New Roman" w:hAnsi="Times New Roman"/>
          <w:sz w:val="28"/>
          <w:szCs w:val="28"/>
        </w:rPr>
        <w:t>)</w:t>
      </w:r>
    </w:p>
    <w:p w:rsidR="00252A41" w:rsidRPr="00A21A07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1.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>Проблема, на решение котор</w:t>
      </w:r>
      <w:r w:rsidR="005E7234" w:rsidRPr="00A21A07">
        <w:rPr>
          <w:rFonts w:ascii="Times New Roman" w:hAnsi="Times New Roman" w:cs="Times New Roman"/>
          <w:b/>
          <w:sz w:val="28"/>
          <w:szCs w:val="28"/>
        </w:rPr>
        <w:t xml:space="preserve">ой направлен проект </w:t>
      </w:r>
      <w:r w:rsidR="003B674F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="00201284" w:rsidRPr="00A21A07">
        <w:rPr>
          <w:rFonts w:ascii="Times New Roman" w:hAnsi="Times New Roman" w:cs="Times New Roman"/>
          <w:b/>
          <w:sz w:val="28"/>
          <w:szCs w:val="28"/>
        </w:rPr>
        <w:t>Комиссии</w:t>
      </w:r>
    </w:p>
    <w:p w:rsidR="002D5187" w:rsidRDefault="002319B2" w:rsidP="00DD0FB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B674F">
        <w:rPr>
          <w:rFonts w:ascii="Times New Roman" w:hAnsi="Times New Roman"/>
          <w:sz w:val="28"/>
          <w:szCs w:val="28"/>
        </w:rPr>
        <w:t xml:space="preserve">Проект </w:t>
      </w:r>
      <w:r w:rsidR="003B674F" w:rsidRPr="003B674F">
        <w:rPr>
          <w:rFonts w:ascii="Times New Roman" w:hAnsi="Times New Roman"/>
          <w:sz w:val="28"/>
          <w:szCs w:val="28"/>
        </w:rPr>
        <w:t xml:space="preserve">решения Совета </w:t>
      </w:r>
      <w:r w:rsidRPr="003B674F">
        <w:rPr>
          <w:rFonts w:ascii="Times New Roman" w:hAnsi="Times New Roman"/>
          <w:sz w:val="28"/>
          <w:szCs w:val="28"/>
        </w:rPr>
        <w:t>Комиссии подготовлен</w:t>
      </w:r>
      <w:r w:rsidRPr="00AB588D">
        <w:rPr>
          <w:rFonts w:ascii="Times New Roman" w:hAnsi="Times New Roman"/>
          <w:sz w:val="28"/>
          <w:szCs w:val="28"/>
        </w:rPr>
        <w:t xml:space="preserve"> Департаментом конкурентной политики и политики в области государственных закупок Комиссии</w:t>
      </w:r>
      <w:r w:rsidR="00EC245A" w:rsidRPr="00AB588D">
        <w:rPr>
          <w:rFonts w:ascii="Times New Roman" w:hAnsi="Times New Roman"/>
          <w:sz w:val="28"/>
          <w:szCs w:val="28"/>
        </w:rPr>
        <w:t xml:space="preserve"> (далее – Департамент)</w:t>
      </w:r>
      <w:r w:rsidR="00DD0FB4" w:rsidRPr="00AB588D">
        <w:rPr>
          <w:rFonts w:ascii="Times New Roman" w:hAnsi="Times New Roman"/>
          <w:sz w:val="28"/>
          <w:szCs w:val="28"/>
        </w:rPr>
        <w:t xml:space="preserve"> </w:t>
      </w:r>
      <w:r w:rsidR="00E02200" w:rsidRPr="00AB588D">
        <w:rPr>
          <w:rFonts w:ascii="Times New Roman" w:hAnsi="Times New Roman"/>
          <w:sz w:val="28"/>
          <w:szCs w:val="28"/>
        </w:rPr>
        <w:t xml:space="preserve">в </w:t>
      </w:r>
      <w:r w:rsidR="009C60BC" w:rsidRPr="00AB588D">
        <w:rPr>
          <w:rFonts w:ascii="Times New Roman" w:hAnsi="Times New Roman"/>
          <w:sz w:val="28"/>
          <w:szCs w:val="28"/>
        </w:rPr>
        <w:t>целях</w:t>
      </w:r>
      <w:r w:rsidR="00E02200" w:rsidRPr="00AB588D">
        <w:rPr>
          <w:rFonts w:ascii="Times New Roman" w:hAnsi="Times New Roman"/>
          <w:sz w:val="28"/>
          <w:szCs w:val="28"/>
        </w:rPr>
        <w:t xml:space="preserve"> совершенствования права Евразийского экономического союза</w:t>
      </w:r>
      <w:r w:rsidR="00D51FEB" w:rsidRPr="00AB588D">
        <w:rPr>
          <w:rFonts w:ascii="Times New Roman" w:hAnsi="Times New Roman"/>
          <w:sz w:val="28"/>
          <w:szCs w:val="28"/>
        </w:rPr>
        <w:t xml:space="preserve"> (далее – ЕАЭС)</w:t>
      </w:r>
      <w:r w:rsidR="00356F76" w:rsidRPr="00AB588D">
        <w:rPr>
          <w:rFonts w:ascii="Times New Roman" w:hAnsi="Times New Roman"/>
          <w:sz w:val="28"/>
          <w:szCs w:val="28"/>
        </w:rPr>
        <w:t>.</w:t>
      </w:r>
    </w:p>
    <w:p w:rsidR="00F977E6" w:rsidRDefault="005765E6" w:rsidP="001B242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765E6">
        <w:rPr>
          <w:rFonts w:ascii="Times New Roman" w:hAnsi="Times New Roman"/>
          <w:sz w:val="28"/>
          <w:szCs w:val="28"/>
        </w:rPr>
        <w:t>В реализацию положений Договора о Евразийском экономическом союзе</w:t>
      </w:r>
      <w:r w:rsidR="0063585A">
        <w:rPr>
          <w:rFonts w:ascii="Times New Roman" w:hAnsi="Times New Roman"/>
          <w:sz w:val="28"/>
          <w:szCs w:val="28"/>
        </w:rPr>
        <w:t xml:space="preserve"> </w:t>
      </w:r>
      <w:r w:rsidRPr="005765E6">
        <w:rPr>
          <w:rFonts w:ascii="Times New Roman" w:hAnsi="Times New Roman"/>
          <w:sz w:val="28"/>
          <w:szCs w:val="28"/>
        </w:rPr>
        <w:t xml:space="preserve">от 29 мая 2014 г. (далее </w:t>
      </w:r>
      <w:r w:rsidR="0063585A">
        <w:rPr>
          <w:rFonts w:ascii="Times New Roman" w:hAnsi="Times New Roman"/>
          <w:sz w:val="28"/>
          <w:szCs w:val="28"/>
        </w:rPr>
        <w:t>соответственно – Договор, ЕАЭС)</w:t>
      </w:r>
      <w:r w:rsidR="0063585A">
        <w:rPr>
          <w:rFonts w:ascii="Times New Roman" w:hAnsi="Times New Roman"/>
          <w:sz w:val="28"/>
          <w:szCs w:val="28"/>
        </w:rPr>
        <w:br/>
      </w:r>
      <w:r w:rsidRPr="005765E6">
        <w:rPr>
          <w:rFonts w:ascii="Times New Roman" w:hAnsi="Times New Roman"/>
          <w:sz w:val="28"/>
          <w:szCs w:val="28"/>
        </w:rPr>
        <w:t>о предоставлении национального режима при осуществлении государственных (муниципальных) закупок приняты Правила определения страны происхождения отдельных видов товаров для целей государственных (муниципальных) закупок (утверждены Решением Совета Комиссии от 23.11</w:t>
      </w:r>
      <w:r w:rsidR="00F977E6">
        <w:rPr>
          <w:rFonts w:ascii="Times New Roman" w:hAnsi="Times New Roman"/>
          <w:sz w:val="28"/>
          <w:szCs w:val="28"/>
        </w:rPr>
        <w:t>.2020 № 105) (далее – Правила).</w:t>
      </w:r>
    </w:p>
    <w:p w:rsidR="001B2429" w:rsidRDefault="005765E6" w:rsidP="001B242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765E6">
        <w:rPr>
          <w:rFonts w:ascii="Times New Roman" w:hAnsi="Times New Roman"/>
          <w:sz w:val="28"/>
          <w:szCs w:val="28"/>
        </w:rPr>
        <w:t>Приложением № 1 к Правилам утверждены условия, производственные и технологич</w:t>
      </w:r>
      <w:r w:rsidR="00F977E6">
        <w:rPr>
          <w:rFonts w:ascii="Times New Roman" w:hAnsi="Times New Roman"/>
          <w:sz w:val="28"/>
          <w:szCs w:val="28"/>
        </w:rPr>
        <w:t xml:space="preserve">еские операции </w:t>
      </w:r>
      <w:r w:rsidRPr="005765E6">
        <w:rPr>
          <w:rFonts w:ascii="Times New Roman" w:hAnsi="Times New Roman"/>
          <w:sz w:val="28"/>
          <w:szCs w:val="28"/>
        </w:rPr>
        <w:t>(далее – условия производства) при выполнении которых товар считается произведенным на территории государства – члена ЕАЭС</w:t>
      </w:r>
      <w:r w:rsidR="001B2429">
        <w:rPr>
          <w:rFonts w:ascii="Times New Roman" w:hAnsi="Times New Roman"/>
          <w:sz w:val="28"/>
          <w:szCs w:val="28"/>
        </w:rPr>
        <w:t>.</w:t>
      </w:r>
    </w:p>
    <w:p w:rsidR="00F977E6" w:rsidRDefault="00F977E6" w:rsidP="00A17CA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Приложением № 1.1 к Правилам </w:t>
      </w:r>
      <w:r w:rsidR="00A17CA9">
        <w:rPr>
          <w:rFonts w:ascii="Times New Roman" w:hAnsi="Times New Roman"/>
          <w:sz w:val="28"/>
          <w:szCs w:val="28"/>
        </w:rPr>
        <w:t>установлен перечень товаров,</w:t>
      </w:r>
      <w:r w:rsidR="00A17CA9">
        <w:rPr>
          <w:rFonts w:ascii="Times New Roman" w:hAnsi="Times New Roman"/>
          <w:sz w:val="28"/>
          <w:szCs w:val="28"/>
        </w:rPr>
        <w:br/>
        <w:t xml:space="preserve">в отношении которых применяются критерии происхождения в соответствии с Правилами определения страны происхождения товаров, являющимися неотъемлемой частью Соглашения о правилах определения страны </w:t>
      </w:r>
      <w:r w:rsidR="00A17CA9">
        <w:rPr>
          <w:rFonts w:ascii="Times New Roman" w:hAnsi="Times New Roman"/>
          <w:sz w:val="28"/>
          <w:szCs w:val="28"/>
        </w:rPr>
        <w:lastRenderedPageBreak/>
        <w:t xml:space="preserve">происхождения товаров в Содружестве независимых государств, подписанного </w:t>
      </w:r>
      <w:r w:rsidR="00E81A72">
        <w:rPr>
          <w:rFonts w:ascii="Times New Roman" w:hAnsi="Times New Roman"/>
          <w:sz w:val="28"/>
          <w:szCs w:val="28"/>
        </w:rPr>
        <w:t>20 ноября 2009 г. (далее – Соглашение СНГ).</w:t>
      </w:r>
    </w:p>
    <w:p w:rsidR="00960B26" w:rsidRDefault="00960B26" w:rsidP="001B242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этом действие Правил распространяется на государственные (муниципальные) закупки </w:t>
      </w:r>
      <w:r w:rsidRPr="00960B26">
        <w:rPr>
          <w:rFonts w:ascii="Times New Roman" w:hAnsi="Times New Roman" w:cs="Times New Roman"/>
          <w:sz w:val="28"/>
          <w:szCs w:val="28"/>
        </w:rPr>
        <w:t>государства –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60B26">
        <w:rPr>
          <w:rFonts w:ascii="Times New Roman" w:hAnsi="Times New Roman" w:cs="Times New Roman"/>
          <w:sz w:val="28"/>
          <w:szCs w:val="28"/>
        </w:rPr>
        <w:t>члена ЕАЭС</w:t>
      </w:r>
      <w:r w:rsidR="00F44C7F">
        <w:rPr>
          <w:rFonts w:ascii="Times New Roman" w:hAnsi="Times New Roman" w:cs="Times New Roman"/>
          <w:sz w:val="28"/>
          <w:szCs w:val="28"/>
        </w:rPr>
        <w:t xml:space="preserve">, в которых установлены преференции, ограничения </w:t>
      </w:r>
      <w:r w:rsidR="00B94DE7">
        <w:rPr>
          <w:rFonts w:ascii="Times New Roman" w:hAnsi="Times New Roman" w:cs="Times New Roman"/>
          <w:sz w:val="28"/>
          <w:szCs w:val="28"/>
        </w:rPr>
        <w:t>и запреты в отношении товаров, происходящих из другого государства – члена ЕАЭС и (или) третьих стран.</w:t>
      </w:r>
    </w:p>
    <w:p w:rsidR="00A17CA9" w:rsidRDefault="00A17CA9" w:rsidP="001B242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Проектом решения С</w:t>
      </w:r>
      <w:r w:rsidR="00F87FC2">
        <w:rPr>
          <w:rFonts w:ascii="Times New Roman" w:hAnsi="Times New Roman" w:cs="Times New Roman"/>
          <w:sz w:val="28"/>
          <w:szCs w:val="28"/>
        </w:rPr>
        <w:t>овета Комиссии предусматриваются следующие изменения</w:t>
      </w:r>
      <w:r>
        <w:rPr>
          <w:rFonts w:ascii="Times New Roman" w:hAnsi="Times New Roman" w:cs="Times New Roman"/>
          <w:sz w:val="28"/>
          <w:szCs w:val="28"/>
        </w:rPr>
        <w:t xml:space="preserve"> в приложение № 1 и приложение № 1.1 к Правилам, а также в ряд актов, которыми ранее вносились изменения в Правила</w:t>
      </w:r>
      <w:r w:rsidR="00F87FC2">
        <w:rPr>
          <w:rFonts w:ascii="Times New Roman" w:hAnsi="Times New Roman" w:cs="Times New Roman"/>
          <w:sz w:val="28"/>
          <w:szCs w:val="28"/>
        </w:rPr>
        <w:t>:</w:t>
      </w:r>
    </w:p>
    <w:p w:rsidR="00F3654E" w:rsidRPr="003E2E92" w:rsidRDefault="00F87FC2" w:rsidP="00F87FC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7FC2">
        <w:rPr>
          <w:rFonts w:ascii="Times New Roman" w:hAnsi="Times New Roman" w:cs="Times New Roman"/>
          <w:sz w:val="28"/>
          <w:szCs w:val="28"/>
        </w:rPr>
        <w:t xml:space="preserve">1) </w:t>
      </w:r>
      <w:r w:rsidR="00A17CA9" w:rsidRPr="00F87FC2">
        <w:rPr>
          <w:rFonts w:ascii="Times New Roman" w:hAnsi="Times New Roman"/>
          <w:sz w:val="28"/>
          <w:szCs w:val="28"/>
        </w:rPr>
        <w:t>И</w:t>
      </w:r>
      <w:r w:rsidR="00D04168" w:rsidRPr="00F87FC2">
        <w:rPr>
          <w:rFonts w:ascii="Times New Roman" w:hAnsi="Times New Roman"/>
          <w:sz w:val="28"/>
          <w:szCs w:val="28"/>
        </w:rPr>
        <w:t>зменения, вносимые в приложение № 1 к Правилам</w:t>
      </w:r>
      <w:r w:rsidR="003B674F" w:rsidRPr="00F87FC2">
        <w:rPr>
          <w:rFonts w:ascii="Times New Roman" w:hAnsi="Times New Roman"/>
          <w:sz w:val="28"/>
          <w:szCs w:val="28"/>
        </w:rPr>
        <w:t>,</w:t>
      </w:r>
      <w:r w:rsidR="00D04168" w:rsidRPr="00F87FC2">
        <w:rPr>
          <w:rFonts w:ascii="Times New Roman" w:hAnsi="Times New Roman"/>
          <w:sz w:val="28"/>
          <w:szCs w:val="28"/>
        </w:rPr>
        <w:t xml:space="preserve"> обусловлены </w:t>
      </w:r>
      <w:r w:rsidR="006110D1" w:rsidRPr="00F87FC2">
        <w:rPr>
          <w:rFonts w:ascii="Times New Roman" w:hAnsi="Times New Roman"/>
          <w:sz w:val="28"/>
          <w:szCs w:val="28"/>
        </w:rPr>
        <w:t xml:space="preserve">необходимостью </w:t>
      </w:r>
      <w:proofErr w:type="gramStart"/>
      <w:r w:rsidR="005765E6" w:rsidRPr="00F87FC2">
        <w:rPr>
          <w:rFonts w:ascii="Times New Roman" w:hAnsi="Times New Roman"/>
          <w:sz w:val="28"/>
          <w:szCs w:val="28"/>
        </w:rPr>
        <w:t>определения страны происхождения отдельных видов товаров</w:t>
      </w:r>
      <w:proofErr w:type="gramEnd"/>
      <w:r w:rsidR="005765E6" w:rsidRPr="00F87FC2">
        <w:rPr>
          <w:rFonts w:ascii="Times New Roman" w:hAnsi="Times New Roman"/>
          <w:sz w:val="28"/>
          <w:szCs w:val="28"/>
        </w:rPr>
        <w:t xml:space="preserve"> на территории государства-члена для предоставления национального режима при участии товаров и поставщиков</w:t>
      </w:r>
      <w:r w:rsidR="003B674F" w:rsidRPr="00F87FC2">
        <w:rPr>
          <w:rFonts w:ascii="Times New Roman" w:hAnsi="Times New Roman"/>
          <w:sz w:val="28"/>
          <w:szCs w:val="28"/>
        </w:rPr>
        <w:t xml:space="preserve"> (потенциальных поставщиков)</w:t>
      </w:r>
      <w:r w:rsidR="005765E6" w:rsidRPr="00F87FC2">
        <w:rPr>
          <w:rFonts w:ascii="Times New Roman" w:hAnsi="Times New Roman"/>
          <w:sz w:val="28"/>
          <w:szCs w:val="28"/>
        </w:rPr>
        <w:t xml:space="preserve">, предлагающих такие товары, одного государства – члена </w:t>
      </w:r>
      <w:r w:rsidR="006110D1" w:rsidRPr="00F87FC2">
        <w:rPr>
          <w:rFonts w:ascii="Times New Roman" w:hAnsi="Times New Roman"/>
          <w:sz w:val="28"/>
          <w:szCs w:val="28"/>
        </w:rPr>
        <w:t xml:space="preserve">ЕАЭС </w:t>
      </w:r>
      <w:r w:rsidR="005765E6" w:rsidRPr="00F87FC2">
        <w:rPr>
          <w:rFonts w:ascii="Times New Roman" w:hAnsi="Times New Roman"/>
          <w:sz w:val="28"/>
          <w:szCs w:val="28"/>
        </w:rPr>
        <w:t xml:space="preserve">в </w:t>
      </w:r>
      <w:r w:rsidR="00D436B8" w:rsidRPr="00F87FC2">
        <w:rPr>
          <w:rFonts w:ascii="Times New Roman" w:hAnsi="Times New Roman"/>
          <w:sz w:val="28"/>
          <w:szCs w:val="28"/>
        </w:rPr>
        <w:t>государственных (</w:t>
      </w:r>
      <w:r w:rsidR="00D436B8" w:rsidRPr="003E2E92">
        <w:rPr>
          <w:rFonts w:ascii="Times New Roman" w:hAnsi="Times New Roman"/>
          <w:sz w:val="28"/>
          <w:szCs w:val="28"/>
        </w:rPr>
        <w:t xml:space="preserve">муниципальных) </w:t>
      </w:r>
      <w:r w:rsidR="00C74BA9" w:rsidRPr="003E2E92">
        <w:rPr>
          <w:rFonts w:ascii="Times New Roman" w:hAnsi="Times New Roman"/>
          <w:sz w:val="28"/>
          <w:szCs w:val="28"/>
        </w:rPr>
        <w:t xml:space="preserve">закупках </w:t>
      </w:r>
      <w:r w:rsidR="005765E6" w:rsidRPr="003E2E92">
        <w:rPr>
          <w:rFonts w:ascii="Times New Roman" w:hAnsi="Times New Roman"/>
          <w:sz w:val="28"/>
          <w:szCs w:val="28"/>
        </w:rPr>
        <w:t>другого.</w:t>
      </w:r>
    </w:p>
    <w:p w:rsidR="006D5FBA" w:rsidRPr="003E2E92" w:rsidRDefault="003A556F" w:rsidP="008311D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E2E92">
        <w:rPr>
          <w:rFonts w:ascii="Times New Roman" w:hAnsi="Times New Roman"/>
          <w:sz w:val="28"/>
          <w:szCs w:val="28"/>
        </w:rPr>
        <w:t xml:space="preserve">Проектом решения </w:t>
      </w:r>
      <w:r w:rsidR="00A4377F" w:rsidRPr="003E2E92">
        <w:rPr>
          <w:rFonts w:ascii="Times New Roman" w:hAnsi="Times New Roman"/>
          <w:sz w:val="28"/>
          <w:szCs w:val="28"/>
        </w:rPr>
        <w:t xml:space="preserve">Совета Комиссии устанавливаются </w:t>
      </w:r>
      <w:r w:rsidRPr="003E2E92">
        <w:rPr>
          <w:rFonts w:ascii="Times New Roman" w:hAnsi="Times New Roman"/>
          <w:sz w:val="28"/>
          <w:szCs w:val="28"/>
        </w:rPr>
        <w:t>условия производства в отношении отдельных товарных позиций отрасли «</w:t>
      </w:r>
      <w:r w:rsidR="00F87FC2" w:rsidRPr="003E2E92">
        <w:rPr>
          <w:rFonts w:ascii="Times New Roman" w:hAnsi="Times New Roman"/>
          <w:sz w:val="28"/>
          <w:szCs w:val="28"/>
        </w:rPr>
        <w:t>Специальное машиностроение» (исключаются 4 ранее включенные товарные позиции, по которым пересмотрены условия производства</w:t>
      </w:r>
      <w:r w:rsidR="00F87FC2" w:rsidRPr="003E2E92">
        <w:rPr>
          <w:rFonts w:ascii="Times New Roman" w:hAnsi="Times New Roman"/>
          <w:sz w:val="28"/>
          <w:szCs w:val="28"/>
        </w:rPr>
        <w:br/>
        <w:t xml:space="preserve">и вводится </w:t>
      </w:r>
      <w:r w:rsidR="00F87FC2" w:rsidRPr="00687E0A">
        <w:rPr>
          <w:rFonts w:ascii="Times New Roman" w:hAnsi="Times New Roman"/>
          <w:sz w:val="28"/>
          <w:szCs w:val="28"/>
        </w:rPr>
        <w:t>балльная система</w:t>
      </w:r>
      <w:r w:rsidR="008311D8" w:rsidRPr="00687E0A">
        <w:rPr>
          <w:rFonts w:ascii="Times New Roman" w:hAnsi="Times New Roman"/>
          <w:sz w:val="28"/>
          <w:szCs w:val="28"/>
        </w:rPr>
        <w:t>, расширяя количество включаемых товарных наименовани</w:t>
      </w:r>
      <w:r w:rsidR="003E2E92" w:rsidRPr="00687E0A">
        <w:rPr>
          <w:rFonts w:ascii="Times New Roman" w:hAnsi="Times New Roman"/>
          <w:sz w:val="28"/>
          <w:szCs w:val="28"/>
        </w:rPr>
        <w:t>й</w:t>
      </w:r>
      <w:r w:rsidR="008311D8" w:rsidRPr="00687E0A">
        <w:rPr>
          <w:rFonts w:ascii="Times New Roman" w:hAnsi="Times New Roman"/>
          <w:sz w:val="28"/>
          <w:szCs w:val="28"/>
        </w:rPr>
        <w:t xml:space="preserve"> до 8, также включаются условия производства по новой товарной позиции «Тягачи для буксировки, аэродромные тягачи, </w:t>
      </w:r>
      <w:proofErr w:type="spellStart"/>
      <w:r w:rsidR="008311D8" w:rsidRPr="00687E0A">
        <w:rPr>
          <w:rFonts w:ascii="Times New Roman" w:hAnsi="Times New Roman"/>
          <w:sz w:val="28"/>
          <w:szCs w:val="28"/>
        </w:rPr>
        <w:t>шлаковозы</w:t>
      </w:r>
      <w:proofErr w:type="spellEnd"/>
      <w:r w:rsidR="008311D8" w:rsidRPr="00687E0A">
        <w:rPr>
          <w:rFonts w:ascii="Times New Roman" w:hAnsi="Times New Roman"/>
          <w:sz w:val="28"/>
          <w:szCs w:val="28"/>
        </w:rPr>
        <w:t>, тяжеловозы»).</w:t>
      </w:r>
      <w:proofErr w:type="gramEnd"/>
      <w:r w:rsidR="008311D8" w:rsidRPr="00687E0A">
        <w:rPr>
          <w:rFonts w:ascii="Times New Roman" w:hAnsi="Times New Roman"/>
          <w:sz w:val="28"/>
          <w:szCs w:val="28"/>
        </w:rPr>
        <w:t xml:space="preserve"> </w:t>
      </w:r>
      <w:r w:rsidR="001839EE" w:rsidRPr="00687E0A">
        <w:rPr>
          <w:rFonts w:ascii="Times New Roman" w:hAnsi="Times New Roman"/>
          <w:sz w:val="28"/>
          <w:szCs w:val="28"/>
        </w:rPr>
        <w:t>П</w:t>
      </w:r>
      <w:r w:rsidR="008311D8" w:rsidRPr="00687E0A">
        <w:rPr>
          <w:rFonts w:ascii="Times New Roman" w:hAnsi="Times New Roman"/>
          <w:sz w:val="28"/>
          <w:szCs w:val="28"/>
        </w:rPr>
        <w:t>роектом</w:t>
      </w:r>
      <w:r w:rsidR="008311D8" w:rsidRPr="003E2E92">
        <w:rPr>
          <w:rFonts w:ascii="Times New Roman" w:hAnsi="Times New Roman"/>
          <w:sz w:val="28"/>
          <w:szCs w:val="28"/>
        </w:rPr>
        <w:t xml:space="preserve"> решения Совета Комиссии дополняется наименова</w:t>
      </w:r>
      <w:r w:rsidR="001839EE" w:rsidRPr="003E2E92">
        <w:rPr>
          <w:rFonts w:ascii="Times New Roman" w:hAnsi="Times New Roman"/>
          <w:sz w:val="28"/>
          <w:szCs w:val="28"/>
        </w:rPr>
        <w:t>ние отрасли «Музыкальные</w:t>
      </w:r>
      <w:r w:rsidR="001839EE">
        <w:rPr>
          <w:rFonts w:ascii="Times New Roman" w:hAnsi="Times New Roman"/>
          <w:sz w:val="28"/>
          <w:szCs w:val="28"/>
        </w:rPr>
        <w:t xml:space="preserve"> инструменты и </w:t>
      </w:r>
      <w:r w:rsidR="008311D8">
        <w:rPr>
          <w:rFonts w:ascii="Times New Roman" w:hAnsi="Times New Roman"/>
          <w:sz w:val="28"/>
          <w:szCs w:val="28"/>
        </w:rPr>
        <w:t xml:space="preserve">звуковое оборудование», </w:t>
      </w:r>
      <w:r w:rsidR="001839EE">
        <w:rPr>
          <w:rFonts w:ascii="Times New Roman" w:hAnsi="Times New Roman"/>
          <w:sz w:val="28"/>
          <w:szCs w:val="28"/>
        </w:rPr>
        <w:t xml:space="preserve">также </w:t>
      </w:r>
      <w:r w:rsidR="008311D8">
        <w:rPr>
          <w:rFonts w:ascii="Times New Roman" w:hAnsi="Times New Roman"/>
          <w:sz w:val="28"/>
          <w:szCs w:val="28"/>
        </w:rPr>
        <w:t xml:space="preserve">по данной отрасли включаются условия производства по </w:t>
      </w:r>
      <w:r w:rsidR="008311D8" w:rsidRPr="001839EE">
        <w:rPr>
          <w:rFonts w:ascii="Times New Roman" w:hAnsi="Times New Roman"/>
          <w:sz w:val="28"/>
          <w:szCs w:val="28"/>
        </w:rPr>
        <w:t xml:space="preserve">6 товарным </w:t>
      </w:r>
      <w:r w:rsidR="008311D8" w:rsidRPr="00687E0A">
        <w:rPr>
          <w:rFonts w:ascii="Times New Roman" w:hAnsi="Times New Roman"/>
          <w:sz w:val="28"/>
          <w:szCs w:val="28"/>
        </w:rPr>
        <w:t>позициям (микроф</w:t>
      </w:r>
      <w:r w:rsidR="001839EE" w:rsidRPr="00687E0A">
        <w:rPr>
          <w:rFonts w:ascii="Times New Roman" w:hAnsi="Times New Roman"/>
          <w:sz w:val="28"/>
          <w:szCs w:val="28"/>
        </w:rPr>
        <w:t>оны, громкоговорители, телефоны</w:t>
      </w:r>
      <w:r w:rsidR="008311D8" w:rsidRPr="00687E0A">
        <w:rPr>
          <w:rFonts w:ascii="Times New Roman" w:hAnsi="Times New Roman"/>
          <w:sz w:val="28"/>
          <w:szCs w:val="28"/>
        </w:rPr>
        <w:t>, усилители и установки усилителей звука и звуковых частот).</w:t>
      </w:r>
      <w:r w:rsidR="008311D8" w:rsidRPr="001839EE">
        <w:rPr>
          <w:rFonts w:ascii="Times New Roman" w:hAnsi="Times New Roman"/>
          <w:sz w:val="28"/>
          <w:szCs w:val="28"/>
        </w:rPr>
        <w:t xml:space="preserve"> Вместе с тем, </w:t>
      </w:r>
      <w:r w:rsidR="001839EE">
        <w:rPr>
          <w:rFonts w:ascii="Times New Roman" w:hAnsi="Times New Roman"/>
          <w:sz w:val="28"/>
          <w:szCs w:val="28"/>
        </w:rPr>
        <w:t xml:space="preserve">приложение № 1 дополняется условиями производства для товаров </w:t>
      </w:r>
      <w:r w:rsidR="008311D8" w:rsidRPr="001839EE">
        <w:rPr>
          <w:rFonts w:ascii="Times New Roman" w:hAnsi="Times New Roman"/>
          <w:sz w:val="28"/>
          <w:szCs w:val="28"/>
        </w:rPr>
        <w:t>отрасл</w:t>
      </w:r>
      <w:r w:rsidR="001839EE">
        <w:rPr>
          <w:rFonts w:ascii="Times New Roman" w:hAnsi="Times New Roman"/>
          <w:sz w:val="28"/>
          <w:szCs w:val="28"/>
        </w:rPr>
        <w:t>и</w:t>
      </w:r>
      <w:r w:rsidR="008311D8" w:rsidRPr="001839EE">
        <w:rPr>
          <w:rFonts w:ascii="Times New Roman" w:hAnsi="Times New Roman"/>
          <w:sz w:val="28"/>
          <w:szCs w:val="28"/>
        </w:rPr>
        <w:t xml:space="preserve"> «</w:t>
      </w:r>
      <w:r w:rsidR="008311D8" w:rsidRPr="003E2E92">
        <w:rPr>
          <w:rFonts w:ascii="Times New Roman" w:hAnsi="Times New Roman"/>
          <w:sz w:val="28"/>
          <w:szCs w:val="28"/>
        </w:rPr>
        <w:t xml:space="preserve">Электроника и радиоэлектроника», по которой включаются условия </w:t>
      </w:r>
      <w:r w:rsidR="008311D8" w:rsidRPr="00687E0A">
        <w:rPr>
          <w:rFonts w:ascii="Times New Roman" w:hAnsi="Times New Roman"/>
          <w:sz w:val="28"/>
          <w:szCs w:val="28"/>
        </w:rPr>
        <w:t xml:space="preserve">производства в отношении </w:t>
      </w:r>
      <w:r w:rsidR="003E2E92" w:rsidRPr="00687E0A">
        <w:rPr>
          <w:rFonts w:ascii="Times New Roman" w:hAnsi="Times New Roman"/>
          <w:sz w:val="28"/>
          <w:szCs w:val="28"/>
        </w:rPr>
        <w:t>8</w:t>
      </w:r>
      <w:r w:rsidR="008311D8" w:rsidRPr="00687E0A">
        <w:rPr>
          <w:rFonts w:ascii="Times New Roman" w:hAnsi="Times New Roman"/>
          <w:sz w:val="28"/>
          <w:szCs w:val="28"/>
        </w:rPr>
        <w:t xml:space="preserve"> товарных</w:t>
      </w:r>
      <w:r w:rsidR="008311D8" w:rsidRPr="003E2E92">
        <w:rPr>
          <w:rFonts w:ascii="Times New Roman" w:hAnsi="Times New Roman"/>
          <w:sz w:val="28"/>
          <w:szCs w:val="28"/>
        </w:rPr>
        <w:t xml:space="preserve"> позиций (схемы интегральные </w:t>
      </w:r>
      <w:r w:rsidR="008311D8" w:rsidRPr="003E2E92">
        <w:rPr>
          <w:rFonts w:ascii="Times New Roman" w:hAnsi="Times New Roman"/>
          <w:sz w:val="28"/>
          <w:szCs w:val="28"/>
        </w:rPr>
        <w:lastRenderedPageBreak/>
        <w:t>первого</w:t>
      </w:r>
      <w:r w:rsidR="001839EE" w:rsidRPr="003E2E92">
        <w:rPr>
          <w:rFonts w:ascii="Times New Roman" w:hAnsi="Times New Roman"/>
          <w:sz w:val="28"/>
          <w:szCs w:val="28"/>
        </w:rPr>
        <w:t xml:space="preserve"> и второго уровней, резонатор, </w:t>
      </w:r>
      <w:r w:rsidR="008311D8" w:rsidRPr="003E2E92">
        <w:rPr>
          <w:rFonts w:ascii="Times New Roman" w:hAnsi="Times New Roman"/>
          <w:sz w:val="28"/>
          <w:szCs w:val="28"/>
        </w:rPr>
        <w:t>устройства и блоки питания вычислительных машин, сканеры биометрические)</w:t>
      </w:r>
      <w:r w:rsidR="00AB2775" w:rsidRPr="003E2E92">
        <w:rPr>
          <w:rFonts w:ascii="Times New Roman" w:hAnsi="Times New Roman"/>
          <w:sz w:val="28"/>
          <w:szCs w:val="28"/>
        </w:rPr>
        <w:t>.</w:t>
      </w:r>
    </w:p>
    <w:p w:rsidR="00AB2775" w:rsidRDefault="00AB2775" w:rsidP="008311D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E2E92">
        <w:rPr>
          <w:rFonts w:ascii="Times New Roman" w:hAnsi="Times New Roman"/>
          <w:sz w:val="28"/>
          <w:szCs w:val="28"/>
        </w:rPr>
        <w:t>2) </w:t>
      </w:r>
      <w:r w:rsidR="00CA0076" w:rsidRPr="003E2E92">
        <w:rPr>
          <w:rFonts w:ascii="Times New Roman" w:hAnsi="Times New Roman"/>
          <w:sz w:val="28"/>
          <w:szCs w:val="28"/>
        </w:rPr>
        <w:t>Изменения, вносимые в приложение № 1.1 к Правилам, обусловлены необходимостью</w:t>
      </w:r>
      <w:r w:rsidR="00E81A72" w:rsidRPr="003E2E92">
        <w:rPr>
          <w:rFonts w:ascii="Times New Roman" w:hAnsi="Times New Roman"/>
          <w:sz w:val="28"/>
          <w:szCs w:val="28"/>
        </w:rPr>
        <w:t xml:space="preserve"> допуска промышленных</w:t>
      </w:r>
      <w:r w:rsidR="00E81A72">
        <w:rPr>
          <w:rFonts w:ascii="Times New Roman" w:hAnsi="Times New Roman"/>
          <w:sz w:val="28"/>
          <w:szCs w:val="28"/>
        </w:rPr>
        <w:t xml:space="preserve"> товаров к государственным (муниципальным) закупкам </w:t>
      </w:r>
      <w:r w:rsidR="00FD271C">
        <w:rPr>
          <w:rFonts w:ascii="Times New Roman" w:hAnsi="Times New Roman"/>
          <w:sz w:val="28"/>
          <w:szCs w:val="28"/>
        </w:rPr>
        <w:t>государств – членов</w:t>
      </w:r>
      <w:r w:rsidR="00FD271C" w:rsidRPr="00F87FC2">
        <w:rPr>
          <w:rFonts w:ascii="Times New Roman" w:hAnsi="Times New Roman"/>
          <w:sz w:val="28"/>
          <w:szCs w:val="28"/>
        </w:rPr>
        <w:t xml:space="preserve"> ЕАЭС</w:t>
      </w:r>
      <w:r w:rsidR="00E81A72">
        <w:rPr>
          <w:rFonts w:ascii="Times New Roman" w:hAnsi="Times New Roman"/>
          <w:sz w:val="28"/>
          <w:szCs w:val="28"/>
        </w:rPr>
        <w:t>, в которых установлены ограничения допуска</w:t>
      </w:r>
      <w:r w:rsidR="00AD7F24">
        <w:rPr>
          <w:rFonts w:ascii="Times New Roman" w:hAnsi="Times New Roman"/>
          <w:sz w:val="28"/>
          <w:szCs w:val="28"/>
        </w:rPr>
        <w:t>,</w:t>
      </w:r>
      <w:r w:rsidR="00E81A72">
        <w:rPr>
          <w:rFonts w:ascii="Times New Roman" w:hAnsi="Times New Roman"/>
          <w:sz w:val="28"/>
          <w:szCs w:val="28"/>
        </w:rPr>
        <w:t xml:space="preserve"> и </w:t>
      </w:r>
      <w:r w:rsidR="00E81A72" w:rsidRPr="003E2E92">
        <w:rPr>
          <w:rFonts w:ascii="Times New Roman" w:hAnsi="Times New Roman"/>
          <w:sz w:val="28"/>
          <w:szCs w:val="28"/>
        </w:rPr>
        <w:t>опред</w:t>
      </w:r>
      <w:r w:rsidR="00AD7F24" w:rsidRPr="003E2E92">
        <w:rPr>
          <w:rFonts w:ascii="Times New Roman" w:hAnsi="Times New Roman"/>
          <w:sz w:val="28"/>
          <w:szCs w:val="28"/>
        </w:rPr>
        <w:t xml:space="preserve">еления их страны происхождения </w:t>
      </w:r>
      <w:r w:rsidR="00E81A72" w:rsidRPr="003E2E92">
        <w:rPr>
          <w:rFonts w:ascii="Times New Roman" w:hAnsi="Times New Roman"/>
          <w:sz w:val="28"/>
          <w:szCs w:val="28"/>
        </w:rPr>
        <w:t xml:space="preserve">в соответствии с Соглашением СНГ, пока </w:t>
      </w:r>
      <w:r w:rsidR="00FD271C" w:rsidRPr="003E2E92">
        <w:rPr>
          <w:rFonts w:ascii="Times New Roman" w:hAnsi="Times New Roman"/>
          <w:sz w:val="28"/>
          <w:szCs w:val="28"/>
        </w:rPr>
        <w:t xml:space="preserve">государствами – </w:t>
      </w:r>
      <w:r w:rsidR="00AD7F24" w:rsidRPr="003E2E92">
        <w:rPr>
          <w:rFonts w:ascii="Times New Roman" w:hAnsi="Times New Roman"/>
          <w:sz w:val="28"/>
          <w:szCs w:val="28"/>
        </w:rPr>
        <w:t>членами</w:t>
      </w:r>
      <w:r w:rsidR="00FD271C" w:rsidRPr="003E2E92">
        <w:rPr>
          <w:rFonts w:ascii="Times New Roman" w:hAnsi="Times New Roman"/>
          <w:sz w:val="28"/>
          <w:szCs w:val="28"/>
        </w:rPr>
        <w:t xml:space="preserve"> ЕАЭС</w:t>
      </w:r>
      <w:r w:rsidR="00FD271C" w:rsidRPr="003E2E92">
        <w:rPr>
          <w:rFonts w:ascii="Times New Roman" w:hAnsi="Times New Roman"/>
          <w:sz w:val="28"/>
          <w:szCs w:val="28"/>
        </w:rPr>
        <w:br/>
      </w:r>
      <w:r w:rsidR="00E81A72" w:rsidRPr="003E2E92">
        <w:rPr>
          <w:rFonts w:ascii="Times New Roman" w:hAnsi="Times New Roman"/>
          <w:sz w:val="28"/>
          <w:szCs w:val="28"/>
        </w:rPr>
        <w:t xml:space="preserve">не будут согласованы условия производства по ним. Таким образом, перечень приложения № 1.1. к </w:t>
      </w:r>
      <w:r w:rsidR="00E81A72" w:rsidRPr="00687E0A">
        <w:rPr>
          <w:rFonts w:ascii="Times New Roman" w:hAnsi="Times New Roman"/>
          <w:sz w:val="28"/>
          <w:szCs w:val="28"/>
        </w:rPr>
        <w:t xml:space="preserve">Правилам дополняется </w:t>
      </w:r>
      <w:r w:rsidR="00AD7F24" w:rsidRPr="00687E0A">
        <w:rPr>
          <w:rFonts w:ascii="Times New Roman" w:hAnsi="Times New Roman"/>
          <w:sz w:val="28"/>
          <w:szCs w:val="28"/>
        </w:rPr>
        <w:t>9 новыми позициями</w:t>
      </w:r>
      <w:r w:rsidR="00AD7F24" w:rsidRPr="003E2E92">
        <w:rPr>
          <w:rFonts w:ascii="Times New Roman" w:hAnsi="Times New Roman"/>
          <w:sz w:val="28"/>
          <w:szCs w:val="28"/>
        </w:rPr>
        <w:t xml:space="preserve">, в отношении которых страну происхождения </w:t>
      </w:r>
      <w:r w:rsidR="001839EE" w:rsidRPr="003E2E92">
        <w:rPr>
          <w:rFonts w:ascii="Times New Roman" w:hAnsi="Times New Roman"/>
          <w:sz w:val="28"/>
          <w:szCs w:val="28"/>
        </w:rPr>
        <w:t xml:space="preserve">для целей включения в Евразийский реестр </w:t>
      </w:r>
      <w:r w:rsidR="00AD7F24" w:rsidRPr="003E2E92">
        <w:rPr>
          <w:rFonts w:ascii="Times New Roman" w:hAnsi="Times New Roman"/>
          <w:sz w:val="28"/>
          <w:szCs w:val="28"/>
        </w:rPr>
        <w:t>можно будет подтверждать предоставлением сертификата о происхождении товара формы СТ-1 (шлагбаумы автоматические, пылесосы бытовые, электроутюги, водонагреватели, электрооборудование нагревательное</w:t>
      </w:r>
      <w:r w:rsidR="00AD7F24">
        <w:rPr>
          <w:rFonts w:ascii="Times New Roman" w:hAnsi="Times New Roman"/>
          <w:sz w:val="28"/>
          <w:szCs w:val="28"/>
        </w:rPr>
        <w:t>, печи микроволновые и др.)</w:t>
      </w:r>
    </w:p>
    <w:p w:rsidR="00F87FC2" w:rsidRPr="00256C88" w:rsidRDefault="00AD7F24" w:rsidP="00301CE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3) Изменения, вносимые в </w:t>
      </w:r>
      <w:r w:rsidR="001839EE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ешени</w:t>
      </w:r>
      <w:r w:rsidR="001839EE">
        <w:rPr>
          <w:rFonts w:ascii="Times New Roman" w:hAnsi="Times New Roman"/>
          <w:sz w:val="28"/>
          <w:szCs w:val="28"/>
        </w:rPr>
        <w:t>я</w:t>
      </w:r>
      <w:r w:rsidRPr="00AD7F24">
        <w:rPr>
          <w:rFonts w:ascii="Times New Roman" w:hAnsi="Times New Roman"/>
          <w:sz w:val="28"/>
          <w:szCs w:val="28"/>
        </w:rPr>
        <w:t xml:space="preserve"> Совета </w:t>
      </w:r>
      <w:r w:rsidR="001839EE">
        <w:rPr>
          <w:rFonts w:ascii="Times New Roman" w:hAnsi="Times New Roman"/>
          <w:sz w:val="28"/>
          <w:szCs w:val="28"/>
        </w:rPr>
        <w:t>К</w:t>
      </w:r>
      <w:r w:rsidRPr="00AD7F24">
        <w:rPr>
          <w:rFonts w:ascii="Times New Roman" w:hAnsi="Times New Roman"/>
          <w:sz w:val="28"/>
          <w:szCs w:val="28"/>
        </w:rPr>
        <w:t>омиссии от 24 декабря 2021</w:t>
      </w:r>
      <w:r w:rsidR="001839EE">
        <w:rPr>
          <w:rFonts w:ascii="Times New Roman" w:hAnsi="Times New Roman"/>
          <w:sz w:val="28"/>
          <w:szCs w:val="28"/>
        </w:rPr>
        <w:t> </w:t>
      </w:r>
      <w:r w:rsidRPr="00AD7F24">
        <w:rPr>
          <w:rFonts w:ascii="Times New Roman" w:hAnsi="Times New Roman"/>
          <w:sz w:val="28"/>
          <w:szCs w:val="28"/>
        </w:rPr>
        <w:t>г. № 145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«О внесении изменений в Правила</w:t>
      </w:r>
      <w:r w:rsidRPr="00535415">
        <w:rPr>
          <w:rFonts w:ascii="Times New Roman" w:hAnsi="Times New Roman" w:cs="Times New Roman"/>
          <w:sz w:val="30"/>
          <w:szCs w:val="30"/>
        </w:rPr>
        <w:t xml:space="preserve"> определения страны происхождения отдельных видов товаров для целей государственных (муниципальных) закупок</w:t>
      </w:r>
      <w:r>
        <w:rPr>
          <w:rFonts w:ascii="Times New Roman" w:hAnsi="Times New Roman" w:cs="Times New Roman"/>
          <w:sz w:val="30"/>
          <w:szCs w:val="30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30"/>
          <w:szCs w:val="30"/>
        </w:rPr>
        <w:t>от 18 февраля 2022 г. № 23</w:t>
      </w:r>
      <w:r>
        <w:rPr>
          <w:rFonts w:ascii="Times New Roman" w:hAnsi="Times New Roman" w:cs="Times New Roman"/>
          <w:sz w:val="30"/>
          <w:szCs w:val="30"/>
        </w:rPr>
        <w:br/>
        <w:t xml:space="preserve">«О внесении изменения </w:t>
      </w:r>
      <w:r w:rsidRPr="00AD7F24">
        <w:rPr>
          <w:rFonts w:ascii="Times New Roman" w:hAnsi="Times New Roman" w:cs="Times New Roman"/>
          <w:sz w:val="30"/>
          <w:szCs w:val="30"/>
        </w:rPr>
        <w:t>в приложение № 1.1 к Правилам определения страны происхождения отдельных видов товаров для целей государственных (муниципальных) закупок»</w:t>
      </w:r>
      <w:r w:rsidR="00EA7195">
        <w:rPr>
          <w:rFonts w:ascii="Times New Roman" w:hAnsi="Times New Roman" w:cs="Times New Roman"/>
          <w:sz w:val="30"/>
          <w:szCs w:val="30"/>
        </w:rPr>
        <w:t xml:space="preserve"> обусловлены необходимостью продления сроков действия</w:t>
      </w:r>
      <w:proofErr w:type="gramEnd"/>
      <w:r w:rsidR="00EA7195">
        <w:rPr>
          <w:rFonts w:ascii="Times New Roman" w:hAnsi="Times New Roman" w:cs="Times New Roman"/>
          <w:sz w:val="30"/>
          <w:szCs w:val="30"/>
        </w:rPr>
        <w:t xml:space="preserve"> данных решени</w:t>
      </w:r>
      <w:r w:rsidR="001839EE">
        <w:rPr>
          <w:rFonts w:ascii="Times New Roman" w:hAnsi="Times New Roman" w:cs="Times New Roman"/>
          <w:sz w:val="30"/>
          <w:szCs w:val="30"/>
        </w:rPr>
        <w:t>й</w:t>
      </w:r>
      <w:r w:rsidR="00EA7195">
        <w:rPr>
          <w:rFonts w:ascii="Times New Roman" w:hAnsi="Times New Roman" w:cs="Times New Roman"/>
          <w:sz w:val="30"/>
          <w:szCs w:val="30"/>
        </w:rPr>
        <w:br/>
        <w:t>до 31.12.2024 и 30.06.2023 соответственно</w:t>
      </w:r>
      <w:r w:rsidR="00474E65">
        <w:rPr>
          <w:rFonts w:ascii="Times New Roman" w:hAnsi="Times New Roman" w:cs="Times New Roman"/>
          <w:sz w:val="30"/>
          <w:szCs w:val="30"/>
        </w:rPr>
        <w:t xml:space="preserve">, ввиду введенного ранее </w:t>
      </w:r>
      <w:r w:rsidR="00474E65" w:rsidRPr="00256C88">
        <w:rPr>
          <w:rFonts w:ascii="Times New Roman" w:hAnsi="Times New Roman" w:cs="Times New Roman"/>
          <w:sz w:val="30"/>
          <w:szCs w:val="30"/>
        </w:rPr>
        <w:t>ограниченного срока их действия.</w:t>
      </w:r>
    </w:p>
    <w:p w:rsidR="009D2287" w:rsidRPr="009D2287" w:rsidRDefault="009D2287" w:rsidP="00680B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6C88">
        <w:rPr>
          <w:rFonts w:ascii="Times New Roman" w:hAnsi="Times New Roman" w:cs="Times New Roman"/>
          <w:sz w:val="28"/>
          <w:szCs w:val="28"/>
        </w:rPr>
        <w:t>4) Приводится в соответствие с принятыми ранее решениями форма евразийского реестра промышленных товаров государств-членов</w:t>
      </w:r>
      <w:r w:rsidR="00680B55" w:rsidRPr="00256C88">
        <w:rPr>
          <w:rFonts w:ascii="Times New Roman" w:hAnsi="Times New Roman" w:cs="Times New Roman"/>
          <w:sz w:val="28"/>
          <w:szCs w:val="28"/>
        </w:rPr>
        <w:t>, предусмотренная приложением № 4 к Правилам в части добавления</w:t>
      </w:r>
      <w:r w:rsidR="00687E0A" w:rsidRPr="00256C88">
        <w:rPr>
          <w:rFonts w:ascii="Times New Roman" w:hAnsi="Times New Roman" w:cs="Times New Roman"/>
          <w:sz w:val="28"/>
          <w:szCs w:val="28"/>
        </w:rPr>
        <w:t xml:space="preserve"> граф</w:t>
      </w:r>
      <w:r w:rsidR="00687E0A" w:rsidRPr="00256C88">
        <w:rPr>
          <w:rFonts w:ascii="Times New Roman" w:hAnsi="Times New Roman" w:cs="Times New Roman"/>
          <w:sz w:val="28"/>
          <w:szCs w:val="28"/>
        </w:rPr>
        <w:br/>
        <w:t>с указанием</w:t>
      </w:r>
      <w:r w:rsidR="00680B55" w:rsidRPr="00256C88">
        <w:rPr>
          <w:rFonts w:ascii="Times New Roman" w:hAnsi="Times New Roman" w:cs="Times New Roman"/>
          <w:sz w:val="28"/>
          <w:szCs w:val="28"/>
        </w:rPr>
        <w:t xml:space="preserve"> количества баллов</w:t>
      </w:r>
      <w:r w:rsidR="00687E0A" w:rsidRPr="00256C88">
        <w:rPr>
          <w:rFonts w:ascii="Times New Roman" w:hAnsi="Times New Roman" w:cs="Times New Roman"/>
          <w:sz w:val="28"/>
          <w:szCs w:val="28"/>
        </w:rPr>
        <w:t xml:space="preserve"> </w:t>
      </w:r>
      <w:r w:rsidR="00680B55" w:rsidRPr="00256C88">
        <w:rPr>
          <w:rFonts w:ascii="Times New Roman" w:hAnsi="Times New Roman" w:cs="Times New Roman"/>
          <w:sz w:val="28"/>
          <w:szCs w:val="28"/>
        </w:rPr>
        <w:t>(в случае начисления) и даты окончания срока действия документа о происхождении товара.</w:t>
      </w:r>
    </w:p>
    <w:p w:rsidR="00252A41" w:rsidRPr="00A21A07" w:rsidRDefault="00EF5F50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lastRenderedPageBreak/>
        <w:t>2.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>Цель регулирования</w:t>
      </w:r>
    </w:p>
    <w:p w:rsidR="00F64208" w:rsidRPr="00757EAA" w:rsidRDefault="00C74BA9" w:rsidP="00757EA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7EAA">
        <w:rPr>
          <w:rFonts w:ascii="Times New Roman" w:hAnsi="Times New Roman" w:cs="Times New Roman"/>
          <w:sz w:val="28"/>
          <w:szCs w:val="28"/>
        </w:rPr>
        <w:t>Совершенствование правовых механизмов</w:t>
      </w:r>
      <w:r w:rsidR="00757EAA">
        <w:rPr>
          <w:rFonts w:ascii="Times New Roman" w:hAnsi="Times New Roman" w:cs="Times New Roman"/>
          <w:sz w:val="28"/>
          <w:szCs w:val="28"/>
        </w:rPr>
        <w:t xml:space="preserve"> и о</w:t>
      </w:r>
      <w:r w:rsidR="00C37A21">
        <w:rPr>
          <w:rFonts w:ascii="Times New Roman" w:hAnsi="Times New Roman" w:cs="Times New Roman"/>
          <w:sz w:val="28"/>
          <w:szCs w:val="28"/>
        </w:rPr>
        <w:t>беспечение беспр</w:t>
      </w:r>
      <w:r w:rsidR="00757EAA">
        <w:rPr>
          <w:rFonts w:ascii="Times New Roman" w:hAnsi="Times New Roman" w:cs="Times New Roman"/>
          <w:sz w:val="28"/>
          <w:szCs w:val="28"/>
        </w:rPr>
        <w:t xml:space="preserve">епятственного доступа товарам, </w:t>
      </w:r>
      <w:r w:rsidR="00C37A21">
        <w:rPr>
          <w:rFonts w:ascii="Times New Roman" w:hAnsi="Times New Roman" w:cs="Times New Roman"/>
          <w:sz w:val="28"/>
          <w:szCs w:val="28"/>
        </w:rPr>
        <w:t>поставщикам</w:t>
      </w:r>
      <w:r w:rsidR="00757EAA">
        <w:rPr>
          <w:rFonts w:ascii="Times New Roman" w:hAnsi="Times New Roman" w:cs="Times New Roman"/>
          <w:sz w:val="28"/>
          <w:szCs w:val="28"/>
        </w:rPr>
        <w:t xml:space="preserve"> (потенциальным поставщикам)</w:t>
      </w:r>
      <w:r w:rsidR="00C37A21">
        <w:rPr>
          <w:rFonts w:ascii="Times New Roman" w:hAnsi="Times New Roman" w:cs="Times New Roman"/>
          <w:sz w:val="28"/>
          <w:szCs w:val="28"/>
        </w:rPr>
        <w:t xml:space="preserve">, предлагающим такие товары, к государственным (муниципальным) закупкам одного </w:t>
      </w:r>
      <w:r w:rsidR="00C37A21" w:rsidRPr="00C37A21">
        <w:rPr>
          <w:rFonts w:ascii="Times New Roman" w:hAnsi="Times New Roman" w:cs="Times New Roman"/>
          <w:sz w:val="28"/>
          <w:szCs w:val="28"/>
        </w:rPr>
        <w:t>государства –</w:t>
      </w:r>
      <w:r w:rsidR="00C37A21">
        <w:rPr>
          <w:rFonts w:ascii="Times New Roman" w:hAnsi="Times New Roman" w:cs="Times New Roman"/>
          <w:sz w:val="28"/>
          <w:szCs w:val="28"/>
        </w:rPr>
        <w:t> </w:t>
      </w:r>
      <w:r w:rsidR="00C37A21" w:rsidRPr="00C37A21">
        <w:rPr>
          <w:rFonts w:ascii="Times New Roman" w:hAnsi="Times New Roman" w:cs="Times New Roman"/>
          <w:sz w:val="28"/>
          <w:szCs w:val="28"/>
        </w:rPr>
        <w:t>члена</w:t>
      </w:r>
      <w:r w:rsidR="00757EAA">
        <w:rPr>
          <w:rFonts w:ascii="Times New Roman" w:hAnsi="Times New Roman" w:cs="Times New Roman"/>
          <w:sz w:val="28"/>
          <w:szCs w:val="28"/>
        </w:rPr>
        <w:t xml:space="preserve"> ЕАЭС</w:t>
      </w:r>
      <w:r w:rsidR="00757EAA">
        <w:rPr>
          <w:rFonts w:ascii="Times New Roman" w:hAnsi="Times New Roman" w:cs="Times New Roman"/>
          <w:sz w:val="28"/>
          <w:szCs w:val="28"/>
        </w:rPr>
        <w:br/>
      </w:r>
      <w:r w:rsidR="00635A11" w:rsidRPr="005765E6">
        <w:rPr>
          <w:rFonts w:ascii="Times New Roman" w:hAnsi="Times New Roman"/>
          <w:sz w:val="28"/>
          <w:szCs w:val="28"/>
        </w:rPr>
        <w:t xml:space="preserve">в </w:t>
      </w:r>
      <w:r w:rsidR="00635A11">
        <w:rPr>
          <w:rFonts w:ascii="Times New Roman" w:hAnsi="Times New Roman"/>
          <w:sz w:val="28"/>
          <w:szCs w:val="28"/>
        </w:rPr>
        <w:t xml:space="preserve">государственных (муниципальных) </w:t>
      </w:r>
      <w:r w:rsidR="00635A11" w:rsidRPr="005765E6">
        <w:rPr>
          <w:rFonts w:ascii="Times New Roman" w:hAnsi="Times New Roman"/>
          <w:sz w:val="28"/>
          <w:szCs w:val="28"/>
        </w:rPr>
        <w:t xml:space="preserve">другого. </w:t>
      </w:r>
      <w:proofErr w:type="gramEnd"/>
    </w:p>
    <w:p w:rsidR="00252A41" w:rsidRPr="00A21A07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3.</w:t>
      </w:r>
      <w:r w:rsidR="009B3CFF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>Группа лиц, на защиту интересов которых направл</w:t>
      </w:r>
      <w:r w:rsidR="005E7234" w:rsidRPr="00A21A07">
        <w:rPr>
          <w:rFonts w:ascii="Times New Roman" w:hAnsi="Times New Roman" w:cs="Times New Roman"/>
          <w:b/>
          <w:sz w:val="28"/>
          <w:szCs w:val="28"/>
        </w:rPr>
        <w:t xml:space="preserve">ен </w:t>
      </w:r>
      <w:r w:rsidR="0037685B" w:rsidRPr="00A21A07">
        <w:rPr>
          <w:rFonts w:ascii="Times New Roman" w:hAnsi="Times New Roman" w:cs="Times New Roman"/>
          <w:b/>
          <w:sz w:val="28"/>
          <w:szCs w:val="28"/>
        </w:rPr>
        <w:t>п</w:t>
      </w:r>
      <w:r w:rsidR="009461C4" w:rsidRPr="00A21A07">
        <w:rPr>
          <w:rFonts w:ascii="Times New Roman" w:hAnsi="Times New Roman"/>
          <w:b/>
          <w:sz w:val="28"/>
          <w:szCs w:val="28"/>
        </w:rPr>
        <w:t xml:space="preserve">роект </w:t>
      </w:r>
      <w:r w:rsidR="00C37562">
        <w:rPr>
          <w:rFonts w:ascii="Times New Roman" w:hAnsi="Times New Roman"/>
          <w:b/>
          <w:sz w:val="28"/>
          <w:szCs w:val="28"/>
        </w:rPr>
        <w:t xml:space="preserve">решения Совета </w:t>
      </w:r>
      <w:r w:rsidR="009461C4" w:rsidRPr="00A21A07">
        <w:rPr>
          <w:rFonts w:ascii="Times New Roman" w:hAnsi="Times New Roman"/>
          <w:b/>
          <w:sz w:val="28"/>
          <w:szCs w:val="28"/>
        </w:rPr>
        <w:t xml:space="preserve">Комиссии </w:t>
      </w:r>
    </w:p>
    <w:p w:rsidR="00D02552" w:rsidRPr="00E94433" w:rsidRDefault="00BF13F4" w:rsidP="000C593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11AF">
        <w:rPr>
          <w:rFonts w:ascii="Times New Roman" w:hAnsi="Times New Roman" w:cs="Times New Roman"/>
          <w:sz w:val="28"/>
          <w:szCs w:val="28"/>
        </w:rPr>
        <w:t>П</w:t>
      </w:r>
      <w:r w:rsidR="00CA11AF" w:rsidRPr="00CA11AF">
        <w:rPr>
          <w:rFonts w:ascii="Times New Roman" w:hAnsi="Times New Roman" w:cs="Times New Roman"/>
          <w:sz w:val="28"/>
          <w:szCs w:val="28"/>
        </w:rPr>
        <w:t xml:space="preserve">равоотношения с участием </w:t>
      </w:r>
      <w:r w:rsidR="00B359A4">
        <w:rPr>
          <w:rFonts w:ascii="Times New Roman" w:hAnsi="Times New Roman" w:cs="Times New Roman"/>
          <w:sz w:val="28"/>
          <w:szCs w:val="28"/>
        </w:rPr>
        <w:t>производителей</w:t>
      </w:r>
      <w:r w:rsidR="00B359A4" w:rsidRPr="00E45818">
        <w:rPr>
          <w:rFonts w:ascii="Times New Roman" w:hAnsi="Times New Roman" w:cs="Times New Roman"/>
          <w:sz w:val="28"/>
          <w:szCs w:val="28"/>
        </w:rPr>
        <w:t xml:space="preserve"> промышленных то</w:t>
      </w:r>
      <w:r w:rsidR="00B359A4">
        <w:rPr>
          <w:rFonts w:ascii="Times New Roman" w:hAnsi="Times New Roman" w:cs="Times New Roman"/>
          <w:sz w:val="28"/>
          <w:szCs w:val="28"/>
        </w:rPr>
        <w:t xml:space="preserve">варов государств – членов ЕАЭС, </w:t>
      </w:r>
      <w:r w:rsidR="00B359A4" w:rsidRPr="00E45818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745E72">
        <w:rPr>
          <w:rFonts w:ascii="Times New Roman" w:hAnsi="Times New Roman" w:cs="Times New Roman"/>
          <w:sz w:val="28"/>
          <w:szCs w:val="28"/>
        </w:rPr>
        <w:t xml:space="preserve">потенциальных поставщиков, </w:t>
      </w:r>
      <w:r w:rsidR="00B359A4">
        <w:rPr>
          <w:rFonts w:ascii="Times New Roman" w:hAnsi="Times New Roman" w:cs="Times New Roman"/>
          <w:sz w:val="28"/>
          <w:szCs w:val="28"/>
        </w:rPr>
        <w:t>предлагающих</w:t>
      </w:r>
      <w:r w:rsidR="00B359A4" w:rsidRPr="00E45818">
        <w:rPr>
          <w:rFonts w:ascii="Times New Roman" w:hAnsi="Times New Roman" w:cs="Times New Roman"/>
          <w:sz w:val="28"/>
          <w:szCs w:val="28"/>
        </w:rPr>
        <w:t xml:space="preserve"> такие товары</w:t>
      </w:r>
      <w:r w:rsidR="00B359A4">
        <w:rPr>
          <w:rFonts w:ascii="Times New Roman" w:hAnsi="Times New Roman" w:cs="Times New Roman"/>
          <w:sz w:val="28"/>
          <w:szCs w:val="28"/>
        </w:rPr>
        <w:t>.</w:t>
      </w:r>
    </w:p>
    <w:p w:rsidR="00252A41" w:rsidRPr="00A21A07" w:rsidRDefault="005E7234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4.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="00252A41" w:rsidRPr="00A21A07">
        <w:rPr>
          <w:rFonts w:ascii="Times New Roman" w:hAnsi="Times New Roman" w:cs="Times New Roman"/>
          <w:b/>
          <w:sz w:val="28"/>
          <w:szCs w:val="28"/>
        </w:rPr>
        <w:t>Адресаты регулирования, в том числе субъекты предпринимательской</w:t>
      </w:r>
      <w:r w:rsidR="008138E5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2A41" w:rsidRPr="00A21A07">
        <w:rPr>
          <w:rFonts w:ascii="Times New Roman" w:hAnsi="Times New Roman" w:cs="Times New Roman"/>
          <w:b/>
          <w:sz w:val="28"/>
          <w:szCs w:val="28"/>
        </w:rPr>
        <w:t>деятельности, и воздействие, ок</w:t>
      </w:r>
      <w:r w:rsidRPr="00A21A07">
        <w:rPr>
          <w:rFonts w:ascii="Times New Roman" w:hAnsi="Times New Roman" w:cs="Times New Roman"/>
          <w:b/>
          <w:sz w:val="28"/>
          <w:szCs w:val="28"/>
        </w:rPr>
        <w:t>азываемое на них регулированием</w:t>
      </w:r>
    </w:p>
    <w:p w:rsidR="00B6487B" w:rsidRDefault="00B6487B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5818">
        <w:rPr>
          <w:rFonts w:ascii="Times New Roman" w:hAnsi="Times New Roman" w:cs="Times New Roman"/>
          <w:sz w:val="28"/>
          <w:szCs w:val="28"/>
        </w:rPr>
        <w:t>Производители промышленных товаров государств – членов ЕАЭС,</w:t>
      </w:r>
      <w:r w:rsidRPr="00E45818">
        <w:rPr>
          <w:rFonts w:ascii="Times New Roman" w:hAnsi="Times New Roman" w:cs="Times New Roman"/>
          <w:sz w:val="28"/>
          <w:szCs w:val="28"/>
        </w:rPr>
        <w:br/>
        <w:t xml:space="preserve">а также </w:t>
      </w:r>
      <w:r w:rsidR="00E45818" w:rsidRPr="00E45818">
        <w:rPr>
          <w:rFonts w:ascii="Times New Roman" w:hAnsi="Times New Roman" w:cs="Times New Roman"/>
          <w:sz w:val="28"/>
          <w:szCs w:val="28"/>
        </w:rPr>
        <w:t>поставщики (потенциальные поставщики), предлагающие такие товары</w:t>
      </w:r>
      <w:r w:rsidR="00015FB6">
        <w:rPr>
          <w:rFonts w:ascii="Times New Roman" w:hAnsi="Times New Roman" w:cs="Times New Roman"/>
          <w:sz w:val="28"/>
          <w:szCs w:val="28"/>
        </w:rPr>
        <w:t>.</w:t>
      </w:r>
    </w:p>
    <w:p w:rsidR="00F64208" w:rsidRPr="00A21A07" w:rsidRDefault="00D60B19" w:rsidP="00C37562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Подготовленные и</w:t>
      </w:r>
      <w:r w:rsidR="00015FB6">
        <w:rPr>
          <w:rFonts w:ascii="Times New Roman" w:hAnsi="Times New Roman" w:cs="Times New Roman"/>
          <w:sz w:val="28"/>
          <w:szCs w:val="28"/>
        </w:rPr>
        <w:t xml:space="preserve">зменения позволят расширить перечень промышленных товаров, </w:t>
      </w:r>
      <w:r w:rsidR="0029159A">
        <w:rPr>
          <w:rFonts w:ascii="Times New Roman" w:hAnsi="Times New Roman" w:cs="Times New Roman"/>
          <w:sz w:val="28"/>
          <w:szCs w:val="28"/>
        </w:rPr>
        <w:t>включенных в приложение № 1</w:t>
      </w:r>
      <w:r w:rsidR="001839EE">
        <w:rPr>
          <w:rFonts w:ascii="Times New Roman" w:hAnsi="Times New Roman" w:cs="Times New Roman"/>
          <w:sz w:val="28"/>
          <w:szCs w:val="28"/>
        </w:rPr>
        <w:t xml:space="preserve"> </w:t>
      </w:r>
      <w:r w:rsidR="0029159A">
        <w:rPr>
          <w:rFonts w:ascii="Times New Roman" w:hAnsi="Times New Roman" w:cs="Times New Roman"/>
          <w:sz w:val="28"/>
          <w:szCs w:val="28"/>
        </w:rPr>
        <w:t>и приложение №</w:t>
      </w:r>
      <w:r w:rsidR="001839EE">
        <w:rPr>
          <w:rFonts w:ascii="Times New Roman" w:hAnsi="Times New Roman" w:cs="Times New Roman"/>
          <w:sz w:val="28"/>
          <w:szCs w:val="28"/>
        </w:rPr>
        <w:t> </w:t>
      </w:r>
      <w:r w:rsidR="0029159A">
        <w:rPr>
          <w:rFonts w:ascii="Times New Roman" w:hAnsi="Times New Roman" w:cs="Times New Roman"/>
          <w:sz w:val="28"/>
          <w:szCs w:val="28"/>
        </w:rPr>
        <w:t>1.1. к Правилам, обеспечив им беспрепятственный</w:t>
      </w:r>
      <w:r w:rsidR="001839EE">
        <w:rPr>
          <w:rFonts w:ascii="Times New Roman" w:hAnsi="Times New Roman" w:cs="Times New Roman"/>
          <w:sz w:val="28"/>
          <w:szCs w:val="28"/>
        </w:rPr>
        <w:t xml:space="preserve"> </w:t>
      </w:r>
      <w:r w:rsidR="001E28BE">
        <w:rPr>
          <w:rFonts w:ascii="Times New Roman" w:hAnsi="Times New Roman" w:cs="Times New Roman"/>
          <w:sz w:val="28"/>
          <w:szCs w:val="28"/>
        </w:rPr>
        <w:t>доступ к государственным (муниципальным) закупкам.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015FB6">
        <w:rPr>
          <w:rFonts w:ascii="Times New Roman" w:hAnsi="Times New Roman" w:cs="Times New Roman"/>
          <w:sz w:val="28"/>
          <w:szCs w:val="28"/>
        </w:rPr>
        <w:t xml:space="preserve">трана происхождения (государство – член ЕАЭС) </w:t>
      </w:r>
      <w:r>
        <w:rPr>
          <w:rFonts w:ascii="Times New Roman" w:hAnsi="Times New Roman" w:cs="Times New Roman"/>
          <w:sz w:val="28"/>
          <w:szCs w:val="28"/>
        </w:rPr>
        <w:t>таких товаров</w:t>
      </w:r>
      <w:r w:rsidR="00846BE4">
        <w:rPr>
          <w:rFonts w:ascii="Times New Roman" w:hAnsi="Times New Roman" w:cs="Times New Roman"/>
          <w:sz w:val="28"/>
          <w:szCs w:val="28"/>
        </w:rPr>
        <w:t xml:space="preserve"> </w:t>
      </w:r>
      <w:r w:rsidR="00015FB6">
        <w:rPr>
          <w:rFonts w:ascii="Times New Roman" w:hAnsi="Times New Roman" w:cs="Times New Roman"/>
          <w:sz w:val="28"/>
          <w:szCs w:val="28"/>
        </w:rPr>
        <w:t>будет подтверждаться информацией из евразийского реестра промышленн</w:t>
      </w:r>
      <w:r>
        <w:rPr>
          <w:rFonts w:ascii="Times New Roman" w:hAnsi="Times New Roman" w:cs="Times New Roman"/>
          <w:sz w:val="28"/>
          <w:szCs w:val="28"/>
        </w:rPr>
        <w:t xml:space="preserve">ых товаров  государств – членов, </w:t>
      </w:r>
      <w:r w:rsidR="007B0161">
        <w:rPr>
          <w:rFonts w:ascii="Times New Roman" w:hAnsi="Times New Roman" w:cs="Times New Roman"/>
          <w:sz w:val="28"/>
          <w:szCs w:val="28"/>
        </w:rPr>
        <w:t>который формируется</w:t>
      </w:r>
      <w:r>
        <w:rPr>
          <w:rFonts w:ascii="Times New Roman" w:hAnsi="Times New Roman" w:cs="Times New Roman"/>
          <w:sz w:val="28"/>
          <w:szCs w:val="28"/>
        </w:rPr>
        <w:t xml:space="preserve"> Комиссией.</w:t>
      </w:r>
      <w:r w:rsidR="00015F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68DF" w:rsidRPr="00BB68DF" w:rsidRDefault="005E7234" w:rsidP="00BB68DF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5.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="00252A41" w:rsidRPr="00A21A07">
        <w:rPr>
          <w:rFonts w:ascii="Times New Roman" w:hAnsi="Times New Roman" w:cs="Times New Roman"/>
          <w:b/>
          <w:sz w:val="28"/>
          <w:szCs w:val="28"/>
        </w:rPr>
        <w:t>Содержание устанавливаемых для адресатов регулирования ограничений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42BF" w:rsidRPr="00A21A07">
        <w:rPr>
          <w:rFonts w:ascii="Times New Roman" w:hAnsi="Times New Roman" w:cs="Times New Roman"/>
          <w:b/>
          <w:sz w:val="28"/>
          <w:szCs w:val="28"/>
        </w:rPr>
        <w:t>(обязательных правил поведения)</w:t>
      </w:r>
    </w:p>
    <w:p w:rsidR="00F64208" w:rsidRPr="00A21A07" w:rsidRDefault="009D42BF" w:rsidP="00561388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7562">
        <w:rPr>
          <w:rFonts w:ascii="Times New Roman" w:hAnsi="Times New Roman" w:cs="Times New Roman"/>
          <w:sz w:val="28"/>
          <w:szCs w:val="28"/>
        </w:rPr>
        <w:t xml:space="preserve">Дополнительных ограничений в отношении адресатов регулирования проектом </w:t>
      </w:r>
      <w:r w:rsidR="00C37562" w:rsidRPr="00C37562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r w:rsidR="00075D50" w:rsidRPr="00C37562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Pr="00C37562">
        <w:rPr>
          <w:rFonts w:ascii="Times New Roman" w:hAnsi="Times New Roman" w:cs="Times New Roman"/>
          <w:sz w:val="28"/>
          <w:szCs w:val="28"/>
        </w:rPr>
        <w:t>не предусмотрено</w:t>
      </w:r>
      <w:r w:rsidR="006C1323" w:rsidRPr="00C37562">
        <w:rPr>
          <w:rFonts w:ascii="Times New Roman" w:hAnsi="Times New Roman" w:cs="Times New Roman"/>
          <w:sz w:val="28"/>
          <w:szCs w:val="28"/>
        </w:rPr>
        <w:t>.</w:t>
      </w:r>
    </w:p>
    <w:p w:rsidR="009F37DE" w:rsidRPr="00687E0A" w:rsidRDefault="00252A41" w:rsidP="00687E0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6.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>Механизм разрешения проблемы и достижения цели регулирования,</w:t>
      </w:r>
      <w:r w:rsidR="008138E5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предусмотренный </w:t>
      </w:r>
      <w:r w:rsidR="0037685B" w:rsidRPr="00A21A07">
        <w:rPr>
          <w:rFonts w:ascii="Times New Roman" w:hAnsi="Times New Roman" w:cs="Times New Roman"/>
          <w:b/>
          <w:sz w:val="28"/>
          <w:szCs w:val="28"/>
        </w:rPr>
        <w:t>п</w:t>
      </w:r>
      <w:r w:rsidR="009461C4" w:rsidRPr="00A21A07">
        <w:rPr>
          <w:rFonts w:ascii="Times New Roman" w:hAnsi="Times New Roman"/>
          <w:b/>
          <w:sz w:val="28"/>
          <w:szCs w:val="28"/>
        </w:rPr>
        <w:t xml:space="preserve">роектом </w:t>
      </w:r>
      <w:r w:rsidR="00005017">
        <w:rPr>
          <w:rFonts w:ascii="Times New Roman" w:hAnsi="Times New Roman"/>
          <w:b/>
          <w:sz w:val="28"/>
          <w:szCs w:val="28"/>
        </w:rPr>
        <w:t xml:space="preserve">решения Совета </w:t>
      </w:r>
      <w:r w:rsidR="009461C4" w:rsidRPr="00A21A07">
        <w:rPr>
          <w:rFonts w:ascii="Times New Roman" w:hAnsi="Times New Roman"/>
          <w:b/>
          <w:sz w:val="28"/>
          <w:szCs w:val="28"/>
        </w:rPr>
        <w:t>Комиссии</w:t>
      </w:r>
      <w:r w:rsidR="009461C4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A07">
        <w:rPr>
          <w:rFonts w:ascii="Times New Roman" w:hAnsi="Times New Roman" w:cs="Times New Roman"/>
          <w:b/>
          <w:sz w:val="28"/>
          <w:szCs w:val="28"/>
        </w:rPr>
        <w:lastRenderedPageBreak/>
        <w:t>(описание взаимосвязи между</w:t>
      </w:r>
      <w:r w:rsidR="008138E5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A07">
        <w:rPr>
          <w:rFonts w:ascii="Times New Roman" w:hAnsi="Times New Roman" w:cs="Times New Roman"/>
          <w:b/>
          <w:sz w:val="28"/>
          <w:szCs w:val="28"/>
        </w:rPr>
        <w:t>предлагаемым регул</w:t>
      </w:r>
      <w:r w:rsidR="005E7234" w:rsidRPr="00A21A07">
        <w:rPr>
          <w:rFonts w:ascii="Times New Roman" w:hAnsi="Times New Roman" w:cs="Times New Roman"/>
          <w:b/>
          <w:sz w:val="28"/>
          <w:szCs w:val="28"/>
        </w:rPr>
        <w:t>ированием и решаемой проблемой)</w:t>
      </w:r>
    </w:p>
    <w:p w:rsidR="00762962" w:rsidRPr="006D2AEC" w:rsidRDefault="00762962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2AEC">
        <w:rPr>
          <w:rFonts w:ascii="Times New Roman" w:hAnsi="Times New Roman" w:cs="Times New Roman"/>
          <w:sz w:val="28"/>
          <w:szCs w:val="28"/>
        </w:rPr>
        <w:t xml:space="preserve">Принятие проекта </w:t>
      </w:r>
      <w:r w:rsidR="00005017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r w:rsidR="0037685B" w:rsidRPr="006D2AEC">
        <w:rPr>
          <w:rFonts w:ascii="Times New Roman" w:hAnsi="Times New Roman" w:cs="Times New Roman"/>
          <w:sz w:val="28"/>
          <w:szCs w:val="28"/>
        </w:rPr>
        <w:t>Комиссии</w:t>
      </w:r>
      <w:r w:rsidR="009E53F9">
        <w:rPr>
          <w:rFonts w:ascii="Times New Roman" w:hAnsi="Times New Roman" w:cs="Times New Roman"/>
          <w:sz w:val="28"/>
          <w:szCs w:val="28"/>
        </w:rPr>
        <w:t>:</w:t>
      </w:r>
      <w:r w:rsidR="0037685B" w:rsidRPr="006D2A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1BEC" w:rsidRDefault="006D2AEC" w:rsidP="00D60B1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E53F9">
        <w:rPr>
          <w:rFonts w:ascii="Times New Roman" w:hAnsi="Times New Roman" w:cs="Times New Roman"/>
          <w:sz w:val="28"/>
          <w:szCs w:val="28"/>
        </w:rPr>
        <w:t xml:space="preserve">позволит </w:t>
      </w:r>
      <w:r w:rsidR="00D60B19">
        <w:rPr>
          <w:rFonts w:ascii="Times New Roman" w:hAnsi="Times New Roman" w:cs="Times New Roman"/>
          <w:sz w:val="28"/>
          <w:szCs w:val="28"/>
        </w:rPr>
        <w:t xml:space="preserve">товарам </w:t>
      </w:r>
      <w:r w:rsidR="00846BE4">
        <w:rPr>
          <w:rFonts w:ascii="Times New Roman" w:hAnsi="Times New Roman" w:cs="Times New Roman"/>
          <w:sz w:val="28"/>
          <w:szCs w:val="28"/>
        </w:rPr>
        <w:t>государств</w:t>
      </w:r>
      <w:r w:rsidR="00AC41AA">
        <w:rPr>
          <w:rFonts w:ascii="Times New Roman" w:hAnsi="Times New Roman" w:cs="Times New Roman"/>
          <w:sz w:val="28"/>
          <w:szCs w:val="28"/>
        </w:rPr>
        <w:t> –</w:t>
      </w:r>
      <w:r w:rsidR="00846BE4">
        <w:rPr>
          <w:rFonts w:ascii="Times New Roman" w:hAnsi="Times New Roman" w:cs="Times New Roman"/>
          <w:sz w:val="28"/>
          <w:szCs w:val="28"/>
        </w:rPr>
        <w:t xml:space="preserve"> членов</w:t>
      </w:r>
      <w:r w:rsidR="00AC41AA">
        <w:rPr>
          <w:rFonts w:ascii="Times New Roman" w:hAnsi="Times New Roman" w:cs="Times New Roman"/>
          <w:sz w:val="28"/>
          <w:szCs w:val="28"/>
        </w:rPr>
        <w:t xml:space="preserve"> ЕАЭС, условия производства к которым планируется включить в </w:t>
      </w:r>
      <w:r w:rsidR="001A7775">
        <w:rPr>
          <w:rFonts w:ascii="Times New Roman" w:hAnsi="Times New Roman" w:cs="Times New Roman"/>
          <w:sz w:val="28"/>
          <w:szCs w:val="28"/>
        </w:rPr>
        <w:t>приложение № 1</w:t>
      </w:r>
      <w:r w:rsidR="001A7775">
        <w:rPr>
          <w:rFonts w:ascii="Times New Roman" w:hAnsi="Times New Roman" w:cs="Times New Roman"/>
          <w:sz w:val="28"/>
          <w:szCs w:val="28"/>
        </w:rPr>
        <w:br/>
      </w:r>
      <w:r w:rsidR="00AC41AA">
        <w:rPr>
          <w:rFonts w:ascii="Times New Roman" w:hAnsi="Times New Roman" w:cs="Times New Roman"/>
          <w:sz w:val="28"/>
          <w:szCs w:val="28"/>
        </w:rPr>
        <w:t>к Правилам</w:t>
      </w:r>
      <w:r w:rsidR="001A7775">
        <w:rPr>
          <w:rFonts w:ascii="Times New Roman" w:hAnsi="Times New Roman" w:cs="Times New Roman"/>
          <w:sz w:val="28"/>
          <w:szCs w:val="28"/>
        </w:rPr>
        <w:t>,</w:t>
      </w:r>
      <w:r w:rsidR="00846BE4">
        <w:rPr>
          <w:rFonts w:ascii="Times New Roman" w:hAnsi="Times New Roman" w:cs="Times New Roman"/>
          <w:sz w:val="28"/>
          <w:szCs w:val="28"/>
        </w:rPr>
        <w:t xml:space="preserve"> получить</w:t>
      </w:r>
      <w:r w:rsidR="00AC41AA">
        <w:rPr>
          <w:rFonts w:ascii="Times New Roman" w:hAnsi="Times New Roman" w:cs="Times New Roman"/>
          <w:sz w:val="28"/>
          <w:szCs w:val="28"/>
        </w:rPr>
        <w:t xml:space="preserve"> беспрепятственный доступ к государственным (муниципальным) закупкам государств – членов ЕАЭС, в которых установлены преференции, ограничения или запреты</w:t>
      </w:r>
      <w:r w:rsidR="00B0737F">
        <w:rPr>
          <w:rFonts w:ascii="Times New Roman" w:hAnsi="Times New Roman" w:cs="Times New Roman"/>
          <w:sz w:val="28"/>
          <w:szCs w:val="28"/>
        </w:rPr>
        <w:t xml:space="preserve"> в отношении участия таких товаров</w:t>
      </w:r>
      <w:r w:rsidR="001A7775">
        <w:rPr>
          <w:rFonts w:ascii="Times New Roman" w:hAnsi="Times New Roman" w:cs="Times New Roman"/>
          <w:sz w:val="28"/>
          <w:szCs w:val="28"/>
        </w:rPr>
        <w:t xml:space="preserve"> </w:t>
      </w:r>
      <w:r w:rsidR="00B0737F">
        <w:rPr>
          <w:rFonts w:ascii="Times New Roman" w:hAnsi="Times New Roman" w:cs="Times New Roman"/>
          <w:sz w:val="28"/>
          <w:szCs w:val="28"/>
        </w:rPr>
        <w:t>в государственных (муниципальных) закупках;</w:t>
      </w:r>
    </w:p>
    <w:p w:rsidR="00972F09" w:rsidRDefault="00972F09" w:rsidP="00972F0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 позволит товарам государств – членов ЕАЭС, условия производства к которым на данном этапе переговорного процесса не выработаны государствами – членами ЕАЭС, получить беспрепятственный доступ к государственным (муниципальным) закупкам государств – членов ЕАЭС, в которых установлены преференции, ограничения или запреты в отношении участия таких товаров в государственных (муниципальных) закупках, путем подтверждения страны происхождения сертификатом о происхождении товара формы СТ-1;</w:t>
      </w:r>
      <w:proofErr w:type="gramEnd"/>
    </w:p>
    <w:p w:rsidR="001A7775" w:rsidRDefault="001A7775" w:rsidP="00D60B1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60B19">
        <w:rPr>
          <w:rFonts w:ascii="Times New Roman" w:hAnsi="Times New Roman" w:cs="Times New Roman"/>
          <w:sz w:val="28"/>
          <w:szCs w:val="28"/>
        </w:rPr>
        <w:t>определит</w:t>
      </w:r>
      <w:r w:rsidR="00F24324">
        <w:rPr>
          <w:rFonts w:ascii="Times New Roman" w:hAnsi="Times New Roman" w:cs="Times New Roman"/>
          <w:sz w:val="28"/>
          <w:szCs w:val="28"/>
        </w:rPr>
        <w:t xml:space="preserve">, что </w:t>
      </w:r>
      <w:r w:rsidR="008E7C03">
        <w:rPr>
          <w:rFonts w:ascii="Times New Roman" w:hAnsi="Times New Roman" w:cs="Times New Roman"/>
          <w:sz w:val="28"/>
          <w:szCs w:val="28"/>
        </w:rPr>
        <w:t xml:space="preserve">страна происхождения товаров, производимых в государстве – члене ЕАЭС, условия производства к которым </w:t>
      </w:r>
      <w:proofErr w:type="gramStart"/>
      <w:r w:rsidR="008E7C03">
        <w:rPr>
          <w:rFonts w:ascii="Times New Roman" w:hAnsi="Times New Roman" w:cs="Times New Roman"/>
          <w:sz w:val="28"/>
          <w:szCs w:val="28"/>
        </w:rPr>
        <w:t>планируется включить в приложение № 1</w:t>
      </w:r>
      <w:r w:rsidR="00F24324">
        <w:rPr>
          <w:rFonts w:ascii="Times New Roman" w:hAnsi="Times New Roman" w:cs="Times New Roman"/>
          <w:sz w:val="28"/>
          <w:szCs w:val="28"/>
        </w:rPr>
        <w:t xml:space="preserve"> </w:t>
      </w:r>
      <w:r w:rsidR="008E7C03">
        <w:rPr>
          <w:rFonts w:ascii="Times New Roman" w:hAnsi="Times New Roman" w:cs="Times New Roman"/>
          <w:sz w:val="28"/>
          <w:szCs w:val="28"/>
        </w:rPr>
        <w:t>к Правилам</w:t>
      </w:r>
      <w:r w:rsidR="002A5FAA">
        <w:rPr>
          <w:rFonts w:ascii="Times New Roman" w:hAnsi="Times New Roman" w:cs="Times New Roman"/>
          <w:sz w:val="28"/>
          <w:szCs w:val="28"/>
        </w:rPr>
        <w:t xml:space="preserve"> и которыми планируется</w:t>
      </w:r>
      <w:proofErr w:type="gramEnd"/>
      <w:r w:rsidR="002A5FAA">
        <w:rPr>
          <w:rFonts w:ascii="Times New Roman" w:hAnsi="Times New Roman" w:cs="Times New Roman"/>
          <w:sz w:val="28"/>
          <w:szCs w:val="28"/>
        </w:rPr>
        <w:t xml:space="preserve"> дополнить приложение № 1.1 к</w:t>
      </w:r>
      <w:r w:rsidR="004E32A8">
        <w:rPr>
          <w:rFonts w:ascii="Times New Roman" w:hAnsi="Times New Roman" w:cs="Times New Roman"/>
          <w:sz w:val="28"/>
          <w:szCs w:val="28"/>
        </w:rPr>
        <w:t xml:space="preserve"> Правилам</w:t>
      </w:r>
      <w:r w:rsidR="008E7C03">
        <w:rPr>
          <w:rFonts w:ascii="Times New Roman" w:hAnsi="Times New Roman" w:cs="Times New Roman"/>
          <w:sz w:val="28"/>
          <w:szCs w:val="28"/>
        </w:rPr>
        <w:t>, будет подтверждаться единым документом – выпиской из евразийского реестра промышленных товаров государств – членов;</w:t>
      </w:r>
    </w:p>
    <w:p w:rsidR="00B0737F" w:rsidRDefault="000734FA" w:rsidP="00D60B1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E53F9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0B782A">
        <w:rPr>
          <w:rFonts w:ascii="Times New Roman" w:hAnsi="Times New Roman" w:cs="Times New Roman"/>
          <w:sz w:val="28"/>
          <w:szCs w:val="28"/>
        </w:rPr>
        <w:t>способствовать развитию кооперационных связей между производствами государств –</w:t>
      </w:r>
      <w:r w:rsidR="00B30085">
        <w:rPr>
          <w:rFonts w:ascii="Times New Roman" w:hAnsi="Times New Roman" w:cs="Times New Roman"/>
          <w:sz w:val="28"/>
          <w:szCs w:val="28"/>
        </w:rPr>
        <w:t> членов</w:t>
      </w:r>
      <w:r w:rsidR="00F24324">
        <w:rPr>
          <w:rFonts w:ascii="Times New Roman" w:hAnsi="Times New Roman" w:cs="Times New Roman"/>
          <w:sz w:val="28"/>
          <w:szCs w:val="28"/>
        </w:rPr>
        <w:t xml:space="preserve"> ЕАЭС</w:t>
      </w:r>
      <w:r w:rsidR="00A16DC2">
        <w:rPr>
          <w:rFonts w:ascii="Times New Roman" w:hAnsi="Times New Roman" w:cs="Times New Roman"/>
          <w:sz w:val="28"/>
          <w:szCs w:val="28"/>
        </w:rPr>
        <w:t>;</w:t>
      </w:r>
    </w:p>
    <w:p w:rsidR="00A16DC2" w:rsidRPr="00EF3E2E" w:rsidRDefault="00A16DC2" w:rsidP="00EF3E2E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продлит </w:t>
      </w:r>
      <w:r w:rsidR="00FF1ED9">
        <w:rPr>
          <w:rFonts w:ascii="Times New Roman" w:hAnsi="Times New Roman" w:cs="Times New Roman"/>
          <w:sz w:val="28"/>
          <w:szCs w:val="28"/>
        </w:rPr>
        <w:t>возможность подтверждения страны происхождения товаров, поименованные в приложении № 1.1 к Правилам путем предоставления сертификата о происхождении товара формы СТ-1, выданного в соответствии с Соглашением СНГ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52A41" w:rsidRPr="00A21A07" w:rsidRDefault="005E7234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lastRenderedPageBreak/>
        <w:t>7.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  <w:r w:rsidR="00252A41" w:rsidRPr="00A21A07">
        <w:rPr>
          <w:rFonts w:ascii="Times New Roman" w:hAnsi="Times New Roman" w:cs="Times New Roman"/>
          <w:b/>
          <w:sz w:val="28"/>
          <w:szCs w:val="28"/>
        </w:rPr>
        <w:t>о рассмотренных альтернати</w:t>
      </w:r>
      <w:r w:rsidR="000F7E78" w:rsidRPr="00A21A07">
        <w:rPr>
          <w:rFonts w:ascii="Times New Roman" w:hAnsi="Times New Roman" w:cs="Times New Roman"/>
          <w:b/>
          <w:sz w:val="28"/>
          <w:szCs w:val="28"/>
        </w:rPr>
        <w:t>вах предлагаемому регулированию</w:t>
      </w:r>
    </w:p>
    <w:p w:rsidR="00F64208" w:rsidRPr="00A21A07" w:rsidRDefault="00F27DA7" w:rsidP="00FA6BAD">
      <w:pPr>
        <w:pStyle w:val="a3"/>
        <w:shd w:val="clear" w:color="auto" w:fill="FFFFFF" w:themeFill="background1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7D8">
        <w:rPr>
          <w:rFonts w:ascii="Times New Roman" w:hAnsi="Times New Roman" w:cs="Times New Roman"/>
          <w:sz w:val="28"/>
          <w:szCs w:val="28"/>
        </w:rPr>
        <w:t xml:space="preserve">Правом </w:t>
      </w:r>
      <w:r w:rsidR="003A5592" w:rsidRPr="005F67D8">
        <w:rPr>
          <w:rFonts w:ascii="Times New Roman" w:hAnsi="Times New Roman" w:cs="Times New Roman"/>
          <w:sz w:val="28"/>
          <w:szCs w:val="28"/>
        </w:rPr>
        <w:t>ЕАЭС</w:t>
      </w:r>
      <w:r w:rsidRPr="005F67D8">
        <w:rPr>
          <w:rFonts w:ascii="Times New Roman" w:hAnsi="Times New Roman" w:cs="Times New Roman"/>
          <w:sz w:val="28"/>
          <w:szCs w:val="28"/>
        </w:rPr>
        <w:t xml:space="preserve"> не предусмотрено альтернатив предлагаемому регулированию.</w:t>
      </w:r>
    </w:p>
    <w:p w:rsidR="001F4109" w:rsidRPr="00A21A07" w:rsidRDefault="00252A41" w:rsidP="00CD4B4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8.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>Нормативно-правовое основание д</w:t>
      </w:r>
      <w:r w:rsidR="000F7E78" w:rsidRPr="00A21A07">
        <w:rPr>
          <w:rFonts w:ascii="Times New Roman" w:hAnsi="Times New Roman" w:cs="Times New Roman"/>
          <w:b/>
          <w:sz w:val="28"/>
          <w:szCs w:val="28"/>
        </w:rPr>
        <w:t xml:space="preserve">ля принятия проекта </w:t>
      </w:r>
      <w:r w:rsidR="00CD4B40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="00E5412C" w:rsidRPr="00A21A07">
        <w:rPr>
          <w:rFonts w:ascii="Times New Roman" w:hAnsi="Times New Roman" w:cs="Times New Roman"/>
          <w:b/>
          <w:sz w:val="28"/>
          <w:szCs w:val="28"/>
        </w:rPr>
        <w:t>Комиссии</w:t>
      </w:r>
    </w:p>
    <w:p w:rsidR="00F64208" w:rsidRPr="00A21A07" w:rsidRDefault="00773B2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Пунктом 158 Регламента работы Комиссии, утвержденного Решением Высшего Евразийского экономического совета от 23.12.2014 №</w:t>
      </w:r>
      <w:r w:rsidR="00492970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98</w:t>
      </w:r>
      <w:r w:rsidR="0049297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 установлено, что Совет Комиссии имеет полномочия по утверждению Правил</w:t>
      </w:r>
      <w:r w:rsidR="00492970">
        <w:rPr>
          <w:rFonts w:ascii="Times New Roman" w:hAnsi="Times New Roman"/>
          <w:sz w:val="28"/>
          <w:szCs w:val="28"/>
        </w:rPr>
        <w:t>.</w:t>
      </w:r>
    </w:p>
    <w:p w:rsidR="00252A41" w:rsidRPr="00A21A07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9.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Сфера полномочий </w:t>
      </w:r>
      <w:r w:rsidR="001A18BA" w:rsidRPr="00A21A07">
        <w:rPr>
          <w:rFonts w:ascii="Times New Roman" w:hAnsi="Times New Roman" w:cs="Times New Roman"/>
          <w:b/>
          <w:sz w:val="28"/>
          <w:szCs w:val="28"/>
        </w:rPr>
        <w:t>Комиссии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, к которой относится проект </w:t>
      </w:r>
      <w:r w:rsidR="00CD4B40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="00E5412C" w:rsidRPr="00A21A07">
        <w:rPr>
          <w:rFonts w:ascii="Times New Roman" w:hAnsi="Times New Roman" w:cs="Times New Roman"/>
          <w:b/>
          <w:sz w:val="28"/>
          <w:szCs w:val="28"/>
        </w:rPr>
        <w:t>Комиссии</w:t>
      </w:r>
    </w:p>
    <w:p w:rsidR="00200C72" w:rsidRPr="00A21A07" w:rsidRDefault="00200C72" w:rsidP="00CD4B4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Государственные (муниципальные) закупки.</w:t>
      </w:r>
    </w:p>
    <w:p w:rsidR="00252A41" w:rsidRPr="00A21A07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10.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>Финансово-экономические послед</w:t>
      </w:r>
      <w:r w:rsidR="005E7234" w:rsidRPr="00A21A07">
        <w:rPr>
          <w:rFonts w:ascii="Times New Roman" w:hAnsi="Times New Roman" w:cs="Times New Roman"/>
          <w:b/>
          <w:sz w:val="28"/>
          <w:szCs w:val="28"/>
        </w:rPr>
        <w:t xml:space="preserve">ствия </w:t>
      </w:r>
      <w:proofErr w:type="gramStart"/>
      <w:r w:rsidR="005E7234" w:rsidRPr="00A21A07">
        <w:rPr>
          <w:rFonts w:ascii="Times New Roman" w:hAnsi="Times New Roman" w:cs="Times New Roman"/>
          <w:b/>
          <w:sz w:val="28"/>
          <w:szCs w:val="28"/>
        </w:rPr>
        <w:t xml:space="preserve">принятия проекта </w:t>
      </w:r>
      <w:r w:rsidR="00CD4B40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="00E5412C" w:rsidRPr="00A21A07">
        <w:rPr>
          <w:rFonts w:ascii="Times New Roman" w:hAnsi="Times New Roman" w:cs="Times New Roman"/>
          <w:b/>
          <w:sz w:val="28"/>
          <w:szCs w:val="28"/>
        </w:rPr>
        <w:t>Комиссии</w:t>
      </w:r>
      <w:proofErr w:type="gramEnd"/>
      <w:r w:rsidR="00E5412C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A07">
        <w:rPr>
          <w:rFonts w:ascii="Times New Roman" w:hAnsi="Times New Roman" w:cs="Times New Roman"/>
          <w:b/>
          <w:sz w:val="28"/>
          <w:szCs w:val="28"/>
        </w:rPr>
        <w:t>для</w:t>
      </w:r>
      <w:r w:rsidR="005E7234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A07">
        <w:rPr>
          <w:rFonts w:ascii="Times New Roman" w:hAnsi="Times New Roman" w:cs="Times New Roman"/>
          <w:b/>
          <w:sz w:val="28"/>
          <w:szCs w:val="28"/>
        </w:rPr>
        <w:t>субъектов п</w:t>
      </w:r>
      <w:r w:rsidR="006C1323" w:rsidRPr="00A21A07">
        <w:rPr>
          <w:rFonts w:ascii="Times New Roman" w:hAnsi="Times New Roman" w:cs="Times New Roman"/>
          <w:b/>
          <w:sz w:val="28"/>
          <w:szCs w:val="28"/>
        </w:rPr>
        <w:t>редпринимательск</w:t>
      </w:r>
      <w:r w:rsidR="000F7E78" w:rsidRPr="00A21A07">
        <w:rPr>
          <w:rFonts w:ascii="Times New Roman" w:hAnsi="Times New Roman" w:cs="Times New Roman"/>
          <w:b/>
          <w:sz w:val="28"/>
          <w:szCs w:val="28"/>
        </w:rPr>
        <w:t>ой деятельности</w:t>
      </w:r>
    </w:p>
    <w:p w:rsidR="00F64208" w:rsidRPr="00A21A07" w:rsidRDefault="009D42BF" w:rsidP="00CD4B4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BAD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37685B" w:rsidRPr="00FA6BAD">
        <w:rPr>
          <w:rFonts w:ascii="Times New Roman" w:hAnsi="Times New Roman" w:cs="Times New Roman"/>
          <w:sz w:val="28"/>
          <w:szCs w:val="28"/>
        </w:rPr>
        <w:t>п</w:t>
      </w:r>
      <w:r w:rsidR="004C6617" w:rsidRPr="00FA6BAD">
        <w:rPr>
          <w:rFonts w:ascii="Times New Roman" w:hAnsi="Times New Roman"/>
          <w:sz w:val="28"/>
          <w:szCs w:val="28"/>
        </w:rPr>
        <w:t xml:space="preserve">роекта </w:t>
      </w:r>
      <w:r w:rsidR="00CD4B40" w:rsidRPr="00FA6BAD">
        <w:rPr>
          <w:rFonts w:ascii="Times New Roman" w:hAnsi="Times New Roman"/>
          <w:sz w:val="28"/>
          <w:szCs w:val="28"/>
        </w:rPr>
        <w:t xml:space="preserve">решения Совета </w:t>
      </w:r>
      <w:r w:rsidR="004C6617" w:rsidRPr="00FA6BAD">
        <w:rPr>
          <w:rFonts w:ascii="Times New Roman" w:hAnsi="Times New Roman"/>
          <w:sz w:val="28"/>
          <w:szCs w:val="28"/>
        </w:rPr>
        <w:t xml:space="preserve">Комиссии </w:t>
      </w:r>
      <w:r w:rsidR="00CD4B40" w:rsidRPr="00FA6BAD">
        <w:rPr>
          <w:rFonts w:ascii="Times New Roman" w:hAnsi="Times New Roman" w:cs="Times New Roman"/>
          <w:sz w:val="28"/>
          <w:szCs w:val="28"/>
        </w:rPr>
        <w:t>не приведет</w:t>
      </w:r>
      <w:r w:rsidR="00CD4B40" w:rsidRPr="00FA6BAD">
        <w:rPr>
          <w:rFonts w:ascii="Times New Roman" w:hAnsi="Times New Roman" w:cs="Times New Roman"/>
          <w:sz w:val="28"/>
          <w:szCs w:val="28"/>
        </w:rPr>
        <w:br/>
      </w:r>
      <w:r w:rsidRPr="00FA6BAD">
        <w:rPr>
          <w:rFonts w:ascii="Times New Roman" w:hAnsi="Times New Roman" w:cs="Times New Roman"/>
          <w:sz w:val="28"/>
          <w:szCs w:val="28"/>
        </w:rPr>
        <w:t>к дополнительным расходам субъектов предпринимательской деятельности</w:t>
      </w:r>
      <w:r w:rsidR="006C1323" w:rsidRPr="00FA6BAD">
        <w:rPr>
          <w:rFonts w:ascii="Times New Roman" w:hAnsi="Times New Roman" w:cs="Times New Roman"/>
          <w:sz w:val="28"/>
          <w:szCs w:val="28"/>
        </w:rPr>
        <w:t>.</w:t>
      </w:r>
    </w:p>
    <w:p w:rsidR="005E7234" w:rsidRPr="00A21A07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11.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Предполагаемые сроки </w:t>
      </w:r>
      <w:proofErr w:type="gramStart"/>
      <w:r w:rsidRPr="00A21A07">
        <w:rPr>
          <w:rFonts w:ascii="Times New Roman" w:hAnsi="Times New Roman" w:cs="Times New Roman"/>
          <w:b/>
          <w:sz w:val="28"/>
          <w:szCs w:val="28"/>
        </w:rPr>
        <w:t xml:space="preserve">вступления проекта </w:t>
      </w:r>
      <w:r w:rsidR="00631A0C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="00E5412C" w:rsidRPr="00A21A07">
        <w:rPr>
          <w:rFonts w:ascii="Times New Roman" w:hAnsi="Times New Roman" w:cs="Times New Roman"/>
          <w:b/>
          <w:sz w:val="28"/>
          <w:szCs w:val="28"/>
        </w:rPr>
        <w:t>Комиссии</w:t>
      </w:r>
      <w:proofErr w:type="gramEnd"/>
      <w:r w:rsidR="00E5412C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A07">
        <w:rPr>
          <w:rFonts w:ascii="Times New Roman" w:hAnsi="Times New Roman" w:cs="Times New Roman"/>
          <w:b/>
          <w:sz w:val="28"/>
          <w:szCs w:val="28"/>
        </w:rPr>
        <w:t>в силу</w:t>
      </w:r>
    </w:p>
    <w:p w:rsidR="00F64208" w:rsidRPr="00A21A07" w:rsidRDefault="00631A0C" w:rsidP="00631A0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Совета </w:t>
      </w:r>
      <w:r w:rsidR="000C7E49" w:rsidRPr="00A21A07">
        <w:rPr>
          <w:rFonts w:ascii="Times New Roman" w:hAnsi="Times New Roman"/>
          <w:sz w:val="28"/>
          <w:szCs w:val="28"/>
        </w:rPr>
        <w:t>Комиссии</w:t>
      </w:r>
      <w:r w:rsidR="000C7E49" w:rsidRPr="00A21A07">
        <w:rPr>
          <w:rFonts w:ascii="Times New Roman" w:hAnsi="Times New Roman" w:cs="Times New Roman"/>
          <w:sz w:val="28"/>
          <w:szCs w:val="28"/>
        </w:rPr>
        <w:t xml:space="preserve"> </w:t>
      </w:r>
      <w:r w:rsidR="00B75F04" w:rsidRPr="00A21A07">
        <w:rPr>
          <w:rFonts w:ascii="Times New Roman" w:hAnsi="Times New Roman" w:cs="Times New Roman"/>
          <w:sz w:val="28"/>
          <w:szCs w:val="28"/>
        </w:rPr>
        <w:t xml:space="preserve">вступает в силу </w:t>
      </w:r>
      <w:r>
        <w:rPr>
          <w:rFonts w:ascii="Times New Roman" w:hAnsi="Times New Roman" w:cs="Times New Roman"/>
          <w:sz w:val="28"/>
          <w:szCs w:val="28"/>
        </w:rPr>
        <w:t>по истечении</w:t>
      </w:r>
      <w:r>
        <w:rPr>
          <w:rFonts w:ascii="Times New Roman" w:hAnsi="Times New Roman" w:cs="Times New Roman"/>
          <w:sz w:val="28"/>
          <w:szCs w:val="28"/>
        </w:rPr>
        <w:br/>
      </w:r>
      <w:r w:rsidRPr="003E2E92">
        <w:rPr>
          <w:rFonts w:ascii="Times New Roman" w:hAnsi="Times New Roman" w:cs="Times New Roman"/>
          <w:sz w:val="28"/>
          <w:szCs w:val="28"/>
        </w:rPr>
        <w:t xml:space="preserve">30 календарных дней </w:t>
      </w:r>
      <w:proofErr w:type="gramStart"/>
      <w:r w:rsidRPr="003E2E9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E2E92">
        <w:rPr>
          <w:rFonts w:ascii="Times New Roman" w:hAnsi="Times New Roman" w:cs="Times New Roman"/>
          <w:sz w:val="28"/>
          <w:szCs w:val="28"/>
        </w:rPr>
        <w:t xml:space="preserve"> даты</w:t>
      </w:r>
      <w:r w:rsidRPr="00631A0C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опубликования.</w:t>
      </w:r>
    </w:p>
    <w:p w:rsidR="00252A41" w:rsidRPr="00A21A07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12.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>Ожидаемый результат регулирования</w:t>
      </w:r>
    </w:p>
    <w:p w:rsidR="00F64208" w:rsidRPr="00A21A07" w:rsidRDefault="00C74BA9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BA9">
        <w:rPr>
          <w:rFonts w:ascii="Times New Roman" w:hAnsi="Times New Roman"/>
          <w:sz w:val="30"/>
          <w:szCs w:val="30"/>
        </w:rPr>
        <w:t>Обеспечение беспрепятственного доступа товарам и поставщикам</w:t>
      </w:r>
      <w:r>
        <w:rPr>
          <w:rFonts w:ascii="Times New Roman" w:hAnsi="Times New Roman"/>
          <w:sz w:val="30"/>
          <w:szCs w:val="30"/>
        </w:rPr>
        <w:t xml:space="preserve"> (потенциальным поставщикам), предлагающим такие товары,</w:t>
      </w:r>
      <w:r>
        <w:rPr>
          <w:rFonts w:ascii="Times New Roman" w:hAnsi="Times New Roman"/>
          <w:sz w:val="30"/>
          <w:szCs w:val="30"/>
        </w:rPr>
        <w:br/>
      </w:r>
      <w:r w:rsidRPr="00C74BA9">
        <w:rPr>
          <w:rFonts w:ascii="Times New Roman" w:hAnsi="Times New Roman"/>
          <w:sz w:val="30"/>
          <w:szCs w:val="30"/>
        </w:rPr>
        <w:t>к государственным (муниципальным) закупкам одного государства – члена в государственных (муниципальных)</w:t>
      </w:r>
      <w:r>
        <w:rPr>
          <w:rFonts w:ascii="Times New Roman" w:hAnsi="Times New Roman"/>
          <w:sz w:val="30"/>
          <w:szCs w:val="30"/>
        </w:rPr>
        <w:t xml:space="preserve"> закупках</w:t>
      </w:r>
      <w:r w:rsidRPr="00C74BA9">
        <w:rPr>
          <w:rFonts w:ascii="Times New Roman" w:hAnsi="Times New Roman"/>
          <w:sz w:val="30"/>
          <w:szCs w:val="30"/>
        </w:rPr>
        <w:t xml:space="preserve"> другого.</w:t>
      </w:r>
    </w:p>
    <w:p w:rsidR="00252A41" w:rsidRPr="00A21A07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13.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Описание опыта государств - членов </w:t>
      </w:r>
      <w:r w:rsidR="00D375B4" w:rsidRPr="00A21A07">
        <w:rPr>
          <w:rFonts w:ascii="Times New Roman" w:hAnsi="Times New Roman" w:cs="Times New Roman"/>
          <w:b/>
          <w:sz w:val="28"/>
          <w:szCs w:val="28"/>
        </w:rPr>
        <w:t>ЕАЭС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="005E7234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A07">
        <w:rPr>
          <w:rFonts w:ascii="Times New Roman" w:hAnsi="Times New Roman" w:cs="Times New Roman"/>
          <w:b/>
          <w:sz w:val="28"/>
          <w:szCs w:val="28"/>
        </w:rPr>
        <w:t>международного опыта регулирования отношений, являющихся предметом проекта</w:t>
      </w:r>
      <w:r w:rsidR="005E7234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1A0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решения Совета </w:t>
      </w:r>
      <w:r w:rsidR="00E5412C" w:rsidRPr="00A21A07">
        <w:rPr>
          <w:rFonts w:ascii="Times New Roman" w:hAnsi="Times New Roman" w:cs="Times New Roman"/>
          <w:b/>
          <w:sz w:val="28"/>
          <w:szCs w:val="28"/>
        </w:rPr>
        <w:t xml:space="preserve">Комиссии </w:t>
      </w:r>
      <w:r w:rsidRPr="00A21A07">
        <w:rPr>
          <w:rFonts w:ascii="Times New Roman" w:hAnsi="Times New Roman" w:cs="Times New Roman"/>
          <w:b/>
          <w:sz w:val="28"/>
          <w:szCs w:val="28"/>
        </w:rPr>
        <w:t>(с обоснованием его прогрессивности и применимости)</w:t>
      </w:r>
    </w:p>
    <w:p w:rsidR="00F85D2F" w:rsidRPr="00723867" w:rsidRDefault="00F85D2F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3867">
        <w:rPr>
          <w:rFonts w:ascii="Times New Roman" w:hAnsi="Times New Roman" w:cs="Times New Roman"/>
          <w:sz w:val="28"/>
          <w:szCs w:val="28"/>
        </w:rPr>
        <w:t xml:space="preserve">При разработке </w:t>
      </w:r>
      <w:r w:rsidR="0037685B" w:rsidRPr="00723867">
        <w:rPr>
          <w:rFonts w:ascii="Times New Roman" w:hAnsi="Times New Roman"/>
          <w:sz w:val="28"/>
          <w:szCs w:val="28"/>
        </w:rPr>
        <w:t>п</w:t>
      </w:r>
      <w:r w:rsidR="00D24C62" w:rsidRPr="00723867">
        <w:rPr>
          <w:rFonts w:ascii="Times New Roman" w:hAnsi="Times New Roman"/>
          <w:sz w:val="28"/>
          <w:szCs w:val="28"/>
        </w:rPr>
        <w:t xml:space="preserve">роекта </w:t>
      </w:r>
      <w:r w:rsidR="00282499">
        <w:rPr>
          <w:rFonts w:ascii="Times New Roman" w:hAnsi="Times New Roman"/>
          <w:sz w:val="28"/>
          <w:szCs w:val="28"/>
        </w:rPr>
        <w:t xml:space="preserve">решения Совета </w:t>
      </w:r>
      <w:r w:rsidR="00D24C62" w:rsidRPr="00723867">
        <w:rPr>
          <w:rFonts w:ascii="Times New Roman" w:hAnsi="Times New Roman"/>
          <w:sz w:val="28"/>
          <w:szCs w:val="28"/>
        </w:rPr>
        <w:t>Комиссии</w:t>
      </w:r>
      <w:r w:rsidR="00D24C62" w:rsidRPr="00723867">
        <w:rPr>
          <w:rFonts w:ascii="Times New Roman" w:hAnsi="Times New Roman" w:cs="Times New Roman"/>
          <w:sz w:val="28"/>
          <w:szCs w:val="28"/>
        </w:rPr>
        <w:t xml:space="preserve"> </w:t>
      </w:r>
      <w:r w:rsidRPr="00723867">
        <w:rPr>
          <w:rFonts w:ascii="Times New Roman" w:hAnsi="Times New Roman" w:cs="Times New Roman"/>
          <w:sz w:val="28"/>
          <w:szCs w:val="28"/>
        </w:rPr>
        <w:t>был изучен опыт</w:t>
      </w:r>
      <w:r w:rsidR="00D60B19">
        <w:rPr>
          <w:rFonts w:ascii="Times New Roman" w:hAnsi="Times New Roman" w:cs="Times New Roman"/>
          <w:sz w:val="28"/>
          <w:szCs w:val="28"/>
        </w:rPr>
        <w:t xml:space="preserve"> регулирования подобных отношений</w:t>
      </w:r>
      <w:r w:rsidR="00385E67">
        <w:rPr>
          <w:rFonts w:ascii="Times New Roman" w:hAnsi="Times New Roman" w:cs="Times New Roman"/>
          <w:sz w:val="28"/>
          <w:szCs w:val="28"/>
        </w:rPr>
        <w:t xml:space="preserve"> государств – </w:t>
      </w:r>
      <w:r w:rsidRPr="00723867">
        <w:rPr>
          <w:rFonts w:ascii="Times New Roman" w:hAnsi="Times New Roman" w:cs="Times New Roman"/>
          <w:sz w:val="28"/>
          <w:szCs w:val="28"/>
        </w:rPr>
        <w:t xml:space="preserve">членов </w:t>
      </w:r>
      <w:r w:rsidR="00A16570" w:rsidRPr="00723867">
        <w:rPr>
          <w:rFonts w:ascii="Times New Roman" w:hAnsi="Times New Roman" w:cs="Times New Roman"/>
          <w:sz w:val="28"/>
          <w:szCs w:val="28"/>
        </w:rPr>
        <w:t>ЕАЭС</w:t>
      </w:r>
      <w:r w:rsidRPr="00723867">
        <w:rPr>
          <w:rFonts w:ascii="Times New Roman" w:hAnsi="Times New Roman" w:cs="Times New Roman"/>
          <w:sz w:val="28"/>
          <w:szCs w:val="28"/>
        </w:rPr>
        <w:t>.</w:t>
      </w:r>
    </w:p>
    <w:p w:rsidR="00D451A0" w:rsidRPr="00723867" w:rsidRDefault="00B95EF5" w:rsidP="00DE53F8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3867">
        <w:rPr>
          <w:rFonts w:ascii="Times New Roman" w:hAnsi="Times New Roman" w:cs="Times New Roman"/>
          <w:sz w:val="28"/>
          <w:szCs w:val="28"/>
        </w:rPr>
        <w:t xml:space="preserve">Департаментом </w:t>
      </w:r>
      <w:r w:rsidR="00D451A0" w:rsidRPr="00723867">
        <w:rPr>
          <w:rFonts w:ascii="Times New Roman" w:hAnsi="Times New Roman" w:cs="Times New Roman"/>
          <w:sz w:val="28"/>
          <w:szCs w:val="28"/>
        </w:rPr>
        <w:t>учтен поход, при</w:t>
      </w:r>
      <w:r w:rsidR="00DE53F8">
        <w:rPr>
          <w:rFonts w:ascii="Times New Roman" w:hAnsi="Times New Roman" w:cs="Times New Roman"/>
          <w:sz w:val="28"/>
          <w:szCs w:val="28"/>
        </w:rPr>
        <w:t>меняемый в Российской Федерации</w:t>
      </w:r>
      <w:r w:rsidR="00DE53F8">
        <w:rPr>
          <w:rFonts w:ascii="Times New Roman" w:hAnsi="Times New Roman" w:cs="Times New Roman"/>
          <w:sz w:val="28"/>
          <w:szCs w:val="28"/>
        </w:rPr>
        <w:br/>
      </w:r>
      <w:r w:rsidR="00D451A0" w:rsidRPr="00723867">
        <w:rPr>
          <w:rFonts w:ascii="Times New Roman" w:hAnsi="Times New Roman" w:cs="Times New Roman"/>
          <w:sz w:val="28"/>
          <w:szCs w:val="28"/>
        </w:rPr>
        <w:t>в части установления условий производ</w:t>
      </w:r>
      <w:r w:rsidR="00DE53F8">
        <w:rPr>
          <w:rFonts w:ascii="Times New Roman" w:hAnsi="Times New Roman" w:cs="Times New Roman"/>
          <w:sz w:val="28"/>
          <w:szCs w:val="28"/>
        </w:rPr>
        <w:t xml:space="preserve">ства для подтверждения производства промышленной продукции на </w:t>
      </w:r>
      <w:r w:rsidR="00D60B19">
        <w:rPr>
          <w:rFonts w:ascii="Times New Roman" w:hAnsi="Times New Roman" w:cs="Times New Roman"/>
          <w:sz w:val="28"/>
          <w:szCs w:val="28"/>
        </w:rPr>
        <w:t>территории Российской Федерации</w:t>
      </w:r>
      <w:r w:rsidR="00DE53F8">
        <w:rPr>
          <w:rFonts w:ascii="Times New Roman" w:hAnsi="Times New Roman" w:cs="Times New Roman"/>
          <w:sz w:val="28"/>
          <w:szCs w:val="28"/>
        </w:rPr>
        <w:br/>
      </w:r>
      <w:r w:rsidR="00D451A0" w:rsidRPr="00723867">
        <w:rPr>
          <w:rFonts w:ascii="Times New Roman" w:hAnsi="Times New Roman" w:cs="Times New Roman"/>
          <w:sz w:val="28"/>
          <w:szCs w:val="28"/>
        </w:rPr>
        <w:t xml:space="preserve">в </w:t>
      </w:r>
      <w:r w:rsidR="00723867" w:rsidRPr="00723867">
        <w:rPr>
          <w:rFonts w:ascii="Times New Roman" w:hAnsi="Times New Roman" w:cs="Times New Roman"/>
          <w:sz w:val="28"/>
          <w:szCs w:val="28"/>
        </w:rPr>
        <w:t>соответствии</w:t>
      </w:r>
      <w:r w:rsidR="00D451A0" w:rsidRPr="00723867">
        <w:rPr>
          <w:rFonts w:ascii="Times New Roman" w:hAnsi="Times New Roman" w:cs="Times New Roman"/>
          <w:sz w:val="28"/>
          <w:szCs w:val="28"/>
        </w:rPr>
        <w:t xml:space="preserve"> с постановлением Правительства Российской</w:t>
      </w:r>
      <w:r w:rsidR="00DE53F8">
        <w:rPr>
          <w:rFonts w:ascii="Times New Roman" w:hAnsi="Times New Roman" w:cs="Times New Roman"/>
          <w:sz w:val="28"/>
          <w:szCs w:val="28"/>
        </w:rPr>
        <w:t xml:space="preserve"> Федерации</w:t>
      </w:r>
      <w:r w:rsidR="00DE53F8">
        <w:rPr>
          <w:rFonts w:ascii="Times New Roman" w:hAnsi="Times New Roman" w:cs="Times New Roman"/>
          <w:sz w:val="28"/>
          <w:szCs w:val="28"/>
        </w:rPr>
        <w:br/>
      </w:r>
      <w:r w:rsidR="00D451A0" w:rsidRPr="00723867">
        <w:rPr>
          <w:rFonts w:ascii="Times New Roman" w:hAnsi="Times New Roman" w:cs="Times New Roman"/>
          <w:sz w:val="28"/>
          <w:szCs w:val="28"/>
        </w:rPr>
        <w:t xml:space="preserve">от </w:t>
      </w:r>
      <w:r w:rsidR="00723867" w:rsidRPr="00723867">
        <w:rPr>
          <w:rFonts w:ascii="Times New Roman" w:hAnsi="Times New Roman" w:cs="Times New Roman"/>
          <w:sz w:val="28"/>
          <w:szCs w:val="28"/>
        </w:rPr>
        <w:t>17 июля 2015 г. № 719 «О подтверждении производства промышленной продукции на территории Российской Федерации»</w:t>
      </w:r>
    </w:p>
    <w:p w:rsidR="00F64208" w:rsidRPr="00A21A07" w:rsidRDefault="00F85D2F" w:rsidP="00631A0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53F8">
        <w:rPr>
          <w:rFonts w:ascii="Times New Roman" w:hAnsi="Times New Roman" w:cs="Times New Roman"/>
          <w:sz w:val="28"/>
          <w:szCs w:val="28"/>
        </w:rPr>
        <w:t>Представители заинтересов</w:t>
      </w:r>
      <w:r w:rsidR="00123807" w:rsidRPr="00DE53F8">
        <w:rPr>
          <w:rFonts w:ascii="Times New Roman" w:hAnsi="Times New Roman" w:cs="Times New Roman"/>
          <w:sz w:val="28"/>
          <w:szCs w:val="28"/>
        </w:rPr>
        <w:t>анных органов власти</w:t>
      </w:r>
      <w:r w:rsidR="00BB326B">
        <w:rPr>
          <w:rFonts w:ascii="Times New Roman" w:hAnsi="Times New Roman" w:cs="Times New Roman"/>
          <w:sz w:val="28"/>
          <w:szCs w:val="28"/>
        </w:rPr>
        <w:t xml:space="preserve"> и производителей</w:t>
      </w:r>
      <w:r w:rsidR="00123807" w:rsidRPr="00DE53F8">
        <w:rPr>
          <w:rFonts w:ascii="Times New Roman" w:hAnsi="Times New Roman" w:cs="Times New Roman"/>
          <w:sz w:val="28"/>
          <w:szCs w:val="28"/>
        </w:rPr>
        <w:t xml:space="preserve"> государств – </w:t>
      </w:r>
      <w:r w:rsidRPr="00DE53F8">
        <w:rPr>
          <w:rFonts w:ascii="Times New Roman" w:hAnsi="Times New Roman" w:cs="Times New Roman"/>
          <w:sz w:val="28"/>
          <w:szCs w:val="28"/>
        </w:rPr>
        <w:t xml:space="preserve">членов </w:t>
      </w:r>
      <w:r w:rsidR="005B3D7E" w:rsidRPr="00DE53F8">
        <w:rPr>
          <w:rFonts w:ascii="Times New Roman" w:hAnsi="Times New Roman" w:cs="Times New Roman"/>
          <w:sz w:val="28"/>
          <w:szCs w:val="28"/>
        </w:rPr>
        <w:t>ЕАЭС</w:t>
      </w:r>
      <w:r w:rsidRPr="00DE53F8">
        <w:rPr>
          <w:rFonts w:ascii="Times New Roman" w:hAnsi="Times New Roman" w:cs="Times New Roman"/>
          <w:sz w:val="28"/>
          <w:szCs w:val="28"/>
        </w:rPr>
        <w:t xml:space="preserve"> признали целесообразность подготовки </w:t>
      </w:r>
      <w:r w:rsidR="0037685B" w:rsidRPr="00DE53F8">
        <w:rPr>
          <w:rFonts w:ascii="Times New Roman" w:hAnsi="Times New Roman" w:cs="Times New Roman"/>
          <w:sz w:val="28"/>
          <w:szCs w:val="28"/>
        </w:rPr>
        <w:t>п</w:t>
      </w:r>
      <w:r w:rsidR="00D24C62" w:rsidRPr="00DE53F8">
        <w:rPr>
          <w:rFonts w:ascii="Times New Roman" w:hAnsi="Times New Roman"/>
          <w:sz w:val="28"/>
          <w:szCs w:val="28"/>
        </w:rPr>
        <w:t xml:space="preserve">роекта </w:t>
      </w:r>
      <w:r w:rsidR="0061590A">
        <w:rPr>
          <w:rFonts w:ascii="Times New Roman" w:hAnsi="Times New Roman"/>
          <w:sz w:val="28"/>
          <w:szCs w:val="28"/>
        </w:rPr>
        <w:t xml:space="preserve">решения Совета </w:t>
      </w:r>
      <w:r w:rsidR="00D24C62" w:rsidRPr="00DE53F8">
        <w:rPr>
          <w:rFonts w:ascii="Times New Roman" w:hAnsi="Times New Roman"/>
          <w:sz w:val="28"/>
          <w:szCs w:val="28"/>
        </w:rPr>
        <w:t>Комиссии</w:t>
      </w:r>
      <w:r w:rsidR="00D60B19">
        <w:rPr>
          <w:rFonts w:ascii="Times New Roman" w:hAnsi="Times New Roman" w:cs="Times New Roman"/>
          <w:sz w:val="28"/>
          <w:szCs w:val="28"/>
        </w:rPr>
        <w:t>, а также принимали активное участие</w:t>
      </w:r>
      <w:r w:rsidR="00D60B19">
        <w:rPr>
          <w:rFonts w:ascii="Times New Roman" w:hAnsi="Times New Roman" w:cs="Times New Roman"/>
          <w:sz w:val="28"/>
          <w:szCs w:val="28"/>
        </w:rPr>
        <w:br/>
        <w:t>в разработке соответствующих условий производства.</w:t>
      </w:r>
    </w:p>
    <w:p w:rsidR="002E262D" w:rsidRDefault="00252A41" w:rsidP="00631A0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14.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>Сведения о проведении публичного</w:t>
      </w:r>
      <w:r w:rsidR="000F7E78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0F7E78" w:rsidRPr="00A21A07">
        <w:rPr>
          <w:rFonts w:ascii="Times New Roman" w:hAnsi="Times New Roman" w:cs="Times New Roman"/>
          <w:b/>
          <w:sz w:val="28"/>
          <w:szCs w:val="28"/>
        </w:rPr>
        <w:t xml:space="preserve">обсуждения проекта </w:t>
      </w:r>
      <w:r w:rsidR="00631A0C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="00FD4B98" w:rsidRPr="00A21A07">
        <w:rPr>
          <w:rFonts w:ascii="Times New Roman" w:hAnsi="Times New Roman" w:cs="Times New Roman"/>
          <w:b/>
          <w:sz w:val="28"/>
          <w:szCs w:val="28"/>
        </w:rPr>
        <w:t>Комиссии</w:t>
      </w:r>
      <w:proofErr w:type="gramEnd"/>
    </w:p>
    <w:p w:rsidR="00E87855" w:rsidRPr="00E87855" w:rsidRDefault="00E05485" w:rsidP="00631A0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6C88">
        <w:rPr>
          <w:rFonts w:ascii="Times New Roman" w:hAnsi="Times New Roman" w:cs="Times New Roman"/>
          <w:sz w:val="28"/>
          <w:szCs w:val="28"/>
        </w:rPr>
        <w:t>Публичное обсуждение проведено в период с</w:t>
      </w:r>
      <w:r w:rsidR="00FA42FC">
        <w:rPr>
          <w:rFonts w:ascii="Times New Roman" w:hAnsi="Times New Roman" w:cs="Times New Roman"/>
          <w:sz w:val="28"/>
          <w:szCs w:val="28"/>
        </w:rPr>
        <w:t>о</w:t>
      </w:r>
      <w:r w:rsidR="00256C88">
        <w:rPr>
          <w:rFonts w:ascii="Times New Roman" w:hAnsi="Times New Roman" w:cs="Times New Roman"/>
          <w:sz w:val="28"/>
          <w:szCs w:val="28"/>
        </w:rPr>
        <w:t xml:space="preserve"> 02</w:t>
      </w:r>
      <w:r w:rsidR="00586112" w:rsidRPr="00256C88">
        <w:rPr>
          <w:rFonts w:ascii="Times New Roman" w:hAnsi="Times New Roman" w:cs="Times New Roman"/>
          <w:sz w:val="28"/>
          <w:szCs w:val="28"/>
        </w:rPr>
        <w:t>.08</w:t>
      </w:r>
      <w:r w:rsidR="00E87855" w:rsidRPr="00256C88">
        <w:rPr>
          <w:rFonts w:ascii="Times New Roman" w:hAnsi="Times New Roman" w:cs="Times New Roman"/>
          <w:sz w:val="28"/>
          <w:szCs w:val="28"/>
        </w:rPr>
        <w:t>.2022 по 31.08.2022.</w:t>
      </w:r>
    </w:p>
    <w:p w:rsidR="002E262D" w:rsidRPr="00A21A07" w:rsidRDefault="00252A41" w:rsidP="00631A0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15.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Сведения о </w:t>
      </w:r>
      <w:proofErr w:type="gramStart"/>
      <w:r w:rsidRPr="00A21A07">
        <w:rPr>
          <w:rFonts w:ascii="Times New Roman" w:hAnsi="Times New Roman" w:cs="Times New Roman"/>
          <w:b/>
          <w:sz w:val="28"/>
          <w:szCs w:val="28"/>
        </w:rPr>
        <w:t>заключении</w:t>
      </w:r>
      <w:proofErr w:type="gramEnd"/>
      <w:r w:rsidRPr="00A21A07">
        <w:rPr>
          <w:rFonts w:ascii="Times New Roman" w:hAnsi="Times New Roman" w:cs="Times New Roman"/>
          <w:b/>
          <w:sz w:val="28"/>
          <w:szCs w:val="28"/>
        </w:rPr>
        <w:t xml:space="preserve"> об оценке регулирующего воздействия на проект</w:t>
      </w:r>
      <w:r w:rsidR="005E7234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1A0C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="00FD4B98" w:rsidRPr="00A21A07">
        <w:rPr>
          <w:rFonts w:ascii="Times New Roman" w:hAnsi="Times New Roman" w:cs="Times New Roman"/>
          <w:b/>
          <w:sz w:val="28"/>
          <w:szCs w:val="28"/>
        </w:rPr>
        <w:t>Комиссии</w:t>
      </w:r>
      <w:bookmarkStart w:id="0" w:name="_GoBack"/>
      <w:bookmarkEnd w:id="0"/>
    </w:p>
    <w:p w:rsidR="00A17E81" w:rsidRPr="00A21A07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16.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Иная информация, относящаяся, по мнению департамента </w:t>
      </w:r>
      <w:r w:rsidR="001A18BA" w:rsidRPr="00A21A07">
        <w:rPr>
          <w:rFonts w:ascii="Times New Roman" w:hAnsi="Times New Roman" w:cs="Times New Roman"/>
          <w:b/>
          <w:sz w:val="28"/>
          <w:szCs w:val="28"/>
        </w:rPr>
        <w:t>Комиссии</w:t>
      </w:r>
      <w:r w:rsidRPr="00A21A07">
        <w:rPr>
          <w:rFonts w:ascii="Times New Roman" w:hAnsi="Times New Roman" w:cs="Times New Roman"/>
          <w:b/>
          <w:sz w:val="28"/>
          <w:szCs w:val="28"/>
        </w:rPr>
        <w:t>,</w:t>
      </w:r>
      <w:r w:rsidR="001A18BA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ответственного за подготовку проекта </w:t>
      </w:r>
      <w:r w:rsidR="00631A0C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="00FD4B98" w:rsidRPr="00A21A07">
        <w:rPr>
          <w:rFonts w:ascii="Times New Roman" w:hAnsi="Times New Roman" w:cs="Times New Roman"/>
          <w:b/>
          <w:sz w:val="28"/>
          <w:szCs w:val="28"/>
        </w:rPr>
        <w:t>Комиссии</w:t>
      </w:r>
      <w:r w:rsidRPr="00A21A07">
        <w:rPr>
          <w:rFonts w:ascii="Times New Roman" w:hAnsi="Times New Roman" w:cs="Times New Roman"/>
          <w:b/>
          <w:sz w:val="28"/>
          <w:szCs w:val="28"/>
        </w:rPr>
        <w:t>, к основным сведениям о</w:t>
      </w:r>
      <w:r w:rsidR="005E7234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проекте </w:t>
      </w:r>
      <w:r w:rsidR="00631A0C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="0037685B" w:rsidRPr="00A21A07">
        <w:rPr>
          <w:rFonts w:ascii="Times New Roman" w:hAnsi="Times New Roman" w:cs="Times New Roman"/>
          <w:b/>
          <w:sz w:val="28"/>
          <w:szCs w:val="28"/>
        </w:rPr>
        <w:t>Комиссии</w:t>
      </w:r>
      <w:r w:rsidR="00631A0C">
        <w:rPr>
          <w:rFonts w:ascii="Times New Roman" w:hAnsi="Times New Roman" w:cs="Times New Roman"/>
          <w:b/>
          <w:sz w:val="28"/>
          <w:szCs w:val="28"/>
        </w:rPr>
        <w:br/>
      </w:r>
      <w:r w:rsidR="005E7234" w:rsidRPr="00A21A07">
        <w:rPr>
          <w:rFonts w:ascii="Times New Roman" w:hAnsi="Times New Roman" w:cs="Times New Roman"/>
          <w:b/>
          <w:sz w:val="28"/>
          <w:szCs w:val="28"/>
        </w:rPr>
        <w:t>и (или) о его подготовке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.</w:t>
      </w:r>
    </w:p>
    <w:p w:rsidR="00F35DE2" w:rsidRPr="00F35DE2" w:rsidRDefault="004176A8" w:rsidP="009B3CFF">
      <w:pPr>
        <w:pStyle w:val="a3"/>
        <w:spacing w:line="360" w:lineRule="auto"/>
        <w:ind w:firstLine="567"/>
        <w:jc w:val="center"/>
        <w:rPr>
          <w:b/>
        </w:rPr>
      </w:pPr>
      <w:r w:rsidRPr="00A21A07">
        <w:rPr>
          <w:b/>
        </w:rPr>
        <w:t>_________________________</w:t>
      </w:r>
    </w:p>
    <w:sectPr w:rsidR="00F35DE2" w:rsidRPr="00F35DE2" w:rsidSect="00340B80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897" w:rsidRDefault="00EC3897" w:rsidP="00340B80">
      <w:pPr>
        <w:spacing w:after="0" w:line="240" w:lineRule="auto"/>
      </w:pPr>
      <w:r>
        <w:separator/>
      </w:r>
    </w:p>
  </w:endnote>
  <w:endnote w:type="continuationSeparator" w:id="0">
    <w:p w:rsidR="00EC3897" w:rsidRDefault="00EC3897" w:rsidP="00340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897" w:rsidRDefault="00EC3897" w:rsidP="00340B80">
      <w:pPr>
        <w:spacing w:after="0" w:line="240" w:lineRule="auto"/>
      </w:pPr>
      <w:r>
        <w:separator/>
      </w:r>
    </w:p>
  </w:footnote>
  <w:footnote w:type="continuationSeparator" w:id="0">
    <w:p w:rsidR="00EC3897" w:rsidRDefault="00EC3897" w:rsidP="00340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62138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715E1" w:rsidRPr="00340B80" w:rsidRDefault="00C715E1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40B8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40B8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40B8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A42F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340B8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715E1" w:rsidRDefault="00C715E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A41"/>
    <w:rsid w:val="00005017"/>
    <w:rsid w:val="00011DA1"/>
    <w:rsid w:val="00012E7F"/>
    <w:rsid w:val="00015FB6"/>
    <w:rsid w:val="00022804"/>
    <w:rsid w:val="00023A7F"/>
    <w:rsid w:val="00035B51"/>
    <w:rsid w:val="00036F1F"/>
    <w:rsid w:val="000414C9"/>
    <w:rsid w:val="0004449E"/>
    <w:rsid w:val="00047785"/>
    <w:rsid w:val="0007194A"/>
    <w:rsid w:val="000734FA"/>
    <w:rsid w:val="00073637"/>
    <w:rsid w:val="000751E0"/>
    <w:rsid w:val="00075D50"/>
    <w:rsid w:val="00090973"/>
    <w:rsid w:val="00093EFD"/>
    <w:rsid w:val="000A3B84"/>
    <w:rsid w:val="000B5628"/>
    <w:rsid w:val="000B782A"/>
    <w:rsid w:val="000C5931"/>
    <w:rsid w:val="000C7E49"/>
    <w:rsid w:val="000D1CF1"/>
    <w:rsid w:val="000E4CFD"/>
    <w:rsid w:val="000E690C"/>
    <w:rsid w:val="000F7E78"/>
    <w:rsid w:val="00123807"/>
    <w:rsid w:val="0012510C"/>
    <w:rsid w:val="00134B36"/>
    <w:rsid w:val="00143B29"/>
    <w:rsid w:val="001616E6"/>
    <w:rsid w:val="00174205"/>
    <w:rsid w:val="001839EE"/>
    <w:rsid w:val="001A1681"/>
    <w:rsid w:val="001A18BA"/>
    <w:rsid w:val="001A7441"/>
    <w:rsid w:val="001A7775"/>
    <w:rsid w:val="001B2429"/>
    <w:rsid w:val="001C2608"/>
    <w:rsid w:val="001C58BF"/>
    <w:rsid w:val="001C7F04"/>
    <w:rsid w:val="001E0FC3"/>
    <w:rsid w:val="001E1357"/>
    <w:rsid w:val="001E28BE"/>
    <w:rsid w:val="001F389F"/>
    <w:rsid w:val="001F4109"/>
    <w:rsid w:val="00200C72"/>
    <w:rsid w:val="00201284"/>
    <w:rsid w:val="002319B2"/>
    <w:rsid w:val="00232672"/>
    <w:rsid w:val="002449CD"/>
    <w:rsid w:val="002458CA"/>
    <w:rsid w:val="00245AF8"/>
    <w:rsid w:val="00252A41"/>
    <w:rsid w:val="00256C88"/>
    <w:rsid w:val="00282499"/>
    <w:rsid w:val="002906B6"/>
    <w:rsid w:val="0029159A"/>
    <w:rsid w:val="002A22EE"/>
    <w:rsid w:val="002A5FAA"/>
    <w:rsid w:val="002B6583"/>
    <w:rsid w:val="002B75D6"/>
    <w:rsid w:val="002C7E48"/>
    <w:rsid w:val="002D5187"/>
    <w:rsid w:val="002E262D"/>
    <w:rsid w:val="002E2A2D"/>
    <w:rsid w:val="002E6D92"/>
    <w:rsid w:val="00301732"/>
    <w:rsid w:val="00301CEC"/>
    <w:rsid w:val="00307A91"/>
    <w:rsid w:val="003210F6"/>
    <w:rsid w:val="0033066A"/>
    <w:rsid w:val="00330FDE"/>
    <w:rsid w:val="00331A84"/>
    <w:rsid w:val="00335978"/>
    <w:rsid w:val="00340B80"/>
    <w:rsid w:val="00347C97"/>
    <w:rsid w:val="0035510D"/>
    <w:rsid w:val="00356F76"/>
    <w:rsid w:val="003620AF"/>
    <w:rsid w:val="0037192F"/>
    <w:rsid w:val="00373283"/>
    <w:rsid w:val="0037685B"/>
    <w:rsid w:val="00385E67"/>
    <w:rsid w:val="00397EE0"/>
    <w:rsid w:val="003A030D"/>
    <w:rsid w:val="003A556F"/>
    <w:rsid w:val="003A5592"/>
    <w:rsid w:val="003B1273"/>
    <w:rsid w:val="003B674F"/>
    <w:rsid w:val="003B70CC"/>
    <w:rsid w:val="003E2E92"/>
    <w:rsid w:val="00401426"/>
    <w:rsid w:val="00407DC7"/>
    <w:rsid w:val="004176A8"/>
    <w:rsid w:val="00420774"/>
    <w:rsid w:val="00426362"/>
    <w:rsid w:val="0042709E"/>
    <w:rsid w:val="00427A3A"/>
    <w:rsid w:val="00430205"/>
    <w:rsid w:val="00435C92"/>
    <w:rsid w:val="004455B6"/>
    <w:rsid w:val="00461B0A"/>
    <w:rsid w:val="00474E65"/>
    <w:rsid w:val="004839A1"/>
    <w:rsid w:val="00492970"/>
    <w:rsid w:val="004A0F41"/>
    <w:rsid w:val="004B1127"/>
    <w:rsid w:val="004C1AC1"/>
    <w:rsid w:val="004C6617"/>
    <w:rsid w:val="004D2552"/>
    <w:rsid w:val="004D40B3"/>
    <w:rsid w:val="004E27D3"/>
    <w:rsid w:val="004E32A8"/>
    <w:rsid w:val="004F0D53"/>
    <w:rsid w:val="004F285B"/>
    <w:rsid w:val="004F3A72"/>
    <w:rsid w:val="00501165"/>
    <w:rsid w:val="0050551B"/>
    <w:rsid w:val="00516772"/>
    <w:rsid w:val="0052398E"/>
    <w:rsid w:val="00531994"/>
    <w:rsid w:val="0053202D"/>
    <w:rsid w:val="0054101D"/>
    <w:rsid w:val="005412DB"/>
    <w:rsid w:val="00547B25"/>
    <w:rsid w:val="00551873"/>
    <w:rsid w:val="005565C4"/>
    <w:rsid w:val="00561388"/>
    <w:rsid w:val="00563601"/>
    <w:rsid w:val="00571F64"/>
    <w:rsid w:val="00573CF3"/>
    <w:rsid w:val="005765E6"/>
    <w:rsid w:val="005821B2"/>
    <w:rsid w:val="00585790"/>
    <w:rsid w:val="00586112"/>
    <w:rsid w:val="00586768"/>
    <w:rsid w:val="00590008"/>
    <w:rsid w:val="00595583"/>
    <w:rsid w:val="00597C36"/>
    <w:rsid w:val="005A54D0"/>
    <w:rsid w:val="005B3D7E"/>
    <w:rsid w:val="005B54C2"/>
    <w:rsid w:val="005D000A"/>
    <w:rsid w:val="005D23BD"/>
    <w:rsid w:val="005E0E4F"/>
    <w:rsid w:val="005E1BEC"/>
    <w:rsid w:val="005E3D2D"/>
    <w:rsid w:val="005E7234"/>
    <w:rsid w:val="005E723E"/>
    <w:rsid w:val="005E76D8"/>
    <w:rsid w:val="005F1D05"/>
    <w:rsid w:val="005F67D8"/>
    <w:rsid w:val="006030E2"/>
    <w:rsid w:val="00610B79"/>
    <w:rsid w:val="006110D1"/>
    <w:rsid w:val="0061590A"/>
    <w:rsid w:val="0062052D"/>
    <w:rsid w:val="00630488"/>
    <w:rsid w:val="00631A0C"/>
    <w:rsid w:val="0063325B"/>
    <w:rsid w:val="0063585A"/>
    <w:rsid w:val="00635896"/>
    <w:rsid w:val="00635A11"/>
    <w:rsid w:val="00641FB8"/>
    <w:rsid w:val="006452BC"/>
    <w:rsid w:val="00647CB4"/>
    <w:rsid w:val="00660E9B"/>
    <w:rsid w:val="006634B8"/>
    <w:rsid w:val="00665662"/>
    <w:rsid w:val="00677761"/>
    <w:rsid w:val="00680B55"/>
    <w:rsid w:val="00683B5A"/>
    <w:rsid w:val="00687E0A"/>
    <w:rsid w:val="0069186A"/>
    <w:rsid w:val="006920C1"/>
    <w:rsid w:val="006B3022"/>
    <w:rsid w:val="006C1323"/>
    <w:rsid w:val="006C2BD3"/>
    <w:rsid w:val="006D185E"/>
    <w:rsid w:val="006D2AEC"/>
    <w:rsid w:val="006D5FBA"/>
    <w:rsid w:val="006E6DD1"/>
    <w:rsid w:val="00723867"/>
    <w:rsid w:val="00745E72"/>
    <w:rsid w:val="00746104"/>
    <w:rsid w:val="00757EAA"/>
    <w:rsid w:val="00762962"/>
    <w:rsid w:val="007717AD"/>
    <w:rsid w:val="00772366"/>
    <w:rsid w:val="00773B21"/>
    <w:rsid w:val="00787D2C"/>
    <w:rsid w:val="00793778"/>
    <w:rsid w:val="007A132C"/>
    <w:rsid w:val="007B0161"/>
    <w:rsid w:val="007B1733"/>
    <w:rsid w:val="007C57EA"/>
    <w:rsid w:val="007D1096"/>
    <w:rsid w:val="007D736C"/>
    <w:rsid w:val="007E1D35"/>
    <w:rsid w:val="007E4010"/>
    <w:rsid w:val="008034C3"/>
    <w:rsid w:val="008138E5"/>
    <w:rsid w:val="008234A5"/>
    <w:rsid w:val="00831159"/>
    <w:rsid w:val="008311D8"/>
    <w:rsid w:val="00831D78"/>
    <w:rsid w:val="00836893"/>
    <w:rsid w:val="00846BE4"/>
    <w:rsid w:val="00856CB4"/>
    <w:rsid w:val="008575C1"/>
    <w:rsid w:val="00863BD1"/>
    <w:rsid w:val="00871532"/>
    <w:rsid w:val="008737F6"/>
    <w:rsid w:val="008962EC"/>
    <w:rsid w:val="008A1F76"/>
    <w:rsid w:val="008A28D1"/>
    <w:rsid w:val="008A33C4"/>
    <w:rsid w:val="008A7723"/>
    <w:rsid w:val="008B58A6"/>
    <w:rsid w:val="008B799C"/>
    <w:rsid w:val="008E7C03"/>
    <w:rsid w:val="00910A00"/>
    <w:rsid w:val="00915CE6"/>
    <w:rsid w:val="00920048"/>
    <w:rsid w:val="00927525"/>
    <w:rsid w:val="00937D6C"/>
    <w:rsid w:val="00941DED"/>
    <w:rsid w:val="009436E5"/>
    <w:rsid w:val="009461C4"/>
    <w:rsid w:val="00951343"/>
    <w:rsid w:val="00952DC7"/>
    <w:rsid w:val="00955E07"/>
    <w:rsid w:val="00957BBA"/>
    <w:rsid w:val="00960B26"/>
    <w:rsid w:val="00972BE2"/>
    <w:rsid w:val="00972F09"/>
    <w:rsid w:val="00974FC3"/>
    <w:rsid w:val="00985AC9"/>
    <w:rsid w:val="009A5AC2"/>
    <w:rsid w:val="009B3CFF"/>
    <w:rsid w:val="009B4509"/>
    <w:rsid w:val="009C60BC"/>
    <w:rsid w:val="009D06DE"/>
    <w:rsid w:val="009D1237"/>
    <w:rsid w:val="009D2287"/>
    <w:rsid w:val="009D42BF"/>
    <w:rsid w:val="009D5791"/>
    <w:rsid w:val="009E4E8E"/>
    <w:rsid w:val="009E53F9"/>
    <w:rsid w:val="009F37DE"/>
    <w:rsid w:val="00A04217"/>
    <w:rsid w:val="00A1507F"/>
    <w:rsid w:val="00A16570"/>
    <w:rsid w:val="00A16DC2"/>
    <w:rsid w:val="00A171A3"/>
    <w:rsid w:val="00A17CA9"/>
    <w:rsid w:val="00A17E81"/>
    <w:rsid w:val="00A17EA8"/>
    <w:rsid w:val="00A20A1B"/>
    <w:rsid w:val="00A21A07"/>
    <w:rsid w:val="00A26FB8"/>
    <w:rsid w:val="00A36A7C"/>
    <w:rsid w:val="00A37299"/>
    <w:rsid w:val="00A4377F"/>
    <w:rsid w:val="00A74AA8"/>
    <w:rsid w:val="00A74CB6"/>
    <w:rsid w:val="00A76BA2"/>
    <w:rsid w:val="00A80334"/>
    <w:rsid w:val="00A82815"/>
    <w:rsid w:val="00AA0F0D"/>
    <w:rsid w:val="00AB052B"/>
    <w:rsid w:val="00AB2775"/>
    <w:rsid w:val="00AB588D"/>
    <w:rsid w:val="00AB7B36"/>
    <w:rsid w:val="00AC41AA"/>
    <w:rsid w:val="00AC68AA"/>
    <w:rsid w:val="00AD029E"/>
    <w:rsid w:val="00AD1F53"/>
    <w:rsid w:val="00AD6961"/>
    <w:rsid w:val="00AD7F24"/>
    <w:rsid w:val="00AE15C1"/>
    <w:rsid w:val="00AE1830"/>
    <w:rsid w:val="00AE65D2"/>
    <w:rsid w:val="00AF3E5D"/>
    <w:rsid w:val="00AF4130"/>
    <w:rsid w:val="00B0737F"/>
    <w:rsid w:val="00B30085"/>
    <w:rsid w:val="00B30A57"/>
    <w:rsid w:val="00B359A4"/>
    <w:rsid w:val="00B43FD3"/>
    <w:rsid w:val="00B4465E"/>
    <w:rsid w:val="00B45290"/>
    <w:rsid w:val="00B45B20"/>
    <w:rsid w:val="00B50F95"/>
    <w:rsid w:val="00B6487B"/>
    <w:rsid w:val="00B75F04"/>
    <w:rsid w:val="00B80B9F"/>
    <w:rsid w:val="00B94DE7"/>
    <w:rsid w:val="00B9510C"/>
    <w:rsid w:val="00B95EF5"/>
    <w:rsid w:val="00BA113C"/>
    <w:rsid w:val="00BB326B"/>
    <w:rsid w:val="00BB3BBB"/>
    <w:rsid w:val="00BB4207"/>
    <w:rsid w:val="00BB68DF"/>
    <w:rsid w:val="00BB7EE9"/>
    <w:rsid w:val="00BC0B54"/>
    <w:rsid w:val="00BC20D5"/>
    <w:rsid w:val="00BC221B"/>
    <w:rsid w:val="00BC3956"/>
    <w:rsid w:val="00BC4299"/>
    <w:rsid w:val="00BF000B"/>
    <w:rsid w:val="00BF13F4"/>
    <w:rsid w:val="00BF3F08"/>
    <w:rsid w:val="00C03F65"/>
    <w:rsid w:val="00C2004D"/>
    <w:rsid w:val="00C24BA8"/>
    <w:rsid w:val="00C3374D"/>
    <w:rsid w:val="00C35F13"/>
    <w:rsid w:val="00C37562"/>
    <w:rsid w:val="00C37A21"/>
    <w:rsid w:val="00C66DD8"/>
    <w:rsid w:val="00C715E1"/>
    <w:rsid w:val="00C74BA9"/>
    <w:rsid w:val="00C8292A"/>
    <w:rsid w:val="00C82AB4"/>
    <w:rsid w:val="00C93493"/>
    <w:rsid w:val="00CA0076"/>
    <w:rsid w:val="00CA0DC8"/>
    <w:rsid w:val="00CA11AF"/>
    <w:rsid w:val="00CA4B3B"/>
    <w:rsid w:val="00CA4D06"/>
    <w:rsid w:val="00CA53AF"/>
    <w:rsid w:val="00CB48EF"/>
    <w:rsid w:val="00CC42F6"/>
    <w:rsid w:val="00CC6CEA"/>
    <w:rsid w:val="00CD0CA8"/>
    <w:rsid w:val="00CD4B40"/>
    <w:rsid w:val="00CD5E4B"/>
    <w:rsid w:val="00CE1510"/>
    <w:rsid w:val="00CE2A23"/>
    <w:rsid w:val="00CE2FDC"/>
    <w:rsid w:val="00CF4A13"/>
    <w:rsid w:val="00D015F1"/>
    <w:rsid w:val="00D02552"/>
    <w:rsid w:val="00D04168"/>
    <w:rsid w:val="00D057DC"/>
    <w:rsid w:val="00D17FAA"/>
    <w:rsid w:val="00D22B3F"/>
    <w:rsid w:val="00D24C62"/>
    <w:rsid w:val="00D258F6"/>
    <w:rsid w:val="00D375B4"/>
    <w:rsid w:val="00D436B8"/>
    <w:rsid w:val="00D451A0"/>
    <w:rsid w:val="00D5025E"/>
    <w:rsid w:val="00D51FEB"/>
    <w:rsid w:val="00D60B19"/>
    <w:rsid w:val="00D62555"/>
    <w:rsid w:val="00D62EB2"/>
    <w:rsid w:val="00D7001B"/>
    <w:rsid w:val="00D8376E"/>
    <w:rsid w:val="00D9246D"/>
    <w:rsid w:val="00DA6323"/>
    <w:rsid w:val="00DA7E73"/>
    <w:rsid w:val="00DC3105"/>
    <w:rsid w:val="00DC3E37"/>
    <w:rsid w:val="00DD01D1"/>
    <w:rsid w:val="00DD0FB4"/>
    <w:rsid w:val="00DD122D"/>
    <w:rsid w:val="00DD3763"/>
    <w:rsid w:val="00DE53F8"/>
    <w:rsid w:val="00DF1F23"/>
    <w:rsid w:val="00DF2A2B"/>
    <w:rsid w:val="00E02200"/>
    <w:rsid w:val="00E05485"/>
    <w:rsid w:val="00E10ED6"/>
    <w:rsid w:val="00E176A0"/>
    <w:rsid w:val="00E358E6"/>
    <w:rsid w:val="00E45818"/>
    <w:rsid w:val="00E47F4F"/>
    <w:rsid w:val="00E5412C"/>
    <w:rsid w:val="00E55777"/>
    <w:rsid w:val="00E55E25"/>
    <w:rsid w:val="00E60446"/>
    <w:rsid w:val="00E73BCD"/>
    <w:rsid w:val="00E81A72"/>
    <w:rsid w:val="00E85703"/>
    <w:rsid w:val="00E87855"/>
    <w:rsid w:val="00E917FC"/>
    <w:rsid w:val="00E94433"/>
    <w:rsid w:val="00EA684E"/>
    <w:rsid w:val="00EA7195"/>
    <w:rsid w:val="00EB2C01"/>
    <w:rsid w:val="00EB5CE8"/>
    <w:rsid w:val="00EB6B13"/>
    <w:rsid w:val="00EC042F"/>
    <w:rsid w:val="00EC245A"/>
    <w:rsid w:val="00EC3897"/>
    <w:rsid w:val="00ED0465"/>
    <w:rsid w:val="00EF0E4E"/>
    <w:rsid w:val="00EF1480"/>
    <w:rsid w:val="00EF2709"/>
    <w:rsid w:val="00EF3E2E"/>
    <w:rsid w:val="00EF5F50"/>
    <w:rsid w:val="00EF732F"/>
    <w:rsid w:val="00EF7384"/>
    <w:rsid w:val="00F24324"/>
    <w:rsid w:val="00F27DA7"/>
    <w:rsid w:val="00F3490C"/>
    <w:rsid w:val="00F3491C"/>
    <w:rsid w:val="00F355B1"/>
    <w:rsid w:val="00F35DE2"/>
    <w:rsid w:val="00F3654E"/>
    <w:rsid w:val="00F44C7F"/>
    <w:rsid w:val="00F555D5"/>
    <w:rsid w:val="00F605E2"/>
    <w:rsid w:val="00F64208"/>
    <w:rsid w:val="00F710D9"/>
    <w:rsid w:val="00F85D2F"/>
    <w:rsid w:val="00F87FC2"/>
    <w:rsid w:val="00F977E6"/>
    <w:rsid w:val="00FA42FC"/>
    <w:rsid w:val="00FA505C"/>
    <w:rsid w:val="00FA6BAD"/>
    <w:rsid w:val="00FA78B3"/>
    <w:rsid w:val="00FB0ADD"/>
    <w:rsid w:val="00FD271C"/>
    <w:rsid w:val="00FD4B98"/>
    <w:rsid w:val="00FE23BE"/>
    <w:rsid w:val="00FE7F52"/>
    <w:rsid w:val="00FF070D"/>
    <w:rsid w:val="00FF1ED9"/>
    <w:rsid w:val="00FF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2A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52A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5E723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27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7DA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40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40B80"/>
  </w:style>
  <w:style w:type="paragraph" w:styleId="a9">
    <w:name w:val="footer"/>
    <w:basedOn w:val="a"/>
    <w:link w:val="aa"/>
    <w:uiPriority w:val="99"/>
    <w:unhideWhenUsed/>
    <w:rsid w:val="00340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40B80"/>
  </w:style>
  <w:style w:type="character" w:customStyle="1" w:styleId="a4">
    <w:name w:val="Без интервала Знак"/>
    <w:link w:val="a3"/>
    <w:uiPriority w:val="1"/>
    <w:locked/>
    <w:rsid w:val="00B45290"/>
  </w:style>
  <w:style w:type="paragraph" w:styleId="ab">
    <w:name w:val="List Paragraph"/>
    <w:basedOn w:val="a"/>
    <w:uiPriority w:val="34"/>
    <w:qFormat/>
    <w:rsid w:val="00762962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4176A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176A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176A8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176A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176A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2A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52A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5E723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27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7DA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40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40B80"/>
  </w:style>
  <w:style w:type="paragraph" w:styleId="a9">
    <w:name w:val="footer"/>
    <w:basedOn w:val="a"/>
    <w:link w:val="aa"/>
    <w:uiPriority w:val="99"/>
    <w:unhideWhenUsed/>
    <w:rsid w:val="00340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40B80"/>
  </w:style>
  <w:style w:type="character" w:customStyle="1" w:styleId="a4">
    <w:name w:val="Без интервала Знак"/>
    <w:link w:val="a3"/>
    <w:uiPriority w:val="1"/>
    <w:locked/>
    <w:rsid w:val="00B45290"/>
  </w:style>
  <w:style w:type="paragraph" w:styleId="ab">
    <w:name w:val="List Paragraph"/>
    <w:basedOn w:val="a"/>
    <w:uiPriority w:val="34"/>
    <w:qFormat/>
    <w:rsid w:val="00762962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4176A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176A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176A8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176A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176A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83843-F46A-49A0-81F7-7BED0BE22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1659</Words>
  <Characters>9457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Родичев Валерий Дмитриевич</dc:creator>
  <cp:lastModifiedBy>Галайда Анна Алексеевна</cp:lastModifiedBy>
  <cp:revision>10</cp:revision>
  <cp:lastPrinted>2021-04-16T06:34:00Z</cp:lastPrinted>
  <dcterms:created xsi:type="dcterms:W3CDTF">2022-08-22T09:41:00Z</dcterms:created>
  <dcterms:modified xsi:type="dcterms:W3CDTF">2022-09-08T12:43:00Z</dcterms:modified>
</cp:coreProperties>
</file>