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528"/>
      </w:tblGrid>
      <w:tr w:rsidR="00D76E26" w:rsidRPr="00B8321B" w14:paraId="5D42F962" w14:textId="77777777" w:rsidTr="008B73AD">
        <w:tc>
          <w:tcPr>
            <w:tcW w:w="3828" w:type="dxa"/>
            <w:shd w:val="clear" w:color="auto" w:fill="auto"/>
          </w:tcPr>
          <w:p w14:paraId="168B2D85" w14:textId="77777777" w:rsidR="00D76E26" w:rsidRPr="00B8321B" w:rsidRDefault="00D76E26" w:rsidP="008B73AD">
            <w:pPr>
              <w:pStyle w:val="af3"/>
              <w:keepNext/>
              <w:rPr>
                <w:color w:val="000000"/>
              </w:rPr>
            </w:pPr>
          </w:p>
        </w:tc>
        <w:tc>
          <w:tcPr>
            <w:tcW w:w="5528" w:type="dxa"/>
            <w:shd w:val="clear" w:color="auto" w:fill="auto"/>
            <w:hideMark/>
          </w:tcPr>
          <w:p w14:paraId="745E019C" w14:textId="77777777" w:rsidR="00D76E26" w:rsidRPr="00B8321B" w:rsidRDefault="00D76E26" w:rsidP="008B73AD">
            <w:pPr>
              <w:pStyle w:val="af3"/>
              <w:keepNext/>
              <w:spacing w:line="360" w:lineRule="auto"/>
              <w:rPr>
                <w:color w:val="000000"/>
              </w:rPr>
            </w:pPr>
            <w:r w:rsidRPr="00B8321B">
              <w:rPr>
                <w:color w:val="000000"/>
              </w:rPr>
              <w:t xml:space="preserve">ПРИЛОЖЕНИЕ </w:t>
            </w:r>
          </w:p>
          <w:p w14:paraId="5570A3A6" w14:textId="77777777" w:rsidR="00D76E26" w:rsidRPr="00B8321B" w:rsidRDefault="00D76E26" w:rsidP="008B73AD">
            <w:pPr>
              <w:pStyle w:val="af3"/>
              <w:keepNext/>
              <w:spacing w:after="20"/>
              <w:rPr>
                <w:color w:val="000000"/>
              </w:rPr>
            </w:pPr>
            <w:r w:rsidRPr="00B8321B">
              <w:rPr>
                <w:color w:val="000000"/>
              </w:rPr>
              <w:t xml:space="preserve">к </w:t>
            </w:r>
            <w:r w:rsidRPr="000B2B34">
              <w:rPr>
                <w:color w:val="000000"/>
              </w:rPr>
              <w:t>справочник</w:t>
            </w:r>
            <w:r>
              <w:rPr>
                <w:color w:val="000000"/>
              </w:rPr>
              <w:t>у</w:t>
            </w:r>
            <w:r w:rsidRPr="000B2B34">
              <w:rPr>
                <w:color w:val="000000"/>
              </w:rPr>
              <w:t xml:space="preserve"> </w:t>
            </w:r>
            <w:r w:rsidRPr="00962000">
              <w:rPr>
                <w:color w:val="000000" w:themeColor="text1"/>
              </w:rPr>
              <w:t>марок транспортных средств (</w:t>
            </w:r>
            <w:r w:rsidRPr="00AA44A3">
              <w:rPr>
                <w:color w:val="000000" w:themeColor="text1"/>
              </w:rPr>
              <w:t>шасси транспортных средств</w:t>
            </w:r>
            <w:r w:rsidRPr="00962000">
              <w:rPr>
                <w:color w:val="000000" w:themeColor="text1"/>
              </w:rPr>
              <w:t>), самоходных машин и других видов техники</w:t>
            </w:r>
          </w:p>
        </w:tc>
      </w:tr>
    </w:tbl>
    <w:p w14:paraId="0148B3E7" w14:textId="77777777" w:rsidR="00D76E26" w:rsidRPr="00B8321B" w:rsidRDefault="00D76E26" w:rsidP="00D76E26">
      <w:pPr>
        <w:pStyle w:val="af1"/>
        <w:keepNext/>
        <w:spacing w:after="0"/>
        <w:rPr>
          <w:color w:val="000000"/>
        </w:rPr>
      </w:pPr>
    </w:p>
    <w:p w14:paraId="5D2A4FB3" w14:textId="77777777" w:rsidR="00D76E26" w:rsidRPr="00B8321B" w:rsidRDefault="00D76E26" w:rsidP="00D76E26">
      <w:pPr>
        <w:pStyle w:val="af1"/>
        <w:spacing w:after="0"/>
        <w:rPr>
          <w:color w:val="000000"/>
        </w:rPr>
      </w:pPr>
      <w:r w:rsidRPr="00B8321B">
        <w:rPr>
          <w:color w:val="000000"/>
        </w:rPr>
        <w:t>ПОРЯДОК</w:t>
      </w:r>
    </w:p>
    <w:p w14:paraId="3B407B5E" w14:textId="77777777" w:rsidR="00D76E26" w:rsidRPr="00B8321B" w:rsidRDefault="00D76E26" w:rsidP="00D76E26">
      <w:pPr>
        <w:pStyle w:val="ConsPlusNormal"/>
        <w:widowControl/>
        <w:jc w:val="center"/>
        <w:rPr>
          <w:rFonts w:eastAsia="Calibri"/>
          <w:b/>
          <w:color w:val="000000"/>
          <w:sz w:val="30"/>
          <w:szCs w:val="30"/>
        </w:rPr>
      </w:pPr>
      <w:r w:rsidRPr="00B8321B">
        <w:rPr>
          <w:rFonts w:eastAsia="Calibri"/>
          <w:b/>
          <w:color w:val="000000"/>
          <w:sz w:val="30"/>
          <w:szCs w:val="30"/>
        </w:rPr>
        <w:t xml:space="preserve">ведения и применения </w:t>
      </w:r>
      <w:r w:rsidRPr="000B2B34">
        <w:rPr>
          <w:rFonts w:eastAsia="Calibri"/>
          <w:b/>
          <w:color w:val="000000"/>
          <w:sz w:val="30"/>
          <w:szCs w:val="30"/>
        </w:rPr>
        <w:t xml:space="preserve">справочника </w:t>
      </w:r>
      <w:r w:rsidRPr="0003671E">
        <w:rPr>
          <w:rFonts w:eastAsia="Calibri"/>
          <w:b/>
          <w:color w:val="000000"/>
          <w:sz w:val="30"/>
          <w:szCs w:val="30"/>
        </w:rPr>
        <w:t>марок транспортных средств (шасси транспортных средств), самоходных машин</w:t>
      </w:r>
      <w:r>
        <w:rPr>
          <w:rFonts w:eastAsia="Calibri"/>
          <w:b/>
          <w:color w:val="000000"/>
          <w:sz w:val="30"/>
          <w:szCs w:val="30"/>
        </w:rPr>
        <w:br/>
      </w:r>
      <w:r w:rsidRPr="0003671E">
        <w:rPr>
          <w:rFonts w:eastAsia="Calibri"/>
          <w:b/>
          <w:color w:val="000000"/>
          <w:sz w:val="30"/>
          <w:szCs w:val="30"/>
        </w:rPr>
        <w:t xml:space="preserve"> и других видов техники</w:t>
      </w:r>
      <w:r w:rsidRPr="009F2429" w:rsidDel="006F51F5">
        <w:rPr>
          <w:rFonts w:eastAsia="Calibri"/>
          <w:b/>
          <w:color w:val="000000"/>
          <w:sz w:val="30"/>
          <w:szCs w:val="30"/>
        </w:rPr>
        <w:t xml:space="preserve"> </w:t>
      </w:r>
    </w:p>
    <w:p w14:paraId="5D619622" w14:textId="74DD119F" w:rsidR="00860F4B" w:rsidRPr="0074047A" w:rsidRDefault="00F64A6B" w:rsidP="00F06CE3">
      <w:pPr>
        <w:pStyle w:val="1"/>
        <w:keepNext w:val="0"/>
        <w:keepLines w:val="0"/>
        <w:rPr>
          <w:szCs w:val="30"/>
        </w:rPr>
      </w:pPr>
      <w:r>
        <w:rPr>
          <w:szCs w:val="30"/>
        </w:rPr>
        <w:t>I.</w:t>
      </w:r>
      <w:r w:rsidRPr="0074047A">
        <w:t> </w:t>
      </w:r>
      <w:r w:rsidR="00860F4B" w:rsidRPr="0074047A">
        <w:rPr>
          <w:szCs w:val="30"/>
        </w:rPr>
        <w:t>Общие положения</w:t>
      </w:r>
    </w:p>
    <w:p w14:paraId="03C98D44" w14:textId="1978863B" w:rsidR="00860F4B" w:rsidRPr="0074047A" w:rsidRDefault="005900CA" w:rsidP="00F06CE3">
      <w:pPr>
        <w:pStyle w:val="a3"/>
        <w:widowControl/>
        <w:spacing w:line="348" w:lineRule="auto"/>
        <w:ind w:firstLine="709"/>
        <w:jc w:val="both"/>
        <w:rPr>
          <w:lang w:val="ru-RU"/>
        </w:rPr>
      </w:pPr>
      <w:r w:rsidRPr="0074047A">
        <w:rPr>
          <w:lang w:val="ru-RU"/>
        </w:rPr>
        <w:t>1. </w:t>
      </w:r>
      <w:r w:rsidR="00860F4B" w:rsidRPr="0074047A">
        <w:rPr>
          <w:lang w:val="ru-RU"/>
        </w:rPr>
        <w:t xml:space="preserve">Настоящий </w:t>
      </w:r>
      <w:r w:rsidR="00916A0D" w:rsidRPr="0074047A">
        <w:rPr>
          <w:lang w:val="ru-RU"/>
        </w:rPr>
        <w:t>Порядок</w:t>
      </w:r>
      <w:r w:rsidR="00860F4B" w:rsidRPr="0074047A">
        <w:rPr>
          <w:lang w:val="ru-RU"/>
        </w:rPr>
        <w:t xml:space="preserve"> разработан </w:t>
      </w:r>
      <w:r w:rsidR="00506DA1" w:rsidRPr="0074047A">
        <w:rPr>
          <w:lang w:val="ru-RU"/>
        </w:rPr>
        <w:t xml:space="preserve">в соответствии с </w:t>
      </w:r>
      <w:r w:rsidR="00F212B0">
        <w:rPr>
          <w:lang w:val="ru-RU"/>
        </w:rPr>
        <w:t>Р</w:t>
      </w:r>
      <w:r w:rsidR="00B23E78" w:rsidRPr="0074047A">
        <w:rPr>
          <w:lang w:val="ru-RU"/>
        </w:rPr>
        <w:t xml:space="preserve">ешением Коллегии Евразийской экономической </w:t>
      </w:r>
      <w:r w:rsidRPr="0074047A">
        <w:rPr>
          <w:lang w:val="ru-RU"/>
        </w:rPr>
        <w:t>комиссии от 17 ноября 2015 г. № </w:t>
      </w:r>
      <w:r w:rsidR="00B23E78" w:rsidRPr="0074047A">
        <w:rPr>
          <w:lang w:val="ru-RU"/>
        </w:rPr>
        <w:t>155 «О единой системе нормативно-справочной информации Еврази</w:t>
      </w:r>
      <w:r w:rsidR="00506DA1" w:rsidRPr="0074047A">
        <w:rPr>
          <w:lang w:val="ru-RU"/>
        </w:rPr>
        <w:t xml:space="preserve">йского экономического союза» и </w:t>
      </w:r>
      <w:r w:rsidR="00F212B0">
        <w:rPr>
          <w:lang w:val="ru-RU"/>
        </w:rPr>
        <w:t>Р</w:t>
      </w:r>
      <w:r w:rsidR="00B23E78" w:rsidRPr="0074047A">
        <w:rPr>
          <w:lang w:val="ru-RU"/>
        </w:rPr>
        <w:t>ешением Коллегии Евразийской экономической комиссии от 19 сентября 2017 г. №</w:t>
      </w:r>
      <w:r w:rsidRPr="0074047A">
        <w:rPr>
          <w:lang w:val="ru-RU"/>
        </w:rPr>
        <w:t> </w:t>
      </w:r>
      <w:r w:rsidR="00B23E78" w:rsidRPr="0074047A">
        <w:rPr>
          <w:lang w:val="ru-RU"/>
        </w:rPr>
        <w:t xml:space="preserve">121 </w:t>
      </w:r>
      <w:r w:rsidR="00F27416" w:rsidRPr="0074047A">
        <w:rPr>
          <w:lang w:val="ru-RU"/>
        </w:rPr>
        <w:br/>
      </w:r>
      <w:r w:rsidR="00B23E78" w:rsidRPr="0074047A">
        <w:rPr>
          <w:lang w:val="ru-RU"/>
        </w:rPr>
        <w:t>«Об утверждении Методологии разработки, ведения и применения справочников и классификаторов, входящих в состав ресурсов единой системы нормативно-справочной информации Евразийского экономического союза»</w:t>
      </w:r>
      <w:r w:rsidR="00AB355F" w:rsidRPr="0074047A">
        <w:rPr>
          <w:lang w:val="ru-RU"/>
        </w:rPr>
        <w:t xml:space="preserve"> (далее </w:t>
      </w:r>
      <w:r w:rsidR="00EF13B5">
        <w:rPr>
          <w:lang w:val="ru-RU"/>
        </w:rPr>
        <w:t>соответственно –</w:t>
      </w:r>
      <w:r w:rsidR="00AB355F" w:rsidRPr="0074047A">
        <w:rPr>
          <w:lang w:val="ru-RU"/>
        </w:rPr>
        <w:t xml:space="preserve"> </w:t>
      </w:r>
      <w:r w:rsidR="00AC0362">
        <w:rPr>
          <w:lang w:val="ru-RU"/>
        </w:rPr>
        <w:t xml:space="preserve">Союз, </w:t>
      </w:r>
      <w:r w:rsidR="00EF13B5">
        <w:rPr>
          <w:lang w:val="ru-RU"/>
        </w:rPr>
        <w:t xml:space="preserve">Комиссия </w:t>
      </w:r>
      <w:r w:rsidR="00EF13B5">
        <w:rPr>
          <w:lang w:val="ru-RU"/>
        </w:rPr>
        <w:br/>
        <w:t xml:space="preserve">и </w:t>
      </w:r>
      <w:r w:rsidR="00AB355F" w:rsidRPr="0074047A">
        <w:rPr>
          <w:lang w:val="ru-RU"/>
        </w:rPr>
        <w:t>Методология)</w:t>
      </w:r>
      <w:r w:rsidR="00B23E78" w:rsidRPr="0074047A">
        <w:rPr>
          <w:lang w:val="ru-RU"/>
        </w:rPr>
        <w:t xml:space="preserve"> в</w:t>
      </w:r>
      <w:r w:rsidR="00860F4B" w:rsidRPr="0074047A">
        <w:rPr>
          <w:lang w:val="ru-RU"/>
        </w:rPr>
        <w:t xml:space="preserve"> целях</w:t>
      </w:r>
      <w:r w:rsidR="00C3407E" w:rsidRPr="0074047A">
        <w:rPr>
          <w:lang w:val="ru-RU"/>
        </w:rPr>
        <w:t xml:space="preserve"> определения особенностей ведения </w:t>
      </w:r>
      <w:r w:rsidR="00D76E26">
        <w:rPr>
          <w:lang w:val="ru-RU"/>
        </w:rPr>
        <w:br/>
      </w:r>
      <w:r w:rsidR="00C3407E" w:rsidRPr="0074047A">
        <w:rPr>
          <w:lang w:val="ru-RU"/>
        </w:rPr>
        <w:t xml:space="preserve">и применения </w:t>
      </w:r>
      <w:r w:rsidR="009F2429" w:rsidRPr="0074047A">
        <w:rPr>
          <w:lang w:val="ru-RU"/>
        </w:rPr>
        <w:t>справочника</w:t>
      </w:r>
      <w:r w:rsidR="00F212B0">
        <w:rPr>
          <w:lang w:val="ru-RU"/>
        </w:rPr>
        <w:t xml:space="preserve"> </w:t>
      </w:r>
      <w:r w:rsidR="00D76E26" w:rsidRPr="00D76E26">
        <w:rPr>
          <w:lang w:val="ru-RU"/>
        </w:rPr>
        <w:t>марок транспортных средств (шасси транспортных средств), самоходных машин и других видов техники</w:t>
      </w:r>
      <w:r w:rsidR="00D76E26" w:rsidRPr="00D76E26" w:rsidDel="006F51F5">
        <w:rPr>
          <w:lang w:val="ru-RU"/>
        </w:rPr>
        <w:t xml:space="preserve"> </w:t>
      </w:r>
      <w:r w:rsidR="00E746CE">
        <w:rPr>
          <w:lang w:val="ru-RU"/>
        </w:rPr>
        <w:t>(далее – справочник)</w:t>
      </w:r>
      <w:r w:rsidR="00C3407E" w:rsidRPr="0074047A">
        <w:rPr>
          <w:lang w:val="ru-RU"/>
        </w:rPr>
        <w:t>, а также</w:t>
      </w:r>
      <w:r w:rsidR="00860F4B" w:rsidRPr="0074047A">
        <w:rPr>
          <w:lang w:val="ru-RU"/>
        </w:rPr>
        <w:t xml:space="preserve"> </w:t>
      </w:r>
      <w:r w:rsidR="0000522A" w:rsidRPr="0074047A">
        <w:rPr>
          <w:lang w:val="ru-RU"/>
        </w:rPr>
        <w:t>описания применяемых методов систематизации</w:t>
      </w:r>
      <w:r w:rsidR="00F212B0">
        <w:rPr>
          <w:lang w:val="ru-RU"/>
        </w:rPr>
        <w:t xml:space="preserve"> </w:t>
      </w:r>
      <w:r w:rsidR="0000522A" w:rsidRPr="0074047A">
        <w:rPr>
          <w:lang w:val="ru-RU"/>
        </w:rPr>
        <w:t xml:space="preserve">и кодирования информации при его разработке </w:t>
      </w:r>
      <w:r w:rsidR="00D76E26">
        <w:rPr>
          <w:lang w:val="ru-RU"/>
        </w:rPr>
        <w:br/>
      </w:r>
      <w:r w:rsidR="0000522A" w:rsidRPr="0074047A">
        <w:rPr>
          <w:lang w:val="ru-RU"/>
        </w:rPr>
        <w:t>и ведении</w:t>
      </w:r>
      <w:r w:rsidR="00860F4B" w:rsidRPr="0074047A">
        <w:rPr>
          <w:lang w:val="ru-RU"/>
        </w:rPr>
        <w:t>.</w:t>
      </w:r>
    </w:p>
    <w:p w14:paraId="76137117" w14:textId="0688E585" w:rsidR="006A3EFD" w:rsidRPr="0074047A" w:rsidRDefault="006A3EFD" w:rsidP="00F06CE3">
      <w:pPr>
        <w:pStyle w:val="a3"/>
        <w:widowControl/>
        <w:spacing w:line="348" w:lineRule="auto"/>
        <w:ind w:firstLine="709"/>
        <w:jc w:val="both"/>
        <w:rPr>
          <w:lang w:val="ru-RU"/>
        </w:rPr>
      </w:pPr>
      <w:r w:rsidRPr="0074047A">
        <w:rPr>
          <w:lang w:val="ru-RU"/>
        </w:rPr>
        <w:t xml:space="preserve">2. Настоящий Порядок применяется </w:t>
      </w:r>
      <w:r w:rsidR="00AB355F" w:rsidRPr="0074047A">
        <w:rPr>
          <w:lang w:val="ru-RU"/>
        </w:rPr>
        <w:t>Комиссией</w:t>
      </w:r>
      <w:r w:rsidR="0073472C">
        <w:rPr>
          <w:lang w:val="ru-RU"/>
        </w:rPr>
        <w:t>,</w:t>
      </w:r>
      <w:r w:rsidR="00AB355F" w:rsidRPr="0074047A">
        <w:rPr>
          <w:lang w:val="ru-RU"/>
        </w:rPr>
        <w:t xml:space="preserve"> </w:t>
      </w:r>
      <w:r w:rsidR="00AC0362" w:rsidRPr="00AC0362">
        <w:rPr>
          <w:lang w:val="ru-RU"/>
        </w:rPr>
        <w:t>уполномоченны</w:t>
      </w:r>
      <w:r w:rsidR="00AC0362">
        <w:rPr>
          <w:lang w:val="ru-RU"/>
        </w:rPr>
        <w:t>ми</w:t>
      </w:r>
      <w:r w:rsidR="00AC0362" w:rsidRPr="00AC0362">
        <w:rPr>
          <w:lang w:val="ru-RU"/>
        </w:rPr>
        <w:t xml:space="preserve"> в сфере технического регулирования орган</w:t>
      </w:r>
      <w:r w:rsidR="00AC0362">
        <w:rPr>
          <w:lang w:val="ru-RU"/>
        </w:rPr>
        <w:t>ами</w:t>
      </w:r>
      <w:r w:rsidR="00AC0362" w:rsidRPr="00AC0362">
        <w:rPr>
          <w:lang w:val="ru-RU"/>
        </w:rPr>
        <w:t xml:space="preserve"> государств-членов </w:t>
      </w:r>
      <w:r w:rsidR="00AC0362">
        <w:rPr>
          <w:lang w:val="ru-RU"/>
        </w:rPr>
        <w:t>С</w:t>
      </w:r>
      <w:r w:rsidR="00AC0362" w:rsidRPr="00AC0362">
        <w:rPr>
          <w:lang w:val="ru-RU"/>
        </w:rPr>
        <w:t>оюза или уполномоченны</w:t>
      </w:r>
      <w:r w:rsidR="00AC0362">
        <w:rPr>
          <w:lang w:val="ru-RU"/>
        </w:rPr>
        <w:t>ми</w:t>
      </w:r>
      <w:r w:rsidR="00AC0362" w:rsidRPr="00AC0362">
        <w:rPr>
          <w:lang w:val="ru-RU"/>
        </w:rPr>
        <w:t xml:space="preserve"> ими организаци</w:t>
      </w:r>
      <w:r w:rsidR="00AC0362">
        <w:rPr>
          <w:lang w:val="ru-RU"/>
        </w:rPr>
        <w:t>ями</w:t>
      </w:r>
      <w:r w:rsidR="00AC0362" w:rsidRPr="00AC0362">
        <w:rPr>
          <w:lang w:val="ru-RU"/>
        </w:rPr>
        <w:t>, осуществляющи</w:t>
      </w:r>
      <w:r w:rsidR="00AC0362">
        <w:rPr>
          <w:lang w:val="ru-RU"/>
        </w:rPr>
        <w:t>ми</w:t>
      </w:r>
      <w:r w:rsidR="00AC0362" w:rsidRPr="00AC0362">
        <w:rPr>
          <w:lang w:val="ru-RU"/>
        </w:rPr>
        <w:t xml:space="preserve"> ведение национальных частей </w:t>
      </w:r>
      <w:r w:rsidR="00AC0362" w:rsidRPr="00AC0362">
        <w:rPr>
          <w:szCs w:val="24"/>
          <w:lang w:val="ru-RU"/>
        </w:rPr>
        <w:t xml:space="preserve">единого реестра выданных одобрений типа транспортного средства, одобрений типа шасси, свидетельств </w:t>
      </w:r>
      <w:r w:rsidR="00AC0362">
        <w:rPr>
          <w:szCs w:val="24"/>
          <w:lang w:val="ru-RU"/>
        </w:rPr>
        <w:br/>
      </w:r>
      <w:r w:rsidR="00AC0362" w:rsidRPr="00AC0362">
        <w:rPr>
          <w:szCs w:val="24"/>
          <w:lang w:val="ru-RU"/>
        </w:rPr>
        <w:lastRenderedPageBreak/>
        <w:t xml:space="preserve">о безопасности конструкции транспортного средства </w:t>
      </w:r>
      <w:r w:rsidR="00AC0362">
        <w:rPr>
          <w:szCs w:val="24"/>
          <w:lang w:val="ru-RU"/>
        </w:rPr>
        <w:br/>
      </w:r>
      <w:r w:rsidR="00AC0362" w:rsidRPr="00AC0362">
        <w:rPr>
          <w:szCs w:val="24"/>
          <w:lang w:val="ru-RU"/>
        </w:rPr>
        <w:t xml:space="preserve">и зарегистрированных уведомлений об отмене документа, удостоверяющего соответствие требованиям технического </w:t>
      </w:r>
      <w:hyperlink r:id="rId8" w:history="1">
        <w:r w:rsidR="00AC0362" w:rsidRPr="00AC0362">
          <w:rPr>
            <w:szCs w:val="24"/>
            <w:lang w:val="ru-RU"/>
          </w:rPr>
          <w:t>регламента</w:t>
        </w:r>
      </w:hyperlink>
      <w:r w:rsidR="00AC0362" w:rsidRPr="00AC0362">
        <w:rPr>
          <w:szCs w:val="24"/>
          <w:lang w:val="ru-RU"/>
        </w:rPr>
        <w:t xml:space="preserve"> Таможенного союза «О безопасности колесных транспортных средств» (</w:t>
      </w:r>
      <w:proofErr w:type="spellStart"/>
      <w:r w:rsidR="00AC0362" w:rsidRPr="00AC0362">
        <w:rPr>
          <w:szCs w:val="24"/>
          <w:lang w:val="ru-RU"/>
        </w:rPr>
        <w:t>ТР</w:t>
      </w:r>
      <w:proofErr w:type="spellEnd"/>
      <w:r w:rsidR="00AC0362" w:rsidRPr="00AC0362">
        <w:rPr>
          <w:szCs w:val="24"/>
          <w:lang w:val="ru-RU"/>
        </w:rPr>
        <w:t xml:space="preserve"> ТС 018/2011)</w:t>
      </w:r>
      <w:r w:rsidR="00540623">
        <w:rPr>
          <w:szCs w:val="24"/>
          <w:lang w:val="ru-RU"/>
        </w:rPr>
        <w:t xml:space="preserve"> (далее – органы, уполномоченные на ведение единого реестра)</w:t>
      </w:r>
      <w:r w:rsidR="00AC0362">
        <w:rPr>
          <w:szCs w:val="24"/>
          <w:lang w:val="ru-RU"/>
        </w:rPr>
        <w:t xml:space="preserve">, </w:t>
      </w:r>
      <w:r w:rsidR="00AC0362" w:rsidRPr="0074047A">
        <w:rPr>
          <w:lang w:val="ru-RU"/>
        </w:rPr>
        <w:t>при формировании сведений справочника</w:t>
      </w:r>
      <w:r w:rsidR="00AC0362">
        <w:rPr>
          <w:lang w:val="ru-RU"/>
        </w:rPr>
        <w:t xml:space="preserve"> и</w:t>
      </w:r>
      <w:r w:rsidR="00AC0362" w:rsidRPr="0074047A">
        <w:rPr>
          <w:lang w:val="ru-RU"/>
        </w:rPr>
        <w:t xml:space="preserve"> его ведении</w:t>
      </w:r>
      <w:r w:rsidR="00AC0362">
        <w:rPr>
          <w:szCs w:val="24"/>
          <w:lang w:val="ru-RU"/>
        </w:rPr>
        <w:t xml:space="preserve">, </w:t>
      </w:r>
      <w:r w:rsidR="00540623">
        <w:rPr>
          <w:szCs w:val="24"/>
          <w:lang w:val="ru-RU"/>
        </w:rPr>
        <w:br/>
      </w:r>
      <w:r w:rsidR="00AC0362">
        <w:rPr>
          <w:szCs w:val="24"/>
          <w:lang w:val="ru-RU"/>
        </w:rPr>
        <w:t xml:space="preserve">а также </w:t>
      </w:r>
      <w:r w:rsidR="00AB355F" w:rsidRPr="0074047A">
        <w:rPr>
          <w:lang w:val="ru-RU"/>
        </w:rPr>
        <w:t xml:space="preserve">организациями государств-членов </w:t>
      </w:r>
      <w:r w:rsidR="00AC0362">
        <w:rPr>
          <w:lang w:val="ru-RU"/>
        </w:rPr>
        <w:t>С</w:t>
      </w:r>
      <w:r w:rsidR="00AB355F" w:rsidRPr="0074047A">
        <w:rPr>
          <w:lang w:val="ru-RU"/>
        </w:rPr>
        <w:t>оюза, выполняющи</w:t>
      </w:r>
      <w:r w:rsidR="00896985">
        <w:rPr>
          <w:lang w:val="ru-RU"/>
        </w:rPr>
        <w:t>ми</w:t>
      </w:r>
      <w:r w:rsidR="00AB355F" w:rsidRPr="0074047A">
        <w:rPr>
          <w:lang w:val="ru-RU"/>
        </w:rPr>
        <w:t xml:space="preserve"> функции администратора или национальных операторов систем </w:t>
      </w:r>
      <w:r w:rsidR="00F212B0" w:rsidRPr="00627535">
        <w:rPr>
          <w:color w:val="000000"/>
          <w:lang w:val="ru-RU"/>
        </w:rPr>
        <w:t xml:space="preserve">электронных паспортов транспортных средств (паспортов шасси транспортных средств) и электронных паспортов самоходных машин </w:t>
      </w:r>
      <w:r w:rsidR="00F212B0">
        <w:rPr>
          <w:color w:val="000000"/>
          <w:lang w:val="ru-RU"/>
        </w:rPr>
        <w:br/>
      </w:r>
      <w:r w:rsidR="00F212B0" w:rsidRPr="00627535">
        <w:rPr>
          <w:color w:val="000000"/>
          <w:lang w:val="ru-RU"/>
        </w:rPr>
        <w:t>и других видов техники</w:t>
      </w:r>
      <w:r w:rsidR="00F212B0">
        <w:rPr>
          <w:color w:val="000000"/>
          <w:lang w:val="ru-RU"/>
        </w:rPr>
        <w:t xml:space="preserve"> (далее - </w:t>
      </w:r>
      <w:proofErr w:type="spellStart"/>
      <w:r w:rsidR="00896985">
        <w:rPr>
          <w:color w:val="000000"/>
          <w:lang w:val="ru-RU"/>
        </w:rPr>
        <w:t>СЭП</w:t>
      </w:r>
      <w:proofErr w:type="spellEnd"/>
      <w:r w:rsidR="00F212B0">
        <w:rPr>
          <w:color w:val="000000"/>
          <w:lang w:val="ru-RU"/>
        </w:rPr>
        <w:t>),</w:t>
      </w:r>
      <w:r w:rsidR="00F212B0" w:rsidRPr="0081273C">
        <w:rPr>
          <w:color w:val="000000"/>
          <w:lang w:val="ru-RU"/>
        </w:rPr>
        <w:t xml:space="preserve"> </w:t>
      </w:r>
      <w:r w:rsidRPr="0074047A">
        <w:rPr>
          <w:lang w:val="ru-RU"/>
        </w:rPr>
        <w:t xml:space="preserve">при </w:t>
      </w:r>
      <w:r w:rsidR="00AC0362">
        <w:rPr>
          <w:lang w:val="ru-RU"/>
        </w:rPr>
        <w:t>его</w:t>
      </w:r>
      <w:r w:rsidR="00AB355F" w:rsidRPr="0074047A">
        <w:rPr>
          <w:lang w:val="ru-RU"/>
        </w:rPr>
        <w:t xml:space="preserve"> применении</w:t>
      </w:r>
      <w:r w:rsidR="00B07AFE">
        <w:rPr>
          <w:lang w:val="ru-RU"/>
        </w:rPr>
        <w:t xml:space="preserve"> </w:t>
      </w:r>
      <w:r w:rsidR="00AC0362">
        <w:rPr>
          <w:lang w:val="ru-RU"/>
        </w:rPr>
        <w:br/>
      </w:r>
      <w:r w:rsidR="00B07AFE">
        <w:rPr>
          <w:lang w:val="ru-RU"/>
        </w:rPr>
        <w:t xml:space="preserve">(далее – национальный оператор и Администратор </w:t>
      </w:r>
      <w:proofErr w:type="spellStart"/>
      <w:r w:rsidR="00B07AFE">
        <w:rPr>
          <w:lang w:val="ru-RU"/>
        </w:rPr>
        <w:t>СЭП</w:t>
      </w:r>
      <w:proofErr w:type="spellEnd"/>
      <w:r w:rsidR="00B07AFE">
        <w:rPr>
          <w:lang w:val="ru-RU"/>
        </w:rPr>
        <w:t>)</w:t>
      </w:r>
      <w:r w:rsidRPr="0074047A">
        <w:rPr>
          <w:lang w:val="ru-RU"/>
        </w:rPr>
        <w:t>.</w:t>
      </w:r>
    </w:p>
    <w:p w14:paraId="11FD7124" w14:textId="4B8F8CC8" w:rsidR="00E746CE" w:rsidRPr="00D76E26" w:rsidRDefault="004874C8" w:rsidP="00E746CE">
      <w:pPr>
        <w:pStyle w:val="a3"/>
        <w:widowControl/>
        <w:spacing w:line="348" w:lineRule="auto"/>
        <w:ind w:firstLine="709"/>
        <w:jc w:val="both"/>
        <w:rPr>
          <w:color w:val="000000"/>
          <w:lang w:val="ru-RU"/>
        </w:rPr>
      </w:pPr>
      <w:r w:rsidRPr="00D76E26">
        <w:rPr>
          <w:lang w:val="ru-RU"/>
        </w:rPr>
        <w:t>3</w:t>
      </w:r>
      <w:r w:rsidR="005900CA" w:rsidRPr="00D76E26">
        <w:rPr>
          <w:lang w:val="ru-RU"/>
        </w:rPr>
        <w:t>. </w:t>
      </w:r>
      <w:r w:rsidR="00E746CE" w:rsidRPr="00D76E26">
        <w:rPr>
          <w:color w:val="000000"/>
          <w:lang w:val="ru-RU"/>
        </w:rPr>
        <w:t>Для целей настоящего Порядка используются понятия, которые означают следующее:</w:t>
      </w:r>
    </w:p>
    <w:p w14:paraId="19DE1C00" w14:textId="3953E8E5" w:rsidR="00E6715B" w:rsidRDefault="00235ECC" w:rsidP="00E6715B">
      <w:pPr>
        <w:pStyle w:val="a3"/>
        <w:widowControl/>
        <w:spacing w:line="348" w:lineRule="auto"/>
        <w:ind w:firstLine="709"/>
        <w:jc w:val="both"/>
        <w:rPr>
          <w:lang w:val="ru-RU"/>
        </w:rPr>
      </w:pPr>
      <w:r>
        <w:rPr>
          <w:lang w:val="ru-RU"/>
        </w:rPr>
        <w:t>«марка</w:t>
      </w:r>
      <w:r w:rsidR="00E6715B" w:rsidRPr="00235ECC">
        <w:rPr>
          <w:color w:val="000000" w:themeColor="text1"/>
          <w:lang w:val="ru-RU"/>
        </w:rPr>
        <w:t xml:space="preserve"> транспортн</w:t>
      </w:r>
      <w:r>
        <w:rPr>
          <w:color w:val="000000" w:themeColor="text1"/>
          <w:lang w:val="ru-RU"/>
        </w:rPr>
        <w:t>ого</w:t>
      </w:r>
      <w:r w:rsidR="00E6715B" w:rsidRPr="00235ECC">
        <w:rPr>
          <w:color w:val="000000" w:themeColor="text1"/>
          <w:lang w:val="ru-RU"/>
        </w:rPr>
        <w:t xml:space="preserve"> средств</w:t>
      </w:r>
      <w:r>
        <w:rPr>
          <w:color w:val="000000" w:themeColor="text1"/>
          <w:lang w:val="ru-RU"/>
        </w:rPr>
        <w:t>а</w:t>
      </w:r>
      <w:r w:rsidR="00E6715B" w:rsidRPr="00235ECC">
        <w:rPr>
          <w:color w:val="000000" w:themeColor="text1"/>
          <w:lang w:val="ru-RU"/>
        </w:rPr>
        <w:t xml:space="preserve"> (шасси транспортн</w:t>
      </w:r>
      <w:r>
        <w:rPr>
          <w:color w:val="000000" w:themeColor="text1"/>
          <w:lang w:val="ru-RU"/>
        </w:rPr>
        <w:t>ого</w:t>
      </w:r>
      <w:r w:rsidR="00E6715B" w:rsidRPr="00235ECC">
        <w:rPr>
          <w:color w:val="000000" w:themeColor="text1"/>
          <w:lang w:val="ru-RU"/>
        </w:rPr>
        <w:t xml:space="preserve"> средств</w:t>
      </w:r>
      <w:r>
        <w:rPr>
          <w:color w:val="000000" w:themeColor="text1"/>
          <w:lang w:val="ru-RU"/>
        </w:rPr>
        <w:t>а</w:t>
      </w:r>
      <w:r w:rsidR="00E6715B" w:rsidRPr="00235ECC">
        <w:rPr>
          <w:color w:val="000000" w:themeColor="text1"/>
          <w:lang w:val="ru-RU"/>
        </w:rPr>
        <w:t>)</w:t>
      </w:r>
      <w:r>
        <w:rPr>
          <w:lang w:val="ru-RU"/>
        </w:rPr>
        <w:t>»</w:t>
      </w:r>
      <w:r w:rsidR="0014345C">
        <w:rPr>
          <w:lang w:val="ru-RU"/>
        </w:rPr>
        <w:t>, «</w:t>
      </w:r>
      <w:r w:rsidR="0014345C" w:rsidRPr="0014345C">
        <w:rPr>
          <w:color w:val="000000" w:themeColor="text1"/>
          <w:lang w:val="ru-RU"/>
        </w:rPr>
        <w:t>марк</w:t>
      </w:r>
      <w:r w:rsidR="0014345C">
        <w:rPr>
          <w:color w:val="000000" w:themeColor="text1"/>
          <w:lang w:val="ru-RU"/>
        </w:rPr>
        <w:t>а</w:t>
      </w:r>
      <w:r w:rsidR="0014345C" w:rsidRPr="0014345C">
        <w:rPr>
          <w:color w:val="000000" w:themeColor="text1"/>
          <w:lang w:val="ru-RU"/>
        </w:rPr>
        <w:t xml:space="preserve"> самоходн</w:t>
      </w:r>
      <w:r w:rsidR="0014345C">
        <w:rPr>
          <w:color w:val="000000" w:themeColor="text1"/>
          <w:lang w:val="ru-RU"/>
        </w:rPr>
        <w:t>ой</w:t>
      </w:r>
      <w:r w:rsidR="0014345C" w:rsidRPr="0014345C">
        <w:rPr>
          <w:color w:val="000000" w:themeColor="text1"/>
          <w:lang w:val="ru-RU"/>
        </w:rPr>
        <w:t xml:space="preserve"> машин</w:t>
      </w:r>
      <w:r w:rsidR="0014345C">
        <w:rPr>
          <w:color w:val="000000" w:themeColor="text1"/>
          <w:lang w:val="ru-RU"/>
        </w:rPr>
        <w:t>ы</w:t>
      </w:r>
      <w:r w:rsidR="0014345C" w:rsidRPr="0014345C">
        <w:rPr>
          <w:color w:val="000000" w:themeColor="text1"/>
          <w:lang w:val="ru-RU"/>
        </w:rPr>
        <w:t xml:space="preserve"> и друг</w:t>
      </w:r>
      <w:r w:rsidR="0014345C">
        <w:rPr>
          <w:color w:val="000000" w:themeColor="text1"/>
          <w:lang w:val="ru-RU"/>
        </w:rPr>
        <w:t>ого</w:t>
      </w:r>
      <w:r w:rsidR="0014345C" w:rsidRPr="0014345C">
        <w:rPr>
          <w:color w:val="000000" w:themeColor="text1"/>
          <w:lang w:val="ru-RU"/>
        </w:rPr>
        <w:t xml:space="preserve"> вид</w:t>
      </w:r>
      <w:r w:rsidR="0014345C">
        <w:rPr>
          <w:color w:val="000000" w:themeColor="text1"/>
          <w:lang w:val="ru-RU"/>
        </w:rPr>
        <w:t>а</w:t>
      </w:r>
      <w:r w:rsidR="0014345C" w:rsidRPr="0014345C">
        <w:rPr>
          <w:color w:val="000000" w:themeColor="text1"/>
          <w:lang w:val="ru-RU"/>
        </w:rPr>
        <w:t xml:space="preserve"> техники</w:t>
      </w:r>
      <w:r w:rsidR="0014345C">
        <w:rPr>
          <w:color w:val="000000" w:themeColor="text1"/>
          <w:lang w:val="ru-RU"/>
        </w:rPr>
        <w:t>»</w:t>
      </w:r>
      <w:r w:rsidR="00E6715B" w:rsidRPr="00E6715B">
        <w:rPr>
          <w:lang w:val="ru-RU"/>
        </w:rPr>
        <w:t xml:space="preserve"> - используемое </w:t>
      </w:r>
      <w:r w:rsidRPr="00235ECC">
        <w:rPr>
          <w:color w:val="000000" w:themeColor="text1"/>
          <w:lang w:val="ru-RU"/>
        </w:rPr>
        <w:t>организациями-изготовителями</w:t>
      </w:r>
      <w:r w:rsidR="00E6715B" w:rsidRPr="00E6715B">
        <w:rPr>
          <w:lang w:val="ru-RU"/>
        </w:rPr>
        <w:t xml:space="preserve">, </w:t>
      </w:r>
      <w:r>
        <w:rPr>
          <w:lang w:val="ru-RU"/>
        </w:rPr>
        <w:t xml:space="preserve">в том числе </w:t>
      </w:r>
      <w:r w:rsidR="00E6715B" w:rsidRPr="00E6715B">
        <w:rPr>
          <w:lang w:val="ru-RU"/>
        </w:rPr>
        <w:t xml:space="preserve">помещаемое </w:t>
      </w:r>
      <w:r w:rsidR="00AC0362">
        <w:rPr>
          <w:lang w:val="ru-RU"/>
        </w:rPr>
        <w:br/>
      </w:r>
      <w:r w:rsidR="00E6715B" w:rsidRPr="00E6715B">
        <w:rPr>
          <w:lang w:val="ru-RU"/>
        </w:rPr>
        <w:t xml:space="preserve">на </w:t>
      </w:r>
      <w:r w:rsidRPr="00235ECC">
        <w:rPr>
          <w:color w:val="000000" w:themeColor="text1"/>
          <w:lang w:val="ru-RU"/>
        </w:rPr>
        <w:t>транспортн</w:t>
      </w:r>
      <w:r>
        <w:rPr>
          <w:color w:val="000000" w:themeColor="text1"/>
          <w:lang w:val="ru-RU"/>
        </w:rPr>
        <w:t>ое</w:t>
      </w:r>
      <w:r w:rsidRPr="00235ECC">
        <w:rPr>
          <w:color w:val="000000" w:themeColor="text1"/>
          <w:lang w:val="ru-RU"/>
        </w:rPr>
        <w:t xml:space="preserve"> средств</w:t>
      </w:r>
      <w:r>
        <w:rPr>
          <w:color w:val="000000" w:themeColor="text1"/>
          <w:lang w:val="ru-RU"/>
        </w:rPr>
        <w:t>о</w:t>
      </w:r>
      <w:r w:rsidRPr="00235ECC">
        <w:rPr>
          <w:color w:val="000000" w:themeColor="text1"/>
          <w:lang w:val="ru-RU"/>
        </w:rPr>
        <w:t xml:space="preserve"> (шасси транспортн</w:t>
      </w:r>
      <w:r>
        <w:rPr>
          <w:color w:val="000000" w:themeColor="text1"/>
          <w:lang w:val="ru-RU"/>
        </w:rPr>
        <w:t>ого</w:t>
      </w:r>
      <w:r w:rsidRPr="00235ECC">
        <w:rPr>
          <w:color w:val="000000" w:themeColor="text1"/>
          <w:lang w:val="ru-RU"/>
        </w:rPr>
        <w:t xml:space="preserve"> средств</w:t>
      </w:r>
      <w:r>
        <w:rPr>
          <w:color w:val="000000" w:themeColor="text1"/>
          <w:lang w:val="ru-RU"/>
        </w:rPr>
        <w:t>а</w:t>
      </w:r>
      <w:r w:rsidR="0014345C">
        <w:rPr>
          <w:color w:val="000000" w:themeColor="text1"/>
          <w:lang w:val="ru-RU"/>
        </w:rPr>
        <w:t>, самоходной машины или другой вид техники</w:t>
      </w:r>
      <w:r w:rsidRPr="00235ECC">
        <w:rPr>
          <w:color w:val="000000" w:themeColor="text1"/>
          <w:lang w:val="ru-RU"/>
        </w:rPr>
        <w:t>)</w:t>
      </w:r>
      <w:r>
        <w:rPr>
          <w:color w:val="000000" w:themeColor="text1"/>
          <w:lang w:val="ru-RU"/>
        </w:rPr>
        <w:t xml:space="preserve"> обозначение, идентифицирующее </w:t>
      </w:r>
      <w:r w:rsidRPr="00235ECC">
        <w:rPr>
          <w:color w:val="000000" w:themeColor="text1"/>
          <w:lang w:val="ru-RU"/>
        </w:rPr>
        <w:t>организаци</w:t>
      </w:r>
      <w:r>
        <w:rPr>
          <w:color w:val="000000" w:themeColor="text1"/>
          <w:lang w:val="ru-RU"/>
        </w:rPr>
        <w:t>ю</w:t>
      </w:r>
      <w:r w:rsidRPr="00235ECC">
        <w:rPr>
          <w:color w:val="000000" w:themeColor="text1"/>
          <w:lang w:val="ru-RU"/>
        </w:rPr>
        <w:t>-изготовителя</w:t>
      </w:r>
      <w:r w:rsidR="0014345C">
        <w:rPr>
          <w:color w:val="000000" w:themeColor="text1"/>
          <w:lang w:val="ru-RU"/>
        </w:rPr>
        <w:t xml:space="preserve"> </w:t>
      </w:r>
      <w:r w:rsidR="0014345C" w:rsidRPr="00235ECC">
        <w:rPr>
          <w:color w:val="000000" w:themeColor="text1"/>
          <w:lang w:val="ru-RU"/>
        </w:rPr>
        <w:t>транспортн</w:t>
      </w:r>
      <w:r w:rsidR="0014345C">
        <w:rPr>
          <w:color w:val="000000" w:themeColor="text1"/>
          <w:lang w:val="ru-RU"/>
        </w:rPr>
        <w:t>ого</w:t>
      </w:r>
      <w:r w:rsidR="0014345C" w:rsidRPr="00235ECC">
        <w:rPr>
          <w:color w:val="000000" w:themeColor="text1"/>
          <w:lang w:val="ru-RU"/>
        </w:rPr>
        <w:t xml:space="preserve"> средств</w:t>
      </w:r>
      <w:r w:rsidR="0014345C">
        <w:rPr>
          <w:color w:val="000000" w:themeColor="text1"/>
          <w:lang w:val="ru-RU"/>
        </w:rPr>
        <w:t>а</w:t>
      </w:r>
      <w:r w:rsidR="0014345C" w:rsidRPr="00235ECC">
        <w:rPr>
          <w:color w:val="000000" w:themeColor="text1"/>
          <w:lang w:val="ru-RU"/>
        </w:rPr>
        <w:t xml:space="preserve"> (шасси транспортн</w:t>
      </w:r>
      <w:r w:rsidR="0014345C">
        <w:rPr>
          <w:color w:val="000000" w:themeColor="text1"/>
          <w:lang w:val="ru-RU"/>
        </w:rPr>
        <w:t>ого</w:t>
      </w:r>
      <w:r w:rsidR="0014345C" w:rsidRPr="00235ECC">
        <w:rPr>
          <w:color w:val="000000" w:themeColor="text1"/>
          <w:lang w:val="ru-RU"/>
        </w:rPr>
        <w:t xml:space="preserve"> средств</w:t>
      </w:r>
      <w:r w:rsidR="0014345C">
        <w:rPr>
          <w:color w:val="000000" w:themeColor="text1"/>
          <w:lang w:val="ru-RU"/>
        </w:rPr>
        <w:t>а, самоходной машины или друг</w:t>
      </w:r>
      <w:r w:rsidR="00CD1BCB">
        <w:rPr>
          <w:color w:val="000000" w:themeColor="text1"/>
          <w:lang w:val="ru-RU"/>
        </w:rPr>
        <w:t>ого</w:t>
      </w:r>
      <w:r w:rsidR="0014345C">
        <w:rPr>
          <w:color w:val="000000" w:themeColor="text1"/>
          <w:lang w:val="ru-RU"/>
        </w:rPr>
        <w:t xml:space="preserve"> вид</w:t>
      </w:r>
      <w:r w:rsidR="00CD1BCB">
        <w:rPr>
          <w:color w:val="000000" w:themeColor="text1"/>
          <w:lang w:val="ru-RU"/>
        </w:rPr>
        <w:t>а</w:t>
      </w:r>
      <w:r w:rsidR="0014345C">
        <w:rPr>
          <w:color w:val="000000" w:themeColor="text1"/>
          <w:lang w:val="ru-RU"/>
        </w:rPr>
        <w:t xml:space="preserve"> техники</w:t>
      </w:r>
      <w:r w:rsidR="0014345C" w:rsidRPr="00235ECC">
        <w:rPr>
          <w:color w:val="000000" w:themeColor="text1"/>
          <w:lang w:val="ru-RU"/>
        </w:rPr>
        <w:t>)</w:t>
      </w:r>
      <w:r w:rsidR="00CD1BCB">
        <w:rPr>
          <w:color w:val="000000" w:themeColor="text1"/>
          <w:lang w:val="ru-RU"/>
        </w:rPr>
        <w:t>.</w:t>
      </w:r>
    </w:p>
    <w:p w14:paraId="065308E0" w14:textId="3EE721CF" w:rsidR="00860F4B" w:rsidRPr="0074047A" w:rsidRDefault="00E746CE" w:rsidP="00F06CE3">
      <w:pPr>
        <w:pStyle w:val="a3"/>
        <w:widowControl/>
        <w:spacing w:line="348" w:lineRule="auto"/>
        <w:ind w:firstLine="709"/>
        <w:jc w:val="both"/>
        <w:rPr>
          <w:lang w:val="ru-RU"/>
        </w:rPr>
      </w:pPr>
      <w:r>
        <w:rPr>
          <w:lang w:val="ru-RU"/>
        </w:rPr>
        <w:t>Иные п</w:t>
      </w:r>
      <w:r w:rsidR="00860F4B" w:rsidRPr="0074047A">
        <w:rPr>
          <w:lang w:val="ru-RU"/>
        </w:rPr>
        <w:t xml:space="preserve">онятия, используемые в настоящем </w:t>
      </w:r>
      <w:r w:rsidR="00916A0D" w:rsidRPr="0074047A">
        <w:rPr>
          <w:lang w:val="ru-RU"/>
        </w:rPr>
        <w:t>Порядке</w:t>
      </w:r>
      <w:r w:rsidR="00860F4B" w:rsidRPr="0074047A">
        <w:rPr>
          <w:lang w:val="ru-RU"/>
        </w:rPr>
        <w:t xml:space="preserve">, применяются </w:t>
      </w:r>
      <w:r w:rsidR="00F40452" w:rsidRPr="0074047A">
        <w:rPr>
          <w:lang w:val="ru-RU"/>
        </w:rPr>
        <w:br/>
      </w:r>
      <w:r w:rsidR="00860F4B" w:rsidRPr="0074047A">
        <w:rPr>
          <w:lang w:val="ru-RU"/>
        </w:rPr>
        <w:t xml:space="preserve">в значениях, определенных Договором о </w:t>
      </w:r>
      <w:r w:rsidR="00AC0362">
        <w:rPr>
          <w:lang w:val="ru-RU"/>
        </w:rPr>
        <w:t>С</w:t>
      </w:r>
      <w:r w:rsidR="00860F4B" w:rsidRPr="0074047A">
        <w:rPr>
          <w:lang w:val="ru-RU"/>
        </w:rPr>
        <w:t>оюзе от 29 мая 2014 года</w:t>
      </w:r>
      <w:r w:rsidR="009014D5" w:rsidRPr="0074047A">
        <w:rPr>
          <w:lang w:val="ru-RU"/>
        </w:rPr>
        <w:t xml:space="preserve">, </w:t>
      </w:r>
      <w:r w:rsidR="00AB355F" w:rsidRPr="0074047A">
        <w:rPr>
          <w:lang w:val="ru-RU"/>
        </w:rPr>
        <w:t xml:space="preserve">Соглашением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года, </w:t>
      </w:r>
      <w:r w:rsidR="009014D5" w:rsidRPr="0074047A">
        <w:rPr>
          <w:lang w:val="ru-RU"/>
        </w:rPr>
        <w:t xml:space="preserve">актами органов </w:t>
      </w:r>
      <w:r w:rsidR="00AC0362">
        <w:rPr>
          <w:lang w:val="ru-RU"/>
        </w:rPr>
        <w:t>С</w:t>
      </w:r>
      <w:r w:rsidR="009014D5" w:rsidRPr="0074047A">
        <w:rPr>
          <w:lang w:val="ru-RU"/>
        </w:rPr>
        <w:t>оюза</w:t>
      </w:r>
      <w:r w:rsidR="0000522A" w:rsidRPr="0074047A">
        <w:rPr>
          <w:lang w:val="ru-RU"/>
        </w:rPr>
        <w:t>,</w:t>
      </w:r>
      <w:r w:rsidR="009014D5" w:rsidRPr="0074047A">
        <w:rPr>
          <w:lang w:val="ru-RU"/>
        </w:rPr>
        <w:t xml:space="preserve"> регулирующими </w:t>
      </w:r>
      <w:r w:rsidR="00435A47" w:rsidRPr="0074047A">
        <w:rPr>
          <w:lang w:val="ru-RU"/>
        </w:rPr>
        <w:t>порядок</w:t>
      </w:r>
      <w:r w:rsidR="00AB355F" w:rsidRPr="0074047A">
        <w:rPr>
          <w:lang w:val="ru-RU"/>
        </w:rPr>
        <w:t xml:space="preserve"> функционирования </w:t>
      </w:r>
      <w:r w:rsidR="009014D5" w:rsidRPr="0074047A">
        <w:rPr>
          <w:lang w:val="ru-RU"/>
        </w:rPr>
        <w:t>систем</w:t>
      </w:r>
      <w:r w:rsidR="001633C5" w:rsidRPr="0074047A">
        <w:rPr>
          <w:lang w:val="ru-RU"/>
        </w:rPr>
        <w:t xml:space="preserve"> </w:t>
      </w:r>
      <w:r w:rsidR="009014D5" w:rsidRPr="0074047A">
        <w:rPr>
          <w:lang w:val="ru-RU"/>
        </w:rPr>
        <w:t xml:space="preserve">электронных паспортов </w:t>
      </w:r>
      <w:r w:rsidR="00147D03" w:rsidRPr="0074047A">
        <w:rPr>
          <w:lang w:val="ru-RU"/>
        </w:rPr>
        <w:t xml:space="preserve">(паспортов шасси транспортных средств) и электронных </w:t>
      </w:r>
      <w:r w:rsidR="00147D03" w:rsidRPr="0074047A">
        <w:rPr>
          <w:lang w:val="ru-RU"/>
        </w:rPr>
        <w:lastRenderedPageBreak/>
        <w:t>паспортов самоходных машин и других видов техники (далее – система электронных паспортов)</w:t>
      </w:r>
      <w:r w:rsidR="00435A47" w:rsidRPr="0074047A">
        <w:rPr>
          <w:lang w:val="ru-RU"/>
        </w:rPr>
        <w:t xml:space="preserve">, а также </w:t>
      </w:r>
      <w:r w:rsidR="00860F4B" w:rsidRPr="0074047A">
        <w:rPr>
          <w:lang w:val="ru-RU"/>
        </w:rPr>
        <w:t>актами органов</w:t>
      </w:r>
      <w:r w:rsidR="00871F6F" w:rsidRPr="0074047A">
        <w:rPr>
          <w:lang w:val="ru-RU"/>
        </w:rPr>
        <w:t xml:space="preserve"> </w:t>
      </w:r>
      <w:r w:rsidR="00147D03" w:rsidRPr="0074047A">
        <w:rPr>
          <w:lang w:val="ru-RU"/>
        </w:rPr>
        <w:t>Союза</w:t>
      </w:r>
      <w:r w:rsidR="00112804" w:rsidRPr="0074047A">
        <w:rPr>
          <w:lang w:val="ru-RU"/>
        </w:rPr>
        <w:t xml:space="preserve">, </w:t>
      </w:r>
      <w:r w:rsidR="00A064F4" w:rsidRPr="0074047A">
        <w:rPr>
          <w:lang w:val="ru-RU"/>
        </w:rPr>
        <w:t xml:space="preserve">регулирующими вопросы </w:t>
      </w:r>
      <w:r w:rsidR="00860F4B" w:rsidRPr="0074047A">
        <w:rPr>
          <w:lang w:val="ru-RU"/>
        </w:rPr>
        <w:t xml:space="preserve">формирования и развития единой системы нормативно-справочной информации </w:t>
      </w:r>
      <w:r w:rsidR="00147D03" w:rsidRPr="0074047A">
        <w:rPr>
          <w:lang w:val="ru-RU"/>
        </w:rPr>
        <w:t>Союза</w:t>
      </w:r>
      <w:r w:rsidR="00EC2649" w:rsidRPr="0074047A">
        <w:rPr>
          <w:lang w:val="ru-RU"/>
        </w:rPr>
        <w:t xml:space="preserve"> (далее – единая система </w:t>
      </w:r>
      <w:proofErr w:type="spellStart"/>
      <w:r w:rsidR="00EC2649" w:rsidRPr="0074047A">
        <w:rPr>
          <w:lang w:val="ru-RU"/>
        </w:rPr>
        <w:t>НСИ</w:t>
      </w:r>
      <w:proofErr w:type="spellEnd"/>
      <w:r w:rsidR="00EC2649" w:rsidRPr="0074047A">
        <w:rPr>
          <w:lang w:val="ru-RU"/>
        </w:rPr>
        <w:t xml:space="preserve"> Союза)</w:t>
      </w:r>
      <w:r w:rsidR="00860F4B" w:rsidRPr="0074047A">
        <w:rPr>
          <w:lang w:val="ru-RU"/>
        </w:rPr>
        <w:t>.</w:t>
      </w:r>
    </w:p>
    <w:p w14:paraId="4F3A2FBA" w14:textId="5F6503CC" w:rsidR="00D76E26" w:rsidRDefault="004874C8" w:rsidP="00F06CE3">
      <w:pPr>
        <w:pStyle w:val="a3"/>
        <w:widowControl/>
        <w:spacing w:line="348" w:lineRule="auto"/>
        <w:ind w:firstLine="709"/>
        <w:jc w:val="both"/>
        <w:rPr>
          <w:lang w:val="ru-RU"/>
        </w:rPr>
      </w:pPr>
      <w:r w:rsidRPr="0074047A">
        <w:rPr>
          <w:lang w:val="ru-RU"/>
        </w:rPr>
        <w:t>4</w:t>
      </w:r>
      <w:r w:rsidR="000E207F" w:rsidRPr="0074047A">
        <w:rPr>
          <w:lang w:val="ru-RU"/>
        </w:rPr>
        <w:t xml:space="preserve">. Объектами систематизации </w:t>
      </w:r>
      <w:r w:rsidR="00435A47" w:rsidRPr="0074047A">
        <w:rPr>
          <w:lang w:val="ru-RU"/>
        </w:rPr>
        <w:t>справочника</w:t>
      </w:r>
      <w:r w:rsidR="00E746CE">
        <w:rPr>
          <w:lang w:val="ru-RU"/>
        </w:rPr>
        <w:t xml:space="preserve"> </w:t>
      </w:r>
      <w:r w:rsidR="000E207F" w:rsidRPr="0074047A">
        <w:rPr>
          <w:lang w:val="ru-RU"/>
        </w:rPr>
        <w:t>являются</w:t>
      </w:r>
      <w:r w:rsidR="00D76E26">
        <w:rPr>
          <w:lang w:val="ru-RU"/>
        </w:rPr>
        <w:t>:</w:t>
      </w:r>
    </w:p>
    <w:p w14:paraId="604FB8C8" w14:textId="16319634" w:rsidR="00D76E26" w:rsidRDefault="00D76E26" w:rsidP="00D76E2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D81279">
        <w:rPr>
          <w:rFonts w:ascii="Times New Roman" w:hAnsi="Times New Roman"/>
          <w:color w:val="000000" w:themeColor="text1"/>
          <w:sz w:val="30"/>
          <w:szCs w:val="30"/>
        </w:rPr>
        <w:t>марк</w:t>
      </w:r>
      <w:r>
        <w:rPr>
          <w:rFonts w:ascii="Times New Roman" w:hAnsi="Times New Roman"/>
          <w:color w:val="000000" w:themeColor="text1"/>
          <w:sz w:val="30"/>
          <w:szCs w:val="30"/>
        </w:rPr>
        <w:t>и</w:t>
      </w:r>
      <w:r w:rsidRPr="00D81279">
        <w:rPr>
          <w:rFonts w:ascii="Times New Roman" w:hAnsi="Times New Roman"/>
          <w:color w:val="000000" w:themeColor="text1"/>
          <w:sz w:val="30"/>
          <w:szCs w:val="30"/>
        </w:rPr>
        <w:t xml:space="preserve"> транспортн</w:t>
      </w:r>
      <w:r>
        <w:rPr>
          <w:rFonts w:ascii="Times New Roman" w:hAnsi="Times New Roman"/>
          <w:color w:val="000000" w:themeColor="text1"/>
          <w:sz w:val="30"/>
          <w:szCs w:val="30"/>
        </w:rPr>
        <w:t>ых</w:t>
      </w:r>
      <w:r w:rsidRPr="00D81279">
        <w:rPr>
          <w:rFonts w:ascii="Times New Roman" w:hAnsi="Times New Roman"/>
          <w:color w:val="000000" w:themeColor="text1"/>
          <w:sz w:val="30"/>
          <w:szCs w:val="30"/>
        </w:rPr>
        <w:t xml:space="preserve"> средств (шасси</w:t>
      </w:r>
      <w:r>
        <w:rPr>
          <w:rFonts w:ascii="Times New Roman" w:hAnsi="Times New Roman"/>
          <w:color w:val="000000" w:themeColor="text1"/>
          <w:sz w:val="30"/>
          <w:szCs w:val="30"/>
        </w:rPr>
        <w:t xml:space="preserve"> транспортных средств</w:t>
      </w:r>
      <w:r w:rsidRPr="00D81279">
        <w:rPr>
          <w:rFonts w:ascii="Times New Roman" w:hAnsi="Times New Roman"/>
          <w:color w:val="000000" w:themeColor="text1"/>
          <w:sz w:val="30"/>
          <w:szCs w:val="30"/>
        </w:rPr>
        <w:t>), присвоенн</w:t>
      </w:r>
      <w:r>
        <w:rPr>
          <w:rFonts w:ascii="Times New Roman" w:hAnsi="Times New Roman"/>
          <w:color w:val="000000" w:themeColor="text1"/>
          <w:sz w:val="30"/>
          <w:szCs w:val="30"/>
        </w:rPr>
        <w:t>ые</w:t>
      </w:r>
      <w:r w:rsidRPr="00D81279">
        <w:rPr>
          <w:rFonts w:ascii="Times New Roman" w:hAnsi="Times New Roman"/>
          <w:color w:val="000000" w:themeColor="text1"/>
          <w:sz w:val="30"/>
          <w:szCs w:val="30"/>
        </w:rPr>
        <w:t xml:space="preserve"> организаци</w:t>
      </w:r>
      <w:r>
        <w:rPr>
          <w:rFonts w:ascii="Times New Roman" w:hAnsi="Times New Roman"/>
          <w:color w:val="000000" w:themeColor="text1"/>
          <w:sz w:val="30"/>
          <w:szCs w:val="30"/>
        </w:rPr>
        <w:t>ями</w:t>
      </w:r>
      <w:r w:rsidRPr="00D81279">
        <w:rPr>
          <w:rFonts w:ascii="Times New Roman" w:hAnsi="Times New Roman"/>
          <w:color w:val="000000" w:themeColor="text1"/>
          <w:sz w:val="30"/>
          <w:szCs w:val="30"/>
        </w:rPr>
        <w:t>-изготовител</w:t>
      </w:r>
      <w:r>
        <w:rPr>
          <w:rFonts w:ascii="Times New Roman" w:hAnsi="Times New Roman"/>
          <w:color w:val="000000" w:themeColor="text1"/>
          <w:sz w:val="30"/>
          <w:szCs w:val="30"/>
        </w:rPr>
        <w:t>ями;</w:t>
      </w:r>
    </w:p>
    <w:p w14:paraId="468D9230" w14:textId="0A305216" w:rsidR="00D76E26" w:rsidRDefault="00D76E26" w:rsidP="0014345C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30"/>
          <w:szCs w:val="30"/>
        </w:rPr>
      </w:pPr>
      <w:r>
        <w:rPr>
          <w:rFonts w:ascii="Times New Roman" w:hAnsi="Times New Roman"/>
          <w:color w:val="000000" w:themeColor="text1"/>
          <w:sz w:val="30"/>
          <w:szCs w:val="30"/>
        </w:rPr>
        <w:t xml:space="preserve">марки </w:t>
      </w:r>
      <w:r w:rsidRPr="00D036D0">
        <w:rPr>
          <w:rFonts w:ascii="Times New Roman" w:hAnsi="Times New Roman"/>
          <w:color w:val="000000" w:themeColor="text1"/>
          <w:sz w:val="30"/>
          <w:szCs w:val="30"/>
        </w:rPr>
        <w:t>самоходн</w:t>
      </w:r>
      <w:r>
        <w:rPr>
          <w:rFonts w:ascii="Times New Roman" w:hAnsi="Times New Roman"/>
          <w:color w:val="000000" w:themeColor="text1"/>
          <w:sz w:val="30"/>
          <w:szCs w:val="30"/>
        </w:rPr>
        <w:t>ых</w:t>
      </w:r>
      <w:r w:rsidRPr="00D036D0">
        <w:rPr>
          <w:rFonts w:ascii="Times New Roman" w:hAnsi="Times New Roman"/>
          <w:color w:val="000000" w:themeColor="text1"/>
          <w:sz w:val="30"/>
          <w:szCs w:val="30"/>
        </w:rPr>
        <w:t xml:space="preserve"> машин </w:t>
      </w:r>
      <w:r>
        <w:rPr>
          <w:rFonts w:ascii="Times New Roman" w:hAnsi="Times New Roman"/>
          <w:color w:val="000000" w:themeColor="text1"/>
          <w:sz w:val="30"/>
          <w:szCs w:val="30"/>
        </w:rPr>
        <w:t xml:space="preserve">и </w:t>
      </w:r>
      <w:r w:rsidRPr="00D036D0">
        <w:rPr>
          <w:rFonts w:ascii="Times New Roman" w:hAnsi="Times New Roman"/>
          <w:color w:val="000000" w:themeColor="text1"/>
          <w:sz w:val="30"/>
          <w:szCs w:val="30"/>
        </w:rPr>
        <w:t>друг</w:t>
      </w:r>
      <w:r>
        <w:rPr>
          <w:rFonts w:ascii="Times New Roman" w:hAnsi="Times New Roman"/>
          <w:color w:val="000000" w:themeColor="text1"/>
          <w:sz w:val="30"/>
          <w:szCs w:val="30"/>
        </w:rPr>
        <w:t>их</w:t>
      </w:r>
      <w:r w:rsidRPr="00D036D0">
        <w:rPr>
          <w:rFonts w:ascii="Times New Roman" w:hAnsi="Times New Roman"/>
          <w:color w:val="000000" w:themeColor="text1"/>
          <w:sz w:val="30"/>
          <w:szCs w:val="30"/>
        </w:rPr>
        <w:t xml:space="preserve"> вид</w:t>
      </w:r>
      <w:r>
        <w:rPr>
          <w:rFonts w:ascii="Times New Roman" w:hAnsi="Times New Roman"/>
          <w:color w:val="000000" w:themeColor="text1"/>
          <w:sz w:val="30"/>
          <w:szCs w:val="30"/>
        </w:rPr>
        <w:t>ов</w:t>
      </w:r>
      <w:r w:rsidRPr="00D036D0">
        <w:rPr>
          <w:rFonts w:ascii="Times New Roman" w:hAnsi="Times New Roman"/>
          <w:color w:val="000000" w:themeColor="text1"/>
          <w:sz w:val="30"/>
          <w:szCs w:val="30"/>
        </w:rPr>
        <w:t xml:space="preserve"> техники</w:t>
      </w:r>
      <w:r>
        <w:rPr>
          <w:rFonts w:ascii="Times New Roman" w:hAnsi="Times New Roman"/>
          <w:color w:val="000000" w:themeColor="text1"/>
          <w:sz w:val="30"/>
          <w:szCs w:val="30"/>
        </w:rPr>
        <w:t xml:space="preserve">, </w:t>
      </w:r>
      <w:r w:rsidRPr="00D81279">
        <w:rPr>
          <w:rFonts w:ascii="Times New Roman" w:hAnsi="Times New Roman"/>
          <w:color w:val="000000" w:themeColor="text1"/>
          <w:sz w:val="30"/>
          <w:szCs w:val="30"/>
        </w:rPr>
        <w:t>присвоенн</w:t>
      </w:r>
      <w:r>
        <w:rPr>
          <w:rFonts w:ascii="Times New Roman" w:hAnsi="Times New Roman"/>
          <w:color w:val="000000" w:themeColor="text1"/>
          <w:sz w:val="30"/>
          <w:szCs w:val="30"/>
        </w:rPr>
        <w:t>ые</w:t>
      </w:r>
      <w:r w:rsidRPr="00D81279">
        <w:rPr>
          <w:rFonts w:ascii="Times New Roman" w:hAnsi="Times New Roman"/>
          <w:color w:val="000000" w:themeColor="text1"/>
          <w:sz w:val="30"/>
          <w:szCs w:val="30"/>
        </w:rPr>
        <w:t xml:space="preserve"> организаци</w:t>
      </w:r>
      <w:r>
        <w:rPr>
          <w:rFonts w:ascii="Times New Roman" w:hAnsi="Times New Roman"/>
          <w:color w:val="000000" w:themeColor="text1"/>
          <w:sz w:val="30"/>
          <w:szCs w:val="30"/>
        </w:rPr>
        <w:t>ями</w:t>
      </w:r>
      <w:r w:rsidRPr="00D81279">
        <w:rPr>
          <w:rFonts w:ascii="Times New Roman" w:hAnsi="Times New Roman"/>
          <w:color w:val="000000" w:themeColor="text1"/>
          <w:sz w:val="30"/>
          <w:szCs w:val="30"/>
        </w:rPr>
        <w:t>-изготовител</w:t>
      </w:r>
      <w:r>
        <w:rPr>
          <w:rFonts w:ascii="Times New Roman" w:hAnsi="Times New Roman"/>
          <w:color w:val="000000" w:themeColor="text1"/>
          <w:sz w:val="30"/>
          <w:szCs w:val="30"/>
        </w:rPr>
        <w:t>я</w:t>
      </w:r>
      <w:r w:rsidRPr="00D81279">
        <w:rPr>
          <w:rFonts w:ascii="Times New Roman" w:hAnsi="Times New Roman"/>
          <w:color w:val="000000" w:themeColor="text1"/>
          <w:sz w:val="30"/>
          <w:szCs w:val="30"/>
        </w:rPr>
        <w:t>м</w:t>
      </w:r>
      <w:r>
        <w:rPr>
          <w:rFonts w:ascii="Times New Roman" w:hAnsi="Times New Roman"/>
          <w:color w:val="000000" w:themeColor="text1"/>
          <w:sz w:val="30"/>
          <w:szCs w:val="30"/>
        </w:rPr>
        <w:t>и.</w:t>
      </w:r>
    </w:p>
    <w:p w14:paraId="168F08F7" w14:textId="00CD5AFB" w:rsidR="00860F4B" w:rsidRPr="0074047A" w:rsidRDefault="00593480" w:rsidP="00F06CE3">
      <w:pPr>
        <w:pStyle w:val="1"/>
        <w:keepNext w:val="0"/>
        <w:keepLines w:val="0"/>
        <w:rPr>
          <w:szCs w:val="30"/>
        </w:rPr>
      </w:pPr>
      <w:proofErr w:type="spellStart"/>
      <w:r w:rsidRPr="0074047A">
        <w:rPr>
          <w:szCs w:val="30"/>
        </w:rPr>
        <w:t>II</w:t>
      </w:r>
      <w:proofErr w:type="spellEnd"/>
      <w:r w:rsidRPr="0074047A">
        <w:rPr>
          <w:szCs w:val="30"/>
        </w:rPr>
        <w:t>. М</w:t>
      </w:r>
      <w:r w:rsidR="00860F4B" w:rsidRPr="0074047A">
        <w:rPr>
          <w:szCs w:val="30"/>
        </w:rPr>
        <w:t xml:space="preserve">етод </w:t>
      </w:r>
      <w:r w:rsidR="0000522A" w:rsidRPr="0074047A">
        <w:rPr>
          <w:szCs w:val="30"/>
        </w:rPr>
        <w:t>систематизации</w:t>
      </w:r>
      <w:r w:rsidR="00E746CE">
        <w:rPr>
          <w:szCs w:val="30"/>
        </w:rPr>
        <w:t xml:space="preserve"> </w:t>
      </w:r>
      <w:r w:rsidR="0000522A" w:rsidRPr="0074047A">
        <w:rPr>
          <w:szCs w:val="30"/>
        </w:rPr>
        <w:t xml:space="preserve">и </w:t>
      </w:r>
      <w:r w:rsidR="00860F4B" w:rsidRPr="0074047A">
        <w:rPr>
          <w:szCs w:val="30"/>
        </w:rPr>
        <w:t>кодирования</w:t>
      </w:r>
    </w:p>
    <w:p w14:paraId="687219EB" w14:textId="3C487B34" w:rsidR="00737B1F" w:rsidRDefault="004874C8" w:rsidP="005D33FB">
      <w:pPr>
        <w:snapToGrid w:val="0"/>
        <w:spacing w:after="0" w:line="36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74047A">
        <w:rPr>
          <w:rFonts w:ascii="Times New Roman" w:hAnsi="Times New Roman"/>
          <w:sz w:val="30"/>
          <w:szCs w:val="30"/>
        </w:rPr>
        <w:t>5</w:t>
      </w:r>
      <w:r w:rsidR="00303F08" w:rsidRPr="0074047A">
        <w:rPr>
          <w:rFonts w:ascii="Times New Roman" w:hAnsi="Times New Roman"/>
          <w:sz w:val="30"/>
          <w:szCs w:val="30"/>
        </w:rPr>
        <w:t>. </w:t>
      </w:r>
      <w:r w:rsidR="00E746CE" w:rsidRPr="00E746CE">
        <w:rPr>
          <w:rFonts w:ascii="Times New Roman" w:hAnsi="Times New Roman"/>
          <w:sz w:val="30"/>
          <w:szCs w:val="30"/>
        </w:rPr>
        <w:t xml:space="preserve">Объекты систематизации справочника </w:t>
      </w:r>
      <w:r w:rsidR="00435A47" w:rsidRPr="0074047A">
        <w:rPr>
          <w:rFonts w:ascii="Times New Roman" w:hAnsi="Times New Roman"/>
          <w:sz w:val="30"/>
          <w:szCs w:val="30"/>
        </w:rPr>
        <w:t>систематизируются</w:t>
      </w:r>
      <w:r w:rsidR="00ED2BE6">
        <w:rPr>
          <w:rFonts w:ascii="Times New Roman" w:hAnsi="Times New Roman"/>
          <w:sz w:val="30"/>
          <w:szCs w:val="30"/>
        </w:rPr>
        <w:t xml:space="preserve"> порядковым методом</w:t>
      </w:r>
      <w:r w:rsidR="00E746CE">
        <w:rPr>
          <w:rFonts w:ascii="Times New Roman" w:hAnsi="Times New Roman"/>
          <w:sz w:val="30"/>
          <w:szCs w:val="30"/>
        </w:rPr>
        <w:t xml:space="preserve"> </w:t>
      </w:r>
      <w:r w:rsidR="00ED2BE6">
        <w:rPr>
          <w:rFonts w:ascii="Times New Roman" w:hAnsi="Times New Roman"/>
          <w:sz w:val="30"/>
          <w:szCs w:val="30"/>
        </w:rPr>
        <w:t xml:space="preserve">и упорядочиваются в алфавитном порядке по наименованию марок </w:t>
      </w:r>
      <w:r w:rsidR="00ED2BE6" w:rsidRPr="00D81279">
        <w:rPr>
          <w:rFonts w:ascii="Times New Roman" w:hAnsi="Times New Roman"/>
          <w:color w:val="000000" w:themeColor="text1"/>
          <w:sz w:val="30"/>
          <w:szCs w:val="30"/>
        </w:rPr>
        <w:t>транспортн</w:t>
      </w:r>
      <w:r w:rsidR="00ED2BE6">
        <w:rPr>
          <w:rFonts w:ascii="Times New Roman" w:hAnsi="Times New Roman"/>
          <w:color w:val="000000" w:themeColor="text1"/>
          <w:sz w:val="30"/>
          <w:szCs w:val="30"/>
        </w:rPr>
        <w:t>ых</w:t>
      </w:r>
      <w:r w:rsidR="00ED2BE6" w:rsidRPr="00D81279">
        <w:rPr>
          <w:rFonts w:ascii="Times New Roman" w:hAnsi="Times New Roman"/>
          <w:color w:val="000000" w:themeColor="text1"/>
          <w:sz w:val="30"/>
          <w:szCs w:val="30"/>
        </w:rPr>
        <w:t xml:space="preserve"> средств (шасси</w:t>
      </w:r>
      <w:r w:rsidR="00ED2BE6">
        <w:rPr>
          <w:rFonts w:ascii="Times New Roman" w:hAnsi="Times New Roman"/>
          <w:color w:val="000000" w:themeColor="text1"/>
          <w:sz w:val="30"/>
          <w:szCs w:val="30"/>
        </w:rPr>
        <w:t xml:space="preserve"> транспортных средств</w:t>
      </w:r>
      <w:r w:rsidR="00ED2BE6" w:rsidRPr="00D81279">
        <w:rPr>
          <w:rFonts w:ascii="Times New Roman" w:hAnsi="Times New Roman"/>
          <w:color w:val="000000" w:themeColor="text1"/>
          <w:sz w:val="30"/>
          <w:szCs w:val="30"/>
        </w:rPr>
        <w:t>)</w:t>
      </w:r>
      <w:r w:rsidR="00ED2BE6">
        <w:rPr>
          <w:rFonts w:ascii="Times New Roman" w:hAnsi="Times New Roman"/>
          <w:color w:val="000000" w:themeColor="text1"/>
          <w:sz w:val="30"/>
          <w:szCs w:val="30"/>
        </w:rPr>
        <w:t xml:space="preserve">, </w:t>
      </w:r>
      <w:r w:rsidR="00ED2BE6" w:rsidRPr="00D036D0">
        <w:rPr>
          <w:rFonts w:ascii="Times New Roman" w:hAnsi="Times New Roman"/>
          <w:color w:val="000000" w:themeColor="text1"/>
          <w:sz w:val="30"/>
          <w:szCs w:val="30"/>
        </w:rPr>
        <w:t>самоходн</w:t>
      </w:r>
      <w:r w:rsidR="00ED2BE6">
        <w:rPr>
          <w:rFonts w:ascii="Times New Roman" w:hAnsi="Times New Roman"/>
          <w:color w:val="000000" w:themeColor="text1"/>
          <w:sz w:val="30"/>
          <w:szCs w:val="30"/>
        </w:rPr>
        <w:t>ых</w:t>
      </w:r>
      <w:r w:rsidR="00ED2BE6" w:rsidRPr="00D036D0">
        <w:rPr>
          <w:rFonts w:ascii="Times New Roman" w:hAnsi="Times New Roman"/>
          <w:color w:val="000000" w:themeColor="text1"/>
          <w:sz w:val="30"/>
          <w:szCs w:val="30"/>
        </w:rPr>
        <w:t xml:space="preserve"> машин </w:t>
      </w:r>
      <w:r w:rsidR="00ED2BE6">
        <w:rPr>
          <w:rFonts w:ascii="Times New Roman" w:hAnsi="Times New Roman"/>
          <w:color w:val="000000" w:themeColor="text1"/>
          <w:sz w:val="30"/>
          <w:szCs w:val="30"/>
        </w:rPr>
        <w:t xml:space="preserve">и </w:t>
      </w:r>
      <w:r w:rsidR="00ED2BE6" w:rsidRPr="00D036D0">
        <w:rPr>
          <w:rFonts w:ascii="Times New Roman" w:hAnsi="Times New Roman"/>
          <w:color w:val="000000" w:themeColor="text1"/>
          <w:sz w:val="30"/>
          <w:szCs w:val="30"/>
        </w:rPr>
        <w:t>друг</w:t>
      </w:r>
      <w:r w:rsidR="00ED2BE6">
        <w:rPr>
          <w:rFonts w:ascii="Times New Roman" w:hAnsi="Times New Roman"/>
          <w:color w:val="000000" w:themeColor="text1"/>
          <w:sz w:val="30"/>
          <w:szCs w:val="30"/>
        </w:rPr>
        <w:t>их</w:t>
      </w:r>
      <w:r w:rsidR="00ED2BE6" w:rsidRPr="00D036D0">
        <w:rPr>
          <w:rFonts w:ascii="Times New Roman" w:hAnsi="Times New Roman"/>
          <w:color w:val="000000" w:themeColor="text1"/>
          <w:sz w:val="30"/>
          <w:szCs w:val="30"/>
        </w:rPr>
        <w:t xml:space="preserve"> вид</w:t>
      </w:r>
      <w:r w:rsidR="00ED2BE6">
        <w:rPr>
          <w:rFonts w:ascii="Times New Roman" w:hAnsi="Times New Roman"/>
          <w:color w:val="000000" w:themeColor="text1"/>
          <w:sz w:val="30"/>
          <w:szCs w:val="30"/>
        </w:rPr>
        <w:t>ов</w:t>
      </w:r>
      <w:r w:rsidR="00ED2BE6" w:rsidRPr="00D036D0">
        <w:rPr>
          <w:rFonts w:ascii="Times New Roman" w:hAnsi="Times New Roman"/>
          <w:color w:val="000000" w:themeColor="text1"/>
          <w:sz w:val="30"/>
          <w:szCs w:val="30"/>
        </w:rPr>
        <w:t xml:space="preserve"> техники</w:t>
      </w:r>
      <w:r w:rsidR="00ED2BE6">
        <w:rPr>
          <w:rFonts w:ascii="Times New Roman" w:hAnsi="Times New Roman"/>
          <w:color w:val="000000" w:themeColor="text1"/>
          <w:sz w:val="30"/>
          <w:szCs w:val="30"/>
        </w:rPr>
        <w:t xml:space="preserve">, </w:t>
      </w:r>
      <w:r w:rsidR="00ED2BE6" w:rsidRPr="00D81279">
        <w:rPr>
          <w:rFonts w:ascii="Times New Roman" w:hAnsi="Times New Roman"/>
          <w:color w:val="000000" w:themeColor="text1"/>
          <w:sz w:val="30"/>
          <w:szCs w:val="30"/>
        </w:rPr>
        <w:t>присвоенн</w:t>
      </w:r>
      <w:r w:rsidR="00ED2BE6">
        <w:rPr>
          <w:rFonts w:ascii="Times New Roman" w:hAnsi="Times New Roman"/>
          <w:color w:val="000000" w:themeColor="text1"/>
          <w:sz w:val="30"/>
          <w:szCs w:val="30"/>
        </w:rPr>
        <w:t>ых</w:t>
      </w:r>
      <w:r w:rsidR="00ED2BE6" w:rsidRPr="00D81279">
        <w:rPr>
          <w:rFonts w:ascii="Times New Roman" w:hAnsi="Times New Roman"/>
          <w:color w:val="000000" w:themeColor="text1"/>
          <w:sz w:val="30"/>
          <w:szCs w:val="30"/>
        </w:rPr>
        <w:t xml:space="preserve"> организаци</w:t>
      </w:r>
      <w:r w:rsidR="00ED2BE6">
        <w:rPr>
          <w:rFonts w:ascii="Times New Roman" w:hAnsi="Times New Roman"/>
          <w:color w:val="000000" w:themeColor="text1"/>
          <w:sz w:val="30"/>
          <w:szCs w:val="30"/>
        </w:rPr>
        <w:t>ями</w:t>
      </w:r>
      <w:r w:rsidR="00ED2BE6" w:rsidRPr="00D81279">
        <w:rPr>
          <w:rFonts w:ascii="Times New Roman" w:hAnsi="Times New Roman"/>
          <w:color w:val="000000" w:themeColor="text1"/>
          <w:sz w:val="30"/>
          <w:szCs w:val="30"/>
        </w:rPr>
        <w:t>-изготовител</w:t>
      </w:r>
      <w:r w:rsidR="00ED2BE6">
        <w:rPr>
          <w:rFonts w:ascii="Times New Roman" w:hAnsi="Times New Roman"/>
          <w:color w:val="000000" w:themeColor="text1"/>
          <w:sz w:val="30"/>
          <w:szCs w:val="30"/>
        </w:rPr>
        <w:t>я</w:t>
      </w:r>
      <w:r w:rsidR="00ED2BE6" w:rsidRPr="00D81279">
        <w:rPr>
          <w:rFonts w:ascii="Times New Roman" w:hAnsi="Times New Roman"/>
          <w:color w:val="000000" w:themeColor="text1"/>
          <w:sz w:val="30"/>
          <w:szCs w:val="30"/>
        </w:rPr>
        <w:t>м</w:t>
      </w:r>
      <w:r w:rsidR="00ED2BE6">
        <w:rPr>
          <w:rFonts w:ascii="Times New Roman" w:hAnsi="Times New Roman"/>
          <w:color w:val="000000" w:themeColor="text1"/>
          <w:sz w:val="30"/>
          <w:szCs w:val="30"/>
        </w:rPr>
        <w:t>и</w:t>
      </w:r>
      <w:r w:rsidR="00737B1F">
        <w:rPr>
          <w:rFonts w:ascii="Times New Roman" w:hAnsi="Times New Roman"/>
          <w:sz w:val="30"/>
          <w:szCs w:val="30"/>
        </w:rPr>
        <w:t>.</w:t>
      </w:r>
    </w:p>
    <w:p w14:paraId="679F1AB7" w14:textId="7262BA6D" w:rsidR="005D33FB" w:rsidRDefault="00ED2BE6" w:rsidP="005D33FB">
      <w:pPr>
        <w:snapToGrid w:val="0"/>
        <w:spacing w:after="0" w:line="360" w:lineRule="auto"/>
        <w:ind w:firstLine="72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6</w:t>
      </w:r>
      <w:r w:rsidR="001F6C2F" w:rsidRPr="0074047A">
        <w:rPr>
          <w:rFonts w:ascii="Times New Roman" w:hAnsi="Times New Roman"/>
          <w:sz w:val="30"/>
          <w:szCs w:val="30"/>
        </w:rPr>
        <w:t>. </w:t>
      </w:r>
      <w:r w:rsidR="00737B1F" w:rsidRPr="00E746CE">
        <w:rPr>
          <w:rFonts w:ascii="Times New Roman" w:hAnsi="Times New Roman"/>
          <w:sz w:val="30"/>
          <w:szCs w:val="30"/>
        </w:rPr>
        <w:t>Объекты систематизации справочника</w:t>
      </w:r>
      <w:r>
        <w:rPr>
          <w:rFonts w:ascii="Times New Roman" w:hAnsi="Times New Roman"/>
          <w:sz w:val="30"/>
          <w:szCs w:val="30"/>
        </w:rPr>
        <w:t xml:space="preserve"> кодируются</w:t>
      </w:r>
      <w:r w:rsidR="00737B1F" w:rsidRPr="00E746CE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порядковым методом с использованием 6-</w:t>
      </w:r>
      <w:proofErr w:type="spellStart"/>
      <w:r>
        <w:rPr>
          <w:rFonts w:ascii="Times New Roman" w:hAnsi="Times New Roman"/>
          <w:sz w:val="30"/>
          <w:szCs w:val="30"/>
        </w:rPr>
        <w:t>значного</w:t>
      </w:r>
      <w:proofErr w:type="spellEnd"/>
      <w:r>
        <w:rPr>
          <w:rFonts w:ascii="Times New Roman" w:hAnsi="Times New Roman"/>
          <w:sz w:val="30"/>
          <w:szCs w:val="30"/>
        </w:rPr>
        <w:t xml:space="preserve"> цифрового кода, дополненного ведущими нулями при необходимости. </w:t>
      </w:r>
      <w:r w:rsidR="00486C98">
        <w:rPr>
          <w:rFonts w:ascii="Times New Roman" w:hAnsi="Times New Roman"/>
          <w:sz w:val="30"/>
          <w:szCs w:val="30"/>
        </w:rPr>
        <w:t>При первичном наполнении справочника кодирование о</w:t>
      </w:r>
      <w:r w:rsidR="00486C98" w:rsidRPr="00E746CE">
        <w:rPr>
          <w:rFonts w:ascii="Times New Roman" w:hAnsi="Times New Roman"/>
          <w:sz w:val="30"/>
          <w:szCs w:val="30"/>
        </w:rPr>
        <w:t>бъект</w:t>
      </w:r>
      <w:r w:rsidR="00486C98">
        <w:rPr>
          <w:rFonts w:ascii="Times New Roman" w:hAnsi="Times New Roman"/>
          <w:sz w:val="30"/>
          <w:szCs w:val="30"/>
        </w:rPr>
        <w:t>ов</w:t>
      </w:r>
      <w:r w:rsidR="00486C98" w:rsidRPr="00E746CE">
        <w:rPr>
          <w:rFonts w:ascii="Times New Roman" w:hAnsi="Times New Roman"/>
          <w:sz w:val="30"/>
          <w:szCs w:val="30"/>
        </w:rPr>
        <w:t xml:space="preserve"> систематизации </w:t>
      </w:r>
      <w:r w:rsidR="00486C98">
        <w:rPr>
          <w:rFonts w:ascii="Times New Roman" w:hAnsi="Times New Roman"/>
          <w:sz w:val="30"/>
          <w:szCs w:val="30"/>
        </w:rPr>
        <w:t xml:space="preserve">обеспечивается </w:t>
      </w:r>
      <w:r w:rsidR="00486C98">
        <w:rPr>
          <w:rFonts w:ascii="Times New Roman" w:hAnsi="Times New Roman"/>
          <w:sz w:val="30"/>
          <w:szCs w:val="30"/>
        </w:rPr>
        <w:br/>
        <w:t>с шагом</w:t>
      </w:r>
      <w:r>
        <w:rPr>
          <w:rFonts w:ascii="Times New Roman" w:hAnsi="Times New Roman"/>
          <w:sz w:val="30"/>
          <w:szCs w:val="30"/>
        </w:rPr>
        <w:t xml:space="preserve"> кодирования - 100</w:t>
      </w:r>
      <w:r w:rsidR="005D33FB" w:rsidRPr="0074047A">
        <w:rPr>
          <w:rFonts w:ascii="Times New Roman" w:hAnsi="Times New Roman"/>
          <w:sz w:val="30"/>
          <w:szCs w:val="30"/>
        </w:rPr>
        <w:t>.</w:t>
      </w:r>
    </w:p>
    <w:p w14:paraId="6C871C29" w14:textId="53B6BA75" w:rsidR="00F721D0" w:rsidRDefault="00486C98" w:rsidP="005D33FB">
      <w:pPr>
        <w:snapToGrid w:val="0"/>
        <w:spacing w:after="0" w:line="360" w:lineRule="auto"/>
        <w:ind w:firstLine="72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7</w:t>
      </w:r>
      <w:r w:rsidRPr="00303F08">
        <w:rPr>
          <w:rFonts w:ascii="Times New Roman" w:hAnsi="Times New Roman"/>
          <w:sz w:val="30"/>
          <w:szCs w:val="30"/>
        </w:rPr>
        <w:t>. </w:t>
      </w:r>
      <w:r w:rsidR="00A17B00">
        <w:rPr>
          <w:rFonts w:ascii="Times New Roman" w:hAnsi="Times New Roman"/>
          <w:sz w:val="30"/>
          <w:szCs w:val="30"/>
        </w:rPr>
        <w:t>В</w:t>
      </w:r>
      <w:r>
        <w:rPr>
          <w:rFonts w:ascii="Times New Roman" w:hAnsi="Times New Roman"/>
          <w:sz w:val="30"/>
          <w:szCs w:val="30"/>
        </w:rPr>
        <w:t xml:space="preserve"> случае, если марка </w:t>
      </w:r>
      <w:r w:rsidRPr="00BE7D71">
        <w:rPr>
          <w:rFonts w:ascii="Times New Roman" w:hAnsi="Times New Roman"/>
          <w:sz w:val="30"/>
          <w:szCs w:val="30"/>
        </w:rPr>
        <w:t>транспортн</w:t>
      </w:r>
      <w:r>
        <w:rPr>
          <w:rFonts w:ascii="Times New Roman" w:hAnsi="Times New Roman"/>
          <w:sz w:val="30"/>
          <w:szCs w:val="30"/>
        </w:rPr>
        <w:t>ого</w:t>
      </w:r>
      <w:r w:rsidRPr="00BE7D71">
        <w:rPr>
          <w:rFonts w:ascii="Times New Roman" w:hAnsi="Times New Roman"/>
          <w:sz w:val="30"/>
          <w:szCs w:val="30"/>
        </w:rPr>
        <w:t xml:space="preserve"> средств</w:t>
      </w:r>
      <w:r>
        <w:rPr>
          <w:rFonts w:ascii="Times New Roman" w:hAnsi="Times New Roman"/>
          <w:sz w:val="30"/>
          <w:szCs w:val="30"/>
        </w:rPr>
        <w:t>а</w:t>
      </w:r>
      <w:r w:rsidRPr="00BE7D71">
        <w:rPr>
          <w:rFonts w:ascii="Times New Roman" w:hAnsi="Times New Roman"/>
          <w:sz w:val="30"/>
          <w:szCs w:val="30"/>
        </w:rPr>
        <w:t xml:space="preserve"> (шасси транспортн</w:t>
      </w:r>
      <w:r>
        <w:rPr>
          <w:rFonts w:ascii="Times New Roman" w:hAnsi="Times New Roman"/>
          <w:sz w:val="30"/>
          <w:szCs w:val="30"/>
        </w:rPr>
        <w:t>ого</w:t>
      </w:r>
      <w:r w:rsidRPr="00BE7D71">
        <w:rPr>
          <w:rFonts w:ascii="Times New Roman" w:hAnsi="Times New Roman"/>
          <w:sz w:val="30"/>
          <w:szCs w:val="30"/>
        </w:rPr>
        <w:t xml:space="preserve"> средств</w:t>
      </w:r>
      <w:r>
        <w:rPr>
          <w:rFonts w:ascii="Times New Roman" w:hAnsi="Times New Roman"/>
          <w:sz w:val="30"/>
          <w:szCs w:val="30"/>
        </w:rPr>
        <w:t>а</w:t>
      </w:r>
      <w:r w:rsidRPr="00BE7D71">
        <w:rPr>
          <w:rFonts w:ascii="Times New Roman" w:hAnsi="Times New Roman"/>
          <w:sz w:val="30"/>
          <w:szCs w:val="30"/>
        </w:rPr>
        <w:t>), самоходн</w:t>
      </w:r>
      <w:r>
        <w:rPr>
          <w:rFonts w:ascii="Times New Roman" w:hAnsi="Times New Roman"/>
          <w:sz w:val="30"/>
          <w:szCs w:val="30"/>
        </w:rPr>
        <w:t>ой</w:t>
      </w:r>
      <w:r w:rsidRPr="00BE7D71">
        <w:rPr>
          <w:rFonts w:ascii="Times New Roman" w:hAnsi="Times New Roman"/>
          <w:sz w:val="30"/>
          <w:szCs w:val="30"/>
        </w:rPr>
        <w:t xml:space="preserve"> машин</w:t>
      </w:r>
      <w:r>
        <w:rPr>
          <w:rFonts w:ascii="Times New Roman" w:hAnsi="Times New Roman"/>
          <w:sz w:val="30"/>
          <w:szCs w:val="30"/>
        </w:rPr>
        <w:t>ы</w:t>
      </w:r>
      <w:r w:rsidRPr="00BE7D71">
        <w:rPr>
          <w:rFonts w:ascii="Times New Roman" w:hAnsi="Times New Roman"/>
          <w:sz w:val="30"/>
          <w:szCs w:val="30"/>
        </w:rPr>
        <w:t xml:space="preserve"> и друг</w:t>
      </w:r>
      <w:r>
        <w:rPr>
          <w:rFonts w:ascii="Times New Roman" w:hAnsi="Times New Roman"/>
          <w:sz w:val="30"/>
          <w:szCs w:val="30"/>
        </w:rPr>
        <w:t>ого</w:t>
      </w:r>
      <w:r w:rsidRPr="00BE7D71">
        <w:rPr>
          <w:rFonts w:ascii="Times New Roman" w:hAnsi="Times New Roman"/>
          <w:sz w:val="30"/>
          <w:szCs w:val="30"/>
        </w:rPr>
        <w:t xml:space="preserve"> вид</w:t>
      </w:r>
      <w:r>
        <w:rPr>
          <w:rFonts w:ascii="Times New Roman" w:hAnsi="Times New Roman"/>
          <w:sz w:val="30"/>
          <w:szCs w:val="30"/>
        </w:rPr>
        <w:t>а</w:t>
      </w:r>
      <w:r w:rsidRPr="00BE7D71">
        <w:rPr>
          <w:rFonts w:ascii="Times New Roman" w:hAnsi="Times New Roman"/>
          <w:sz w:val="30"/>
          <w:szCs w:val="30"/>
        </w:rPr>
        <w:t xml:space="preserve"> техники</w:t>
      </w:r>
      <w:r>
        <w:rPr>
          <w:rFonts w:ascii="Times New Roman" w:hAnsi="Times New Roman"/>
          <w:sz w:val="30"/>
          <w:szCs w:val="30"/>
        </w:rPr>
        <w:t xml:space="preserve"> </w:t>
      </w:r>
      <w:r w:rsidR="00A17B00">
        <w:rPr>
          <w:rFonts w:ascii="Times New Roman" w:hAnsi="Times New Roman"/>
          <w:sz w:val="30"/>
          <w:szCs w:val="30"/>
        </w:rPr>
        <w:br/>
      </w:r>
      <w:r>
        <w:rPr>
          <w:rFonts w:ascii="Times New Roman" w:hAnsi="Times New Roman"/>
          <w:sz w:val="30"/>
          <w:szCs w:val="30"/>
        </w:rPr>
        <w:t xml:space="preserve">не установлена </w:t>
      </w:r>
      <w:r w:rsidR="00F721D0" w:rsidRPr="00D81279">
        <w:rPr>
          <w:rFonts w:ascii="Times New Roman" w:hAnsi="Times New Roman"/>
          <w:color w:val="000000" w:themeColor="text1"/>
          <w:sz w:val="30"/>
          <w:szCs w:val="30"/>
        </w:rPr>
        <w:t>организаци</w:t>
      </w:r>
      <w:r w:rsidR="00F721D0">
        <w:rPr>
          <w:rFonts w:ascii="Times New Roman" w:hAnsi="Times New Roman"/>
          <w:color w:val="000000" w:themeColor="text1"/>
          <w:sz w:val="30"/>
          <w:szCs w:val="30"/>
        </w:rPr>
        <w:t>ей</w:t>
      </w:r>
      <w:r w:rsidR="00F721D0" w:rsidRPr="00D81279">
        <w:rPr>
          <w:rFonts w:ascii="Times New Roman" w:hAnsi="Times New Roman"/>
          <w:color w:val="000000" w:themeColor="text1"/>
          <w:sz w:val="30"/>
          <w:szCs w:val="30"/>
        </w:rPr>
        <w:t>-изготовител</w:t>
      </w:r>
      <w:r w:rsidR="00F721D0">
        <w:rPr>
          <w:rFonts w:ascii="Times New Roman" w:hAnsi="Times New Roman"/>
          <w:color w:val="000000" w:themeColor="text1"/>
          <w:sz w:val="30"/>
          <w:szCs w:val="30"/>
        </w:rPr>
        <w:t>ем,</w:t>
      </w:r>
      <w:r>
        <w:rPr>
          <w:rFonts w:ascii="Times New Roman" w:hAnsi="Times New Roman"/>
          <w:sz w:val="30"/>
          <w:szCs w:val="30"/>
        </w:rPr>
        <w:t xml:space="preserve"> </w:t>
      </w:r>
      <w:r w:rsidR="00F721D0">
        <w:rPr>
          <w:rFonts w:ascii="Times New Roman" w:hAnsi="Times New Roman"/>
          <w:sz w:val="30"/>
          <w:szCs w:val="30"/>
        </w:rPr>
        <w:t>в справочник включен</w:t>
      </w:r>
      <w:r w:rsidR="00A17B00">
        <w:rPr>
          <w:rFonts w:ascii="Times New Roman" w:hAnsi="Times New Roman"/>
          <w:sz w:val="30"/>
          <w:szCs w:val="30"/>
        </w:rPr>
        <w:t>а</w:t>
      </w:r>
      <w:r w:rsidR="00F721D0">
        <w:rPr>
          <w:rFonts w:ascii="Times New Roman" w:hAnsi="Times New Roman"/>
          <w:sz w:val="30"/>
          <w:szCs w:val="30"/>
        </w:rPr>
        <w:t xml:space="preserve"> дополнительн</w:t>
      </w:r>
      <w:r w:rsidR="00A17B00">
        <w:rPr>
          <w:rFonts w:ascii="Times New Roman" w:hAnsi="Times New Roman"/>
          <w:sz w:val="30"/>
          <w:szCs w:val="30"/>
        </w:rPr>
        <w:t>ая</w:t>
      </w:r>
      <w:r w:rsidR="00F721D0">
        <w:rPr>
          <w:rFonts w:ascii="Times New Roman" w:hAnsi="Times New Roman"/>
          <w:sz w:val="30"/>
          <w:szCs w:val="30"/>
        </w:rPr>
        <w:t xml:space="preserve"> позици</w:t>
      </w:r>
      <w:r w:rsidR="00A17B00">
        <w:rPr>
          <w:rFonts w:ascii="Times New Roman" w:hAnsi="Times New Roman"/>
          <w:sz w:val="30"/>
          <w:szCs w:val="30"/>
        </w:rPr>
        <w:t>я</w:t>
      </w:r>
      <w:r w:rsidR="00F721D0">
        <w:rPr>
          <w:rFonts w:ascii="Times New Roman" w:hAnsi="Times New Roman"/>
          <w:sz w:val="30"/>
          <w:szCs w:val="30"/>
        </w:rPr>
        <w:t>:</w:t>
      </w:r>
    </w:p>
    <w:p w14:paraId="7697797D" w14:textId="63031CE7" w:rsidR="00F721D0" w:rsidRDefault="00F721D0" w:rsidP="005D33FB">
      <w:pPr>
        <w:snapToGrid w:val="0"/>
        <w:spacing w:after="0" w:line="360" w:lineRule="auto"/>
        <w:ind w:firstLine="72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«999998» - «</w:t>
      </w:r>
      <w:r w:rsidRPr="00F721D0">
        <w:rPr>
          <w:rFonts w:ascii="Times New Roman" w:hAnsi="Times New Roman"/>
          <w:sz w:val="30"/>
          <w:szCs w:val="30"/>
        </w:rPr>
        <w:t>указание марки отсутствует</w:t>
      </w:r>
      <w:r>
        <w:rPr>
          <w:rFonts w:ascii="Times New Roman" w:hAnsi="Times New Roman"/>
          <w:sz w:val="30"/>
          <w:szCs w:val="30"/>
        </w:rPr>
        <w:t>»</w:t>
      </w:r>
      <w:r w:rsidR="00A17B00">
        <w:rPr>
          <w:rFonts w:ascii="Times New Roman" w:hAnsi="Times New Roman"/>
          <w:sz w:val="30"/>
          <w:szCs w:val="30"/>
        </w:rPr>
        <w:t>.</w:t>
      </w:r>
    </w:p>
    <w:p w14:paraId="43EF1FCA" w14:textId="783AE5BA" w:rsidR="00F721D0" w:rsidRDefault="00F721D0" w:rsidP="005D33FB">
      <w:pPr>
        <w:snapToGrid w:val="0"/>
        <w:spacing w:after="0" w:line="360" w:lineRule="auto"/>
        <w:ind w:firstLine="72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>8</w:t>
      </w:r>
      <w:r w:rsidR="00822E0B" w:rsidRPr="0074047A">
        <w:rPr>
          <w:rFonts w:ascii="Times New Roman" w:hAnsi="Times New Roman"/>
          <w:sz w:val="30"/>
          <w:szCs w:val="30"/>
        </w:rPr>
        <w:t>. </w:t>
      </w:r>
      <w:r w:rsidR="00486C98">
        <w:rPr>
          <w:rFonts w:ascii="Times New Roman" w:hAnsi="Times New Roman"/>
          <w:sz w:val="30"/>
          <w:szCs w:val="30"/>
        </w:rPr>
        <w:t xml:space="preserve">Для единообразного указания </w:t>
      </w:r>
      <w:r>
        <w:rPr>
          <w:rFonts w:ascii="Times New Roman" w:hAnsi="Times New Roman"/>
          <w:sz w:val="30"/>
          <w:szCs w:val="30"/>
        </w:rPr>
        <w:t xml:space="preserve">в справочнике </w:t>
      </w:r>
      <w:r w:rsidR="00486C98">
        <w:rPr>
          <w:rFonts w:ascii="Times New Roman" w:hAnsi="Times New Roman"/>
          <w:sz w:val="30"/>
          <w:szCs w:val="30"/>
        </w:rPr>
        <w:t xml:space="preserve">наименований </w:t>
      </w:r>
      <w:r w:rsidR="00486C98" w:rsidRPr="007D1097">
        <w:rPr>
          <w:rFonts w:ascii="Times New Roman" w:hAnsi="Times New Roman"/>
          <w:sz w:val="30"/>
          <w:szCs w:val="30"/>
        </w:rPr>
        <w:t xml:space="preserve">марок </w:t>
      </w:r>
      <w:r w:rsidR="00486C98" w:rsidRPr="00BE7D71">
        <w:rPr>
          <w:rFonts w:ascii="Times New Roman" w:hAnsi="Times New Roman"/>
          <w:sz w:val="30"/>
          <w:szCs w:val="30"/>
        </w:rPr>
        <w:t>транспортных средств (шасси транспортных средств), самоходных машин и других видов техники</w:t>
      </w:r>
      <w:r w:rsidR="00486C98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используются </w:t>
      </w:r>
      <w:r w:rsidR="00486C98">
        <w:rPr>
          <w:rFonts w:ascii="Times New Roman" w:hAnsi="Times New Roman"/>
          <w:sz w:val="30"/>
          <w:szCs w:val="30"/>
        </w:rPr>
        <w:t>прописны</w:t>
      </w:r>
      <w:r>
        <w:rPr>
          <w:rFonts w:ascii="Times New Roman" w:hAnsi="Times New Roman"/>
          <w:sz w:val="30"/>
          <w:szCs w:val="30"/>
        </w:rPr>
        <w:t>е</w:t>
      </w:r>
      <w:r w:rsidR="00486C98">
        <w:rPr>
          <w:rFonts w:ascii="Times New Roman" w:hAnsi="Times New Roman"/>
          <w:sz w:val="30"/>
          <w:szCs w:val="30"/>
        </w:rPr>
        <w:t xml:space="preserve"> букв</w:t>
      </w:r>
      <w:r>
        <w:rPr>
          <w:rFonts w:ascii="Times New Roman" w:hAnsi="Times New Roman"/>
          <w:sz w:val="30"/>
          <w:szCs w:val="30"/>
        </w:rPr>
        <w:t>ы латинского и</w:t>
      </w:r>
      <w:r w:rsidR="00320B11">
        <w:rPr>
          <w:rFonts w:ascii="Times New Roman" w:hAnsi="Times New Roman"/>
          <w:sz w:val="30"/>
          <w:szCs w:val="30"/>
        </w:rPr>
        <w:t xml:space="preserve"> (или)</w:t>
      </w:r>
      <w:r>
        <w:rPr>
          <w:rFonts w:ascii="Times New Roman" w:hAnsi="Times New Roman"/>
          <w:sz w:val="30"/>
          <w:szCs w:val="30"/>
        </w:rPr>
        <w:t xml:space="preserve"> кириллического алфавита</w:t>
      </w:r>
      <w:r w:rsidR="00B81239">
        <w:rPr>
          <w:rFonts w:ascii="Times New Roman" w:hAnsi="Times New Roman"/>
          <w:sz w:val="30"/>
          <w:szCs w:val="30"/>
        </w:rPr>
        <w:t xml:space="preserve">, а также цифры </w:t>
      </w:r>
      <w:r w:rsidR="00732555">
        <w:rPr>
          <w:rFonts w:ascii="Times New Roman" w:hAnsi="Times New Roman"/>
          <w:sz w:val="30"/>
          <w:szCs w:val="30"/>
        </w:rPr>
        <w:br/>
      </w:r>
      <w:r w:rsidR="00B81239">
        <w:rPr>
          <w:rFonts w:ascii="Times New Roman" w:hAnsi="Times New Roman"/>
          <w:sz w:val="30"/>
          <w:szCs w:val="30"/>
        </w:rPr>
        <w:t>и</w:t>
      </w:r>
      <w:r w:rsidR="005A445B">
        <w:rPr>
          <w:rFonts w:ascii="Times New Roman" w:hAnsi="Times New Roman"/>
          <w:sz w:val="30"/>
          <w:szCs w:val="30"/>
        </w:rPr>
        <w:t xml:space="preserve"> (или)</w:t>
      </w:r>
      <w:r w:rsidR="00B81239">
        <w:rPr>
          <w:rFonts w:ascii="Times New Roman" w:hAnsi="Times New Roman"/>
          <w:sz w:val="30"/>
          <w:szCs w:val="30"/>
        </w:rPr>
        <w:t xml:space="preserve"> специальные символы </w:t>
      </w:r>
      <w:r w:rsidR="005A445B">
        <w:rPr>
          <w:rFonts w:ascii="Times New Roman" w:hAnsi="Times New Roman"/>
          <w:sz w:val="30"/>
          <w:szCs w:val="30"/>
        </w:rPr>
        <w:t>(</w:t>
      </w:r>
      <w:r w:rsidR="00B81239">
        <w:rPr>
          <w:rFonts w:ascii="Times New Roman" w:hAnsi="Times New Roman"/>
          <w:sz w:val="30"/>
          <w:szCs w:val="30"/>
        </w:rPr>
        <w:t>«.», «-»</w:t>
      </w:r>
      <w:r w:rsidR="00732555">
        <w:rPr>
          <w:rFonts w:ascii="Times New Roman" w:hAnsi="Times New Roman"/>
          <w:sz w:val="30"/>
          <w:szCs w:val="30"/>
        </w:rPr>
        <w:t>, «</w:t>
      </w:r>
      <w:r w:rsidR="00732555" w:rsidRPr="00732555">
        <w:rPr>
          <w:rFonts w:ascii="Times New Roman" w:hAnsi="Times New Roman"/>
          <w:sz w:val="30"/>
          <w:szCs w:val="30"/>
        </w:rPr>
        <w:t>_</w:t>
      </w:r>
      <w:r w:rsidR="00732555">
        <w:rPr>
          <w:rFonts w:ascii="Times New Roman" w:hAnsi="Times New Roman"/>
          <w:sz w:val="30"/>
          <w:szCs w:val="30"/>
        </w:rPr>
        <w:t>»</w:t>
      </w:r>
      <w:r w:rsidR="00540623">
        <w:rPr>
          <w:rFonts w:ascii="Times New Roman" w:hAnsi="Times New Roman"/>
          <w:sz w:val="30"/>
          <w:szCs w:val="30"/>
        </w:rPr>
        <w:t>, «</w:t>
      </w:r>
      <w:r w:rsidR="00540623" w:rsidRPr="00540623">
        <w:rPr>
          <w:rFonts w:ascii="Times New Roman" w:hAnsi="Times New Roman"/>
          <w:sz w:val="30"/>
          <w:szCs w:val="30"/>
        </w:rPr>
        <w:t>&amp;</w:t>
      </w:r>
      <w:r w:rsidR="00540623">
        <w:rPr>
          <w:rFonts w:ascii="Times New Roman" w:hAnsi="Times New Roman"/>
          <w:sz w:val="30"/>
          <w:szCs w:val="30"/>
        </w:rPr>
        <w:t>», «</w:t>
      </w:r>
      <w:r w:rsidR="00540623" w:rsidRPr="00540623">
        <w:rPr>
          <w:rFonts w:ascii="Times New Roman" w:hAnsi="Times New Roman"/>
          <w:sz w:val="30"/>
          <w:szCs w:val="30"/>
        </w:rPr>
        <w:t>+</w:t>
      </w:r>
      <w:r w:rsidR="00540623">
        <w:rPr>
          <w:rFonts w:ascii="Times New Roman" w:hAnsi="Times New Roman"/>
          <w:sz w:val="30"/>
          <w:szCs w:val="30"/>
        </w:rPr>
        <w:t>», «(», «)»</w:t>
      </w:r>
      <w:r w:rsidR="005A445B">
        <w:rPr>
          <w:rFonts w:ascii="Times New Roman" w:hAnsi="Times New Roman"/>
          <w:sz w:val="30"/>
          <w:szCs w:val="30"/>
        </w:rPr>
        <w:t>)</w:t>
      </w:r>
      <w:r w:rsidR="00486C98">
        <w:rPr>
          <w:rFonts w:ascii="Times New Roman" w:hAnsi="Times New Roman"/>
          <w:sz w:val="30"/>
          <w:szCs w:val="30"/>
        </w:rPr>
        <w:t>. Марки</w:t>
      </w:r>
      <w:r w:rsidR="00486C98" w:rsidRPr="007D1097">
        <w:rPr>
          <w:rFonts w:ascii="Times New Roman" w:hAnsi="Times New Roman"/>
          <w:sz w:val="30"/>
          <w:szCs w:val="30"/>
        </w:rPr>
        <w:t xml:space="preserve"> </w:t>
      </w:r>
      <w:r w:rsidR="00486C98" w:rsidRPr="00BE7D71">
        <w:rPr>
          <w:rFonts w:ascii="Times New Roman" w:hAnsi="Times New Roman"/>
          <w:sz w:val="30"/>
          <w:szCs w:val="30"/>
        </w:rPr>
        <w:t>транспортных средств (шасси транспортных средств), самоходных машин и других видов техники</w:t>
      </w:r>
      <w:r w:rsidR="00486C98">
        <w:rPr>
          <w:rFonts w:ascii="Times New Roman" w:hAnsi="Times New Roman"/>
          <w:sz w:val="30"/>
          <w:szCs w:val="30"/>
        </w:rPr>
        <w:t xml:space="preserve">, произведенные на территории Союза, </w:t>
      </w:r>
      <w:r w:rsidR="00540623">
        <w:rPr>
          <w:rFonts w:ascii="Times New Roman" w:hAnsi="Times New Roman"/>
          <w:sz w:val="30"/>
          <w:szCs w:val="30"/>
        </w:rPr>
        <w:t>указываются</w:t>
      </w:r>
      <w:r w:rsidR="00707640">
        <w:rPr>
          <w:rFonts w:ascii="Times New Roman" w:hAnsi="Times New Roman"/>
          <w:sz w:val="30"/>
          <w:szCs w:val="30"/>
        </w:rPr>
        <w:t xml:space="preserve"> </w:t>
      </w:r>
      <w:r w:rsidR="00486C98">
        <w:rPr>
          <w:rFonts w:ascii="Times New Roman" w:hAnsi="Times New Roman"/>
          <w:sz w:val="30"/>
          <w:szCs w:val="30"/>
        </w:rPr>
        <w:t xml:space="preserve">с использованием </w:t>
      </w:r>
      <w:r>
        <w:rPr>
          <w:rFonts w:ascii="Times New Roman" w:hAnsi="Times New Roman"/>
          <w:sz w:val="30"/>
          <w:szCs w:val="30"/>
        </w:rPr>
        <w:t>букв кириллического алфавита.</w:t>
      </w:r>
      <w:r w:rsidR="00707640">
        <w:rPr>
          <w:rFonts w:ascii="Times New Roman" w:hAnsi="Times New Roman"/>
          <w:sz w:val="30"/>
          <w:szCs w:val="30"/>
        </w:rPr>
        <w:t xml:space="preserve"> </w:t>
      </w:r>
      <w:r w:rsidR="00540623">
        <w:rPr>
          <w:rFonts w:ascii="Times New Roman" w:hAnsi="Times New Roman"/>
          <w:sz w:val="30"/>
          <w:szCs w:val="30"/>
        </w:rPr>
        <w:br/>
      </w:r>
      <w:r w:rsidR="00707640">
        <w:rPr>
          <w:rFonts w:ascii="Times New Roman" w:hAnsi="Times New Roman"/>
          <w:sz w:val="30"/>
          <w:szCs w:val="30"/>
        </w:rPr>
        <w:t>В случае обоснованной необходимости марки</w:t>
      </w:r>
      <w:r w:rsidR="00707640" w:rsidRPr="007D1097">
        <w:rPr>
          <w:rFonts w:ascii="Times New Roman" w:hAnsi="Times New Roman"/>
          <w:sz w:val="30"/>
          <w:szCs w:val="30"/>
        </w:rPr>
        <w:t xml:space="preserve"> </w:t>
      </w:r>
      <w:r w:rsidR="00707640" w:rsidRPr="00BE7D71">
        <w:rPr>
          <w:rFonts w:ascii="Times New Roman" w:hAnsi="Times New Roman"/>
          <w:sz w:val="30"/>
          <w:szCs w:val="30"/>
        </w:rPr>
        <w:t>транспортных средств (шасси транспортных средств), самоходных машин и других видов техники</w:t>
      </w:r>
      <w:r w:rsidR="00707640">
        <w:rPr>
          <w:rFonts w:ascii="Times New Roman" w:hAnsi="Times New Roman"/>
          <w:sz w:val="30"/>
          <w:szCs w:val="30"/>
        </w:rPr>
        <w:t xml:space="preserve">, произведенные на территории Союза, могут быть указаны </w:t>
      </w:r>
      <w:r w:rsidR="00707640">
        <w:rPr>
          <w:rFonts w:ascii="Times New Roman" w:hAnsi="Times New Roman"/>
          <w:sz w:val="30"/>
          <w:szCs w:val="30"/>
        </w:rPr>
        <w:br/>
        <w:t>с использованием букв латинского алфавита</w:t>
      </w:r>
      <w:r w:rsidR="001D64F2">
        <w:rPr>
          <w:rFonts w:ascii="Times New Roman" w:hAnsi="Times New Roman"/>
          <w:sz w:val="30"/>
          <w:szCs w:val="30"/>
        </w:rPr>
        <w:t>.</w:t>
      </w:r>
    </w:p>
    <w:p w14:paraId="25F1B1ED" w14:textId="087B648E" w:rsidR="00617A1B" w:rsidRPr="0074047A" w:rsidRDefault="00617A1B" w:rsidP="00617A1B">
      <w:pPr>
        <w:pStyle w:val="1"/>
        <w:keepNext w:val="0"/>
        <w:keepLines w:val="0"/>
        <w:rPr>
          <w:szCs w:val="30"/>
        </w:rPr>
      </w:pPr>
      <w:r w:rsidRPr="0074047A">
        <w:rPr>
          <w:szCs w:val="30"/>
        </w:rPr>
        <w:t>I</w:t>
      </w:r>
      <w:r w:rsidRPr="0074047A">
        <w:rPr>
          <w:szCs w:val="30"/>
          <w:lang w:val="en-US"/>
        </w:rPr>
        <w:t>II</w:t>
      </w:r>
      <w:r w:rsidRPr="0074047A">
        <w:rPr>
          <w:szCs w:val="30"/>
        </w:rPr>
        <w:t>. </w:t>
      </w:r>
      <w:r w:rsidR="00905D35" w:rsidRPr="0074047A">
        <w:rPr>
          <w:szCs w:val="30"/>
        </w:rPr>
        <w:t>В</w:t>
      </w:r>
      <w:r w:rsidRPr="0074047A">
        <w:rPr>
          <w:szCs w:val="30"/>
        </w:rPr>
        <w:t>едени</w:t>
      </w:r>
      <w:r w:rsidR="00905D35" w:rsidRPr="0074047A">
        <w:rPr>
          <w:szCs w:val="30"/>
        </w:rPr>
        <w:t>е</w:t>
      </w:r>
      <w:r w:rsidRPr="0074047A">
        <w:rPr>
          <w:szCs w:val="30"/>
        </w:rPr>
        <w:t xml:space="preserve"> справочника</w:t>
      </w:r>
      <w:r w:rsidR="00C543DC">
        <w:rPr>
          <w:szCs w:val="30"/>
        </w:rPr>
        <w:t xml:space="preserve"> </w:t>
      </w:r>
    </w:p>
    <w:p w14:paraId="4443A76A" w14:textId="054F8EB6" w:rsidR="00617A1B" w:rsidRPr="0074047A" w:rsidRDefault="00320B11" w:rsidP="00617A1B">
      <w:pPr>
        <w:pStyle w:val="a3"/>
        <w:widowControl/>
        <w:spacing w:line="348" w:lineRule="auto"/>
        <w:ind w:firstLine="709"/>
        <w:jc w:val="both"/>
        <w:rPr>
          <w:lang w:val="ru-RU"/>
        </w:rPr>
      </w:pPr>
      <w:r w:rsidRPr="00702E3C">
        <w:rPr>
          <w:lang w:val="ru-RU"/>
        </w:rPr>
        <w:t>9</w:t>
      </w:r>
      <w:r w:rsidR="00617A1B" w:rsidRPr="00702E3C">
        <w:rPr>
          <w:lang w:val="ru-RU"/>
        </w:rPr>
        <w:t>.</w:t>
      </w:r>
      <w:r w:rsidR="00617A1B" w:rsidRPr="00702E3C">
        <w:t> </w:t>
      </w:r>
      <w:r w:rsidR="00617A1B" w:rsidRPr="00702E3C">
        <w:rPr>
          <w:lang w:val="ru-RU"/>
        </w:rPr>
        <w:t>Оператор</w:t>
      </w:r>
      <w:r w:rsidR="00034495" w:rsidRPr="00702E3C">
        <w:rPr>
          <w:lang w:val="ru-RU"/>
        </w:rPr>
        <w:t>ами</w:t>
      </w:r>
      <w:r w:rsidR="00617A1B" w:rsidRPr="00702E3C">
        <w:rPr>
          <w:lang w:val="ru-RU"/>
        </w:rPr>
        <w:t xml:space="preserve"> справочника</w:t>
      </w:r>
      <w:r w:rsidR="00B07AFE" w:rsidRPr="00702E3C">
        <w:rPr>
          <w:lang w:val="ru-RU"/>
        </w:rPr>
        <w:t xml:space="preserve"> </w:t>
      </w:r>
      <w:r w:rsidR="00617A1B" w:rsidRPr="00702E3C">
        <w:rPr>
          <w:lang w:val="ru-RU"/>
        </w:rPr>
        <w:t>явля</w:t>
      </w:r>
      <w:r w:rsidR="00B07AFE" w:rsidRPr="00702E3C">
        <w:rPr>
          <w:lang w:val="ru-RU"/>
        </w:rPr>
        <w:t>ю</w:t>
      </w:r>
      <w:r w:rsidR="00617A1B" w:rsidRPr="00702E3C">
        <w:rPr>
          <w:lang w:val="ru-RU"/>
        </w:rPr>
        <w:t xml:space="preserve">тся </w:t>
      </w:r>
      <w:r w:rsidR="00540623" w:rsidRPr="00702E3C">
        <w:rPr>
          <w:szCs w:val="24"/>
          <w:lang w:val="ru-RU"/>
        </w:rPr>
        <w:t xml:space="preserve">органы, уполномоченные </w:t>
      </w:r>
      <w:r w:rsidR="00540623" w:rsidRPr="00702E3C">
        <w:rPr>
          <w:szCs w:val="24"/>
          <w:lang w:val="ru-RU"/>
        </w:rPr>
        <w:br/>
        <w:t xml:space="preserve">на ведение </w:t>
      </w:r>
      <w:r w:rsidR="00702E3C" w:rsidRPr="00702E3C">
        <w:rPr>
          <w:szCs w:val="24"/>
          <w:lang w:val="ru-RU"/>
        </w:rPr>
        <w:t xml:space="preserve">справочника, определенные в пункте </w:t>
      </w:r>
      <w:r w:rsidR="00702E3C">
        <w:rPr>
          <w:szCs w:val="24"/>
          <w:lang w:val="ru-RU"/>
        </w:rPr>
        <w:t xml:space="preserve">10 </w:t>
      </w:r>
      <w:r w:rsidR="00702E3C" w:rsidRPr="00702E3C">
        <w:rPr>
          <w:szCs w:val="24"/>
          <w:lang w:val="ru-RU"/>
        </w:rPr>
        <w:t>паспорта справочника</w:t>
      </w:r>
      <w:r w:rsidR="00617A1B" w:rsidRPr="00702E3C">
        <w:rPr>
          <w:lang w:val="ru-RU"/>
        </w:rPr>
        <w:t>.</w:t>
      </w:r>
    </w:p>
    <w:p w14:paraId="727A70EF" w14:textId="1682E732" w:rsidR="00617A1B" w:rsidRPr="0074047A" w:rsidRDefault="00320B11" w:rsidP="00617A1B">
      <w:pPr>
        <w:pStyle w:val="a3"/>
        <w:widowControl/>
        <w:spacing w:line="348" w:lineRule="auto"/>
        <w:ind w:firstLine="709"/>
        <w:jc w:val="both"/>
        <w:rPr>
          <w:lang w:val="ru-RU"/>
        </w:rPr>
      </w:pPr>
      <w:r>
        <w:rPr>
          <w:lang w:val="ru-RU"/>
        </w:rPr>
        <w:t>10</w:t>
      </w:r>
      <w:r w:rsidR="00617A1B" w:rsidRPr="0074047A">
        <w:rPr>
          <w:lang w:val="ru-RU"/>
        </w:rPr>
        <w:t>. </w:t>
      </w:r>
      <w:r w:rsidR="00034495">
        <w:rPr>
          <w:lang w:val="ru-RU"/>
        </w:rPr>
        <w:t>Информационное в</w:t>
      </w:r>
      <w:r w:rsidR="00617A1B" w:rsidRPr="0074047A">
        <w:rPr>
          <w:lang w:val="ru-RU"/>
        </w:rPr>
        <w:t xml:space="preserve">заимодействие </w:t>
      </w:r>
      <w:r w:rsidR="00034495">
        <w:rPr>
          <w:lang w:val="ru-RU"/>
        </w:rPr>
        <w:t>о</w:t>
      </w:r>
      <w:r w:rsidR="00034495" w:rsidRPr="0074047A">
        <w:rPr>
          <w:lang w:val="ru-RU"/>
        </w:rPr>
        <w:t>ператор</w:t>
      </w:r>
      <w:r w:rsidR="00034495">
        <w:rPr>
          <w:lang w:val="ru-RU"/>
        </w:rPr>
        <w:t>ов</w:t>
      </w:r>
      <w:r w:rsidR="00034495" w:rsidRPr="0074047A">
        <w:rPr>
          <w:lang w:val="ru-RU"/>
        </w:rPr>
        <w:t xml:space="preserve"> справочника</w:t>
      </w:r>
      <w:r w:rsidR="00034495">
        <w:rPr>
          <w:lang w:val="ru-RU"/>
        </w:rPr>
        <w:t xml:space="preserve"> </w:t>
      </w:r>
      <w:r>
        <w:rPr>
          <w:lang w:val="ru-RU"/>
        </w:rPr>
        <w:br/>
      </w:r>
      <w:r w:rsidR="00034495">
        <w:rPr>
          <w:color w:val="000000"/>
          <w:lang w:val="ru-RU"/>
        </w:rPr>
        <w:t>с</w:t>
      </w:r>
      <w:r w:rsidR="00034495" w:rsidRPr="00D236D6">
        <w:rPr>
          <w:color w:val="000000"/>
          <w:lang w:val="ru-RU"/>
        </w:rPr>
        <w:t xml:space="preserve"> администратором </w:t>
      </w:r>
      <w:r w:rsidR="00034495">
        <w:rPr>
          <w:color w:val="000000"/>
          <w:lang w:val="ru-RU"/>
        </w:rPr>
        <w:t xml:space="preserve">единой системы </w:t>
      </w:r>
      <w:proofErr w:type="spellStart"/>
      <w:r w:rsidR="00034495">
        <w:rPr>
          <w:color w:val="000000"/>
          <w:lang w:val="ru-RU"/>
        </w:rPr>
        <w:t>НСИ</w:t>
      </w:r>
      <w:proofErr w:type="spellEnd"/>
      <w:r w:rsidR="00034495">
        <w:rPr>
          <w:color w:val="000000"/>
          <w:lang w:val="ru-RU"/>
        </w:rPr>
        <w:t xml:space="preserve"> Союза (далее – Администратор </w:t>
      </w:r>
      <w:proofErr w:type="spellStart"/>
      <w:r w:rsidR="00034495">
        <w:rPr>
          <w:color w:val="000000"/>
          <w:lang w:val="ru-RU"/>
        </w:rPr>
        <w:t>НСИ</w:t>
      </w:r>
      <w:proofErr w:type="spellEnd"/>
      <w:r w:rsidR="00034495">
        <w:rPr>
          <w:color w:val="000000"/>
          <w:lang w:val="ru-RU"/>
        </w:rPr>
        <w:t xml:space="preserve">) в процессе его ведения </w:t>
      </w:r>
      <w:r w:rsidR="00034495" w:rsidRPr="00D236D6">
        <w:rPr>
          <w:color w:val="000000"/>
          <w:lang w:val="ru-RU"/>
        </w:rPr>
        <w:t xml:space="preserve">осуществляется </w:t>
      </w:r>
      <w:r w:rsidR="00034495">
        <w:rPr>
          <w:color w:val="000000"/>
          <w:lang w:val="ru-RU"/>
        </w:rPr>
        <w:t xml:space="preserve">в </w:t>
      </w:r>
      <w:r w:rsidR="00034495" w:rsidRPr="00D236D6">
        <w:rPr>
          <w:color w:val="000000"/>
          <w:lang w:val="ru-RU"/>
        </w:rPr>
        <w:t xml:space="preserve">соответствии </w:t>
      </w:r>
      <w:r>
        <w:rPr>
          <w:color w:val="000000"/>
          <w:lang w:val="ru-RU"/>
        </w:rPr>
        <w:br/>
      </w:r>
      <w:r w:rsidR="00034495" w:rsidRPr="00D236D6">
        <w:rPr>
          <w:color w:val="000000"/>
          <w:lang w:val="ru-RU"/>
        </w:rPr>
        <w:t xml:space="preserve">с </w:t>
      </w:r>
      <w:r w:rsidR="00034495">
        <w:rPr>
          <w:color w:val="000000"/>
          <w:lang w:val="ru-RU"/>
        </w:rPr>
        <w:t>настоящим Порядком</w:t>
      </w:r>
      <w:r w:rsidR="00617A1B" w:rsidRPr="0074047A">
        <w:rPr>
          <w:lang w:val="ru-RU"/>
        </w:rPr>
        <w:t>.</w:t>
      </w:r>
    </w:p>
    <w:p w14:paraId="5E4B8273" w14:textId="6E7DB616" w:rsidR="00617A1B" w:rsidRPr="0074047A" w:rsidRDefault="00822E0B" w:rsidP="00617A1B">
      <w:pPr>
        <w:pStyle w:val="a3"/>
        <w:widowControl/>
        <w:spacing w:line="348" w:lineRule="auto"/>
        <w:ind w:firstLine="709"/>
        <w:jc w:val="both"/>
        <w:rPr>
          <w:lang w:val="ru-RU"/>
        </w:rPr>
      </w:pPr>
      <w:r w:rsidRPr="0074047A">
        <w:rPr>
          <w:lang w:val="ru-RU"/>
        </w:rPr>
        <w:t>1</w:t>
      </w:r>
      <w:r w:rsidR="00320B11">
        <w:rPr>
          <w:lang w:val="ru-RU"/>
        </w:rPr>
        <w:t>1</w:t>
      </w:r>
      <w:r w:rsidR="00617A1B" w:rsidRPr="0074047A">
        <w:rPr>
          <w:lang w:val="ru-RU"/>
        </w:rPr>
        <w:t xml:space="preserve">. Ответственность </w:t>
      </w:r>
      <w:r w:rsidR="00034495">
        <w:rPr>
          <w:lang w:val="ru-RU"/>
        </w:rPr>
        <w:t>о</w:t>
      </w:r>
      <w:r w:rsidR="00617A1B" w:rsidRPr="0074047A">
        <w:rPr>
          <w:lang w:val="ru-RU"/>
        </w:rPr>
        <w:t>ператор</w:t>
      </w:r>
      <w:r w:rsidR="00034495">
        <w:rPr>
          <w:lang w:val="ru-RU"/>
        </w:rPr>
        <w:t>ов</w:t>
      </w:r>
      <w:r w:rsidR="002A0B83" w:rsidRPr="002A0B83">
        <w:rPr>
          <w:lang w:val="ru-RU"/>
        </w:rPr>
        <w:t xml:space="preserve"> </w:t>
      </w:r>
      <w:r w:rsidR="002A0B83" w:rsidRPr="0074047A">
        <w:rPr>
          <w:lang w:val="ru-RU"/>
        </w:rPr>
        <w:t>справочника</w:t>
      </w:r>
      <w:r w:rsidR="002A0B83">
        <w:rPr>
          <w:lang w:val="ru-RU"/>
        </w:rPr>
        <w:t xml:space="preserve"> </w:t>
      </w:r>
      <w:r w:rsidR="00617A1B" w:rsidRPr="0074047A">
        <w:rPr>
          <w:lang w:val="ru-RU"/>
        </w:rPr>
        <w:t xml:space="preserve">и </w:t>
      </w:r>
      <w:r w:rsidR="00905D35" w:rsidRPr="0074047A">
        <w:rPr>
          <w:lang w:val="ru-RU"/>
        </w:rPr>
        <w:t>Администратора</w:t>
      </w:r>
      <w:r w:rsidR="00034495">
        <w:rPr>
          <w:lang w:val="ru-RU"/>
        </w:rPr>
        <w:t xml:space="preserve"> </w:t>
      </w:r>
      <w:proofErr w:type="spellStart"/>
      <w:r w:rsidR="00034495">
        <w:rPr>
          <w:lang w:val="ru-RU"/>
        </w:rPr>
        <w:t>НСИ</w:t>
      </w:r>
      <w:proofErr w:type="spellEnd"/>
      <w:r w:rsidR="00905D35" w:rsidRPr="0074047A">
        <w:rPr>
          <w:lang w:val="ru-RU"/>
        </w:rPr>
        <w:t xml:space="preserve"> </w:t>
      </w:r>
      <w:r w:rsidR="00617A1B" w:rsidRPr="0074047A">
        <w:rPr>
          <w:lang w:val="ru-RU"/>
        </w:rPr>
        <w:t xml:space="preserve">определяется </w:t>
      </w:r>
      <w:r w:rsidR="00A064F4" w:rsidRPr="0074047A">
        <w:rPr>
          <w:lang w:val="ru-RU"/>
        </w:rPr>
        <w:t xml:space="preserve">актами органов Союза, регулирующими вопросы формирования и развития единой системы </w:t>
      </w:r>
      <w:proofErr w:type="spellStart"/>
      <w:r w:rsidR="00A064F4" w:rsidRPr="0074047A">
        <w:rPr>
          <w:lang w:val="ru-RU"/>
        </w:rPr>
        <w:t>НСИ</w:t>
      </w:r>
      <w:proofErr w:type="spellEnd"/>
      <w:r w:rsidR="00A064F4" w:rsidRPr="0074047A">
        <w:rPr>
          <w:lang w:val="ru-RU"/>
        </w:rPr>
        <w:t xml:space="preserve"> Союза</w:t>
      </w:r>
      <w:r w:rsidR="00617A1B" w:rsidRPr="0074047A">
        <w:rPr>
          <w:lang w:val="ru-RU"/>
        </w:rPr>
        <w:t>.</w:t>
      </w:r>
    </w:p>
    <w:p w14:paraId="11D858E9" w14:textId="2777687E" w:rsidR="00617A1B" w:rsidRPr="0074047A" w:rsidRDefault="00822E0B" w:rsidP="00617A1B">
      <w:pPr>
        <w:pStyle w:val="a3"/>
        <w:widowControl/>
        <w:spacing w:line="348" w:lineRule="auto"/>
        <w:ind w:firstLine="709"/>
        <w:jc w:val="both"/>
        <w:rPr>
          <w:lang w:val="ru-RU"/>
        </w:rPr>
      </w:pPr>
      <w:r w:rsidRPr="0074047A">
        <w:rPr>
          <w:lang w:val="ru-RU"/>
        </w:rPr>
        <w:t>1</w:t>
      </w:r>
      <w:r w:rsidR="00DF77A5">
        <w:rPr>
          <w:lang w:val="ru-RU"/>
        </w:rPr>
        <w:t>2</w:t>
      </w:r>
      <w:r w:rsidR="00617A1B" w:rsidRPr="0074047A">
        <w:rPr>
          <w:lang w:val="ru-RU"/>
        </w:rPr>
        <w:t>. </w:t>
      </w:r>
      <w:r w:rsidR="002A0B83" w:rsidRPr="002A0B83">
        <w:rPr>
          <w:lang w:val="ru-RU"/>
        </w:rPr>
        <w:t>Первичное наполнение справочника</w:t>
      </w:r>
      <w:r w:rsidR="002A0B83">
        <w:rPr>
          <w:lang w:val="ru-RU"/>
        </w:rPr>
        <w:t xml:space="preserve"> </w:t>
      </w:r>
      <w:r w:rsidR="002A0B83" w:rsidRPr="002A0B83">
        <w:rPr>
          <w:lang w:val="ru-RU"/>
        </w:rPr>
        <w:t xml:space="preserve">осуществляется </w:t>
      </w:r>
      <w:r w:rsidR="00FD7096">
        <w:rPr>
          <w:lang w:val="ru-RU"/>
        </w:rPr>
        <w:t xml:space="preserve">Администратором </w:t>
      </w:r>
      <w:proofErr w:type="spellStart"/>
      <w:r w:rsidR="00FD7096">
        <w:rPr>
          <w:lang w:val="ru-RU"/>
        </w:rPr>
        <w:t>НСИ</w:t>
      </w:r>
      <w:proofErr w:type="spellEnd"/>
      <w:r w:rsidR="00FD7096">
        <w:rPr>
          <w:lang w:val="ru-RU"/>
        </w:rPr>
        <w:t xml:space="preserve"> </w:t>
      </w:r>
      <w:r w:rsidR="00FD7096" w:rsidRPr="002A0B83">
        <w:rPr>
          <w:lang w:val="ru-RU"/>
        </w:rPr>
        <w:t xml:space="preserve">на информационном портале Союза в реестре нормативно-справочной информации </w:t>
      </w:r>
      <w:r w:rsidR="00EF13B5">
        <w:rPr>
          <w:lang w:val="ru-RU"/>
        </w:rPr>
        <w:t>С</w:t>
      </w:r>
      <w:r w:rsidR="00FD7096" w:rsidRPr="002A0B83">
        <w:rPr>
          <w:lang w:val="ru-RU"/>
        </w:rPr>
        <w:t xml:space="preserve">оюза </w:t>
      </w:r>
      <w:r w:rsidR="002A0B83" w:rsidRPr="002A0B83">
        <w:rPr>
          <w:lang w:val="ru-RU"/>
        </w:rPr>
        <w:t>на основании детализированных сведений</w:t>
      </w:r>
      <w:r w:rsidR="00732555">
        <w:rPr>
          <w:lang w:val="ru-RU"/>
        </w:rPr>
        <w:t xml:space="preserve">, утвержденных </w:t>
      </w:r>
      <w:hyperlink r:id="rId9" w:history="1">
        <w:r w:rsidR="00732555" w:rsidRPr="002A0B83">
          <w:rPr>
            <w:lang w:val="ru-RU"/>
          </w:rPr>
          <w:t>Решения</w:t>
        </w:r>
      </w:hyperlink>
      <w:r w:rsidR="00732555" w:rsidRPr="002A0B83">
        <w:rPr>
          <w:lang w:val="ru-RU"/>
        </w:rPr>
        <w:t xml:space="preserve"> Коллегии </w:t>
      </w:r>
      <w:r w:rsidR="00732555">
        <w:rPr>
          <w:lang w:val="ru-RU"/>
        </w:rPr>
        <w:lastRenderedPageBreak/>
        <w:t>К</w:t>
      </w:r>
      <w:r w:rsidR="00732555" w:rsidRPr="002A0B83">
        <w:rPr>
          <w:lang w:val="ru-RU"/>
        </w:rPr>
        <w:t xml:space="preserve">омиссии от </w:t>
      </w:r>
      <w:r w:rsidR="00204B96" w:rsidRPr="0074047A">
        <w:rPr>
          <w:lang w:val="ru-RU"/>
        </w:rPr>
        <w:t>                     </w:t>
      </w:r>
      <w:r w:rsidR="00732555" w:rsidRPr="002A0B83">
        <w:rPr>
          <w:lang w:val="ru-RU"/>
        </w:rPr>
        <w:t>20</w:t>
      </w:r>
      <w:r w:rsidR="00204B96" w:rsidRPr="0074047A">
        <w:rPr>
          <w:lang w:val="ru-RU"/>
        </w:rPr>
        <w:t>      </w:t>
      </w:r>
      <w:r w:rsidR="00732555" w:rsidRPr="002A0B83">
        <w:rPr>
          <w:lang w:val="ru-RU"/>
        </w:rPr>
        <w:t xml:space="preserve"> г. </w:t>
      </w:r>
      <w:r w:rsidR="00732555">
        <w:rPr>
          <w:lang w:val="ru-RU"/>
        </w:rPr>
        <w:t>№</w:t>
      </w:r>
      <w:r w:rsidR="00732555" w:rsidRPr="002A0B83">
        <w:rPr>
          <w:lang w:val="ru-RU"/>
        </w:rPr>
        <w:t xml:space="preserve"> </w:t>
      </w:r>
      <w:r w:rsidR="00204B96" w:rsidRPr="0074047A">
        <w:rPr>
          <w:lang w:val="ru-RU"/>
        </w:rPr>
        <w:t>      </w:t>
      </w:r>
      <w:proofErr w:type="gramStart"/>
      <w:r w:rsidR="00204B96" w:rsidRPr="0074047A">
        <w:rPr>
          <w:lang w:val="ru-RU"/>
        </w:rPr>
        <w:t>  </w:t>
      </w:r>
      <w:r w:rsidR="00204B96">
        <w:rPr>
          <w:lang w:val="ru-RU"/>
        </w:rPr>
        <w:t>,</w:t>
      </w:r>
      <w:proofErr w:type="gramEnd"/>
      <w:r w:rsidR="00732555" w:rsidRPr="00732555">
        <w:rPr>
          <w:lang w:val="ru-RU"/>
        </w:rPr>
        <w:t xml:space="preserve"> </w:t>
      </w:r>
      <w:r w:rsidR="00FD7096">
        <w:rPr>
          <w:lang w:val="ru-RU"/>
        </w:rPr>
        <w:t>после</w:t>
      </w:r>
      <w:r w:rsidR="002A0B83" w:rsidRPr="002A0B83">
        <w:rPr>
          <w:lang w:val="ru-RU"/>
        </w:rPr>
        <w:t xml:space="preserve"> вступления в силу</w:t>
      </w:r>
      <w:r w:rsidR="00204B96">
        <w:rPr>
          <w:lang w:val="ru-RU"/>
        </w:rPr>
        <w:t xml:space="preserve"> указанного акта Комиссии</w:t>
      </w:r>
      <w:r w:rsidR="00617A1B" w:rsidRPr="0074047A">
        <w:rPr>
          <w:lang w:val="ru-RU"/>
        </w:rPr>
        <w:t>.</w:t>
      </w:r>
    </w:p>
    <w:p w14:paraId="2C6E5AC9" w14:textId="05DC29F0" w:rsidR="00A064F4" w:rsidRPr="0074047A" w:rsidRDefault="00617A1B" w:rsidP="0085149A">
      <w:pPr>
        <w:pStyle w:val="a3"/>
        <w:widowControl/>
        <w:spacing w:line="348" w:lineRule="auto"/>
        <w:ind w:firstLine="709"/>
        <w:jc w:val="both"/>
        <w:rPr>
          <w:lang w:val="ru-RU"/>
        </w:rPr>
      </w:pPr>
      <w:r w:rsidRPr="0074047A">
        <w:rPr>
          <w:lang w:val="ru-RU"/>
        </w:rPr>
        <w:t>1</w:t>
      </w:r>
      <w:r w:rsidR="00DF77A5">
        <w:rPr>
          <w:lang w:val="ru-RU"/>
        </w:rPr>
        <w:t>3</w:t>
      </w:r>
      <w:r w:rsidRPr="0074047A">
        <w:rPr>
          <w:lang w:val="ru-RU"/>
        </w:rPr>
        <w:t>. </w:t>
      </w:r>
      <w:r w:rsidR="00A064F4" w:rsidRPr="0074047A">
        <w:rPr>
          <w:lang w:val="ru-RU"/>
        </w:rPr>
        <w:t xml:space="preserve">Ведение </w:t>
      </w:r>
      <w:r w:rsidR="00953A46" w:rsidRPr="0074047A">
        <w:rPr>
          <w:lang w:val="ru-RU"/>
        </w:rPr>
        <w:t xml:space="preserve">позиций </w:t>
      </w:r>
      <w:r w:rsidRPr="0074047A">
        <w:rPr>
          <w:lang w:val="ru-RU"/>
        </w:rPr>
        <w:t>справочника</w:t>
      </w:r>
      <w:r w:rsidR="00FD7096">
        <w:rPr>
          <w:lang w:val="ru-RU"/>
        </w:rPr>
        <w:t xml:space="preserve"> </w:t>
      </w:r>
      <w:r w:rsidR="00A064F4" w:rsidRPr="0074047A">
        <w:rPr>
          <w:lang w:val="ru-RU"/>
        </w:rPr>
        <w:t xml:space="preserve">осуществляется </w:t>
      </w:r>
      <w:r w:rsidR="00FD7096">
        <w:rPr>
          <w:lang w:val="ru-RU"/>
        </w:rPr>
        <w:t>на основе информационного взаимодействия между о</w:t>
      </w:r>
      <w:r w:rsidR="00FD7096" w:rsidRPr="0074047A">
        <w:rPr>
          <w:lang w:val="ru-RU"/>
        </w:rPr>
        <w:t>ператор</w:t>
      </w:r>
      <w:r w:rsidR="00FD7096">
        <w:rPr>
          <w:lang w:val="ru-RU"/>
        </w:rPr>
        <w:t>ами</w:t>
      </w:r>
      <w:r w:rsidR="00FD7096" w:rsidRPr="0074047A">
        <w:rPr>
          <w:lang w:val="ru-RU"/>
        </w:rPr>
        <w:t xml:space="preserve"> справочника</w:t>
      </w:r>
      <w:r w:rsidR="00FD7096">
        <w:rPr>
          <w:lang w:val="ru-RU"/>
        </w:rPr>
        <w:t xml:space="preserve"> </w:t>
      </w:r>
      <w:r w:rsidR="00DF77A5">
        <w:rPr>
          <w:lang w:val="ru-RU"/>
        </w:rPr>
        <w:br/>
      </w:r>
      <w:r w:rsidR="00FD7096">
        <w:rPr>
          <w:lang w:val="ru-RU"/>
        </w:rPr>
        <w:t xml:space="preserve">и </w:t>
      </w:r>
      <w:r w:rsidR="00FD7096">
        <w:rPr>
          <w:color w:val="000000"/>
          <w:lang w:val="ru-RU"/>
        </w:rPr>
        <w:t xml:space="preserve">Администратором </w:t>
      </w:r>
      <w:proofErr w:type="spellStart"/>
      <w:r w:rsidR="00FD7096">
        <w:rPr>
          <w:color w:val="000000"/>
          <w:lang w:val="ru-RU"/>
        </w:rPr>
        <w:t>НСИ</w:t>
      </w:r>
      <w:proofErr w:type="spellEnd"/>
      <w:r w:rsidR="00FD7096">
        <w:rPr>
          <w:color w:val="000000"/>
          <w:lang w:val="ru-RU"/>
        </w:rPr>
        <w:t xml:space="preserve">, в том числе с использованием информационных систем, в соответствии с подпунктом «б» пункта </w:t>
      </w:r>
      <w:r w:rsidR="00FD7096">
        <w:rPr>
          <w:rStyle w:val="word-wrapper"/>
          <w:shd w:val="clear" w:color="auto" w:fill="FFFFFF"/>
          <w:lang w:val="ru-RU"/>
        </w:rPr>
        <w:t>80</w:t>
      </w:r>
      <w:r w:rsidR="009D643F" w:rsidRPr="0074047A">
        <w:rPr>
          <w:rStyle w:val="word-wrapper"/>
          <w:shd w:val="clear" w:color="auto" w:fill="FFFFFF"/>
          <w:lang w:val="ru-RU"/>
        </w:rPr>
        <w:t xml:space="preserve"> Методологии</w:t>
      </w:r>
      <w:r w:rsidR="009A7515">
        <w:rPr>
          <w:rStyle w:val="word-wrapper"/>
          <w:shd w:val="clear" w:color="auto" w:fill="FFFFFF"/>
          <w:lang w:val="ru-RU"/>
        </w:rPr>
        <w:t xml:space="preserve"> и</w:t>
      </w:r>
      <w:r w:rsidR="00A064F4" w:rsidRPr="0074047A">
        <w:rPr>
          <w:lang w:val="ru-RU"/>
        </w:rPr>
        <w:t xml:space="preserve"> </w:t>
      </w:r>
      <w:r w:rsidR="00953A46" w:rsidRPr="0074047A">
        <w:rPr>
          <w:lang w:val="ru-RU"/>
        </w:rPr>
        <w:t>с учетом положений настоящего Порядка.</w:t>
      </w:r>
    </w:p>
    <w:p w14:paraId="7A23DB2F" w14:textId="709E7983" w:rsidR="00953A46" w:rsidRPr="0074047A" w:rsidRDefault="00953A46" w:rsidP="0085149A">
      <w:pPr>
        <w:pStyle w:val="a3"/>
        <w:widowControl/>
        <w:spacing w:line="348" w:lineRule="auto"/>
        <w:ind w:firstLine="709"/>
        <w:jc w:val="both"/>
        <w:rPr>
          <w:lang w:val="ru-RU"/>
        </w:rPr>
      </w:pPr>
      <w:r w:rsidRPr="0074047A">
        <w:rPr>
          <w:lang w:val="ru-RU"/>
        </w:rPr>
        <w:t>1</w:t>
      </w:r>
      <w:r w:rsidR="00DF77A5">
        <w:rPr>
          <w:lang w:val="ru-RU"/>
        </w:rPr>
        <w:t>4</w:t>
      </w:r>
      <w:r w:rsidR="00617A1B" w:rsidRPr="0074047A">
        <w:rPr>
          <w:lang w:val="ru-RU"/>
        </w:rPr>
        <w:t>. </w:t>
      </w:r>
      <w:r w:rsidRPr="0074047A">
        <w:rPr>
          <w:lang w:val="ru-RU"/>
        </w:rPr>
        <w:t xml:space="preserve">Внесение изменений в паспорт справочника и (или) </w:t>
      </w:r>
      <w:r w:rsidRPr="0074047A">
        <w:rPr>
          <w:lang w:val="ru-RU"/>
        </w:rPr>
        <w:br/>
        <w:t>в используемый метод систематизации и (или) кодирования, в случае выявления такой необходимости, обеспечивается Администратором</w:t>
      </w:r>
      <w:r w:rsidR="009A7515">
        <w:rPr>
          <w:lang w:val="ru-RU"/>
        </w:rPr>
        <w:t xml:space="preserve"> </w:t>
      </w:r>
      <w:proofErr w:type="spellStart"/>
      <w:r w:rsidR="009A7515">
        <w:rPr>
          <w:lang w:val="ru-RU"/>
        </w:rPr>
        <w:t>НСИ</w:t>
      </w:r>
      <w:proofErr w:type="spellEnd"/>
      <w:r w:rsidRPr="0074047A">
        <w:rPr>
          <w:lang w:val="ru-RU"/>
        </w:rPr>
        <w:t xml:space="preserve"> в соответствии с положениями подразделов 2-</w:t>
      </w:r>
      <w:r w:rsidR="00316B20" w:rsidRPr="0074047A">
        <w:rPr>
          <w:lang w:val="ru-RU"/>
        </w:rPr>
        <w:t>5</w:t>
      </w:r>
      <w:r w:rsidRPr="0074047A">
        <w:rPr>
          <w:lang w:val="ru-RU"/>
        </w:rPr>
        <w:t xml:space="preserve"> Раздела </w:t>
      </w:r>
      <w:r w:rsidRPr="0074047A">
        <w:t>V</w:t>
      </w:r>
      <w:r w:rsidRPr="0074047A">
        <w:rPr>
          <w:lang w:val="ru-RU"/>
        </w:rPr>
        <w:t xml:space="preserve"> Методологии</w:t>
      </w:r>
      <w:r w:rsidR="00316B20" w:rsidRPr="0074047A">
        <w:rPr>
          <w:lang w:val="ru-RU"/>
        </w:rPr>
        <w:t>.</w:t>
      </w:r>
    </w:p>
    <w:p w14:paraId="48546383" w14:textId="0D79FC0A" w:rsidR="00EF13B5" w:rsidRDefault="00316B20" w:rsidP="00C543DC">
      <w:pPr>
        <w:pStyle w:val="a3"/>
        <w:widowControl/>
        <w:spacing w:line="348" w:lineRule="auto"/>
        <w:ind w:firstLine="709"/>
        <w:jc w:val="both"/>
        <w:rPr>
          <w:lang w:val="ru-RU"/>
        </w:rPr>
      </w:pPr>
      <w:r w:rsidRPr="0074047A">
        <w:rPr>
          <w:lang w:val="ru-RU"/>
        </w:rPr>
        <w:t>1</w:t>
      </w:r>
      <w:r w:rsidR="00DF77A5">
        <w:rPr>
          <w:lang w:val="ru-RU"/>
        </w:rPr>
        <w:t>5</w:t>
      </w:r>
      <w:r w:rsidR="00617A1B" w:rsidRPr="0074047A">
        <w:rPr>
          <w:lang w:val="ru-RU"/>
        </w:rPr>
        <w:t>. </w:t>
      </w:r>
      <w:r w:rsidR="009A7515" w:rsidRPr="00C543DC">
        <w:rPr>
          <w:lang w:val="ru-RU"/>
        </w:rPr>
        <w:t>Информирование пользователей справочника</w:t>
      </w:r>
      <w:r w:rsidR="00EF13B5">
        <w:rPr>
          <w:lang w:val="ru-RU"/>
        </w:rPr>
        <w:t>, в том числе о</w:t>
      </w:r>
      <w:r w:rsidR="00EF13B5" w:rsidRPr="0074047A">
        <w:rPr>
          <w:lang w:val="ru-RU"/>
        </w:rPr>
        <w:t>ператор</w:t>
      </w:r>
      <w:r w:rsidR="00EF13B5">
        <w:rPr>
          <w:lang w:val="ru-RU"/>
        </w:rPr>
        <w:t>ов</w:t>
      </w:r>
      <w:r w:rsidR="00EF13B5" w:rsidRPr="0074047A">
        <w:rPr>
          <w:lang w:val="ru-RU"/>
        </w:rPr>
        <w:t xml:space="preserve"> справочника</w:t>
      </w:r>
      <w:r w:rsidR="00EF13B5">
        <w:rPr>
          <w:lang w:val="ru-RU"/>
        </w:rPr>
        <w:t>,</w:t>
      </w:r>
      <w:r w:rsidR="009A7515" w:rsidRPr="00C543DC">
        <w:rPr>
          <w:lang w:val="ru-RU"/>
        </w:rPr>
        <w:t xml:space="preserve"> об изменениях, внесенных в справочник, осуществляется с использованием средств информационного портала Союза по факту опубликования таких изменений</w:t>
      </w:r>
      <w:r w:rsidR="009A7515" w:rsidRPr="0074047A">
        <w:rPr>
          <w:lang w:val="ru-RU"/>
        </w:rPr>
        <w:t xml:space="preserve"> </w:t>
      </w:r>
      <w:r w:rsidR="009A7515">
        <w:rPr>
          <w:lang w:val="ru-RU"/>
        </w:rPr>
        <w:t>с</w:t>
      </w:r>
      <w:r w:rsidR="00D74950" w:rsidRPr="0074047A">
        <w:rPr>
          <w:lang w:val="ru-RU"/>
        </w:rPr>
        <w:t xml:space="preserve"> предоставле</w:t>
      </w:r>
      <w:r w:rsidR="009A7515">
        <w:rPr>
          <w:lang w:val="ru-RU"/>
        </w:rPr>
        <w:t>нием</w:t>
      </w:r>
      <w:r w:rsidR="00D74950" w:rsidRPr="0074047A">
        <w:rPr>
          <w:lang w:val="ru-RU"/>
        </w:rPr>
        <w:t xml:space="preserve"> возможности </w:t>
      </w:r>
      <w:r w:rsidR="009A7515">
        <w:rPr>
          <w:lang w:val="ru-RU"/>
        </w:rPr>
        <w:t xml:space="preserve">доступа к сведениям </w:t>
      </w:r>
      <w:r w:rsidR="009A7515" w:rsidRPr="00C543DC">
        <w:rPr>
          <w:lang w:val="ru-RU"/>
        </w:rPr>
        <w:t xml:space="preserve">справочника </w:t>
      </w:r>
      <w:r w:rsidR="009A7515">
        <w:rPr>
          <w:lang w:val="ru-RU"/>
        </w:rPr>
        <w:t xml:space="preserve">с использованием </w:t>
      </w:r>
      <w:r w:rsidR="00C543DC" w:rsidRPr="00C543DC">
        <w:rPr>
          <w:lang w:val="ru-RU"/>
        </w:rPr>
        <w:t>программных интерфейсов (</w:t>
      </w:r>
      <w:proofErr w:type="spellStart"/>
      <w:r w:rsidR="00C543DC" w:rsidRPr="00C543DC">
        <w:rPr>
          <w:lang w:val="ru-RU"/>
        </w:rPr>
        <w:t>API</w:t>
      </w:r>
      <w:proofErr w:type="spellEnd"/>
      <w:r w:rsidR="00C543DC" w:rsidRPr="00C543DC">
        <w:rPr>
          <w:lang w:val="ru-RU"/>
        </w:rPr>
        <w:t>)</w:t>
      </w:r>
      <w:r w:rsidR="00C543DC">
        <w:rPr>
          <w:lang w:val="ru-RU"/>
        </w:rPr>
        <w:t>.</w:t>
      </w:r>
    </w:p>
    <w:p w14:paraId="09D850D4" w14:textId="1BC6D6F0" w:rsidR="00617A1B" w:rsidRPr="0074047A" w:rsidRDefault="00617A1B" w:rsidP="00540623">
      <w:pPr>
        <w:pStyle w:val="1"/>
        <w:keepLines w:val="0"/>
        <w:rPr>
          <w:szCs w:val="30"/>
        </w:rPr>
      </w:pPr>
      <w:proofErr w:type="spellStart"/>
      <w:r w:rsidRPr="0074047A">
        <w:rPr>
          <w:szCs w:val="30"/>
        </w:rPr>
        <w:t>IV</w:t>
      </w:r>
      <w:proofErr w:type="spellEnd"/>
      <w:r w:rsidRPr="0074047A">
        <w:rPr>
          <w:szCs w:val="30"/>
        </w:rPr>
        <w:t>. </w:t>
      </w:r>
      <w:r w:rsidR="00316B20" w:rsidRPr="0074047A">
        <w:rPr>
          <w:szCs w:val="30"/>
        </w:rPr>
        <w:t xml:space="preserve">Взаимодействие оператора справочника </w:t>
      </w:r>
      <w:r w:rsidR="00C543DC">
        <w:rPr>
          <w:szCs w:val="30"/>
        </w:rPr>
        <w:br/>
      </w:r>
      <w:r w:rsidR="009E7728" w:rsidRPr="0074047A">
        <w:rPr>
          <w:szCs w:val="30"/>
        </w:rPr>
        <w:t xml:space="preserve">и </w:t>
      </w:r>
      <w:r w:rsidR="00C543DC">
        <w:rPr>
          <w:szCs w:val="30"/>
        </w:rPr>
        <w:t xml:space="preserve">Администратора </w:t>
      </w:r>
      <w:proofErr w:type="spellStart"/>
      <w:r w:rsidR="00C543DC">
        <w:rPr>
          <w:szCs w:val="30"/>
        </w:rPr>
        <w:t>НСИ</w:t>
      </w:r>
      <w:proofErr w:type="spellEnd"/>
      <w:r w:rsidR="009D643F" w:rsidRPr="0074047A">
        <w:rPr>
          <w:szCs w:val="30"/>
        </w:rPr>
        <w:t xml:space="preserve"> </w:t>
      </w:r>
      <w:r w:rsidR="00316B20" w:rsidRPr="0074047A">
        <w:rPr>
          <w:szCs w:val="30"/>
        </w:rPr>
        <w:t>в процессе его ведения</w:t>
      </w:r>
    </w:p>
    <w:p w14:paraId="4AA1920B" w14:textId="2F8500A5" w:rsidR="00617A1B" w:rsidRDefault="00316B20" w:rsidP="00540623">
      <w:pPr>
        <w:pStyle w:val="a3"/>
        <w:keepNext/>
        <w:widowControl/>
        <w:spacing w:line="348" w:lineRule="auto"/>
        <w:ind w:firstLine="709"/>
        <w:jc w:val="both"/>
        <w:rPr>
          <w:lang w:val="ru-RU"/>
        </w:rPr>
      </w:pPr>
      <w:r w:rsidRPr="0074047A">
        <w:rPr>
          <w:lang w:val="ru-RU"/>
        </w:rPr>
        <w:t>1</w:t>
      </w:r>
      <w:r w:rsidR="00DF77A5">
        <w:rPr>
          <w:lang w:val="ru-RU"/>
        </w:rPr>
        <w:t>6</w:t>
      </w:r>
      <w:r w:rsidR="00617A1B" w:rsidRPr="0074047A">
        <w:rPr>
          <w:lang w:val="ru-RU"/>
        </w:rPr>
        <w:t>. </w:t>
      </w:r>
      <w:r w:rsidR="00870B8D">
        <w:rPr>
          <w:lang w:val="ru-RU"/>
        </w:rPr>
        <w:t xml:space="preserve">Оператор справочника </w:t>
      </w:r>
      <w:r w:rsidR="00E165C1">
        <w:rPr>
          <w:lang w:val="ru-RU"/>
        </w:rPr>
        <w:t xml:space="preserve">определенного государства-члена Союза </w:t>
      </w:r>
      <w:r w:rsidR="00870B8D">
        <w:rPr>
          <w:lang w:val="ru-RU"/>
        </w:rPr>
        <w:t xml:space="preserve">готовит в электронном виде предложения по внесению изменений </w:t>
      </w:r>
      <w:r w:rsidR="00DF77A5">
        <w:rPr>
          <w:lang w:val="ru-RU"/>
        </w:rPr>
        <w:br/>
      </w:r>
      <w:r w:rsidR="00870B8D">
        <w:rPr>
          <w:lang w:val="ru-RU"/>
        </w:rPr>
        <w:t>в позиции справочника в случае выявления такой необходимости</w:t>
      </w:r>
      <w:r w:rsidR="00464248">
        <w:rPr>
          <w:lang w:val="ru-RU"/>
        </w:rPr>
        <w:t xml:space="preserve">, в том числе на основе сведений, предоставляемых национальным оператором (администратором) </w:t>
      </w:r>
      <w:r w:rsidR="00464248" w:rsidRPr="0074047A">
        <w:rPr>
          <w:lang w:val="ru-RU"/>
        </w:rPr>
        <w:t>систем</w:t>
      </w:r>
      <w:r w:rsidR="00464248">
        <w:rPr>
          <w:lang w:val="ru-RU"/>
        </w:rPr>
        <w:t>ы</w:t>
      </w:r>
      <w:r w:rsidR="00464248" w:rsidRPr="0074047A">
        <w:rPr>
          <w:lang w:val="ru-RU"/>
        </w:rPr>
        <w:t xml:space="preserve"> электронных паспортов</w:t>
      </w:r>
      <w:r w:rsidR="00D40A51">
        <w:rPr>
          <w:lang w:val="ru-RU"/>
        </w:rPr>
        <w:t xml:space="preserve"> </w:t>
      </w:r>
      <w:r w:rsidR="00D40A51" w:rsidRPr="00D40A51">
        <w:rPr>
          <w:lang w:val="ru-RU"/>
        </w:rPr>
        <w:t xml:space="preserve">и подготовленных </w:t>
      </w:r>
      <w:r w:rsidR="00D40A51" w:rsidRPr="00D40A51">
        <w:rPr>
          <w:lang w:val="ru-RU"/>
        </w:rPr>
        <w:br/>
        <w:t>в соответствии с критериями, определенными в пункте 19 настоящего Порядка</w:t>
      </w:r>
      <w:r w:rsidR="00D40A51">
        <w:rPr>
          <w:lang w:val="ru-RU"/>
        </w:rPr>
        <w:t xml:space="preserve">. </w:t>
      </w:r>
      <w:r w:rsidR="00E165C1">
        <w:rPr>
          <w:lang w:val="ru-RU"/>
        </w:rPr>
        <w:t>Предложения по внесению изменений в позиции справочника оператор справочника подготавливает</w:t>
      </w:r>
      <w:r w:rsidR="00870B8D">
        <w:rPr>
          <w:lang w:val="ru-RU"/>
        </w:rPr>
        <w:t xml:space="preserve"> </w:t>
      </w:r>
      <w:r w:rsidR="00870B8D" w:rsidRPr="00870B8D">
        <w:rPr>
          <w:lang w:val="ru-RU"/>
        </w:rPr>
        <w:t xml:space="preserve">с </w:t>
      </w:r>
      <w:r w:rsidR="00E165C1">
        <w:rPr>
          <w:lang w:val="ru-RU"/>
        </w:rPr>
        <w:t xml:space="preserve">учетом </w:t>
      </w:r>
      <w:hyperlink r:id="rId10" w:history="1">
        <w:r w:rsidR="00870B8D" w:rsidRPr="00870B8D">
          <w:rPr>
            <w:lang w:val="ru-RU"/>
          </w:rPr>
          <w:t>приложени</w:t>
        </w:r>
        <w:r w:rsidR="00E165C1">
          <w:rPr>
            <w:lang w:val="ru-RU"/>
          </w:rPr>
          <w:t>я</w:t>
        </w:r>
        <w:r w:rsidR="00870B8D" w:rsidRPr="00870B8D">
          <w:rPr>
            <w:lang w:val="ru-RU"/>
          </w:rPr>
          <w:t xml:space="preserve"> </w:t>
        </w:r>
        <w:r w:rsidR="00870B8D">
          <w:rPr>
            <w:lang w:val="ru-RU"/>
          </w:rPr>
          <w:t>№</w:t>
        </w:r>
        <w:r w:rsidR="00870B8D" w:rsidRPr="00870B8D">
          <w:rPr>
            <w:lang w:val="ru-RU"/>
          </w:rPr>
          <w:t>3</w:t>
        </w:r>
      </w:hyperlink>
      <w:r w:rsidR="00870B8D" w:rsidRPr="00870B8D">
        <w:rPr>
          <w:lang w:val="ru-RU"/>
        </w:rPr>
        <w:t xml:space="preserve"> </w:t>
      </w:r>
      <w:r w:rsidR="00D40A51">
        <w:rPr>
          <w:lang w:val="ru-RU"/>
        </w:rPr>
        <w:br/>
      </w:r>
      <w:r w:rsidR="00870B8D" w:rsidRPr="00870B8D">
        <w:rPr>
          <w:lang w:val="ru-RU"/>
        </w:rPr>
        <w:lastRenderedPageBreak/>
        <w:t>к Методологии</w:t>
      </w:r>
      <w:r w:rsidR="00E165C1">
        <w:rPr>
          <w:lang w:val="ru-RU"/>
        </w:rPr>
        <w:t xml:space="preserve">, а также с учетом положений настоящего Порядка </w:t>
      </w:r>
      <w:r w:rsidR="00D40A51">
        <w:rPr>
          <w:lang w:val="ru-RU"/>
        </w:rPr>
        <w:br/>
      </w:r>
      <w:r w:rsidR="00E165C1">
        <w:rPr>
          <w:lang w:val="ru-RU"/>
        </w:rPr>
        <w:t xml:space="preserve">и направляет указанные предложения </w:t>
      </w:r>
      <w:r w:rsidR="00870B8D">
        <w:rPr>
          <w:lang w:val="ru-RU"/>
        </w:rPr>
        <w:t xml:space="preserve">Администратору </w:t>
      </w:r>
      <w:proofErr w:type="spellStart"/>
      <w:r w:rsidR="00870B8D">
        <w:rPr>
          <w:lang w:val="ru-RU"/>
        </w:rPr>
        <w:t>НСИ</w:t>
      </w:r>
      <w:proofErr w:type="spellEnd"/>
      <w:r w:rsidR="00617A1B" w:rsidRPr="0074047A">
        <w:rPr>
          <w:lang w:val="ru-RU"/>
        </w:rPr>
        <w:t>.</w:t>
      </w:r>
    </w:p>
    <w:p w14:paraId="7AF43341" w14:textId="6A70420B" w:rsidR="00035F4F" w:rsidRPr="0074047A" w:rsidRDefault="00035F4F" w:rsidP="00464248">
      <w:pPr>
        <w:pStyle w:val="a3"/>
        <w:spacing w:line="348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При ведении справочника исключение записей из справочника </w:t>
      </w:r>
      <w:r>
        <w:rPr>
          <w:lang w:val="ru-RU"/>
        </w:rPr>
        <w:br/>
        <w:t>не допускается.</w:t>
      </w:r>
    </w:p>
    <w:p w14:paraId="549C1073" w14:textId="2867ECC5" w:rsidR="00E251CE" w:rsidRDefault="00870B8D" w:rsidP="00E251CE">
      <w:pPr>
        <w:pStyle w:val="a3"/>
        <w:widowControl/>
        <w:spacing w:line="348" w:lineRule="auto"/>
        <w:ind w:firstLine="709"/>
        <w:jc w:val="both"/>
        <w:rPr>
          <w:lang w:val="ru-RU"/>
        </w:rPr>
      </w:pPr>
      <w:r w:rsidRPr="0074047A">
        <w:rPr>
          <w:lang w:val="ru-RU"/>
        </w:rPr>
        <w:t>1</w:t>
      </w:r>
      <w:r w:rsidR="00DF77A5">
        <w:rPr>
          <w:lang w:val="ru-RU"/>
        </w:rPr>
        <w:t>7</w:t>
      </w:r>
      <w:r w:rsidRPr="0074047A">
        <w:rPr>
          <w:lang w:val="ru-RU"/>
        </w:rPr>
        <w:t>. </w:t>
      </w:r>
      <w:r>
        <w:rPr>
          <w:lang w:val="ru-RU"/>
        </w:rPr>
        <w:t xml:space="preserve">По факту получения от оператора справочника предложений по внесению изменений в позиции справочника Администратор </w:t>
      </w:r>
      <w:proofErr w:type="spellStart"/>
      <w:r>
        <w:rPr>
          <w:lang w:val="ru-RU"/>
        </w:rPr>
        <w:t>НСИ</w:t>
      </w:r>
      <w:proofErr w:type="spellEnd"/>
      <w:r>
        <w:rPr>
          <w:lang w:val="ru-RU"/>
        </w:rPr>
        <w:t xml:space="preserve"> </w:t>
      </w:r>
      <w:r w:rsidR="00983FFA">
        <w:rPr>
          <w:lang w:val="ru-RU"/>
        </w:rPr>
        <w:t xml:space="preserve">обеспечивает их учет и регистрацию с присвоением уникального номера </w:t>
      </w:r>
      <w:r w:rsidR="00454C93">
        <w:rPr>
          <w:lang w:val="ru-RU"/>
        </w:rPr>
        <w:br/>
      </w:r>
      <w:r w:rsidR="00983FFA">
        <w:rPr>
          <w:lang w:val="ru-RU"/>
        </w:rPr>
        <w:t>(</w:t>
      </w:r>
      <w:r w:rsidR="00454C93">
        <w:rPr>
          <w:lang w:val="ru-RU"/>
        </w:rPr>
        <w:t xml:space="preserve">далее – </w:t>
      </w:r>
      <w:r w:rsidR="00983FFA">
        <w:rPr>
          <w:lang w:val="ru-RU"/>
        </w:rPr>
        <w:t xml:space="preserve">идентификатор) и </w:t>
      </w:r>
      <w:r>
        <w:rPr>
          <w:lang w:val="ru-RU"/>
        </w:rPr>
        <w:t>проводит контрол</w:t>
      </w:r>
      <w:r w:rsidR="00E165C1">
        <w:rPr>
          <w:lang w:val="ru-RU"/>
        </w:rPr>
        <w:t xml:space="preserve">ь указанных предложений на соответствие </w:t>
      </w:r>
      <w:hyperlink r:id="rId11" w:history="1">
        <w:r w:rsidR="00E165C1" w:rsidRPr="00870B8D">
          <w:rPr>
            <w:lang w:val="ru-RU"/>
          </w:rPr>
          <w:t>приложени</w:t>
        </w:r>
        <w:r w:rsidR="008017CF">
          <w:rPr>
            <w:lang w:val="ru-RU"/>
          </w:rPr>
          <w:t>ю</w:t>
        </w:r>
        <w:r w:rsidR="00E165C1" w:rsidRPr="00870B8D">
          <w:rPr>
            <w:lang w:val="ru-RU"/>
          </w:rPr>
          <w:t xml:space="preserve"> </w:t>
        </w:r>
        <w:r w:rsidR="00E165C1">
          <w:rPr>
            <w:lang w:val="ru-RU"/>
          </w:rPr>
          <w:t>№</w:t>
        </w:r>
        <w:r w:rsidR="00E165C1" w:rsidRPr="00870B8D">
          <w:rPr>
            <w:lang w:val="ru-RU"/>
          </w:rPr>
          <w:t>3</w:t>
        </w:r>
      </w:hyperlink>
      <w:r w:rsidR="00E165C1" w:rsidRPr="00870B8D">
        <w:rPr>
          <w:lang w:val="ru-RU"/>
        </w:rPr>
        <w:t xml:space="preserve"> к Методологии</w:t>
      </w:r>
      <w:r w:rsidR="00E165C1">
        <w:rPr>
          <w:lang w:val="ru-RU"/>
        </w:rPr>
        <w:t xml:space="preserve"> и положени</w:t>
      </w:r>
      <w:r w:rsidR="008017CF">
        <w:rPr>
          <w:lang w:val="ru-RU"/>
        </w:rPr>
        <w:t>ям</w:t>
      </w:r>
      <w:r w:rsidR="00E165C1">
        <w:rPr>
          <w:lang w:val="ru-RU"/>
        </w:rPr>
        <w:t xml:space="preserve"> настоящего Порядка </w:t>
      </w:r>
      <w:r w:rsidR="008017CF">
        <w:rPr>
          <w:lang w:val="ru-RU"/>
        </w:rPr>
        <w:t xml:space="preserve">и в случае выявления соответствия </w:t>
      </w:r>
      <w:r>
        <w:rPr>
          <w:lang w:val="ru-RU"/>
        </w:rPr>
        <w:t xml:space="preserve">в течение </w:t>
      </w:r>
      <w:r w:rsidR="00E251CE">
        <w:rPr>
          <w:lang w:val="ru-RU"/>
        </w:rPr>
        <w:t xml:space="preserve">трех рабочих </w:t>
      </w:r>
      <w:r>
        <w:rPr>
          <w:lang w:val="ru-RU"/>
        </w:rPr>
        <w:t>дн</w:t>
      </w:r>
      <w:r w:rsidR="00E251CE">
        <w:rPr>
          <w:lang w:val="ru-RU"/>
        </w:rPr>
        <w:t>ей</w:t>
      </w:r>
      <w:r>
        <w:rPr>
          <w:lang w:val="ru-RU"/>
        </w:rPr>
        <w:t xml:space="preserve"> </w:t>
      </w:r>
      <w:r w:rsidR="00E251CE" w:rsidRPr="00E251CE">
        <w:rPr>
          <w:lang w:val="ru-RU"/>
        </w:rPr>
        <w:t xml:space="preserve"> </w:t>
      </w:r>
      <w:r w:rsidR="00E251CE">
        <w:rPr>
          <w:lang w:val="ru-RU"/>
        </w:rPr>
        <w:t>вносит соответствующие изменения в справочник с учетом следующих правил:</w:t>
      </w:r>
    </w:p>
    <w:p w14:paraId="022FEDF0" w14:textId="77777777" w:rsidR="00E251CE" w:rsidRPr="0074047A" w:rsidRDefault="00E251CE" w:rsidP="00E251CE">
      <w:pPr>
        <w:pStyle w:val="a3"/>
        <w:widowControl/>
        <w:spacing w:line="348" w:lineRule="auto"/>
        <w:ind w:firstLine="709"/>
        <w:jc w:val="both"/>
        <w:rPr>
          <w:lang w:val="ru-RU"/>
        </w:rPr>
      </w:pPr>
      <w:r w:rsidRPr="0074047A">
        <w:rPr>
          <w:lang w:val="ru-RU"/>
        </w:rPr>
        <w:t>в случае добавления новых записей в справочник</w:t>
      </w:r>
      <w:r>
        <w:rPr>
          <w:lang w:val="ru-RU"/>
        </w:rPr>
        <w:t xml:space="preserve"> </w:t>
      </w:r>
      <w:r w:rsidRPr="0074047A">
        <w:rPr>
          <w:lang w:val="ru-RU"/>
        </w:rPr>
        <w:t>вносятся сведения о новой записи справочника</w:t>
      </w:r>
      <w:r>
        <w:rPr>
          <w:lang w:val="ru-RU"/>
        </w:rPr>
        <w:t xml:space="preserve"> </w:t>
      </w:r>
      <w:r w:rsidRPr="0074047A">
        <w:rPr>
          <w:lang w:val="ru-RU"/>
        </w:rPr>
        <w:t xml:space="preserve">с указанием даты начала ее действия </w:t>
      </w:r>
      <w:r>
        <w:rPr>
          <w:lang w:val="ru-RU"/>
        </w:rPr>
        <w:br/>
      </w:r>
      <w:r w:rsidRPr="0074047A">
        <w:rPr>
          <w:lang w:val="ru-RU"/>
        </w:rPr>
        <w:t>и незаполненной датой окончания действия;</w:t>
      </w:r>
    </w:p>
    <w:p w14:paraId="03C7C1B8" w14:textId="495F1EF0" w:rsidR="00E251CE" w:rsidRPr="0074047A" w:rsidRDefault="00E251CE" w:rsidP="00E251CE">
      <w:pPr>
        <w:pStyle w:val="a3"/>
        <w:widowControl/>
        <w:spacing w:line="348" w:lineRule="auto"/>
        <w:ind w:firstLine="709"/>
        <w:jc w:val="both"/>
        <w:rPr>
          <w:lang w:val="ru-RU"/>
        </w:rPr>
      </w:pPr>
      <w:r w:rsidRPr="0074047A">
        <w:rPr>
          <w:lang w:val="ru-RU"/>
        </w:rPr>
        <w:t>в случае изменения сведений в существующей записи справочника</w:t>
      </w:r>
      <w:r>
        <w:rPr>
          <w:lang w:val="ru-RU"/>
        </w:rPr>
        <w:t xml:space="preserve"> </w:t>
      </w:r>
      <w:r w:rsidRPr="0074047A">
        <w:rPr>
          <w:lang w:val="ru-RU"/>
        </w:rPr>
        <w:t>в справочник</w:t>
      </w:r>
      <w:r>
        <w:rPr>
          <w:lang w:val="ru-RU"/>
        </w:rPr>
        <w:t xml:space="preserve"> </w:t>
      </w:r>
      <w:r w:rsidRPr="0074047A">
        <w:rPr>
          <w:lang w:val="ru-RU"/>
        </w:rPr>
        <w:t xml:space="preserve">вносятся </w:t>
      </w:r>
      <w:r>
        <w:rPr>
          <w:lang w:val="ru-RU"/>
        </w:rPr>
        <w:t xml:space="preserve">сведения о дате окончания действия записи </w:t>
      </w:r>
      <w:r>
        <w:rPr>
          <w:lang w:val="ru-RU"/>
        </w:rPr>
        <w:br/>
        <w:t xml:space="preserve">в текущей редакции, </w:t>
      </w:r>
      <w:r w:rsidRPr="0074047A">
        <w:rPr>
          <w:lang w:val="ru-RU"/>
        </w:rPr>
        <w:t>а также сведения о новой редакции записи справочника</w:t>
      </w:r>
      <w:r>
        <w:rPr>
          <w:lang w:val="ru-RU"/>
        </w:rPr>
        <w:t xml:space="preserve"> </w:t>
      </w:r>
      <w:r w:rsidRPr="0074047A">
        <w:rPr>
          <w:lang w:val="ru-RU"/>
        </w:rPr>
        <w:t>с указанием даты начала ее действия и незапол</w:t>
      </w:r>
      <w:r w:rsidR="00035F4F">
        <w:rPr>
          <w:lang w:val="ru-RU"/>
        </w:rPr>
        <w:t>ненной датой окончания действия.</w:t>
      </w:r>
    </w:p>
    <w:p w14:paraId="223E4A9D" w14:textId="77777777" w:rsidR="00180BE1" w:rsidRDefault="00E251CE" w:rsidP="00983FFA">
      <w:pPr>
        <w:pStyle w:val="a3"/>
        <w:widowControl/>
        <w:spacing w:line="348" w:lineRule="auto"/>
        <w:ind w:firstLine="709"/>
        <w:jc w:val="both"/>
        <w:rPr>
          <w:color w:val="000000"/>
          <w:lang w:val="ru-RU"/>
        </w:rPr>
      </w:pPr>
      <w:r w:rsidRPr="003E048C">
        <w:rPr>
          <w:color w:val="000000"/>
          <w:lang w:val="ru-RU"/>
        </w:rPr>
        <w:t xml:space="preserve">Результатом выполнения мероприятия является опубликование актуализированной </w:t>
      </w:r>
      <w:r>
        <w:rPr>
          <w:color w:val="000000"/>
          <w:lang w:val="ru-RU"/>
        </w:rPr>
        <w:t>версии справочника</w:t>
      </w:r>
      <w:r w:rsidRPr="003E048C">
        <w:rPr>
          <w:color w:val="000000"/>
          <w:lang w:val="ru-RU"/>
        </w:rPr>
        <w:t xml:space="preserve"> на информационном портале Союза.</w:t>
      </w:r>
    </w:p>
    <w:p w14:paraId="44A5ABAD" w14:textId="70AB7A03" w:rsidR="00454C93" w:rsidRDefault="00983FFA" w:rsidP="00983FFA">
      <w:pPr>
        <w:pStyle w:val="a3"/>
        <w:widowControl/>
        <w:spacing w:line="348" w:lineRule="auto"/>
        <w:ind w:firstLine="709"/>
        <w:jc w:val="both"/>
        <w:rPr>
          <w:lang w:val="ru-RU"/>
        </w:rPr>
      </w:pPr>
      <w:r w:rsidRPr="0074047A">
        <w:rPr>
          <w:lang w:val="ru-RU"/>
        </w:rPr>
        <w:t>1</w:t>
      </w:r>
      <w:r w:rsidR="00DF77A5">
        <w:rPr>
          <w:lang w:val="ru-RU"/>
        </w:rPr>
        <w:t>8</w:t>
      </w:r>
      <w:r w:rsidRPr="0074047A">
        <w:rPr>
          <w:lang w:val="ru-RU"/>
        </w:rPr>
        <w:t>. </w:t>
      </w:r>
      <w:r>
        <w:rPr>
          <w:lang w:val="ru-RU"/>
        </w:rPr>
        <w:t xml:space="preserve">В случае если по результатам контроля предложений </w:t>
      </w:r>
      <w:r>
        <w:rPr>
          <w:lang w:val="ru-RU"/>
        </w:rPr>
        <w:br/>
        <w:t xml:space="preserve">по внесению изменений в позиции справочника </w:t>
      </w:r>
      <w:r w:rsidR="00454C93">
        <w:rPr>
          <w:lang w:val="ru-RU"/>
        </w:rPr>
        <w:t xml:space="preserve">выявлено несоответствие указанных предложений </w:t>
      </w:r>
      <w:hyperlink r:id="rId12" w:history="1">
        <w:r w:rsidR="00454C93" w:rsidRPr="00870B8D">
          <w:rPr>
            <w:lang w:val="ru-RU"/>
          </w:rPr>
          <w:t>приложени</w:t>
        </w:r>
        <w:r w:rsidR="00454C93">
          <w:rPr>
            <w:lang w:val="ru-RU"/>
          </w:rPr>
          <w:t>ю</w:t>
        </w:r>
        <w:r w:rsidR="00454C93" w:rsidRPr="00870B8D">
          <w:rPr>
            <w:lang w:val="ru-RU"/>
          </w:rPr>
          <w:t xml:space="preserve"> </w:t>
        </w:r>
        <w:r w:rsidR="00454C93">
          <w:rPr>
            <w:lang w:val="ru-RU"/>
          </w:rPr>
          <w:t>№</w:t>
        </w:r>
        <w:r w:rsidR="00454C93" w:rsidRPr="00870B8D">
          <w:rPr>
            <w:lang w:val="ru-RU"/>
          </w:rPr>
          <w:t>3</w:t>
        </w:r>
      </w:hyperlink>
      <w:r w:rsidR="00454C93" w:rsidRPr="00870B8D">
        <w:rPr>
          <w:lang w:val="ru-RU"/>
        </w:rPr>
        <w:t xml:space="preserve"> к Методологии</w:t>
      </w:r>
      <w:r w:rsidR="00454C93">
        <w:rPr>
          <w:lang w:val="ru-RU"/>
        </w:rPr>
        <w:t xml:space="preserve"> и положениям настоящего Порядка, Администратор </w:t>
      </w:r>
      <w:proofErr w:type="spellStart"/>
      <w:r w:rsidR="00454C93">
        <w:rPr>
          <w:lang w:val="ru-RU"/>
        </w:rPr>
        <w:t>НСИ</w:t>
      </w:r>
      <w:proofErr w:type="spellEnd"/>
      <w:r w:rsidR="00454C93">
        <w:rPr>
          <w:lang w:val="ru-RU"/>
        </w:rPr>
        <w:t xml:space="preserve"> информирует об этом оператора справочника, </w:t>
      </w:r>
      <w:r w:rsidR="00EA51F4" w:rsidRPr="00180BE1">
        <w:rPr>
          <w:lang w:val="ru-RU"/>
        </w:rPr>
        <w:t xml:space="preserve">направившего </w:t>
      </w:r>
      <w:r w:rsidR="00454C93">
        <w:rPr>
          <w:lang w:val="ru-RU"/>
        </w:rPr>
        <w:t>предложения.</w:t>
      </w:r>
    </w:p>
    <w:p w14:paraId="01DBCA32" w14:textId="141377BF" w:rsidR="00E251CE" w:rsidRDefault="00E251CE" w:rsidP="00CB7E21">
      <w:pPr>
        <w:pStyle w:val="a3"/>
        <w:widowControl/>
        <w:spacing w:line="348" w:lineRule="auto"/>
        <w:ind w:firstLine="709"/>
        <w:jc w:val="both"/>
        <w:rPr>
          <w:lang w:val="ru-RU"/>
        </w:rPr>
      </w:pPr>
      <w:r>
        <w:rPr>
          <w:lang w:val="ru-RU"/>
        </w:rPr>
        <w:lastRenderedPageBreak/>
        <w:t>19</w:t>
      </w:r>
      <w:r w:rsidR="00CB7E21" w:rsidRPr="0074047A">
        <w:rPr>
          <w:lang w:val="ru-RU"/>
        </w:rPr>
        <w:t>. </w:t>
      </w:r>
      <w:r>
        <w:rPr>
          <w:lang w:val="ru-RU"/>
        </w:rPr>
        <w:t xml:space="preserve">При подготовке предложений по внесению изменений </w:t>
      </w:r>
      <w:r>
        <w:rPr>
          <w:lang w:val="ru-RU"/>
        </w:rPr>
        <w:br/>
        <w:t xml:space="preserve">в позиции справочника </w:t>
      </w:r>
      <w:r w:rsidR="0079223F">
        <w:rPr>
          <w:lang w:val="ru-RU"/>
        </w:rPr>
        <w:t xml:space="preserve">в части включения </w:t>
      </w:r>
      <w:r w:rsidR="00BC2D9F">
        <w:rPr>
          <w:lang w:val="ru-RU"/>
        </w:rPr>
        <w:t xml:space="preserve">новых </w:t>
      </w:r>
      <w:r w:rsidR="00BE354A">
        <w:rPr>
          <w:lang w:val="ru-RU"/>
        </w:rPr>
        <w:t>позиций</w:t>
      </w:r>
      <w:r w:rsidR="0079223F">
        <w:rPr>
          <w:lang w:val="ru-RU"/>
        </w:rPr>
        <w:t xml:space="preserve"> </w:t>
      </w:r>
      <w:r>
        <w:rPr>
          <w:lang w:val="ru-RU"/>
        </w:rPr>
        <w:t>оператор справочника должен руководствоваться следующими критериями:</w:t>
      </w:r>
    </w:p>
    <w:p w14:paraId="506433C7" w14:textId="12E4D04D" w:rsidR="0079223F" w:rsidRDefault="0079223F" w:rsidP="00CB7E21">
      <w:pPr>
        <w:pStyle w:val="a3"/>
        <w:widowControl/>
        <w:spacing w:line="348" w:lineRule="auto"/>
        <w:ind w:firstLine="709"/>
        <w:jc w:val="both"/>
        <w:rPr>
          <w:lang w:val="ru-RU"/>
        </w:rPr>
      </w:pPr>
      <w:r>
        <w:rPr>
          <w:lang w:val="ru-RU"/>
        </w:rPr>
        <w:t>отсутствием</w:t>
      </w:r>
      <w:r w:rsidR="00BE354A">
        <w:rPr>
          <w:lang w:val="ru-RU"/>
        </w:rPr>
        <w:t xml:space="preserve"> </w:t>
      </w:r>
      <w:r>
        <w:rPr>
          <w:lang w:val="ru-RU"/>
        </w:rPr>
        <w:t xml:space="preserve">соответствующей марки транспортного средства </w:t>
      </w:r>
      <w:r w:rsidR="00BE354A">
        <w:rPr>
          <w:lang w:val="ru-RU"/>
        </w:rPr>
        <w:br/>
      </w:r>
      <w:r>
        <w:rPr>
          <w:lang w:val="ru-RU"/>
        </w:rPr>
        <w:t>в справочнике;</w:t>
      </w:r>
    </w:p>
    <w:p w14:paraId="62368A7C" w14:textId="5FA0DB02" w:rsidR="0079223F" w:rsidRDefault="00E251CE" w:rsidP="00CB7E21">
      <w:pPr>
        <w:pStyle w:val="a3"/>
        <w:widowControl/>
        <w:spacing w:line="348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наличием </w:t>
      </w:r>
      <w:r w:rsidR="0079223F">
        <w:rPr>
          <w:lang w:val="ru-RU"/>
        </w:rPr>
        <w:t>сообщени</w:t>
      </w:r>
      <w:r w:rsidR="00196BB0">
        <w:rPr>
          <w:lang w:val="ru-RU"/>
        </w:rPr>
        <w:t>я</w:t>
      </w:r>
      <w:r w:rsidR="0079223F">
        <w:rPr>
          <w:lang w:val="ru-RU"/>
        </w:rPr>
        <w:t xml:space="preserve"> об </w:t>
      </w:r>
      <w:r w:rsidR="00196BB0">
        <w:rPr>
          <w:lang w:val="ru-RU"/>
        </w:rPr>
        <w:t xml:space="preserve">официальном </w:t>
      </w:r>
      <w:r w:rsidR="0079223F">
        <w:rPr>
          <w:lang w:val="ru-RU"/>
        </w:rPr>
        <w:t>утверждении типа</w:t>
      </w:r>
      <w:r w:rsidR="00180BE1">
        <w:rPr>
          <w:rStyle w:val="aff"/>
          <w:lang w:val="ru-RU"/>
        </w:rPr>
        <w:footnoteReference w:id="1"/>
      </w:r>
      <w:r w:rsidR="0079223F">
        <w:rPr>
          <w:lang w:val="ru-RU"/>
        </w:rPr>
        <w:t>;</w:t>
      </w:r>
    </w:p>
    <w:p w14:paraId="767F6F70" w14:textId="65AEC6BF" w:rsidR="00535CEC" w:rsidRDefault="00535CEC" w:rsidP="00535CEC">
      <w:pPr>
        <w:pStyle w:val="a3"/>
        <w:widowControl/>
        <w:spacing w:line="348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наличием информации о новых марках транспортных средств </w:t>
      </w:r>
      <w:r>
        <w:rPr>
          <w:lang w:val="ru-RU"/>
        </w:rPr>
        <w:br/>
        <w:t xml:space="preserve">в открытых </w:t>
      </w:r>
      <w:r w:rsidR="005F1557">
        <w:rPr>
          <w:lang w:val="ru-RU"/>
        </w:rPr>
        <w:t xml:space="preserve">официальных </w:t>
      </w:r>
      <w:r>
        <w:rPr>
          <w:lang w:val="ru-RU"/>
        </w:rPr>
        <w:t>источниках</w:t>
      </w:r>
      <w:r w:rsidR="005F1557">
        <w:rPr>
          <w:lang w:val="ru-RU"/>
        </w:rPr>
        <w:t>, в том числе крупных общественных организаций автомобилистов третьих стран</w:t>
      </w:r>
      <w:r>
        <w:rPr>
          <w:lang w:val="ru-RU"/>
        </w:rPr>
        <w:t xml:space="preserve"> (например, официальный сайт </w:t>
      </w:r>
      <w:proofErr w:type="spellStart"/>
      <w:r w:rsidRPr="0073472C">
        <w:rPr>
          <w:lang w:val="ru-RU"/>
        </w:rPr>
        <w:t>ADAC</w:t>
      </w:r>
      <w:proofErr w:type="spellEnd"/>
      <w:r>
        <w:rPr>
          <w:lang w:val="ru-RU"/>
        </w:rPr>
        <w:t xml:space="preserve"> (В</w:t>
      </w:r>
      <w:r w:rsidRPr="0073472C">
        <w:rPr>
          <w:lang w:val="ru-RU"/>
        </w:rPr>
        <w:t>сеобщий немецкий автомобильный клуб)</w:t>
      </w:r>
      <w:r>
        <w:rPr>
          <w:lang w:val="ru-RU"/>
        </w:rPr>
        <w:t xml:space="preserve"> - </w:t>
      </w:r>
      <w:r>
        <w:t>h</w:t>
      </w:r>
      <w:r w:rsidRPr="00535CEC">
        <w:t>ttps</w:t>
      </w:r>
      <w:r w:rsidRPr="0073472C">
        <w:rPr>
          <w:lang w:val="ru-RU"/>
        </w:rPr>
        <w:t>://</w:t>
      </w:r>
      <w:r w:rsidRPr="00535CEC">
        <w:t>www</w:t>
      </w:r>
      <w:r w:rsidRPr="0073472C">
        <w:rPr>
          <w:lang w:val="ru-RU"/>
        </w:rPr>
        <w:t>.</w:t>
      </w:r>
      <w:proofErr w:type="spellStart"/>
      <w:r w:rsidRPr="00535CEC">
        <w:t>adac</w:t>
      </w:r>
      <w:proofErr w:type="spellEnd"/>
      <w:r w:rsidRPr="0073472C">
        <w:rPr>
          <w:lang w:val="ru-RU"/>
        </w:rPr>
        <w:t>.</w:t>
      </w:r>
      <w:r w:rsidRPr="00535CEC">
        <w:t>de</w:t>
      </w:r>
      <w:r>
        <w:rPr>
          <w:lang w:val="ru-RU"/>
        </w:rPr>
        <w:t>);</w:t>
      </w:r>
    </w:p>
    <w:p w14:paraId="11388A83" w14:textId="3ECDD0D4" w:rsidR="00BE354A" w:rsidRDefault="0079223F" w:rsidP="00CB7E21">
      <w:pPr>
        <w:pStyle w:val="a3"/>
        <w:widowControl/>
        <w:spacing w:line="348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наличием </w:t>
      </w:r>
      <w:r w:rsidR="00BE354A">
        <w:rPr>
          <w:lang w:val="ru-RU"/>
        </w:rPr>
        <w:t xml:space="preserve">документа об оценке соответствия, оформленным </w:t>
      </w:r>
      <w:r w:rsidR="00BE354A">
        <w:rPr>
          <w:lang w:val="ru-RU"/>
        </w:rPr>
        <w:br/>
        <w:t xml:space="preserve">и выданным уполномоченным органом </w:t>
      </w:r>
      <w:r w:rsidR="005F1557">
        <w:rPr>
          <w:lang w:val="ru-RU"/>
        </w:rPr>
        <w:t xml:space="preserve">государства-члена или </w:t>
      </w:r>
      <w:r w:rsidR="00BE354A">
        <w:rPr>
          <w:lang w:val="ru-RU"/>
        </w:rPr>
        <w:t>третьей страны;</w:t>
      </w:r>
    </w:p>
    <w:p w14:paraId="5F18BC90" w14:textId="4C4FE47A" w:rsidR="00BE354A" w:rsidRDefault="00BE354A" w:rsidP="00CB7E21">
      <w:pPr>
        <w:pStyle w:val="a3"/>
        <w:widowControl/>
        <w:spacing w:line="348" w:lineRule="auto"/>
        <w:ind w:firstLine="709"/>
        <w:jc w:val="both"/>
        <w:rPr>
          <w:lang w:val="ru-RU"/>
        </w:rPr>
      </w:pPr>
      <w:r>
        <w:rPr>
          <w:lang w:val="ru-RU"/>
        </w:rPr>
        <w:t>наличием официального документа изготовителя транспортного средства;</w:t>
      </w:r>
    </w:p>
    <w:p w14:paraId="2FFD0093" w14:textId="1D06B0C9" w:rsidR="00BE354A" w:rsidRDefault="00BE354A" w:rsidP="00CB7E21">
      <w:pPr>
        <w:pStyle w:val="a3"/>
        <w:widowControl/>
        <w:spacing w:line="348" w:lineRule="auto"/>
        <w:ind w:firstLine="709"/>
        <w:jc w:val="both"/>
        <w:rPr>
          <w:lang w:val="ru-RU"/>
        </w:rPr>
      </w:pPr>
      <w:r>
        <w:rPr>
          <w:lang w:val="ru-RU"/>
        </w:rPr>
        <w:t>наличием иных документов и сведений, подтверждающих необходимость включения новой позиции в справочник</w:t>
      </w:r>
      <w:r w:rsidR="005F1557">
        <w:rPr>
          <w:lang w:val="ru-RU"/>
        </w:rPr>
        <w:t>.</w:t>
      </w:r>
    </w:p>
    <w:p w14:paraId="5B8F3A7B" w14:textId="60CB05FD" w:rsidR="005D5BD9" w:rsidRDefault="005F1557" w:rsidP="005F1557">
      <w:pPr>
        <w:pStyle w:val="a3"/>
        <w:widowControl/>
        <w:spacing w:line="348" w:lineRule="auto"/>
        <w:ind w:firstLine="709"/>
        <w:jc w:val="both"/>
        <w:rPr>
          <w:lang w:val="ru-RU"/>
        </w:rPr>
      </w:pPr>
      <w:r>
        <w:rPr>
          <w:lang w:val="ru-RU"/>
        </w:rPr>
        <w:t>2</w:t>
      </w:r>
      <w:r w:rsidR="00035F4F">
        <w:rPr>
          <w:lang w:val="ru-RU"/>
        </w:rPr>
        <w:t>0</w:t>
      </w:r>
      <w:r w:rsidRPr="0074047A">
        <w:rPr>
          <w:lang w:val="ru-RU"/>
        </w:rPr>
        <w:t>. </w:t>
      </w:r>
      <w:r w:rsidR="005D5BD9">
        <w:rPr>
          <w:lang w:val="ru-RU"/>
        </w:rPr>
        <w:t xml:space="preserve">При подготовке предложений по внесению изменений </w:t>
      </w:r>
      <w:r w:rsidR="005D5BD9">
        <w:rPr>
          <w:lang w:val="ru-RU"/>
        </w:rPr>
        <w:br/>
        <w:t xml:space="preserve">в позиции справочника в части </w:t>
      </w:r>
      <w:r w:rsidR="005D5BD9" w:rsidRPr="0074047A">
        <w:rPr>
          <w:lang w:val="ru-RU"/>
        </w:rPr>
        <w:t>изменения сведений в существующей записи справочника</w:t>
      </w:r>
      <w:r w:rsidR="005D5BD9">
        <w:rPr>
          <w:lang w:val="ru-RU"/>
        </w:rPr>
        <w:t xml:space="preserve"> оператор справочника должен руководствоваться критериями, определенными в пункте 19 настоящего Порядка, </w:t>
      </w:r>
      <w:r w:rsidR="005D5BD9">
        <w:rPr>
          <w:lang w:val="ru-RU"/>
        </w:rPr>
        <w:br/>
        <w:t>за исключением критерия, связанного с отсутствием соответствующей марки транспортного средства в справочнике. При этом изменения, вносимые в справочник</w:t>
      </w:r>
      <w:r w:rsidR="00035F4F">
        <w:rPr>
          <w:lang w:val="ru-RU"/>
        </w:rPr>
        <w:t>,</w:t>
      </w:r>
      <w:r w:rsidR="005D5BD9">
        <w:rPr>
          <w:lang w:val="ru-RU"/>
        </w:rPr>
        <w:t xml:space="preserve"> не должны предусматривать изменение кода позиции.</w:t>
      </w:r>
    </w:p>
    <w:p w14:paraId="31CC7AF3" w14:textId="5099F49C" w:rsidR="00BC2D9F" w:rsidRDefault="00035F4F" w:rsidP="00BC2D9F">
      <w:pPr>
        <w:pStyle w:val="a3"/>
        <w:widowControl/>
        <w:spacing w:line="348" w:lineRule="auto"/>
        <w:ind w:firstLine="709"/>
        <w:jc w:val="both"/>
        <w:rPr>
          <w:lang w:val="ru-RU"/>
        </w:rPr>
      </w:pPr>
      <w:r>
        <w:rPr>
          <w:lang w:val="ru-RU"/>
        </w:rPr>
        <w:lastRenderedPageBreak/>
        <w:t>21</w:t>
      </w:r>
      <w:r w:rsidR="00BC2D9F" w:rsidRPr="0074047A">
        <w:rPr>
          <w:lang w:val="ru-RU"/>
        </w:rPr>
        <w:t>. </w:t>
      </w:r>
      <w:r w:rsidR="00BC2D9F">
        <w:rPr>
          <w:lang w:val="ru-RU"/>
        </w:rPr>
        <w:t xml:space="preserve">Контроль достоверности предложений по внесению изменений в позиции справочника и их соответствие критериям, определенным </w:t>
      </w:r>
      <w:r w:rsidR="00BC2D9F">
        <w:rPr>
          <w:lang w:val="ru-RU"/>
        </w:rPr>
        <w:br/>
        <w:t xml:space="preserve">в пунктах 19 и 20 настоящего Порядка, обеспечивает оператор справочника, </w:t>
      </w:r>
      <w:r w:rsidR="00196BB0">
        <w:rPr>
          <w:lang w:val="ru-RU"/>
        </w:rPr>
        <w:t xml:space="preserve">направивший </w:t>
      </w:r>
      <w:r w:rsidR="00BC2D9F">
        <w:rPr>
          <w:lang w:val="ru-RU"/>
        </w:rPr>
        <w:t>такие изменения.</w:t>
      </w:r>
    </w:p>
    <w:p w14:paraId="1C7200D5" w14:textId="653547FB" w:rsidR="00552946" w:rsidRPr="0074047A" w:rsidRDefault="00552946" w:rsidP="00552946">
      <w:pPr>
        <w:pStyle w:val="1"/>
        <w:keepNext w:val="0"/>
        <w:keepLines w:val="0"/>
        <w:rPr>
          <w:szCs w:val="30"/>
        </w:rPr>
      </w:pPr>
      <w:r w:rsidRPr="0074047A">
        <w:rPr>
          <w:szCs w:val="30"/>
        </w:rPr>
        <w:t>V. </w:t>
      </w:r>
      <w:r>
        <w:rPr>
          <w:szCs w:val="30"/>
        </w:rPr>
        <w:t>Организационно-технические мероприятия</w:t>
      </w:r>
    </w:p>
    <w:p w14:paraId="793C440D" w14:textId="37B7AF9C" w:rsidR="00543EC8" w:rsidRDefault="00822E0B" w:rsidP="00617A1B">
      <w:pPr>
        <w:pStyle w:val="a3"/>
        <w:widowControl/>
        <w:spacing w:line="348" w:lineRule="auto"/>
        <w:ind w:firstLine="709"/>
        <w:jc w:val="both"/>
        <w:rPr>
          <w:lang w:val="ru-RU"/>
        </w:rPr>
      </w:pPr>
      <w:r w:rsidRPr="0074047A">
        <w:rPr>
          <w:lang w:val="ru-RU"/>
        </w:rPr>
        <w:t>2</w:t>
      </w:r>
      <w:r w:rsidR="00035F4F">
        <w:rPr>
          <w:lang w:val="ru-RU"/>
        </w:rPr>
        <w:t>2</w:t>
      </w:r>
      <w:r w:rsidR="00617A1B" w:rsidRPr="0074047A">
        <w:rPr>
          <w:lang w:val="ru-RU"/>
        </w:rPr>
        <w:t>. </w:t>
      </w:r>
      <w:r w:rsidR="00CB7E21">
        <w:rPr>
          <w:lang w:val="ru-RU"/>
        </w:rPr>
        <w:t xml:space="preserve">В случае готовности информационных систем </w:t>
      </w:r>
      <w:r w:rsidR="00543EC8">
        <w:rPr>
          <w:lang w:val="ru-RU"/>
        </w:rPr>
        <w:t xml:space="preserve">Комиссии информационное взаимодействие между </w:t>
      </w:r>
      <w:r w:rsidR="00CB7E21">
        <w:rPr>
          <w:lang w:val="ru-RU"/>
        </w:rPr>
        <w:t>оператор</w:t>
      </w:r>
      <w:r w:rsidR="00543EC8">
        <w:rPr>
          <w:lang w:val="ru-RU"/>
        </w:rPr>
        <w:t>ами</w:t>
      </w:r>
      <w:r w:rsidR="00CB7E21">
        <w:rPr>
          <w:lang w:val="ru-RU"/>
        </w:rPr>
        <w:t xml:space="preserve"> справочника </w:t>
      </w:r>
      <w:r w:rsidR="009116F8">
        <w:rPr>
          <w:lang w:val="ru-RU"/>
        </w:rPr>
        <w:br/>
      </w:r>
      <w:r w:rsidR="00CB7E21">
        <w:rPr>
          <w:lang w:val="ru-RU"/>
        </w:rPr>
        <w:t>и Администратор</w:t>
      </w:r>
      <w:r w:rsidR="00543EC8">
        <w:rPr>
          <w:lang w:val="ru-RU"/>
        </w:rPr>
        <w:t>ом</w:t>
      </w:r>
      <w:r w:rsidR="00CB7E21">
        <w:rPr>
          <w:lang w:val="ru-RU"/>
        </w:rPr>
        <w:t xml:space="preserve"> </w:t>
      </w:r>
      <w:proofErr w:type="spellStart"/>
      <w:r w:rsidR="00CB7E21">
        <w:rPr>
          <w:lang w:val="ru-RU"/>
        </w:rPr>
        <w:t>НСИ</w:t>
      </w:r>
      <w:proofErr w:type="spellEnd"/>
      <w:r w:rsidR="00543EC8">
        <w:rPr>
          <w:lang w:val="ru-RU"/>
        </w:rPr>
        <w:t xml:space="preserve">, определенное в пунктах </w:t>
      </w:r>
      <w:r w:rsidR="009116F8">
        <w:rPr>
          <w:lang w:val="ru-RU"/>
        </w:rPr>
        <w:t>16</w:t>
      </w:r>
      <w:r w:rsidR="00543EC8">
        <w:rPr>
          <w:lang w:val="ru-RU"/>
        </w:rPr>
        <w:t xml:space="preserve"> - 2</w:t>
      </w:r>
      <w:r w:rsidR="003822C0">
        <w:rPr>
          <w:lang w:val="ru-RU"/>
        </w:rPr>
        <w:t>1</w:t>
      </w:r>
      <w:r w:rsidR="00543EC8">
        <w:rPr>
          <w:lang w:val="ru-RU"/>
        </w:rPr>
        <w:t xml:space="preserve"> настоящего Порядка,</w:t>
      </w:r>
      <w:r w:rsidR="00CB7E21">
        <w:rPr>
          <w:lang w:val="ru-RU"/>
        </w:rPr>
        <w:t xml:space="preserve"> </w:t>
      </w:r>
      <w:r w:rsidR="00543EC8">
        <w:rPr>
          <w:lang w:val="ru-RU"/>
        </w:rPr>
        <w:t>осуществляется с использованием сервисов личного кабинета информационного портала Союза.</w:t>
      </w:r>
    </w:p>
    <w:p w14:paraId="563FDE77" w14:textId="750C7130" w:rsidR="00543EC8" w:rsidRDefault="00543EC8" w:rsidP="00617A1B">
      <w:pPr>
        <w:pStyle w:val="a3"/>
        <w:widowControl/>
        <w:spacing w:line="348" w:lineRule="auto"/>
        <w:ind w:firstLine="709"/>
        <w:jc w:val="both"/>
        <w:rPr>
          <w:lang w:val="ru-RU"/>
        </w:rPr>
      </w:pPr>
      <w:r w:rsidRPr="0074047A">
        <w:rPr>
          <w:lang w:val="ru-RU"/>
        </w:rPr>
        <w:t>2</w:t>
      </w:r>
      <w:r w:rsidR="00A17B00">
        <w:rPr>
          <w:lang w:val="ru-RU"/>
        </w:rPr>
        <w:t>3</w:t>
      </w:r>
      <w:r w:rsidRPr="0074047A">
        <w:rPr>
          <w:lang w:val="ru-RU"/>
        </w:rPr>
        <w:t>. </w:t>
      </w:r>
      <w:r>
        <w:rPr>
          <w:lang w:val="ru-RU"/>
        </w:rPr>
        <w:t xml:space="preserve">До момента готовности информационных систем Комиссии информационное взаимодействие между операторами справочника </w:t>
      </w:r>
      <w:r w:rsidR="00552946">
        <w:rPr>
          <w:lang w:val="ru-RU"/>
        </w:rPr>
        <w:br/>
      </w:r>
      <w:r>
        <w:rPr>
          <w:lang w:val="ru-RU"/>
        </w:rPr>
        <w:t xml:space="preserve">и Администратором </w:t>
      </w:r>
      <w:proofErr w:type="spellStart"/>
      <w:r>
        <w:rPr>
          <w:lang w:val="ru-RU"/>
        </w:rPr>
        <w:t>НСИ</w:t>
      </w:r>
      <w:proofErr w:type="spellEnd"/>
      <w:r>
        <w:rPr>
          <w:lang w:val="ru-RU"/>
        </w:rPr>
        <w:t xml:space="preserve">, определенное в пунктах </w:t>
      </w:r>
      <w:r w:rsidR="009116F8">
        <w:rPr>
          <w:lang w:val="ru-RU"/>
        </w:rPr>
        <w:t>16</w:t>
      </w:r>
      <w:r>
        <w:rPr>
          <w:lang w:val="ru-RU"/>
        </w:rPr>
        <w:t xml:space="preserve"> - 2</w:t>
      </w:r>
      <w:r w:rsidR="00035F4F">
        <w:rPr>
          <w:lang w:val="ru-RU"/>
        </w:rPr>
        <w:t>1</w:t>
      </w:r>
      <w:r>
        <w:rPr>
          <w:lang w:val="ru-RU"/>
        </w:rPr>
        <w:t xml:space="preserve"> настоящего Порядка, осуществляется с использованием средств электронной почты.</w:t>
      </w:r>
    </w:p>
    <w:p w14:paraId="3135FE84" w14:textId="54521E27" w:rsidR="00EF13B5" w:rsidRDefault="00543EC8" w:rsidP="00035F4F">
      <w:pPr>
        <w:pStyle w:val="a3"/>
        <w:widowControl/>
        <w:spacing w:line="348" w:lineRule="auto"/>
        <w:ind w:firstLine="709"/>
        <w:jc w:val="both"/>
        <w:rPr>
          <w:lang w:val="ru-RU"/>
        </w:rPr>
      </w:pPr>
      <w:r w:rsidRPr="0074047A">
        <w:rPr>
          <w:lang w:val="ru-RU"/>
        </w:rPr>
        <w:t>2</w:t>
      </w:r>
      <w:r w:rsidR="00A17B00">
        <w:rPr>
          <w:lang w:val="ru-RU"/>
        </w:rPr>
        <w:t>4</w:t>
      </w:r>
      <w:r w:rsidRPr="0074047A">
        <w:rPr>
          <w:lang w:val="ru-RU"/>
        </w:rPr>
        <w:t>. </w:t>
      </w:r>
      <w:r>
        <w:rPr>
          <w:lang w:val="ru-RU"/>
        </w:rPr>
        <w:t xml:space="preserve">Для целей организации информационного взаимодействия между операторами справочника и Администратором </w:t>
      </w:r>
      <w:proofErr w:type="spellStart"/>
      <w:r>
        <w:rPr>
          <w:lang w:val="ru-RU"/>
        </w:rPr>
        <w:t>НСИ</w:t>
      </w:r>
      <w:proofErr w:type="spellEnd"/>
      <w:r>
        <w:rPr>
          <w:lang w:val="ru-RU"/>
        </w:rPr>
        <w:t xml:space="preserve"> </w:t>
      </w:r>
      <w:bookmarkStart w:id="0" w:name="_GoBack"/>
      <w:r w:rsidR="00896985">
        <w:rPr>
          <w:lang w:val="ru-RU"/>
        </w:rPr>
        <w:t xml:space="preserve">не позднее даты </w:t>
      </w:r>
      <w:r w:rsidR="00896985" w:rsidRPr="002A0B83">
        <w:rPr>
          <w:lang w:val="ru-RU"/>
        </w:rPr>
        <w:t xml:space="preserve">вступления в силу </w:t>
      </w:r>
      <w:hyperlink r:id="rId13" w:history="1">
        <w:r w:rsidR="00896985" w:rsidRPr="002A0B83">
          <w:rPr>
            <w:lang w:val="ru-RU"/>
          </w:rPr>
          <w:t>Решения</w:t>
        </w:r>
      </w:hyperlink>
      <w:r w:rsidR="00896985" w:rsidRPr="002A0B83">
        <w:rPr>
          <w:lang w:val="ru-RU"/>
        </w:rPr>
        <w:t xml:space="preserve"> </w:t>
      </w:r>
      <w:r w:rsidR="00EF13B5">
        <w:rPr>
          <w:lang w:val="ru-RU"/>
        </w:rPr>
        <w:t>Коллегии К</w:t>
      </w:r>
      <w:r w:rsidR="00896985" w:rsidRPr="002A0B83">
        <w:rPr>
          <w:lang w:val="ru-RU"/>
        </w:rPr>
        <w:t xml:space="preserve">омиссии </w:t>
      </w:r>
      <w:r w:rsidR="00EF13B5">
        <w:rPr>
          <w:lang w:val="ru-RU"/>
        </w:rPr>
        <w:br/>
      </w:r>
      <w:r w:rsidR="00896985" w:rsidRPr="002A0B83">
        <w:rPr>
          <w:lang w:val="ru-RU"/>
        </w:rPr>
        <w:t>от</w:t>
      </w:r>
      <w:r w:rsidR="00011F51" w:rsidRPr="0074047A">
        <w:rPr>
          <w:lang w:val="ru-RU"/>
        </w:rPr>
        <w:t>                     </w:t>
      </w:r>
      <w:r w:rsidR="00011F51" w:rsidRPr="002A0B83">
        <w:rPr>
          <w:lang w:val="ru-RU"/>
        </w:rPr>
        <w:t>20</w:t>
      </w:r>
      <w:r w:rsidR="00011F51" w:rsidRPr="0074047A">
        <w:rPr>
          <w:lang w:val="ru-RU"/>
        </w:rPr>
        <w:t>      </w:t>
      </w:r>
      <w:r w:rsidR="00011F51" w:rsidRPr="002A0B83">
        <w:rPr>
          <w:lang w:val="ru-RU"/>
        </w:rPr>
        <w:t xml:space="preserve"> г. </w:t>
      </w:r>
      <w:r w:rsidR="00011F51">
        <w:rPr>
          <w:lang w:val="ru-RU"/>
        </w:rPr>
        <w:t>№</w:t>
      </w:r>
      <w:r w:rsidR="00011F51" w:rsidRPr="002A0B83">
        <w:rPr>
          <w:lang w:val="ru-RU"/>
        </w:rPr>
        <w:t xml:space="preserve"> </w:t>
      </w:r>
      <w:r w:rsidR="00011F51" w:rsidRPr="0074047A">
        <w:rPr>
          <w:lang w:val="ru-RU"/>
        </w:rPr>
        <w:t>        </w:t>
      </w:r>
      <w:r>
        <w:rPr>
          <w:lang w:val="ru-RU"/>
        </w:rPr>
        <w:t xml:space="preserve"> </w:t>
      </w:r>
      <w:r w:rsidR="00035F4F">
        <w:rPr>
          <w:lang w:val="ru-RU"/>
        </w:rPr>
        <w:t>«</w:t>
      </w:r>
      <w:r w:rsidR="00035F4F" w:rsidRPr="00035F4F">
        <w:rPr>
          <w:lang w:val="ru-RU"/>
        </w:rPr>
        <w:t>О справоч</w:t>
      </w:r>
      <w:bookmarkEnd w:id="0"/>
      <w:r w:rsidR="00035F4F" w:rsidRPr="00035F4F">
        <w:rPr>
          <w:lang w:val="ru-RU"/>
        </w:rPr>
        <w:t>нике марок транспортных средств</w:t>
      </w:r>
      <w:r w:rsidR="00035F4F">
        <w:rPr>
          <w:lang w:val="ru-RU"/>
        </w:rPr>
        <w:t xml:space="preserve"> </w:t>
      </w:r>
      <w:r w:rsidR="00035F4F" w:rsidRPr="00035F4F">
        <w:rPr>
          <w:lang w:val="ru-RU"/>
        </w:rPr>
        <w:t xml:space="preserve">(шасси транспортных средств), самоходных машин </w:t>
      </w:r>
      <w:r w:rsidR="00035F4F" w:rsidRPr="00035F4F">
        <w:rPr>
          <w:lang w:val="ru-RU"/>
        </w:rPr>
        <w:br/>
        <w:t>и других видов техники</w:t>
      </w:r>
      <w:r w:rsidR="00035F4F">
        <w:rPr>
          <w:lang w:val="ru-RU"/>
        </w:rPr>
        <w:t xml:space="preserve">» </w:t>
      </w:r>
      <w:r w:rsidR="00896985">
        <w:rPr>
          <w:lang w:val="ru-RU"/>
        </w:rPr>
        <w:t xml:space="preserve">участники информационного взаимодействия информируют друг друга </w:t>
      </w:r>
      <w:r w:rsidR="00896985" w:rsidRPr="00896985">
        <w:rPr>
          <w:lang w:val="ru-RU"/>
        </w:rPr>
        <w:t xml:space="preserve">об </w:t>
      </w:r>
      <w:r w:rsidR="00896985">
        <w:rPr>
          <w:lang w:val="ru-RU"/>
        </w:rPr>
        <w:t>ответственных лицах</w:t>
      </w:r>
      <w:r w:rsidR="00896985" w:rsidRPr="00896985">
        <w:rPr>
          <w:lang w:val="ru-RU"/>
        </w:rPr>
        <w:t xml:space="preserve">, </w:t>
      </w:r>
      <w:r w:rsidR="00EF13B5">
        <w:rPr>
          <w:lang w:val="ru-RU"/>
        </w:rPr>
        <w:br/>
      </w:r>
      <w:r w:rsidR="00896985" w:rsidRPr="00896985">
        <w:rPr>
          <w:lang w:val="ru-RU"/>
        </w:rPr>
        <w:t xml:space="preserve">к компетенции которых </w:t>
      </w:r>
      <w:r w:rsidR="00035F4F">
        <w:rPr>
          <w:lang w:val="ru-RU"/>
        </w:rPr>
        <w:t xml:space="preserve">относиться ведение справочника </w:t>
      </w:r>
      <w:r w:rsidR="00896985">
        <w:rPr>
          <w:lang w:val="ru-RU"/>
        </w:rPr>
        <w:t xml:space="preserve">и </w:t>
      </w:r>
      <w:r w:rsidR="00896985" w:rsidRPr="00896985">
        <w:rPr>
          <w:lang w:val="ru-RU"/>
        </w:rPr>
        <w:t xml:space="preserve">выполнение требований, предусмотренных настоящими </w:t>
      </w:r>
      <w:r w:rsidR="00896985">
        <w:rPr>
          <w:lang w:val="ru-RU"/>
        </w:rPr>
        <w:t>Порядком</w:t>
      </w:r>
      <w:r w:rsidR="00896985" w:rsidRPr="00896985">
        <w:rPr>
          <w:lang w:val="ru-RU"/>
        </w:rPr>
        <w:t>, а также представляют сведения о</w:t>
      </w:r>
      <w:r w:rsidR="00896985">
        <w:rPr>
          <w:lang w:val="ru-RU"/>
        </w:rPr>
        <w:t>б</w:t>
      </w:r>
      <w:r w:rsidR="00896985" w:rsidRPr="00896985">
        <w:rPr>
          <w:lang w:val="ru-RU"/>
        </w:rPr>
        <w:t xml:space="preserve"> </w:t>
      </w:r>
      <w:r w:rsidR="00896985">
        <w:rPr>
          <w:lang w:val="ru-RU"/>
        </w:rPr>
        <w:t>их контактных данных.</w:t>
      </w:r>
    </w:p>
    <w:p w14:paraId="55D55A84" w14:textId="77777777" w:rsidR="00EF13B5" w:rsidRDefault="00EF13B5" w:rsidP="00EF13B5">
      <w:pPr>
        <w:pStyle w:val="a3"/>
        <w:widowControl/>
        <w:spacing w:line="348" w:lineRule="auto"/>
        <w:ind w:firstLine="709"/>
        <w:jc w:val="both"/>
        <w:rPr>
          <w:lang w:val="ru-RU"/>
        </w:rPr>
      </w:pPr>
    </w:p>
    <w:p w14:paraId="7EA3250D" w14:textId="349511B7" w:rsidR="00701C92" w:rsidRPr="00B8321B" w:rsidRDefault="00617A1B" w:rsidP="00EF13B5">
      <w:pPr>
        <w:pStyle w:val="a3"/>
        <w:widowControl/>
        <w:spacing w:line="348" w:lineRule="auto"/>
        <w:ind w:firstLine="3261"/>
        <w:jc w:val="both"/>
        <w:rPr>
          <w:color w:val="000000"/>
        </w:rPr>
      </w:pPr>
      <w:r w:rsidRPr="00B8321B">
        <w:rPr>
          <w:color w:val="000000"/>
          <w:lang w:val="ru-RU"/>
        </w:rPr>
        <w:t>____________</w:t>
      </w:r>
    </w:p>
    <w:sectPr w:rsidR="00701C92" w:rsidRPr="00B8321B" w:rsidSect="00DC79B2">
      <w:headerReference w:type="default" r:id="rId14"/>
      <w:headerReference w:type="first" r:id="rId15"/>
      <w:type w:val="nextColumn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7CB9F5" w14:textId="77777777" w:rsidR="00A233EC" w:rsidRDefault="00A233EC">
      <w:pPr>
        <w:spacing w:after="0" w:line="240" w:lineRule="auto"/>
      </w:pPr>
      <w:r>
        <w:separator/>
      </w:r>
    </w:p>
  </w:endnote>
  <w:endnote w:type="continuationSeparator" w:id="0">
    <w:p w14:paraId="032DD6DF" w14:textId="77777777" w:rsidR="00A233EC" w:rsidRDefault="00A23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FB05D5" w14:textId="77777777" w:rsidR="00A233EC" w:rsidRDefault="00A233EC">
      <w:pPr>
        <w:spacing w:after="0" w:line="240" w:lineRule="auto"/>
      </w:pPr>
      <w:r>
        <w:separator/>
      </w:r>
    </w:p>
  </w:footnote>
  <w:footnote w:type="continuationSeparator" w:id="0">
    <w:p w14:paraId="0D207BED" w14:textId="77777777" w:rsidR="00A233EC" w:rsidRDefault="00A233EC">
      <w:pPr>
        <w:spacing w:after="0" w:line="240" w:lineRule="auto"/>
      </w:pPr>
      <w:r>
        <w:continuationSeparator/>
      </w:r>
    </w:p>
  </w:footnote>
  <w:footnote w:id="1">
    <w:p w14:paraId="38FED45D" w14:textId="510D0135" w:rsidR="00180BE1" w:rsidRDefault="00180BE1" w:rsidP="00035F4F">
      <w:pPr>
        <w:autoSpaceDE w:val="0"/>
        <w:autoSpaceDN w:val="0"/>
        <w:adjustRightInd w:val="0"/>
        <w:spacing w:after="0" w:line="240" w:lineRule="auto"/>
        <w:jc w:val="both"/>
      </w:pPr>
      <w:r>
        <w:rPr>
          <w:rStyle w:val="aff"/>
        </w:rPr>
        <w:footnoteRef/>
      </w:r>
      <w:r>
        <w:t xml:space="preserve"> </w:t>
      </w:r>
      <w:r w:rsidRPr="00180BE1">
        <w:rPr>
          <w:rFonts w:ascii="Times New Roman" w:hAnsi="Times New Roman"/>
          <w:sz w:val="20"/>
          <w:szCs w:val="20"/>
          <w:lang w:eastAsia="ru-RU"/>
        </w:rPr>
        <w:t>документ, выдаваемый на основании Соглашени</w:t>
      </w:r>
      <w:r>
        <w:rPr>
          <w:rFonts w:ascii="Times New Roman" w:hAnsi="Times New Roman"/>
          <w:sz w:val="20"/>
          <w:szCs w:val="20"/>
          <w:lang w:eastAsia="ru-RU"/>
        </w:rPr>
        <w:t>я</w:t>
      </w:r>
      <w:r w:rsidRPr="00180BE1">
        <w:rPr>
          <w:rFonts w:ascii="Times New Roman" w:hAnsi="Times New Roman"/>
          <w:sz w:val="20"/>
          <w:szCs w:val="20"/>
          <w:lang w:eastAsia="ru-RU"/>
        </w:rPr>
        <w:t xml:space="preserve"> о принятии единообразных технических предписаний для колесных транспортных средств, предметов оборудования и частей, которые могут быть установлены и/или использованы на колесных транспортных средствах, и об условиях взаимного признания официальных утверждений, выдаваемых на основе этих предписаний</w:t>
      </w:r>
      <w:r w:rsidR="00035F4F">
        <w:rPr>
          <w:rFonts w:ascii="Times New Roman" w:hAnsi="Times New Roman"/>
          <w:sz w:val="20"/>
          <w:szCs w:val="20"/>
          <w:lang w:eastAsia="ru-RU"/>
        </w:rPr>
        <w:t xml:space="preserve"> от 20 марта 1958 года</w:t>
      </w:r>
      <w:r w:rsidRPr="00180BE1">
        <w:rPr>
          <w:rFonts w:ascii="Times New Roman" w:hAnsi="Times New Roman"/>
          <w:sz w:val="20"/>
          <w:szCs w:val="20"/>
          <w:lang w:eastAsia="ru-RU"/>
        </w:rPr>
        <w:t xml:space="preserve"> 1958 года, удостоверяющий соответствие транспортного средства или его компонента требованиям Правил ООН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D35B66" w14:textId="7AAFFB95" w:rsidR="000C1869" w:rsidRPr="00EB5F27" w:rsidRDefault="000C1869" w:rsidP="00603C03">
    <w:pPr>
      <w:pStyle w:val="ac"/>
      <w:jc w:val="center"/>
      <w:rPr>
        <w:sz w:val="30"/>
        <w:szCs w:val="30"/>
      </w:rPr>
    </w:pPr>
    <w:r w:rsidRPr="00142D8C">
      <w:rPr>
        <w:rFonts w:ascii="Times New Roman" w:hAnsi="Times New Roman"/>
        <w:sz w:val="30"/>
        <w:szCs w:val="30"/>
      </w:rPr>
      <w:fldChar w:fldCharType="begin"/>
    </w:r>
    <w:r w:rsidRPr="00142D8C">
      <w:rPr>
        <w:rFonts w:ascii="Times New Roman" w:hAnsi="Times New Roman"/>
        <w:sz w:val="30"/>
        <w:szCs w:val="30"/>
      </w:rPr>
      <w:instrText>PAGE   \* MERGEFORMAT</w:instrText>
    </w:r>
    <w:r w:rsidRPr="00142D8C">
      <w:rPr>
        <w:rFonts w:ascii="Times New Roman" w:hAnsi="Times New Roman"/>
        <w:sz w:val="30"/>
        <w:szCs w:val="30"/>
      </w:rPr>
      <w:fldChar w:fldCharType="separate"/>
    </w:r>
    <w:r w:rsidR="00860BA1">
      <w:rPr>
        <w:rFonts w:ascii="Times New Roman" w:hAnsi="Times New Roman"/>
        <w:noProof/>
        <w:sz w:val="30"/>
        <w:szCs w:val="30"/>
      </w:rPr>
      <w:t>7</w:t>
    </w:r>
    <w:r w:rsidRPr="00142D8C">
      <w:rPr>
        <w:rFonts w:ascii="Times New Roman" w:hAnsi="Times New Roman"/>
        <w:sz w:val="30"/>
        <w:szCs w:val="3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8944DE" w14:textId="77777777" w:rsidR="000C1869" w:rsidRDefault="000C1869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D5F79"/>
    <w:multiLevelType w:val="hybridMultilevel"/>
    <w:tmpl w:val="C1960C02"/>
    <w:lvl w:ilvl="0" w:tplc="34F044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607B62"/>
    <w:multiLevelType w:val="hybridMultilevel"/>
    <w:tmpl w:val="A5400286"/>
    <w:lvl w:ilvl="0" w:tplc="2A0A07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1D2CFD"/>
    <w:multiLevelType w:val="hybridMultilevel"/>
    <w:tmpl w:val="B0D09466"/>
    <w:lvl w:ilvl="0" w:tplc="3A8802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45B34"/>
    <w:multiLevelType w:val="hybridMultilevel"/>
    <w:tmpl w:val="B0D09466"/>
    <w:lvl w:ilvl="0" w:tplc="3A8802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B592F"/>
    <w:multiLevelType w:val="hybridMultilevel"/>
    <w:tmpl w:val="875430E4"/>
    <w:lvl w:ilvl="0" w:tplc="AD7E6E5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F0C0D"/>
    <w:multiLevelType w:val="hybridMultilevel"/>
    <w:tmpl w:val="144E4C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5805141"/>
    <w:multiLevelType w:val="hybridMultilevel"/>
    <w:tmpl w:val="92A8AEB8"/>
    <w:lvl w:ilvl="0" w:tplc="628ADF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F5AA4F4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F56F20"/>
    <w:multiLevelType w:val="hybridMultilevel"/>
    <w:tmpl w:val="CF98B772"/>
    <w:lvl w:ilvl="0" w:tplc="096A7414">
      <w:start w:val="3"/>
      <w:numFmt w:val="decimal"/>
      <w:lvlText w:val="%1."/>
      <w:lvlJc w:val="left"/>
      <w:pPr>
        <w:ind w:left="301" w:hanging="300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</w:rPr>
    </w:lvl>
    <w:lvl w:ilvl="1" w:tplc="A8B84CDA">
      <w:start w:val="1"/>
      <w:numFmt w:val="upperRoman"/>
      <w:lvlText w:val="%2."/>
      <w:lvlJc w:val="left"/>
      <w:pPr>
        <w:ind w:left="1450" w:hanging="250"/>
        <w:jc w:val="right"/>
      </w:pPr>
      <w:rPr>
        <w:rFonts w:ascii="Times New Roman" w:eastAsia="Times New Roman" w:hAnsi="Times New Roman" w:cs="Times New Roman" w:hint="default"/>
        <w:w w:val="99"/>
        <w:sz w:val="30"/>
        <w:szCs w:val="30"/>
      </w:rPr>
    </w:lvl>
    <w:lvl w:ilvl="2" w:tplc="DE6A3C9A">
      <w:numFmt w:val="bullet"/>
      <w:lvlText w:val="•"/>
      <w:lvlJc w:val="left"/>
      <w:pPr>
        <w:ind w:left="2374" w:hanging="250"/>
      </w:pPr>
      <w:rPr>
        <w:rFonts w:hint="default"/>
      </w:rPr>
    </w:lvl>
    <w:lvl w:ilvl="3" w:tplc="670A66E6">
      <w:numFmt w:val="bullet"/>
      <w:lvlText w:val="•"/>
      <w:lvlJc w:val="left"/>
      <w:pPr>
        <w:ind w:left="3288" w:hanging="250"/>
      </w:pPr>
      <w:rPr>
        <w:rFonts w:hint="default"/>
      </w:rPr>
    </w:lvl>
    <w:lvl w:ilvl="4" w:tplc="265E3ABA">
      <w:numFmt w:val="bullet"/>
      <w:lvlText w:val="•"/>
      <w:lvlJc w:val="left"/>
      <w:pPr>
        <w:ind w:left="4202" w:hanging="250"/>
      </w:pPr>
      <w:rPr>
        <w:rFonts w:hint="default"/>
      </w:rPr>
    </w:lvl>
    <w:lvl w:ilvl="5" w:tplc="75524FCC">
      <w:numFmt w:val="bullet"/>
      <w:lvlText w:val="•"/>
      <w:lvlJc w:val="left"/>
      <w:pPr>
        <w:ind w:left="5116" w:hanging="250"/>
      </w:pPr>
      <w:rPr>
        <w:rFonts w:hint="default"/>
      </w:rPr>
    </w:lvl>
    <w:lvl w:ilvl="6" w:tplc="9B74440E">
      <w:numFmt w:val="bullet"/>
      <w:lvlText w:val="•"/>
      <w:lvlJc w:val="left"/>
      <w:pPr>
        <w:ind w:left="6030" w:hanging="250"/>
      </w:pPr>
      <w:rPr>
        <w:rFonts w:hint="default"/>
      </w:rPr>
    </w:lvl>
    <w:lvl w:ilvl="7" w:tplc="1D7213A2">
      <w:numFmt w:val="bullet"/>
      <w:lvlText w:val="•"/>
      <w:lvlJc w:val="left"/>
      <w:pPr>
        <w:ind w:left="6944" w:hanging="250"/>
      </w:pPr>
      <w:rPr>
        <w:rFonts w:hint="default"/>
      </w:rPr>
    </w:lvl>
    <w:lvl w:ilvl="8" w:tplc="A6E65514">
      <w:numFmt w:val="bullet"/>
      <w:lvlText w:val="•"/>
      <w:lvlJc w:val="left"/>
      <w:pPr>
        <w:ind w:left="7858" w:hanging="250"/>
      </w:pPr>
      <w:rPr>
        <w:rFonts w:hint="default"/>
      </w:rPr>
    </w:lvl>
  </w:abstractNum>
  <w:abstractNum w:abstractNumId="8" w15:restartNumberingAfterBreak="0">
    <w:nsid w:val="33FA3CFD"/>
    <w:multiLevelType w:val="hybridMultilevel"/>
    <w:tmpl w:val="AD4A9C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47D14"/>
    <w:multiLevelType w:val="hybridMultilevel"/>
    <w:tmpl w:val="19B6C4AE"/>
    <w:lvl w:ilvl="0" w:tplc="F54881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DEE05E9"/>
    <w:multiLevelType w:val="hybridMultilevel"/>
    <w:tmpl w:val="9C887C38"/>
    <w:lvl w:ilvl="0" w:tplc="0BC86DAC">
      <w:start w:val="1"/>
      <w:numFmt w:val="decimal"/>
      <w:lvlText w:val="%1."/>
      <w:lvlJc w:val="left"/>
      <w:pPr>
        <w:ind w:left="101" w:hanging="300"/>
      </w:pPr>
      <w:rPr>
        <w:rFonts w:ascii="Times New Roman" w:eastAsia="Times New Roman" w:hAnsi="Times New Roman" w:cs="Times New Roman"/>
        <w:spacing w:val="0"/>
        <w:w w:val="100"/>
        <w:sz w:val="30"/>
        <w:szCs w:val="30"/>
      </w:rPr>
    </w:lvl>
    <w:lvl w:ilvl="1" w:tplc="D2FA4016">
      <w:numFmt w:val="bullet"/>
      <w:lvlText w:val="•"/>
      <w:lvlJc w:val="left"/>
      <w:pPr>
        <w:ind w:left="1046" w:hanging="300"/>
      </w:pPr>
      <w:rPr>
        <w:rFonts w:hint="default"/>
      </w:rPr>
    </w:lvl>
    <w:lvl w:ilvl="2" w:tplc="EEA0092E">
      <w:numFmt w:val="bullet"/>
      <w:lvlText w:val="•"/>
      <w:lvlJc w:val="left"/>
      <w:pPr>
        <w:ind w:left="1993" w:hanging="300"/>
      </w:pPr>
      <w:rPr>
        <w:rFonts w:hint="default"/>
      </w:rPr>
    </w:lvl>
    <w:lvl w:ilvl="3" w:tplc="A9BABD4A">
      <w:numFmt w:val="bullet"/>
      <w:lvlText w:val="•"/>
      <w:lvlJc w:val="left"/>
      <w:pPr>
        <w:ind w:left="2939" w:hanging="300"/>
      </w:pPr>
      <w:rPr>
        <w:rFonts w:hint="default"/>
      </w:rPr>
    </w:lvl>
    <w:lvl w:ilvl="4" w:tplc="4098637A">
      <w:numFmt w:val="bullet"/>
      <w:lvlText w:val="•"/>
      <w:lvlJc w:val="left"/>
      <w:pPr>
        <w:ind w:left="3886" w:hanging="300"/>
      </w:pPr>
      <w:rPr>
        <w:rFonts w:hint="default"/>
      </w:rPr>
    </w:lvl>
    <w:lvl w:ilvl="5" w:tplc="AEE404EE">
      <w:numFmt w:val="bullet"/>
      <w:lvlText w:val="•"/>
      <w:lvlJc w:val="left"/>
      <w:pPr>
        <w:ind w:left="4833" w:hanging="300"/>
      </w:pPr>
      <w:rPr>
        <w:rFonts w:hint="default"/>
      </w:rPr>
    </w:lvl>
    <w:lvl w:ilvl="6" w:tplc="8B8CFBAA">
      <w:numFmt w:val="bullet"/>
      <w:lvlText w:val="•"/>
      <w:lvlJc w:val="left"/>
      <w:pPr>
        <w:ind w:left="5779" w:hanging="300"/>
      </w:pPr>
      <w:rPr>
        <w:rFonts w:hint="default"/>
      </w:rPr>
    </w:lvl>
    <w:lvl w:ilvl="7" w:tplc="339E7FB4">
      <w:numFmt w:val="bullet"/>
      <w:lvlText w:val="•"/>
      <w:lvlJc w:val="left"/>
      <w:pPr>
        <w:ind w:left="6726" w:hanging="300"/>
      </w:pPr>
      <w:rPr>
        <w:rFonts w:hint="default"/>
      </w:rPr>
    </w:lvl>
    <w:lvl w:ilvl="8" w:tplc="9A7854FA">
      <w:numFmt w:val="bullet"/>
      <w:lvlText w:val="•"/>
      <w:lvlJc w:val="left"/>
      <w:pPr>
        <w:ind w:left="7673" w:hanging="300"/>
      </w:pPr>
      <w:rPr>
        <w:rFonts w:hint="default"/>
      </w:rPr>
    </w:lvl>
  </w:abstractNum>
  <w:abstractNum w:abstractNumId="11" w15:restartNumberingAfterBreak="0">
    <w:nsid w:val="3E1907DA"/>
    <w:multiLevelType w:val="hybridMultilevel"/>
    <w:tmpl w:val="306CEA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62786A"/>
    <w:multiLevelType w:val="hybridMultilevel"/>
    <w:tmpl w:val="5C56E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C578FB"/>
    <w:multiLevelType w:val="hybridMultilevel"/>
    <w:tmpl w:val="500AEBE4"/>
    <w:lvl w:ilvl="0" w:tplc="0AF8503A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5DDD3D21"/>
    <w:multiLevelType w:val="hybridMultilevel"/>
    <w:tmpl w:val="F84CFE72"/>
    <w:lvl w:ilvl="0" w:tplc="6C64A0D0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DE317BC"/>
    <w:multiLevelType w:val="hybridMultilevel"/>
    <w:tmpl w:val="6A14EEEC"/>
    <w:lvl w:ilvl="0" w:tplc="702A8DF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ECB6884"/>
    <w:multiLevelType w:val="hybridMultilevel"/>
    <w:tmpl w:val="B9F46E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0E3BD8"/>
    <w:multiLevelType w:val="hybridMultilevel"/>
    <w:tmpl w:val="0AEECD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4E43CA"/>
    <w:multiLevelType w:val="hybridMultilevel"/>
    <w:tmpl w:val="DE1EA830"/>
    <w:lvl w:ilvl="0" w:tplc="A7701352">
      <w:start w:val="4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7"/>
  </w:num>
  <w:num w:numId="2">
    <w:abstractNumId w:val="2"/>
  </w:num>
  <w:num w:numId="3">
    <w:abstractNumId w:val="10"/>
  </w:num>
  <w:num w:numId="4">
    <w:abstractNumId w:val="12"/>
  </w:num>
  <w:num w:numId="5">
    <w:abstractNumId w:val="0"/>
  </w:num>
  <w:num w:numId="6">
    <w:abstractNumId w:val="4"/>
  </w:num>
  <w:num w:numId="7">
    <w:abstractNumId w:val="3"/>
  </w:num>
  <w:num w:numId="8">
    <w:abstractNumId w:val="9"/>
  </w:num>
  <w:num w:numId="9">
    <w:abstractNumId w:val="1"/>
  </w:num>
  <w:num w:numId="10">
    <w:abstractNumId w:val="6"/>
  </w:num>
  <w:num w:numId="11">
    <w:abstractNumId w:val="8"/>
  </w:num>
  <w:num w:numId="12">
    <w:abstractNumId w:val="11"/>
  </w:num>
  <w:num w:numId="13">
    <w:abstractNumId w:val="16"/>
  </w:num>
  <w:num w:numId="14">
    <w:abstractNumId w:val="17"/>
  </w:num>
  <w:num w:numId="15">
    <w:abstractNumId w:val="18"/>
  </w:num>
  <w:num w:numId="16">
    <w:abstractNumId w:val="14"/>
  </w:num>
  <w:num w:numId="17">
    <w:abstractNumId w:val="13"/>
  </w:num>
  <w:num w:numId="18">
    <w:abstractNumId w:val="5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228"/>
    <w:rsid w:val="00001A00"/>
    <w:rsid w:val="00002479"/>
    <w:rsid w:val="0000522A"/>
    <w:rsid w:val="00011F51"/>
    <w:rsid w:val="000167C9"/>
    <w:rsid w:val="000169C6"/>
    <w:rsid w:val="00016CE0"/>
    <w:rsid w:val="00023FAB"/>
    <w:rsid w:val="000329DF"/>
    <w:rsid w:val="00034495"/>
    <w:rsid w:val="00035F4F"/>
    <w:rsid w:val="0003671E"/>
    <w:rsid w:val="0003773F"/>
    <w:rsid w:val="0004001E"/>
    <w:rsid w:val="00040CB7"/>
    <w:rsid w:val="000413C4"/>
    <w:rsid w:val="000438CA"/>
    <w:rsid w:val="000473BA"/>
    <w:rsid w:val="00047CF8"/>
    <w:rsid w:val="0005481B"/>
    <w:rsid w:val="00056604"/>
    <w:rsid w:val="000611DD"/>
    <w:rsid w:val="0006199A"/>
    <w:rsid w:val="0006221D"/>
    <w:rsid w:val="00071D3C"/>
    <w:rsid w:val="00074032"/>
    <w:rsid w:val="00076206"/>
    <w:rsid w:val="000768E5"/>
    <w:rsid w:val="00076D59"/>
    <w:rsid w:val="00083DF9"/>
    <w:rsid w:val="00087F6F"/>
    <w:rsid w:val="000902F2"/>
    <w:rsid w:val="0009199B"/>
    <w:rsid w:val="000925EA"/>
    <w:rsid w:val="000948DB"/>
    <w:rsid w:val="00095F81"/>
    <w:rsid w:val="000A59EE"/>
    <w:rsid w:val="000B2B34"/>
    <w:rsid w:val="000B5038"/>
    <w:rsid w:val="000B5B24"/>
    <w:rsid w:val="000C1507"/>
    <w:rsid w:val="000C1869"/>
    <w:rsid w:val="000C3E47"/>
    <w:rsid w:val="000D09B7"/>
    <w:rsid w:val="000D2591"/>
    <w:rsid w:val="000D6B2B"/>
    <w:rsid w:val="000D7378"/>
    <w:rsid w:val="000E207F"/>
    <w:rsid w:val="000E2833"/>
    <w:rsid w:val="000E70A4"/>
    <w:rsid w:val="000F15FC"/>
    <w:rsid w:val="000F16BD"/>
    <w:rsid w:val="000F4F80"/>
    <w:rsid w:val="000F6A4F"/>
    <w:rsid w:val="000F7468"/>
    <w:rsid w:val="00100C0B"/>
    <w:rsid w:val="001025A5"/>
    <w:rsid w:val="00103146"/>
    <w:rsid w:val="00103D04"/>
    <w:rsid w:val="0010460E"/>
    <w:rsid w:val="00112804"/>
    <w:rsid w:val="00123077"/>
    <w:rsid w:val="00125463"/>
    <w:rsid w:val="0012771B"/>
    <w:rsid w:val="001312FB"/>
    <w:rsid w:val="001343C3"/>
    <w:rsid w:val="0013467E"/>
    <w:rsid w:val="0013665B"/>
    <w:rsid w:val="0014021E"/>
    <w:rsid w:val="0014345C"/>
    <w:rsid w:val="00146B21"/>
    <w:rsid w:val="001479C0"/>
    <w:rsid w:val="00147D03"/>
    <w:rsid w:val="001504CC"/>
    <w:rsid w:val="00152281"/>
    <w:rsid w:val="001522ED"/>
    <w:rsid w:val="001528B9"/>
    <w:rsid w:val="001551AB"/>
    <w:rsid w:val="00157CA6"/>
    <w:rsid w:val="0016105E"/>
    <w:rsid w:val="00161D04"/>
    <w:rsid w:val="001633C5"/>
    <w:rsid w:val="001645CB"/>
    <w:rsid w:val="00164756"/>
    <w:rsid w:val="00166D81"/>
    <w:rsid w:val="001679AE"/>
    <w:rsid w:val="00173BA0"/>
    <w:rsid w:val="00174BC5"/>
    <w:rsid w:val="00176451"/>
    <w:rsid w:val="00180BE1"/>
    <w:rsid w:val="001841A3"/>
    <w:rsid w:val="00192EFB"/>
    <w:rsid w:val="00193DCF"/>
    <w:rsid w:val="00194395"/>
    <w:rsid w:val="00196BB0"/>
    <w:rsid w:val="001A013D"/>
    <w:rsid w:val="001A071C"/>
    <w:rsid w:val="001A2AD6"/>
    <w:rsid w:val="001A2EB3"/>
    <w:rsid w:val="001A5A6B"/>
    <w:rsid w:val="001A5B0A"/>
    <w:rsid w:val="001B770D"/>
    <w:rsid w:val="001C0741"/>
    <w:rsid w:val="001C5D91"/>
    <w:rsid w:val="001C7DE2"/>
    <w:rsid w:val="001D0EC0"/>
    <w:rsid w:val="001D64F2"/>
    <w:rsid w:val="001D7CAF"/>
    <w:rsid w:val="001E3E7E"/>
    <w:rsid w:val="001E4A18"/>
    <w:rsid w:val="001E6941"/>
    <w:rsid w:val="001F25FA"/>
    <w:rsid w:val="001F2781"/>
    <w:rsid w:val="001F2EB6"/>
    <w:rsid w:val="001F6BC9"/>
    <w:rsid w:val="001F6C2F"/>
    <w:rsid w:val="0020118C"/>
    <w:rsid w:val="0020215B"/>
    <w:rsid w:val="00204B96"/>
    <w:rsid w:val="002133EF"/>
    <w:rsid w:val="00214240"/>
    <w:rsid w:val="00217512"/>
    <w:rsid w:val="00217737"/>
    <w:rsid w:val="00220557"/>
    <w:rsid w:val="0022608B"/>
    <w:rsid w:val="00234889"/>
    <w:rsid w:val="00235ECC"/>
    <w:rsid w:val="002365A6"/>
    <w:rsid w:val="00244FD2"/>
    <w:rsid w:val="002475B0"/>
    <w:rsid w:val="002525A3"/>
    <w:rsid w:val="0025487D"/>
    <w:rsid w:val="00255FD6"/>
    <w:rsid w:val="002568B6"/>
    <w:rsid w:val="00257F9A"/>
    <w:rsid w:val="00265137"/>
    <w:rsid w:val="002659AC"/>
    <w:rsid w:val="00271096"/>
    <w:rsid w:val="00272868"/>
    <w:rsid w:val="00272FA3"/>
    <w:rsid w:val="00273021"/>
    <w:rsid w:val="0027483A"/>
    <w:rsid w:val="002752EA"/>
    <w:rsid w:val="002762E1"/>
    <w:rsid w:val="002856B9"/>
    <w:rsid w:val="002914BE"/>
    <w:rsid w:val="00292AA7"/>
    <w:rsid w:val="002979CB"/>
    <w:rsid w:val="002A0238"/>
    <w:rsid w:val="002A0B83"/>
    <w:rsid w:val="002B683D"/>
    <w:rsid w:val="002B6D2F"/>
    <w:rsid w:val="002C1F9B"/>
    <w:rsid w:val="002C269C"/>
    <w:rsid w:val="002C4BC0"/>
    <w:rsid w:val="002C50A8"/>
    <w:rsid w:val="002D3412"/>
    <w:rsid w:val="002D55A8"/>
    <w:rsid w:val="002E1DBB"/>
    <w:rsid w:val="002E27E6"/>
    <w:rsid w:val="002E5017"/>
    <w:rsid w:val="002E5E79"/>
    <w:rsid w:val="002E6244"/>
    <w:rsid w:val="002F3B1B"/>
    <w:rsid w:val="002F421E"/>
    <w:rsid w:val="002F42CB"/>
    <w:rsid w:val="002F5FF4"/>
    <w:rsid w:val="00302306"/>
    <w:rsid w:val="003029B1"/>
    <w:rsid w:val="00303F08"/>
    <w:rsid w:val="003119C4"/>
    <w:rsid w:val="00313F07"/>
    <w:rsid w:val="0031550B"/>
    <w:rsid w:val="00316B20"/>
    <w:rsid w:val="00320B11"/>
    <w:rsid w:val="00321BB3"/>
    <w:rsid w:val="00321E6D"/>
    <w:rsid w:val="00324C1F"/>
    <w:rsid w:val="003271AC"/>
    <w:rsid w:val="00335192"/>
    <w:rsid w:val="00344AE7"/>
    <w:rsid w:val="00351D89"/>
    <w:rsid w:val="00363977"/>
    <w:rsid w:val="00371163"/>
    <w:rsid w:val="003801E5"/>
    <w:rsid w:val="00381039"/>
    <w:rsid w:val="003822C0"/>
    <w:rsid w:val="00382677"/>
    <w:rsid w:val="00387E39"/>
    <w:rsid w:val="003921C7"/>
    <w:rsid w:val="00392ED9"/>
    <w:rsid w:val="003932B2"/>
    <w:rsid w:val="00393F80"/>
    <w:rsid w:val="00396927"/>
    <w:rsid w:val="003A0B44"/>
    <w:rsid w:val="003A2E0A"/>
    <w:rsid w:val="003A6984"/>
    <w:rsid w:val="003B6C5C"/>
    <w:rsid w:val="003B6DC7"/>
    <w:rsid w:val="003C27C4"/>
    <w:rsid w:val="003C310B"/>
    <w:rsid w:val="003D0281"/>
    <w:rsid w:val="003D02DD"/>
    <w:rsid w:val="003D1EA8"/>
    <w:rsid w:val="003D78C1"/>
    <w:rsid w:val="003E048C"/>
    <w:rsid w:val="003E1E0D"/>
    <w:rsid w:val="003E2AF8"/>
    <w:rsid w:val="003F42FE"/>
    <w:rsid w:val="003F4CE0"/>
    <w:rsid w:val="004030F8"/>
    <w:rsid w:val="00405581"/>
    <w:rsid w:val="004115DD"/>
    <w:rsid w:val="00411A02"/>
    <w:rsid w:val="004175F5"/>
    <w:rsid w:val="00417E8E"/>
    <w:rsid w:val="004231A0"/>
    <w:rsid w:val="00423A4F"/>
    <w:rsid w:val="00423E78"/>
    <w:rsid w:val="0042719A"/>
    <w:rsid w:val="00435A47"/>
    <w:rsid w:val="00442C3E"/>
    <w:rsid w:val="00443B8D"/>
    <w:rsid w:val="00453350"/>
    <w:rsid w:val="00454C93"/>
    <w:rsid w:val="00456A2D"/>
    <w:rsid w:val="00457547"/>
    <w:rsid w:val="00460BE1"/>
    <w:rsid w:val="004633C0"/>
    <w:rsid w:val="00464248"/>
    <w:rsid w:val="0046553C"/>
    <w:rsid w:val="00476A3E"/>
    <w:rsid w:val="00477695"/>
    <w:rsid w:val="00483115"/>
    <w:rsid w:val="00484C2E"/>
    <w:rsid w:val="00485A37"/>
    <w:rsid w:val="00486006"/>
    <w:rsid w:val="004869CE"/>
    <w:rsid w:val="00486C98"/>
    <w:rsid w:val="004874C8"/>
    <w:rsid w:val="00487A9B"/>
    <w:rsid w:val="00491228"/>
    <w:rsid w:val="0049279B"/>
    <w:rsid w:val="004A21FF"/>
    <w:rsid w:val="004A7944"/>
    <w:rsid w:val="004B5FDF"/>
    <w:rsid w:val="004C1529"/>
    <w:rsid w:val="004C2693"/>
    <w:rsid w:val="004C2E23"/>
    <w:rsid w:val="004C2F36"/>
    <w:rsid w:val="004D6D56"/>
    <w:rsid w:val="004E23AC"/>
    <w:rsid w:val="004E3D99"/>
    <w:rsid w:val="004E7298"/>
    <w:rsid w:val="004F1EB2"/>
    <w:rsid w:val="00506DA1"/>
    <w:rsid w:val="00511D30"/>
    <w:rsid w:val="0051225B"/>
    <w:rsid w:val="00517A06"/>
    <w:rsid w:val="00521D3E"/>
    <w:rsid w:val="00523468"/>
    <w:rsid w:val="00524D8B"/>
    <w:rsid w:val="00527E4E"/>
    <w:rsid w:val="00531BE4"/>
    <w:rsid w:val="00535CEC"/>
    <w:rsid w:val="0053765C"/>
    <w:rsid w:val="00540623"/>
    <w:rsid w:val="00543EC8"/>
    <w:rsid w:val="00544883"/>
    <w:rsid w:val="005456D4"/>
    <w:rsid w:val="00546374"/>
    <w:rsid w:val="0054756B"/>
    <w:rsid w:val="0055215E"/>
    <w:rsid w:val="00552946"/>
    <w:rsid w:val="00554983"/>
    <w:rsid w:val="00555DD2"/>
    <w:rsid w:val="00556E77"/>
    <w:rsid w:val="005630DF"/>
    <w:rsid w:val="00565041"/>
    <w:rsid w:val="00566DBD"/>
    <w:rsid w:val="00572633"/>
    <w:rsid w:val="00574CF4"/>
    <w:rsid w:val="00575659"/>
    <w:rsid w:val="00575DC0"/>
    <w:rsid w:val="00582B5C"/>
    <w:rsid w:val="005864F4"/>
    <w:rsid w:val="005900CA"/>
    <w:rsid w:val="0059166F"/>
    <w:rsid w:val="00593480"/>
    <w:rsid w:val="005969B7"/>
    <w:rsid w:val="005A027E"/>
    <w:rsid w:val="005A17D8"/>
    <w:rsid w:val="005A30A4"/>
    <w:rsid w:val="005A3D4B"/>
    <w:rsid w:val="005A445B"/>
    <w:rsid w:val="005B66EC"/>
    <w:rsid w:val="005D33FB"/>
    <w:rsid w:val="005D5BD9"/>
    <w:rsid w:val="005D6B60"/>
    <w:rsid w:val="005D7337"/>
    <w:rsid w:val="005D7F7C"/>
    <w:rsid w:val="005E2D1A"/>
    <w:rsid w:val="005E7C5B"/>
    <w:rsid w:val="005F1557"/>
    <w:rsid w:val="005F635F"/>
    <w:rsid w:val="005F63FE"/>
    <w:rsid w:val="00603C03"/>
    <w:rsid w:val="00617A1B"/>
    <w:rsid w:val="0062135B"/>
    <w:rsid w:val="00621FB8"/>
    <w:rsid w:val="00626F34"/>
    <w:rsid w:val="00636DC1"/>
    <w:rsid w:val="006407EB"/>
    <w:rsid w:val="00640C8B"/>
    <w:rsid w:val="006448A9"/>
    <w:rsid w:val="00644AD4"/>
    <w:rsid w:val="00645A06"/>
    <w:rsid w:val="00647B7D"/>
    <w:rsid w:val="00651030"/>
    <w:rsid w:val="00653660"/>
    <w:rsid w:val="006547BE"/>
    <w:rsid w:val="0065594B"/>
    <w:rsid w:val="00660204"/>
    <w:rsid w:val="00660D00"/>
    <w:rsid w:val="00662A1C"/>
    <w:rsid w:val="006700D1"/>
    <w:rsid w:val="00670C21"/>
    <w:rsid w:val="00676894"/>
    <w:rsid w:val="00676CBE"/>
    <w:rsid w:val="00684AAB"/>
    <w:rsid w:val="00694A3F"/>
    <w:rsid w:val="006A3EFD"/>
    <w:rsid w:val="006A5CF2"/>
    <w:rsid w:val="006A61AA"/>
    <w:rsid w:val="006B1B7E"/>
    <w:rsid w:val="006B1D90"/>
    <w:rsid w:val="006B5563"/>
    <w:rsid w:val="006B6957"/>
    <w:rsid w:val="006C0EED"/>
    <w:rsid w:val="006C3174"/>
    <w:rsid w:val="006C775B"/>
    <w:rsid w:val="006D2BDF"/>
    <w:rsid w:val="006D4FDA"/>
    <w:rsid w:val="006E5E16"/>
    <w:rsid w:val="006E6E7A"/>
    <w:rsid w:val="006F203F"/>
    <w:rsid w:val="006F51F5"/>
    <w:rsid w:val="00701C92"/>
    <w:rsid w:val="00702288"/>
    <w:rsid w:val="00702E3C"/>
    <w:rsid w:val="0070557E"/>
    <w:rsid w:val="00706ECB"/>
    <w:rsid w:val="00707640"/>
    <w:rsid w:val="00712312"/>
    <w:rsid w:val="00714E2B"/>
    <w:rsid w:val="007220B3"/>
    <w:rsid w:val="007257D8"/>
    <w:rsid w:val="007257E9"/>
    <w:rsid w:val="00726589"/>
    <w:rsid w:val="007305D5"/>
    <w:rsid w:val="00732555"/>
    <w:rsid w:val="007345E3"/>
    <w:rsid w:val="0073472C"/>
    <w:rsid w:val="007366EE"/>
    <w:rsid w:val="00737B1F"/>
    <w:rsid w:val="00737FE0"/>
    <w:rsid w:val="0074047A"/>
    <w:rsid w:val="00741CBD"/>
    <w:rsid w:val="0074323F"/>
    <w:rsid w:val="007433D5"/>
    <w:rsid w:val="00744A0F"/>
    <w:rsid w:val="007463B1"/>
    <w:rsid w:val="007478A1"/>
    <w:rsid w:val="00747AE5"/>
    <w:rsid w:val="00747FCB"/>
    <w:rsid w:val="00752FB2"/>
    <w:rsid w:val="00755CE4"/>
    <w:rsid w:val="0075674F"/>
    <w:rsid w:val="00760BEA"/>
    <w:rsid w:val="007625DE"/>
    <w:rsid w:val="00762F98"/>
    <w:rsid w:val="00771B09"/>
    <w:rsid w:val="007743B3"/>
    <w:rsid w:val="0077751E"/>
    <w:rsid w:val="00782490"/>
    <w:rsid w:val="00785440"/>
    <w:rsid w:val="007863F6"/>
    <w:rsid w:val="0079223F"/>
    <w:rsid w:val="0079284A"/>
    <w:rsid w:val="00793A25"/>
    <w:rsid w:val="007944E8"/>
    <w:rsid w:val="00796BA9"/>
    <w:rsid w:val="00797F1C"/>
    <w:rsid w:val="007A19C8"/>
    <w:rsid w:val="007A1B76"/>
    <w:rsid w:val="007A3087"/>
    <w:rsid w:val="007A3183"/>
    <w:rsid w:val="007A4D7B"/>
    <w:rsid w:val="007A69DC"/>
    <w:rsid w:val="007A7B5A"/>
    <w:rsid w:val="007B039C"/>
    <w:rsid w:val="007B490A"/>
    <w:rsid w:val="007B6534"/>
    <w:rsid w:val="007B78F2"/>
    <w:rsid w:val="007C70A1"/>
    <w:rsid w:val="007D236B"/>
    <w:rsid w:val="007D650F"/>
    <w:rsid w:val="007E2B99"/>
    <w:rsid w:val="007E4237"/>
    <w:rsid w:val="007E5D8D"/>
    <w:rsid w:val="007E7D94"/>
    <w:rsid w:val="007F1F11"/>
    <w:rsid w:val="007F38CC"/>
    <w:rsid w:val="007F4A1B"/>
    <w:rsid w:val="007F60AD"/>
    <w:rsid w:val="00801176"/>
    <w:rsid w:val="008017CF"/>
    <w:rsid w:val="0080784C"/>
    <w:rsid w:val="00807E63"/>
    <w:rsid w:val="00822E0B"/>
    <w:rsid w:val="00823CB8"/>
    <w:rsid w:val="00824F1D"/>
    <w:rsid w:val="0082712D"/>
    <w:rsid w:val="00835D00"/>
    <w:rsid w:val="00840188"/>
    <w:rsid w:val="008429F0"/>
    <w:rsid w:val="008438F0"/>
    <w:rsid w:val="0084587D"/>
    <w:rsid w:val="0085112B"/>
    <w:rsid w:val="0085149A"/>
    <w:rsid w:val="0085697F"/>
    <w:rsid w:val="00857043"/>
    <w:rsid w:val="00860BA1"/>
    <w:rsid w:val="00860F4B"/>
    <w:rsid w:val="00861FB8"/>
    <w:rsid w:val="0086766B"/>
    <w:rsid w:val="00870B8D"/>
    <w:rsid w:val="00871E55"/>
    <w:rsid w:val="00871F6F"/>
    <w:rsid w:val="00872169"/>
    <w:rsid w:val="00873CB1"/>
    <w:rsid w:val="00874F10"/>
    <w:rsid w:val="00880167"/>
    <w:rsid w:val="00883583"/>
    <w:rsid w:val="00885CB5"/>
    <w:rsid w:val="008875F7"/>
    <w:rsid w:val="008910D5"/>
    <w:rsid w:val="008948FF"/>
    <w:rsid w:val="00895CCA"/>
    <w:rsid w:val="00896985"/>
    <w:rsid w:val="008A0D0A"/>
    <w:rsid w:val="008A15B5"/>
    <w:rsid w:val="008A4CCD"/>
    <w:rsid w:val="008A5965"/>
    <w:rsid w:val="008B32C5"/>
    <w:rsid w:val="008B36B9"/>
    <w:rsid w:val="008B7F84"/>
    <w:rsid w:val="008C50A5"/>
    <w:rsid w:val="008D027B"/>
    <w:rsid w:val="008D25A0"/>
    <w:rsid w:val="008D36A2"/>
    <w:rsid w:val="008D37DC"/>
    <w:rsid w:val="008D4AFC"/>
    <w:rsid w:val="008D4E0B"/>
    <w:rsid w:val="008D75A7"/>
    <w:rsid w:val="008D76AB"/>
    <w:rsid w:val="008D78D1"/>
    <w:rsid w:val="008E04BD"/>
    <w:rsid w:val="008E124C"/>
    <w:rsid w:val="008E1F4E"/>
    <w:rsid w:val="008E2E90"/>
    <w:rsid w:val="008E3771"/>
    <w:rsid w:val="008F37F0"/>
    <w:rsid w:val="008F4073"/>
    <w:rsid w:val="008F435D"/>
    <w:rsid w:val="008F597D"/>
    <w:rsid w:val="009014D5"/>
    <w:rsid w:val="00903857"/>
    <w:rsid w:val="0090595E"/>
    <w:rsid w:val="00905D35"/>
    <w:rsid w:val="00910B10"/>
    <w:rsid w:val="009116F8"/>
    <w:rsid w:val="00916A0D"/>
    <w:rsid w:val="0092120C"/>
    <w:rsid w:val="0093427F"/>
    <w:rsid w:val="00934893"/>
    <w:rsid w:val="009350DB"/>
    <w:rsid w:val="00936F1E"/>
    <w:rsid w:val="009403CF"/>
    <w:rsid w:val="009427C2"/>
    <w:rsid w:val="00943831"/>
    <w:rsid w:val="00943846"/>
    <w:rsid w:val="00943AE1"/>
    <w:rsid w:val="0094688D"/>
    <w:rsid w:val="00947D38"/>
    <w:rsid w:val="00953A46"/>
    <w:rsid w:val="00954B7F"/>
    <w:rsid w:val="009556C0"/>
    <w:rsid w:val="0095725B"/>
    <w:rsid w:val="0095752E"/>
    <w:rsid w:val="00961DB5"/>
    <w:rsid w:val="00971AD9"/>
    <w:rsid w:val="0097380C"/>
    <w:rsid w:val="0098189C"/>
    <w:rsid w:val="0098331F"/>
    <w:rsid w:val="00983FFA"/>
    <w:rsid w:val="0098624F"/>
    <w:rsid w:val="00986DD0"/>
    <w:rsid w:val="00987EF6"/>
    <w:rsid w:val="00994D6D"/>
    <w:rsid w:val="009A3717"/>
    <w:rsid w:val="009A3986"/>
    <w:rsid w:val="009A3B27"/>
    <w:rsid w:val="009A7515"/>
    <w:rsid w:val="009A7DB4"/>
    <w:rsid w:val="009B0B9D"/>
    <w:rsid w:val="009B4B52"/>
    <w:rsid w:val="009B667F"/>
    <w:rsid w:val="009B6DC0"/>
    <w:rsid w:val="009C0631"/>
    <w:rsid w:val="009C6914"/>
    <w:rsid w:val="009D043B"/>
    <w:rsid w:val="009D1051"/>
    <w:rsid w:val="009D6013"/>
    <w:rsid w:val="009D643F"/>
    <w:rsid w:val="009E009D"/>
    <w:rsid w:val="009E085A"/>
    <w:rsid w:val="009E0DF2"/>
    <w:rsid w:val="009E7728"/>
    <w:rsid w:val="009F196F"/>
    <w:rsid w:val="009F2429"/>
    <w:rsid w:val="009F43AD"/>
    <w:rsid w:val="009F5AF9"/>
    <w:rsid w:val="009F7F16"/>
    <w:rsid w:val="00A035DD"/>
    <w:rsid w:val="00A04863"/>
    <w:rsid w:val="00A0525A"/>
    <w:rsid w:val="00A064F4"/>
    <w:rsid w:val="00A070BB"/>
    <w:rsid w:val="00A12527"/>
    <w:rsid w:val="00A15853"/>
    <w:rsid w:val="00A17B00"/>
    <w:rsid w:val="00A17B9E"/>
    <w:rsid w:val="00A233EC"/>
    <w:rsid w:val="00A25C01"/>
    <w:rsid w:val="00A261EC"/>
    <w:rsid w:val="00A30505"/>
    <w:rsid w:val="00A32E05"/>
    <w:rsid w:val="00A40FEE"/>
    <w:rsid w:val="00A440EB"/>
    <w:rsid w:val="00A442BB"/>
    <w:rsid w:val="00A449C4"/>
    <w:rsid w:val="00A51746"/>
    <w:rsid w:val="00A54120"/>
    <w:rsid w:val="00A57E48"/>
    <w:rsid w:val="00A64D00"/>
    <w:rsid w:val="00A66F2C"/>
    <w:rsid w:val="00A67BCF"/>
    <w:rsid w:val="00A70262"/>
    <w:rsid w:val="00A715F6"/>
    <w:rsid w:val="00A71D17"/>
    <w:rsid w:val="00A72629"/>
    <w:rsid w:val="00A83A73"/>
    <w:rsid w:val="00A85705"/>
    <w:rsid w:val="00A873D7"/>
    <w:rsid w:val="00A878AF"/>
    <w:rsid w:val="00A94C59"/>
    <w:rsid w:val="00A96633"/>
    <w:rsid w:val="00AA5587"/>
    <w:rsid w:val="00AA7E16"/>
    <w:rsid w:val="00AB20B8"/>
    <w:rsid w:val="00AB2B24"/>
    <w:rsid w:val="00AB3028"/>
    <w:rsid w:val="00AB355F"/>
    <w:rsid w:val="00AC0362"/>
    <w:rsid w:val="00AC0D7D"/>
    <w:rsid w:val="00AD528B"/>
    <w:rsid w:val="00AE4349"/>
    <w:rsid w:val="00AE7BCC"/>
    <w:rsid w:val="00B0025A"/>
    <w:rsid w:val="00B04302"/>
    <w:rsid w:val="00B05A5F"/>
    <w:rsid w:val="00B07AFE"/>
    <w:rsid w:val="00B1028E"/>
    <w:rsid w:val="00B1379D"/>
    <w:rsid w:val="00B202F3"/>
    <w:rsid w:val="00B20C1C"/>
    <w:rsid w:val="00B23E78"/>
    <w:rsid w:val="00B24254"/>
    <w:rsid w:val="00B25189"/>
    <w:rsid w:val="00B322A7"/>
    <w:rsid w:val="00B33712"/>
    <w:rsid w:val="00B35A39"/>
    <w:rsid w:val="00B47C77"/>
    <w:rsid w:val="00B50D4C"/>
    <w:rsid w:val="00B549CE"/>
    <w:rsid w:val="00B56D09"/>
    <w:rsid w:val="00B62404"/>
    <w:rsid w:val="00B66DF0"/>
    <w:rsid w:val="00B71767"/>
    <w:rsid w:val="00B73E8C"/>
    <w:rsid w:val="00B81239"/>
    <w:rsid w:val="00B817A3"/>
    <w:rsid w:val="00B81E62"/>
    <w:rsid w:val="00B81FBB"/>
    <w:rsid w:val="00B8321B"/>
    <w:rsid w:val="00B86E40"/>
    <w:rsid w:val="00B91DC7"/>
    <w:rsid w:val="00B96D44"/>
    <w:rsid w:val="00BA2677"/>
    <w:rsid w:val="00BA76AF"/>
    <w:rsid w:val="00BB0E0E"/>
    <w:rsid w:val="00BB1210"/>
    <w:rsid w:val="00BB2697"/>
    <w:rsid w:val="00BB4A19"/>
    <w:rsid w:val="00BB6698"/>
    <w:rsid w:val="00BC116F"/>
    <w:rsid w:val="00BC25B9"/>
    <w:rsid w:val="00BC2D9F"/>
    <w:rsid w:val="00BC4B52"/>
    <w:rsid w:val="00BD22F4"/>
    <w:rsid w:val="00BD419B"/>
    <w:rsid w:val="00BE110B"/>
    <w:rsid w:val="00BE216B"/>
    <w:rsid w:val="00BE354A"/>
    <w:rsid w:val="00BE56FB"/>
    <w:rsid w:val="00BF1B9D"/>
    <w:rsid w:val="00BF6A85"/>
    <w:rsid w:val="00BF7823"/>
    <w:rsid w:val="00C037AF"/>
    <w:rsid w:val="00C060F3"/>
    <w:rsid w:val="00C0699F"/>
    <w:rsid w:val="00C110D2"/>
    <w:rsid w:val="00C168F6"/>
    <w:rsid w:val="00C300C6"/>
    <w:rsid w:val="00C32E94"/>
    <w:rsid w:val="00C3407E"/>
    <w:rsid w:val="00C35985"/>
    <w:rsid w:val="00C4232C"/>
    <w:rsid w:val="00C44B1B"/>
    <w:rsid w:val="00C477B2"/>
    <w:rsid w:val="00C543DC"/>
    <w:rsid w:val="00C56072"/>
    <w:rsid w:val="00C70802"/>
    <w:rsid w:val="00C709E0"/>
    <w:rsid w:val="00C72BD0"/>
    <w:rsid w:val="00C73256"/>
    <w:rsid w:val="00C92ADF"/>
    <w:rsid w:val="00C95B22"/>
    <w:rsid w:val="00CA1AC6"/>
    <w:rsid w:val="00CA3C53"/>
    <w:rsid w:val="00CA42C5"/>
    <w:rsid w:val="00CA4E50"/>
    <w:rsid w:val="00CB2A34"/>
    <w:rsid w:val="00CB7E21"/>
    <w:rsid w:val="00CC1FB1"/>
    <w:rsid w:val="00CC2F75"/>
    <w:rsid w:val="00CC7379"/>
    <w:rsid w:val="00CD0431"/>
    <w:rsid w:val="00CD1BCB"/>
    <w:rsid w:val="00CD5FA9"/>
    <w:rsid w:val="00CD66A6"/>
    <w:rsid w:val="00CE0300"/>
    <w:rsid w:val="00CE4AEF"/>
    <w:rsid w:val="00CE71F4"/>
    <w:rsid w:val="00CF1B73"/>
    <w:rsid w:val="00CF7458"/>
    <w:rsid w:val="00D00415"/>
    <w:rsid w:val="00D1113E"/>
    <w:rsid w:val="00D13476"/>
    <w:rsid w:val="00D236D6"/>
    <w:rsid w:val="00D3099B"/>
    <w:rsid w:val="00D30C0B"/>
    <w:rsid w:val="00D33600"/>
    <w:rsid w:val="00D33D40"/>
    <w:rsid w:val="00D346E4"/>
    <w:rsid w:val="00D407E4"/>
    <w:rsid w:val="00D40A51"/>
    <w:rsid w:val="00D40F1B"/>
    <w:rsid w:val="00D46753"/>
    <w:rsid w:val="00D56DD3"/>
    <w:rsid w:val="00D57557"/>
    <w:rsid w:val="00D60CD0"/>
    <w:rsid w:val="00D61A5C"/>
    <w:rsid w:val="00D6228E"/>
    <w:rsid w:val="00D65C7D"/>
    <w:rsid w:val="00D67FE7"/>
    <w:rsid w:val="00D71058"/>
    <w:rsid w:val="00D74950"/>
    <w:rsid w:val="00D76E26"/>
    <w:rsid w:val="00D84A9B"/>
    <w:rsid w:val="00D9147A"/>
    <w:rsid w:val="00D9660B"/>
    <w:rsid w:val="00D972DD"/>
    <w:rsid w:val="00DA1B5F"/>
    <w:rsid w:val="00DA1BD4"/>
    <w:rsid w:val="00DB0DA5"/>
    <w:rsid w:val="00DB30C3"/>
    <w:rsid w:val="00DB545A"/>
    <w:rsid w:val="00DC282D"/>
    <w:rsid w:val="00DC777F"/>
    <w:rsid w:val="00DC79B2"/>
    <w:rsid w:val="00DD28F7"/>
    <w:rsid w:val="00DD5AF2"/>
    <w:rsid w:val="00DE1B78"/>
    <w:rsid w:val="00DE6FA7"/>
    <w:rsid w:val="00DF4A4B"/>
    <w:rsid w:val="00DF77A5"/>
    <w:rsid w:val="00E023F5"/>
    <w:rsid w:val="00E03D87"/>
    <w:rsid w:val="00E102AE"/>
    <w:rsid w:val="00E165C1"/>
    <w:rsid w:val="00E20774"/>
    <w:rsid w:val="00E217E4"/>
    <w:rsid w:val="00E251CE"/>
    <w:rsid w:val="00E32CD0"/>
    <w:rsid w:val="00E417BB"/>
    <w:rsid w:val="00E4239F"/>
    <w:rsid w:val="00E50489"/>
    <w:rsid w:val="00E51D24"/>
    <w:rsid w:val="00E54CDB"/>
    <w:rsid w:val="00E5775D"/>
    <w:rsid w:val="00E57F89"/>
    <w:rsid w:val="00E62862"/>
    <w:rsid w:val="00E654F4"/>
    <w:rsid w:val="00E65BC7"/>
    <w:rsid w:val="00E6715B"/>
    <w:rsid w:val="00E73D24"/>
    <w:rsid w:val="00E73EC7"/>
    <w:rsid w:val="00E742F3"/>
    <w:rsid w:val="00E746CE"/>
    <w:rsid w:val="00E766D0"/>
    <w:rsid w:val="00E81CAC"/>
    <w:rsid w:val="00E82CA5"/>
    <w:rsid w:val="00E83B39"/>
    <w:rsid w:val="00E85F2A"/>
    <w:rsid w:val="00E875EB"/>
    <w:rsid w:val="00E92125"/>
    <w:rsid w:val="00E92265"/>
    <w:rsid w:val="00E92C8C"/>
    <w:rsid w:val="00E93B78"/>
    <w:rsid w:val="00E96C26"/>
    <w:rsid w:val="00EA51F4"/>
    <w:rsid w:val="00EA5475"/>
    <w:rsid w:val="00EA547D"/>
    <w:rsid w:val="00EA5EE8"/>
    <w:rsid w:val="00EA71AC"/>
    <w:rsid w:val="00EB1575"/>
    <w:rsid w:val="00EB73C7"/>
    <w:rsid w:val="00EC2649"/>
    <w:rsid w:val="00ED2BE6"/>
    <w:rsid w:val="00ED45FF"/>
    <w:rsid w:val="00EF13B5"/>
    <w:rsid w:val="00EF29F4"/>
    <w:rsid w:val="00EF3316"/>
    <w:rsid w:val="00EF6A39"/>
    <w:rsid w:val="00EF7D37"/>
    <w:rsid w:val="00F0329D"/>
    <w:rsid w:val="00F06CE3"/>
    <w:rsid w:val="00F11B7E"/>
    <w:rsid w:val="00F11E03"/>
    <w:rsid w:val="00F17E7F"/>
    <w:rsid w:val="00F212B0"/>
    <w:rsid w:val="00F23A99"/>
    <w:rsid w:val="00F26D89"/>
    <w:rsid w:val="00F27416"/>
    <w:rsid w:val="00F340EC"/>
    <w:rsid w:val="00F40452"/>
    <w:rsid w:val="00F44008"/>
    <w:rsid w:val="00F47E9E"/>
    <w:rsid w:val="00F5586B"/>
    <w:rsid w:val="00F625B5"/>
    <w:rsid w:val="00F64A6B"/>
    <w:rsid w:val="00F64AE9"/>
    <w:rsid w:val="00F721D0"/>
    <w:rsid w:val="00F72B27"/>
    <w:rsid w:val="00F74506"/>
    <w:rsid w:val="00F75112"/>
    <w:rsid w:val="00F768D4"/>
    <w:rsid w:val="00F81C40"/>
    <w:rsid w:val="00F83609"/>
    <w:rsid w:val="00F92A38"/>
    <w:rsid w:val="00FA19B8"/>
    <w:rsid w:val="00FA5E3C"/>
    <w:rsid w:val="00FA76D8"/>
    <w:rsid w:val="00FB213F"/>
    <w:rsid w:val="00FB2BEF"/>
    <w:rsid w:val="00FB35C7"/>
    <w:rsid w:val="00FC26D4"/>
    <w:rsid w:val="00FD2242"/>
    <w:rsid w:val="00FD6652"/>
    <w:rsid w:val="00FD7096"/>
    <w:rsid w:val="00FD72C7"/>
    <w:rsid w:val="00FE2FEA"/>
    <w:rsid w:val="00FF0EAF"/>
    <w:rsid w:val="00FF0FA5"/>
    <w:rsid w:val="00FF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6C5AA8"/>
  <w15:chartTrackingRefBased/>
  <w15:docId w15:val="{64357CF9-AFC9-4F19-A2A8-1022FC2A3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60F4B"/>
    <w:pPr>
      <w:keepNext/>
      <w:keepLines/>
      <w:spacing w:before="360" w:after="360" w:line="240" w:lineRule="auto"/>
      <w:contextualSpacing/>
      <w:jc w:val="center"/>
      <w:outlineLvl w:val="0"/>
    </w:pPr>
    <w:rPr>
      <w:rFonts w:ascii="Times New Roman" w:eastAsia="Times New Roman" w:hAnsi="Times New Roman"/>
      <w:bCs/>
      <w:sz w:val="30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E048C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91228"/>
    <w:pPr>
      <w:widowControl w:val="0"/>
      <w:spacing w:after="0" w:line="240" w:lineRule="auto"/>
    </w:pPr>
    <w:rPr>
      <w:rFonts w:ascii="Times New Roman" w:eastAsia="Times New Roman" w:hAnsi="Times New Roman"/>
      <w:sz w:val="30"/>
      <w:szCs w:val="30"/>
      <w:lang w:val="en-US"/>
    </w:rPr>
  </w:style>
  <w:style w:type="character" w:customStyle="1" w:styleId="a4">
    <w:name w:val="Основной текст Знак"/>
    <w:link w:val="a3"/>
    <w:uiPriority w:val="1"/>
    <w:rsid w:val="00491228"/>
    <w:rPr>
      <w:rFonts w:ascii="Times New Roman" w:eastAsia="Times New Roman" w:hAnsi="Times New Roman" w:cs="Times New Roman"/>
      <w:sz w:val="30"/>
      <w:szCs w:val="30"/>
      <w:lang w:val="en-US"/>
    </w:rPr>
  </w:style>
  <w:style w:type="paragraph" w:styleId="a5">
    <w:name w:val="List Paragraph"/>
    <w:basedOn w:val="a"/>
    <w:uiPriority w:val="34"/>
    <w:qFormat/>
    <w:rsid w:val="00491228"/>
    <w:pPr>
      <w:widowControl w:val="0"/>
      <w:spacing w:before="5" w:after="0" w:line="240" w:lineRule="auto"/>
      <w:ind w:left="101" w:firstLine="708"/>
      <w:jc w:val="both"/>
    </w:pPr>
    <w:rPr>
      <w:rFonts w:ascii="Times New Roman" w:eastAsia="Times New Roman" w:hAnsi="Times New Roman"/>
      <w:lang w:val="en-US"/>
    </w:rPr>
  </w:style>
  <w:style w:type="character" w:styleId="a6">
    <w:name w:val="annotation reference"/>
    <w:uiPriority w:val="99"/>
    <w:semiHidden/>
    <w:unhideWhenUsed/>
    <w:rsid w:val="0049122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91228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8">
    <w:name w:val="Текст примечания Знак"/>
    <w:link w:val="a7"/>
    <w:uiPriority w:val="99"/>
    <w:semiHidden/>
    <w:rsid w:val="0049122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491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491228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4912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FA19B8"/>
    <w:pPr>
      <w:widowControl w:val="0"/>
      <w:spacing w:after="0" w:line="240" w:lineRule="auto"/>
      <w:ind w:left="103"/>
    </w:pPr>
    <w:rPr>
      <w:rFonts w:ascii="Times New Roman" w:eastAsia="Times New Roman" w:hAnsi="Times New Roman"/>
      <w:lang w:val="en-US"/>
    </w:rPr>
  </w:style>
  <w:style w:type="paragraph" w:styleId="ac">
    <w:name w:val="header"/>
    <w:basedOn w:val="a"/>
    <w:link w:val="ad"/>
    <w:uiPriority w:val="99"/>
    <w:unhideWhenUsed/>
    <w:rsid w:val="004D6D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D6D56"/>
  </w:style>
  <w:style w:type="paragraph" w:styleId="ae">
    <w:name w:val="footer"/>
    <w:basedOn w:val="a"/>
    <w:link w:val="af"/>
    <w:uiPriority w:val="99"/>
    <w:unhideWhenUsed/>
    <w:rsid w:val="004D6D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D6D56"/>
  </w:style>
  <w:style w:type="paragraph" w:styleId="af0">
    <w:name w:val="Revision"/>
    <w:hidden/>
    <w:uiPriority w:val="99"/>
    <w:semiHidden/>
    <w:rsid w:val="008C50A5"/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860F4B"/>
    <w:rPr>
      <w:rFonts w:ascii="Times New Roman" w:eastAsia="Times New Roman" w:hAnsi="Times New Roman" w:cs="Times New Roman"/>
      <w:bCs/>
      <w:sz w:val="30"/>
      <w:szCs w:val="28"/>
    </w:rPr>
  </w:style>
  <w:style w:type="paragraph" w:customStyle="1" w:styleId="ConsPlusNormal">
    <w:name w:val="ConsPlusNormal"/>
    <w:rsid w:val="00860F4B"/>
    <w:pPr>
      <w:widowControl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8"/>
      <w:szCs w:val="28"/>
    </w:rPr>
  </w:style>
  <w:style w:type="paragraph" w:customStyle="1" w:styleId="af1">
    <w:name w:val="Заголовок документа"/>
    <w:link w:val="af2"/>
    <w:qFormat/>
    <w:rsid w:val="00860F4B"/>
    <w:pPr>
      <w:spacing w:after="440"/>
      <w:contextualSpacing/>
      <w:jc w:val="center"/>
    </w:pPr>
    <w:rPr>
      <w:rFonts w:ascii="Times New Roman" w:eastAsia="Times New Roman" w:hAnsi="Times New Roman"/>
      <w:b/>
      <w:bCs/>
      <w:spacing w:val="40"/>
      <w:sz w:val="30"/>
      <w:szCs w:val="28"/>
      <w:lang w:eastAsia="en-US"/>
    </w:rPr>
  </w:style>
  <w:style w:type="character" w:customStyle="1" w:styleId="af2">
    <w:name w:val="Заголовок документа Знак"/>
    <w:link w:val="af1"/>
    <w:rsid w:val="00860F4B"/>
    <w:rPr>
      <w:rFonts w:ascii="Times New Roman" w:eastAsia="Times New Roman" w:hAnsi="Times New Roman" w:cs="Times New Roman"/>
      <w:b/>
      <w:bCs/>
      <w:spacing w:val="40"/>
      <w:sz w:val="30"/>
      <w:szCs w:val="28"/>
    </w:rPr>
  </w:style>
  <w:style w:type="paragraph" w:customStyle="1" w:styleId="af3">
    <w:name w:val="Гриф"/>
    <w:basedOn w:val="a"/>
    <w:qFormat/>
    <w:rsid w:val="00860F4B"/>
    <w:pPr>
      <w:spacing w:after="0" w:line="240" w:lineRule="auto"/>
      <w:jc w:val="center"/>
    </w:pPr>
    <w:rPr>
      <w:rFonts w:ascii="Times New Roman" w:hAnsi="Times New Roman"/>
      <w:sz w:val="30"/>
      <w:szCs w:val="30"/>
    </w:rPr>
  </w:style>
  <w:style w:type="table" w:customStyle="1" w:styleId="21">
    <w:name w:val="Сетка таблицы2"/>
    <w:basedOn w:val="a1"/>
    <w:next w:val="ab"/>
    <w:uiPriority w:val="59"/>
    <w:rsid w:val="00860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Табл. Название"/>
    <w:autoRedefine/>
    <w:qFormat/>
    <w:rsid w:val="00565041"/>
    <w:pPr>
      <w:keepNext/>
      <w:keepLines/>
      <w:widowControl w:val="0"/>
      <w:spacing w:after="120"/>
      <w:ind w:left="1080"/>
      <w:jc w:val="center"/>
    </w:pPr>
    <w:rPr>
      <w:rFonts w:ascii="Times New Roman" w:eastAsia="Times New Roman" w:hAnsi="Times New Roman"/>
      <w:bCs/>
      <w:color w:val="000000"/>
      <w:sz w:val="30"/>
    </w:rPr>
  </w:style>
  <w:style w:type="paragraph" w:styleId="af5">
    <w:name w:val="Normal (Web)"/>
    <w:basedOn w:val="a"/>
    <w:uiPriority w:val="99"/>
    <w:semiHidden/>
    <w:unhideWhenUsed/>
    <w:rsid w:val="000D7378"/>
    <w:pPr>
      <w:spacing w:before="100" w:beforeAutospacing="1" w:after="100" w:afterAutospacing="1" w:line="240" w:lineRule="auto"/>
      <w:ind w:firstLine="48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annotation subject"/>
    <w:basedOn w:val="a7"/>
    <w:next w:val="a7"/>
    <w:link w:val="af7"/>
    <w:uiPriority w:val="99"/>
    <w:semiHidden/>
    <w:unhideWhenUsed/>
    <w:rsid w:val="003B6C5C"/>
    <w:pPr>
      <w:widowControl/>
      <w:spacing w:after="160"/>
    </w:pPr>
    <w:rPr>
      <w:rFonts w:ascii="Calibri" w:eastAsia="Calibri" w:hAnsi="Calibri"/>
      <w:b/>
      <w:bCs/>
      <w:lang w:val="ru-RU"/>
    </w:rPr>
  </w:style>
  <w:style w:type="character" w:customStyle="1" w:styleId="af7">
    <w:name w:val="Тема примечания Знак"/>
    <w:link w:val="af6"/>
    <w:uiPriority w:val="99"/>
    <w:semiHidden/>
    <w:rsid w:val="003B6C5C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af8">
    <w:name w:val="Обычный с номером"/>
    <w:basedOn w:val="a"/>
    <w:link w:val="af9"/>
    <w:qFormat/>
    <w:rsid w:val="003E048C"/>
    <w:pPr>
      <w:spacing w:after="0" w:line="360" w:lineRule="auto"/>
      <w:ind w:firstLine="709"/>
      <w:jc w:val="both"/>
      <w:outlineLvl w:val="2"/>
    </w:pPr>
    <w:rPr>
      <w:rFonts w:ascii="Times New Roman" w:eastAsia="Times New Roman" w:hAnsi="Times New Roman"/>
      <w:sz w:val="30"/>
      <w:szCs w:val="24"/>
      <w:lang w:val="x-none" w:eastAsia="x-none"/>
    </w:rPr>
  </w:style>
  <w:style w:type="character" w:customStyle="1" w:styleId="af9">
    <w:name w:val="Обычный с номером Знак"/>
    <w:link w:val="af8"/>
    <w:rsid w:val="003E048C"/>
    <w:rPr>
      <w:rFonts w:ascii="Times New Roman" w:eastAsia="Times New Roman" w:hAnsi="Times New Roman"/>
      <w:sz w:val="30"/>
      <w:szCs w:val="24"/>
      <w:lang w:val="x-none" w:eastAsia="x-none"/>
    </w:rPr>
  </w:style>
  <w:style w:type="paragraph" w:customStyle="1" w:styleId="afa">
    <w:name w:val="ПВД_Обычный с номером"/>
    <w:basedOn w:val="a"/>
    <w:qFormat/>
    <w:rsid w:val="003E048C"/>
    <w:pPr>
      <w:spacing w:after="0" w:line="360" w:lineRule="auto"/>
      <w:ind w:firstLine="709"/>
      <w:jc w:val="both"/>
    </w:pPr>
    <w:rPr>
      <w:sz w:val="30"/>
      <w:lang w:val="en-US"/>
    </w:rPr>
  </w:style>
  <w:style w:type="character" w:customStyle="1" w:styleId="20">
    <w:name w:val="Заголовок 2 Знак"/>
    <w:link w:val="2"/>
    <w:uiPriority w:val="9"/>
    <w:rsid w:val="003E048C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word-wrapper">
    <w:name w:val="word-wrapper"/>
    <w:basedOn w:val="a0"/>
    <w:rsid w:val="00E654F4"/>
  </w:style>
  <w:style w:type="character" w:styleId="afb">
    <w:name w:val="Strong"/>
    <w:basedOn w:val="a0"/>
    <w:uiPriority w:val="22"/>
    <w:qFormat/>
    <w:rsid w:val="00535CEC"/>
    <w:rPr>
      <w:b/>
      <w:bCs/>
    </w:rPr>
  </w:style>
  <w:style w:type="character" w:styleId="afc">
    <w:name w:val="Hyperlink"/>
    <w:basedOn w:val="a0"/>
    <w:uiPriority w:val="99"/>
    <w:semiHidden/>
    <w:unhideWhenUsed/>
    <w:rsid w:val="00535CEC"/>
    <w:rPr>
      <w:color w:val="0000FF"/>
      <w:u w:val="single"/>
    </w:rPr>
  </w:style>
  <w:style w:type="paragraph" w:styleId="afd">
    <w:name w:val="footnote text"/>
    <w:basedOn w:val="a"/>
    <w:link w:val="afe"/>
    <w:uiPriority w:val="99"/>
    <w:semiHidden/>
    <w:unhideWhenUsed/>
    <w:rsid w:val="00180BE1"/>
    <w:pPr>
      <w:spacing w:after="0"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semiHidden/>
    <w:rsid w:val="00180BE1"/>
    <w:rPr>
      <w:lang w:eastAsia="en-US"/>
    </w:rPr>
  </w:style>
  <w:style w:type="character" w:styleId="aff">
    <w:name w:val="footnote reference"/>
    <w:basedOn w:val="a0"/>
    <w:uiPriority w:val="99"/>
    <w:semiHidden/>
    <w:unhideWhenUsed/>
    <w:rsid w:val="00180BE1"/>
    <w:rPr>
      <w:vertAlign w:val="superscript"/>
    </w:rPr>
  </w:style>
  <w:style w:type="paragraph" w:customStyle="1" w:styleId="aff0">
    <w:name w:val="Табл. По ширине"/>
    <w:link w:val="aff1"/>
    <w:qFormat/>
    <w:rsid w:val="00035F4F"/>
    <w:pPr>
      <w:jc w:val="both"/>
    </w:pPr>
    <w:rPr>
      <w:rFonts w:ascii="Times New Roman" w:eastAsia="Times New Roman" w:hAnsi="Times New Roman" w:cs="Arial"/>
      <w:bCs/>
      <w:sz w:val="24"/>
    </w:rPr>
  </w:style>
  <w:style w:type="character" w:customStyle="1" w:styleId="aff1">
    <w:name w:val="Табл. По ширине Знак"/>
    <w:link w:val="aff0"/>
    <w:rsid w:val="00035F4F"/>
    <w:rPr>
      <w:rFonts w:ascii="Times New Roman" w:eastAsia="Times New Roman" w:hAnsi="Times New Roman" w:cs="Arial"/>
      <w:bCs/>
      <w:sz w:val="24"/>
    </w:rPr>
  </w:style>
  <w:style w:type="paragraph" w:customStyle="1" w:styleId="Default">
    <w:name w:val="Default"/>
    <w:rsid w:val="0057263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4432&amp;dst=100035" TargetMode="External"/><Relationship Id="rId13" Type="http://schemas.openxmlformats.org/officeDocument/2006/relationships/hyperlink" Target="https://login.consultant.ru/link/?req=doc&amp;base=LAW&amp;n=40454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278656&amp;dst=10070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278656&amp;dst=100703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278656&amp;dst=10070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04549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E6ED8-8595-456E-917D-C083705AB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1841</Words>
  <Characters>10495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Садырев Сергей</dc:creator>
  <cp:keywords/>
  <cp:lastModifiedBy>Суслина Елена Николаевна</cp:lastModifiedBy>
  <cp:revision>4</cp:revision>
  <cp:lastPrinted>2019-04-05T06:38:00Z</cp:lastPrinted>
  <dcterms:created xsi:type="dcterms:W3CDTF">2026-08-24T15:58:00Z</dcterms:created>
  <dcterms:modified xsi:type="dcterms:W3CDTF">2026-08-25T10:05:00Z</dcterms:modified>
</cp:coreProperties>
</file>