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381" w:type="dxa"/>
        <w:tblInd w:w="4503" w:type="dxa"/>
        <w:tblLook w:val="04A0" w:firstRow="1" w:lastRow="0" w:firstColumn="1" w:lastColumn="0" w:noHBand="0" w:noVBand="1"/>
      </w:tblPr>
      <w:tblGrid>
        <w:gridCol w:w="5381"/>
      </w:tblGrid>
      <w:tr w:rsidR="00994E55" w:rsidTr="00890701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994E55" w:rsidRDefault="00994E55" w:rsidP="00994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:rsidR="00994E55" w:rsidRPr="00994E55" w:rsidRDefault="00994E55" w:rsidP="00994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E55">
              <w:rPr>
                <w:rFonts w:ascii="Times New Roman" w:hAnsi="Times New Roman" w:cs="Times New Roman"/>
                <w:sz w:val="28"/>
                <w:szCs w:val="28"/>
              </w:rPr>
              <w:t>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      </w:r>
          </w:p>
        </w:tc>
      </w:tr>
    </w:tbl>
    <w:p w:rsidR="00574CEC" w:rsidRDefault="00574CEC"/>
    <w:p w:rsidR="00890701" w:rsidRDefault="00890701"/>
    <w:p w:rsidR="00994E55" w:rsidRDefault="00994E55"/>
    <w:p w:rsidR="00994E55" w:rsidRPr="00890701" w:rsidRDefault="00994E55" w:rsidP="00994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701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994E55" w:rsidRPr="00890701" w:rsidRDefault="00994E55" w:rsidP="00994E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701">
        <w:rPr>
          <w:rFonts w:ascii="Times New Roman" w:hAnsi="Times New Roman" w:cs="Times New Roman"/>
          <w:b/>
          <w:sz w:val="28"/>
          <w:szCs w:val="28"/>
        </w:rPr>
        <w:t xml:space="preserve">об оформлении заявления на выдачу лицензии на экспорт и (или) импорт отдельных видов товаров и об оформлении такой лицензии </w:t>
      </w:r>
    </w:p>
    <w:p w:rsidR="00994E55" w:rsidRPr="00890701" w:rsidRDefault="00994E55" w:rsidP="00994E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E55" w:rsidRPr="00890701" w:rsidRDefault="00244150" w:rsidP="00994E55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701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996E4D" w:rsidRPr="006B140B" w:rsidRDefault="00244150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1.</w:t>
      </w:r>
      <w:r w:rsidR="00657651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 xml:space="preserve">Настоящая Инструкция определяет порядок оформления заявления на выдачу лицензии на экспорт и (или) импорт отдельных видов товаров (далее соответственно </w:t>
      </w:r>
      <w:r w:rsidR="009B7151" w:rsidRPr="006B140B">
        <w:rPr>
          <w:rFonts w:ascii="Times New Roman" w:hAnsi="Times New Roman" w:cs="Times New Roman"/>
          <w:sz w:val="28"/>
          <w:szCs w:val="28"/>
        </w:rPr>
        <w:t xml:space="preserve">– </w:t>
      </w:r>
      <w:r w:rsidRPr="006B140B">
        <w:rPr>
          <w:rFonts w:ascii="Times New Roman" w:hAnsi="Times New Roman" w:cs="Times New Roman"/>
          <w:sz w:val="28"/>
          <w:szCs w:val="28"/>
        </w:rPr>
        <w:t>заявление, лицензия) и оформления такой лицензии</w:t>
      </w:r>
      <w:r w:rsidR="00D333F1" w:rsidRPr="006B140B">
        <w:rPr>
          <w:rFonts w:ascii="Times New Roman" w:hAnsi="Times New Roman" w:cs="Times New Roman"/>
          <w:sz w:val="28"/>
          <w:szCs w:val="28"/>
        </w:rPr>
        <w:t>.</w:t>
      </w:r>
    </w:p>
    <w:p w:rsidR="00244150" w:rsidRPr="006B140B" w:rsidRDefault="00244150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2.</w:t>
      </w:r>
      <w:r w:rsidR="00657651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 xml:space="preserve">При внесении в графы кодированной информации применяются классификаторы, используемые для заполнения таможенных деклараций, утверждаемые </w:t>
      </w:r>
      <w:r w:rsidR="007F5BC9" w:rsidRPr="006B140B">
        <w:rPr>
          <w:rFonts w:ascii="Times New Roman" w:hAnsi="Times New Roman" w:cs="Times New Roman"/>
          <w:sz w:val="28"/>
          <w:szCs w:val="28"/>
        </w:rPr>
        <w:t>решением Евразийской экономической комиссии (далее –</w:t>
      </w:r>
      <w:r w:rsidR="007F5BC9" w:rsidRPr="006B140B">
        <w:t xml:space="preserve"> </w:t>
      </w:r>
      <w:r w:rsidR="007F5BC9" w:rsidRPr="006B140B">
        <w:rPr>
          <w:rFonts w:ascii="Times New Roman" w:hAnsi="Times New Roman" w:cs="Times New Roman"/>
          <w:sz w:val="28"/>
          <w:szCs w:val="28"/>
        </w:rPr>
        <w:t>Комиссия)</w:t>
      </w:r>
      <w:r w:rsidRPr="006B140B">
        <w:rPr>
          <w:rFonts w:ascii="Times New Roman" w:hAnsi="Times New Roman" w:cs="Times New Roman"/>
          <w:sz w:val="28"/>
          <w:szCs w:val="28"/>
        </w:rPr>
        <w:t>.</w:t>
      </w:r>
    </w:p>
    <w:p w:rsidR="00244150" w:rsidRPr="006B140B" w:rsidRDefault="00244150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3. Коды информации должны располагаться в правом верхнем углу графы, границы которой выделены знаком «|» (вертикальная черта).</w:t>
      </w:r>
    </w:p>
    <w:p w:rsidR="00AD3310" w:rsidRPr="006B140B" w:rsidRDefault="00AD3310" w:rsidP="0089070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44150" w:rsidRPr="006B140B" w:rsidRDefault="00244150" w:rsidP="008907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40B">
        <w:rPr>
          <w:rFonts w:ascii="Times New Roman" w:hAnsi="Times New Roman" w:cs="Times New Roman"/>
          <w:b/>
          <w:bCs/>
          <w:sz w:val="28"/>
          <w:szCs w:val="28"/>
        </w:rPr>
        <w:t>II. Порядок оформления заявления</w:t>
      </w:r>
    </w:p>
    <w:p w:rsidR="00890701" w:rsidRPr="006B140B" w:rsidRDefault="00890701" w:rsidP="008907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4150" w:rsidRPr="006B140B" w:rsidRDefault="00244150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4. Заявление оформляется заявителем по </w:t>
      </w:r>
      <w:hyperlink r:id="rId8" w:history="1">
        <w:r w:rsidRPr="006B140B">
          <w:rPr>
            <w:rFonts w:ascii="Times New Roman" w:hAnsi="Times New Roman" w:cs="Times New Roman"/>
            <w:sz w:val="28"/>
            <w:szCs w:val="28"/>
          </w:rPr>
          <w:t>формам 1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6B140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согласно приложению № 1 к </w:t>
      </w:r>
      <w:r w:rsidR="009B7151" w:rsidRPr="006B140B">
        <w:rPr>
          <w:rFonts w:ascii="Times New Roman" w:hAnsi="Times New Roman" w:cs="Times New Roman"/>
          <w:sz w:val="28"/>
          <w:szCs w:val="28"/>
        </w:rPr>
        <w:t>настоящей 1</w:t>
      </w:r>
      <w:r w:rsidRPr="006B140B">
        <w:rPr>
          <w:rFonts w:ascii="Times New Roman" w:hAnsi="Times New Roman" w:cs="Times New Roman"/>
          <w:sz w:val="28"/>
          <w:szCs w:val="28"/>
        </w:rPr>
        <w:t>Инструкции.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5. Графы заявления заполняются следующим образом: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1) графа 1 «Заявление»: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указывается 13-значный номер заявления, который формируется следующим образом: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знаки 1 и 2 - код страны в соответствии с классификатором стран мира (для государства-члена уполномоченного органа: Республика Армения - АМ, Республика Беларусь - BY, Республика Казахстан - KZ, Кыргызская Республика - KG, Российская Федерация - RU);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знаки 3 и 4 - две последние цифры года, в котором зарегистрировано заявление;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знаки 5 - 7 - номер печати (код) уполномоченного органа;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знаки 8 - 13 - порядковый номер заявления, присваиваемый уполномоченным органом в специальном журнале регистрации заявлений </w:t>
      </w:r>
      <w:r w:rsidRPr="006B140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письменном и (или) электронном виде с использованием информационных технологий путем присвоения заявлению 6-значного регистрационного номера в порядке возрастания.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Графа заполняется должностным лицом уполномоченного органа;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2) графа 2 «Период действия»:</w:t>
      </w:r>
    </w:p>
    <w:p w:rsidR="00244150" w:rsidRPr="006B140B" w:rsidRDefault="00244150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указывается запрашиваемый заявителем период действия лицензии в формате ДД.ММ.ГГГГ, где ДД - число, ММ - месяц, ГГГГ – год</w:t>
      </w:r>
      <w:r w:rsidR="004420FD" w:rsidRPr="006B140B">
        <w:rPr>
          <w:rFonts w:ascii="Times New Roman" w:hAnsi="Times New Roman" w:cs="Times New Roman"/>
          <w:sz w:val="28"/>
          <w:szCs w:val="28"/>
        </w:rPr>
        <w:t>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Дата, с которой начинается период действия лицензии, не должна наступать позднее трех месяцев с даты подписания заявления заявителем.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Графа может не заполняться при оформлении заявления на выдачу исключительной лицензии, если период действия такой лицензии не установлен соответствующим решением Комиссии;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3) графа 3 «Тип лицензии»: 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левой части графы указывается вид лицензии: «генеральная» (для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оформления генеральной лицензии), «разовая» (для оформления разовой лицензии), «исключительная» (для оформления исключительной лицензии).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правой части графы через знак «|» (вертикальная черта) указывается направление перемещения товара (прописными буквами): «экспорт» (для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оформления лицензии на экспорт), «импорт» (для оформления лицензии на импорт);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4) графа 4 «Контракт»: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в графе указываются номер </w:t>
      </w:r>
      <w:r w:rsidR="001F0381" w:rsidRPr="006B140B">
        <w:rPr>
          <w:rFonts w:ascii="Times New Roman" w:hAnsi="Times New Roman" w:cs="Times New Roman"/>
          <w:sz w:val="28"/>
          <w:szCs w:val="28"/>
        </w:rPr>
        <w:t xml:space="preserve">договора (контракта) </w:t>
      </w:r>
      <w:r w:rsidRPr="006B140B">
        <w:rPr>
          <w:rFonts w:ascii="Times New Roman" w:hAnsi="Times New Roman" w:cs="Times New Roman"/>
          <w:sz w:val="28"/>
          <w:szCs w:val="28"/>
        </w:rPr>
        <w:t>на осуществление внешнеторговой сделки и его дата в формате ДД.ММ.ГГГГ.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В случае отсутствия номера </w:t>
      </w:r>
      <w:r w:rsidR="001F0381" w:rsidRPr="006B140B">
        <w:rPr>
          <w:rFonts w:ascii="Times New Roman" w:hAnsi="Times New Roman" w:cs="Times New Roman"/>
          <w:sz w:val="28"/>
          <w:szCs w:val="28"/>
        </w:rPr>
        <w:t xml:space="preserve">договора (контракта) </w:t>
      </w:r>
      <w:r w:rsidRPr="006B140B">
        <w:rPr>
          <w:rFonts w:ascii="Times New Roman" w:hAnsi="Times New Roman" w:cs="Times New Roman"/>
          <w:sz w:val="28"/>
          <w:szCs w:val="28"/>
        </w:rPr>
        <w:t>делается запись: «б/н» 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случае оформления заявления на выдачу генеральной или исключительной лицензии графа не заполняется;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5) графа 5 «Заявитель»: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указываются следующие сведения о заявителе: для юридических лиц - полное официальное наименование и юридический адрес, для индивидуальных предпринимателей - фамилия, имя, отчество (при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наличии) и сведения о документе, удостоверяющем личность (серия, номер, когда и кем выдан).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правом верхнем углу графы через знак «|» (вертикальная черта) указывается: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для Республики Армения - учетный номер налогоплательщика (УНН);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для Республики Беларусь - учетный номер плательщика (УНП);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для Республики Казахстан - бизнес-идентификационный номер (БИН);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для Кыргызской Республики - идентификационный налоговый номер (ИНН);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для Российской Федерации - идентификационный номер налогоплательщика (ИНН);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6) графа 6 «Покупатель» </w:t>
      </w:r>
      <w:hyperlink r:id="rId10" w:history="1">
        <w:r w:rsidRPr="006B140B">
          <w:rPr>
            <w:rFonts w:ascii="Times New Roman" w:hAnsi="Times New Roman" w:cs="Times New Roman"/>
            <w:sz w:val="28"/>
            <w:szCs w:val="28"/>
          </w:rPr>
          <w:t>(форма 1)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или «Продавец» </w:t>
      </w:r>
      <w:hyperlink r:id="rId11" w:history="1">
        <w:r w:rsidRPr="006B140B">
          <w:rPr>
            <w:rFonts w:ascii="Times New Roman" w:hAnsi="Times New Roman" w:cs="Times New Roman"/>
            <w:sz w:val="28"/>
            <w:szCs w:val="28"/>
          </w:rPr>
          <w:t>(форма 2)</w:t>
        </w:r>
      </w:hyperlink>
      <w:r w:rsidRPr="006B140B">
        <w:rPr>
          <w:rFonts w:ascii="Times New Roman" w:hAnsi="Times New Roman" w:cs="Times New Roman"/>
          <w:sz w:val="28"/>
          <w:szCs w:val="28"/>
        </w:rPr>
        <w:t>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указывается «Покупатель» (для заявления на выдачу лицензии на экспорт) или «Продавец» (для заявления на выдачу лицензии на импорт).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lastRenderedPageBreak/>
        <w:t>В графе указываются полное официальное наименование и полный адрес иностранного партнера (партнера), являющегося контрагентом заявителя по</w:t>
      </w:r>
      <w:r w:rsidR="001F0381" w:rsidRPr="006B140B">
        <w:rPr>
          <w:rFonts w:ascii="Times New Roman" w:hAnsi="Times New Roman" w:cs="Times New Roman"/>
          <w:sz w:val="28"/>
          <w:szCs w:val="28"/>
        </w:rPr>
        <w:t xml:space="preserve"> договору (контракту)</w:t>
      </w:r>
      <w:r w:rsidRPr="006B140B">
        <w:rPr>
          <w:rFonts w:ascii="Times New Roman" w:hAnsi="Times New Roman" w:cs="Times New Roman"/>
          <w:sz w:val="28"/>
          <w:szCs w:val="28"/>
        </w:rPr>
        <w:t xml:space="preserve">, предусматривающему передачу прав на товар, указанный в </w:t>
      </w:r>
      <w:r w:rsidR="00CB1877" w:rsidRPr="006B140B">
        <w:rPr>
          <w:rFonts w:ascii="Times New Roman" w:hAnsi="Times New Roman" w:cs="Times New Roman"/>
          <w:sz w:val="28"/>
          <w:szCs w:val="28"/>
        </w:rPr>
        <w:t xml:space="preserve"> договоре (контракте)</w:t>
      </w:r>
      <w:r w:rsidRPr="006B140B">
        <w:rPr>
          <w:rFonts w:ascii="Times New Roman" w:hAnsi="Times New Roman" w:cs="Times New Roman"/>
          <w:sz w:val="28"/>
          <w:szCs w:val="28"/>
        </w:rPr>
        <w:t xml:space="preserve"> (в соответствии с</w:t>
      </w:r>
      <w:r w:rsidR="001F0381" w:rsidRPr="006B140B">
        <w:rPr>
          <w:rFonts w:ascii="Times New Roman" w:hAnsi="Times New Roman" w:cs="Times New Roman"/>
          <w:sz w:val="28"/>
          <w:szCs w:val="28"/>
        </w:rPr>
        <w:t xml:space="preserve"> договором (контрактом)</w:t>
      </w:r>
      <w:r w:rsidRPr="006B140B">
        <w:rPr>
          <w:rFonts w:ascii="Times New Roman" w:hAnsi="Times New Roman" w:cs="Times New Roman"/>
          <w:sz w:val="28"/>
          <w:szCs w:val="28"/>
        </w:rPr>
        <w:t>). При этом в качестве покупателя указывается иностранный партнер (партнер), получающий от заявителя права на товар, а в качестве продавца - иностранный партнер (партнер), передающий такие права заявителю.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случае оформления заявления на выдачу генеральной или исключительной лицензии в графе делается запись: «В соответствии с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условиями</w:t>
      </w:r>
      <w:r w:rsidR="001F0381" w:rsidRPr="006B140B">
        <w:rPr>
          <w:rFonts w:ascii="Times New Roman" w:hAnsi="Times New Roman" w:cs="Times New Roman"/>
          <w:sz w:val="28"/>
          <w:szCs w:val="28"/>
        </w:rPr>
        <w:t xml:space="preserve"> договоров (контрактов) </w:t>
      </w:r>
      <w:r w:rsidRPr="006B140B">
        <w:rPr>
          <w:rFonts w:ascii="Times New Roman" w:hAnsi="Times New Roman" w:cs="Times New Roman"/>
          <w:sz w:val="28"/>
          <w:szCs w:val="28"/>
        </w:rPr>
        <w:t>»;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7) графа 7 «Страна назначения» </w:t>
      </w:r>
      <w:hyperlink r:id="rId12" w:history="1">
        <w:r w:rsidRPr="006B140B">
          <w:rPr>
            <w:rFonts w:ascii="Times New Roman" w:hAnsi="Times New Roman" w:cs="Times New Roman"/>
            <w:sz w:val="28"/>
            <w:szCs w:val="28"/>
          </w:rPr>
          <w:t>(форма 1)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или «Страна отправления» </w:t>
      </w:r>
      <w:hyperlink r:id="rId13" w:history="1">
        <w:r w:rsidRPr="006B140B">
          <w:rPr>
            <w:rFonts w:ascii="Times New Roman" w:hAnsi="Times New Roman" w:cs="Times New Roman"/>
            <w:sz w:val="28"/>
            <w:szCs w:val="28"/>
          </w:rPr>
          <w:t>(форма 2)</w:t>
        </w:r>
      </w:hyperlink>
      <w:r w:rsidRPr="006B140B">
        <w:rPr>
          <w:rFonts w:ascii="Times New Roman" w:hAnsi="Times New Roman" w:cs="Times New Roman"/>
          <w:sz w:val="28"/>
          <w:szCs w:val="28"/>
        </w:rPr>
        <w:t>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указывается «Страна назначения» (для заявления на выдачу лицензии на экспорт) или « Страна отправления»  (для заявления на выдачу лицензии на импорт).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в соответствии с классификатором стран мира указываются краткое название страны назначения (в случае экспорта) или страны отправления (в случае импорта) и код страны.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Если в </w:t>
      </w:r>
      <w:r w:rsidR="001F0381" w:rsidRPr="006B140B">
        <w:rPr>
          <w:rFonts w:ascii="Times New Roman" w:hAnsi="Times New Roman" w:cs="Times New Roman"/>
          <w:sz w:val="28"/>
          <w:szCs w:val="28"/>
        </w:rPr>
        <w:t xml:space="preserve">договоре (контракте) </w:t>
      </w:r>
      <w:r w:rsidRPr="006B140B">
        <w:rPr>
          <w:rFonts w:ascii="Times New Roman" w:hAnsi="Times New Roman" w:cs="Times New Roman"/>
          <w:sz w:val="28"/>
          <w:szCs w:val="28"/>
        </w:rPr>
        <w:t>предусмотрено несколько стран назначения (отправления), в графе делается запись: «В соответствии с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условиями</w:t>
      </w:r>
      <w:r w:rsidR="001F0381" w:rsidRPr="006B140B">
        <w:rPr>
          <w:rFonts w:ascii="Times New Roman" w:hAnsi="Times New Roman" w:cs="Times New Roman"/>
          <w:sz w:val="28"/>
          <w:szCs w:val="28"/>
        </w:rPr>
        <w:t xml:space="preserve"> договора (контракта)</w:t>
      </w:r>
      <w:r w:rsidRPr="006B140B">
        <w:rPr>
          <w:rFonts w:ascii="Times New Roman" w:hAnsi="Times New Roman" w:cs="Times New Roman"/>
          <w:sz w:val="28"/>
          <w:szCs w:val="28"/>
        </w:rPr>
        <w:t>», при этом код страны не указывается. Если указанные страны относятся к странам Европейского союза, в графе делается запись: «Страны ЕС», при этом код страны не указывается.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случае оформления генеральной или исключительной лицензии или в случае отсутствия у заявителя сведений о стране (странах) отправления товаров графа не заполняется;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8) графа 8 «Страна покупателя» </w:t>
      </w:r>
      <w:hyperlink r:id="rId14" w:history="1">
        <w:r w:rsidRPr="006B140B">
          <w:rPr>
            <w:rFonts w:ascii="Times New Roman" w:hAnsi="Times New Roman" w:cs="Times New Roman"/>
            <w:sz w:val="28"/>
            <w:szCs w:val="28"/>
          </w:rPr>
          <w:t>(форма 1)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или «Страна продавца» </w:t>
      </w:r>
      <w:hyperlink r:id="rId15" w:history="1">
        <w:r w:rsidRPr="006B140B">
          <w:rPr>
            <w:rFonts w:ascii="Times New Roman" w:hAnsi="Times New Roman" w:cs="Times New Roman"/>
            <w:sz w:val="28"/>
            <w:szCs w:val="28"/>
          </w:rPr>
          <w:t>(форма 2)</w:t>
        </w:r>
      </w:hyperlink>
      <w:r w:rsidRPr="006B140B">
        <w:rPr>
          <w:rFonts w:ascii="Times New Roman" w:hAnsi="Times New Roman" w:cs="Times New Roman"/>
          <w:sz w:val="28"/>
          <w:szCs w:val="28"/>
        </w:rPr>
        <w:t>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указывается «Страна покупателя» (для заявления на выдачу лицензии на экспорт) или «Страна продавца» (для заявления на выдачу лицензии на импорт).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в соответствии с классификатором стран мира указываются краткое название страны покупателя (продавца) и код страны.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случае оформления заявления на выдачу генеральной или исключительной лицензии в графе делается запись: «В соответствии с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 xml:space="preserve"> условиями </w:t>
      </w:r>
      <w:r w:rsidR="001F0381" w:rsidRPr="006B140B">
        <w:rPr>
          <w:rFonts w:ascii="Times New Roman" w:hAnsi="Times New Roman" w:cs="Times New Roman"/>
          <w:sz w:val="28"/>
          <w:szCs w:val="28"/>
        </w:rPr>
        <w:t xml:space="preserve"> договоров (контрактов)</w:t>
      </w:r>
      <w:r w:rsidRPr="006B140B">
        <w:rPr>
          <w:rFonts w:ascii="Times New Roman" w:hAnsi="Times New Roman" w:cs="Times New Roman"/>
          <w:sz w:val="28"/>
          <w:szCs w:val="28"/>
        </w:rPr>
        <w:t>», при этом код страны не указывается;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9) графа 9 «Валюта контракта»: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в графе в соответствии с классификатором валют указываются полное наименование валюты </w:t>
      </w:r>
      <w:r w:rsidR="001F0381" w:rsidRPr="006B140B">
        <w:rPr>
          <w:rFonts w:ascii="Times New Roman" w:hAnsi="Times New Roman" w:cs="Times New Roman"/>
          <w:sz w:val="28"/>
          <w:szCs w:val="28"/>
        </w:rPr>
        <w:t xml:space="preserve"> договора (контракта)</w:t>
      </w:r>
      <w:r w:rsidRPr="006B140B">
        <w:rPr>
          <w:rFonts w:ascii="Times New Roman" w:hAnsi="Times New Roman" w:cs="Times New Roman"/>
          <w:sz w:val="28"/>
          <w:szCs w:val="28"/>
        </w:rPr>
        <w:t>и ее цифровой код.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случае оформления заявления на выдачу генеральной или исключительной лицензии в графе делается запись: «В соответствии с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условиями</w:t>
      </w:r>
      <w:r w:rsidR="001F0381" w:rsidRPr="006B140B">
        <w:rPr>
          <w:rFonts w:ascii="Times New Roman" w:hAnsi="Times New Roman" w:cs="Times New Roman"/>
          <w:sz w:val="28"/>
          <w:szCs w:val="28"/>
        </w:rPr>
        <w:t xml:space="preserve"> договоров (контрактов)</w:t>
      </w:r>
      <w:r w:rsidRPr="006B140B">
        <w:rPr>
          <w:rFonts w:ascii="Times New Roman" w:hAnsi="Times New Roman" w:cs="Times New Roman"/>
          <w:sz w:val="28"/>
          <w:szCs w:val="28"/>
        </w:rPr>
        <w:t xml:space="preserve">» при этом </w:t>
      </w:r>
      <w:r w:rsidR="007F5BC9" w:rsidRPr="006B140B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Pr="006B140B">
        <w:rPr>
          <w:rFonts w:ascii="Times New Roman" w:hAnsi="Times New Roman" w:cs="Times New Roman"/>
          <w:sz w:val="28"/>
          <w:szCs w:val="28"/>
        </w:rPr>
        <w:t>код валюты не указывается;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10) графа 10 «Стоимость»: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lastRenderedPageBreak/>
        <w:t xml:space="preserve">в графе указывается стоимость товара в валюте </w:t>
      </w:r>
      <w:r w:rsidR="00B56B1D" w:rsidRPr="006B140B">
        <w:rPr>
          <w:rFonts w:ascii="Times New Roman" w:hAnsi="Times New Roman" w:cs="Times New Roman"/>
          <w:sz w:val="28"/>
          <w:szCs w:val="28"/>
        </w:rPr>
        <w:t xml:space="preserve"> договора (контракта)</w:t>
      </w:r>
      <w:r w:rsidRPr="006B140B">
        <w:rPr>
          <w:rFonts w:ascii="Times New Roman" w:hAnsi="Times New Roman" w:cs="Times New Roman"/>
          <w:sz w:val="28"/>
          <w:szCs w:val="28"/>
        </w:rPr>
        <w:t>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Если стоимость имеет дробные единицы, такая стоимость округляется до целой величины по правилам математического округления.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случае оформления заявления на выдачу генеральной или исключительной лицензии графа не заполняется.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При отсутствии в  </w:t>
      </w:r>
      <w:r w:rsidR="00B56B1D" w:rsidRPr="006B140B">
        <w:rPr>
          <w:rFonts w:ascii="Times New Roman" w:hAnsi="Times New Roman" w:cs="Times New Roman"/>
          <w:sz w:val="28"/>
          <w:szCs w:val="28"/>
        </w:rPr>
        <w:t xml:space="preserve">договоре (контракте) </w:t>
      </w:r>
      <w:r w:rsidRPr="006B140B">
        <w:rPr>
          <w:rFonts w:ascii="Times New Roman" w:hAnsi="Times New Roman" w:cs="Times New Roman"/>
          <w:sz w:val="28"/>
          <w:szCs w:val="28"/>
        </w:rPr>
        <w:t>сведений, позволяющих указать в заявлении точную стоимость товара, стоимость указывается ориентировочно;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11) графа 11 «Статистическая стоимость»: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в графе указывается стоимость товара в долларах США в соответствии с </w:t>
      </w:r>
      <w:r w:rsidR="00B56B1D" w:rsidRPr="006B140B">
        <w:rPr>
          <w:rFonts w:ascii="Times New Roman" w:hAnsi="Times New Roman" w:cs="Times New Roman"/>
          <w:sz w:val="28"/>
          <w:szCs w:val="28"/>
        </w:rPr>
        <w:t>договором (контрактом)</w:t>
      </w:r>
      <w:r w:rsidRPr="006B140B">
        <w:rPr>
          <w:rFonts w:ascii="Times New Roman" w:hAnsi="Times New Roman" w:cs="Times New Roman"/>
          <w:sz w:val="28"/>
          <w:szCs w:val="28"/>
        </w:rPr>
        <w:t>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Если стоимость товара выражена в отличной от долларов США валюте, пересчет такой стоимости в доллары США производится в соответствии с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паритетом валют (стоимостное соотношение валюты, указанной в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="00CB1877" w:rsidRPr="006B140B">
        <w:rPr>
          <w:rFonts w:ascii="Times New Roman" w:hAnsi="Times New Roman" w:cs="Times New Roman"/>
          <w:sz w:val="28"/>
          <w:szCs w:val="28"/>
        </w:rPr>
        <w:t xml:space="preserve"> договоре (контракте)</w:t>
      </w:r>
      <w:r w:rsidRPr="006B140B">
        <w:rPr>
          <w:rFonts w:ascii="Times New Roman" w:hAnsi="Times New Roman" w:cs="Times New Roman"/>
          <w:sz w:val="28"/>
          <w:szCs w:val="28"/>
        </w:rPr>
        <w:t>, к доллару США по курсу, установленному национальным (центральным) банком государства-члена</w:t>
      </w:r>
      <w:r w:rsidR="00BA2012" w:rsidRPr="006B140B">
        <w:rPr>
          <w:rFonts w:ascii="Times New Roman" w:hAnsi="Times New Roman" w:cs="Times New Roman"/>
          <w:sz w:val="28"/>
          <w:szCs w:val="28"/>
        </w:rPr>
        <w:t xml:space="preserve">, </w:t>
      </w:r>
      <w:r w:rsidR="007F5BC9" w:rsidRPr="006B140B">
        <w:rPr>
          <w:rFonts w:ascii="Times New Roman" w:hAnsi="Times New Roman" w:cs="Times New Roman"/>
          <w:sz w:val="28"/>
          <w:szCs w:val="28"/>
        </w:rPr>
        <w:t>на территории которого осуществляется выдача (оформление) лицензии</w:t>
      </w:r>
      <w:r w:rsidR="00BA2012" w:rsidRPr="006B140B">
        <w:rPr>
          <w:rFonts w:ascii="Times New Roman" w:hAnsi="Times New Roman" w:cs="Times New Roman"/>
          <w:sz w:val="28"/>
          <w:szCs w:val="28"/>
        </w:rPr>
        <w:t>,</w:t>
      </w:r>
      <w:r w:rsidRPr="006B140B">
        <w:rPr>
          <w:rFonts w:ascii="Times New Roman" w:hAnsi="Times New Roman" w:cs="Times New Roman"/>
          <w:sz w:val="28"/>
          <w:szCs w:val="28"/>
        </w:rPr>
        <w:t xml:space="preserve"> на дату </w:t>
      </w:r>
      <w:r w:rsidR="00CB1877" w:rsidRPr="006B140B">
        <w:rPr>
          <w:rFonts w:ascii="Times New Roman" w:hAnsi="Times New Roman" w:cs="Times New Roman"/>
          <w:sz w:val="28"/>
          <w:szCs w:val="28"/>
        </w:rPr>
        <w:t xml:space="preserve">договора (контракта) </w:t>
      </w:r>
      <w:r w:rsidRPr="006B140B">
        <w:rPr>
          <w:rFonts w:ascii="Times New Roman" w:hAnsi="Times New Roman" w:cs="Times New Roman"/>
          <w:sz w:val="28"/>
          <w:szCs w:val="28"/>
        </w:rPr>
        <w:t>или соответствующего дополнительного соглашения к</w:t>
      </w:r>
      <w:r w:rsidR="00CB1877" w:rsidRPr="006B140B">
        <w:rPr>
          <w:rFonts w:ascii="Times New Roman" w:hAnsi="Times New Roman" w:cs="Times New Roman"/>
          <w:sz w:val="28"/>
          <w:szCs w:val="28"/>
        </w:rPr>
        <w:t xml:space="preserve"> договору (контракту)</w:t>
      </w:r>
      <w:r w:rsidRPr="006B140B">
        <w:rPr>
          <w:rFonts w:ascii="Times New Roman" w:hAnsi="Times New Roman" w:cs="Times New Roman"/>
          <w:sz w:val="28"/>
          <w:szCs w:val="28"/>
        </w:rPr>
        <w:t>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Если стоимость имеет дробные единицы, такая стоимость округляется до целой величины по правилам математического округления.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В случае оформления заявления на выдачу генеральной или исключительной лицензии, а также при отсутствии в </w:t>
      </w:r>
      <w:r w:rsidR="00B56B1D" w:rsidRPr="006B140B">
        <w:rPr>
          <w:rFonts w:ascii="Times New Roman" w:hAnsi="Times New Roman" w:cs="Times New Roman"/>
          <w:sz w:val="28"/>
          <w:szCs w:val="28"/>
        </w:rPr>
        <w:t xml:space="preserve">договоре (контракте) </w:t>
      </w:r>
      <w:r w:rsidRPr="006B140B">
        <w:rPr>
          <w:rFonts w:ascii="Times New Roman" w:hAnsi="Times New Roman" w:cs="Times New Roman"/>
          <w:sz w:val="28"/>
          <w:szCs w:val="28"/>
        </w:rPr>
        <w:t>сведений, позволяющих указать в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заявлении точную стоимость товара, статистическая стоимость указывается ориентировочно. При этом в графе 16 делается запись: «Стоимость и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статистическая стоимость указаны ориентировочно»;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12) графа 12 «Страна происхождения»: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в соответствии с классификатором стран мира указываются краткое название страны происхождения товара и код страны.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Если в </w:t>
      </w:r>
      <w:r w:rsidR="00B56B1D" w:rsidRPr="006B140B">
        <w:rPr>
          <w:rFonts w:ascii="Times New Roman" w:hAnsi="Times New Roman" w:cs="Times New Roman"/>
          <w:sz w:val="28"/>
          <w:szCs w:val="28"/>
        </w:rPr>
        <w:t xml:space="preserve">договоре (контракте) </w:t>
      </w:r>
      <w:r w:rsidRPr="006B140B">
        <w:rPr>
          <w:rFonts w:ascii="Times New Roman" w:hAnsi="Times New Roman" w:cs="Times New Roman"/>
          <w:sz w:val="28"/>
          <w:szCs w:val="28"/>
        </w:rPr>
        <w:t>предусмотрено несколько стран происхождения товара, в графе делается запись: «В соответствии с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условиями</w:t>
      </w:r>
      <w:r w:rsidR="00B56B1D" w:rsidRPr="006B140B">
        <w:rPr>
          <w:rFonts w:ascii="Times New Roman" w:hAnsi="Times New Roman" w:cs="Times New Roman"/>
          <w:sz w:val="28"/>
          <w:szCs w:val="28"/>
        </w:rPr>
        <w:t xml:space="preserve"> договоров (контрактов)</w:t>
      </w:r>
      <w:r w:rsidRPr="006B140B">
        <w:rPr>
          <w:rFonts w:ascii="Times New Roman" w:hAnsi="Times New Roman" w:cs="Times New Roman"/>
          <w:sz w:val="28"/>
          <w:szCs w:val="28"/>
        </w:rPr>
        <w:t>», при этом код страны не указывается. Если указанные страны относятся к странам Европейского союза, в графе делается запись: «Страны ЕС», при этом код страны не указывается.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случае оформления заявления на выдачу генеральной или исключительной лицензии или в случае отсутствия у заявителя сведений о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стране происхождения товаров в графе делается запись: «В соответствии с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условиями</w:t>
      </w:r>
      <w:r w:rsidR="00B56B1D" w:rsidRPr="006B140B">
        <w:rPr>
          <w:rFonts w:ascii="Times New Roman" w:hAnsi="Times New Roman" w:cs="Times New Roman"/>
          <w:sz w:val="28"/>
          <w:szCs w:val="28"/>
        </w:rPr>
        <w:t xml:space="preserve"> договоров (контрактов)</w:t>
      </w:r>
      <w:r w:rsidRPr="006B140B">
        <w:rPr>
          <w:rFonts w:ascii="Times New Roman" w:hAnsi="Times New Roman" w:cs="Times New Roman"/>
          <w:sz w:val="28"/>
          <w:szCs w:val="28"/>
        </w:rPr>
        <w:t>», при этом код страны не указывается.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Страна происхождения товара определяется в соответствии с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правилами определения происхождения товаров, устанавливаемыми Комиссией;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13) графа 13 «Количество»: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указывается количество товара в единицах измерения, указанных в графе 14 (для весовых единиц - вес нетто).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lastRenderedPageBreak/>
        <w:t>Под весом нетто понимается вес товара без упаковки, устанавливаемый в соответствии с техническими регламентами и</w:t>
      </w:r>
      <w:r w:rsidR="00BA2012" w:rsidRPr="006B140B">
        <w:rPr>
          <w:rFonts w:ascii="Times New Roman" w:hAnsi="Times New Roman" w:cs="Times New Roman"/>
          <w:sz w:val="28"/>
          <w:szCs w:val="28"/>
        </w:rPr>
        <w:t xml:space="preserve"> </w:t>
      </w:r>
      <w:r w:rsidRPr="006B140B">
        <w:rPr>
          <w:rFonts w:ascii="Times New Roman" w:hAnsi="Times New Roman" w:cs="Times New Roman"/>
          <w:sz w:val="28"/>
          <w:szCs w:val="28"/>
        </w:rPr>
        <w:t>(или) нормативными документами по стандартизации, а также в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соответствии с другими актами законодательства государств-членов</w:t>
      </w:r>
      <w:r w:rsidR="002343A8" w:rsidRPr="006B140B">
        <w:rPr>
          <w:rFonts w:ascii="Times New Roman" w:hAnsi="Times New Roman" w:cs="Times New Roman"/>
          <w:sz w:val="28"/>
          <w:szCs w:val="28"/>
        </w:rPr>
        <w:t>,</w:t>
      </w:r>
      <w:r w:rsidR="007F5BC9" w:rsidRPr="006B140B">
        <w:rPr>
          <w:rFonts w:ascii="Times New Roman" w:hAnsi="Times New Roman" w:cs="Times New Roman"/>
          <w:sz w:val="28"/>
          <w:szCs w:val="28"/>
        </w:rPr>
        <w:t xml:space="preserve"> на территории которого осуществляется выдача (оформление) лицензии</w:t>
      </w:r>
      <w:r w:rsidRPr="006B140B">
        <w:rPr>
          <w:rFonts w:ascii="Times New Roman" w:hAnsi="Times New Roman" w:cs="Times New Roman"/>
          <w:sz w:val="28"/>
          <w:szCs w:val="28"/>
        </w:rPr>
        <w:t>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14) графа 14 «Единица измерения»: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может указываться построчно до двух единиц измерения. В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 xml:space="preserve">первой строке указывается </w:t>
      </w:r>
      <w:r w:rsidR="007F5BC9" w:rsidRPr="006B140B">
        <w:rPr>
          <w:rFonts w:ascii="Times New Roman" w:hAnsi="Times New Roman" w:cs="Times New Roman"/>
          <w:sz w:val="28"/>
          <w:szCs w:val="28"/>
        </w:rPr>
        <w:t xml:space="preserve">условное обозначение </w:t>
      </w:r>
      <w:r w:rsidRPr="006B140B">
        <w:rPr>
          <w:rFonts w:ascii="Times New Roman" w:hAnsi="Times New Roman" w:cs="Times New Roman"/>
          <w:sz w:val="28"/>
          <w:szCs w:val="28"/>
        </w:rPr>
        <w:t>единицы измерения товара (основной или дополнительной) в соответствии с ТН ВЭД ЕАЭС. Вторая строка заполняется по мере необходимости, при этом в графе 13 количество товара также указывается построчно;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15) графа 15 «Код товара по ТН ВЭД ЕАЭС и его описание»: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указываются описание товара и его классификационный код в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соответствии с ТН ВЭД ЕАЭС. Описание товара должно позволить произвести однозначное отнесение товара к одному 10-значному классификационному коду в соответствии с ТН ВЭД ЕАЭС. Описание товара должно включать в себя его наименование (торговое, коммерческое или иное традиционное).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Если вся информация не помещается в графе 15, часть такой информации указывается в графе 16.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Если заявление о выдаче лицензии оформляется на несколько видов товаров, соответствующих одному 10-значному классификационному коду  </w:t>
      </w:r>
      <w:hyperlink r:id="rId16" w:history="1">
        <w:r w:rsidRPr="006B140B">
          <w:rPr>
            <w:rFonts w:ascii="Times New Roman" w:hAnsi="Times New Roman" w:cs="Times New Roman"/>
            <w:sz w:val="28"/>
            <w:szCs w:val="28"/>
          </w:rPr>
          <w:t>ТН ВЭД ЕАЭС</w:t>
        </w:r>
      </w:hyperlink>
      <w:r w:rsidRPr="006B140B">
        <w:rPr>
          <w:rFonts w:ascii="Times New Roman" w:hAnsi="Times New Roman" w:cs="Times New Roman"/>
          <w:sz w:val="28"/>
          <w:szCs w:val="28"/>
        </w:rPr>
        <w:t>, к заявлению оформляется приложение по форме 3, предусмотренной приложением № 1 к настоящей Инструкции. При этом в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 xml:space="preserve">графе 15 заявления указывается описание товара, позволяющее произвести однозначное отнесение товара к одному 10-значному классификационному коду в соответствии с </w:t>
      </w:r>
      <w:hyperlink r:id="rId17" w:history="1">
        <w:r w:rsidRPr="006B140B">
          <w:rPr>
            <w:rFonts w:ascii="Times New Roman" w:hAnsi="Times New Roman" w:cs="Times New Roman"/>
            <w:sz w:val="28"/>
            <w:szCs w:val="28"/>
          </w:rPr>
          <w:t>ТН ВЭД ЕАЭС</w:t>
        </w:r>
      </w:hyperlink>
      <w:r w:rsidRPr="006B140B">
        <w:rPr>
          <w:rFonts w:ascii="Times New Roman" w:hAnsi="Times New Roman" w:cs="Times New Roman"/>
          <w:sz w:val="28"/>
          <w:szCs w:val="28"/>
        </w:rPr>
        <w:t>, и делается запись: «(см. приложение на ____ листах)»;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16) графа 16 «Дополнительная информация»: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при необходимости указываются сведения, уточняющие сведения в графах 7, 8, 10 - 15 и 17, а также сведения об изменениях, вносимых в</w:t>
      </w:r>
      <w:r w:rsidR="00CB1877" w:rsidRPr="006B140B">
        <w:rPr>
          <w:rFonts w:ascii="Times New Roman" w:hAnsi="Times New Roman" w:cs="Times New Roman"/>
          <w:sz w:val="28"/>
          <w:szCs w:val="28"/>
        </w:rPr>
        <w:t xml:space="preserve"> договор (контракт)</w:t>
      </w:r>
      <w:r w:rsidRPr="006B140B">
        <w:rPr>
          <w:rFonts w:ascii="Times New Roman" w:hAnsi="Times New Roman" w:cs="Times New Roman"/>
          <w:sz w:val="28"/>
          <w:szCs w:val="28"/>
        </w:rPr>
        <w:t xml:space="preserve"> на день оформления заявления;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17) графа 17 «Основание для выдачи лицензии»: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указываются следующие сведения: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номера и даты принятых решений Комиссии, нормативных правовых актов государств-членов или уполномоченных международных органов, являющихся основанием для выдачи лицензии;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номера и даты</w:t>
      </w:r>
      <w:r w:rsidR="00B56B1D" w:rsidRPr="006B140B">
        <w:rPr>
          <w:rFonts w:ascii="Times New Roman" w:hAnsi="Times New Roman" w:cs="Times New Roman"/>
          <w:sz w:val="28"/>
          <w:szCs w:val="28"/>
        </w:rPr>
        <w:t xml:space="preserve"> договоров (контрактов)</w:t>
      </w:r>
      <w:r w:rsidRPr="006B140B">
        <w:rPr>
          <w:rFonts w:ascii="Times New Roman" w:hAnsi="Times New Roman" w:cs="Times New Roman"/>
          <w:sz w:val="28"/>
          <w:szCs w:val="28"/>
        </w:rPr>
        <w:t xml:space="preserve"> между заявителем и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производителем</w:t>
      </w:r>
      <w:r w:rsidR="008B5AAF" w:rsidRPr="006B140B">
        <w:rPr>
          <w:rFonts w:ascii="Times New Roman" w:hAnsi="Times New Roman" w:cs="Times New Roman"/>
          <w:sz w:val="28"/>
          <w:szCs w:val="28"/>
        </w:rPr>
        <w:t>,</w:t>
      </w:r>
      <w:r w:rsidRPr="006B140B">
        <w:rPr>
          <w:rFonts w:ascii="Times New Roman" w:hAnsi="Times New Roman" w:cs="Times New Roman"/>
          <w:sz w:val="28"/>
          <w:szCs w:val="28"/>
        </w:rPr>
        <w:t xml:space="preserve"> потребителем</w:t>
      </w:r>
      <w:r w:rsidR="008B5AAF" w:rsidRPr="006B140B">
        <w:rPr>
          <w:rFonts w:ascii="Times New Roman" w:hAnsi="Times New Roman" w:cs="Times New Roman"/>
          <w:sz w:val="28"/>
          <w:szCs w:val="28"/>
        </w:rPr>
        <w:t>, поставщиком или получателем</w:t>
      </w:r>
      <w:r w:rsidRPr="006B140B">
        <w:rPr>
          <w:rFonts w:ascii="Times New Roman" w:hAnsi="Times New Roman" w:cs="Times New Roman"/>
          <w:sz w:val="28"/>
          <w:szCs w:val="28"/>
        </w:rPr>
        <w:t xml:space="preserve"> товара, если в качестве заявителя выступает посредник;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номер и дата документа, подтверждающего выделение квоты (в случае оформления лицензии на квотируемый товар);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иные необходимые сведения, на основании которых выдается лицензия;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18) графа 18 «Уполномоченное лицо заявителя»:</w:t>
      </w:r>
    </w:p>
    <w:p w:rsidR="00244150" w:rsidRPr="006B140B" w:rsidRDefault="00244150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подачи заявления на выдачу лицензии на бумажном носителе в графе указываются </w:t>
      </w:r>
      <w:r w:rsidR="00FE7937" w:rsidRPr="006B140B">
        <w:rPr>
          <w:rFonts w:ascii="Times New Roman" w:hAnsi="Times New Roman" w:cs="Times New Roman"/>
          <w:sz w:val="28"/>
          <w:szCs w:val="28"/>
        </w:rPr>
        <w:t>фамилия, имя, отчество (при наличии)</w:t>
      </w:r>
      <w:r w:rsidR="00F81915" w:rsidRPr="006B140B">
        <w:rPr>
          <w:rFonts w:ascii="Times New Roman" w:hAnsi="Times New Roman" w:cs="Times New Roman"/>
          <w:sz w:val="28"/>
          <w:szCs w:val="28"/>
        </w:rPr>
        <w:t xml:space="preserve">, </w:t>
      </w:r>
      <w:r w:rsidRPr="006B140B">
        <w:rPr>
          <w:rFonts w:ascii="Times New Roman" w:hAnsi="Times New Roman" w:cs="Times New Roman"/>
          <w:sz w:val="28"/>
          <w:szCs w:val="28"/>
        </w:rPr>
        <w:t>должность и телефон лица, уполномоченного заявителем на подписание заявления, с проставлением личной подписи указанного лица и даты подписания такого заявления. Подпись уполномоченного лица заявителя заверяется печатью (при наличии);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случае подачи заявления на выдачу лицензии в форме электронного документа в графе указываются инициалы, фамилия, должность и телефон лица, уполномоченного заявителем на подписание заявления, с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проставлением даты оформления заявления.</w:t>
      </w:r>
    </w:p>
    <w:p w:rsidR="00890701" w:rsidRPr="006B140B" w:rsidRDefault="00890701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44150" w:rsidRPr="006B140B" w:rsidRDefault="00244150" w:rsidP="008907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40B">
        <w:rPr>
          <w:rFonts w:ascii="Times New Roman" w:hAnsi="Times New Roman" w:cs="Times New Roman"/>
          <w:b/>
          <w:bCs/>
          <w:sz w:val="28"/>
          <w:szCs w:val="28"/>
        </w:rPr>
        <w:t>III. Порядок оформления лицензии</w:t>
      </w:r>
    </w:p>
    <w:p w:rsidR="00890701" w:rsidRPr="006B140B" w:rsidRDefault="00890701" w:rsidP="008907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6. Лицензия оформляется уполномоченным органом по </w:t>
      </w:r>
      <w:hyperlink r:id="rId18" w:history="1">
        <w:r w:rsidRPr="006B140B">
          <w:rPr>
            <w:rFonts w:ascii="Times New Roman" w:hAnsi="Times New Roman" w:cs="Times New Roman"/>
            <w:sz w:val="28"/>
            <w:szCs w:val="28"/>
          </w:rPr>
          <w:t>формам 4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6B140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B140B">
        <w:rPr>
          <w:rFonts w:ascii="Times New Roman" w:hAnsi="Times New Roman" w:cs="Times New Roman"/>
          <w:sz w:val="28"/>
          <w:szCs w:val="28"/>
        </w:rPr>
        <w:t>, предусмотренным приложением № 1 к настоящей Инструкции.</w:t>
      </w:r>
      <w:r w:rsidRPr="006B140B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244150" w:rsidRPr="006B140B" w:rsidRDefault="00244150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случае выдачи лицензии на бумажном носителе лицензия оформляется на специальной, защищенной от подделок бумаге с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использованием соответствующих информационных технологий.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7.  Графы лицензии заполняются следующим образом: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1) графа «Уполномоченный орган»: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указывается полное наименование уполномоченного органа;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2) графа 1 «Лицензия»: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указывается 16-значный номер лицензии, который формируется следующим образом: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знаки 1 - 3 формируются согласно приложению </w:t>
      </w:r>
      <w:r w:rsidR="004420FD" w:rsidRPr="006B140B">
        <w:rPr>
          <w:rFonts w:ascii="Times New Roman" w:hAnsi="Times New Roman" w:cs="Times New Roman"/>
          <w:sz w:val="28"/>
          <w:szCs w:val="28"/>
        </w:rPr>
        <w:t>№</w:t>
      </w:r>
      <w:r w:rsidRPr="006B140B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знаки 4 и 5 - код страны в соответствии с классификатором стран мира (для государства-члена уполномоченного органа: Республика Армения - АМ, Республика Беларусь - BY, Республика Казахстан - KZ, Кыргызская Республика - KG, Российская Федерация - RU);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знаки 6 и 7 - две последние цифры года, в котором было зарегистрировано заявление;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знаки 8 - 10 - номер печати (код) уполномоченного органа;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знаки 11 - 16 - порядковый номер заявления, присвоенный уполномоченным органом при регистрации заявления в специальном журнале регистрации заявлений;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3) графы 2 - 14, 16 и 17 заполняются в соответствии с порядком заполнения соответствующих граф заявления;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4) графа 15 «Код товара по </w:t>
      </w:r>
      <w:hyperlink r:id="rId20" w:history="1">
        <w:r w:rsidRPr="006B140B">
          <w:rPr>
            <w:rFonts w:ascii="Times New Roman" w:hAnsi="Times New Roman" w:cs="Times New Roman"/>
            <w:sz w:val="28"/>
            <w:szCs w:val="28"/>
          </w:rPr>
          <w:t>ТН ВЭД ЕАЭС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и его описание»: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графе указываются описание товара и его классификационный код в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1" w:history="1">
        <w:r w:rsidRPr="006B140B">
          <w:rPr>
            <w:rFonts w:ascii="Times New Roman" w:hAnsi="Times New Roman" w:cs="Times New Roman"/>
            <w:sz w:val="28"/>
            <w:szCs w:val="28"/>
          </w:rPr>
          <w:t>ТН ВЭД ЕАЭС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в порядке, установленном в </w:t>
      </w:r>
      <w:hyperlink r:id="rId22" w:history="1">
        <w:r w:rsidRPr="006B140B">
          <w:rPr>
            <w:rFonts w:ascii="Times New Roman" w:hAnsi="Times New Roman" w:cs="Times New Roman"/>
            <w:sz w:val="28"/>
            <w:szCs w:val="28"/>
          </w:rPr>
          <w:t xml:space="preserve">подпункте 15 пункта 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</w:t>
      </w:r>
      <w:r w:rsidR="00FE7937" w:rsidRPr="006B140B">
        <w:rPr>
          <w:rFonts w:ascii="Times New Roman" w:hAnsi="Times New Roman" w:cs="Times New Roman"/>
          <w:sz w:val="28"/>
          <w:szCs w:val="28"/>
        </w:rPr>
        <w:t>5</w:t>
      </w:r>
      <w:r w:rsidR="00F81915" w:rsidRPr="006B140B">
        <w:rPr>
          <w:rFonts w:ascii="Times New Roman" w:hAnsi="Times New Roman" w:cs="Times New Roman"/>
          <w:sz w:val="28"/>
          <w:szCs w:val="28"/>
        </w:rPr>
        <w:t xml:space="preserve"> </w:t>
      </w:r>
      <w:r w:rsidRPr="006B140B">
        <w:rPr>
          <w:rFonts w:ascii="Times New Roman" w:hAnsi="Times New Roman" w:cs="Times New Roman"/>
          <w:sz w:val="28"/>
          <w:szCs w:val="28"/>
        </w:rPr>
        <w:t>настоящей Инструкции.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При наличии приложения к лицензии по </w:t>
      </w:r>
      <w:hyperlink r:id="rId23" w:history="1">
        <w:r w:rsidRPr="006B140B">
          <w:rPr>
            <w:rFonts w:ascii="Times New Roman" w:hAnsi="Times New Roman" w:cs="Times New Roman"/>
            <w:sz w:val="28"/>
            <w:szCs w:val="28"/>
          </w:rPr>
          <w:t>форме 6</w:t>
        </w:r>
      </w:hyperlink>
      <w:r w:rsidRPr="006B140B">
        <w:rPr>
          <w:rFonts w:ascii="Times New Roman" w:hAnsi="Times New Roman" w:cs="Times New Roman"/>
          <w:sz w:val="28"/>
          <w:szCs w:val="28"/>
        </w:rPr>
        <w:t>, предусмотренной приложением</w:t>
      </w:r>
      <w:r w:rsidR="00B42DCC" w:rsidRPr="006B140B">
        <w:rPr>
          <w:rFonts w:ascii="Times New Roman" w:hAnsi="Times New Roman" w:cs="Times New Roman"/>
          <w:sz w:val="28"/>
          <w:szCs w:val="28"/>
        </w:rPr>
        <w:t xml:space="preserve"> </w:t>
      </w:r>
      <w:r w:rsidR="00FE7937" w:rsidRPr="006B140B">
        <w:rPr>
          <w:rFonts w:ascii="Times New Roman" w:hAnsi="Times New Roman" w:cs="Times New Roman"/>
          <w:sz w:val="28"/>
          <w:szCs w:val="28"/>
        </w:rPr>
        <w:t>№1</w:t>
      </w:r>
      <w:r w:rsidRPr="006B140B">
        <w:rPr>
          <w:rFonts w:ascii="Times New Roman" w:hAnsi="Times New Roman" w:cs="Times New Roman"/>
          <w:sz w:val="28"/>
          <w:szCs w:val="28"/>
        </w:rPr>
        <w:t xml:space="preserve"> к настоящей Инструкции, в графе делается запись: «(см.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приложение на ___ листах)»;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5) графа 18 «Уполномоченное лицо»: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выдачи лицензии на бумажном носителе в графе указываются инициалы, фамилия и должность должностного лица уполномоченного органа, </w:t>
      </w:r>
      <w:r w:rsidR="00FE7937" w:rsidRPr="006B140B">
        <w:rPr>
          <w:rFonts w:ascii="Times New Roman" w:hAnsi="Times New Roman" w:cs="Times New Roman"/>
          <w:sz w:val="28"/>
          <w:szCs w:val="28"/>
        </w:rPr>
        <w:t xml:space="preserve">наделенного правом подписи </w:t>
      </w:r>
      <w:r w:rsidRPr="006B140B">
        <w:rPr>
          <w:rFonts w:ascii="Times New Roman" w:hAnsi="Times New Roman" w:cs="Times New Roman"/>
          <w:sz w:val="28"/>
          <w:szCs w:val="28"/>
        </w:rPr>
        <w:t>лицензии, с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 xml:space="preserve"> проставлением подписи указанного лица и даты оформления лицензии. Подпись указанного лица заверяется печатью уполномоченного органа;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в случае выдачи лицензии в форме электронного документа в графе указываются инициалы, фамилия и должность должностного лица уполномоченного органа, </w:t>
      </w:r>
      <w:r w:rsidR="00FE7937" w:rsidRPr="006B140B">
        <w:rPr>
          <w:rFonts w:ascii="Times New Roman" w:hAnsi="Times New Roman" w:cs="Times New Roman"/>
          <w:sz w:val="28"/>
          <w:szCs w:val="28"/>
        </w:rPr>
        <w:t xml:space="preserve">наделенного правом подписи </w:t>
      </w:r>
      <w:r w:rsidRPr="006B140B">
        <w:rPr>
          <w:rFonts w:ascii="Times New Roman" w:hAnsi="Times New Roman" w:cs="Times New Roman"/>
          <w:sz w:val="28"/>
          <w:szCs w:val="28"/>
        </w:rPr>
        <w:t>лицензии, с проставлением даты оформления лицензии;</w:t>
      </w:r>
    </w:p>
    <w:p w:rsidR="009B7151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в случае выдачи лицензии в форме электронного документа в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автоматическом режиме в графе указывается наименование уполномоченного органа с проставлением даты о</w:t>
      </w:r>
      <w:r w:rsidR="004C7298" w:rsidRPr="006B140B">
        <w:rPr>
          <w:rFonts w:ascii="Times New Roman" w:hAnsi="Times New Roman" w:cs="Times New Roman"/>
          <w:sz w:val="28"/>
          <w:szCs w:val="28"/>
        </w:rPr>
        <w:t>формления лицензии.</w:t>
      </w:r>
    </w:p>
    <w:p w:rsidR="00244150" w:rsidRPr="006B140B" w:rsidRDefault="00244150" w:rsidP="00890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8. Внизу бланка лицензии за пределами заполненных граф может располагаться штриховой или иной код, содержащий данные, указанные в</w:t>
      </w:r>
      <w:r w:rsidR="00B476CB" w:rsidRPr="006B140B">
        <w:rPr>
          <w:rFonts w:ascii="Times New Roman" w:hAnsi="Times New Roman" w:cs="Times New Roman"/>
          <w:sz w:val="28"/>
          <w:szCs w:val="28"/>
        </w:rPr>
        <w:t> </w:t>
      </w:r>
      <w:r w:rsidRPr="006B140B">
        <w:rPr>
          <w:rFonts w:ascii="Times New Roman" w:hAnsi="Times New Roman" w:cs="Times New Roman"/>
          <w:sz w:val="28"/>
          <w:szCs w:val="28"/>
        </w:rPr>
        <w:t>графах лицензии.</w:t>
      </w:r>
    </w:p>
    <w:p w:rsidR="00244150" w:rsidRPr="006B140B" w:rsidRDefault="00244150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9. При наличии приложения к заявлению по </w:t>
      </w:r>
      <w:hyperlink r:id="rId24" w:history="1">
        <w:r w:rsidRPr="006B140B">
          <w:rPr>
            <w:rFonts w:ascii="Times New Roman" w:hAnsi="Times New Roman" w:cs="Times New Roman"/>
            <w:sz w:val="28"/>
            <w:szCs w:val="28"/>
          </w:rPr>
          <w:t>форме 3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или приложения к лицензии по </w:t>
      </w:r>
      <w:hyperlink r:id="rId25" w:history="1">
        <w:r w:rsidRPr="006B140B">
          <w:rPr>
            <w:rFonts w:ascii="Times New Roman" w:hAnsi="Times New Roman" w:cs="Times New Roman"/>
            <w:sz w:val="28"/>
            <w:szCs w:val="28"/>
          </w:rPr>
          <w:t>форме 6</w:t>
        </w:r>
      </w:hyperlink>
      <w:r w:rsidRPr="006B140B">
        <w:rPr>
          <w:rFonts w:ascii="Times New Roman" w:hAnsi="Times New Roman" w:cs="Times New Roman"/>
          <w:sz w:val="28"/>
          <w:szCs w:val="28"/>
        </w:rPr>
        <w:t>, предусмотренных приложением</w:t>
      </w:r>
      <w:r w:rsidR="00022789" w:rsidRPr="006B140B">
        <w:rPr>
          <w:rFonts w:ascii="Times New Roman" w:hAnsi="Times New Roman" w:cs="Times New Roman"/>
          <w:sz w:val="28"/>
          <w:szCs w:val="28"/>
        </w:rPr>
        <w:t xml:space="preserve"> </w:t>
      </w:r>
      <w:r w:rsidR="00D8544C" w:rsidRPr="006B140B">
        <w:rPr>
          <w:rFonts w:ascii="Times New Roman" w:hAnsi="Times New Roman" w:cs="Times New Roman"/>
          <w:sz w:val="28"/>
          <w:szCs w:val="28"/>
        </w:rPr>
        <w:t>№1</w:t>
      </w:r>
      <w:r w:rsidRPr="006B140B">
        <w:rPr>
          <w:rFonts w:ascii="Times New Roman" w:hAnsi="Times New Roman" w:cs="Times New Roman"/>
          <w:sz w:val="28"/>
          <w:szCs w:val="28"/>
        </w:rPr>
        <w:t xml:space="preserve"> к настоящей Инструкции, графы «количество», «стоимость» и «единица измерения» указанных приложений заполняются в соответствии с порядком заполнения соответствующих граф заявления.</w:t>
      </w:r>
    </w:p>
    <w:p w:rsidR="00244150" w:rsidRPr="006B140B" w:rsidRDefault="00244150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03" w:rsidRPr="006B140B" w:rsidRDefault="00462A03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03" w:rsidRPr="006B140B" w:rsidRDefault="00462A03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03" w:rsidRPr="006B140B" w:rsidRDefault="00462A03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03" w:rsidRPr="006B140B" w:rsidRDefault="00462A03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03" w:rsidRPr="006B140B" w:rsidRDefault="00462A03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647" w:rsidRPr="006B140B" w:rsidRDefault="00A41647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03" w:rsidRPr="006B140B" w:rsidRDefault="00462A03" w:rsidP="0089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03" w:rsidRPr="006B140B" w:rsidRDefault="00462A03" w:rsidP="008907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2A03" w:rsidRPr="006B140B" w:rsidRDefault="00462A03" w:rsidP="002441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204" w:type="dxa"/>
        <w:tblInd w:w="3402" w:type="dxa"/>
        <w:tblLook w:val="04A0" w:firstRow="1" w:lastRow="0" w:firstColumn="1" w:lastColumn="0" w:noHBand="0" w:noVBand="1"/>
      </w:tblPr>
      <w:tblGrid>
        <w:gridCol w:w="6204"/>
      </w:tblGrid>
      <w:tr w:rsidR="00244150" w:rsidRPr="006B140B" w:rsidTr="00B476CB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244150" w:rsidRPr="006B140B" w:rsidRDefault="00244150" w:rsidP="00B476CB">
            <w:pPr>
              <w:ind w:left="85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1 </w:t>
            </w:r>
          </w:p>
          <w:p w:rsidR="00244150" w:rsidRPr="006B140B" w:rsidRDefault="00244150" w:rsidP="00B476CB">
            <w:pPr>
              <w:ind w:left="85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0B">
              <w:rPr>
                <w:rFonts w:ascii="Times New Roman" w:hAnsi="Times New Roman" w:cs="Times New Roman"/>
                <w:sz w:val="28"/>
                <w:szCs w:val="28"/>
              </w:rPr>
              <w:t>к Инструкци</w:t>
            </w:r>
            <w:r w:rsidR="004420FD" w:rsidRPr="006B14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140B">
              <w:rPr>
                <w:rFonts w:ascii="Times New Roman" w:hAnsi="Times New Roman" w:cs="Times New Roman"/>
                <w:sz w:val="28"/>
                <w:szCs w:val="28"/>
              </w:rPr>
              <w:t xml:space="preserve"> об оформлении </w:t>
            </w:r>
            <w:r w:rsidR="00B476CB" w:rsidRPr="006B140B">
              <w:rPr>
                <w:rFonts w:ascii="Times New Roman" w:hAnsi="Times New Roman" w:cs="Times New Roman"/>
                <w:sz w:val="28"/>
                <w:szCs w:val="28"/>
              </w:rPr>
              <w:t>заявления на</w:t>
            </w:r>
            <w:r w:rsidR="00AB2ECB" w:rsidRPr="006B14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476CB" w:rsidRPr="006B140B">
              <w:rPr>
                <w:rFonts w:ascii="Times New Roman" w:hAnsi="Times New Roman" w:cs="Times New Roman"/>
                <w:sz w:val="28"/>
                <w:szCs w:val="28"/>
              </w:rPr>
              <w:t xml:space="preserve"> выдачу лицензии на экспорт и (или) импорт отдельных видов товаров и об оформлении такой лицензии</w:t>
            </w:r>
          </w:p>
          <w:p w:rsidR="00B476CB" w:rsidRPr="006B140B" w:rsidRDefault="00B476CB" w:rsidP="00B476CB">
            <w:pPr>
              <w:ind w:left="1134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476CB" w:rsidRPr="006B140B" w:rsidRDefault="00B476CB" w:rsidP="00B476CB">
            <w:pPr>
              <w:ind w:left="11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EB8" w:rsidRPr="006B140B" w:rsidRDefault="00244150" w:rsidP="00BF5EB8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Формы</w:t>
      </w:r>
    </w:p>
    <w:p w:rsidR="00244150" w:rsidRPr="006B140B" w:rsidRDefault="00BF5EB8" w:rsidP="00BF5EB8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заявления на выдачу лицензии на экспорт и (или) импорт отдельных видов товаров и формы лицензии на экспорт и (или) импорт отдельных видов товаров</w:t>
      </w:r>
    </w:p>
    <w:p w:rsidR="001B3BBA" w:rsidRPr="006B140B" w:rsidRDefault="001B3BBA" w:rsidP="0002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30"/>
        </w:rPr>
      </w:pPr>
    </w:p>
    <w:p w:rsidR="000257EC" w:rsidRPr="006B140B" w:rsidRDefault="000257EC" w:rsidP="000257EC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6B140B">
        <w:rPr>
          <w:rFonts w:ascii="Times New Roman" w:hAnsi="Times New Roman" w:cs="Times New Roman"/>
          <w:sz w:val="30"/>
          <w:szCs w:val="30"/>
        </w:rPr>
        <w:t>(форма 1)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на выдачу лицензии на экспорт отдельных видов товаров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1864"/>
        <w:gridCol w:w="751"/>
        <w:gridCol w:w="893"/>
        <w:gridCol w:w="584"/>
        <w:gridCol w:w="430"/>
        <w:gridCol w:w="1399"/>
        <w:gridCol w:w="383"/>
        <w:gridCol w:w="269"/>
        <w:gridCol w:w="485"/>
        <w:gridCol w:w="1822"/>
      </w:tblGrid>
      <w:tr w:rsidR="000257EC" w:rsidRPr="006B140B" w:rsidTr="000257EC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Период действия</w:t>
            </w:r>
          </w:p>
        </w:tc>
      </w:tr>
      <w:tr w:rsidR="000257EC" w:rsidRPr="006B140B" w:rsidTr="000257EC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tcBorders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35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0257EC" w:rsidRPr="006B140B" w:rsidTr="000257EC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Тип лицензии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</w:tr>
      <w:tr w:rsidR="000257EC" w:rsidRPr="006B140B" w:rsidTr="000257EC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tcBorders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0257EC" w:rsidRPr="006B140B" w:rsidTr="000257EC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0257EC" w:rsidRPr="006B140B" w:rsidTr="000257EC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назначения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5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покупателя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Валюта контракта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3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Статистическая стоимость</w:t>
            </w:r>
          </w:p>
        </w:tc>
      </w:tr>
      <w:tr w:rsidR="000257EC" w:rsidRPr="006B140B" w:rsidTr="000257EC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84" w:type="pct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Код товара по ТН ВЭД ЕАЭС и его описание</w:t>
            </w:r>
          </w:p>
        </w:tc>
      </w:tr>
      <w:tr w:rsidR="000257EC" w:rsidRPr="006B140B" w:rsidTr="000257EC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84" w:type="pct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0257EC" w:rsidRPr="006B140B" w:rsidTr="000257EC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85" w:type="pct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Основание для выдачи лицензии</w:t>
            </w:r>
          </w:p>
        </w:tc>
        <w:tc>
          <w:tcPr>
            <w:tcW w:w="229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18. Уполномоченное лицо заявителя</w:t>
            </w:r>
          </w:p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pct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0257EC" w:rsidRPr="006B140B" w:rsidRDefault="000257EC" w:rsidP="0002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lastRenderedPageBreak/>
        <w:t>(форма 2)</w:t>
      </w:r>
    </w:p>
    <w:p w:rsidR="000257EC" w:rsidRPr="006B140B" w:rsidRDefault="000257EC" w:rsidP="0002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 xml:space="preserve"> на выдачу лицензии на импорт отдельных видов товаров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2446"/>
        <w:gridCol w:w="331"/>
        <w:gridCol w:w="358"/>
        <w:gridCol w:w="864"/>
        <w:gridCol w:w="542"/>
        <w:gridCol w:w="340"/>
        <w:gridCol w:w="1527"/>
        <w:gridCol w:w="421"/>
        <w:gridCol w:w="310"/>
        <w:gridCol w:w="340"/>
        <w:gridCol w:w="1413"/>
      </w:tblGrid>
      <w:tr w:rsidR="000257EC" w:rsidRPr="006B140B" w:rsidTr="000257E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Период действия</w:t>
            </w:r>
          </w:p>
        </w:tc>
      </w:tr>
      <w:tr w:rsidR="000257EC" w:rsidRPr="006B140B" w:rsidTr="000257E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0257EC" w:rsidRPr="006B140B" w:rsidTr="000257E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Тип лицензии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</w:tr>
      <w:tr w:rsidR="000257EC" w:rsidRPr="006B140B" w:rsidTr="000257E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ИМПОРТ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0257EC" w:rsidRPr="006B140B" w:rsidTr="000257E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1" w:type="dxa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</w:tr>
      <w:tr w:rsidR="000257EC" w:rsidRPr="006B140B" w:rsidTr="000257E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отправления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продавца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Валюта контракта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Статистическая стоимость</w:t>
            </w:r>
          </w:p>
        </w:tc>
      </w:tr>
      <w:tr w:rsidR="000257EC" w:rsidRPr="006B140B" w:rsidTr="000257E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466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Код товара по ТН ВЭД ЕАЭС и его описание</w:t>
            </w:r>
          </w:p>
        </w:tc>
      </w:tr>
      <w:tr w:rsidR="000257EC" w:rsidRPr="006B140B" w:rsidTr="000257E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466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0257EC" w:rsidRPr="006B140B" w:rsidTr="000257E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68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Основание для выдачи лицензии</w:t>
            </w:r>
          </w:p>
        </w:tc>
        <w:tc>
          <w:tcPr>
            <w:tcW w:w="4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18. Уполномоченное лицо заявителя</w:t>
            </w:r>
          </w:p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rPr>
          <w:trHeight w:val="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0257EC" w:rsidRPr="006B140B" w:rsidRDefault="000257EC" w:rsidP="000257EC">
      <w:pPr>
        <w:rPr>
          <w:rFonts w:ascii="Times New Roman" w:hAnsi="Times New Roman" w:cs="Times New Roman"/>
        </w:rPr>
      </w:pPr>
    </w:p>
    <w:p w:rsidR="000257EC" w:rsidRPr="006B140B" w:rsidRDefault="000257EC" w:rsidP="000257EC">
      <w:pPr>
        <w:rPr>
          <w:rFonts w:ascii="Times New Roman" w:hAnsi="Times New Roman" w:cs="Times New Roman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3836" w:rsidRPr="006B140B" w:rsidRDefault="00743836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lastRenderedPageBreak/>
        <w:t>(форма 3)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к заявлению на выдачу лицензии на экспорт или импорт отдельных видов товаров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1164"/>
        <w:gridCol w:w="2104"/>
        <w:gridCol w:w="2736"/>
        <w:gridCol w:w="326"/>
        <w:gridCol w:w="339"/>
        <w:gridCol w:w="2144"/>
      </w:tblGrid>
      <w:tr w:rsidR="000257EC" w:rsidRPr="006B140B" w:rsidTr="000257EC">
        <w:tc>
          <w:tcPr>
            <w:tcW w:w="351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Приложение к заявлению №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0257EC" w:rsidRPr="006B140B" w:rsidTr="000257EC"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20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18. Уполномоченное лицо заявителя</w:t>
            </w:r>
          </w:p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965" w:type="pct"/>
            <w:gridSpan w:val="2"/>
            <w:tcBorders>
              <w:lef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1109" w:type="pct"/>
            <w:tcBorders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Лист №</w:t>
            </w:r>
          </w:p>
        </w:tc>
        <w:tc>
          <w:tcPr>
            <w:tcW w:w="292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207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2" w:type="pct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0257EC" w:rsidRPr="006B140B" w:rsidRDefault="000257EC" w:rsidP="000257EC">
      <w:pPr>
        <w:rPr>
          <w:rFonts w:ascii="Times New Roman" w:hAnsi="Times New Roman" w:cs="Times New Roman"/>
        </w:rPr>
      </w:pPr>
    </w:p>
    <w:p w:rsidR="000257EC" w:rsidRPr="006B140B" w:rsidRDefault="000257EC" w:rsidP="000257EC">
      <w:pPr>
        <w:rPr>
          <w:rFonts w:ascii="Times New Roman" w:hAnsi="Times New Roman" w:cs="Times New Roman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3BBA" w:rsidRPr="006B140B" w:rsidRDefault="001B3BBA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lastRenderedPageBreak/>
        <w:t>(форма 4)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 xml:space="preserve">ЛИЦЕНЗИЯ 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на экспорт отдельных видов товаров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2554"/>
        <w:gridCol w:w="620"/>
        <w:gridCol w:w="864"/>
        <w:gridCol w:w="529"/>
        <w:gridCol w:w="313"/>
        <w:gridCol w:w="1541"/>
        <w:gridCol w:w="428"/>
        <w:gridCol w:w="313"/>
        <w:gridCol w:w="550"/>
        <w:gridCol w:w="1187"/>
      </w:tblGrid>
      <w:tr w:rsidR="000257EC" w:rsidRPr="006B140B" w:rsidTr="000257E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5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Период действия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gridSpan w:val="3"/>
            <w:tcBorders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8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Тип лицензии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5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gridSpan w:val="3"/>
            <w:tcBorders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47" w:type="pct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5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назначения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59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покупателя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Валюта контракта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Статистическая стоимость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7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94" w:type="pct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Код товара по ТН ВЭД ЕАЭС и его описание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94" w:type="pct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51" w:rsidRPr="006B140B" w:rsidTr="009B7151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151" w:rsidRPr="006B140B" w:rsidRDefault="009B7151" w:rsidP="009B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74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B7151" w:rsidRPr="006B140B" w:rsidRDefault="009B7151" w:rsidP="009B7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Основание для выдачи лицензии</w:t>
            </w:r>
          </w:p>
        </w:tc>
        <w:tc>
          <w:tcPr>
            <w:tcW w:w="212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B7151" w:rsidRPr="006B140B" w:rsidRDefault="009B7151" w:rsidP="009B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18. Уполномоченное лицо</w:t>
            </w:r>
          </w:p>
          <w:p w:rsidR="009B7151" w:rsidRPr="006B140B" w:rsidRDefault="009B7151" w:rsidP="009B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51" w:rsidRPr="006B140B" w:rsidRDefault="009B7151" w:rsidP="009B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51" w:rsidRPr="006B140B" w:rsidRDefault="009B7151" w:rsidP="009B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7EC" w:rsidRPr="006B140B" w:rsidRDefault="000257EC" w:rsidP="000257EC">
      <w:pPr>
        <w:rPr>
          <w:rFonts w:ascii="Times New Roman" w:hAnsi="Times New Roman" w:cs="Times New Roman"/>
        </w:rPr>
      </w:pPr>
    </w:p>
    <w:p w:rsidR="000257EC" w:rsidRPr="006B140B" w:rsidRDefault="000257EC" w:rsidP="000257EC">
      <w:pPr>
        <w:rPr>
          <w:rFonts w:ascii="Times New Roman" w:hAnsi="Times New Roman" w:cs="Times New Roman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7151" w:rsidRPr="006B140B" w:rsidRDefault="009B7151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7151" w:rsidRPr="006B140B" w:rsidRDefault="009B7151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476CB" w:rsidRPr="006B140B" w:rsidRDefault="00B476CB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2ECB" w:rsidRPr="006B140B" w:rsidRDefault="00AB2ECB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lastRenderedPageBreak/>
        <w:t>(форма 5)</w:t>
      </w:r>
    </w:p>
    <w:p w:rsidR="000257EC" w:rsidRPr="006B140B" w:rsidRDefault="001B3BBA" w:rsidP="001B3BBA">
      <w:pPr>
        <w:tabs>
          <w:tab w:val="center" w:pos="4677"/>
          <w:tab w:val="left" w:pos="823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ab/>
      </w:r>
      <w:r w:rsidR="000257EC" w:rsidRPr="006B140B">
        <w:rPr>
          <w:rFonts w:ascii="Times New Roman" w:hAnsi="Times New Roman" w:cs="Times New Roman"/>
          <w:b/>
          <w:sz w:val="28"/>
          <w:szCs w:val="28"/>
        </w:rPr>
        <w:t>ЛИЦЕНЗИЯ</w:t>
      </w:r>
      <w:r w:rsidRPr="006B140B">
        <w:rPr>
          <w:rFonts w:ascii="Times New Roman" w:hAnsi="Times New Roman" w:cs="Times New Roman"/>
          <w:b/>
          <w:sz w:val="28"/>
          <w:szCs w:val="28"/>
        </w:rPr>
        <w:tab/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на импорт отдельных видов товаров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2563"/>
        <w:gridCol w:w="618"/>
        <w:gridCol w:w="864"/>
        <w:gridCol w:w="527"/>
        <w:gridCol w:w="311"/>
        <w:gridCol w:w="1545"/>
        <w:gridCol w:w="425"/>
        <w:gridCol w:w="309"/>
        <w:gridCol w:w="597"/>
        <w:gridCol w:w="1139"/>
      </w:tblGrid>
      <w:tr w:rsidR="000257EC" w:rsidRPr="006B140B" w:rsidTr="000257E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4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2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Период действия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  <w:gridSpan w:val="3"/>
            <w:tcBorders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7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4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Тип лицензии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2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pct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ИМПОРТ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  <w:gridSpan w:val="3"/>
            <w:tcBorders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2" w:type="pct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2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отправления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8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продавца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Валюта контракта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Статистическая стоимость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94" w:type="pct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Код товара по ТН ВЭД ЕАЭС и его описание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94" w:type="pct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76" w:type="pct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Основание для выдачи лицензии</w:t>
            </w:r>
          </w:p>
        </w:tc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18. Уполномоченное лицо</w:t>
            </w:r>
          </w:p>
          <w:p w:rsidR="00975C26" w:rsidRPr="006B140B" w:rsidRDefault="00975C26" w:rsidP="00872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9B7151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pct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9B7151" w:rsidRPr="006B140B" w:rsidRDefault="009B7151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02" w:type="pct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0257EC" w:rsidRPr="006B140B" w:rsidRDefault="000257EC" w:rsidP="000257EC">
      <w:pPr>
        <w:rPr>
          <w:rFonts w:ascii="Times New Roman" w:hAnsi="Times New Roman" w:cs="Times New Roman"/>
        </w:rPr>
      </w:pPr>
    </w:p>
    <w:p w:rsidR="000257EC" w:rsidRPr="006B140B" w:rsidRDefault="000257EC" w:rsidP="000257EC">
      <w:pPr>
        <w:rPr>
          <w:rFonts w:ascii="Times New Roman" w:hAnsi="Times New Roman" w:cs="Times New Roman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3BBA" w:rsidRPr="006B140B" w:rsidRDefault="001B3BBA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7151" w:rsidRPr="006B140B" w:rsidRDefault="009B7151" w:rsidP="000257E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lastRenderedPageBreak/>
        <w:t>(форма 6)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к лицензии на экспорт и (или) импорт отдельных видов товаров</w:t>
      </w:r>
    </w:p>
    <w:p w:rsidR="000257EC" w:rsidRPr="006B140B" w:rsidRDefault="000257EC" w:rsidP="00025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371"/>
        <w:gridCol w:w="1920"/>
        <w:gridCol w:w="794"/>
        <w:gridCol w:w="1591"/>
        <w:gridCol w:w="538"/>
        <w:gridCol w:w="341"/>
        <w:gridCol w:w="2252"/>
      </w:tblGrid>
      <w:tr w:rsidR="000257EC" w:rsidRPr="006B140B" w:rsidTr="000257E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0257EC" w:rsidRPr="006B140B" w:rsidTr="000257EC">
        <w:tc>
          <w:tcPr>
            <w:tcW w:w="33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Приложение к заявлению №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0257EC" w:rsidRPr="006B140B" w:rsidTr="000257EC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257EC" w:rsidRPr="006B140B" w:rsidTr="000257EC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3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18. Уполномоченное лицо</w:t>
            </w:r>
          </w:p>
          <w:p w:rsidR="006E41B3" w:rsidRPr="006B140B" w:rsidRDefault="006E41B3" w:rsidP="00872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  <w:p w:rsidR="00975C26" w:rsidRPr="006B140B" w:rsidRDefault="00975C26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1077" w:type="pct"/>
            <w:gridSpan w:val="2"/>
            <w:tcBorders>
              <w:lef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1012" w:type="pct"/>
            <w:tcBorders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Лист №</w:t>
            </w:r>
          </w:p>
        </w:tc>
        <w:tc>
          <w:tcPr>
            <w:tcW w:w="419" w:type="pct"/>
            <w:tcBorders>
              <w:lef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pct"/>
            <w:gridSpan w:val="4"/>
            <w:tcBorders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0257EC" w:rsidRPr="006B140B" w:rsidTr="000257EC">
        <w:tc>
          <w:tcPr>
            <w:tcW w:w="20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9" w:type="pct"/>
            <w:tcBorders>
              <w:bottom w:val="single" w:sz="4" w:space="0" w:color="auto"/>
              <w:right w:val="single" w:sz="4" w:space="0" w:color="auto"/>
            </w:tcBorders>
          </w:tcPr>
          <w:p w:rsidR="000257EC" w:rsidRPr="006B140B" w:rsidRDefault="000257EC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BF5EB8" w:rsidRPr="006B140B" w:rsidRDefault="00BF5EB8" w:rsidP="001B3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BBA" w:rsidRPr="006B140B" w:rsidRDefault="001B3BBA" w:rsidP="001B3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5AAF" w:rsidRPr="006B140B" w:rsidRDefault="008B5AAF" w:rsidP="001B3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5AAF" w:rsidRPr="006B140B" w:rsidRDefault="008B5AAF" w:rsidP="001B3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5AAF" w:rsidRPr="006B140B" w:rsidRDefault="008B5AAF" w:rsidP="001B3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B5F" w:rsidRPr="006B140B" w:rsidRDefault="00175B5F" w:rsidP="001B3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5AAF" w:rsidRPr="006B140B" w:rsidRDefault="008B5AAF" w:rsidP="001B3BB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244"/>
      </w:tblGrid>
      <w:tr w:rsidR="00462922" w:rsidRPr="006B140B" w:rsidTr="00C61EC7">
        <w:trPr>
          <w:jc w:val="right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462922" w:rsidRPr="006B140B" w:rsidRDefault="00462922" w:rsidP="001B3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E65961" w:rsidRPr="006B140B" w:rsidRDefault="00462922" w:rsidP="00B476CB">
            <w:pPr>
              <w:ind w:left="171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0B">
              <w:rPr>
                <w:rFonts w:ascii="Times New Roman" w:hAnsi="Times New Roman" w:cs="Times New Roman"/>
                <w:sz w:val="28"/>
                <w:szCs w:val="28"/>
              </w:rPr>
              <w:t>к Инструкции об оформлении</w:t>
            </w:r>
            <w:r w:rsidR="00C61EC7" w:rsidRPr="006B1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6CB" w:rsidRPr="006B140B">
              <w:rPr>
                <w:rFonts w:ascii="Times New Roman" w:hAnsi="Times New Roman" w:cs="Times New Roman"/>
                <w:sz w:val="28"/>
                <w:szCs w:val="28"/>
              </w:rPr>
              <w:t>заявления на выдачу лицензии на экспорт и (или) импорт отдельных видов товаров и об оформлении такой лицензии</w:t>
            </w:r>
          </w:p>
        </w:tc>
      </w:tr>
    </w:tbl>
    <w:p w:rsidR="00BF5EB8" w:rsidRPr="006B140B" w:rsidRDefault="00BF5EB8" w:rsidP="00244150">
      <w:pPr>
        <w:ind w:firstLine="426"/>
        <w:jc w:val="both"/>
      </w:pPr>
    </w:p>
    <w:p w:rsidR="00BF5EB8" w:rsidRPr="006B140B" w:rsidRDefault="00BF5EB8" w:rsidP="00244150">
      <w:pPr>
        <w:ind w:firstLine="426"/>
        <w:jc w:val="both"/>
      </w:pPr>
    </w:p>
    <w:p w:rsidR="00462922" w:rsidRPr="006B140B" w:rsidRDefault="00462922" w:rsidP="004629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Порядок формирования первых трех знаков</w:t>
      </w:r>
    </w:p>
    <w:p w:rsidR="00BF5EB8" w:rsidRPr="006B140B" w:rsidRDefault="00462922" w:rsidP="0046292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b/>
          <w:sz w:val="28"/>
          <w:szCs w:val="28"/>
        </w:rPr>
        <w:t>номера лицензии на экспорт и (или) импорт товаров</w:t>
      </w:r>
    </w:p>
    <w:p w:rsidR="00BF5EB8" w:rsidRPr="006B140B" w:rsidRDefault="00BF5EB8" w:rsidP="00244150">
      <w:pPr>
        <w:ind w:firstLine="426"/>
        <w:jc w:val="both"/>
      </w:pPr>
    </w:p>
    <w:p w:rsidR="00462922" w:rsidRPr="006B140B" w:rsidRDefault="00462922" w:rsidP="00C17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>Формирование первых трех знаков номера лицензии на экспорт и (или) импорт отдельных видов товаров (графа 1 «Лицензия») осуществляется следующим образом.</w:t>
      </w:r>
    </w:p>
    <w:p w:rsidR="00462922" w:rsidRPr="006B140B" w:rsidRDefault="00462922" w:rsidP="00C17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B">
        <w:rPr>
          <w:rFonts w:ascii="Times New Roman" w:hAnsi="Times New Roman" w:cs="Times New Roman"/>
          <w:sz w:val="28"/>
          <w:szCs w:val="28"/>
        </w:rPr>
        <w:t xml:space="preserve">Первый и второй знаки номера лицензии определяются в соответствии с номерами разделов единого перечня товаров, к которым применяются меры нетарифного регулирования в торговле с третьими странами, предусмотренного </w:t>
      </w:r>
      <w:hyperlink r:id="rId26" w:history="1">
        <w:r w:rsidRPr="006B140B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и публикуемого на официальном сайте Евразийского экономического союза в информационно-телекоммуникационной сети «Интернет», а в случае отсутствия товара в указанном едином перечне - в соответствии с номером раздела Единого </w:t>
      </w:r>
      <w:hyperlink r:id="rId27" w:history="1">
        <w:r w:rsidRPr="006B140B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6B140B">
        <w:rPr>
          <w:rFonts w:ascii="Times New Roman" w:hAnsi="Times New Roman" w:cs="Times New Roman"/>
          <w:sz w:val="28"/>
          <w:szCs w:val="28"/>
        </w:rPr>
        <w:t xml:space="preserve">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134, согласно таблице:</w:t>
      </w:r>
    </w:p>
    <w:p w:rsidR="00BF5EB8" w:rsidRPr="006B140B" w:rsidRDefault="00BF5EB8" w:rsidP="00462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040"/>
        <w:gridCol w:w="5952"/>
      </w:tblGrid>
      <w:tr w:rsidR="00462922" w:rsidRPr="006B140B" w:rsidTr="000257E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Номер раздела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Первый и второй знаки номера лицензии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2" w:rsidRPr="006B140B" w:rsidRDefault="00462922" w:rsidP="002F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F0579" w:rsidRPr="006B140B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</w:tr>
      <w:tr w:rsidR="00462922" w:rsidRPr="006B140B" w:rsidTr="000257EC">
        <w:tc>
          <w:tcPr>
            <w:tcW w:w="1077" w:type="dxa"/>
            <w:tcBorders>
              <w:top w:val="single" w:sz="4" w:space="0" w:color="auto"/>
            </w:tcBorders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2" w:type="dxa"/>
            <w:tcBorders>
              <w:top w:val="single" w:sz="4" w:space="0" w:color="auto"/>
            </w:tcBorders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Озоноразрушающие вещества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2.2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Средства защиты растений (пестициды)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2.3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Опасные отходы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2.4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Коллекции и предметы коллекционирования по минералогии и палеонтологии, кости ископаемых животных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2.6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Дикие живые животные, водные биологические ресурсы, отдельные дикорастущие растения и дикорастущее лекарственное сырье</w:t>
            </w:r>
          </w:p>
        </w:tc>
      </w:tr>
      <w:tr w:rsidR="00462922" w:rsidRPr="006B140B" w:rsidTr="000257EC">
        <w:tc>
          <w:tcPr>
            <w:tcW w:w="9069" w:type="dxa"/>
            <w:gridSpan w:val="3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2.8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2" w:type="dxa"/>
          </w:tcPr>
          <w:p w:rsidR="00462922" w:rsidRPr="006B140B" w:rsidRDefault="00462922" w:rsidP="009B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 xml:space="preserve">Редкие и находящиеся под угрозой исчезновения виды диких живых животных и дикорастущих растений, включенные в красные книги государств - членов 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2.10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Драгоценные металлы, сырьевые товары, содержащие драгоценные металлы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2.11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Виды минерального сырья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2.12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Наркотические средства, психотропные вещества и их прекурсоры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2.13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Ядовитые вещества, не являющиеся прекурсорами наркотических средств и психотропных веществ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2.16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Радиоэлектронные средства и (или) высокочастотные устройства гражданского назначения, в том числе встроенные или входящие в состав других товаров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2.17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Специальные технические средства, предназначенные для негласного получения информации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2.19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Шифровальные (криптографические) средства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2.20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Культурные ценности, документы национальных архивных фондов, оригиналы архивных документов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2.21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Органы и ткани человека, кровь и ее компоненты, образцы биологических материалов человека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2.23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Информация о недрах по районам и месторождениям топливно-энергетического и минерального сырья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2.24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Товары, при экспорте и (или) импорте которых установлены количественные ограничения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2.25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Товары, при экспорте и (или) импорте которых установлен разрешительный порядок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2.26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Товары, при экспорте и (или) импорте которых установлено исключительное право</w:t>
            </w:r>
          </w:p>
        </w:tc>
      </w:tr>
      <w:tr w:rsidR="00462922" w:rsidRPr="006B140B" w:rsidTr="00175B5F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2.27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Отдельные виды сельскохозяйственных товаров, в отношении которых принято решение об установлении тарифной квоты и о выдаче лицензии</w:t>
            </w:r>
          </w:p>
        </w:tc>
      </w:tr>
      <w:tr w:rsidR="00462922" w:rsidRPr="006B140B" w:rsidTr="00175B5F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2.28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2" w:type="dxa"/>
          </w:tcPr>
          <w:p w:rsidR="00462922" w:rsidRPr="006B140B" w:rsidRDefault="00462922" w:rsidP="009B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Товары, в отношении которых государствами - членами применяются ограничения в соответствии с обязательствами, принятыми при присоединении к Всемирной торговой организации</w:t>
            </w:r>
          </w:p>
        </w:tc>
      </w:tr>
      <w:tr w:rsidR="00462922" w:rsidRPr="006B140B" w:rsidTr="00175B5F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2.29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2" w:type="dxa"/>
          </w:tcPr>
          <w:p w:rsidR="00462922" w:rsidRPr="006B140B" w:rsidRDefault="00462922" w:rsidP="009B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Товары, в отношении которых государствами - членами применяется лицензирование импорта на основании решений об установлении импортной квоты или специальной квоты в качестве специальной защитной меры</w:t>
            </w:r>
          </w:p>
        </w:tc>
      </w:tr>
      <w:tr w:rsidR="00462922" w:rsidRPr="006B140B" w:rsidTr="000257EC">
        <w:tc>
          <w:tcPr>
            <w:tcW w:w="9069" w:type="dxa"/>
            <w:gridSpan w:val="3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1.1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Озоноразрушающие вещества и продукция, содержащая озоноразрушающие вещества, запрещенные к ввозу и вывозу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336A3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462922" w:rsidRPr="006B140B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Опасные отходы, запрещенные к ввозу</w:t>
            </w:r>
          </w:p>
        </w:tc>
      </w:tr>
      <w:tr w:rsidR="00462922" w:rsidRPr="006B140B" w:rsidTr="000257EC">
        <w:tc>
          <w:tcPr>
            <w:tcW w:w="1077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40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2" w:type="dxa"/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0B">
              <w:rPr>
                <w:rFonts w:ascii="Times New Roman" w:hAnsi="Times New Roman" w:cs="Times New Roman"/>
                <w:sz w:val="24"/>
                <w:szCs w:val="24"/>
              </w:rPr>
              <w:t xml:space="preserve">Товары, происходящие из Республики Сербии и ввозимые на территории государств - членов Евразийского экономического союза в рамках объемов тарифных квот в соответствии с </w:t>
            </w:r>
            <w:hyperlink r:id="rId52" w:history="1">
              <w:r w:rsidRPr="006B140B">
                <w:rPr>
                  <w:rFonts w:ascii="Times New Roman" w:hAnsi="Times New Roman" w:cs="Times New Roman"/>
                  <w:sz w:val="24"/>
                  <w:szCs w:val="24"/>
                </w:rPr>
                <w:t>Соглашением</w:t>
              </w:r>
            </w:hyperlink>
            <w:r w:rsidRPr="006B140B">
              <w:rPr>
                <w:rFonts w:ascii="Times New Roman" w:hAnsi="Times New Roman" w:cs="Times New Roman"/>
                <w:sz w:val="24"/>
                <w:szCs w:val="24"/>
              </w:rPr>
              <w:t xml:space="preserve">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      </w:r>
          </w:p>
        </w:tc>
      </w:tr>
      <w:tr w:rsidR="00462922" w:rsidRPr="006B140B" w:rsidTr="000257EC">
        <w:tc>
          <w:tcPr>
            <w:tcW w:w="9069" w:type="dxa"/>
            <w:gridSpan w:val="3"/>
            <w:tcBorders>
              <w:bottom w:val="single" w:sz="4" w:space="0" w:color="auto"/>
            </w:tcBorders>
          </w:tcPr>
          <w:p w:rsidR="00462922" w:rsidRPr="006B140B" w:rsidRDefault="00462922" w:rsidP="00025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EB8" w:rsidRDefault="00462922" w:rsidP="00244150">
      <w:pPr>
        <w:ind w:firstLine="426"/>
        <w:jc w:val="both"/>
      </w:pPr>
      <w:r w:rsidRPr="006B140B">
        <w:rPr>
          <w:rFonts w:ascii="Times New Roman" w:hAnsi="Times New Roman" w:cs="Times New Roman"/>
          <w:sz w:val="24"/>
          <w:szCs w:val="24"/>
        </w:rPr>
        <w:t xml:space="preserve">Третий знак номера лицензии имеет нулевое значение или по усмотрению уполномоченного органа используется в значениях от «1» до «9» для целей дополнительной классификации товаров, включенных в соответствующий раздел указанного единого </w:t>
      </w:r>
      <w:hyperlink r:id="rId53" w:history="1">
        <w:r w:rsidRPr="006B140B">
          <w:rPr>
            <w:rFonts w:ascii="Times New Roman" w:hAnsi="Times New Roman" w:cs="Times New Roman"/>
            <w:sz w:val="24"/>
            <w:szCs w:val="24"/>
          </w:rPr>
          <w:t>перечня</w:t>
        </w:r>
      </w:hyperlink>
    </w:p>
    <w:p w:rsidR="00BF5EB8" w:rsidRDefault="00BF5EB8" w:rsidP="00244150">
      <w:pPr>
        <w:ind w:firstLine="426"/>
        <w:jc w:val="both"/>
      </w:pPr>
    </w:p>
    <w:p w:rsidR="00462922" w:rsidRDefault="00462922" w:rsidP="00244150">
      <w:pPr>
        <w:ind w:firstLine="426"/>
        <w:jc w:val="both"/>
      </w:pPr>
    </w:p>
    <w:p w:rsidR="00462922" w:rsidRDefault="00462922" w:rsidP="00244150">
      <w:pPr>
        <w:ind w:firstLine="426"/>
        <w:jc w:val="both"/>
      </w:pPr>
    </w:p>
    <w:p w:rsidR="00462922" w:rsidRDefault="00462922" w:rsidP="00244150">
      <w:pPr>
        <w:ind w:firstLine="426"/>
        <w:jc w:val="both"/>
      </w:pPr>
    </w:p>
    <w:p w:rsidR="00462922" w:rsidRDefault="00462922" w:rsidP="00244150">
      <w:pPr>
        <w:ind w:firstLine="426"/>
        <w:jc w:val="both"/>
      </w:pPr>
    </w:p>
    <w:p w:rsidR="00462922" w:rsidRDefault="00462922" w:rsidP="00244150">
      <w:pPr>
        <w:ind w:firstLine="426"/>
        <w:jc w:val="both"/>
      </w:pPr>
    </w:p>
    <w:p w:rsidR="00462922" w:rsidRDefault="00462922" w:rsidP="00244150">
      <w:pPr>
        <w:ind w:firstLine="426"/>
        <w:jc w:val="both"/>
      </w:pPr>
    </w:p>
    <w:p w:rsidR="00462922" w:rsidRDefault="00462922" w:rsidP="00244150">
      <w:pPr>
        <w:ind w:firstLine="426"/>
        <w:jc w:val="both"/>
      </w:pPr>
      <w:bookmarkStart w:id="0" w:name="_GoBack"/>
      <w:bookmarkEnd w:id="0"/>
    </w:p>
    <w:sectPr w:rsidR="00462922" w:rsidSect="00890701">
      <w:headerReference w:type="default" r:id="rId5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A3" w:rsidRDefault="004336A3" w:rsidP="00462922">
      <w:pPr>
        <w:spacing w:after="0" w:line="240" w:lineRule="auto"/>
      </w:pPr>
      <w:r>
        <w:separator/>
      </w:r>
    </w:p>
  </w:endnote>
  <w:endnote w:type="continuationSeparator" w:id="0">
    <w:p w:rsidR="004336A3" w:rsidRDefault="004336A3" w:rsidP="0046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A3" w:rsidRDefault="004336A3" w:rsidP="00462922">
      <w:pPr>
        <w:spacing w:after="0" w:line="240" w:lineRule="auto"/>
      </w:pPr>
      <w:r>
        <w:separator/>
      </w:r>
    </w:p>
  </w:footnote>
  <w:footnote w:type="continuationSeparator" w:id="0">
    <w:p w:rsidR="004336A3" w:rsidRDefault="004336A3" w:rsidP="0046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353188726"/>
      <w:docPartObj>
        <w:docPartGallery w:val="Page Numbers (Top of Page)"/>
        <w:docPartUnique/>
      </w:docPartObj>
    </w:sdtPr>
    <w:sdtEndPr/>
    <w:sdtContent>
      <w:p w:rsidR="00F44FFD" w:rsidRPr="00890701" w:rsidRDefault="00F44FF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07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07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07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140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8907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55"/>
    <w:rsid w:val="00022789"/>
    <w:rsid w:val="000257EC"/>
    <w:rsid w:val="000414CF"/>
    <w:rsid w:val="000735CA"/>
    <w:rsid w:val="00074C41"/>
    <w:rsid w:val="000B15EE"/>
    <w:rsid w:val="000C2C23"/>
    <w:rsid w:val="000E7D6D"/>
    <w:rsid w:val="001244CF"/>
    <w:rsid w:val="001268C0"/>
    <w:rsid w:val="001616CD"/>
    <w:rsid w:val="00166CA5"/>
    <w:rsid w:val="00175B5F"/>
    <w:rsid w:val="001B3BBA"/>
    <w:rsid w:val="001B6D6D"/>
    <w:rsid w:val="001F0381"/>
    <w:rsid w:val="0020786A"/>
    <w:rsid w:val="002343A8"/>
    <w:rsid w:val="00244150"/>
    <w:rsid w:val="00254110"/>
    <w:rsid w:val="002560AB"/>
    <w:rsid w:val="002717C2"/>
    <w:rsid w:val="002A4C1F"/>
    <w:rsid w:val="002F0579"/>
    <w:rsid w:val="003177FB"/>
    <w:rsid w:val="0033439E"/>
    <w:rsid w:val="003433A1"/>
    <w:rsid w:val="0035092F"/>
    <w:rsid w:val="003563AC"/>
    <w:rsid w:val="0038631F"/>
    <w:rsid w:val="003A2E5B"/>
    <w:rsid w:val="003C55F4"/>
    <w:rsid w:val="003C5D76"/>
    <w:rsid w:val="003C77EB"/>
    <w:rsid w:val="003D1B84"/>
    <w:rsid w:val="003E4907"/>
    <w:rsid w:val="00426659"/>
    <w:rsid w:val="00430CC9"/>
    <w:rsid w:val="004336A3"/>
    <w:rsid w:val="004420FD"/>
    <w:rsid w:val="00462922"/>
    <w:rsid w:val="00462A03"/>
    <w:rsid w:val="0046450A"/>
    <w:rsid w:val="004806FF"/>
    <w:rsid w:val="004930B7"/>
    <w:rsid w:val="004C7298"/>
    <w:rsid w:val="004F6D4C"/>
    <w:rsid w:val="00527B8E"/>
    <w:rsid w:val="00571E10"/>
    <w:rsid w:val="00574CEC"/>
    <w:rsid w:val="005A2E40"/>
    <w:rsid w:val="005C416A"/>
    <w:rsid w:val="005E7A42"/>
    <w:rsid w:val="00643D4D"/>
    <w:rsid w:val="006520BD"/>
    <w:rsid w:val="00657651"/>
    <w:rsid w:val="0069042B"/>
    <w:rsid w:val="006B140B"/>
    <w:rsid w:val="006D5838"/>
    <w:rsid w:val="006E41B3"/>
    <w:rsid w:val="006F09A3"/>
    <w:rsid w:val="007213CB"/>
    <w:rsid w:val="007279D3"/>
    <w:rsid w:val="00743836"/>
    <w:rsid w:val="00764241"/>
    <w:rsid w:val="007A4E07"/>
    <w:rsid w:val="007B0556"/>
    <w:rsid w:val="007D0EDD"/>
    <w:rsid w:val="007F5BC9"/>
    <w:rsid w:val="00872C94"/>
    <w:rsid w:val="00875294"/>
    <w:rsid w:val="00880576"/>
    <w:rsid w:val="00890701"/>
    <w:rsid w:val="00892390"/>
    <w:rsid w:val="00897DF5"/>
    <w:rsid w:val="008B2AAD"/>
    <w:rsid w:val="008B5AAF"/>
    <w:rsid w:val="008C6A8F"/>
    <w:rsid w:val="008E61EE"/>
    <w:rsid w:val="009138D2"/>
    <w:rsid w:val="0095172C"/>
    <w:rsid w:val="00951C5E"/>
    <w:rsid w:val="00966065"/>
    <w:rsid w:val="00975C26"/>
    <w:rsid w:val="00994837"/>
    <w:rsid w:val="00994E55"/>
    <w:rsid w:val="00996E4D"/>
    <w:rsid w:val="009B7151"/>
    <w:rsid w:val="009F3E74"/>
    <w:rsid w:val="00A41647"/>
    <w:rsid w:val="00A87F6D"/>
    <w:rsid w:val="00AB2ECB"/>
    <w:rsid w:val="00AD3310"/>
    <w:rsid w:val="00B12BAB"/>
    <w:rsid w:val="00B42DCC"/>
    <w:rsid w:val="00B476CB"/>
    <w:rsid w:val="00B55C28"/>
    <w:rsid w:val="00B56B1D"/>
    <w:rsid w:val="00B9274D"/>
    <w:rsid w:val="00BA2012"/>
    <w:rsid w:val="00BE1918"/>
    <w:rsid w:val="00BF5EB8"/>
    <w:rsid w:val="00C16777"/>
    <w:rsid w:val="00C17125"/>
    <w:rsid w:val="00C571BE"/>
    <w:rsid w:val="00C61EC7"/>
    <w:rsid w:val="00CB0C9E"/>
    <w:rsid w:val="00CB1877"/>
    <w:rsid w:val="00D00F02"/>
    <w:rsid w:val="00D333F1"/>
    <w:rsid w:val="00D81331"/>
    <w:rsid w:val="00D8544C"/>
    <w:rsid w:val="00DB30D7"/>
    <w:rsid w:val="00E27B17"/>
    <w:rsid w:val="00E65961"/>
    <w:rsid w:val="00E90F55"/>
    <w:rsid w:val="00EA145A"/>
    <w:rsid w:val="00EA2AF6"/>
    <w:rsid w:val="00EE3F54"/>
    <w:rsid w:val="00F36707"/>
    <w:rsid w:val="00F44FFD"/>
    <w:rsid w:val="00F81915"/>
    <w:rsid w:val="00FD300B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922"/>
  </w:style>
  <w:style w:type="paragraph" w:styleId="a6">
    <w:name w:val="footer"/>
    <w:basedOn w:val="a"/>
    <w:link w:val="a7"/>
    <w:uiPriority w:val="99"/>
    <w:unhideWhenUsed/>
    <w:rsid w:val="0046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922"/>
  </w:style>
  <w:style w:type="paragraph" w:styleId="a8">
    <w:name w:val="List Paragraph"/>
    <w:basedOn w:val="a"/>
    <w:uiPriority w:val="34"/>
    <w:qFormat/>
    <w:rsid w:val="00430CC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23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922"/>
  </w:style>
  <w:style w:type="paragraph" w:styleId="a6">
    <w:name w:val="footer"/>
    <w:basedOn w:val="a"/>
    <w:link w:val="a7"/>
    <w:uiPriority w:val="99"/>
    <w:unhideWhenUsed/>
    <w:rsid w:val="0046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922"/>
  </w:style>
  <w:style w:type="paragraph" w:styleId="a8">
    <w:name w:val="List Paragraph"/>
    <w:basedOn w:val="a"/>
    <w:uiPriority w:val="34"/>
    <w:qFormat/>
    <w:rsid w:val="00430CC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nikin\AppData\Local\Microsoft\Windows\Temporary%20Internet%20Files\Content.Outlook\VV15LBHL\l%20Par290" TargetMode="External"/><Relationship Id="rId18" Type="http://schemas.openxmlformats.org/officeDocument/2006/relationships/hyperlink" Target="file:///C:\Users\anikin\AppData\Local\Microsoft\Windows\Temporary%20Internet%20Files\Content.Outlook\VV15LBHL\l%20Par393" TargetMode="External"/><Relationship Id="rId26" Type="http://schemas.openxmlformats.org/officeDocument/2006/relationships/hyperlink" Target="consultantplus://offline/ref=442CA52DDCFD650B4622D0982D484381A0A70C56A8BF28BFA121826EC80E3D9BBF137F04ED40A58A74D7A7FCFCF376CC064C80D76BE0E052q263H" TargetMode="External"/><Relationship Id="rId39" Type="http://schemas.openxmlformats.org/officeDocument/2006/relationships/hyperlink" Target="consultantplus://offline/ref=D29EF76E88B154A6811C2B9C7C2D341ECFA5EB6233262C5E92205AE1C5C9F3A403E0BEA78C0E43D91B5074FCE2C86D86BDC8AF38EC78U17AH" TargetMode="External"/><Relationship Id="rId21" Type="http://schemas.openxmlformats.org/officeDocument/2006/relationships/hyperlink" Target="consultantplus://offline/ref=C92ECF02A65A0AB2FC4DB36C4B109E67B916946CC7173ABB90991A277DF49B507E20F9083DD496EFC1166D75234F8C6D741B0E280D50D444Y9L4G%20" TargetMode="External"/><Relationship Id="rId34" Type="http://schemas.openxmlformats.org/officeDocument/2006/relationships/hyperlink" Target="consultantplus://offline/ref=D29EF76E88B154A6811C2B9C7C2D341ECFA5EB6233262C5E92205AE1C5C9F3A403E0BEA78C0E4CD91B5074FCE2C86D86BDC8AF38EC78U17AH" TargetMode="External"/><Relationship Id="rId42" Type="http://schemas.openxmlformats.org/officeDocument/2006/relationships/hyperlink" Target="consultantplus://offline/ref=D29EF76E88B154A6811C2B9C7C2D341ECFA5EB6233262C5E92205AE1C5C9F3A403E0BEA78C0C4BD91B5074FCE2C86D86BDC8AF38EC78U17AH" TargetMode="External"/><Relationship Id="rId47" Type="http://schemas.openxmlformats.org/officeDocument/2006/relationships/hyperlink" Target="consultantplus://offline/ref=D29EF76E88B154A6811C2B9C7C2D341ECFA5EB6233262C5E92205AE1C5C9F3A403E0BEA78C0F4CD91B5074FCE2C86D86BDC8AF38EC78U17AH" TargetMode="External"/><Relationship Id="rId50" Type="http://schemas.openxmlformats.org/officeDocument/2006/relationships/hyperlink" Target="consultantplus://offline/ref=D29EF76E88B154A6811C2B9C7C2D341ECFA5EB6233262C5E92205AE1C5C9F3A403E0BEAB80591A961A0C31A9F1C96E86BFCBB3U379H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anikin\AppData\Local\Microsoft\Windows\Temporary%20Internet%20Files\Content.Outlook\VV15LBHL\l%20Par218" TargetMode="External"/><Relationship Id="rId17" Type="http://schemas.openxmlformats.org/officeDocument/2006/relationships/hyperlink" Target="consultantplus://offline/ref=C92ECF02A65A0AB2FC4DB36C4B109E67B916946CC7173ABB90991A277DF49B507E20F9083DD496EFC1166D75234F8C6D741B0E280D50D444Y9L4G%20" TargetMode="External"/><Relationship Id="rId25" Type="http://schemas.openxmlformats.org/officeDocument/2006/relationships/hyperlink" Target="file:///C:\Users\anikin\AppData\Local\Microsoft\Windows\Temporary%20Internet%20Files\Content.Outlook\VV15LBHL\l%20Par537" TargetMode="External"/><Relationship Id="rId33" Type="http://schemas.openxmlformats.org/officeDocument/2006/relationships/hyperlink" Target="consultantplus://offline/ref=D29EF76E88B154A6811C2B9C7C2D341ECFA5EB6233262C5E92205AE1C5C9F3A403E0BEA78C0D43D91B5074FCE2C86D86BDC8AF38EC78U17AH" TargetMode="External"/><Relationship Id="rId38" Type="http://schemas.openxmlformats.org/officeDocument/2006/relationships/hyperlink" Target="consultantplus://offline/ref=D29EF76E88B154A6811C2B9C7C2D341ECFA5EB6233262C5E92205AE1C5C9F3A403E0BEA78C0E43D91B5074FCE2C86D86BDC8AF38EC78U17AH" TargetMode="External"/><Relationship Id="rId46" Type="http://schemas.openxmlformats.org/officeDocument/2006/relationships/hyperlink" Target="consultantplus://offline/ref=D29EF76E88B154A6811C2B9C7C2D341ECFA5EB6233262C5E92205AE1C5C9F3A403E0BEAF8B0E49DA480A64F8AB9C6099BDD5B139F2781918UA7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2ECF02A65A0AB2FC4DB36C4B109E67B916946CC7173ABB90991A277DF49B507E20F9083DD496EFC1166D75234F8C6D741B0E280D50D444Y9L4G%20" TargetMode="External"/><Relationship Id="rId20" Type="http://schemas.openxmlformats.org/officeDocument/2006/relationships/hyperlink" Target="consultantplus://offline/ref=C92ECF02A65A0AB2FC4DB36C4B109E67B916946CC7173ABB90991A277DF49B507E20F9083DD496EFC1166D75234F8C6D741B0E280D50D444Y9L4G%20" TargetMode="External"/><Relationship Id="rId29" Type="http://schemas.openxmlformats.org/officeDocument/2006/relationships/hyperlink" Target="consultantplus://offline/ref=D29EF76E88B154A6811C2B9C7C2D341ECFA5EB6233262C5E92205AE1C5C9F3A403E0BEA78C0E48D91B5074FCE2C86D86BDC8AF38EC78U17AH" TargetMode="External"/><Relationship Id="rId41" Type="http://schemas.openxmlformats.org/officeDocument/2006/relationships/hyperlink" Target="consultantplus://offline/ref=D29EF76E88B154A6811C2B9C7C2D341ECFA5EB6233262C5E92205AE1C5C9F3A403E0BEA78C0C4BD91B5074FCE2C86D86BDC8AF38EC78U17AH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nikin\AppData\Local\Microsoft\Windows\Temporary%20Internet%20Files\Content.Outlook\VV15LBHL\l%20Par286" TargetMode="External"/><Relationship Id="rId24" Type="http://schemas.openxmlformats.org/officeDocument/2006/relationships/hyperlink" Target="file:///C:\Users\anikin\AppData\Local\Microsoft\Windows\Temporary%20Internet%20Files\Content.Outlook\VV15LBHL\l%20Par336" TargetMode="External"/><Relationship Id="rId32" Type="http://schemas.openxmlformats.org/officeDocument/2006/relationships/hyperlink" Target="consultantplus://offline/ref=D29EF76E88B154A6811C2B9C7C2D341ECFA5EB6233262C5E92205AE1C5C9F3A403E0BEA78C0D43D91B5074FCE2C86D86BDC8AF38EC78U17AH" TargetMode="External"/><Relationship Id="rId37" Type="http://schemas.openxmlformats.org/officeDocument/2006/relationships/hyperlink" Target="consultantplus://offline/ref=D29EF76E88B154A6811C2B9C7C2D341ECFA5EB6233262C5E92205AE1C5C9F3A403E0BEAF8B0F4CD04F0A64F8AB9C6099BDD5B139F2781918UA7AH" TargetMode="External"/><Relationship Id="rId40" Type="http://schemas.openxmlformats.org/officeDocument/2006/relationships/hyperlink" Target="consultantplus://offline/ref=D29EF76E88B154A6811C2B9C7C2D341ECFA5EB6233262C5E92205AE1C5C9F3A403E0BEA78C0C4BD91B5074FCE2C86D86BDC8AF38EC78U17AH" TargetMode="External"/><Relationship Id="rId45" Type="http://schemas.openxmlformats.org/officeDocument/2006/relationships/hyperlink" Target="consultantplus://offline/ref=D29EF76E88B154A6811C2B9C7C2D341ECFA5EB6233262C5E92205AE1C5C9F3A403E0BEAF8B0E49D54C0A64F8AB9C6099BDD5B139F2781918UA7AH" TargetMode="External"/><Relationship Id="rId53" Type="http://schemas.openxmlformats.org/officeDocument/2006/relationships/hyperlink" Target="consultantplus://offline/ref=D29EF76E88B154A6811C2B9C7C2D341ECFA5EB6233262C5E92205AE1C5C9F3A403E0BEAF8B0D4BD3490A64F8AB9C6099BDD5B139F2781918UA7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nikin\AppData\Local\Microsoft\Windows\Temporary%20Internet%20Files\Content.Outlook\VV15LBHL\l%20Par293" TargetMode="External"/><Relationship Id="rId23" Type="http://schemas.openxmlformats.org/officeDocument/2006/relationships/hyperlink" Target="file:///C:\Users\anikin\AppData\Local\Microsoft\Windows\Temporary%20Internet%20Files\Content.Outlook\VV15LBHL\l%20Par537" TargetMode="External"/><Relationship Id="rId28" Type="http://schemas.openxmlformats.org/officeDocument/2006/relationships/hyperlink" Target="consultantplus://offline/ref=D29EF76E88B154A6811C2B9C7C2D341ECFA5EB6233262C5E92205AE1C5C9F3A403E0BEAF890D40861E4565A4EEC97398BED5B33AEEU779H" TargetMode="External"/><Relationship Id="rId36" Type="http://schemas.openxmlformats.org/officeDocument/2006/relationships/hyperlink" Target="consultantplus://offline/ref=D29EF76E88B154A6811C2B9C7C2D341ECFA5EB6233262C5E92205AE1C5C9F3A403E0BEA78C0D42D91B5074FCE2C86D86BDC8AF38EC78U17AH" TargetMode="External"/><Relationship Id="rId49" Type="http://schemas.openxmlformats.org/officeDocument/2006/relationships/hyperlink" Target="consultantplus://offline/ref=D29EF76E88B154A6811C2B9C7C2D341ECFA5EB6233262C5E92205AE1C5C9F3A403E0BEAF8C0440861E4565A4EEC97398BED5B33AEEU779H" TargetMode="External"/><Relationship Id="rId10" Type="http://schemas.openxmlformats.org/officeDocument/2006/relationships/hyperlink" Target="file:///C:\Users\anikin\AppData\Local\Microsoft\Windows\Temporary%20Internet%20Files\Content.Outlook\VV15LBHL\l%20Par214" TargetMode="External"/><Relationship Id="rId19" Type="http://schemas.openxmlformats.org/officeDocument/2006/relationships/hyperlink" Target="file:///C:\Users\anikin\AppData\Local\Microsoft\Windows\Temporary%20Internet%20Files\Content.Outlook\VV15LBHL\l%20Par465" TargetMode="External"/><Relationship Id="rId31" Type="http://schemas.openxmlformats.org/officeDocument/2006/relationships/hyperlink" Target="consultantplus://offline/ref=D29EF76E88B154A6811C2B9C7C2D341ECFA5EB6233262C5E92205AE1C5C9F3A403E0BEA78C0E4ED91B5074FCE2C86D86BDC8AF38EC78U17AH" TargetMode="External"/><Relationship Id="rId44" Type="http://schemas.openxmlformats.org/officeDocument/2006/relationships/hyperlink" Target="consultantplus://offline/ref=D29EF76E88B154A6811C2B9C7C2D341ECFA5EB6233262C5E92205AE1C5C9F3A403E0BEAF8B0E49D44B0A64F8AB9C6099BDD5B139F2781918UA7AH" TargetMode="External"/><Relationship Id="rId52" Type="http://schemas.openxmlformats.org/officeDocument/2006/relationships/hyperlink" Target="consultantplus://offline/ref=D29EF76E88B154A6811C2E937F2D341ECDA3E960322471549A7956E3C2C6ACA104F1BEAF8B134BD1510330ABUE7CH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nikin\AppData\Local\Microsoft\Windows\Temporary%20Internet%20Files\Content.Outlook\VV15LBHL\l%20Par264" TargetMode="External"/><Relationship Id="rId14" Type="http://schemas.openxmlformats.org/officeDocument/2006/relationships/hyperlink" Target="file:///C:\Users\anikin\AppData\Local\Microsoft\Windows\Temporary%20Internet%20Files\Content.Outlook\VV15LBHL\l%20Par221" TargetMode="External"/><Relationship Id="rId22" Type="http://schemas.openxmlformats.org/officeDocument/2006/relationships/hyperlink" Target="file:///C:\Users\anikin\AppData\Local\Microsoft\Windows\Temporary%20Internet%20Files\Content.Outlook\VV15LBHL\l%20Par130" TargetMode="External"/><Relationship Id="rId27" Type="http://schemas.openxmlformats.org/officeDocument/2006/relationships/hyperlink" Target="consultantplus://offline/ref=442CA52DDCFD650B4622D0982D484381A0A70256AEB028BFA121826EC80E3D9BBF137F04ED42A58C74D7A7FCFCF376CC064C80D76BE0E052q263H" TargetMode="External"/><Relationship Id="rId30" Type="http://schemas.openxmlformats.org/officeDocument/2006/relationships/hyperlink" Target="consultantplus://offline/ref=D29EF76E88B154A6811C2B9C7C2D341ECFA5EB6233262C5E92205AE1C5C9F3A403E0BEA78C0D4DD91B5074FCE2C86D86BDC8AF38EC78U17AH" TargetMode="External"/><Relationship Id="rId35" Type="http://schemas.openxmlformats.org/officeDocument/2006/relationships/hyperlink" Target="consultantplus://offline/ref=D29EF76E88B154A6811C2B9C7C2D341ECFA5EB6233262C5E92205AE1C5C9F3A403E0BEA78C0D42D91B5074FCE2C86D86BDC8AF38EC78U17AH" TargetMode="External"/><Relationship Id="rId43" Type="http://schemas.openxmlformats.org/officeDocument/2006/relationships/hyperlink" Target="consultantplus://offline/ref=D29EF76E88B154A6811C2B9C7C2D341ECFA5EB6233262C5E92205AE1C5C9F3A403E0BEA78C0E42D91B5074FCE2C86D86BDC8AF38EC78U17AH" TargetMode="External"/><Relationship Id="rId48" Type="http://schemas.openxmlformats.org/officeDocument/2006/relationships/hyperlink" Target="consultantplus://offline/ref=D29EF76E88B154A6811C2B9C7C2D341ECFA5EB6233262C5E92205AE1C5C9F3A403E0BEAF8D0A40861E4565A4EEC97398BED5B33AEEU779H" TargetMode="External"/><Relationship Id="rId56" Type="http://schemas.openxmlformats.org/officeDocument/2006/relationships/theme" Target="theme/theme1.xml"/><Relationship Id="rId8" Type="http://schemas.openxmlformats.org/officeDocument/2006/relationships/hyperlink" Target="file:///C:\Users\anikin\AppData\Local\Microsoft\Windows\Temporary%20Internet%20Files\Content.Outlook\VV15LBHL\l%20Par192" TargetMode="External"/><Relationship Id="rId51" Type="http://schemas.openxmlformats.org/officeDocument/2006/relationships/hyperlink" Target="consultantplus://offline/ref=D29EF76E88B154A6811C2B9C7C2D341ECFA5EB6233262C5E92205AE1C5C9F3A403E0BEA78C0D4FD91B5074FCE2C86D86BDC8AF38EC78U17AH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3F76-9F22-4CA2-A805-69EA4D41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4546</Words>
  <Characters>25915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Иван Михайлович</dc:creator>
  <cp:lastModifiedBy>Фесько Елена Анатольевна</cp:lastModifiedBy>
  <cp:revision>2</cp:revision>
  <cp:lastPrinted>2023-03-15T06:37:00Z</cp:lastPrinted>
  <dcterms:created xsi:type="dcterms:W3CDTF">2023-08-10T10:52:00Z</dcterms:created>
  <dcterms:modified xsi:type="dcterms:W3CDTF">2023-08-10T10:52:00Z</dcterms:modified>
</cp:coreProperties>
</file>