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F6D1" w14:textId="77777777" w:rsidR="00082BA6" w:rsidRPr="0069242F" w:rsidRDefault="00082BA6" w:rsidP="00EA5BB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69242F">
        <w:rPr>
          <w:rFonts w:ascii="Tahoma" w:hAnsi="Tahoma" w:cs="Tahoma"/>
          <w:b/>
          <w:sz w:val="20"/>
          <w:szCs w:val="20"/>
        </w:rPr>
        <w:t>П</w:t>
      </w:r>
      <w:r w:rsidR="00BA6A8D" w:rsidRPr="0069242F">
        <w:rPr>
          <w:rFonts w:ascii="Tahoma" w:hAnsi="Tahoma" w:cs="Tahoma"/>
          <w:b/>
          <w:sz w:val="20"/>
          <w:szCs w:val="20"/>
        </w:rPr>
        <w:t>редложения</w:t>
      </w:r>
      <w:r w:rsidRPr="0069242F">
        <w:rPr>
          <w:rFonts w:ascii="Tahoma" w:hAnsi="Tahoma" w:cs="Tahoma"/>
          <w:b/>
          <w:sz w:val="20"/>
          <w:szCs w:val="20"/>
        </w:rPr>
        <w:t xml:space="preserve"> о внесении изменений </w:t>
      </w:r>
    </w:p>
    <w:p w14:paraId="699A192F" w14:textId="5CBF4971" w:rsidR="00BA6A8D" w:rsidRPr="0069242F" w:rsidRDefault="00082BA6" w:rsidP="00EA5BB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69242F">
        <w:rPr>
          <w:rFonts w:ascii="Tahoma" w:hAnsi="Tahoma" w:cs="Tahoma"/>
          <w:b/>
          <w:sz w:val="20"/>
          <w:szCs w:val="20"/>
        </w:rPr>
        <w:t>в</w:t>
      </w:r>
      <w:r w:rsidR="00BA6A8D" w:rsidRPr="0069242F">
        <w:rPr>
          <w:rFonts w:ascii="Tahoma" w:hAnsi="Tahoma" w:cs="Tahoma"/>
          <w:b/>
          <w:sz w:val="20"/>
          <w:szCs w:val="20"/>
        </w:rPr>
        <w:t xml:space="preserve"> </w:t>
      </w:r>
      <w:r w:rsidR="00610E46">
        <w:rPr>
          <w:rFonts w:ascii="Tahoma" w:hAnsi="Tahoma" w:cs="Tahoma"/>
          <w:b/>
          <w:sz w:val="20"/>
          <w:szCs w:val="20"/>
        </w:rPr>
        <w:t>Решение</w:t>
      </w:r>
      <w:r w:rsidR="00BA6A8D" w:rsidRPr="0069242F">
        <w:rPr>
          <w:rFonts w:ascii="Tahoma" w:hAnsi="Tahoma" w:cs="Tahoma"/>
          <w:b/>
          <w:sz w:val="20"/>
          <w:szCs w:val="20"/>
        </w:rPr>
        <w:t xml:space="preserve"> «</w:t>
      </w:r>
      <w:r w:rsidR="00610E46" w:rsidRPr="002E108A">
        <w:rPr>
          <w:rFonts w:ascii="Tahoma" w:hAnsi="Tahoma" w:cs="Tahoma"/>
          <w:b/>
          <w:sz w:val="20"/>
          <w:szCs w:val="20"/>
        </w:rPr>
        <w:t xml:space="preserve">О порядке формирования и ведения единого </w:t>
      </w:r>
      <w:r w:rsidR="002E108A" w:rsidRPr="002E108A">
        <w:rPr>
          <w:rFonts w:ascii="Tahoma" w:hAnsi="Tahoma" w:cs="Tahoma"/>
          <w:b/>
          <w:sz w:val="20"/>
          <w:szCs w:val="20"/>
        </w:rPr>
        <w:t>реестра уполномоченных изготовителем лиц</w:t>
      </w:r>
      <w:r w:rsidR="0069242F" w:rsidRPr="0069242F">
        <w:rPr>
          <w:rFonts w:ascii="Tahoma" w:hAnsi="Tahoma" w:cs="Tahoma"/>
          <w:b/>
          <w:sz w:val="20"/>
          <w:szCs w:val="20"/>
        </w:rPr>
        <w:t>»</w:t>
      </w:r>
      <w:r w:rsidR="00BA6A8D" w:rsidRPr="0069242F">
        <w:rPr>
          <w:rFonts w:ascii="Tahoma" w:hAnsi="Tahoma" w:cs="Tahoma"/>
          <w:b/>
          <w:sz w:val="20"/>
          <w:szCs w:val="20"/>
        </w:rPr>
        <w:t xml:space="preserve"> </w:t>
      </w:r>
    </w:p>
    <w:p w14:paraId="57C50D65" w14:textId="77777777" w:rsidR="00BA6A8D" w:rsidRPr="0069242F" w:rsidRDefault="00BA6A8D" w:rsidP="00BA6A8D">
      <w:pPr>
        <w:spacing w:after="80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1578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993"/>
        <w:gridCol w:w="4677"/>
        <w:gridCol w:w="4820"/>
        <w:gridCol w:w="4700"/>
      </w:tblGrid>
      <w:tr w:rsidR="00BA6A8D" w:rsidRPr="00352DC2" w14:paraId="5DE0B4F1" w14:textId="77777777" w:rsidTr="00352DC2">
        <w:trPr>
          <w:trHeight w:val="925"/>
        </w:trPr>
        <w:tc>
          <w:tcPr>
            <w:tcW w:w="596" w:type="dxa"/>
          </w:tcPr>
          <w:p w14:paraId="3D9FC185" w14:textId="77777777" w:rsidR="00BA6A8D" w:rsidRPr="00352DC2" w:rsidRDefault="00BA6A8D" w:rsidP="00352DC2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3" w:type="dxa"/>
            <w:vAlign w:val="center"/>
          </w:tcPr>
          <w:p w14:paraId="34CFDF63" w14:textId="77777777" w:rsidR="00BA6A8D" w:rsidRPr="00352DC2" w:rsidRDefault="00BA6A8D" w:rsidP="00E36C69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Раздел </w:t>
            </w:r>
          </w:p>
        </w:tc>
        <w:tc>
          <w:tcPr>
            <w:tcW w:w="4677" w:type="dxa"/>
            <w:vAlign w:val="center"/>
          </w:tcPr>
          <w:p w14:paraId="25B9AB2A" w14:textId="77777777" w:rsidR="00BA6A8D" w:rsidRPr="00352DC2" w:rsidRDefault="00BA6A8D" w:rsidP="00E36C69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Текущая редакция</w:t>
            </w:r>
          </w:p>
        </w:tc>
        <w:tc>
          <w:tcPr>
            <w:tcW w:w="4820" w:type="dxa"/>
            <w:vAlign w:val="center"/>
          </w:tcPr>
          <w:p w14:paraId="5EE827B3" w14:textId="323468A9" w:rsidR="00BA6A8D" w:rsidRPr="00352DC2" w:rsidRDefault="00BA6A8D" w:rsidP="00E36C69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Предлагаемая редакция</w:t>
            </w:r>
            <w:r w:rsidR="00082BA6"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 (изменения </w:t>
            </w:r>
            <w:r w:rsidR="00082BA6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выделены</w:t>
            </w:r>
            <w:r w:rsidR="00082BA6"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700" w:type="dxa"/>
            <w:vAlign w:val="center"/>
          </w:tcPr>
          <w:p w14:paraId="0B47D5C6" w14:textId="77777777" w:rsidR="00BA6A8D" w:rsidRPr="00352DC2" w:rsidRDefault="00BA6A8D" w:rsidP="00E36C69">
            <w:pPr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hAnsi="Tahoma" w:cs="Tahoma"/>
                <w:bCs/>
                <w:sz w:val="20"/>
                <w:szCs w:val="20"/>
              </w:rPr>
              <w:t>Обоснование</w:t>
            </w:r>
          </w:p>
        </w:tc>
      </w:tr>
      <w:tr w:rsidR="0069242F" w:rsidRPr="00352DC2" w14:paraId="12235B49" w14:textId="77777777" w:rsidTr="00352DC2">
        <w:trPr>
          <w:trHeight w:val="397"/>
        </w:trPr>
        <w:tc>
          <w:tcPr>
            <w:tcW w:w="596" w:type="dxa"/>
          </w:tcPr>
          <w:p w14:paraId="59E23C40" w14:textId="178C15BB" w:rsidR="0069242F" w:rsidRPr="00352DC2" w:rsidRDefault="00352DC2" w:rsidP="00352DC2">
            <w:pPr>
              <w:spacing w:after="0" w:line="300" w:lineRule="exac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14:paraId="572E3F7C" w14:textId="662945AF" w:rsidR="0069242F" w:rsidRPr="00352DC2" w:rsidRDefault="00BC4477" w:rsidP="008B19FD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Tahoma" w:eastAsia="Calibri" w:hAnsi="Tahoma" w:cs="Tahoma"/>
                <w:bCs/>
                <w:sz w:val="20"/>
                <w:szCs w:val="20"/>
                <w:lang w:val="en-US"/>
              </w:rPr>
            </w:pPr>
            <w:r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П.1</w:t>
            </w:r>
            <w:r w:rsidR="00A60344" w:rsidRPr="00352DC2">
              <w:rPr>
                <w:rFonts w:ascii="Tahoma" w:eastAsia="Calibri" w:hAnsi="Tahoma" w:cs="Tahoma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677" w:type="dxa"/>
          </w:tcPr>
          <w:p w14:paraId="0459D3D7" w14:textId="1D80E82E" w:rsidR="00A54C60" w:rsidRPr="00352DC2" w:rsidRDefault="00A54C60" w:rsidP="00A54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При включении уполномоченных изготовителями лиц в</w:t>
            </w:r>
            <w:r w:rsidR="00880E45"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 </w:t>
            </w: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национальную часть единого реестра уполномоченный орган</w:t>
            </w:r>
            <w:r w:rsidR="00880E45"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 </w:t>
            </w: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обеспечивает:</w:t>
            </w:r>
          </w:p>
          <w:p w14:paraId="05209821" w14:textId="7191160E" w:rsidR="00A54C60" w:rsidRPr="00352DC2" w:rsidRDefault="00A54C60" w:rsidP="00C42A97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прием документов, предусмотренных настоящим порядком;</w:t>
            </w:r>
          </w:p>
          <w:p w14:paraId="0F2540C6" w14:textId="5F2A66F0" w:rsidR="00A54C60" w:rsidRPr="00352DC2" w:rsidRDefault="00A54C60" w:rsidP="00C42A97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включение уполномоченного изготовителем лица в национальную</w:t>
            </w:r>
            <w:r w:rsidR="00880E45"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 </w:t>
            </w: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часть единого реестра;</w:t>
            </w:r>
          </w:p>
          <w:p w14:paraId="6BFE6C05" w14:textId="5A9E7EC2" w:rsidR="00A54C60" w:rsidRPr="00352DC2" w:rsidRDefault="00A54C60" w:rsidP="00C42A97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соблюдение установленных сроков внесения сведений об</w:t>
            </w:r>
            <w:r w:rsidR="00880E45"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 </w:t>
            </w: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уполномоченном изготовителе лице в национальную часть единого</w:t>
            </w:r>
            <w:r w:rsidR="00880E45"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 </w:t>
            </w: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реестра;</w:t>
            </w:r>
          </w:p>
          <w:p w14:paraId="244668E4" w14:textId="5D87E275" w:rsidR="0069242F" w:rsidRPr="00352DC2" w:rsidRDefault="00A54C60" w:rsidP="00C42A97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исправление опечаток и ошибок, допущенных в национальных</w:t>
            </w:r>
            <w:r w:rsidR="00880E45"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 </w:t>
            </w: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частях единого реестра.</w:t>
            </w:r>
          </w:p>
        </w:tc>
        <w:tc>
          <w:tcPr>
            <w:tcW w:w="4820" w:type="dxa"/>
          </w:tcPr>
          <w:p w14:paraId="5DC2B54B" w14:textId="77777777" w:rsidR="00C42A97" w:rsidRPr="00352DC2" w:rsidRDefault="00C42A97" w:rsidP="00C4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При включении уполномоченных изготовителями лиц в национальную часть единого реестра уполномоченный орган обеспечивает:</w:t>
            </w:r>
          </w:p>
          <w:p w14:paraId="5E3C0ED6" w14:textId="77777777" w:rsidR="00D05170" w:rsidRPr="00352DC2" w:rsidRDefault="00C42A97" w:rsidP="00D05170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прием документов, предусмотренных настоящим порядком;</w:t>
            </w:r>
          </w:p>
          <w:p w14:paraId="66C97B42" w14:textId="7E3FC8A3" w:rsidR="00C42A97" w:rsidRPr="00352DC2" w:rsidRDefault="00341696" w:rsidP="004C7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- </w:t>
            </w:r>
            <w:r w:rsidR="00C42A97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проверку достоверности</w:t>
            </w:r>
            <w:r w:rsidR="004C7ED2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и соответствия</w:t>
            </w:r>
            <w:r w:rsidR="00C42A97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сведений </w:t>
            </w:r>
            <w:r w:rsidR="00344A43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об уполномоченном изготовителе лице</w:t>
            </w:r>
            <w:r w:rsidR="007446EE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, </w:t>
            </w:r>
            <w:r w:rsidR="009B5D54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в том числе</w:t>
            </w:r>
            <w:r w:rsidR="007446EE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проверку </w:t>
            </w:r>
            <w:r w:rsidR="00D05170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подлинности</w:t>
            </w:r>
            <w:r w:rsidR="007446EE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договора с изготовителем</w:t>
            </w:r>
            <w:r w:rsidR="00D05170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в том числе иностранным, на основании которого уполномоченное изготовителем лицо осуществляет от имени этого изготовителя оценку соответствия и выпуск продукции в обращение, несет ответственность за несоответствие продукции требованиям технических регламентов Союза</w:t>
            </w:r>
            <w:r w:rsidR="00344A43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;</w:t>
            </w:r>
          </w:p>
          <w:p w14:paraId="6F25F0E0" w14:textId="77777777" w:rsidR="00C42A97" w:rsidRPr="00352DC2" w:rsidRDefault="00C42A97" w:rsidP="00C42A97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включение уполномоченного изготовителем лица в национальную часть единого реестра;</w:t>
            </w:r>
          </w:p>
          <w:p w14:paraId="11B8F7C1" w14:textId="77777777" w:rsidR="004E6DD1" w:rsidRPr="00352DC2" w:rsidRDefault="00C42A97" w:rsidP="004E6DD1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соблюдение установленных сроков внесения сведений об уполномоченном изготовителе лице в национальную часть единого реестра;</w:t>
            </w:r>
          </w:p>
          <w:p w14:paraId="3C32BB6F" w14:textId="4A85FFF3" w:rsidR="0069242F" w:rsidRPr="00352DC2" w:rsidRDefault="00C42A97" w:rsidP="004E6DD1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исправление опечаток и ошибок, допущенных в национальных частях единого реестра.</w:t>
            </w:r>
          </w:p>
        </w:tc>
        <w:tc>
          <w:tcPr>
            <w:tcW w:w="4700" w:type="dxa"/>
          </w:tcPr>
          <w:p w14:paraId="338B347F" w14:textId="6C32E580" w:rsidR="002B7CF1" w:rsidRPr="00352DC2" w:rsidRDefault="002B7CF1" w:rsidP="002B7CF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Привести в соответствие требованиями п.5 и п.11. </w:t>
            </w:r>
            <w:r w:rsidR="00835A24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Согласно п.5 и п.11 проекта Решения «О порядке формирования и ведения реестра уполномоченных изготовителем лиц» уполномоченный орган должен предоставить в единый реестр достоверные сведения </w:t>
            </w:r>
            <w:r w:rsidR="003861E3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об уполномоченном изготовителем л</w:t>
            </w:r>
            <w:r w:rsidR="003D1CF2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ице, а также</w:t>
            </w:r>
            <w:r w:rsidR="00A55926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 выявлять недостоверные сведения</w:t>
            </w:r>
            <w:r w:rsidR="005362E7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 </w:t>
            </w:r>
            <w:r w:rsidR="004A75EF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о заявителе </w:t>
            </w:r>
            <w:r w:rsidR="00D153E2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в процессе рассмотрения заявления на включение уполномоченного лица в единый реестр. </w:t>
            </w:r>
          </w:p>
          <w:p w14:paraId="014D6B8B" w14:textId="7BEA9AB1" w:rsidR="00410CDB" w:rsidRPr="00352DC2" w:rsidRDefault="00410CDB" w:rsidP="002B7CF1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Кроме того, учитывая практику предоставления </w:t>
            </w:r>
            <w:r w:rsidR="00E25636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поддельных договоров с изготовителем, в том числе с иностранным изготовителем</w:t>
            </w:r>
            <w:r w:rsidR="0003540F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 со стороны недобросовестных юридических лиц и индивидуальных предпринимателей </w:t>
            </w:r>
            <w:r w:rsidR="000C3387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цел</w:t>
            </w:r>
            <w:r w:rsidR="007F4B6D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есообразно предусмотреть проверку подлинности договора </w:t>
            </w:r>
            <w:r w:rsidR="00E76169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с изготовителем, в том числе с иностранным изготовителем. </w:t>
            </w:r>
            <w:r w:rsidR="009566B5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Данн</w:t>
            </w:r>
            <w:r w:rsidR="00BD4032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а</w:t>
            </w:r>
            <w:r w:rsidR="00D73E1B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я</w:t>
            </w:r>
            <w:r w:rsidR="009566B5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 </w:t>
            </w:r>
            <w:r w:rsidR="00D73E1B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норма</w:t>
            </w:r>
            <w:r w:rsidR="003B5D60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,</w:t>
            </w:r>
            <w:r w:rsidR="00D73E1B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 в том числе</w:t>
            </w:r>
            <w:r w:rsidR="003B5D60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,</w:t>
            </w:r>
            <w:r w:rsidR="009566B5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 позволит обеспечить </w:t>
            </w:r>
            <w:r w:rsidR="00D73E1B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проверку достоверности сведений об уполномоченном изготовителем лице</w:t>
            </w:r>
            <w:r w:rsidR="00F6777B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 и выполнить требования, установленные в п.5 и п.11.</w:t>
            </w:r>
          </w:p>
        </w:tc>
      </w:tr>
      <w:tr w:rsidR="0069242F" w:rsidRPr="00352DC2" w14:paraId="17B49A5C" w14:textId="77777777" w:rsidTr="00352DC2">
        <w:trPr>
          <w:trHeight w:val="397"/>
        </w:trPr>
        <w:tc>
          <w:tcPr>
            <w:tcW w:w="596" w:type="dxa"/>
          </w:tcPr>
          <w:p w14:paraId="2BE5E4E7" w14:textId="243C1CF6" w:rsidR="0069242F" w:rsidRPr="00352DC2" w:rsidRDefault="00352DC2" w:rsidP="00352DC2">
            <w:pPr>
              <w:spacing w:after="0" w:line="300" w:lineRule="exac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14:paraId="2D8B2B75" w14:textId="6B5CF4D3" w:rsidR="0069242F" w:rsidRPr="00352DC2" w:rsidRDefault="00CE4150" w:rsidP="00CE6AAD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П.</w:t>
            </w:r>
            <w:r w:rsidR="00926410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20</w:t>
            </w:r>
          </w:p>
        </w:tc>
        <w:tc>
          <w:tcPr>
            <w:tcW w:w="4677" w:type="dxa"/>
          </w:tcPr>
          <w:p w14:paraId="51BF4561" w14:textId="77777777" w:rsidR="0069242F" w:rsidRPr="00352DC2" w:rsidRDefault="00CE4150" w:rsidP="00CE6AAD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&lt;….&gt;</w:t>
            </w:r>
          </w:p>
          <w:p w14:paraId="2C3CC951" w14:textId="77777777" w:rsidR="00CE4150" w:rsidRPr="00352DC2" w:rsidRDefault="00A5240A" w:rsidP="00CE6AAD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информация о продукции, указанной в договоре, включая:</w:t>
            </w:r>
          </w:p>
          <w:p w14:paraId="02F68EA6" w14:textId="77777777" w:rsidR="00666D71" w:rsidRPr="00352DC2" w:rsidRDefault="00666D71" w:rsidP="00790BCC">
            <w:pPr>
              <w:pStyle w:val="ListParagraph"/>
              <w:numPr>
                <w:ilvl w:val="0"/>
                <w:numId w:val="2"/>
              </w:num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0" w:firstLine="23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lastRenderedPageBreak/>
              <w:t>наименование продукции (группы продукции, поименованной в соответствии с Единым перечнем продукции, в отношении которой 7 устанавливаются обязательные требования в рамках Союза, утвержденным Решением Комиссии Таможенного союза от 28 января 2011 г. № 526);</w:t>
            </w:r>
          </w:p>
          <w:p w14:paraId="411B8E2D" w14:textId="5E7D2B64" w:rsidR="00790BCC" w:rsidRPr="00352DC2" w:rsidRDefault="00790BCC" w:rsidP="00790BCC">
            <w:pPr>
              <w:pStyle w:val="ListParagraph"/>
              <w:numPr>
                <w:ilvl w:val="0"/>
                <w:numId w:val="2"/>
              </w:num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0" w:firstLine="23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обозначение продукции и (или) иное условное обозначение, присвоенное изготовителем продукции (при наличии);</w:t>
            </w:r>
          </w:p>
          <w:p w14:paraId="592A2CB0" w14:textId="77777777" w:rsidR="00790BCC" w:rsidRPr="00352DC2" w:rsidRDefault="00790BCC" w:rsidP="00790BCC">
            <w:pPr>
              <w:pStyle w:val="ListParagraph"/>
              <w:numPr>
                <w:ilvl w:val="0"/>
                <w:numId w:val="2"/>
              </w:num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0" w:firstLine="23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название продукции (при наличии);</w:t>
            </w:r>
          </w:p>
          <w:p w14:paraId="4F0F0161" w14:textId="1CD86104" w:rsidR="00A5240A" w:rsidRPr="00352DC2" w:rsidRDefault="00790BCC" w:rsidP="00790BCC">
            <w:pPr>
              <w:pStyle w:val="ListParagraph"/>
              <w:numPr>
                <w:ilvl w:val="0"/>
                <w:numId w:val="2"/>
              </w:num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0" w:firstLine="2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иные сведения о продукции, обеспечивающие ее идентификацию (при наличии).</w:t>
            </w:r>
          </w:p>
        </w:tc>
        <w:tc>
          <w:tcPr>
            <w:tcW w:w="4820" w:type="dxa"/>
          </w:tcPr>
          <w:p w14:paraId="4F571523" w14:textId="77777777" w:rsidR="009C7F3F" w:rsidRPr="00352DC2" w:rsidRDefault="009C7F3F" w:rsidP="009C7F3F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lastRenderedPageBreak/>
              <w:t>&lt;….&gt;</w:t>
            </w:r>
          </w:p>
          <w:p w14:paraId="5AD2D221" w14:textId="77777777" w:rsidR="009C7F3F" w:rsidRPr="00352DC2" w:rsidRDefault="009C7F3F" w:rsidP="009C7F3F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информация о продукции, указанной в договоре, включая:</w:t>
            </w:r>
          </w:p>
          <w:p w14:paraId="3AB07196" w14:textId="77777777" w:rsidR="00666D71" w:rsidRPr="00352DC2" w:rsidRDefault="00666D71" w:rsidP="00666D71">
            <w:pPr>
              <w:pStyle w:val="ListParagraph"/>
              <w:numPr>
                <w:ilvl w:val="0"/>
                <w:numId w:val="2"/>
              </w:num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0" w:firstLine="23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lastRenderedPageBreak/>
              <w:t>наименование продукции (группы продукции, поименованной в соответствии с Единым перечнем продукции, в отношении которой 7 устанавливаются обязательные требования в рамках Союза, утвержденным Решением Комиссии Таможенного союза от 28 января 2011 г. № 526);</w:t>
            </w:r>
          </w:p>
          <w:p w14:paraId="0DE0B935" w14:textId="0E4E1BE8" w:rsidR="009C7F3F" w:rsidRPr="00352DC2" w:rsidRDefault="00657E75" w:rsidP="009C7F3F">
            <w:pPr>
              <w:pStyle w:val="ListParagraph"/>
              <w:numPr>
                <w:ilvl w:val="0"/>
                <w:numId w:val="2"/>
              </w:num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0" w:firstLine="23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название</w:t>
            </w:r>
            <w:r w:rsidR="008D35EE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</w:t>
            </w:r>
            <w:r w:rsidR="00F45233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торговой марки,</w:t>
            </w:r>
            <w:r w:rsidR="008D35EE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</w:t>
            </w:r>
            <w:r w:rsidR="00F45233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под которой выпускается продукция</w:t>
            </w:r>
            <w:r w:rsidR="002C3C91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</w:t>
            </w:r>
            <w:r w:rsidR="00FA3144"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и (или) иное условное обозначение, присвоенное изготовителем продукции</w:t>
            </w:r>
            <w:r w:rsidR="002C3C91"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 </w:t>
            </w:r>
            <w:r w:rsidR="002C3C91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(</w:t>
            </w:r>
            <w:r w:rsidR="0029270D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при отсутствии зарегистрированной торговой марки</w:t>
            </w:r>
            <w:r w:rsidR="002C3C91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)</w:t>
            </w:r>
            <w:r w:rsidR="00F45233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;</w:t>
            </w:r>
          </w:p>
          <w:p w14:paraId="373B33FD" w14:textId="017B0E2D" w:rsidR="00F6117E" w:rsidRPr="00352DC2" w:rsidRDefault="009C7F3F" w:rsidP="00F6117E">
            <w:pPr>
              <w:pStyle w:val="ListParagraph"/>
              <w:numPr>
                <w:ilvl w:val="0"/>
                <w:numId w:val="2"/>
              </w:num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0" w:firstLine="2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название продукции (</w:t>
            </w:r>
            <w:r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при </w:t>
            </w:r>
            <w:r w:rsidR="001A6796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необходимости</w:t>
            </w: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)</w:t>
            </w:r>
            <w:r w:rsidR="00F6117E"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;</w:t>
            </w:r>
          </w:p>
          <w:p w14:paraId="0DB4CE94" w14:textId="4B05FFA7" w:rsidR="0069242F" w:rsidRPr="00352DC2" w:rsidRDefault="009C7F3F" w:rsidP="00F6117E">
            <w:pPr>
              <w:pStyle w:val="ListParagraph"/>
              <w:numPr>
                <w:ilvl w:val="0"/>
                <w:numId w:val="2"/>
              </w:numPr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0" w:firstLine="2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иные сведения о продукции, обеспечивающие ее идентификацию (</w:t>
            </w:r>
            <w:r w:rsidR="001A6796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при необходимости</w:t>
            </w: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4700" w:type="dxa"/>
          </w:tcPr>
          <w:p w14:paraId="539F1CDF" w14:textId="0E46C34C" w:rsidR="0069242F" w:rsidRPr="00352DC2" w:rsidRDefault="006D69A2" w:rsidP="00CE6AAD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352DC2">
              <w:rPr>
                <w:rFonts w:ascii="Tahoma" w:eastAsia="Calibri" w:hAnsi="Tahoma" w:cs="Tahoma"/>
                <w:bCs/>
                <w:sz w:val="20"/>
                <w:szCs w:val="20"/>
              </w:rPr>
              <w:lastRenderedPageBreak/>
              <w:t xml:space="preserve">Необходимо предусмотреть указание в договоре названия торговой марки, под которой выпускается продукция. </w:t>
            </w:r>
            <w:r w:rsidR="005D2FB8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Именно на основании </w:t>
            </w:r>
            <w:r w:rsidR="005D2FB8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lastRenderedPageBreak/>
              <w:t>торговых марок осуществляется идентификации продукции при работе уполномоченного изго</w:t>
            </w:r>
            <w:r w:rsidR="0067676E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товителя с изготовителем продукции. </w:t>
            </w:r>
            <w:r w:rsidR="00797B73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Разрешения на использование торговой марки является одним из правовых документов, дающих</w:t>
            </w:r>
            <w:r w:rsidR="00B72684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 возможность</w:t>
            </w:r>
            <w:r w:rsidR="00797B73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 уполномоч</w:t>
            </w:r>
            <w:r w:rsidR="00B72684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енному лицу выпускать продукцию в обращение на рынок. </w:t>
            </w:r>
          </w:p>
          <w:p w14:paraId="6C65C7F3" w14:textId="0B6D8747" w:rsidR="00E72C7D" w:rsidRPr="00352DC2" w:rsidRDefault="00E72C7D" w:rsidP="00CE6AAD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Принимая во внимание, что ассортимент продукции, выпускающийся на рынок со стороны </w:t>
            </w:r>
            <w:r w:rsidR="00F4302B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уполномоченного лица,</w:t>
            </w:r>
            <w:r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 может часто</w:t>
            </w:r>
            <w:r w:rsidR="00F4302B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 меняться, название продукции и иные сведения о продукции целесообразно указывать в договоре при необходимости и усмотрению </w:t>
            </w:r>
            <w:r w:rsidR="00895A7C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изготовителя и уполномоченного лица. </w:t>
            </w:r>
            <w:r w:rsidR="00895A7C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br/>
              <w:t xml:space="preserve">Это позволит </w:t>
            </w:r>
            <w:r w:rsidR="00C163F0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снизить частоту пересмотра договора</w:t>
            </w:r>
            <w:r w:rsidR="003B1E42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, а так</w:t>
            </w:r>
            <w:r w:rsidR="00E030BF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же</w:t>
            </w:r>
            <w:r w:rsidR="003B1E42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 частоту передачи с</w:t>
            </w:r>
            <w:r w:rsidR="003C58E1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ведений в Реестр. Что в свою очередь будет способствовать снижению нагрузки на уполномоченные органы.</w:t>
            </w:r>
          </w:p>
        </w:tc>
      </w:tr>
      <w:tr w:rsidR="00D90EF6" w:rsidRPr="00352DC2" w14:paraId="740DB9D5" w14:textId="77777777" w:rsidTr="00352DC2">
        <w:trPr>
          <w:trHeight w:val="397"/>
        </w:trPr>
        <w:tc>
          <w:tcPr>
            <w:tcW w:w="596" w:type="dxa"/>
          </w:tcPr>
          <w:p w14:paraId="169054CA" w14:textId="312FCFCD" w:rsidR="00D90EF6" w:rsidRPr="00352DC2" w:rsidRDefault="00352DC2" w:rsidP="00352DC2">
            <w:pPr>
              <w:spacing w:after="0" w:line="300" w:lineRule="exac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993" w:type="dxa"/>
          </w:tcPr>
          <w:p w14:paraId="3A117644" w14:textId="1C78F2C7" w:rsidR="00D90EF6" w:rsidRPr="00352DC2" w:rsidRDefault="00D90EF6" w:rsidP="00D90EF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П.2</w:t>
            </w:r>
            <w:r w:rsidR="00603BFE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14:paraId="0C976935" w14:textId="77777777" w:rsidR="00D90EF6" w:rsidRPr="00352DC2" w:rsidRDefault="00D90EF6" w:rsidP="00D90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Основанием для исключения уполномоченного изготовителем лица из национальной части единого реестра являются:</w:t>
            </w:r>
          </w:p>
          <w:p w14:paraId="72023900" w14:textId="3E153374" w:rsidR="00D90EF6" w:rsidRPr="00352DC2" w:rsidRDefault="00D90EF6" w:rsidP="00D90EF6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уведомление уполномоченного изготовителем лица или изготовителя (в том числе при расторжении договора);</w:t>
            </w:r>
          </w:p>
          <w:p w14:paraId="237CDA6B" w14:textId="03A6A1AB" w:rsidR="00D90EF6" w:rsidRPr="00352DC2" w:rsidRDefault="00D90EF6" w:rsidP="00D90EF6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ликвидация юридического лица или физического лица в качестве индивидуального предпринимателя, включенного в национальную часть единого реестра или поступление в уполномоченный орган государства-члена соответствующих сведений о ликвидации юридического лица или физического лица в качестве индивидуального предпринимателя, включенного в национальную часть единого реестра;</w:t>
            </w:r>
          </w:p>
          <w:p w14:paraId="4AF2E0F9" w14:textId="68D70422" w:rsidR="00D90EF6" w:rsidRPr="00352DC2" w:rsidRDefault="00D90EF6" w:rsidP="00D90EF6">
            <w:pPr>
              <w:pStyle w:val="ListParagraph"/>
              <w:numPr>
                <w:ilvl w:val="0"/>
                <w:numId w:val="3"/>
              </w:numPr>
              <w:tabs>
                <w:tab w:val="left" w:pos="3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lastRenderedPageBreak/>
              <w:t>прекращение действия договора, в связи с истечением срока его действия (при отсутствии сведений о продлении (пролонгации) срока его (действия).</w:t>
            </w:r>
          </w:p>
        </w:tc>
        <w:tc>
          <w:tcPr>
            <w:tcW w:w="4820" w:type="dxa"/>
          </w:tcPr>
          <w:p w14:paraId="55A94121" w14:textId="77777777" w:rsidR="00D90EF6" w:rsidRPr="00352DC2" w:rsidRDefault="00D90EF6" w:rsidP="00D90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lastRenderedPageBreak/>
              <w:t>Основанием для исключения уполномоченного изготовителем лица из национальной части единого реестра являются:</w:t>
            </w:r>
          </w:p>
          <w:p w14:paraId="59346D79" w14:textId="77777777" w:rsidR="00D90EF6" w:rsidRPr="00352DC2" w:rsidRDefault="00D90EF6" w:rsidP="00D90EF6">
            <w:pPr>
              <w:pStyle w:val="ListParagraph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уведомление уполномоченного изготовителем лица или изготовителя (в том числе при расторжении договора);</w:t>
            </w:r>
          </w:p>
          <w:p w14:paraId="4B5896AB" w14:textId="77777777" w:rsidR="00D90EF6" w:rsidRPr="00352DC2" w:rsidRDefault="00D90EF6" w:rsidP="00D90EF6">
            <w:pPr>
              <w:pStyle w:val="ListParagraph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ликвидация юридического лица или физического лица в качестве индивидуального предпринимателя, включенного в национальную часть единого реестра или поступление в уполномоченный орган государства-члена соответствующих сведений о ликвидации юридического лица или физического лица в качестве индивидуального предпринимателя, включенного в национальную часть единого реестра;</w:t>
            </w:r>
          </w:p>
          <w:p w14:paraId="3E432AF8" w14:textId="77777777" w:rsidR="00D90EF6" w:rsidRPr="00352DC2" w:rsidRDefault="00D90EF6" w:rsidP="00D90EF6">
            <w:pPr>
              <w:pStyle w:val="ListParagraph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lastRenderedPageBreak/>
              <w:t>прекращение действия договора, в связи с истечением срока его действия (при отсутствии сведений о продлении (пролонгации) срока его (действия).</w:t>
            </w:r>
          </w:p>
          <w:p w14:paraId="62AD9B3A" w14:textId="22D85CEE" w:rsidR="00D90EF6" w:rsidRPr="00352DC2" w:rsidRDefault="00CF7232" w:rsidP="00D90EF6">
            <w:pPr>
              <w:pStyle w:val="ListParagraph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В</w:t>
            </w:r>
            <w:r w:rsidR="00641094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ыявлени</w:t>
            </w:r>
            <w:r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е</w:t>
            </w:r>
            <w:r w:rsidR="00641094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недостоверн</w:t>
            </w:r>
            <w:r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ости</w:t>
            </w:r>
            <w:r w:rsidR="00641094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</w:t>
            </w:r>
            <w:r w:rsidR="00D46278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сведений,</w:t>
            </w:r>
            <w:r w:rsidR="00641094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предоставленных</w:t>
            </w:r>
            <w:r w:rsidR="00BF57E9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</w:t>
            </w:r>
            <w:r w:rsidR="004372E6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со стороны </w:t>
            </w:r>
            <w:r w:rsidR="00BF57E9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уполномоченн</w:t>
            </w:r>
            <w:r w:rsidR="004372E6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ого</w:t>
            </w:r>
            <w:r w:rsidR="00BF57E9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изготовителем лиц</w:t>
            </w:r>
            <w:r w:rsidR="00DE5F69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а</w:t>
            </w:r>
            <w:r w:rsidR="00BF57E9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, при</w:t>
            </w:r>
            <w:r w:rsidR="00BB2473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включении </w:t>
            </w:r>
            <w:r w:rsidR="00D46278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в национальную часть реестра.</w:t>
            </w:r>
          </w:p>
        </w:tc>
        <w:tc>
          <w:tcPr>
            <w:tcW w:w="4700" w:type="dxa"/>
          </w:tcPr>
          <w:p w14:paraId="3928FA0E" w14:textId="069F074C" w:rsidR="00D90EF6" w:rsidRPr="00352DC2" w:rsidRDefault="006A6904" w:rsidP="00D90EF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352DC2">
              <w:rPr>
                <w:rFonts w:ascii="Tahoma" w:eastAsia="Calibri" w:hAnsi="Tahoma" w:cs="Tahoma"/>
                <w:bCs/>
                <w:sz w:val="20"/>
                <w:szCs w:val="20"/>
              </w:rPr>
              <w:lastRenderedPageBreak/>
              <w:t xml:space="preserve">Учитывая </w:t>
            </w:r>
            <w:r w:rsidR="003A440A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практику предоставления поддельных договоров </w:t>
            </w:r>
            <w:r w:rsidR="0063078A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с изготовителем</w:t>
            </w:r>
            <w:r w:rsidR="00EF010D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, в том числе с иностранным изготовителем со стороны недобросовест</w:t>
            </w:r>
            <w:r w:rsidR="0001084A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ных юридических лиц и индивидуальных предпринимателей целесообразно </w:t>
            </w:r>
            <w:r w:rsidR="00130ABD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предусмотреть возможность исключения уполномоченного лица в случае выявления </w:t>
            </w:r>
            <w:r w:rsidR="000939AD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недостоверности </w:t>
            </w:r>
            <w:proofErr w:type="gramStart"/>
            <w:r w:rsidR="000939AD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сведений</w:t>
            </w:r>
            <w:proofErr w:type="gramEnd"/>
            <w:r w:rsidR="000939AD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 поданных </w:t>
            </w:r>
            <w:r w:rsidR="004202F9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в рамках процедуры включения в Реестр. </w:t>
            </w:r>
          </w:p>
        </w:tc>
      </w:tr>
      <w:tr w:rsidR="00D90EF6" w:rsidRPr="00352DC2" w14:paraId="77500071" w14:textId="77777777" w:rsidTr="00352DC2">
        <w:trPr>
          <w:trHeight w:val="397"/>
        </w:trPr>
        <w:tc>
          <w:tcPr>
            <w:tcW w:w="596" w:type="dxa"/>
          </w:tcPr>
          <w:p w14:paraId="1E1C3F0D" w14:textId="1243BB6D" w:rsidR="00D90EF6" w:rsidRPr="00352DC2" w:rsidRDefault="00352DC2" w:rsidP="00352DC2">
            <w:pPr>
              <w:spacing w:after="0" w:line="300" w:lineRule="exac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</w:tcPr>
          <w:p w14:paraId="3CABA572" w14:textId="55CF3AF6" w:rsidR="00D90EF6" w:rsidRPr="00352DC2" w:rsidRDefault="00FB0FA8" w:rsidP="00D90EF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П.2</w:t>
            </w:r>
            <w:r w:rsidR="00902E17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4</w:t>
            </w:r>
          </w:p>
        </w:tc>
        <w:tc>
          <w:tcPr>
            <w:tcW w:w="4677" w:type="dxa"/>
          </w:tcPr>
          <w:p w14:paraId="0973387A" w14:textId="26899B88" w:rsidR="00A67BAF" w:rsidRPr="00352DC2" w:rsidRDefault="00A67BAF" w:rsidP="00660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Исключение уполномоченного изготовителем лица из национальной части единого реестра по решению изготовителя осуществляется уполномоченным органом государства-члена по уведомлению изготовителя об исключении уполномоченного им лица из национальной части единого реестра.</w:t>
            </w:r>
          </w:p>
          <w:p w14:paraId="1FF6EA72" w14:textId="486FC0CB" w:rsidR="00D90EF6" w:rsidRPr="00352DC2" w:rsidRDefault="00A67BAF" w:rsidP="00660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Указанное уведомление составляется на русском языке и (или) в случае наличия соответствующего требования в </w:t>
            </w:r>
            <w:r w:rsidR="00660E5F"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з</w:t>
            </w: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аконодательстве государства-члена – на государственном языке государства-члена,</w:t>
            </w:r>
            <w:r w:rsidR="00660E5F"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 </w:t>
            </w: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заверяется подписью изготовителя, и должно содержать сведения об уполномоченном этим изготовителем лице и причине исключения</w:t>
            </w:r>
            <w:r w:rsidR="00B14326"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</w:tcPr>
          <w:p w14:paraId="4068440A" w14:textId="77777777" w:rsidR="0032301F" w:rsidRPr="00352DC2" w:rsidRDefault="0032301F" w:rsidP="003230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Исключение уполномоченного изготовителем лица из национальной части единого реестра по решению изготовителя осуществляется уполномоченным органом государства-члена по уведомлению изготовителя об исключении уполномоченного им лица из национальной части единого реестра.</w:t>
            </w:r>
          </w:p>
          <w:p w14:paraId="10FA3C13" w14:textId="77777777" w:rsidR="00D90EF6" w:rsidRPr="00352DC2" w:rsidRDefault="0032301F" w:rsidP="003230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Указанное уведомление составляется на русском языке и (или) в случае наличия соответствующего требования в законодательстве государства-члена – на государственном языке государства-члена, заверяется подписью изготовителя, и должно содержать сведения об уполномоченном этим изготовителем лице и причине исключения.</w:t>
            </w:r>
          </w:p>
          <w:p w14:paraId="5E8CDDB2" w14:textId="5C04618A" w:rsidR="0032301F" w:rsidRPr="00352DC2" w:rsidRDefault="007D43B8" w:rsidP="003230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Для иностранных изготовителей допустимо предоставлять указанное уведомление </w:t>
            </w:r>
            <w:r w:rsidR="00221809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на иностранном языке,</w:t>
            </w:r>
            <w:r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</w:t>
            </w:r>
            <w:r w:rsidR="00221809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сопровождаемое переводом на русский язык и (или) в случае наличия соответствующего требования в законодательстве государства-члена – </w:t>
            </w:r>
            <w:r w:rsidR="00D120B1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переводом </w:t>
            </w:r>
            <w:r w:rsidR="00221809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на государственн</w:t>
            </w:r>
            <w:r w:rsidR="00D120B1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ый</w:t>
            </w:r>
            <w:r w:rsidR="00221809" w:rsidRPr="00352DC2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язык государства-члена.</w:t>
            </w:r>
          </w:p>
        </w:tc>
        <w:tc>
          <w:tcPr>
            <w:tcW w:w="4700" w:type="dxa"/>
          </w:tcPr>
          <w:p w14:paraId="5D21DE0A" w14:textId="5ECE692A" w:rsidR="00D90EF6" w:rsidRPr="00352DC2" w:rsidRDefault="00CE65D9" w:rsidP="00D90EF6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Для </w:t>
            </w:r>
            <w:r w:rsidR="00DB6798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иностранных изготовителей целесообразно предусмотреть возможность подготовки </w:t>
            </w:r>
            <w:r w:rsidR="00101249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уведомления об исключении уполномоченного лица из единого реестра на иностранном языке</w:t>
            </w:r>
            <w:r w:rsidR="00271A0A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 с последующим переводом его на русский язык и (или) язык государства</w:t>
            </w:r>
            <w:r w:rsidR="0035787C"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-члена Союза.</w:t>
            </w:r>
          </w:p>
        </w:tc>
      </w:tr>
      <w:tr w:rsidR="00C95882" w:rsidRPr="00352DC2" w14:paraId="55C17BA7" w14:textId="77777777" w:rsidTr="00352DC2">
        <w:trPr>
          <w:trHeight w:val="397"/>
        </w:trPr>
        <w:tc>
          <w:tcPr>
            <w:tcW w:w="596" w:type="dxa"/>
          </w:tcPr>
          <w:p w14:paraId="076666BB" w14:textId="4B79F0CE" w:rsidR="00C95882" w:rsidRPr="00352DC2" w:rsidRDefault="00352DC2" w:rsidP="00352DC2">
            <w:pPr>
              <w:spacing w:after="0" w:line="300" w:lineRule="exac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14:paraId="7E7FD5CB" w14:textId="77777777" w:rsidR="00C95882" w:rsidRPr="00352DC2" w:rsidRDefault="00C95882" w:rsidP="00BF76B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П.5 </w:t>
            </w:r>
          </w:p>
        </w:tc>
        <w:tc>
          <w:tcPr>
            <w:tcW w:w="4677" w:type="dxa"/>
            <w:vAlign w:val="center"/>
          </w:tcPr>
          <w:p w14:paraId="0939BFFD" w14:textId="77777777" w:rsidR="00C95882" w:rsidRPr="00352DC2" w:rsidRDefault="00C95882" w:rsidP="00BF76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Уполномоченные органы обязаны представлять достоверные сведения об уполномоченных изготовителями лицах для включения в единый реестр.</w:t>
            </w:r>
          </w:p>
        </w:tc>
        <w:tc>
          <w:tcPr>
            <w:tcW w:w="4820" w:type="dxa"/>
            <w:vAlign w:val="center"/>
          </w:tcPr>
          <w:p w14:paraId="07870E7A" w14:textId="77777777" w:rsidR="00C95882" w:rsidRPr="00352DC2" w:rsidRDefault="00C95882" w:rsidP="00BF76B9">
            <w:pPr>
              <w:autoSpaceDE w:val="0"/>
              <w:autoSpaceDN w:val="0"/>
              <w:adjustRightInd w:val="0"/>
              <w:spacing w:after="0" w:line="30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00" w:type="dxa"/>
            <w:vAlign w:val="center"/>
          </w:tcPr>
          <w:p w14:paraId="63430F52" w14:textId="77777777" w:rsidR="00C95882" w:rsidRPr="00352DC2" w:rsidRDefault="00C95882" w:rsidP="00BF76B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Tahoma" w:eastAsia="Calibri" w:hAnsi="Tahoma" w:cs="Tahoma"/>
                <w:b/>
                <w:sz w:val="20"/>
                <w:szCs w:val="20"/>
                <w:u w:val="single"/>
              </w:rPr>
            </w:pPr>
            <w:r w:rsidRPr="00352DC2">
              <w:rPr>
                <w:rFonts w:ascii="Tahoma" w:eastAsia="Calibri" w:hAnsi="Tahoma" w:cs="Tahoma"/>
                <w:b/>
                <w:sz w:val="20"/>
                <w:szCs w:val="20"/>
                <w:u w:val="single"/>
              </w:rPr>
              <w:t xml:space="preserve">Вопрос разработчику: </w:t>
            </w:r>
          </w:p>
          <w:p w14:paraId="1EAFB50D" w14:textId="77777777" w:rsidR="00C95882" w:rsidRPr="00352DC2" w:rsidRDefault="00C95882" w:rsidP="00BF76B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Каким образом будет проверяться достоверность сведений предоставленных со стороны УИЛ? Будет ли разработан механизм проверки достоверности уполномоченным органом сведений и документов, предоставленных со стороны УИЛ?</w:t>
            </w:r>
          </w:p>
        </w:tc>
      </w:tr>
      <w:tr w:rsidR="00C95882" w:rsidRPr="00352DC2" w14:paraId="2558481F" w14:textId="77777777" w:rsidTr="00352DC2">
        <w:trPr>
          <w:trHeight w:val="397"/>
        </w:trPr>
        <w:tc>
          <w:tcPr>
            <w:tcW w:w="596" w:type="dxa"/>
          </w:tcPr>
          <w:p w14:paraId="7AB19DE4" w14:textId="2017EF1F" w:rsidR="00C95882" w:rsidRPr="00352DC2" w:rsidRDefault="00352DC2" w:rsidP="00352DC2">
            <w:pPr>
              <w:spacing w:after="0" w:line="300" w:lineRule="exac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993" w:type="dxa"/>
          </w:tcPr>
          <w:p w14:paraId="0B032712" w14:textId="77777777" w:rsidR="00C95882" w:rsidRPr="00352DC2" w:rsidRDefault="00C95882" w:rsidP="00BF76B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П.11</w:t>
            </w:r>
          </w:p>
        </w:tc>
        <w:tc>
          <w:tcPr>
            <w:tcW w:w="4677" w:type="dxa"/>
          </w:tcPr>
          <w:p w14:paraId="12FE9F1B" w14:textId="77777777" w:rsidR="00C95882" w:rsidRPr="00352DC2" w:rsidRDefault="00C95882" w:rsidP="00BF76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В случаях </w:t>
            </w: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u w:val="single"/>
                <w:lang w:eastAsia="ru-RU"/>
              </w:rPr>
              <w:t>установления несоответствия сведений об уполномоченном изготовителем лице в заявлении, указанном в пункте 8 настоящего Порядка и (или) иным сведениям</w:t>
            </w: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 об уполномоченном изготовителем лице, имеющимся в распоряжении уполномоченного</w:t>
            </w:r>
          </w:p>
          <w:p w14:paraId="4D2A7FD0" w14:textId="77777777" w:rsidR="00C95882" w:rsidRPr="00352DC2" w:rsidRDefault="00C95882" w:rsidP="00BF76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 xml:space="preserve">органа </w:t>
            </w:r>
            <w:proofErr w:type="gramStart"/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val="en-US" w:eastAsia="ru-RU"/>
              </w:rPr>
              <w:t>&lt;</w:t>
            </w: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….</w:t>
            </w:r>
            <w:proofErr w:type="gramEnd"/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val="en-US" w:eastAsia="ru-RU"/>
              </w:rPr>
              <w:t>&gt;</w:t>
            </w:r>
            <w:r w:rsidRPr="00352DC2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</w:tcPr>
          <w:p w14:paraId="72762075" w14:textId="77777777" w:rsidR="00C95882" w:rsidRPr="00352DC2" w:rsidRDefault="00C95882" w:rsidP="00BF76B9">
            <w:pPr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4700" w:type="dxa"/>
          </w:tcPr>
          <w:p w14:paraId="38C816CD" w14:textId="77777777" w:rsidR="00C95882" w:rsidRPr="00352DC2" w:rsidRDefault="00C95882" w:rsidP="00BF76B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rPr>
                <w:rFonts w:ascii="Tahoma" w:eastAsia="Calibri" w:hAnsi="Tahoma" w:cs="Tahoma"/>
                <w:b/>
                <w:sz w:val="20"/>
                <w:szCs w:val="20"/>
                <w:u w:val="single"/>
              </w:rPr>
            </w:pPr>
            <w:r w:rsidRPr="00352DC2">
              <w:rPr>
                <w:rFonts w:ascii="Tahoma" w:eastAsia="Calibri" w:hAnsi="Tahoma" w:cs="Tahoma"/>
                <w:b/>
                <w:sz w:val="20"/>
                <w:szCs w:val="20"/>
                <w:u w:val="single"/>
              </w:rPr>
              <w:t xml:space="preserve">Вопрос разработчику: </w:t>
            </w:r>
          </w:p>
          <w:p w14:paraId="6F1F7855" w14:textId="77777777" w:rsidR="00C95882" w:rsidRPr="00352DC2" w:rsidRDefault="00C95882" w:rsidP="00BF76B9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352DC2">
              <w:rPr>
                <w:rFonts w:ascii="Tahoma" w:eastAsia="Calibri" w:hAnsi="Tahoma" w:cs="Tahoma"/>
                <w:bCs/>
                <w:sz w:val="20"/>
                <w:szCs w:val="20"/>
              </w:rPr>
              <w:t>Каким образом будут выявляться несоответствия сведений об УИЛ? Что будет воспринято уполномоченным органом как несоответствие сведений?</w:t>
            </w:r>
          </w:p>
        </w:tc>
      </w:tr>
    </w:tbl>
    <w:p w14:paraId="39E30337" w14:textId="77777777" w:rsidR="00FE5BEF" w:rsidRPr="0069242F" w:rsidRDefault="00FE5BEF">
      <w:pPr>
        <w:rPr>
          <w:rFonts w:ascii="Tahoma" w:hAnsi="Tahoma" w:cs="Tahoma"/>
          <w:sz w:val="20"/>
          <w:szCs w:val="20"/>
        </w:rPr>
      </w:pPr>
    </w:p>
    <w:sectPr w:rsidR="00FE5BEF" w:rsidRPr="0069242F" w:rsidSect="00B05F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0" w:left="1134" w:header="708" w:footer="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C168B" w14:textId="77777777" w:rsidR="004D6A0D" w:rsidRDefault="004D6A0D" w:rsidP="00441353">
      <w:pPr>
        <w:spacing w:after="0" w:line="240" w:lineRule="auto"/>
      </w:pPr>
      <w:r>
        <w:separator/>
      </w:r>
    </w:p>
  </w:endnote>
  <w:endnote w:type="continuationSeparator" w:id="0">
    <w:p w14:paraId="362F351C" w14:textId="77777777" w:rsidR="004D6A0D" w:rsidRDefault="004D6A0D" w:rsidP="0044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4EE1" w14:textId="77777777" w:rsidR="00B05F6E" w:rsidRDefault="00B05F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71139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61918E94" w14:textId="0F3B2DAB" w:rsidR="00817647" w:rsidRDefault="00817647" w:rsidP="00937DC1">
        <w:pPr>
          <w:pStyle w:val="Footer"/>
          <w:ind w:right="-598"/>
          <w:jc w:val="center"/>
        </w:pPr>
      </w:p>
      <w:p w14:paraId="6575B176" w14:textId="6E58B319" w:rsidR="00817647" w:rsidRPr="00937DC1" w:rsidRDefault="00817647" w:rsidP="00817647">
        <w:pPr>
          <w:pStyle w:val="Footer"/>
          <w:ind w:right="-598"/>
          <w:jc w:val="right"/>
          <w:rPr>
            <w:rFonts w:ascii="Times New Roman" w:hAnsi="Times New Roman" w:cs="Times New Roman"/>
            <w:sz w:val="18"/>
            <w:szCs w:val="18"/>
          </w:rPr>
        </w:pPr>
        <w:r w:rsidRPr="00937DC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37DC1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937DC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937DC1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937DC1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5B7BD544" w14:textId="505DA574" w:rsidR="00441353" w:rsidRDefault="00937DC1" w:rsidP="00937DC1">
    <w:pPr>
      <w:pStyle w:val="Footer"/>
      <w:tabs>
        <w:tab w:val="clear" w:pos="4513"/>
        <w:tab w:val="clear" w:pos="9026"/>
        <w:tab w:val="left" w:pos="119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9E28" w14:textId="77777777" w:rsidR="00B05F6E" w:rsidRDefault="00B05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B2FC6" w14:textId="77777777" w:rsidR="004D6A0D" w:rsidRDefault="004D6A0D" w:rsidP="00441353">
      <w:pPr>
        <w:spacing w:after="0" w:line="240" w:lineRule="auto"/>
      </w:pPr>
      <w:r>
        <w:separator/>
      </w:r>
    </w:p>
  </w:footnote>
  <w:footnote w:type="continuationSeparator" w:id="0">
    <w:p w14:paraId="274A2AB7" w14:textId="77777777" w:rsidR="004D6A0D" w:rsidRDefault="004D6A0D" w:rsidP="00441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A1C2" w14:textId="5F3D9AC6" w:rsidR="00B05F6E" w:rsidRDefault="00E45B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678D7F" wp14:editId="61F5EA5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2" name="Text Box 2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965554" w14:textId="1454326A" w:rsidR="00E45B46" w:rsidRPr="00E45B46" w:rsidRDefault="00E45B46" w:rsidP="00E45B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B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78D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siness Use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1A965554" w14:textId="1454326A" w:rsidR="00E45B46" w:rsidRPr="00E45B46" w:rsidRDefault="00E45B46" w:rsidP="00E45B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B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DAD1" w14:textId="5B7AFC26" w:rsidR="00B05F6E" w:rsidRDefault="00E45B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2835C5" wp14:editId="58BC59A9">
              <wp:simplePos x="7239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3" name="Text Box 3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38B57" w14:textId="224531E5" w:rsidR="00E45B46" w:rsidRPr="00E45B46" w:rsidRDefault="00E45B46" w:rsidP="00E45B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B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835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usiness Use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08438B57" w14:textId="224531E5" w:rsidR="00E45B46" w:rsidRPr="00E45B46" w:rsidRDefault="00E45B46" w:rsidP="00E45B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B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D1D1" w14:textId="57DC69E3" w:rsidR="00B05F6E" w:rsidRDefault="00E45B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D71570" wp14:editId="63E0803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1" name="Text Box 1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30D46" w14:textId="4400DA8C" w:rsidR="00E45B46" w:rsidRPr="00E45B46" w:rsidRDefault="00E45B46" w:rsidP="00E45B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B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715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usiness Use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05630D46" w14:textId="4400DA8C" w:rsidR="00E45B46" w:rsidRPr="00E45B46" w:rsidRDefault="00E45B46" w:rsidP="00E45B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B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96CD2"/>
    <w:multiLevelType w:val="hybridMultilevel"/>
    <w:tmpl w:val="EE7A60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64FA2"/>
    <w:multiLevelType w:val="hybridMultilevel"/>
    <w:tmpl w:val="7E4CAE0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224AF"/>
    <w:multiLevelType w:val="hybridMultilevel"/>
    <w:tmpl w:val="5F083B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677BD"/>
    <w:multiLevelType w:val="hybridMultilevel"/>
    <w:tmpl w:val="B7C23E6E"/>
    <w:lvl w:ilvl="0" w:tplc="25769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53240"/>
    <w:multiLevelType w:val="hybridMultilevel"/>
    <w:tmpl w:val="1E08980A"/>
    <w:lvl w:ilvl="0" w:tplc="25769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066041">
    <w:abstractNumId w:val="4"/>
  </w:num>
  <w:num w:numId="2" w16cid:durableId="32074103">
    <w:abstractNumId w:val="3"/>
  </w:num>
  <w:num w:numId="3" w16cid:durableId="1481995820">
    <w:abstractNumId w:val="0"/>
  </w:num>
  <w:num w:numId="4" w16cid:durableId="568929300">
    <w:abstractNumId w:val="2"/>
  </w:num>
  <w:num w:numId="5" w16cid:durableId="1307197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EF"/>
    <w:rsid w:val="0001084A"/>
    <w:rsid w:val="000163F6"/>
    <w:rsid w:val="000256AB"/>
    <w:rsid w:val="0003540F"/>
    <w:rsid w:val="00055598"/>
    <w:rsid w:val="000762B6"/>
    <w:rsid w:val="00082BA6"/>
    <w:rsid w:val="000939AD"/>
    <w:rsid w:val="000B0136"/>
    <w:rsid w:val="000C3387"/>
    <w:rsid w:val="000C7E6E"/>
    <w:rsid w:val="000D1FE9"/>
    <w:rsid w:val="000D6934"/>
    <w:rsid w:val="00101249"/>
    <w:rsid w:val="00102D9B"/>
    <w:rsid w:val="001234EB"/>
    <w:rsid w:val="0012736C"/>
    <w:rsid w:val="00130ABD"/>
    <w:rsid w:val="00131C3B"/>
    <w:rsid w:val="00145222"/>
    <w:rsid w:val="001543F7"/>
    <w:rsid w:val="00157E17"/>
    <w:rsid w:val="00166DA7"/>
    <w:rsid w:val="00182AC3"/>
    <w:rsid w:val="001A6796"/>
    <w:rsid w:val="001F7F3A"/>
    <w:rsid w:val="00221809"/>
    <w:rsid w:val="0022286A"/>
    <w:rsid w:val="0023346B"/>
    <w:rsid w:val="00237EEE"/>
    <w:rsid w:val="002415FE"/>
    <w:rsid w:val="00243477"/>
    <w:rsid w:val="00271A0A"/>
    <w:rsid w:val="0029270D"/>
    <w:rsid w:val="002B7CF1"/>
    <w:rsid w:val="002C3C91"/>
    <w:rsid w:val="002E108A"/>
    <w:rsid w:val="002E3D63"/>
    <w:rsid w:val="002F1C02"/>
    <w:rsid w:val="002F2DF1"/>
    <w:rsid w:val="002F3065"/>
    <w:rsid w:val="003043AC"/>
    <w:rsid w:val="003151B5"/>
    <w:rsid w:val="00315DE8"/>
    <w:rsid w:val="0032301F"/>
    <w:rsid w:val="00323B9D"/>
    <w:rsid w:val="00326B95"/>
    <w:rsid w:val="00331296"/>
    <w:rsid w:val="00336B86"/>
    <w:rsid w:val="00341696"/>
    <w:rsid w:val="00344A43"/>
    <w:rsid w:val="00352DC2"/>
    <w:rsid w:val="0035787C"/>
    <w:rsid w:val="00365DFE"/>
    <w:rsid w:val="00373EC9"/>
    <w:rsid w:val="00377055"/>
    <w:rsid w:val="0038173E"/>
    <w:rsid w:val="00384287"/>
    <w:rsid w:val="003861E3"/>
    <w:rsid w:val="003A440A"/>
    <w:rsid w:val="003B1E42"/>
    <w:rsid w:val="003B5D60"/>
    <w:rsid w:val="003C58E1"/>
    <w:rsid w:val="003D016B"/>
    <w:rsid w:val="003D1CF2"/>
    <w:rsid w:val="003D2D9C"/>
    <w:rsid w:val="003E3E37"/>
    <w:rsid w:val="0041082A"/>
    <w:rsid w:val="00410CDB"/>
    <w:rsid w:val="004202F9"/>
    <w:rsid w:val="00426C20"/>
    <w:rsid w:val="004372E6"/>
    <w:rsid w:val="00441353"/>
    <w:rsid w:val="00455C5C"/>
    <w:rsid w:val="004A2D32"/>
    <w:rsid w:val="004A75EF"/>
    <w:rsid w:val="004C7ED2"/>
    <w:rsid w:val="004D6A0D"/>
    <w:rsid w:val="004E10B4"/>
    <w:rsid w:val="004E6DD1"/>
    <w:rsid w:val="004F31DD"/>
    <w:rsid w:val="00513CD2"/>
    <w:rsid w:val="005356DD"/>
    <w:rsid w:val="005362E7"/>
    <w:rsid w:val="00566702"/>
    <w:rsid w:val="00571959"/>
    <w:rsid w:val="00577904"/>
    <w:rsid w:val="00582610"/>
    <w:rsid w:val="005830C3"/>
    <w:rsid w:val="0059581D"/>
    <w:rsid w:val="005C57EB"/>
    <w:rsid w:val="005D2FB8"/>
    <w:rsid w:val="005D568C"/>
    <w:rsid w:val="005D66EF"/>
    <w:rsid w:val="00603BFE"/>
    <w:rsid w:val="00606CEC"/>
    <w:rsid w:val="00610E46"/>
    <w:rsid w:val="00612F29"/>
    <w:rsid w:val="00622AF9"/>
    <w:rsid w:val="00627B73"/>
    <w:rsid w:val="0063078A"/>
    <w:rsid w:val="00641094"/>
    <w:rsid w:val="00643D8F"/>
    <w:rsid w:val="00646D35"/>
    <w:rsid w:val="00654E29"/>
    <w:rsid w:val="00657E75"/>
    <w:rsid w:val="00660E5F"/>
    <w:rsid w:val="00661F8A"/>
    <w:rsid w:val="00666D71"/>
    <w:rsid w:val="0067676E"/>
    <w:rsid w:val="006767A5"/>
    <w:rsid w:val="0069242F"/>
    <w:rsid w:val="006A1ED3"/>
    <w:rsid w:val="006A4D1F"/>
    <w:rsid w:val="006A5EC3"/>
    <w:rsid w:val="006A6904"/>
    <w:rsid w:val="006C2C77"/>
    <w:rsid w:val="006C2DE8"/>
    <w:rsid w:val="006D0955"/>
    <w:rsid w:val="006D69A2"/>
    <w:rsid w:val="006E1B09"/>
    <w:rsid w:val="007179BA"/>
    <w:rsid w:val="0072384F"/>
    <w:rsid w:val="007420FE"/>
    <w:rsid w:val="007446EE"/>
    <w:rsid w:val="007472D7"/>
    <w:rsid w:val="007552AF"/>
    <w:rsid w:val="00760810"/>
    <w:rsid w:val="00771BA5"/>
    <w:rsid w:val="00783BCD"/>
    <w:rsid w:val="00785CC1"/>
    <w:rsid w:val="00790BCC"/>
    <w:rsid w:val="00797B73"/>
    <w:rsid w:val="007A54A4"/>
    <w:rsid w:val="007B4780"/>
    <w:rsid w:val="007C5276"/>
    <w:rsid w:val="007D43B8"/>
    <w:rsid w:val="007D5550"/>
    <w:rsid w:val="007D5F93"/>
    <w:rsid w:val="007F4B6D"/>
    <w:rsid w:val="00807A6F"/>
    <w:rsid w:val="00814425"/>
    <w:rsid w:val="00817647"/>
    <w:rsid w:val="00835A24"/>
    <w:rsid w:val="008409E0"/>
    <w:rsid w:val="00880E45"/>
    <w:rsid w:val="008871C9"/>
    <w:rsid w:val="00895274"/>
    <w:rsid w:val="00895A7C"/>
    <w:rsid w:val="00896FC7"/>
    <w:rsid w:val="008A6701"/>
    <w:rsid w:val="008B19FD"/>
    <w:rsid w:val="008C5EE4"/>
    <w:rsid w:val="008D35EE"/>
    <w:rsid w:val="009003CE"/>
    <w:rsid w:val="009022BE"/>
    <w:rsid w:val="00902E17"/>
    <w:rsid w:val="00924B50"/>
    <w:rsid w:val="00926410"/>
    <w:rsid w:val="00926524"/>
    <w:rsid w:val="009272FB"/>
    <w:rsid w:val="009339B5"/>
    <w:rsid w:val="009362F9"/>
    <w:rsid w:val="00937DC1"/>
    <w:rsid w:val="0094404E"/>
    <w:rsid w:val="0094557D"/>
    <w:rsid w:val="009566B5"/>
    <w:rsid w:val="00965FC3"/>
    <w:rsid w:val="00971AB6"/>
    <w:rsid w:val="00971C55"/>
    <w:rsid w:val="00977A86"/>
    <w:rsid w:val="00991704"/>
    <w:rsid w:val="009927FE"/>
    <w:rsid w:val="009B5D54"/>
    <w:rsid w:val="009B7699"/>
    <w:rsid w:val="009C4A2A"/>
    <w:rsid w:val="009C7B49"/>
    <w:rsid w:val="009C7F3F"/>
    <w:rsid w:val="00A44654"/>
    <w:rsid w:val="00A5240A"/>
    <w:rsid w:val="00A54C60"/>
    <w:rsid w:val="00A55926"/>
    <w:rsid w:val="00A60344"/>
    <w:rsid w:val="00A650D6"/>
    <w:rsid w:val="00A67BAF"/>
    <w:rsid w:val="00A71D6A"/>
    <w:rsid w:val="00AD2E51"/>
    <w:rsid w:val="00AD3045"/>
    <w:rsid w:val="00AD5DF8"/>
    <w:rsid w:val="00AE424A"/>
    <w:rsid w:val="00B05F6E"/>
    <w:rsid w:val="00B14326"/>
    <w:rsid w:val="00B52710"/>
    <w:rsid w:val="00B543E6"/>
    <w:rsid w:val="00B60DB5"/>
    <w:rsid w:val="00B61145"/>
    <w:rsid w:val="00B6734D"/>
    <w:rsid w:val="00B72684"/>
    <w:rsid w:val="00B80960"/>
    <w:rsid w:val="00B830C4"/>
    <w:rsid w:val="00BA6A8D"/>
    <w:rsid w:val="00BB2473"/>
    <w:rsid w:val="00BC4477"/>
    <w:rsid w:val="00BD0781"/>
    <w:rsid w:val="00BD4032"/>
    <w:rsid w:val="00BD5504"/>
    <w:rsid w:val="00BE2EDC"/>
    <w:rsid w:val="00BF57E9"/>
    <w:rsid w:val="00C07834"/>
    <w:rsid w:val="00C163F0"/>
    <w:rsid w:val="00C35507"/>
    <w:rsid w:val="00C36378"/>
    <w:rsid w:val="00C4212B"/>
    <w:rsid w:val="00C42A97"/>
    <w:rsid w:val="00C475F9"/>
    <w:rsid w:val="00C570C6"/>
    <w:rsid w:val="00C76240"/>
    <w:rsid w:val="00C778EA"/>
    <w:rsid w:val="00C91F89"/>
    <w:rsid w:val="00C95882"/>
    <w:rsid w:val="00CA434F"/>
    <w:rsid w:val="00CA6CEF"/>
    <w:rsid w:val="00CB6A5B"/>
    <w:rsid w:val="00CC48ED"/>
    <w:rsid w:val="00CE4150"/>
    <w:rsid w:val="00CE65D9"/>
    <w:rsid w:val="00CE6AAD"/>
    <w:rsid w:val="00CF1F32"/>
    <w:rsid w:val="00CF7232"/>
    <w:rsid w:val="00D05170"/>
    <w:rsid w:val="00D120B1"/>
    <w:rsid w:val="00D153E2"/>
    <w:rsid w:val="00D20836"/>
    <w:rsid w:val="00D25B95"/>
    <w:rsid w:val="00D45300"/>
    <w:rsid w:val="00D46278"/>
    <w:rsid w:val="00D73E1B"/>
    <w:rsid w:val="00D90EF6"/>
    <w:rsid w:val="00D91BD5"/>
    <w:rsid w:val="00D93FB0"/>
    <w:rsid w:val="00D95581"/>
    <w:rsid w:val="00DA3853"/>
    <w:rsid w:val="00DA663E"/>
    <w:rsid w:val="00DB0C67"/>
    <w:rsid w:val="00DB4205"/>
    <w:rsid w:val="00DB6798"/>
    <w:rsid w:val="00DC0450"/>
    <w:rsid w:val="00DC3091"/>
    <w:rsid w:val="00DE5F69"/>
    <w:rsid w:val="00E010CF"/>
    <w:rsid w:val="00E02267"/>
    <w:rsid w:val="00E030BF"/>
    <w:rsid w:val="00E20929"/>
    <w:rsid w:val="00E25636"/>
    <w:rsid w:val="00E27CEE"/>
    <w:rsid w:val="00E449C0"/>
    <w:rsid w:val="00E45B46"/>
    <w:rsid w:val="00E637D9"/>
    <w:rsid w:val="00E72C7D"/>
    <w:rsid w:val="00E76169"/>
    <w:rsid w:val="00E76F21"/>
    <w:rsid w:val="00E8411A"/>
    <w:rsid w:val="00E96070"/>
    <w:rsid w:val="00EA5BB1"/>
    <w:rsid w:val="00EB1E4A"/>
    <w:rsid w:val="00EB35A3"/>
    <w:rsid w:val="00EB4D98"/>
    <w:rsid w:val="00EC0B28"/>
    <w:rsid w:val="00EC72FF"/>
    <w:rsid w:val="00ED28D8"/>
    <w:rsid w:val="00EF010D"/>
    <w:rsid w:val="00F0140F"/>
    <w:rsid w:val="00F133AB"/>
    <w:rsid w:val="00F324E2"/>
    <w:rsid w:val="00F36B27"/>
    <w:rsid w:val="00F4302B"/>
    <w:rsid w:val="00F43307"/>
    <w:rsid w:val="00F43B6F"/>
    <w:rsid w:val="00F45233"/>
    <w:rsid w:val="00F6117E"/>
    <w:rsid w:val="00F65B6E"/>
    <w:rsid w:val="00F6777B"/>
    <w:rsid w:val="00F7445F"/>
    <w:rsid w:val="00F8107B"/>
    <w:rsid w:val="00F828E3"/>
    <w:rsid w:val="00F93E38"/>
    <w:rsid w:val="00FA3144"/>
    <w:rsid w:val="00FB0FA8"/>
    <w:rsid w:val="00FB6504"/>
    <w:rsid w:val="00FC7A03"/>
    <w:rsid w:val="00FD6F83"/>
    <w:rsid w:val="00FE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0792B"/>
  <w15:chartTrackingRefBased/>
  <w15:docId w15:val="{62B7BAD2-22B5-4C1B-8ADE-CD45341F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A8D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9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1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353"/>
  </w:style>
  <w:style w:type="paragraph" w:styleId="Footer">
    <w:name w:val="footer"/>
    <w:basedOn w:val="Normal"/>
    <w:link w:val="FooterChar"/>
    <w:uiPriority w:val="99"/>
    <w:unhideWhenUsed/>
    <w:rsid w:val="00441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99E19-54B8-4017-AE24-916FA005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1336</Words>
  <Characters>7620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Shcherba, Tatyana</cp:lastModifiedBy>
  <cp:revision>14</cp:revision>
  <dcterms:created xsi:type="dcterms:W3CDTF">2024-05-22T11:22:00Z</dcterms:created>
  <dcterms:modified xsi:type="dcterms:W3CDTF">2026-02-19T07:39:00Z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eab6e-04c6-4822-9252-98ab9f25736b_Enabled">
    <vt:lpwstr>true</vt:lpwstr>
  </property>
  <property fmtid="{D5CDD505-2E9C-101B-9397-08002B2CF9AE}" pid="3" name="MSIP_Label_477eab6e-04c6-4822-9252-98ab9f25736b_SetDate">
    <vt:lpwstr>2021-06-22T08:24:49Z</vt:lpwstr>
  </property>
  <property fmtid="{D5CDD505-2E9C-101B-9397-08002B2CF9AE}" pid="4" name="MSIP_Label_477eab6e-04c6-4822-9252-98ab9f25736b_Method">
    <vt:lpwstr>Standard</vt:lpwstr>
  </property>
  <property fmtid="{D5CDD505-2E9C-101B-9397-08002B2CF9AE}" pid="5" name="MSIP_Label_477eab6e-04c6-4822-9252-98ab9f25736b_Name">
    <vt:lpwstr>477eab6e-04c6-4822-9252-98ab9f25736b</vt:lpwstr>
  </property>
  <property fmtid="{D5CDD505-2E9C-101B-9397-08002B2CF9AE}" pid="6" name="MSIP_Label_477eab6e-04c6-4822-9252-98ab9f25736b_SiteId">
    <vt:lpwstr>d2007bef-127d-4591-97ac-10d72fe28031</vt:lpwstr>
  </property>
  <property fmtid="{D5CDD505-2E9C-101B-9397-08002B2CF9AE}" pid="7" name="MSIP_Label_477eab6e-04c6-4822-9252-98ab9f25736b_ActionId">
    <vt:lpwstr>d484dd4d-c1d3-4d6a-ada6-f88f6e7dbdd8</vt:lpwstr>
  </property>
  <property fmtid="{D5CDD505-2E9C-101B-9397-08002B2CF9AE}" pid="8" name="MSIP_Label_477eab6e-04c6-4822-9252-98ab9f25736b_ContentBits">
    <vt:lpwstr>2</vt:lpwstr>
  </property>
  <property fmtid="{D5CDD505-2E9C-101B-9397-08002B2CF9AE}" pid="9" name="ClassificationContentMarkingHeaderShapeIds">
    <vt:lpwstr>1,2,3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Business Use</vt:lpwstr>
  </property>
  <property fmtid="{D5CDD505-2E9C-101B-9397-08002B2CF9AE}" pid="12" name="MSIP_Label_a518e53f-798e-43aa-978d-c3fda1f3a682_Enabled">
    <vt:lpwstr>true</vt:lpwstr>
  </property>
  <property fmtid="{D5CDD505-2E9C-101B-9397-08002B2CF9AE}" pid="13" name="MSIP_Label_a518e53f-798e-43aa-978d-c3fda1f3a682_SetDate">
    <vt:lpwstr>2024-05-20T09:23:43Z</vt:lpwstr>
  </property>
  <property fmtid="{D5CDD505-2E9C-101B-9397-08002B2CF9AE}" pid="14" name="MSIP_Label_a518e53f-798e-43aa-978d-c3fda1f3a682_Method">
    <vt:lpwstr>Privileged</vt:lpwstr>
  </property>
  <property fmtid="{D5CDD505-2E9C-101B-9397-08002B2CF9AE}" pid="15" name="MSIP_Label_a518e53f-798e-43aa-978d-c3fda1f3a682_Name">
    <vt:lpwstr>PG - Internal Use</vt:lpwstr>
  </property>
  <property fmtid="{D5CDD505-2E9C-101B-9397-08002B2CF9AE}" pid="16" name="MSIP_Label_a518e53f-798e-43aa-978d-c3fda1f3a682_SiteId">
    <vt:lpwstr>3596192b-fdf5-4e2c-a6fa-acb706c963d8</vt:lpwstr>
  </property>
  <property fmtid="{D5CDD505-2E9C-101B-9397-08002B2CF9AE}" pid="17" name="MSIP_Label_a518e53f-798e-43aa-978d-c3fda1f3a682_ActionId">
    <vt:lpwstr>aca58030-fee8-42c6-ab5f-03da1b995500</vt:lpwstr>
  </property>
  <property fmtid="{D5CDD505-2E9C-101B-9397-08002B2CF9AE}" pid="18" name="MSIP_Label_a518e53f-798e-43aa-978d-c3fda1f3a682_ContentBits">
    <vt:lpwstr>1</vt:lpwstr>
  </property>
</Properties>
</file>