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ИНФОРМАЦИОННО-АНАЛИТИЧЕСКАЯ СПРАВКА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о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последствиях влияния проекта решения Евразийской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экономической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комиссии на условия ведения</w:t>
      </w:r>
    </w:p>
    <w:p w:rsidR="002B097F" w:rsidRPr="00513695" w:rsidRDefault="002B097F" w:rsidP="00CF56C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13695">
        <w:rPr>
          <w:rFonts w:ascii="Times New Roman" w:hAnsi="Times New Roman" w:cs="Times New Roman"/>
          <w:b/>
          <w:sz w:val="30"/>
          <w:szCs w:val="30"/>
        </w:rPr>
        <w:t>предпринимательской</w:t>
      </w:r>
      <w:proofErr w:type="gramEnd"/>
      <w:r w:rsidRPr="00513695">
        <w:rPr>
          <w:rFonts w:ascii="Times New Roman" w:hAnsi="Times New Roman" w:cs="Times New Roman"/>
          <w:b/>
          <w:sz w:val="30"/>
          <w:szCs w:val="30"/>
        </w:rPr>
        <w:t xml:space="preserve"> деятельности</w:t>
      </w:r>
    </w:p>
    <w:p w:rsidR="00A25BE6" w:rsidRDefault="00A25BE6" w:rsidP="00CF56C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896CF5" w:rsidRDefault="00896CF5" w:rsidP="00CF56CA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2B097F" w:rsidRPr="0051369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13695">
        <w:rPr>
          <w:rFonts w:ascii="Times New Roman" w:hAnsi="Times New Roman" w:cs="Times New Roman"/>
          <w:b/>
          <w:sz w:val="30"/>
          <w:szCs w:val="30"/>
        </w:rPr>
        <w:t>Наименование проекта решения</w:t>
      </w:r>
      <w:r w:rsidR="00B32271" w:rsidRPr="00513695">
        <w:rPr>
          <w:rFonts w:ascii="Times New Roman" w:hAnsi="Times New Roman" w:cs="Times New Roman"/>
          <w:b/>
          <w:sz w:val="30"/>
          <w:szCs w:val="30"/>
        </w:rPr>
        <w:t xml:space="preserve"> Коллегии ЕЭК.</w:t>
      </w:r>
    </w:p>
    <w:p w:rsidR="00B32271" w:rsidRPr="000943D5" w:rsidRDefault="00B32271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sz w:val="30"/>
          <w:szCs w:val="30"/>
        </w:rPr>
        <w:t>Проект решения Коллегии Евразийской экономической комиссии «</w:t>
      </w:r>
      <w:r w:rsidR="00E0197F" w:rsidRPr="000943D5">
        <w:rPr>
          <w:rFonts w:ascii="Times New Roman" w:hAnsi="Times New Roman" w:cs="Times New Roman"/>
          <w:sz w:val="30"/>
          <w:szCs w:val="30"/>
        </w:rPr>
        <w:t>О внесении изменения в раздел 1.1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  <w:r w:rsidRPr="000943D5">
        <w:rPr>
          <w:rFonts w:ascii="Times New Roman" w:hAnsi="Times New Roman" w:cs="Times New Roman"/>
          <w:sz w:val="30"/>
          <w:szCs w:val="30"/>
        </w:rPr>
        <w:t>»</w:t>
      </w:r>
      <w:r w:rsidR="00E330AA">
        <w:rPr>
          <w:rFonts w:ascii="Times New Roman" w:hAnsi="Times New Roman" w:cs="Times New Roman"/>
          <w:sz w:val="30"/>
          <w:szCs w:val="30"/>
        </w:rPr>
        <w:t xml:space="preserve"> </w:t>
      </w:r>
      <w:r w:rsidR="00306893">
        <w:rPr>
          <w:rFonts w:ascii="Times New Roman" w:hAnsi="Times New Roman" w:cs="Times New Roman"/>
          <w:sz w:val="30"/>
          <w:szCs w:val="30"/>
        </w:rPr>
        <w:t>(</w:t>
      </w:r>
      <w:r w:rsidRPr="000943D5">
        <w:rPr>
          <w:rFonts w:ascii="Times New Roman" w:hAnsi="Times New Roman" w:cs="Times New Roman"/>
          <w:sz w:val="30"/>
          <w:szCs w:val="30"/>
        </w:rPr>
        <w:t>далее</w:t>
      </w:r>
      <w:r w:rsidR="00F54604" w:rsidRPr="000943D5">
        <w:rPr>
          <w:rFonts w:ascii="Times New Roman" w:hAnsi="Times New Roman" w:cs="Times New Roman"/>
          <w:sz w:val="30"/>
          <w:szCs w:val="30"/>
        </w:rPr>
        <w:t> </w:t>
      </w:r>
      <w:r w:rsidRPr="000943D5">
        <w:rPr>
          <w:rFonts w:ascii="Times New Roman" w:hAnsi="Times New Roman" w:cs="Times New Roman"/>
          <w:sz w:val="30"/>
          <w:szCs w:val="30"/>
        </w:rPr>
        <w:t>соответственно</w:t>
      </w:r>
      <w:r w:rsidR="00E0197F" w:rsidRPr="000943D5">
        <w:rPr>
          <w:rFonts w:ascii="Times New Roman" w:hAnsi="Times New Roman" w:cs="Times New Roman"/>
          <w:sz w:val="30"/>
          <w:szCs w:val="30"/>
        </w:rPr>
        <w:t> </w:t>
      </w:r>
      <w:r w:rsidR="00055950" w:rsidRPr="000943D5">
        <w:rPr>
          <w:rFonts w:ascii="Times New Roman" w:hAnsi="Times New Roman" w:cs="Times New Roman"/>
          <w:sz w:val="30"/>
          <w:szCs w:val="30"/>
        </w:rPr>
        <w:t>–</w:t>
      </w:r>
      <w:r w:rsidR="006F407C" w:rsidRPr="000943D5">
        <w:rPr>
          <w:rFonts w:ascii="Times New Roman" w:hAnsi="Times New Roman" w:cs="Times New Roman"/>
          <w:sz w:val="30"/>
          <w:szCs w:val="30"/>
        </w:rPr>
        <w:t xml:space="preserve"> </w:t>
      </w:r>
      <w:r w:rsidR="00ED6C31" w:rsidRPr="000943D5">
        <w:rPr>
          <w:rFonts w:ascii="Times New Roman" w:hAnsi="Times New Roman" w:cs="Times New Roman"/>
          <w:sz w:val="30"/>
          <w:szCs w:val="30"/>
        </w:rPr>
        <w:t>проект решения</w:t>
      </w:r>
      <w:r w:rsidR="00ED6C31">
        <w:rPr>
          <w:rFonts w:ascii="Times New Roman" w:hAnsi="Times New Roman" w:cs="Times New Roman"/>
          <w:sz w:val="30"/>
          <w:szCs w:val="30"/>
        </w:rPr>
        <w:t xml:space="preserve">, </w:t>
      </w:r>
      <w:r w:rsidR="00027772" w:rsidRPr="000943D5">
        <w:rPr>
          <w:rFonts w:ascii="Times New Roman" w:hAnsi="Times New Roman" w:cs="Times New Roman"/>
          <w:sz w:val="30"/>
          <w:szCs w:val="30"/>
        </w:rPr>
        <w:t xml:space="preserve">Комиссия, </w:t>
      </w:r>
      <w:r w:rsidR="00ED6C31">
        <w:rPr>
          <w:rFonts w:ascii="Times New Roman" w:hAnsi="Times New Roman" w:cs="Times New Roman"/>
          <w:sz w:val="30"/>
          <w:szCs w:val="30"/>
        </w:rPr>
        <w:t xml:space="preserve">перечень товаров, </w:t>
      </w:r>
      <w:r w:rsidR="000C20C4">
        <w:rPr>
          <w:rFonts w:ascii="Times New Roman" w:hAnsi="Times New Roman" w:cs="Times New Roman"/>
          <w:sz w:val="30"/>
          <w:szCs w:val="30"/>
        </w:rPr>
        <w:t>Союз</w:t>
      </w:r>
      <w:r w:rsidRPr="000943D5">
        <w:rPr>
          <w:rFonts w:ascii="Times New Roman" w:hAnsi="Times New Roman" w:cs="Times New Roman"/>
          <w:sz w:val="30"/>
          <w:szCs w:val="30"/>
        </w:rPr>
        <w:t>)</w:t>
      </w:r>
      <w:r w:rsidR="005F7A7C">
        <w:rPr>
          <w:rFonts w:ascii="Times New Roman" w:hAnsi="Times New Roman" w:cs="Times New Roman"/>
          <w:sz w:val="30"/>
          <w:szCs w:val="30"/>
        </w:rPr>
        <w:t>.</w:t>
      </w:r>
      <w:r w:rsidR="0030689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32271" w:rsidRPr="000943D5" w:rsidRDefault="00B32271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D6C31" w:rsidRDefault="002B097F" w:rsidP="00ED6C3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1. Проблема, на решение которой направлен проект решения</w:t>
      </w:r>
      <w:r w:rsidR="00B32271" w:rsidRPr="000943D5">
        <w:rPr>
          <w:rFonts w:ascii="Times New Roman" w:hAnsi="Times New Roman" w:cs="Times New Roman"/>
          <w:b/>
          <w:sz w:val="30"/>
          <w:szCs w:val="30"/>
        </w:rPr>
        <w:t xml:space="preserve"> Коллегии</w:t>
      </w:r>
      <w:r w:rsidRPr="000943D5">
        <w:rPr>
          <w:rFonts w:ascii="Times New Roman" w:hAnsi="Times New Roman" w:cs="Times New Roman"/>
          <w:b/>
          <w:sz w:val="30"/>
          <w:szCs w:val="30"/>
        </w:rPr>
        <w:t xml:space="preserve"> ЕЭК</w:t>
      </w:r>
      <w:r w:rsidR="00B32271" w:rsidRPr="000943D5">
        <w:rPr>
          <w:rFonts w:ascii="Times New Roman" w:hAnsi="Times New Roman" w:cs="Times New Roman"/>
          <w:b/>
          <w:sz w:val="30"/>
          <w:szCs w:val="30"/>
        </w:rPr>
        <w:t>.</w:t>
      </w:r>
      <w:r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ED6C31" w:rsidRDefault="00ED6C31" w:rsidP="00ED6C3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Республикой Беларусь в Комиссию внесено инициативное предложение, предусматривающее дополнение </w:t>
      </w:r>
      <w:r w:rsidR="00D44232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пункта 2 </w:t>
      </w: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списка D раздела 1.1 перечня товаров кодом 8415</w:t>
      </w:r>
      <w:r w:rsidR="009A5FB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90</w:t>
      </w:r>
      <w:r w:rsidR="009A5FB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000</w:t>
      </w:r>
      <w:r w:rsidR="009A5FB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9</w:t>
      </w:r>
      <w:r w:rsidR="009A5FB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ТН</w:t>
      </w:r>
      <w:r w:rsidR="009A5FB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ВЭД</w:t>
      </w:r>
      <w:r w:rsidR="009A5FBE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ED6C31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ЕАЭС. </w:t>
      </w:r>
    </w:p>
    <w:p w:rsidR="00ED6C31" w:rsidRPr="00680A4E" w:rsidRDefault="00ED6C31" w:rsidP="00ED6C31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12"/>
          <w:szCs w:val="30"/>
          <w:lang w:val="ru"/>
        </w:rPr>
      </w:pPr>
    </w:p>
    <w:p w:rsidR="00ED6C31" w:rsidRPr="00ED6C31" w:rsidRDefault="00ED6C31" w:rsidP="00ED6C31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i/>
          <w:color w:val="000000"/>
          <w:sz w:val="24"/>
          <w:szCs w:val="24"/>
          <w:lang w:val="ru"/>
        </w:rPr>
      </w:pPr>
      <w:proofErr w:type="spellStart"/>
      <w:r w:rsidRPr="00ED6C31">
        <w:rPr>
          <w:rStyle w:val="CharStyle6"/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"/>
        </w:rPr>
        <w:t>Справочно</w:t>
      </w:r>
      <w:proofErr w:type="spellEnd"/>
      <w:r w:rsidRPr="00ED6C31">
        <w:rPr>
          <w:rStyle w:val="CharStyle6"/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ru"/>
        </w:rPr>
        <w:t>:</w:t>
      </w:r>
      <w:r w:rsidRPr="00ED6C31">
        <w:rPr>
          <w:rStyle w:val="CharStyle6"/>
          <w:rFonts w:ascii="Times New Roman" w:eastAsia="Times New Roman" w:hAnsi="Times New Roman" w:cs="Times New Roman"/>
          <w:i/>
          <w:color w:val="000000"/>
          <w:sz w:val="24"/>
          <w:szCs w:val="24"/>
          <w:lang w:val="ru"/>
        </w:rPr>
        <w:t xml:space="preserve"> </w:t>
      </w:r>
      <w:r w:rsidR="009A5FBE">
        <w:rPr>
          <w:rStyle w:val="CharStyle6"/>
          <w:rFonts w:ascii="Times New Roman" w:eastAsia="Times New Roman" w:hAnsi="Times New Roman" w:cs="Times New Roman"/>
          <w:i/>
          <w:color w:val="000000"/>
          <w:sz w:val="24"/>
          <w:szCs w:val="24"/>
          <w:lang w:val="ru"/>
        </w:rPr>
        <w:t xml:space="preserve">в данном коде ТН ВЭД ЕАЭС классифицируются </w:t>
      </w:r>
      <w:r w:rsidRPr="00ED6C31">
        <w:rPr>
          <w:rStyle w:val="CharStyle6"/>
          <w:rFonts w:ascii="Times New Roman" w:eastAsia="Times New Roman" w:hAnsi="Times New Roman" w:cs="Times New Roman"/>
          <w:i/>
          <w:color w:val="000000"/>
          <w:sz w:val="24"/>
          <w:szCs w:val="24"/>
          <w:lang w:val="ru"/>
        </w:rPr>
        <w:t xml:space="preserve">прочие части </w:t>
      </w:r>
      <w:proofErr w:type="gramStart"/>
      <w:r w:rsidRPr="00ED6C31">
        <w:rPr>
          <w:rStyle w:val="CharStyle6"/>
          <w:rFonts w:ascii="Times New Roman" w:eastAsia="Times New Roman" w:hAnsi="Times New Roman" w:cs="Times New Roman"/>
          <w:i/>
          <w:color w:val="000000"/>
          <w:sz w:val="24"/>
          <w:szCs w:val="24"/>
          <w:lang w:val="ru"/>
        </w:rPr>
        <w:t>установок</w:t>
      </w:r>
      <w:proofErr w:type="gramEnd"/>
      <w:r w:rsidRPr="00ED6C31">
        <w:rPr>
          <w:rStyle w:val="CharStyle6"/>
          <w:rFonts w:ascii="Times New Roman" w:eastAsia="Times New Roman" w:hAnsi="Times New Roman" w:cs="Times New Roman"/>
          <w:i/>
          <w:color w:val="000000"/>
          <w:sz w:val="24"/>
          <w:szCs w:val="24"/>
          <w:lang w:val="ru"/>
        </w:rPr>
        <w:t xml:space="preserve"> </w:t>
      </w:r>
      <w:r w:rsidR="007B7F09">
        <w:rPr>
          <w:rStyle w:val="CharStyle6"/>
          <w:rFonts w:ascii="Times New Roman" w:eastAsia="Times New Roman" w:hAnsi="Times New Roman" w:cs="Times New Roman"/>
          <w:i/>
          <w:color w:val="000000"/>
          <w:sz w:val="24"/>
          <w:szCs w:val="24"/>
          <w:lang w:val="ru"/>
        </w:rPr>
        <w:t xml:space="preserve">для </w:t>
      </w:r>
      <w:r w:rsidRPr="00ED6C31">
        <w:rPr>
          <w:rStyle w:val="CharStyle6"/>
          <w:rFonts w:ascii="Times New Roman" w:eastAsia="Times New Roman" w:hAnsi="Times New Roman" w:cs="Times New Roman"/>
          <w:i/>
          <w:color w:val="000000"/>
          <w:sz w:val="24"/>
          <w:szCs w:val="24"/>
          <w:lang w:val="ru"/>
        </w:rPr>
        <w:t>кондиционирования воздуха.</w:t>
      </w:r>
    </w:p>
    <w:p w:rsidR="00ED6C31" w:rsidRPr="00680A4E" w:rsidRDefault="00ED6C31" w:rsidP="00894A80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12"/>
          <w:szCs w:val="30"/>
          <w:lang w:val="ru"/>
        </w:rPr>
      </w:pPr>
    </w:p>
    <w:p w:rsidR="00954A2E" w:rsidRPr="00A54B79" w:rsidRDefault="00577F09" w:rsidP="00F71B9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 информации Белорусской Стороны, д</w:t>
      </w:r>
      <w:r w:rsidR="00ED6C31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анное предложение обусловлено тем, что </w:t>
      </w:r>
      <w:r w:rsidR="00954A2E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на таможенную территорию Союза осуществляется ввоз частей установок </w:t>
      </w:r>
      <w:r w:rsidR="007B7F0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для </w:t>
      </w:r>
      <w:r w:rsidR="00954A2E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кондиционирования воздуха, </w:t>
      </w:r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которые классифицируются в</w:t>
      </w:r>
      <w:r w:rsidR="0021455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proofErr w:type="spellStart"/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подсубпозиции</w:t>
      </w:r>
      <w:proofErr w:type="spellEnd"/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8415</w:t>
      </w:r>
      <w:r w:rsidR="0021455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90</w:t>
      </w:r>
      <w:r w:rsidR="0021455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000</w:t>
      </w:r>
      <w:r w:rsidR="0021455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9 ТН</w:t>
      </w:r>
      <w:r w:rsidR="0021455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ВЭД</w:t>
      </w:r>
      <w:r w:rsidR="0021455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ЕАЭС</w:t>
      </w:r>
      <w:r w:rsidR="0021455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214559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954A2E" w:rsidRP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заправленны</w:t>
      </w:r>
      <w:r w:rsidR="009E63B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х</w:t>
      </w:r>
      <w:r w:rsidR="00603D9E" w:rsidRPr="00603D9E">
        <w:t xml:space="preserve"> </w:t>
      </w:r>
      <w:proofErr w:type="spellStart"/>
      <w:r w:rsidR="00603D9E" w:rsidRP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озоноразрушающими</w:t>
      </w:r>
      <w:proofErr w:type="spellEnd"/>
      <w:r w:rsidR="00603D9E" w:rsidRP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веществами</w:t>
      </w:r>
      <w:r w:rsidR="00954A2E" w:rsidRP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. </w:t>
      </w:r>
    </w:p>
    <w:p w:rsidR="00ED6C31" w:rsidRPr="00DD685A" w:rsidRDefault="00954A2E" w:rsidP="00F71B9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При этом</w:t>
      </w:r>
      <w:r w:rsidR="009E63BC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 соответствии с правом Союза </w:t>
      </w:r>
      <w:r w:rsidR="00A54A2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указанные </w:t>
      </w:r>
      <w:proofErr w:type="spellStart"/>
      <w:r w:rsidR="0035057E" w:rsidRPr="0035057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</w:t>
      </w:r>
      <w:r w:rsidR="0035057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е</w:t>
      </w:r>
      <w:proofErr w:type="spellEnd"/>
      <w:r w:rsidR="0035057E" w:rsidRPr="0035057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вещества 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могут быть либо запрещены к перемещению через таможенную границу Союза</w:t>
      </w:r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(при наличии </w:t>
      </w:r>
      <w:proofErr w:type="spellStart"/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озоноразрушающих</w:t>
      </w:r>
      <w:proofErr w:type="spellEnd"/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 </w:t>
      </w:r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из</w:t>
      </w:r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раздел</w:t>
      </w:r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</w:t>
      </w:r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1.1</w:t>
      </w:r>
      <w:r w:rsid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перечня товаров</w:t>
      </w:r>
      <w:r w:rsidR="002B7AB4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)</w:t>
      </w:r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либо в отношении </w:t>
      </w:r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них 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может быть установлен разрешительный порядок ввоза (вывоза)</w:t>
      </w:r>
      <w:r w:rsidR="00DD685A" w:rsidRPr="00DD685A">
        <w:rPr>
          <w:rFonts w:ascii="Times New Roman" w:hAnsi="Times New Roman" w:cs="Times New Roman"/>
          <w:sz w:val="30"/>
          <w:szCs w:val="30"/>
        </w:rPr>
        <w:t xml:space="preserve"> (</w:t>
      </w:r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при наличии </w:t>
      </w:r>
      <w:proofErr w:type="spellStart"/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озоноразрушающих</w:t>
      </w:r>
      <w:proofErr w:type="spellEnd"/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 </w:t>
      </w:r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из</w:t>
      </w:r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раздел</w:t>
      </w:r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</w:t>
      </w:r>
      <w:r w:rsidR="00DD685A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2.1</w:t>
      </w:r>
      <w:r w:rsidR="00F71B9F" w:rsidRPr="00F71B9F">
        <w:t xml:space="preserve"> </w:t>
      </w:r>
      <w:r w:rsidR="00F71B9F" w:rsidRP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перечн</w:t>
      </w:r>
      <w:r w:rsid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я </w:t>
      </w:r>
      <w:r w:rsidR="00F71B9F" w:rsidRP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товаров, в отношении которых установлен разрешительный</w:t>
      </w:r>
      <w:r w:rsid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F71B9F" w:rsidRP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порядок ввоза на таможенную территорию </w:t>
      </w:r>
      <w:r w:rsid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</w:t>
      </w:r>
      <w:r w:rsidR="00F71B9F" w:rsidRP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оюза и (или) вывоза с таможенной</w:t>
      </w:r>
      <w:r w:rsid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F71B9F" w:rsidRP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территории </w:t>
      </w:r>
      <w:r w:rsid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</w:t>
      </w:r>
      <w:r w:rsidR="00F71B9F" w:rsidRP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оюза</w:t>
      </w:r>
      <w:r w:rsidR="00F71B9F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)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(далее – раздел 2.1)</w:t>
      </w:r>
      <w:r w:rsidR="00F71B9F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:rsidR="00C37D06" w:rsidRDefault="004B080E" w:rsidP="00F71B9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соответствии с </w:t>
      </w:r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Решением Коллегии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</w:t>
      </w:r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омиссии от 21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.04.</w:t>
      </w:r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2015 № 30 «О мерах нетарифного регулирования»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(далее – </w:t>
      </w:r>
      <w:r w:rsidRPr="004B080E">
        <w:rPr>
          <w:rFonts w:ascii="Times New Roman" w:hAnsi="Times New Roman" w:cs="Times New Roman"/>
          <w:sz w:val="30"/>
          <w:szCs w:val="30"/>
          <w:lang w:val="ru"/>
        </w:rPr>
        <w:t>Решение № 30</w:t>
      </w:r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) порядок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воз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(вывоз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)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proofErr w:type="spellStart"/>
      <w:r w:rsidRPr="00AB56D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озоноразрушающих</w:t>
      </w:r>
      <w:proofErr w:type="spellEnd"/>
      <w:r w:rsidRPr="00AB56D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 и продукции, содержащей </w:t>
      </w:r>
      <w:proofErr w:type="spellStart"/>
      <w:r w:rsidRPr="00AB56D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озоноразрушающие</w:t>
      </w:r>
      <w:proofErr w:type="spellEnd"/>
      <w:r w:rsidRPr="00AB56D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вещества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определен соответствующим Положением  </w:t>
      </w:r>
    </w:p>
    <w:p w:rsidR="0011225F" w:rsidRDefault="0011225F" w:rsidP="004B080E">
      <w:pPr>
        <w:pStyle w:val="Style5"/>
        <w:spacing w:before="0" w:after="0" w:line="240" w:lineRule="auto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(</w:t>
      </w:r>
      <w:proofErr w:type="gramStart"/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приложение</w:t>
      </w:r>
      <w:proofErr w:type="gramEnd"/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№</w:t>
      </w:r>
      <w:r w:rsidR="00C15E6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20 к</w:t>
      </w:r>
      <w:r w:rsidR="00C15E6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Решению № 30</w:t>
      </w:r>
      <w:r w:rsidR="00954A2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)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:rsidR="002E2EBA" w:rsidRPr="002E2EBA" w:rsidRDefault="002E2EBA" w:rsidP="002E2E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2E2EB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Так, в случаях, установленных Положением ввоз/вывоз продукции, содержащей ОРВ, включенные в раздел 2.1</w:t>
      </w:r>
      <w:r w:rsidRPr="002E2EBA">
        <w:rPr>
          <w:rFonts w:ascii="Times New Roman" w:eastAsiaTheme="minorHAnsi" w:hAnsi="Times New Roman"/>
          <w:sz w:val="30"/>
          <w:szCs w:val="30"/>
        </w:rPr>
        <w:t xml:space="preserve">, а также самих веществ, поименованных в разделе 2.1, осуществляется при наличии лицензии на экспорт и (или) импорт или заключения (разрешительного документа) в зависимости от избранной таможенной процедуры. Особо следует отметить, что </w:t>
      </w:r>
      <w:r>
        <w:rPr>
          <w:rFonts w:ascii="Times New Roman" w:eastAsiaTheme="minorHAnsi" w:hAnsi="Times New Roman"/>
          <w:sz w:val="30"/>
          <w:szCs w:val="30"/>
        </w:rPr>
        <w:t xml:space="preserve">лицензия </w:t>
      </w:r>
      <w:r w:rsidRPr="002E2EBA">
        <w:rPr>
          <w:rFonts w:ascii="Times New Roman" w:eastAsia="Times New Roman" w:hAnsi="Times New Roman"/>
          <w:sz w:val="30"/>
          <w:szCs w:val="30"/>
          <w:lang w:eastAsia="ru-RU"/>
        </w:rPr>
        <w:t xml:space="preserve">представляются таможенному органу государства-члена Союза при прибытии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озоноразрушающих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веществ и продукции их содержащей, </w:t>
      </w:r>
      <w:r w:rsidRPr="002E2EBA">
        <w:rPr>
          <w:rFonts w:ascii="Times New Roman" w:eastAsia="Times New Roman" w:hAnsi="Times New Roman"/>
          <w:sz w:val="30"/>
          <w:szCs w:val="30"/>
          <w:lang w:eastAsia="ru-RU"/>
        </w:rPr>
        <w:t>на таможенную территорию Союза.</w:t>
      </w:r>
    </w:p>
    <w:p w:rsidR="007B7F09" w:rsidRDefault="004B080E" w:rsidP="007B7F09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Также </w:t>
      </w:r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Положением установлено, что к продукции, содержащей </w:t>
      </w:r>
      <w:proofErr w:type="spellStart"/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озоноразрушающие</w:t>
      </w:r>
      <w:proofErr w:type="spellEnd"/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вещества, относится продукция, указанная в списке D раздела 1.1 перечня товаров и содержащая </w:t>
      </w:r>
      <w:proofErr w:type="spellStart"/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озоноразрушающие</w:t>
      </w:r>
      <w:proofErr w:type="spellEnd"/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вещества, указанные в списках A, B, C, E раздела 1.1</w:t>
      </w:r>
      <w:r w:rsidR="00F71B9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перечня товаров</w:t>
      </w:r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</w:t>
      </w:r>
      <w:r w:rsidR="00256D8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и</w:t>
      </w:r>
      <w:r w:rsidRP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 разделе 2.1</w:t>
      </w:r>
      <w:r w:rsidR="007B7F09"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:rsidR="007B2B2C" w:rsidRPr="00DD685A" w:rsidRDefault="007B2B2C" w:rsidP="007B7F09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При этом </w:t>
      </w:r>
      <w:r w:rsid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действующ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ая редакция </w:t>
      </w:r>
      <w:r w:rsidR="004736B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пункт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</w:t>
      </w:r>
      <w:r w:rsidR="004736B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2 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списк</w:t>
      </w:r>
      <w:r w:rsidR="004736B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</w:t>
      </w:r>
      <w:r w:rsidRPr="00DD685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D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раздела 1.1 перечня товаров</w:t>
      </w:r>
      <w:r w:rsidR="00256D8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включает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кондиционеры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 тепловые насосы, классифицируемые кодами</w:t>
      </w:r>
      <w:r w:rsidR="00256D8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8415 10, 8415 81 00, 8415 82 000 0, 8418 61 00, из кода 8418 69 000 ТН</w:t>
      </w:r>
      <w:r w:rsidR="00256D8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ВЭД ЕАЭС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.</w:t>
      </w:r>
    </w:p>
    <w:p w:rsidR="00946359" w:rsidRDefault="00946359" w:rsidP="007F07D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Белорусской Стороной предл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ожено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применять единые меры нетарифного регулирования </w:t>
      </w:r>
      <w:r w:rsidR="0006403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также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отношении частей установок для кондиционирования воздуха, заправленных </w:t>
      </w:r>
      <w:proofErr w:type="spellStart"/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озоноразрушающими</w:t>
      </w:r>
      <w:proofErr w:type="spellEnd"/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веществами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из раздела 2.1</w:t>
      </w:r>
      <w:r w:rsidR="003C69E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в отношении которых применяется </w:t>
      </w:r>
      <w:proofErr w:type="spellStart"/>
      <w:r w:rsidR="003C69E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разрешительныйпорядок</w:t>
      </w:r>
      <w:proofErr w:type="spellEnd"/>
      <w:r w:rsidR="003C69EB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ввоза (вывоза).</w:t>
      </w:r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</w:p>
    <w:p w:rsidR="001E2DAD" w:rsidRDefault="001E2DAD" w:rsidP="007F07D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При обсуждении 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вопроса</w:t>
      </w:r>
      <w:r w:rsidR="009E63B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1440D4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Стороны в целях упрощения таможенного администрирования предлагаемой меры согласились с предложением Российской Стороны уточнить </w:t>
      </w:r>
      <w:r w:rsid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названи</w:t>
      </w:r>
      <w:r w:rsidR="001440D4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е</w:t>
      </w:r>
      <w:r w:rsid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пункта 2 списка </w:t>
      </w:r>
      <w:r w:rsid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en-US"/>
        </w:rPr>
        <w:t>D</w:t>
      </w:r>
      <w:r w:rsid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раздела 1.1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, излож</w:t>
      </w:r>
      <w:r w:rsidR="001440D4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ив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в следующей редакции: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«Кондиционеры </w:t>
      </w:r>
      <w:r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и их внешние блоки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, тепловые насосы»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. Стороны исходили из того, что </w:t>
      </w:r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предлагаемый к включению код ТН ВЭД ЕАЭС «</w:t>
      </w:r>
      <w:r w:rsidR="008503AA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8415</w:t>
      </w:r>
      <w:r w:rsidR="009A5FBE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 </w:t>
      </w:r>
      <w:r w:rsidR="008503AA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90</w:t>
      </w:r>
      <w:r w:rsidR="009A5FBE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 </w:t>
      </w:r>
      <w:r w:rsidR="008503AA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000</w:t>
      </w:r>
      <w:r w:rsidR="009A5FBE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 </w:t>
      </w:r>
      <w:r w:rsidR="008503AA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>9</w:t>
      </w:r>
      <w:r w:rsidR="009A5FBE" w:rsidRPr="009A5FBE">
        <w:rPr>
          <w:rStyle w:val="CharStyle6"/>
          <w:rFonts w:ascii="Times New Roman" w:eastAsia="Times New Roman" w:hAnsi="Times New Roman" w:cs="Times New Roman"/>
          <w:i/>
          <w:color w:val="000000"/>
          <w:sz w:val="30"/>
          <w:szCs w:val="30"/>
        </w:rPr>
        <w:t xml:space="preserve"> Прочие</w:t>
      </w:r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» используется для оформления частей установок для кондиционирования воздуха и одна из частей – это внешний блок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, который </w:t>
      </w:r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может поставляться отдельно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. И</w:t>
      </w:r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менно в этом внешнем блоке содержится </w:t>
      </w:r>
      <w:proofErr w:type="spellStart"/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озоноразрушающее</w:t>
      </w:r>
      <w:proofErr w:type="spellEnd"/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вещество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, н</w:t>
      </w:r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и в каких других частях, классифицируемых в данном коде ТН ВЭД ЕАЭС, </w:t>
      </w:r>
      <w:proofErr w:type="spellStart"/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озоноразрушающее</w:t>
      </w:r>
      <w:proofErr w:type="spellEnd"/>
      <w:r w:rsidR="008503AA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вещество не содержится. </w:t>
      </w:r>
    </w:p>
    <w:p w:rsidR="008E66F0" w:rsidRDefault="008E66F0" w:rsidP="007F07D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</w:pP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Кроме того</w:t>
      </w:r>
      <w:r w:rsid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, 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договорились в проекте решения </w:t>
      </w:r>
      <w:r w:rsidR="0063008F" w:rsidRP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указать «из 8415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63008F" w:rsidRP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90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63008F" w:rsidRP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000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63008F" w:rsidRP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9», поскольку в позицию «8415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63008F" w:rsidRP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90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63008F" w:rsidRP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000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 </w:t>
      </w:r>
      <w:r w:rsidR="0063008F" w:rsidRPr="0063008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9 (Прочие)» включаются не только внешние блоки, но и другие прочие части для кондиционирования воздуха.</w:t>
      </w:r>
    </w:p>
    <w:p w:rsidR="007F07DF" w:rsidRDefault="001E2DAD" w:rsidP="007F07D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0943D5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По итогам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обсуждения</w:t>
      </w:r>
      <w:r w:rsidR="009A5FB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вопроса</w:t>
      </w:r>
      <w:r w:rsid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0C20C4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4B080E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доработанный </w:t>
      </w:r>
      <w:r w:rsidR="009574E6" w:rsidRPr="009574E6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val="ru" w:eastAsia="ru-RU"/>
        </w:rPr>
        <w:t>проект решения</w:t>
      </w:r>
      <w:r w:rsidR="00954A2E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val="ru" w:eastAsia="ru-RU"/>
        </w:rPr>
        <w:t xml:space="preserve"> </w:t>
      </w:r>
      <w:r w:rsidR="007F07DF" w:rsidRPr="009574E6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val="ru" w:eastAsia="ru-RU"/>
        </w:rPr>
        <w:t xml:space="preserve">согласован </w:t>
      </w:r>
      <w:r w:rsidR="009A5FBE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val="ru" w:eastAsia="ru-RU"/>
        </w:rPr>
        <w:t>Сторонами</w:t>
      </w:r>
      <w:r w:rsidR="00A54B79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val="ru" w:eastAsia="ru-RU"/>
        </w:rPr>
        <w:t xml:space="preserve"> и </w:t>
      </w:r>
      <w:r w:rsidR="007F07DF"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предусматривает:</w:t>
      </w:r>
    </w:p>
    <w:p w:rsidR="00996C06" w:rsidRDefault="007F07DF" w:rsidP="007F07D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дополн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ение</w:t>
      </w:r>
      <w:proofErr w:type="gramEnd"/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пункт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2 списка D раздела 1.1 перечня товаров</w:t>
      </w:r>
      <w:r w:rsidR="007B2B2C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br/>
      </w:r>
    </w:p>
    <w:p w:rsidR="007F07DF" w:rsidRPr="007F07DF" w:rsidRDefault="009A5FBE" w:rsidP="007F07D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0" w:name="_GoBack"/>
      <w:bookmarkEnd w:id="0"/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>кодом «из</w:t>
      </w:r>
      <w:r w:rsidR="007F07DF"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8415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="007F07DF"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90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="007F07DF"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000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r w:rsidR="007F07DF"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9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  <w:r w:rsidR="007F07DF"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ТН ВЭД ЕАЭС;</w:t>
      </w:r>
    </w:p>
    <w:p w:rsidR="007F07DF" w:rsidRDefault="007F07DF" w:rsidP="007F07DF">
      <w:pPr>
        <w:pStyle w:val="Style5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излож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ение</w:t>
      </w:r>
      <w:proofErr w:type="gramEnd"/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наименовани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я</w:t>
      </w:r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пункта 2 списка D раздела 1.1 перечня</w:t>
      </w:r>
      <w:r w:rsidR="00FE1A2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товаров </w:t>
      </w:r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в следующей редакции «2. Кондиционеры и их </w:t>
      </w:r>
      <w:r w:rsid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внешние блоки</w:t>
      </w:r>
      <w:r w:rsidRPr="007F07DF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, тепловые насосы».</w:t>
      </w:r>
    </w:p>
    <w:p w:rsidR="00EA6454" w:rsidRPr="000943D5" w:rsidRDefault="00EA6454" w:rsidP="00841A1E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06689B" w:rsidRPr="000943D5" w:rsidRDefault="002B097F" w:rsidP="00041924">
      <w:pPr>
        <w:pStyle w:val="Style5"/>
        <w:shd w:val="clear" w:color="auto" w:fill="auto"/>
        <w:spacing w:before="0" w:after="0" w:line="240" w:lineRule="auto"/>
        <w:ind w:firstLine="700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2. Цель регулирования</w:t>
      </w:r>
      <w:r w:rsidR="00310414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C97947" w:rsidRDefault="00D44232" w:rsidP="005C4BF4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Целью регулирования проекта решения является создание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единых </w:t>
      </w:r>
      <w:r w:rsidRP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правовых условий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по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применени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ю установленных 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мер нетарифного регулирования</w:t>
      </w:r>
      <w:r w:rsidRP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250F71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как к кондиционерам, так и к их внешним частям</w:t>
      </w:r>
      <w:r w:rsidR="00C9794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,</w:t>
      </w:r>
      <w:r w:rsidR="00C97947" w:rsidRPr="00C9794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C97947" w:rsidRP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заправленны</w:t>
      </w:r>
      <w:r w:rsidR="00250F71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</w:t>
      </w:r>
      <w:r w:rsidR="00C97947" w:rsidRPr="00D44232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разрешенными к ввозу/вывозу </w:t>
      </w:r>
      <w:r w:rsidR="007F725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в рамках Союза </w:t>
      </w:r>
      <w:proofErr w:type="spellStart"/>
      <w:r w:rsidR="00C97947" w:rsidRPr="00256D8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озоноразрушающи</w:t>
      </w:r>
      <w:r w:rsidR="00C9794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ми</w:t>
      </w:r>
      <w:proofErr w:type="spellEnd"/>
      <w:r w:rsidR="00C97947" w:rsidRPr="00256D86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 веществ</w:t>
      </w:r>
      <w:r w:rsidR="00C9794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>ами</w:t>
      </w:r>
      <w:r w:rsidR="007F7257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  <w:lang w:val="ru"/>
        </w:rPr>
        <w:t xml:space="preserve">. </w:t>
      </w:r>
    </w:p>
    <w:p w:rsidR="00B14E27" w:rsidRDefault="00B14E27" w:rsidP="005C4BF4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</w:p>
    <w:p w:rsidR="00135EB3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3. Группа лиц, на защиту интересов которых направлен проект решения ЕЭК</w:t>
      </w:r>
      <w:r w:rsidR="00135EB3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5C4BF4" w:rsidRPr="005C4BF4" w:rsidRDefault="00713CD8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населени</w:t>
      </w:r>
      <w:r w:rsidR="00F71B9F">
        <w:rPr>
          <w:rFonts w:ascii="Times New Roman" w:hAnsi="Times New Roman" w:cs="Times New Roman"/>
          <w:sz w:val="30"/>
          <w:szCs w:val="30"/>
        </w:rPr>
        <w:t>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C4BF4">
        <w:rPr>
          <w:rFonts w:ascii="Times New Roman" w:hAnsi="Times New Roman" w:cs="Times New Roman"/>
          <w:sz w:val="30"/>
          <w:szCs w:val="30"/>
        </w:rPr>
        <w:t>г</w:t>
      </w:r>
      <w:r w:rsidR="005C4BF4" w:rsidRPr="005C4BF4">
        <w:rPr>
          <w:rFonts w:ascii="Times New Roman" w:hAnsi="Times New Roman" w:cs="Times New Roman"/>
          <w:sz w:val="30"/>
          <w:szCs w:val="30"/>
        </w:rPr>
        <w:t>осударств-член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5C4BF4" w:rsidRPr="005C4BF4">
        <w:rPr>
          <w:rFonts w:ascii="Times New Roman" w:hAnsi="Times New Roman" w:cs="Times New Roman"/>
          <w:sz w:val="30"/>
          <w:szCs w:val="30"/>
        </w:rPr>
        <w:t xml:space="preserve"> Союза, являющи</w:t>
      </w:r>
      <w:r>
        <w:rPr>
          <w:rFonts w:ascii="Times New Roman" w:hAnsi="Times New Roman" w:cs="Times New Roman"/>
          <w:sz w:val="30"/>
          <w:szCs w:val="30"/>
        </w:rPr>
        <w:t>х</w:t>
      </w:r>
      <w:r w:rsidR="005C4BF4" w:rsidRPr="005C4BF4">
        <w:rPr>
          <w:rFonts w:ascii="Times New Roman" w:hAnsi="Times New Roman" w:cs="Times New Roman"/>
          <w:sz w:val="30"/>
          <w:szCs w:val="30"/>
        </w:rPr>
        <w:t xml:space="preserve">ся Сторонами </w:t>
      </w:r>
      <w:proofErr w:type="spellStart"/>
      <w:r w:rsidR="005C4BF4" w:rsidRPr="005C4BF4">
        <w:rPr>
          <w:rFonts w:ascii="Times New Roman" w:hAnsi="Times New Roman" w:cs="Times New Roman"/>
          <w:sz w:val="30"/>
          <w:szCs w:val="30"/>
        </w:rPr>
        <w:t>Монреальско</w:t>
      </w:r>
      <w:r w:rsidR="005C4BF4">
        <w:rPr>
          <w:rFonts w:ascii="Times New Roman" w:hAnsi="Times New Roman" w:cs="Times New Roman"/>
          <w:sz w:val="30"/>
          <w:szCs w:val="30"/>
        </w:rPr>
        <w:t>го</w:t>
      </w:r>
      <w:proofErr w:type="spellEnd"/>
      <w:r w:rsidR="005C4BF4" w:rsidRPr="005C4BF4">
        <w:rPr>
          <w:rFonts w:ascii="Times New Roman" w:hAnsi="Times New Roman" w:cs="Times New Roman"/>
          <w:sz w:val="30"/>
          <w:szCs w:val="30"/>
        </w:rPr>
        <w:t xml:space="preserve"> протокол</w:t>
      </w:r>
      <w:r w:rsidR="005C4BF4">
        <w:rPr>
          <w:rFonts w:ascii="Times New Roman" w:hAnsi="Times New Roman" w:cs="Times New Roman"/>
          <w:sz w:val="30"/>
          <w:szCs w:val="30"/>
        </w:rPr>
        <w:t>а</w:t>
      </w:r>
      <w:r w:rsidR="005C4BF4" w:rsidRPr="005C4BF4">
        <w:rPr>
          <w:rFonts w:ascii="Times New Roman" w:hAnsi="Times New Roman" w:cs="Times New Roman"/>
          <w:sz w:val="30"/>
          <w:szCs w:val="30"/>
        </w:rPr>
        <w:t xml:space="preserve"> от 16 сентября 1987 г.</w:t>
      </w:r>
      <w:r w:rsidR="00D913A6">
        <w:rPr>
          <w:rFonts w:ascii="Times New Roman" w:hAnsi="Times New Roman" w:cs="Times New Roman"/>
          <w:sz w:val="30"/>
          <w:szCs w:val="30"/>
        </w:rPr>
        <w:t>,</w:t>
      </w:r>
      <w:r w:rsidR="00F71B9F">
        <w:rPr>
          <w:rFonts w:ascii="Times New Roman" w:hAnsi="Times New Roman" w:cs="Times New Roman"/>
          <w:sz w:val="30"/>
          <w:szCs w:val="30"/>
        </w:rPr>
        <w:t xml:space="preserve"> на охрану здоровья которых направлена реализация решения;</w:t>
      </w:r>
    </w:p>
    <w:p w:rsidR="009D0F6D" w:rsidRPr="000943D5" w:rsidRDefault="007F07DF" w:rsidP="00EA613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государственны</w:t>
      </w:r>
      <w:r w:rsidR="007B7F09">
        <w:rPr>
          <w:rFonts w:ascii="Times New Roman" w:hAnsi="Times New Roman" w:cs="Times New Roman"/>
          <w:sz w:val="30"/>
          <w:szCs w:val="30"/>
        </w:rPr>
        <w:t>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F4C37">
        <w:rPr>
          <w:rFonts w:ascii="Times New Roman" w:hAnsi="Times New Roman" w:cs="Times New Roman"/>
          <w:sz w:val="30"/>
          <w:szCs w:val="30"/>
        </w:rPr>
        <w:t>о</w:t>
      </w:r>
      <w:r w:rsidR="00E22F72" w:rsidRPr="000943D5">
        <w:rPr>
          <w:rFonts w:ascii="Times New Roman" w:hAnsi="Times New Roman" w:cs="Times New Roman"/>
          <w:sz w:val="30"/>
          <w:szCs w:val="30"/>
        </w:rPr>
        <w:t>рган</w:t>
      </w:r>
      <w:r w:rsidR="007B7F09">
        <w:rPr>
          <w:rFonts w:ascii="Times New Roman" w:hAnsi="Times New Roman" w:cs="Times New Roman"/>
          <w:sz w:val="30"/>
          <w:szCs w:val="30"/>
        </w:rPr>
        <w:t>ы</w:t>
      </w:r>
      <w:r w:rsidR="00BF4C37">
        <w:rPr>
          <w:rFonts w:ascii="Times New Roman" w:hAnsi="Times New Roman" w:cs="Times New Roman"/>
          <w:sz w:val="30"/>
          <w:szCs w:val="30"/>
        </w:rPr>
        <w:t xml:space="preserve"> (организаци</w:t>
      </w:r>
      <w:r w:rsidR="007B7F09">
        <w:rPr>
          <w:rFonts w:ascii="Times New Roman" w:hAnsi="Times New Roman" w:cs="Times New Roman"/>
          <w:sz w:val="30"/>
          <w:szCs w:val="30"/>
        </w:rPr>
        <w:t>и</w:t>
      </w:r>
      <w:r w:rsidR="00BF4C37">
        <w:rPr>
          <w:rFonts w:ascii="Times New Roman" w:hAnsi="Times New Roman" w:cs="Times New Roman"/>
          <w:sz w:val="30"/>
          <w:szCs w:val="30"/>
        </w:rPr>
        <w:t>)</w:t>
      </w:r>
      <w:r w:rsidR="00E22F72" w:rsidRPr="000943D5">
        <w:rPr>
          <w:rFonts w:ascii="Times New Roman" w:hAnsi="Times New Roman" w:cs="Times New Roman"/>
          <w:sz w:val="30"/>
          <w:szCs w:val="30"/>
        </w:rPr>
        <w:t xml:space="preserve"> государств-членов Союза, </w:t>
      </w:r>
      <w:r w:rsidR="00EA6131" w:rsidRPr="000943D5">
        <w:rPr>
          <w:rFonts w:ascii="Times New Roman" w:hAnsi="Times New Roman" w:cs="Times New Roman"/>
          <w:sz w:val="30"/>
          <w:szCs w:val="30"/>
        </w:rPr>
        <w:t>уполномоченны</w:t>
      </w:r>
      <w:r w:rsidR="00F71B9F">
        <w:rPr>
          <w:rFonts w:ascii="Times New Roman" w:hAnsi="Times New Roman" w:cs="Times New Roman"/>
          <w:sz w:val="30"/>
          <w:szCs w:val="30"/>
        </w:rPr>
        <w:t>е</w:t>
      </w:r>
      <w:r w:rsidR="009D0F6D" w:rsidRPr="000943D5">
        <w:rPr>
          <w:rFonts w:ascii="Times New Roman" w:hAnsi="Times New Roman" w:cs="Times New Roman"/>
          <w:sz w:val="30"/>
          <w:szCs w:val="30"/>
        </w:rPr>
        <w:t xml:space="preserve"> на выдачу разрешительных документов;</w:t>
      </w:r>
    </w:p>
    <w:p w:rsidR="00EA6131" w:rsidRPr="000943D5" w:rsidRDefault="00EA6131" w:rsidP="00EA6131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43D5">
        <w:rPr>
          <w:rFonts w:ascii="Times New Roman" w:hAnsi="Times New Roman" w:cs="Times New Roman"/>
          <w:sz w:val="30"/>
          <w:szCs w:val="30"/>
        </w:rPr>
        <w:t>таможенны</w:t>
      </w:r>
      <w:r w:rsidR="007B7F09"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Pr="000943D5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7B7F09">
        <w:rPr>
          <w:rFonts w:ascii="Times New Roman" w:hAnsi="Times New Roman" w:cs="Times New Roman"/>
          <w:sz w:val="30"/>
          <w:szCs w:val="30"/>
        </w:rPr>
        <w:t>ы</w:t>
      </w:r>
      <w:r w:rsidR="00E22F72" w:rsidRPr="000943D5">
        <w:rPr>
          <w:rFonts w:ascii="Times New Roman" w:hAnsi="Times New Roman" w:cs="Times New Roman"/>
          <w:sz w:val="30"/>
          <w:szCs w:val="30"/>
        </w:rPr>
        <w:t xml:space="preserve"> государств-членов Союза</w:t>
      </w:r>
      <w:r w:rsidR="006B35CF" w:rsidRPr="000943D5">
        <w:rPr>
          <w:rFonts w:ascii="Times New Roman" w:hAnsi="Times New Roman" w:cs="Times New Roman"/>
          <w:sz w:val="30"/>
          <w:szCs w:val="30"/>
        </w:rPr>
        <w:t>.</w:t>
      </w:r>
    </w:p>
    <w:p w:rsidR="00C46CF7" w:rsidRPr="00C46CF7" w:rsidRDefault="00C46CF7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30"/>
        </w:rPr>
      </w:pPr>
    </w:p>
    <w:p w:rsidR="002B097F" w:rsidRPr="000943D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4.</w:t>
      </w:r>
      <w:r w:rsidR="0058157D" w:rsidRPr="000943D5">
        <w:rPr>
          <w:rFonts w:ascii="Times New Roman" w:hAnsi="Times New Roman" w:cs="Times New Roman"/>
          <w:b/>
          <w:sz w:val="30"/>
          <w:szCs w:val="30"/>
        </w:rPr>
        <w:t> А</w:t>
      </w:r>
      <w:r w:rsidRPr="000943D5">
        <w:rPr>
          <w:rFonts w:ascii="Times New Roman" w:hAnsi="Times New Roman" w:cs="Times New Roman"/>
          <w:b/>
          <w:sz w:val="30"/>
          <w:szCs w:val="30"/>
        </w:rPr>
        <w:t>дресаты регулирования, в том числе субъекты предпринимательской</w:t>
      </w:r>
      <w:r w:rsidR="0058157D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деятельности, и воздействие, оказываемое на них регулированием</w:t>
      </w:r>
      <w:r w:rsidR="0058157D" w:rsidRPr="000943D5">
        <w:rPr>
          <w:rFonts w:ascii="Times New Roman" w:hAnsi="Times New Roman" w:cs="Times New Roman"/>
          <w:b/>
          <w:sz w:val="30"/>
          <w:szCs w:val="30"/>
        </w:rPr>
        <w:t>.</w:t>
      </w:r>
      <w:r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6B35CF" w:rsidRPr="000943D5" w:rsidRDefault="005C4BF4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Действие проекта решения непосредственно направлено на</w:t>
      </w:r>
      <w:r w:rsidR="006B35CF" w:rsidRPr="000943D5">
        <w:rPr>
          <w:rFonts w:ascii="Times New Roman" w:hAnsi="Times New Roman" w:cs="Times New Roman"/>
          <w:sz w:val="30"/>
          <w:szCs w:val="30"/>
        </w:rPr>
        <w:t>:</w:t>
      </w:r>
    </w:p>
    <w:p w:rsidR="006B35CF" w:rsidRPr="000943D5" w:rsidRDefault="006C5241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43D5">
        <w:rPr>
          <w:rFonts w:ascii="Times New Roman" w:hAnsi="Times New Roman" w:cs="Times New Roman"/>
          <w:sz w:val="30"/>
          <w:szCs w:val="30"/>
        </w:rPr>
        <w:t>участник</w:t>
      </w:r>
      <w:r w:rsidR="005C4BF4">
        <w:rPr>
          <w:rFonts w:ascii="Times New Roman" w:hAnsi="Times New Roman" w:cs="Times New Roman"/>
          <w:sz w:val="30"/>
          <w:szCs w:val="30"/>
        </w:rPr>
        <w:t>ов</w:t>
      </w:r>
      <w:proofErr w:type="gramEnd"/>
      <w:r w:rsidRPr="000943D5">
        <w:rPr>
          <w:rFonts w:ascii="Times New Roman" w:hAnsi="Times New Roman" w:cs="Times New Roman"/>
          <w:sz w:val="30"/>
          <w:szCs w:val="30"/>
        </w:rPr>
        <w:t xml:space="preserve"> внешнеторговой деятельности</w:t>
      </w:r>
      <w:r w:rsidR="005C4BF4">
        <w:rPr>
          <w:rFonts w:ascii="Times New Roman" w:hAnsi="Times New Roman" w:cs="Times New Roman"/>
          <w:sz w:val="30"/>
          <w:szCs w:val="30"/>
        </w:rPr>
        <w:t>, осуществляющих ввоз (вывоз)</w:t>
      </w:r>
      <w:r w:rsidR="00B60418">
        <w:rPr>
          <w:rFonts w:ascii="Times New Roman" w:hAnsi="Times New Roman" w:cs="Times New Roman"/>
          <w:sz w:val="30"/>
          <w:szCs w:val="30"/>
        </w:rPr>
        <w:t xml:space="preserve"> </w:t>
      </w:r>
      <w:r w:rsidR="00A54B79">
        <w:rPr>
          <w:rFonts w:ascii="Times New Roman" w:hAnsi="Times New Roman" w:cs="Times New Roman"/>
          <w:sz w:val="30"/>
          <w:szCs w:val="30"/>
        </w:rPr>
        <w:t xml:space="preserve">внешних </w:t>
      </w:r>
      <w:r w:rsidR="00B60418" w:rsidRPr="00B60418">
        <w:rPr>
          <w:rFonts w:ascii="Times New Roman" w:hAnsi="Times New Roman" w:cs="Times New Roman"/>
          <w:sz w:val="30"/>
          <w:szCs w:val="30"/>
        </w:rPr>
        <w:t>частей установ</w:t>
      </w:r>
      <w:r w:rsidR="00B60418">
        <w:rPr>
          <w:rFonts w:ascii="Times New Roman" w:hAnsi="Times New Roman" w:cs="Times New Roman"/>
          <w:sz w:val="30"/>
          <w:szCs w:val="30"/>
        </w:rPr>
        <w:t>о</w:t>
      </w:r>
      <w:r w:rsidR="00B60418" w:rsidRPr="00B60418">
        <w:rPr>
          <w:rFonts w:ascii="Times New Roman" w:hAnsi="Times New Roman" w:cs="Times New Roman"/>
          <w:sz w:val="30"/>
          <w:szCs w:val="30"/>
        </w:rPr>
        <w:t>к для кондиционирования воздуха</w:t>
      </w:r>
      <w:r w:rsidR="00B60418">
        <w:rPr>
          <w:rFonts w:ascii="Times New Roman" w:hAnsi="Times New Roman" w:cs="Times New Roman"/>
          <w:sz w:val="30"/>
          <w:szCs w:val="30"/>
        </w:rPr>
        <w:t>, содержащих</w:t>
      </w:r>
      <w:r w:rsidR="00B60418" w:rsidRPr="00B6041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13CD8">
        <w:rPr>
          <w:rFonts w:ascii="Times New Roman" w:hAnsi="Times New Roman" w:cs="Times New Roman"/>
          <w:sz w:val="30"/>
          <w:szCs w:val="30"/>
        </w:rPr>
        <w:t>озоноразрушающие</w:t>
      </w:r>
      <w:proofErr w:type="spellEnd"/>
      <w:r w:rsidR="00713CD8">
        <w:rPr>
          <w:rFonts w:ascii="Times New Roman" w:hAnsi="Times New Roman" w:cs="Times New Roman"/>
          <w:sz w:val="30"/>
          <w:szCs w:val="30"/>
        </w:rPr>
        <w:t xml:space="preserve"> вещества, к которым применяется разрешительный порядок </w:t>
      </w:r>
      <w:r w:rsidR="005C4BF4">
        <w:rPr>
          <w:rFonts w:ascii="Times New Roman" w:hAnsi="Times New Roman" w:cs="Times New Roman"/>
          <w:sz w:val="30"/>
          <w:szCs w:val="30"/>
        </w:rPr>
        <w:t>ввоз</w:t>
      </w:r>
      <w:r w:rsidR="00713CD8">
        <w:rPr>
          <w:rFonts w:ascii="Times New Roman" w:hAnsi="Times New Roman" w:cs="Times New Roman"/>
          <w:sz w:val="30"/>
          <w:szCs w:val="30"/>
        </w:rPr>
        <w:t>а</w:t>
      </w:r>
      <w:r w:rsidR="005C4BF4">
        <w:rPr>
          <w:rFonts w:ascii="Times New Roman" w:hAnsi="Times New Roman" w:cs="Times New Roman"/>
          <w:sz w:val="30"/>
          <w:szCs w:val="30"/>
        </w:rPr>
        <w:t xml:space="preserve"> (вывоз</w:t>
      </w:r>
      <w:r w:rsidR="00713CD8">
        <w:rPr>
          <w:rFonts w:ascii="Times New Roman" w:hAnsi="Times New Roman" w:cs="Times New Roman"/>
          <w:sz w:val="30"/>
          <w:szCs w:val="30"/>
        </w:rPr>
        <w:t>а</w:t>
      </w:r>
      <w:r w:rsidR="005C4BF4">
        <w:rPr>
          <w:rFonts w:ascii="Times New Roman" w:hAnsi="Times New Roman" w:cs="Times New Roman"/>
          <w:sz w:val="30"/>
          <w:szCs w:val="30"/>
        </w:rPr>
        <w:t>)</w:t>
      </w:r>
      <w:r w:rsidR="006B35CF" w:rsidRPr="000943D5">
        <w:rPr>
          <w:rFonts w:ascii="Times New Roman" w:hAnsi="Times New Roman" w:cs="Times New Roman"/>
          <w:sz w:val="30"/>
          <w:szCs w:val="30"/>
        </w:rPr>
        <w:t>;</w:t>
      </w:r>
    </w:p>
    <w:p w:rsidR="006B35CF" w:rsidRPr="000943D5" w:rsidRDefault="00E66E68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государственны</w:t>
      </w:r>
      <w:r w:rsidR="00B60418">
        <w:rPr>
          <w:rFonts w:ascii="Times New Roman" w:hAnsi="Times New Roman" w:cs="Times New Roman"/>
          <w:sz w:val="30"/>
          <w:szCs w:val="30"/>
        </w:rPr>
        <w:t>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B35CF" w:rsidRPr="000943D5">
        <w:rPr>
          <w:rFonts w:ascii="Times New Roman" w:hAnsi="Times New Roman" w:cs="Times New Roman"/>
          <w:sz w:val="30"/>
          <w:szCs w:val="30"/>
        </w:rPr>
        <w:t>орган</w:t>
      </w:r>
      <w:r w:rsidR="00B60418">
        <w:rPr>
          <w:rFonts w:ascii="Times New Roman" w:hAnsi="Times New Roman" w:cs="Times New Roman"/>
          <w:sz w:val="30"/>
          <w:szCs w:val="30"/>
        </w:rPr>
        <w:t>ы</w:t>
      </w:r>
      <w:r w:rsidR="006B35CF" w:rsidRPr="000943D5">
        <w:rPr>
          <w:rFonts w:ascii="Times New Roman" w:hAnsi="Times New Roman" w:cs="Times New Roman"/>
          <w:sz w:val="30"/>
          <w:szCs w:val="30"/>
        </w:rPr>
        <w:t xml:space="preserve"> </w:t>
      </w:r>
      <w:r w:rsidR="00BF4C37">
        <w:rPr>
          <w:rFonts w:ascii="Times New Roman" w:hAnsi="Times New Roman" w:cs="Times New Roman"/>
          <w:sz w:val="30"/>
          <w:szCs w:val="30"/>
        </w:rPr>
        <w:t xml:space="preserve">(организации) </w:t>
      </w:r>
      <w:r w:rsidR="006B35CF" w:rsidRPr="000943D5">
        <w:rPr>
          <w:rFonts w:ascii="Times New Roman" w:hAnsi="Times New Roman" w:cs="Times New Roman"/>
          <w:sz w:val="30"/>
          <w:szCs w:val="30"/>
        </w:rPr>
        <w:t xml:space="preserve">государств-членов Союза, уполномоченные на выдачу </w:t>
      </w:r>
      <w:r w:rsidR="00790592" w:rsidRPr="000943D5">
        <w:rPr>
          <w:rFonts w:ascii="Times New Roman" w:hAnsi="Times New Roman" w:cs="Times New Roman"/>
          <w:sz w:val="30"/>
          <w:szCs w:val="30"/>
        </w:rPr>
        <w:t>разрешительных документов</w:t>
      </w:r>
      <w:r w:rsidR="006B35CF" w:rsidRPr="000943D5">
        <w:rPr>
          <w:rFonts w:ascii="Times New Roman" w:hAnsi="Times New Roman" w:cs="Times New Roman"/>
          <w:sz w:val="30"/>
          <w:szCs w:val="30"/>
        </w:rPr>
        <w:t xml:space="preserve"> на ввоз </w:t>
      </w:r>
      <w:r w:rsidR="00790592" w:rsidRPr="000943D5">
        <w:rPr>
          <w:rFonts w:ascii="Times New Roman" w:hAnsi="Times New Roman" w:cs="Times New Roman"/>
          <w:sz w:val="30"/>
          <w:szCs w:val="30"/>
        </w:rPr>
        <w:t xml:space="preserve">(вывоз) </w:t>
      </w:r>
      <w:r w:rsidR="00A54B79">
        <w:rPr>
          <w:rFonts w:ascii="Times New Roman" w:hAnsi="Times New Roman" w:cs="Times New Roman"/>
          <w:sz w:val="30"/>
          <w:szCs w:val="30"/>
        </w:rPr>
        <w:t xml:space="preserve">внешних </w:t>
      </w:r>
      <w:r w:rsidR="00790592" w:rsidRPr="000943D5">
        <w:rPr>
          <w:rFonts w:ascii="Times New Roman" w:hAnsi="Times New Roman" w:cs="Times New Roman"/>
          <w:sz w:val="30"/>
          <w:szCs w:val="30"/>
        </w:rPr>
        <w:t xml:space="preserve">частей </w:t>
      </w:r>
      <w:r w:rsidR="00BF4C3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установ</w:t>
      </w:r>
      <w:r w:rsidR="00B60418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</w:t>
      </w:r>
      <w:r w:rsidR="00BF4C3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к для кондиционирования воздуха</w:t>
      </w:r>
      <w:r w:rsidR="006B35CF" w:rsidRPr="000943D5">
        <w:rPr>
          <w:rFonts w:ascii="Times New Roman" w:hAnsi="Times New Roman" w:cs="Times New Roman"/>
          <w:sz w:val="30"/>
          <w:szCs w:val="30"/>
        </w:rPr>
        <w:t>;</w:t>
      </w:r>
    </w:p>
    <w:p w:rsidR="006B35CF" w:rsidRPr="000943D5" w:rsidRDefault="006B35CF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43D5">
        <w:rPr>
          <w:rFonts w:ascii="Times New Roman" w:hAnsi="Times New Roman" w:cs="Times New Roman"/>
          <w:sz w:val="30"/>
          <w:szCs w:val="30"/>
        </w:rPr>
        <w:t>таможенные</w:t>
      </w:r>
      <w:proofErr w:type="gramEnd"/>
      <w:r w:rsidRPr="000943D5">
        <w:rPr>
          <w:rFonts w:ascii="Times New Roman" w:hAnsi="Times New Roman" w:cs="Times New Roman"/>
          <w:sz w:val="30"/>
          <w:szCs w:val="30"/>
        </w:rPr>
        <w:t xml:space="preserve"> органы государств-членов Союза</w:t>
      </w:r>
      <w:r w:rsidR="00B60418">
        <w:rPr>
          <w:rFonts w:ascii="Times New Roman" w:hAnsi="Times New Roman" w:cs="Times New Roman"/>
          <w:sz w:val="30"/>
          <w:szCs w:val="30"/>
        </w:rPr>
        <w:t>, осуществляющие контроль за соблюдением мер нетарифного регулирования</w:t>
      </w:r>
      <w:r w:rsidRPr="000943D5">
        <w:rPr>
          <w:rFonts w:ascii="Times New Roman" w:hAnsi="Times New Roman" w:cs="Times New Roman"/>
          <w:sz w:val="30"/>
          <w:szCs w:val="30"/>
        </w:rPr>
        <w:t>.</w:t>
      </w:r>
    </w:p>
    <w:p w:rsidR="00F71B9F" w:rsidRPr="00F71B9F" w:rsidRDefault="00F71B9F" w:rsidP="00F71B9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1B9F">
        <w:rPr>
          <w:rFonts w:ascii="Times New Roman" w:hAnsi="Times New Roman" w:cs="Times New Roman"/>
          <w:sz w:val="30"/>
          <w:szCs w:val="30"/>
        </w:rPr>
        <w:t>Воздействие, оказываемое на адресатов предлагаемым регулированием, заключается:</w:t>
      </w:r>
    </w:p>
    <w:p w:rsidR="00B14E27" w:rsidRDefault="00B14E27" w:rsidP="00B14E27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proofErr w:type="gramEnd"/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создани</w:t>
      </w:r>
      <w:r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более понятных правил для участников внешнеэкономической деятельности</w:t>
      </w:r>
      <w:r w:rsidR="009B51E3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при ввозе/вывозе </w:t>
      </w:r>
      <w:r w:rsidR="009B51E3">
        <w:rPr>
          <w:rFonts w:ascii="Times New Roman" w:hAnsi="Times New Roman" w:cs="Times New Roman"/>
          <w:sz w:val="30"/>
          <w:szCs w:val="30"/>
        </w:rPr>
        <w:t xml:space="preserve">внешних </w:t>
      </w:r>
      <w:r w:rsidR="009B51E3" w:rsidRPr="00F71B9F">
        <w:rPr>
          <w:rFonts w:ascii="Times New Roman" w:hAnsi="Times New Roman" w:cs="Times New Roman"/>
          <w:sz w:val="30"/>
          <w:szCs w:val="30"/>
        </w:rPr>
        <w:t>частей</w:t>
      </w:r>
      <w:r w:rsidR="009B51E3">
        <w:rPr>
          <w:rFonts w:ascii="Times New Roman" w:hAnsi="Times New Roman" w:cs="Times New Roman"/>
          <w:sz w:val="30"/>
          <w:szCs w:val="30"/>
        </w:rPr>
        <w:t xml:space="preserve"> </w:t>
      </w:r>
      <w:r w:rsidR="009B51E3" w:rsidRPr="00BF4C37">
        <w:rPr>
          <w:rFonts w:ascii="Times New Roman" w:hAnsi="Times New Roman" w:cs="Times New Roman"/>
          <w:sz w:val="30"/>
          <w:szCs w:val="30"/>
        </w:rPr>
        <w:t>установ</w:t>
      </w:r>
      <w:r w:rsidR="009B51E3">
        <w:rPr>
          <w:rFonts w:ascii="Times New Roman" w:hAnsi="Times New Roman" w:cs="Times New Roman"/>
          <w:sz w:val="30"/>
          <w:szCs w:val="30"/>
        </w:rPr>
        <w:t>о</w:t>
      </w:r>
      <w:r w:rsidR="009B51E3" w:rsidRPr="00BF4C37">
        <w:rPr>
          <w:rFonts w:ascii="Times New Roman" w:hAnsi="Times New Roman" w:cs="Times New Roman"/>
          <w:sz w:val="30"/>
          <w:szCs w:val="30"/>
        </w:rPr>
        <w:t xml:space="preserve">к </w:t>
      </w:r>
      <w:r w:rsidR="009B51E3">
        <w:rPr>
          <w:rFonts w:ascii="Times New Roman" w:hAnsi="Times New Roman" w:cs="Times New Roman"/>
          <w:sz w:val="30"/>
          <w:szCs w:val="30"/>
        </w:rPr>
        <w:t xml:space="preserve">для </w:t>
      </w:r>
      <w:r w:rsidR="009B51E3" w:rsidRPr="00BF4C37">
        <w:rPr>
          <w:rFonts w:ascii="Times New Roman" w:hAnsi="Times New Roman" w:cs="Times New Roman"/>
          <w:sz w:val="30"/>
          <w:szCs w:val="30"/>
        </w:rPr>
        <w:t>кондиционирования воздуха</w:t>
      </w:r>
      <w:r w:rsidR="009B51E3" w:rsidRPr="0010506B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9B51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при наличии в них контролируемых </w:t>
      </w:r>
      <w:proofErr w:type="spellStart"/>
      <w:r w:rsidR="009B51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озоноразрушающих</w:t>
      </w:r>
      <w:proofErr w:type="spellEnd"/>
      <w:r w:rsidR="009B51E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веществ</w:t>
      </w:r>
      <w:r w:rsidR="00A54B79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и </w:t>
      </w:r>
      <w:r w:rsidR="00F71B9F" w:rsidRPr="00F71B9F">
        <w:rPr>
          <w:rFonts w:ascii="Times New Roman" w:hAnsi="Times New Roman" w:cs="Times New Roman"/>
          <w:sz w:val="30"/>
          <w:szCs w:val="30"/>
        </w:rPr>
        <w:t>получени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F71B9F" w:rsidRPr="00F71B9F">
        <w:rPr>
          <w:rFonts w:ascii="Times New Roman" w:hAnsi="Times New Roman" w:cs="Times New Roman"/>
          <w:sz w:val="30"/>
          <w:szCs w:val="30"/>
        </w:rPr>
        <w:t xml:space="preserve"> </w:t>
      </w:r>
      <w:r w:rsidR="009B51E3">
        <w:rPr>
          <w:rFonts w:ascii="Times New Roman" w:hAnsi="Times New Roman" w:cs="Times New Roman"/>
          <w:sz w:val="30"/>
          <w:szCs w:val="30"/>
        </w:rPr>
        <w:t xml:space="preserve">необходимых </w:t>
      </w:r>
      <w:r w:rsidR="00F71B9F" w:rsidRPr="00F71B9F">
        <w:rPr>
          <w:rFonts w:ascii="Times New Roman" w:hAnsi="Times New Roman" w:cs="Times New Roman"/>
          <w:sz w:val="30"/>
          <w:szCs w:val="30"/>
        </w:rPr>
        <w:t>разрешительных документов</w:t>
      </w:r>
      <w:r w:rsidR="009B51E3">
        <w:rPr>
          <w:rFonts w:ascii="Times New Roman" w:hAnsi="Times New Roman" w:cs="Times New Roman"/>
          <w:sz w:val="30"/>
          <w:szCs w:val="30"/>
        </w:rPr>
        <w:t>;</w:t>
      </w:r>
      <w:r w:rsidR="00F71B9F" w:rsidRPr="00F71B9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71B9F" w:rsidRPr="00F71B9F" w:rsidRDefault="00F71B9F" w:rsidP="00F71B9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71B9F">
        <w:rPr>
          <w:rFonts w:ascii="Times New Roman" w:hAnsi="Times New Roman" w:cs="Times New Roman"/>
          <w:sz w:val="30"/>
          <w:szCs w:val="30"/>
        </w:rPr>
        <w:lastRenderedPageBreak/>
        <w:t>в</w:t>
      </w:r>
      <w:proofErr w:type="gramEnd"/>
      <w:r w:rsidRPr="00F71B9F">
        <w:rPr>
          <w:rFonts w:ascii="Times New Roman" w:hAnsi="Times New Roman" w:cs="Times New Roman"/>
          <w:sz w:val="30"/>
          <w:szCs w:val="30"/>
        </w:rPr>
        <w:t xml:space="preserve"> </w:t>
      </w:r>
      <w:r w:rsidR="00B14E27">
        <w:rPr>
          <w:rFonts w:ascii="Times New Roman" w:hAnsi="Times New Roman" w:cs="Times New Roman"/>
          <w:sz w:val="30"/>
          <w:szCs w:val="30"/>
        </w:rPr>
        <w:t xml:space="preserve">оформлении </w:t>
      </w:r>
      <w:r w:rsidRPr="00F71B9F">
        <w:rPr>
          <w:rFonts w:ascii="Times New Roman" w:hAnsi="Times New Roman" w:cs="Times New Roman"/>
          <w:sz w:val="30"/>
          <w:szCs w:val="30"/>
        </w:rPr>
        <w:t>уполномоченными государственными органами государств-членов Союза разрешительны</w:t>
      </w:r>
      <w:r w:rsidR="00B14E27">
        <w:rPr>
          <w:rFonts w:ascii="Times New Roman" w:hAnsi="Times New Roman" w:cs="Times New Roman"/>
          <w:sz w:val="30"/>
          <w:szCs w:val="30"/>
        </w:rPr>
        <w:t>х</w:t>
      </w:r>
      <w:r w:rsidRPr="00F71B9F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B14E27">
        <w:rPr>
          <w:rFonts w:ascii="Times New Roman" w:hAnsi="Times New Roman" w:cs="Times New Roman"/>
          <w:sz w:val="30"/>
          <w:szCs w:val="30"/>
        </w:rPr>
        <w:t>ов</w:t>
      </w:r>
      <w:r w:rsidRPr="00F71B9F">
        <w:rPr>
          <w:rFonts w:ascii="Times New Roman" w:hAnsi="Times New Roman" w:cs="Times New Roman"/>
          <w:sz w:val="30"/>
          <w:szCs w:val="30"/>
        </w:rPr>
        <w:t xml:space="preserve"> на ввоз (вывоз) </w:t>
      </w:r>
      <w:r w:rsidR="00B14E27">
        <w:rPr>
          <w:rFonts w:ascii="Times New Roman" w:hAnsi="Times New Roman" w:cs="Times New Roman"/>
          <w:sz w:val="30"/>
          <w:szCs w:val="30"/>
        </w:rPr>
        <w:t xml:space="preserve">внешних </w:t>
      </w:r>
      <w:r w:rsidRPr="00F71B9F">
        <w:rPr>
          <w:rFonts w:ascii="Times New Roman" w:hAnsi="Times New Roman" w:cs="Times New Roman"/>
          <w:sz w:val="30"/>
          <w:szCs w:val="30"/>
        </w:rPr>
        <w:t>частей</w:t>
      </w:r>
      <w:r w:rsidRPr="00F71B9F">
        <w:t xml:space="preserve"> </w:t>
      </w:r>
      <w:r w:rsidRPr="00F71B9F">
        <w:rPr>
          <w:rFonts w:ascii="Times New Roman" w:hAnsi="Times New Roman" w:cs="Times New Roman"/>
          <w:sz w:val="30"/>
          <w:szCs w:val="30"/>
        </w:rPr>
        <w:t>установок для кондиционирования воздуха</w:t>
      </w:r>
      <w:r w:rsidR="00B14E27">
        <w:rPr>
          <w:rFonts w:ascii="Times New Roman" w:hAnsi="Times New Roman" w:cs="Times New Roman"/>
          <w:sz w:val="30"/>
          <w:szCs w:val="30"/>
        </w:rPr>
        <w:t>, заправленных</w:t>
      </w:r>
      <w:r w:rsidR="00A54B79">
        <w:rPr>
          <w:rFonts w:ascii="Times New Roman" w:hAnsi="Times New Roman" w:cs="Times New Roman"/>
          <w:sz w:val="30"/>
          <w:szCs w:val="30"/>
        </w:rPr>
        <w:t xml:space="preserve"> разрешенными к ввозу/вывозу </w:t>
      </w:r>
      <w:proofErr w:type="spellStart"/>
      <w:r w:rsidR="00B14E27">
        <w:rPr>
          <w:rFonts w:ascii="Times New Roman" w:hAnsi="Times New Roman" w:cs="Times New Roman"/>
          <w:sz w:val="30"/>
          <w:szCs w:val="30"/>
        </w:rPr>
        <w:t>озоноразрушающими</w:t>
      </w:r>
      <w:proofErr w:type="spellEnd"/>
      <w:r w:rsidR="00B14E27">
        <w:rPr>
          <w:rFonts w:ascii="Times New Roman" w:hAnsi="Times New Roman" w:cs="Times New Roman"/>
          <w:sz w:val="30"/>
          <w:szCs w:val="30"/>
        </w:rPr>
        <w:t xml:space="preserve"> веществами</w:t>
      </w:r>
      <w:r w:rsidRPr="00F71B9F">
        <w:rPr>
          <w:rFonts w:ascii="Times New Roman" w:hAnsi="Times New Roman" w:cs="Times New Roman"/>
          <w:sz w:val="30"/>
          <w:szCs w:val="30"/>
        </w:rPr>
        <w:t>;</w:t>
      </w:r>
    </w:p>
    <w:p w:rsidR="00B14E27" w:rsidRDefault="00F71B9F" w:rsidP="00B14E27">
      <w:pPr>
        <w:pStyle w:val="Style5"/>
        <w:shd w:val="clear" w:color="auto" w:fill="auto"/>
        <w:spacing w:before="0" w:after="0" w:line="240" w:lineRule="auto"/>
        <w:ind w:firstLine="697"/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gramStart"/>
      <w:r w:rsidRPr="00F71B9F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Pr="00F71B9F">
        <w:rPr>
          <w:rFonts w:ascii="Times New Roman" w:hAnsi="Times New Roman" w:cs="Times New Roman"/>
          <w:sz w:val="30"/>
          <w:szCs w:val="30"/>
        </w:rPr>
        <w:t xml:space="preserve"> проведении </w:t>
      </w:r>
      <w:r w:rsidR="00D913A6" w:rsidRPr="00F71B9F">
        <w:rPr>
          <w:rFonts w:ascii="Times New Roman" w:hAnsi="Times New Roman" w:cs="Times New Roman"/>
          <w:sz w:val="30"/>
          <w:szCs w:val="30"/>
        </w:rPr>
        <w:t xml:space="preserve">таможенными органами </w:t>
      </w:r>
      <w:r w:rsidR="00D913A6">
        <w:rPr>
          <w:rFonts w:ascii="Times New Roman" w:hAnsi="Times New Roman" w:cs="Times New Roman"/>
          <w:sz w:val="30"/>
          <w:szCs w:val="30"/>
        </w:rPr>
        <w:t xml:space="preserve">государств-членов Союза </w:t>
      </w:r>
      <w:r w:rsidRPr="00F71B9F">
        <w:rPr>
          <w:rFonts w:ascii="Times New Roman" w:hAnsi="Times New Roman" w:cs="Times New Roman"/>
          <w:sz w:val="30"/>
          <w:szCs w:val="30"/>
        </w:rPr>
        <w:t>административных процедур в части соблюдения мер нетарифного регулирования</w:t>
      </w:r>
      <w:r w:rsidR="00A54B79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="00B14E27" w:rsidRPr="008503AA">
        <w:rPr>
          <w:rStyle w:val="CharStyle6"/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F71B9F" w:rsidRDefault="00B60418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Проект решения будет способствовать</w:t>
      </w:r>
      <w:r w:rsidR="00F71B9F">
        <w:rPr>
          <w:rFonts w:ascii="Times New Roman" w:hAnsi="Times New Roman" w:cs="Times New Roman"/>
          <w:sz w:val="30"/>
          <w:szCs w:val="30"/>
        </w:rPr>
        <w:t>:</w:t>
      </w:r>
    </w:p>
    <w:p w:rsidR="00B60418" w:rsidRDefault="00B60418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повышению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уровня защиты окружающей среды (озонового слоя) путем исключения рисков использования в</w:t>
      </w:r>
      <w:r w:rsidR="009B51E3">
        <w:rPr>
          <w:rFonts w:ascii="Times New Roman" w:hAnsi="Times New Roman" w:cs="Times New Roman"/>
          <w:sz w:val="30"/>
          <w:szCs w:val="30"/>
        </w:rPr>
        <w:t>о внешних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0418">
        <w:rPr>
          <w:rFonts w:ascii="Times New Roman" w:hAnsi="Times New Roman" w:cs="Times New Roman"/>
          <w:sz w:val="30"/>
          <w:szCs w:val="30"/>
        </w:rPr>
        <w:t>част</w:t>
      </w:r>
      <w:r>
        <w:rPr>
          <w:rFonts w:ascii="Times New Roman" w:hAnsi="Times New Roman" w:cs="Times New Roman"/>
          <w:sz w:val="30"/>
          <w:szCs w:val="30"/>
        </w:rPr>
        <w:t>ях</w:t>
      </w:r>
      <w:r w:rsidRPr="00B60418">
        <w:rPr>
          <w:rFonts w:ascii="Times New Roman" w:hAnsi="Times New Roman" w:cs="Times New Roman"/>
          <w:sz w:val="30"/>
          <w:szCs w:val="30"/>
        </w:rPr>
        <w:t xml:space="preserve"> установок для кондиционирования воздуха</w:t>
      </w:r>
      <w:r w:rsidR="00713CD8" w:rsidRPr="00713CD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713CD8" w:rsidRPr="00B60418">
        <w:rPr>
          <w:rFonts w:ascii="Times New Roman" w:hAnsi="Times New Roman" w:cs="Times New Roman"/>
          <w:sz w:val="30"/>
          <w:szCs w:val="30"/>
        </w:rPr>
        <w:t>озоноразрушающи</w:t>
      </w:r>
      <w:r w:rsidR="00713CD8">
        <w:rPr>
          <w:rFonts w:ascii="Times New Roman" w:hAnsi="Times New Roman" w:cs="Times New Roman"/>
          <w:sz w:val="30"/>
          <w:szCs w:val="30"/>
        </w:rPr>
        <w:t>х</w:t>
      </w:r>
      <w:proofErr w:type="spellEnd"/>
      <w:r w:rsidR="00713CD8" w:rsidRPr="00B60418">
        <w:rPr>
          <w:rFonts w:ascii="Times New Roman" w:hAnsi="Times New Roman" w:cs="Times New Roman"/>
          <w:sz w:val="30"/>
          <w:szCs w:val="30"/>
        </w:rPr>
        <w:t xml:space="preserve"> веществ</w:t>
      </w:r>
      <w:r w:rsidR="00713CD8">
        <w:rPr>
          <w:rFonts w:ascii="Times New Roman" w:hAnsi="Times New Roman" w:cs="Times New Roman"/>
          <w:sz w:val="30"/>
          <w:szCs w:val="30"/>
        </w:rPr>
        <w:t>, запрещенных к ввозу (вывозу)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60418" w:rsidRDefault="00B60418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созданию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единого </w:t>
      </w:r>
      <w:r w:rsidR="009B51E3">
        <w:rPr>
          <w:rFonts w:ascii="Times New Roman" w:hAnsi="Times New Roman" w:cs="Times New Roman"/>
          <w:sz w:val="30"/>
          <w:szCs w:val="30"/>
        </w:rPr>
        <w:t xml:space="preserve">регулирования </w:t>
      </w:r>
      <w:r>
        <w:rPr>
          <w:rFonts w:ascii="Times New Roman" w:hAnsi="Times New Roman" w:cs="Times New Roman"/>
          <w:sz w:val="30"/>
          <w:szCs w:val="30"/>
        </w:rPr>
        <w:t xml:space="preserve">ввоза (вывоза) </w:t>
      </w:r>
      <w:r w:rsidR="009B51E3">
        <w:rPr>
          <w:rFonts w:ascii="Times New Roman" w:hAnsi="Times New Roman" w:cs="Times New Roman"/>
          <w:sz w:val="30"/>
          <w:szCs w:val="30"/>
        </w:rPr>
        <w:t xml:space="preserve">кондиционеров и внешних </w:t>
      </w:r>
      <w:r w:rsidR="009B51E3" w:rsidRPr="00F71B9F">
        <w:rPr>
          <w:rFonts w:ascii="Times New Roman" w:hAnsi="Times New Roman" w:cs="Times New Roman"/>
          <w:sz w:val="30"/>
          <w:szCs w:val="30"/>
        </w:rPr>
        <w:t>частей</w:t>
      </w:r>
      <w:r w:rsidR="009B51E3">
        <w:rPr>
          <w:rFonts w:ascii="Times New Roman" w:hAnsi="Times New Roman" w:cs="Times New Roman"/>
          <w:sz w:val="30"/>
          <w:szCs w:val="30"/>
        </w:rPr>
        <w:t xml:space="preserve"> для них, заправленных </w:t>
      </w:r>
      <w:r w:rsidR="00A54B79">
        <w:rPr>
          <w:rFonts w:ascii="Times New Roman" w:hAnsi="Times New Roman" w:cs="Times New Roman"/>
          <w:sz w:val="30"/>
          <w:szCs w:val="30"/>
        </w:rPr>
        <w:t xml:space="preserve">разрешенными к ввозу/вывозу </w:t>
      </w:r>
      <w:proofErr w:type="spellStart"/>
      <w:r w:rsidR="009B51E3">
        <w:rPr>
          <w:rFonts w:ascii="Times New Roman" w:hAnsi="Times New Roman" w:cs="Times New Roman"/>
          <w:sz w:val="30"/>
          <w:szCs w:val="30"/>
        </w:rPr>
        <w:t>озоноразрушающими</w:t>
      </w:r>
      <w:proofErr w:type="spellEnd"/>
      <w:r w:rsidR="009B51E3">
        <w:rPr>
          <w:rFonts w:ascii="Times New Roman" w:hAnsi="Times New Roman" w:cs="Times New Roman"/>
          <w:sz w:val="30"/>
          <w:szCs w:val="30"/>
        </w:rPr>
        <w:t xml:space="preserve"> веществами.</w:t>
      </w:r>
    </w:p>
    <w:p w:rsidR="00B60418" w:rsidRDefault="00B60418" w:rsidP="006B35CF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D56B5" w:rsidRPr="000943D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5.</w:t>
      </w:r>
      <w:r w:rsidR="00DD56B5" w:rsidRPr="000943D5">
        <w:rPr>
          <w:rFonts w:ascii="Times New Roman" w:hAnsi="Times New Roman" w:cs="Times New Roman"/>
          <w:b/>
          <w:sz w:val="30"/>
          <w:szCs w:val="30"/>
        </w:rPr>
        <w:t> </w:t>
      </w:r>
      <w:r w:rsidRPr="000943D5">
        <w:rPr>
          <w:rFonts w:ascii="Times New Roman" w:hAnsi="Times New Roman" w:cs="Times New Roman"/>
          <w:b/>
          <w:sz w:val="30"/>
          <w:szCs w:val="30"/>
        </w:rPr>
        <w:t>Содержание устанавливаемых для адресатов регулирования ограничений</w:t>
      </w:r>
      <w:r w:rsidR="00DD56B5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(обязательных правил поведения)</w:t>
      </w:r>
      <w:r w:rsidR="00DD56B5" w:rsidRPr="000943D5">
        <w:rPr>
          <w:rFonts w:ascii="Times New Roman" w:hAnsi="Times New Roman" w:cs="Times New Roman"/>
          <w:b/>
          <w:sz w:val="30"/>
          <w:szCs w:val="30"/>
        </w:rPr>
        <w:t>.</w:t>
      </w:r>
      <w:r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C97947" w:rsidRDefault="00F71B9F" w:rsidP="00D913A6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1B9F">
        <w:rPr>
          <w:rFonts w:ascii="Times New Roman" w:hAnsi="Times New Roman" w:cs="Times New Roman"/>
          <w:sz w:val="30"/>
          <w:szCs w:val="30"/>
        </w:rPr>
        <w:t xml:space="preserve">Проект решения предусматривает обязанности по </w:t>
      </w:r>
      <w:r>
        <w:rPr>
          <w:rFonts w:ascii="Times New Roman" w:hAnsi="Times New Roman" w:cs="Times New Roman"/>
          <w:sz w:val="30"/>
          <w:szCs w:val="30"/>
        </w:rPr>
        <w:t>оформлению/</w:t>
      </w:r>
      <w:r w:rsidRPr="00F71B9F">
        <w:rPr>
          <w:rFonts w:ascii="Times New Roman" w:hAnsi="Times New Roman" w:cs="Times New Roman"/>
          <w:sz w:val="30"/>
          <w:szCs w:val="30"/>
        </w:rPr>
        <w:t xml:space="preserve">получению разрешительных документов при ввозе (вывозе) </w:t>
      </w:r>
      <w:r w:rsidR="009B51E3">
        <w:rPr>
          <w:rFonts w:ascii="Times New Roman" w:hAnsi="Times New Roman" w:cs="Times New Roman"/>
          <w:sz w:val="30"/>
          <w:szCs w:val="30"/>
        </w:rPr>
        <w:t xml:space="preserve">внешних </w:t>
      </w:r>
      <w:r w:rsidRPr="00F71B9F">
        <w:rPr>
          <w:rFonts w:ascii="Times New Roman" w:hAnsi="Times New Roman" w:cs="Times New Roman"/>
          <w:sz w:val="30"/>
          <w:szCs w:val="30"/>
        </w:rPr>
        <w:t>частей</w:t>
      </w:r>
      <w:r>
        <w:rPr>
          <w:rFonts w:ascii="Times New Roman" w:hAnsi="Times New Roman" w:cs="Times New Roman"/>
          <w:sz w:val="30"/>
          <w:szCs w:val="30"/>
        </w:rPr>
        <w:t xml:space="preserve"> установок </w:t>
      </w:r>
      <w:r w:rsidRPr="00C97947">
        <w:rPr>
          <w:rFonts w:ascii="Times New Roman" w:hAnsi="Times New Roman" w:cs="Times New Roman"/>
          <w:sz w:val="30"/>
          <w:szCs w:val="30"/>
        </w:rPr>
        <w:t>для кондиционирования воздуха (</w:t>
      </w:r>
      <w:r w:rsidR="00CF2815">
        <w:rPr>
          <w:rFonts w:ascii="Times New Roman" w:hAnsi="Times New Roman" w:cs="Times New Roman"/>
          <w:sz w:val="30"/>
          <w:szCs w:val="30"/>
        </w:rPr>
        <w:t xml:space="preserve">из </w:t>
      </w:r>
      <w:r w:rsidRPr="00C97947">
        <w:rPr>
          <w:rFonts w:ascii="Times New Roman" w:hAnsi="Times New Roman" w:cs="Times New Roman"/>
          <w:sz w:val="30"/>
          <w:szCs w:val="30"/>
        </w:rPr>
        <w:t>8415</w:t>
      </w:r>
      <w:r w:rsidR="009B51E3">
        <w:rPr>
          <w:rFonts w:ascii="Times New Roman" w:hAnsi="Times New Roman" w:cs="Times New Roman"/>
          <w:sz w:val="30"/>
          <w:szCs w:val="30"/>
        </w:rPr>
        <w:t> </w:t>
      </w:r>
      <w:r w:rsidRPr="00C97947">
        <w:rPr>
          <w:rFonts w:ascii="Times New Roman" w:hAnsi="Times New Roman" w:cs="Times New Roman"/>
          <w:sz w:val="30"/>
          <w:szCs w:val="30"/>
        </w:rPr>
        <w:t>90</w:t>
      </w:r>
      <w:r w:rsidR="009B51E3">
        <w:rPr>
          <w:rFonts w:ascii="Times New Roman" w:hAnsi="Times New Roman" w:cs="Times New Roman"/>
          <w:sz w:val="30"/>
          <w:szCs w:val="30"/>
        </w:rPr>
        <w:t> </w:t>
      </w:r>
      <w:r w:rsidRPr="00C97947">
        <w:rPr>
          <w:rFonts w:ascii="Times New Roman" w:hAnsi="Times New Roman" w:cs="Times New Roman"/>
          <w:sz w:val="30"/>
          <w:szCs w:val="30"/>
        </w:rPr>
        <w:t>000</w:t>
      </w:r>
      <w:r w:rsidR="009B51E3">
        <w:rPr>
          <w:rFonts w:ascii="Times New Roman" w:hAnsi="Times New Roman" w:cs="Times New Roman"/>
          <w:sz w:val="30"/>
          <w:szCs w:val="30"/>
        </w:rPr>
        <w:t> </w:t>
      </w:r>
      <w:r w:rsidRPr="00C97947">
        <w:rPr>
          <w:rFonts w:ascii="Times New Roman" w:hAnsi="Times New Roman" w:cs="Times New Roman"/>
          <w:sz w:val="30"/>
          <w:szCs w:val="30"/>
        </w:rPr>
        <w:t>9 ТН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C97947">
        <w:rPr>
          <w:rFonts w:ascii="Times New Roman" w:hAnsi="Times New Roman" w:cs="Times New Roman"/>
          <w:sz w:val="30"/>
          <w:szCs w:val="30"/>
        </w:rPr>
        <w:t xml:space="preserve">ВЭД ЕАЭС), заправленных </w:t>
      </w:r>
      <w:r w:rsidR="00F262AB">
        <w:rPr>
          <w:rFonts w:ascii="Times New Roman" w:hAnsi="Times New Roman" w:cs="Times New Roman"/>
          <w:sz w:val="30"/>
          <w:szCs w:val="30"/>
        </w:rPr>
        <w:t xml:space="preserve">разрешенными к ввозу/вывозу </w:t>
      </w:r>
      <w:proofErr w:type="spellStart"/>
      <w:r w:rsidRPr="00C97947">
        <w:rPr>
          <w:rFonts w:ascii="Times New Roman" w:hAnsi="Times New Roman" w:cs="Times New Roman"/>
          <w:sz w:val="30"/>
          <w:szCs w:val="30"/>
        </w:rPr>
        <w:t>озоноразрушающими</w:t>
      </w:r>
      <w:proofErr w:type="spellEnd"/>
      <w:r w:rsidRPr="00C97947">
        <w:rPr>
          <w:rFonts w:ascii="Times New Roman" w:hAnsi="Times New Roman" w:cs="Times New Roman"/>
          <w:sz w:val="30"/>
          <w:szCs w:val="30"/>
        </w:rPr>
        <w:t xml:space="preserve"> веществами</w:t>
      </w:r>
      <w:r w:rsidR="00D913A6">
        <w:rPr>
          <w:rFonts w:ascii="Times New Roman" w:hAnsi="Times New Roman" w:cs="Times New Roman"/>
          <w:sz w:val="30"/>
          <w:szCs w:val="30"/>
        </w:rPr>
        <w:t>.</w:t>
      </w:r>
      <w:r w:rsidR="00C9794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</w:p>
    <w:p w:rsidR="00717683" w:rsidRPr="00C46CF7" w:rsidRDefault="00717683" w:rsidP="00D95B84">
      <w:pPr>
        <w:pStyle w:val="Style5"/>
        <w:shd w:val="clear" w:color="auto" w:fill="auto"/>
        <w:spacing w:before="0" w:after="0" w:line="240" w:lineRule="auto"/>
        <w:ind w:firstLine="700"/>
        <w:rPr>
          <w:rStyle w:val="CharStyle6"/>
          <w:rFonts w:ascii="Times New Roman" w:eastAsia="Times New Roman" w:hAnsi="Times New Roman" w:cs="Times New Roman"/>
          <w:color w:val="000000"/>
          <w:sz w:val="28"/>
          <w:szCs w:val="30"/>
          <w:lang w:val="ru"/>
        </w:rPr>
      </w:pPr>
    </w:p>
    <w:p w:rsidR="00C57BDE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6.</w:t>
      </w:r>
      <w:r w:rsidR="00C57BDE" w:rsidRPr="000943D5">
        <w:rPr>
          <w:rFonts w:ascii="Times New Roman" w:hAnsi="Times New Roman" w:cs="Times New Roman"/>
          <w:b/>
          <w:sz w:val="30"/>
          <w:szCs w:val="30"/>
        </w:rPr>
        <w:t> </w:t>
      </w:r>
      <w:r w:rsidRPr="000943D5">
        <w:rPr>
          <w:rFonts w:ascii="Times New Roman" w:hAnsi="Times New Roman" w:cs="Times New Roman"/>
          <w:b/>
          <w:sz w:val="30"/>
          <w:szCs w:val="30"/>
        </w:rPr>
        <w:t>Механизм разрешения проблемы и достижения цели регулирования,</w:t>
      </w:r>
      <w:r w:rsidR="00C57BDE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предусмотренный проектом решения ЕЭК (описание взаимосвязи между</w:t>
      </w:r>
      <w:r w:rsidR="00C57BDE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предлагаемым регулированием и</w:t>
      </w:r>
      <w:r w:rsidR="00C76983" w:rsidRPr="000943D5">
        <w:rPr>
          <w:rFonts w:ascii="Times New Roman" w:hAnsi="Times New Roman" w:cs="Times New Roman"/>
          <w:b/>
          <w:sz w:val="30"/>
          <w:szCs w:val="30"/>
        </w:rPr>
        <w:t> </w:t>
      </w:r>
      <w:r w:rsidRPr="000943D5">
        <w:rPr>
          <w:rFonts w:ascii="Times New Roman" w:hAnsi="Times New Roman" w:cs="Times New Roman"/>
          <w:b/>
          <w:sz w:val="30"/>
          <w:szCs w:val="30"/>
        </w:rPr>
        <w:t>решаемой проблемой)</w:t>
      </w:r>
      <w:r w:rsidR="00C57BDE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0C20C4" w:rsidRPr="000C20C4" w:rsidRDefault="000C20C4" w:rsidP="000C20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0C20C4">
        <w:rPr>
          <w:rFonts w:ascii="Times New Roman" w:eastAsia="Times New Roman" w:hAnsi="Times New Roman"/>
          <w:sz w:val="30"/>
          <w:szCs w:val="30"/>
          <w:lang w:eastAsia="ru-RU"/>
        </w:rPr>
        <w:t xml:space="preserve">В настоящее время ввоз (вывоз) на (с) таможенную территорию Союза </w:t>
      </w:r>
      <w:r w:rsidR="00946359" w:rsidRPr="00946359">
        <w:rPr>
          <w:rFonts w:ascii="Times New Roman" w:eastAsia="Times New Roman" w:hAnsi="Times New Roman"/>
          <w:sz w:val="30"/>
          <w:szCs w:val="30"/>
          <w:lang w:eastAsia="ru-RU"/>
        </w:rPr>
        <w:t xml:space="preserve">продукции, содержащей </w:t>
      </w:r>
      <w:proofErr w:type="spellStart"/>
      <w:r w:rsidR="00946359" w:rsidRPr="00946359">
        <w:rPr>
          <w:rFonts w:ascii="Times New Roman" w:eastAsia="Times New Roman" w:hAnsi="Times New Roman"/>
          <w:sz w:val="30"/>
          <w:szCs w:val="30"/>
          <w:lang w:eastAsia="ru-RU"/>
        </w:rPr>
        <w:t>озоноразрушающие</w:t>
      </w:r>
      <w:proofErr w:type="spellEnd"/>
      <w:r w:rsidR="00946359" w:rsidRPr="00946359">
        <w:rPr>
          <w:rFonts w:ascii="Times New Roman" w:eastAsia="Times New Roman" w:hAnsi="Times New Roman"/>
          <w:sz w:val="30"/>
          <w:szCs w:val="30"/>
          <w:lang w:eastAsia="ru-RU"/>
        </w:rPr>
        <w:t xml:space="preserve"> вещества</w:t>
      </w:r>
      <w:r w:rsidR="00946359">
        <w:rPr>
          <w:rFonts w:ascii="Times New Roman" w:eastAsia="Times New Roman" w:hAnsi="Times New Roman"/>
          <w:sz w:val="30"/>
          <w:szCs w:val="30"/>
          <w:lang w:eastAsia="ru-RU"/>
        </w:rPr>
        <w:t xml:space="preserve">, в том числе </w:t>
      </w:r>
      <w:r w:rsidRPr="000C20C4">
        <w:rPr>
          <w:rFonts w:ascii="Times New Roman" w:eastAsia="Times New Roman" w:hAnsi="Times New Roman"/>
          <w:sz w:val="30"/>
          <w:szCs w:val="30"/>
          <w:lang w:eastAsia="ru-RU"/>
        </w:rPr>
        <w:t>кондиционеров</w:t>
      </w:r>
      <w:r w:rsidR="00946359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0C20C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0C20C4">
        <w:rPr>
          <w:rFonts w:ascii="Times New Roman" w:eastAsia="Times New Roman" w:hAnsi="Times New Roman"/>
          <w:color w:val="000000"/>
          <w:sz w:val="30"/>
          <w:szCs w:val="30"/>
          <w:shd w:val="clear" w:color="auto" w:fill="FFFFFF"/>
          <w:lang w:val="ru" w:eastAsia="ru-RU"/>
        </w:rPr>
        <w:t>осуществляется на основании разрешительных документов.</w:t>
      </w:r>
    </w:p>
    <w:p w:rsidR="00386364" w:rsidRDefault="00386364" w:rsidP="004D1FD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Проектом решения предусматривается:</w:t>
      </w:r>
    </w:p>
    <w:p w:rsidR="00386364" w:rsidRDefault="00386364" w:rsidP="004D1FDA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дополнить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пункт 2 списка 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en-US"/>
        </w:rPr>
        <w:t>D</w:t>
      </w:r>
      <w:r w:rsidRPr="00386364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>раздела 1.1 перечня товаров</w:t>
      </w:r>
      <w:r w:rsidRPr="0038636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7B2B2C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br/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кодом</w:t>
      </w:r>
      <w:r w:rsidR="007F725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«из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8415</w:t>
      </w:r>
      <w:r w:rsidR="007F725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90</w:t>
      </w:r>
      <w:r w:rsidR="007F725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000</w:t>
      </w:r>
      <w:r w:rsidR="007F725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 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9</w:t>
      </w:r>
      <w:r w:rsidR="007F725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»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ТН ВЭД ЕАЭС</w:t>
      </w:r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;</w:t>
      </w:r>
    </w:p>
    <w:p w:rsidR="00386364" w:rsidRDefault="00245676" w:rsidP="004D1FDA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30"/>
          <w:szCs w:val="30"/>
        </w:rPr>
      </w:pPr>
      <w:proofErr w:type="gramStart"/>
      <w:r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>изложить</w:t>
      </w:r>
      <w:proofErr w:type="gramEnd"/>
      <w:r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</w:t>
      </w:r>
      <w:r w:rsidR="0038636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наименование пункта 2</w:t>
      </w:r>
      <w:r w:rsidR="00386364" w:rsidRPr="00386364">
        <w:rPr>
          <w:rFonts w:ascii="Times New Roman" w:hAnsi="Times New Roman" w:cs="Times New Roman"/>
          <w:sz w:val="30"/>
          <w:szCs w:val="30"/>
        </w:rPr>
        <w:t xml:space="preserve"> </w:t>
      </w:r>
      <w:r w:rsidR="00386364">
        <w:rPr>
          <w:rFonts w:ascii="Times New Roman" w:hAnsi="Times New Roman" w:cs="Times New Roman"/>
          <w:sz w:val="30"/>
          <w:szCs w:val="30"/>
        </w:rPr>
        <w:t xml:space="preserve">списка </w:t>
      </w:r>
      <w:r w:rsidR="00386364"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en-US"/>
        </w:rPr>
        <w:t>D</w:t>
      </w:r>
      <w:r w:rsidR="00386364" w:rsidRPr="00386364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86364"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 xml:space="preserve">раздела 1.1 перечня </w:t>
      </w:r>
      <w:r w:rsidR="00FE1A29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 xml:space="preserve">товаров </w:t>
      </w:r>
      <w:r w:rsidR="002E47DC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 xml:space="preserve">в следующей редакции «2. Кондиционеры и их </w:t>
      </w:r>
      <w:r w:rsidR="00F262AB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 xml:space="preserve">внешние </w:t>
      </w:r>
      <w:r w:rsidR="002E47DC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>части, тепловые насосы».</w:t>
      </w:r>
    </w:p>
    <w:p w:rsidR="00E66E68" w:rsidRDefault="000C20C4" w:rsidP="004D1FDA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</w:pPr>
      <w:r w:rsidRPr="000C20C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Предлагаемые проектом решения изменения</w:t>
      </w:r>
      <w:r w:rsidR="0009469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приведут к единообразному применению разрешительного порядка ввоза (вывоза) </w:t>
      </w:r>
      <w:r w:rsidR="0009469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lastRenderedPageBreak/>
        <w:t xml:space="preserve">как в отношении самих кондиционеров, заправленных </w:t>
      </w:r>
      <w:proofErr w:type="spellStart"/>
      <w:r w:rsidR="004368A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озоноразрушающими</w:t>
      </w:r>
      <w:proofErr w:type="spellEnd"/>
      <w:r w:rsidR="004368A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веществами, </w:t>
      </w:r>
      <w:r w:rsidR="004368A3" w:rsidRPr="00F71B9F">
        <w:rPr>
          <w:rFonts w:ascii="Times New Roman" w:hAnsi="Times New Roman" w:cs="Times New Roman"/>
          <w:sz w:val="30"/>
          <w:szCs w:val="30"/>
        </w:rPr>
        <w:t>к которым применяется разрешительный порядок ввоза (вывоза)</w:t>
      </w:r>
      <w:r w:rsidR="0009469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, так и </w:t>
      </w:r>
      <w:r w:rsidR="004368A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в отношении </w:t>
      </w:r>
      <w:r w:rsidR="007F7257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их внешних </w:t>
      </w:r>
      <w:r w:rsidR="00094694" w:rsidRPr="000C20C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частей, заправленных </w:t>
      </w:r>
      <w:r w:rsidR="00CF2815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такими</w:t>
      </w:r>
      <w:r w:rsidR="00094694" w:rsidRPr="00E66E68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веществ</w:t>
      </w:r>
      <w:r w:rsidR="00094694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ами</w:t>
      </w:r>
      <w:r w:rsidR="004368A3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.</w:t>
      </w:r>
    </w:p>
    <w:p w:rsidR="004368A3" w:rsidRPr="00C46CF7" w:rsidRDefault="004368A3" w:rsidP="004D1FDA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color w:val="000000"/>
          <w:sz w:val="28"/>
          <w:szCs w:val="30"/>
          <w:lang w:val="ru"/>
        </w:rPr>
      </w:pPr>
    </w:p>
    <w:p w:rsidR="002B097F" w:rsidRPr="000943D5" w:rsidRDefault="002B097F" w:rsidP="00E94A6D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7.</w:t>
      </w:r>
      <w:r w:rsidR="00842609" w:rsidRPr="000943D5">
        <w:rPr>
          <w:rFonts w:ascii="Times New Roman" w:hAnsi="Times New Roman" w:cs="Times New Roman"/>
          <w:b/>
          <w:sz w:val="30"/>
          <w:szCs w:val="30"/>
        </w:rPr>
        <w:t> </w:t>
      </w:r>
      <w:r w:rsidRPr="000943D5">
        <w:rPr>
          <w:rFonts w:ascii="Times New Roman" w:hAnsi="Times New Roman" w:cs="Times New Roman"/>
          <w:b/>
          <w:sz w:val="30"/>
          <w:szCs w:val="30"/>
        </w:rPr>
        <w:t>Сведения о рассмотренных альтернативах предлагаемому регулированию</w:t>
      </w:r>
      <w:r w:rsidR="00C57BDE" w:rsidRPr="000943D5">
        <w:rPr>
          <w:rFonts w:ascii="Times New Roman" w:hAnsi="Times New Roman" w:cs="Times New Roman"/>
          <w:sz w:val="30"/>
          <w:szCs w:val="30"/>
        </w:rPr>
        <w:t>.</w:t>
      </w:r>
    </w:p>
    <w:p w:rsidR="009F2469" w:rsidRDefault="009F2469" w:rsidP="009F2469">
      <w:pPr>
        <w:pStyle w:val="ConsPlusNonformat"/>
        <w:ind w:firstLine="709"/>
        <w:jc w:val="both"/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</w:pPr>
      <w:r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В ходе работы по подготовке проекта решения Сторонами рассматривалось в качестве альтернативного предложения сохранение действующей редакции </w:t>
      </w:r>
      <w:r w:rsidR="0009469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пункта 2 </w:t>
      </w:r>
      <w:r>
        <w:rPr>
          <w:rFonts w:ascii="Times New Roman" w:hAnsi="Times New Roman" w:cs="Times New Roman"/>
          <w:sz w:val="30"/>
          <w:szCs w:val="30"/>
        </w:rPr>
        <w:t xml:space="preserve">списка 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  <w:lang w:val="en-US"/>
        </w:rPr>
        <w:t>D</w:t>
      </w:r>
      <w:r w:rsidRPr="00386364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0943D5">
        <w:rPr>
          <w:rStyle w:val="CharStyle6"/>
          <w:rFonts w:ascii="Times New Roman" w:hAnsi="Times New Roman" w:cs="Times New Roman"/>
          <w:color w:val="000000"/>
          <w:sz w:val="30"/>
          <w:szCs w:val="30"/>
        </w:rPr>
        <w:t>раздела 1.1 перечня товаров</w:t>
      </w:r>
      <w:r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0C20C4" w:rsidRDefault="00E66E68" w:rsidP="009F2469">
      <w:pPr>
        <w:pStyle w:val="ConsPlusNonformat"/>
        <w:ind w:firstLine="709"/>
        <w:jc w:val="both"/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Вместе с тем</w:t>
      </w:r>
      <w:r w:rsidR="009F2469"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, </w:t>
      </w:r>
      <w:r w:rsidR="000C20C4" w:rsidRPr="000C20C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ввоз (вывоз) </w:t>
      </w:r>
      <w:r w:rsidR="007F7257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внешних </w:t>
      </w:r>
      <w:r w:rsidR="000C20C4" w:rsidRPr="000C20C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частей установок </w:t>
      </w:r>
      <w:r w:rsidR="0094635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для </w:t>
      </w:r>
      <w:r w:rsidR="000C20C4" w:rsidRPr="000C20C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кондиционирования воздуха </w:t>
      </w:r>
      <w:r w:rsidR="000C20C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осуществлялся без соблюдения мер нетарифного регулирования</w:t>
      </w:r>
      <w:r w:rsidR="000C20C4" w:rsidRPr="000C20C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.</w:t>
      </w:r>
    </w:p>
    <w:p w:rsidR="009F2469" w:rsidRDefault="000C20C4" w:rsidP="009F2469">
      <w:pPr>
        <w:pStyle w:val="ConsPlusNonformat"/>
        <w:ind w:firstLine="709"/>
        <w:jc w:val="both"/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В этой связи</w:t>
      </w:r>
      <w:r w:rsidR="0094635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в целях контроля ввоз</w:t>
      </w:r>
      <w:r w:rsidR="00261EC6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а</w:t>
      </w:r>
      <w:r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(вывоз</w:t>
      </w:r>
      <w:r w:rsidR="00261EC6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а</w:t>
      </w:r>
      <w:r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) </w:t>
      </w:r>
      <w:r w:rsidR="0009469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указанных</w:t>
      </w:r>
      <w:r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товаров, </w:t>
      </w:r>
      <w:r w:rsidR="009F2469"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по итогам </w:t>
      </w:r>
      <w:r w:rsidR="00983B2A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обсуждения</w:t>
      </w:r>
      <w:r w:rsidR="009F2469"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государств</w:t>
      </w:r>
      <w:r w:rsidR="0009469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ами</w:t>
      </w:r>
      <w:r w:rsidR="009F2469"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-член</w:t>
      </w:r>
      <w:r w:rsidR="00094694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ами</w:t>
      </w:r>
      <w:r w:rsidR="009F2469"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Союза</w:t>
      </w:r>
      <w:r w:rsidR="004368A3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,</w:t>
      </w:r>
      <w:r w:rsidR="009F2469" w:rsidRPr="009F2469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 xml:space="preserve"> предлагаемое проектом решения регулирование признано оптимальным</w:t>
      </w:r>
      <w:r w:rsidR="00E66E68">
        <w:rPr>
          <w:rStyle w:val="CharStyle6"/>
          <w:rFonts w:ascii="Times New Roman" w:eastAsia="Calibri" w:hAnsi="Times New Roman" w:cs="Times New Roman"/>
          <w:sz w:val="30"/>
          <w:szCs w:val="30"/>
          <w:lang w:eastAsia="en-US"/>
        </w:rPr>
        <w:t>.</w:t>
      </w:r>
      <w:r w:rsidRPr="000C20C4">
        <w:t xml:space="preserve"> </w:t>
      </w:r>
    </w:p>
    <w:p w:rsidR="00A06DC2" w:rsidRPr="00C46CF7" w:rsidRDefault="00A06DC2" w:rsidP="00B44317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30"/>
          <w:shd w:val="clear" w:color="auto" w:fill="FFFFFF"/>
          <w:lang w:eastAsia="en-US"/>
        </w:rPr>
      </w:pPr>
    </w:p>
    <w:p w:rsidR="002B097F" w:rsidRPr="000943D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8. Нормативно-правовое основание д</w:t>
      </w:r>
      <w:r w:rsidR="00842609" w:rsidRPr="000943D5">
        <w:rPr>
          <w:rFonts w:ascii="Times New Roman" w:hAnsi="Times New Roman" w:cs="Times New Roman"/>
          <w:b/>
          <w:sz w:val="30"/>
          <w:szCs w:val="30"/>
        </w:rPr>
        <w:t>ля принятия проекта решения ЕЭК.</w:t>
      </w:r>
    </w:p>
    <w:p w:rsidR="007A4E85" w:rsidRPr="000943D5" w:rsidRDefault="00C35603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sz w:val="30"/>
          <w:szCs w:val="30"/>
        </w:rPr>
        <w:t>Основанием</w:t>
      </w:r>
      <w:r w:rsidR="00D25637" w:rsidRPr="000943D5">
        <w:rPr>
          <w:rFonts w:ascii="Times New Roman" w:hAnsi="Times New Roman" w:cs="Times New Roman"/>
          <w:sz w:val="30"/>
          <w:szCs w:val="30"/>
        </w:rPr>
        <w:t xml:space="preserve"> для принятия проекта решения явля</w:t>
      </w:r>
      <w:r w:rsidR="00E102BB" w:rsidRPr="000943D5">
        <w:rPr>
          <w:rFonts w:ascii="Times New Roman" w:hAnsi="Times New Roman" w:cs="Times New Roman"/>
          <w:sz w:val="30"/>
          <w:szCs w:val="30"/>
        </w:rPr>
        <w:t>ю</w:t>
      </w:r>
      <w:r w:rsidR="00D25637" w:rsidRPr="000943D5">
        <w:rPr>
          <w:rFonts w:ascii="Times New Roman" w:hAnsi="Times New Roman" w:cs="Times New Roman"/>
          <w:sz w:val="30"/>
          <w:szCs w:val="30"/>
        </w:rPr>
        <w:t>тся</w:t>
      </w:r>
      <w:r w:rsidR="007A4E85" w:rsidRPr="000943D5">
        <w:rPr>
          <w:rFonts w:ascii="Times New Roman" w:hAnsi="Times New Roman" w:cs="Times New Roman"/>
          <w:sz w:val="30"/>
          <w:szCs w:val="30"/>
        </w:rPr>
        <w:t>:</w:t>
      </w:r>
    </w:p>
    <w:p w:rsidR="007A4E85" w:rsidRPr="000943D5" w:rsidRDefault="004D749D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43D5">
        <w:rPr>
          <w:rFonts w:ascii="Times New Roman" w:hAnsi="Times New Roman" w:cs="Times New Roman"/>
          <w:sz w:val="30"/>
          <w:szCs w:val="30"/>
        </w:rPr>
        <w:t>с</w:t>
      </w:r>
      <w:r w:rsidR="00D25637" w:rsidRPr="000943D5">
        <w:rPr>
          <w:rFonts w:ascii="Times New Roman" w:hAnsi="Times New Roman" w:cs="Times New Roman"/>
          <w:sz w:val="30"/>
          <w:szCs w:val="30"/>
        </w:rPr>
        <w:t>татья</w:t>
      </w:r>
      <w:proofErr w:type="gramEnd"/>
      <w:r w:rsidRPr="000943D5"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0943D5">
        <w:rPr>
          <w:rFonts w:ascii="Times New Roman" w:hAnsi="Times New Roman" w:cs="Times New Roman"/>
          <w:sz w:val="30"/>
          <w:szCs w:val="30"/>
        </w:rPr>
        <w:t>46</w:t>
      </w:r>
      <w:r w:rsidRPr="000943D5">
        <w:rPr>
          <w:rFonts w:ascii="Times New Roman" w:hAnsi="Times New Roman" w:cs="Times New Roman"/>
          <w:sz w:val="30"/>
          <w:szCs w:val="30"/>
        </w:rPr>
        <w:t xml:space="preserve"> </w:t>
      </w:r>
      <w:r w:rsidR="00D25637" w:rsidRPr="000943D5">
        <w:rPr>
          <w:rFonts w:ascii="Times New Roman" w:hAnsi="Times New Roman" w:cs="Times New Roman"/>
          <w:sz w:val="30"/>
          <w:szCs w:val="30"/>
        </w:rPr>
        <w:t>Договора</w:t>
      </w:r>
      <w:r w:rsidR="009F2469">
        <w:rPr>
          <w:rFonts w:ascii="Times New Roman" w:hAnsi="Times New Roman" w:cs="Times New Roman"/>
          <w:sz w:val="30"/>
          <w:szCs w:val="30"/>
        </w:rPr>
        <w:t xml:space="preserve"> о Союзе</w:t>
      </w:r>
      <w:r w:rsidR="00D25637" w:rsidRPr="000943D5">
        <w:rPr>
          <w:rFonts w:ascii="Times New Roman" w:hAnsi="Times New Roman" w:cs="Times New Roman"/>
          <w:sz w:val="30"/>
          <w:szCs w:val="30"/>
        </w:rPr>
        <w:t>, предусматривающая в торговле с третьими странами применение единых мер нетарифного регулирования</w:t>
      </w:r>
      <w:r w:rsidR="007A4E85" w:rsidRPr="000943D5">
        <w:rPr>
          <w:rFonts w:ascii="Times New Roman" w:hAnsi="Times New Roman" w:cs="Times New Roman"/>
          <w:sz w:val="30"/>
          <w:szCs w:val="30"/>
        </w:rPr>
        <w:t>;</w:t>
      </w:r>
    </w:p>
    <w:p w:rsidR="00935412" w:rsidRPr="000943D5" w:rsidRDefault="008E4862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0943D5">
        <w:rPr>
          <w:rFonts w:ascii="Times New Roman" w:hAnsi="Times New Roman" w:cs="Times New Roman"/>
          <w:sz w:val="30"/>
          <w:szCs w:val="30"/>
        </w:rPr>
        <w:t>пункт</w:t>
      </w:r>
      <w:proofErr w:type="gramEnd"/>
      <w:r w:rsidRPr="000943D5">
        <w:rPr>
          <w:rFonts w:ascii="Times New Roman" w:hAnsi="Times New Roman" w:cs="Times New Roman"/>
          <w:sz w:val="30"/>
          <w:szCs w:val="30"/>
        </w:rPr>
        <w:t xml:space="preserve"> 4 Протокола определяющие, что решени</w:t>
      </w:r>
      <w:r w:rsidR="006025F5" w:rsidRPr="000943D5">
        <w:rPr>
          <w:rFonts w:ascii="Times New Roman" w:hAnsi="Times New Roman" w:cs="Times New Roman"/>
          <w:sz w:val="30"/>
          <w:szCs w:val="30"/>
        </w:rPr>
        <w:t>е</w:t>
      </w:r>
      <w:r w:rsidRPr="000943D5">
        <w:rPr>
          <w:rFonts w:ascii="Times New Roman" w:hAnsi="Times New Roman" w:cs="Times New Roman"/>
          <w:sz w:val="30"/>
          <w:szCs w:val="30"/>
        </w:rPr>
        <w:t xml:space="preserve"> о введении, применении</w:t>
      </w:r>
      <w:r w:rsidR="009F2469">
        <w:rPr>
          <w:rFonts w:ascii="Times New Roman" w:hAnsi="Times New Roman" w:cs="Times New Roman"/>
          <w:sz w:val="30"/>
          <w:szCs w:val="30"/>
        </w:rPr>
        <w:t>, продлении и отмене</w:t>
      </w:r>
      <w:r w:rsidRPr="000943D5">
        <w:rPr>
          <w:rFonts w:ascii="Times New Roman" w:hAnsi="Times New Roman" w:cs="Times New Roman"/>
          <w:sz w:val="30"/>
          <w:szCs w:val="30"/>
        </w:rPr>
        <w:t xml:space="preserve"> мер </w:t>
      </w:r>
      <w:r w:rsidR="009F2469">
        <w:rPr>
          <w:rFonts w:ascii="Times New Roman" w:hAnsi="Times New Roman" w:cs="Times New Roman"/>
          <w:sz w:val="30"/>
          <w:szCs w:val="30"/>
        </w:rPr>
        <w:t xml:space="preserve">нетарифного регулирования </w:t>
      </w:r>
      <w:r w:rsidRPr="000943D5">
        <w:rPr>
          <w:rFonts w:ascii="Times New Roman" w:hAnsi="Times New Roman" w:cs="Times New Roman"/>
          <w:sz w:val="30"/>
          <w:szCs w:val="30"/>
        </w:rPr>
        <w:t>принима</w:t>
      </w:r>
      <w:r w:rsidR="006025F5" w:rsidRPr="000943D5">
        <w:rPr>
          <w:rFonts w:ascii="Times New Roman" w:hAnsi="Times New Roman" w:cs="Times New Roman"/>
          <w:sz w:val="30"/>
          <w:szCs w:val="30"/>
        </w:rPr>
        <w:t>е</w:t>
      </w:r>
      <w:r w:rsidRPr="000943D5">
        <w:rPr>
          <w:rFonts w:ascii="Times New Roman" w:hAnsi="Times New Roman" w:cs="Times New Roman"/>
          <w:sz w:val="30"/>
          <w:szCs w:val="30"/>
        </w:rPr>
        <w:t>тся Комиссией</w:t>
      </w:r>
      <w:r w:rsidR="003E294B" w:rsidRPr="000943D5">
        <w:rPr>
          <w:rFonts w:ascii="Times New Roman" w:hAnsi="Times New Roman" w:cs="Times New Roman"/>
          <w:sz w:val="30"/>
          <w:szCs w:val="30"/>
        </w:rPr>
        <w:t>;</w:t>
      </w:r>
    </w:p>
    <w:p w:rsidR="003E294B" w:rsidRPr="000943D5" w:rsidRDefault="003E294B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sz w:val="30"/>
          <w:szCs w:val="30"/>
        </w:rPr>
        <w:t>Решение № 30.</w:t>
      </w:r>
    </w:p>
    <w:p w:rsidR="008E4862" w:rsidRPr="00C46CF7" w:rsidRDefault="008E4862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30"/>
        </w:rPr>
      </w:pPr>
    </w:p>
    <w:p w:rsidR="00E102BB" w:rsidRPr="000943D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9. Сфера полномочий ЕЭК, к которой относится проект решения ЕЭК</w:t>
      </w:r>
      <w:r w:rsidR="00E102BB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1767D0" w:rsidRDefault="00B60418" w:rsidP="00B6041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>
        <w:rPr>
          <w:rFonts w:ascii="Times New Roman" w:hAnsi="Times New Roman" w:cs="Times New Roman"/>
          <w:sz w:val="30"/>
          <w:szCs w:val="30"/>
        </w:rPr>
        <w:t>подготовлен в рамках полномочий Комиссии в</w:t>
      </w:r>
      <w:r w:rsidR="00C7399A">
        <w:rPr>
          <w:rFonts w:ascii="Times New Roman" w:hAnsi="Times New Roman" w:cs="Times New Roman"/>
          <w:sz w:val="30"/>
          <w:szCs w:val="30"/>
        </w:rPr>
        <w:t> </w:t>
      </w:r>
      <w:r w:rsidRPr="000943D5">
        <w:rPr>
          <w:rFonts w:ascii="Times New Roman" w:hAnsi="Times New Roman" w:cs="Times New Roman"/>
          <w:sz w:val="30"/>
          <w:szCs w:val="30"/>
        </w:rPr>
        <w:t>сфере нетарифного регулирования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1767D0" w:rsidRPr="000943D5">
        <w:rPr>
          <w:rFonts w:ascii="Times New Roman" w:hAnsi="Times New Roman" w:cs="Times New Roman"/>
          <w:sz w:val="30"/>
          <w:szCs w:val="30"/>
        </w:rPr>
        <w:t xml:space="preserve"> соответствии с пунктом 3 Положения о Евразийской экономической комиссии (приложение № 1 к</w:t>
      </w:r>
      <w:r w:rsidR="00C63648">
        <w:rPr>
          <w:rFonts w:ascii="Times New Roman" w:hAnsi="Times New Roman" w:cs="Times New Roman"/>
          <w:sz w:val="30"/>
          <w:szCs w:val="30"/>
        </w:rPr>
        <w:t> </w:t>
      </w:r>
      <w:r w:rsidR="001767D0" w:rsidRPr="000943D5">
        <w:rPr>
          <w:rFonts w:ascii="Times New Roman" w:hAnsi="Times New Roman" w:cs="Times New Roman"/>
          <w:sz w:val="30"/>
          <w:szCs w:val="30"/>
        </w:rPr>
        <w:t>Договору о Союзе)</w:t>
      </w:r>
      <w:r>
        <w:rPr>
          <w:rFonts w:ascii="Times New Roman" w:hAnsi="Times New Roman" w:cs="Times New Roman"/>
          <w:sz w:val="30"/>
          <w:szCs w:val="30"/>
        </w:rPr>
        <w:t>.</w:t>
      </w:r>
      <w:r w:rsidR="001767D0" w:rsidRPr="000943D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778DC" w:rsidRPr="000943D5" w:rsidRDefault="006778DC" w:rsidP="00B6041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F272F" w:rsidRPr="000943D5" w:rsidRDefault="002B097F" w:rsidP="00E94A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10. Финансово-экономические последствия принятия проекта</w:t>
      </w:r>
      <w:r w:rsidR="001767D0" w:rsidRPr="000943D5">
        <w:rPr>
          <w:rFonts w:ascii="Times New Roman" w:hAnsi="Times New Roman" w:cs="Times New Roman"/>
          <w:b/>
          <w:sz w:val="30"/>
          <w:szCs w:val="30"/>
        </w:rPr>
        <w:t xml:space="preserve"> решения </w:t>
      </w:r>
      <w:r w:rsidRPr="000943D5">
        <w:rPr>
          <w:rFonts w:ascii="Times New Roman" w:hAnsi="Times New Roman" w:cs="Times New Roman"/>
          <w:b/>
          <w:sz w:val="30"/>
          <w:szCs w:val="30"/>
        </w:rPr>
        <w:t>ЕЭК для</w:t>
      </w:r>
      <w:r w:rsidR="00C35603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субъектов предпринимательской деятельности</w:t>
      </w:r>
      <w:r w:rsidR="00E102BB" w:rsidRPr="000943D5">
        <w:rPr>
          <w:rFonts w:ascii="Times New Roman" w:hAnsi="Times New Roman" w:cs="Times New Roman"/>
          <w:b/>
          <w:sz w:val="30"/>
          <w:szCs w:val="30"/>
        </w:rPr>
        <w:t>.</w:t>
      </w:r>
      <w:r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F2469" w:rsidRDefault="001767D0" w:rsidP="00454A4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sz w:val="30"/>
          <w:szCs w:val="30"/>
        </w:rPr>
        <w:t>Принятие проекта решения не повлечет финансово-экономических последствий для бюджетов государств-членов Союза</w:t>
      </w:r>
      <w:r w:rsidR="00454A4A" w:rsidRPr="000943D5">
        <w:rPr>
          <w:rFonts w:ascii="Times New Roman" w:hAnsi="Times New Roman" w:cs="Times New Roman"/>
          <w:sz w:val="30"/>
          <w:szCs w:val="30"/>
        </w:rPr>
        <w:t xml:space="preserve">. При этом </w:t>
      </w:r>
      <w:r w:rsidR="00B60418">
        <w:rPr>
          <w:rFonts w:ascii="Times New Roman" w:hAnsi="Times New Roman" w:cs="Times New Roman"/>
          <w:sz w:val="30"/>
          <w:szCs w:val="30"/>
        </w:rPr>
        <w:t xml:space="preserve">реализация </w:t>
      </w:r>
      <w:r w:rsidR="0028393A">
        <w:rPr>
          <w:rFonts w:ascii="Times New Roman" w:hAnsi="Times New Roman" w:cs="Times New Roman"/>
          <w:sz w:val="30"/>
          <w:szCs w:val="30"/>
        </w:rPr>
        <w:t>данн</w:t>
      </w:r>
      <w:r w:rsidR="00B60418">
        <w:rPr>
          <w:rFonts w:ascii="Times New Roman" w:hAnsi="Times New Roman" w:cs="Times New Roman"/>
          <w:sz w:val="30"/>
          <w:szCs w:val="30"/>
        </w:rPr>
        <w:t>ого</w:t>
      </w:r>
      <w:r w:rsidR="0028393A">
        <w:rPr>
          <w:rFonts w:ascii="Times New Roman" w:hAnsi="Times New Roman" w:cs="Times New Roman"/>
          <w:sz w:val="30"/>
          <w:szCs w:val="30"/>
        </w:rPr>
        <w:t xml:space="preserve"> проект</w:t>
      </w:r>
      <w:r w:rsidR="00B60418">
        <w:rPr>
          <w:rFonts w:ascii="Times New Roman" w:hAnsi="Times New Roman" w:cs="Times New Roman"/>
          <w:sz w:val="30"/>
          <w:szCs w:val="30"/>
        </w:rPr>
        <w:t>а</w:t>
      </w:r>
      <w:r w:rsidR="0028393A">
        <w:rPr>
          <w:rFonts w:ascii="Times New Roman" w:hAnsi="Times New Roman" w:cs="Times New Roman"/>
          <w:sz w:val="30"/>
          <w:szCs w:val="30"/>
        </w:rPr>
        <w:t xml:space="preserve"> решения </w:t>
      </w:r>
      <w:r w:rsidR="00B60418">
        <w:rPr>
          <w:rFonts w:ascii="Times New Roman" w:hAnsi="Times New Roman" w:cs="Times New Roman"/>
          <w:sz w:val="30"/>
          <w:szCs w:val="30"/>
        </w:rPr>
        <w:t xml:space="preserve">предполагает дополнительные затраты </w:t>
      </w:r>
      <w:r w:rsidRPr="000943D5">
        <w:rPr>
          <w:rFonts w:ascii="Times New Roman" w:hAnsi="Times New Roman" w:cs="Times New Roman"/>
          <w:sz w:val="30"/>
          <w:szCs w:val="30"/>
        </w:rPr>
        <w:t>субъектов предпринимательской деятельности</w:t>
      </w:r>
      <w:r w:rsidR="00454A4A" w:rsidRPr="000943D5">
        <w:rPr>
          <w:rFonts w:ascii="Times New Roman" w:hAnsi="Times New Roman" w:cs="Times New Roman"/>
          <w:sz w:val="30"/>
          <w:szCs w:val="30"/>
        </w:rPr>
        <w:t xml:space="preserve"> в части </w:t>
      </w:r>
      <w:r w:rsidR="0028393A">
        <w:rPr>
          <w:rFonts w:ascii="Times New Roman" w:hAnsi="Times New Roman" w:cs="Times New Roman"/>
          <w:sz w:val="30"/>
          <w:szCs w:val="30"/>
        </w:rPr>
        <w:t xml:space="preserve">необходимости получения разрешительных документов при ввозе (вывозе) </w:t>
      </w:r>
      <w:r w:rsidR="007F7257">
        <w:rPr>
          <w:rFonts w:ascii="Times New Roman" w:hAnsi="Times New Roman" w:cs="Times New Roman"/>
          <w:sz w:val="30"/>
          <w:szCs w:val="30"/>
        </w:rPr>
        <w:t xml:space="preserve">внешних </w:t>
      </w:r>
      <w:r w:rsidR="0028393A">
        <w:rPr>
          <w:rFonts w:ascii="Times New Roman" w:hAnsi="Times New Roman" w:cs="Times New Roman"/>
          <w:sz w:val="30"/>
          <w:szCs w:val="30"/>
        </w:rPr>
        <w:t xml:space="preserve">частей установок </w:t>
      </w:r>
      <w:r w:rsidR="007B7F09">
        <w:rPr>
          <w:rFonts w:ascii="Times New Roman" w:hAnsi="Times New Roman" w:cs="Times New Roman"/>
          <w:sz w:val="30"/>
          <w:szCs w:val="30"/>
        </w:rPr>
        <w:t xml:space="preserve">для </w:t>
      </w:r>
      <w:r w:rsidR="0028393A">
        <w:rPr>
          <w:rFonts w:ascii="Times New Roman" w:hAnsi="Times New Roman" w:cs="Times New Roman"/>
          <w:sz w:val="30"/>
          <w:szCs w:val="30"/>
        </w:rPr>
        <w:t xml:space="preserve">кондиционирования воздуха, </w:t>
      </w:r>
      <w:r w:rsidR="0028393A">
        <w:rPr>
          <w:rFonts w:ascii="Times New Roman" w:hAnsi="Times New Roman" w:cs="Times New Roman"/>
          <w:sz w:val="30"/>
          <w:szCs w:val="30"/>
        </w:rPr>
        <w:lastRenderedPageBreak/>
        <w:t xml:space="preserve">заправленных </w:t>
      </w:r>
      <w:proofErr w:type="spellStart"/>
      <w:r w:rsidR="0028393A" w:rsidRPr="00E66E68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озоноразрушающи</w:t>
      </w:r>
      <w:r w:rsidR="0028393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>ми</w:t>
      </w:r>
      <w:proofErr w:type="spellEnd"/>
      <w:r w:rsidR="0028393A" w:rsidRPr="00E66E68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 веществ</w:t>
      </w:r>
      <w:r w:rsidR="0028393A">
        <w:rPr>
          <w:rStyle w:val="CharStyle6"/>
          <w:rFonts w:ascii="Times New Roman" w:hAnsi="Times New Roman" w:cs="Times New Roman"/>
          <w:color w:val="000000"/>
          <w:sz w:val="30"/>
          <w:szCs w:val="30"/>
          <w:lang w:val="ru"/>
        </w:rPr>
        <w:t xml:space="preserve">ами, в целях </w:t>
      </w:r>
      <w:r w:rsidR="009F2469">
        <w:rPr>
          <w:rFonts w:ascii="Times New Roman" w:hAnsi="Times New Roman" w:cs="Times New Roman"/>
          <w:sz w:val="30"/>
          <w:szCs w:val="30"/>
        </w:rPr>
        <w:t>соблюдения мер нетарифного регулирования</w:t>
      </w:r>
      <w:r w:rsidR="003D240E">
        <w:rPr>
          <w:rFonts w:ascii="Times New Roman" w:hAnsi="Times New Roman" w:cs="Times New Roman"/>
          <w:sz w:val="30"/>
          <w:szCs w:val="30"/>
        </w:rPr>
        <w:t>,</w:t>
      </w:r>
      <w:r w:rsidR="009F2469">
        <w:rPr>
          <w:rFonts w:ascii="Times New Roman" w:hAnsi="Times New Roman" w:cs="Times New Roman"/>
          <w:sz w:val="30"/>
          <w:szCs w:val="30"/>
        </w:rPr>
        <w:t xml:space="preserve"> действующих на таможенной территории Союза.</w:t>
      </w:r>
    </w:p>
    <w:p w:rsidR="00C46CF7" w:rsidRDefault="00C46CF7" w:rsidP="00454A4A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0351D" w:rsidRPr="000943D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11. Предполагаемые сроки вступления проекта решения ЕЭК в силу</w:t>
      </w:r>
      <w:r w:rsidR="0080351D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80351D" w:rsidRDefault="00933026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sz w:val="30"/>
          <w:szCs w:val="30"/>
        </w:rPr>
        <w:t xml:space="preserve">Вступление в силу проекта решения предполагается не ранее </w:t>
      </w:r>
      <w:r w:rsidR="008E6A39" w:rsidRPr="000943D5">
        <w:rPr>
          <w:rFonts w:ascii="Times New Roman" w:hAnsi="Times New Roman" w:cs="Times New Roman"/>
          <w:sz w:val="30"/>
          <w:szCs w:val="30"/>
        </w:rPr>
        <w:t>30</w:t>
      </w:r>
      <w:r w:rsidR="00BE64A5" w:rsidRPr="000943D5">
        <w:rPr>
          <w:rFonts w:ascii="Times New Roman" w:hAnsi="Times New Roman" w:cs="Times New Roman"/>
          <w:sz w:val="30"/>
          <w:szCs w:val="30"/>
        </w:rPr>
        <w:t> </w:t>
      </w:r>
      <w:r w:rsidRPr="000943D5">
        <w:rPr>
          <w:rFonts w:ascii="Times New Roman" w:hAnsi="Times New Roman" w:cs="Times New Roman"/>
          <w:sz w:val="30"/>
          <w:szCs w:val="30"/>
        </w:rPr>
        <w:t>календарных дней с даты его официального опубликования.</w:t>
      </w:r>
    </w:p>
    <w:p w:rsidR="006778DC" w:rsidRPr="00C46CF7" w:rsidRDefault="006778DC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30"/>
        </w:rPr>
      </w:pPr>
    </w:p>
    <w:p w:rsidR="00933026" w:rsidRPr="000943D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12. Ожидаемый результат регулирования</w:t>
      </w:r>
      <w:r w:rsidR="00933026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7E2F76" w:rsidRDefault="007E2F76" w:rsidP="00700177">
      <w:pPr>
        <w:pStyle w:val="Style5"/>
        <w:shd w:val="clear" w:color="auto" w:fill="auto"/>
        <w:spacing w:before="0" w:after="0" w:line="240" w:lineRule="auto"/>
        <w:ind w:firstLine="720"/>
        <w:rPr>
          <w:rStyle w:val="CharStyle6"/>
          <w:rFonts w:ascii="Times New Roman" w:hAnsi="Times New Roman" w:cs="Times New Roman"/>
          <w:sz w:val="30"/>
          <w:szCs w:val="30"/>
        </w:rPr>
      </w:pPr>
      <w:r>
        <w:rPr>
          <w:rStyle w:val="CharStyle6"/>
          <w:rFonts w:ascii="Times New Roman" w:hAnsi="Times New Roman" w:cs="Times New Roman"/>
          <w:sz w:val="30"/>
          <w:szCs w:val="30"/>
        </w:rPr>
        <w:t>Принятие решения позволит:</w:t>
      </w:r>
    </w:p>
    <w:p w:rsidR="003D240E" w:rsidRDefault="007E2F76" w:rsidP="00700177">
      <w:pPr>
        <w:pStyle w:val="Style5"/>
        <w:shd w:val="clear" w:color="auto" w:fill="auto"/>
        <w:spacing w:before="0" w:after="0" w:line="240" w:lineRule="auto"/>
        <w:ind w:firstLine="720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>
        <w:rPr>
          <w:rStyle w:val="CharStyle6"/>
          <w:rFonts w:ascii="Times New Roman" w:hAnsi="Times New Roman" w:cs="Times New Roman"/>
          <w:sz w:val="30"/>
          <w:szCs w:val="30"/>
        </w:rPr>
        <w:t>н</w:t>
      </w:r>
      <w:r w:rsidR="003D240E" w:rsidRPr="003D240E">
        <w:rPr>
          <w:rStyle w:val="CharStyle6"/>
          <w:rFonts w:ascii="Times New Roman" w:hAnsi="Times New Roman" w:cs="Times New Roman"/>
          <w:sz w:val="30"/>
          <w:szCs w:val="30"/>
        </w:rPr>
        <w:t>е</w:t>
      </w:r>
      <w:proofErr w:type="gramEnd"/>
      <w:r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  <w:r w:rsidR="003D240E" w:rsidRPr="003D240E">
        <w:rPr>
          <w:rStyle w:val="CharStyle6"/>
          <w:rFonts w:ascii="Times New Roman" w:hAnsi="Times New Roman" w:cs="Times New Roman"/>
          <w:sz w:val="30"/>
          <w:szCs w:val="30"/>
        </w:rPr>
        <w:t>допу</w:t>
      </w:r>
      <w:r>
        <w:rPr>
          <w:rStyle w:val="CharStyle6"/>
          <w:rFonts w:ascii="Times New Roman" w:hAnsi="Times New Roman" w:cs="Times New Roman"/>
          <w:sz w:val="30"/>
          <w:szCs w:val="30"/>
        </w:rPr>
        <w:t>стить</w:t>
      </w:r>
      <w:r w:rsidR="003D240E" w:rsidRPr="003D240E">
        <w:rPr>
          <w:rStyle w:val="CharStyle6"/>
          <w:rFonts w:ascii="Times New Roman" w:hAnsi="Times New Roman" w:cs="Times New Roman"/>
          <w:sz w:val="30"/>
          <w:szCs w:val="30"/>
        </w:rPr>
        <w:t xml:space="preserve"> перемещения через таможенную границу Союза </w:t>
      </w:r>
      <w:r w:rsidR="007F7257">
        <w:rPr>
          <w:rStyle w:val="CharStyle6"/>
          <w:rFonts w:ascii="Times New Roman" w:hAnsi="Times New Roman" w:cs="Times New Roman"/>
          <w:sz w:val="30"/>
          <w:szCs w:val="30"/>
        </w:rPr>
        <w:t xml:space="preserve">внешних </w:t>
      </w:r>
      <w:r w:rsidR="003D240E">
        <w:rPr>
          <w:rStyle w:val="CharStyle6"/>
          <w:rFonts w:ascii="Times New Roman" w:hAnsi="Times New Roman" w:cs="Times New Roman"/>
          <w:sz w:val="30"/>
          <w:szCs w:val="30"/>
        </w:rPr>
        <w:t xml:space="preserve">частей </w:t>
      </w:r>
      <w:r w:rsidR="00D7713A" w:rsidRPr="00BF4C37">
        <w:rPr>
          <w:rFonts w:ascii="Times New Roman" w:hAnsi="Times New Roman" w:cs="Times New Roman"/>
          <w:sz w:val="30"/>
          <w:szCs w:val="30"/>
        </w:rPr>
        <w:t>установ</w:t>
      </w:r>
      <w:r w:rsidR="00E916B8">
        <w:rPr>
          <w:rFonts w:ascii="Times New Roman" w:hAnsi="Times New Roman" w:cs="Times New Roman"/>
          <w:sz w:val="30"/>
          <w:szCs w:val="30"/>
        </w:rPr>
        <w:t>о</w:t>
      </w:r>
      <w:r w:rsidR="00D7713A" w:rsidRPr="00BF4C37">
        <w:rPr>
          <w:rFonts w:ascii="Times New Roman" w:hAnsi="Times New Roman" w:cs="Times New Roman"/>
          <w:sz w:val="30"/>
          <w:szCs w:val="30"/>
        </w:rPr>
        <w:t xml:space="preserve">к </w:t>
      </w:r>
      <w:r w:rsidR="007B7F09">
        <w:rPr>
          <w:rFonts w:ascii="Times New Roman" w:hAnsi="Times New Roman" w:cs="Times New Roman"/>
          <w:sz w:val="30"/>
          <w:szCs w:val="30"/>
        </w:rPr>
        <w:t xml:space="preserve">для </w:t>
      </w:r>
      <w:r w:rsidR="00D7713A" w:rsidRPr="00BF4C37">
        <w:rPr>
          <w:rFonts w:ascii="Times New Roman" w:hAnsi="Times New Roman" w:cs="Times New Roman"/>
          <w:sz w:val="30"/>
          <w:szCs w:val="30"/>
        </w:rPr>
        <w:t>кондиционирования воздуха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2B7AB4" w:rsidRPr="002B7AB4">
        <w:rPr>
          <w:rFonts w:ascii="Times New Roman" w:hAnsi="Times New Roman" w:cs="Times New Roman"/>
          <w:sz w:val="30"/>
          <w:szCs w:val="30"/>
        </w:rPr>
        <w:t xml:space="preserve">заправленных </w:t>
      </w:r>
      <w:proofErr w:type="spellStart"/>
      <w:r w:rsidR="002B7AB4" w:rsidRPr="002B7AB4">
        <w:rPr>
          <w:rFonts w:ascii="Times New Roman" w:hAnsi="Times New Roman" w:cs="Times New Roman"/>
          <w:sz w:val="30"/>
          <w:szCs w:val="30"/>
        </w:rPr>
        <w:t>озоноразрушающими</w:t>
      </w:r>
      <w:proofErr w:type="spellEnd"/>
      <w:r w:rsidR="002B7AB4" w:rsidRPr="002B7AB4">
        <w:rPr>
          <w:rFonts w:ascii="Times New Roman" w:hAnsi="Times New Roman" w:cs="Times New Roman"/>
          <w:sz w:val="30"/>
          <w:szCs w:val="30"/>
        </w:rPr>
        <w:t xml:space="preserve"> веществами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D240E" w:rsidRPr="003D240E">
        <w:rPr>
          <w:rStyle w:val="CharStyle6"/>
          <w:rFonts w:ascii="Times New Roman" w:hAnsi="Times New Roman" w:cs="Times New Roman"/>
          <w:sz w:val="30"/>
          <w:szCs w:val="30"/>
        </w:rPr>
        <w:t>без соблюдения мер нетарифного регулирования</w:t>
      </w:r>
      <w:r>
        <w:rPr>
          <w:rStyle w:val="CharStyle6"/>
          <w:rFonts w:ascii="Times New Roman" w:hAnsi="Times New Roman" w:cs="Times New Roman"/>
          <w:sz w:val="30"/>
          <w:szCs w:val="30"/>
        </w:rPr>
        <w:t>;</w:t>
      </w:r>
      <w:r w:rsidR="003D240E">
        <w:rPr>
          <w:rStyle w:val="CharStyle6"/>
          <w:rFonts w:ascii="Times New Roman" w:hAnsi="Times New Roman" w:cs="Times New Roman"/>
          <w:sz w:val="30"/>
          <w:szCs w:val="30"/>
        </w:rPr>
        <w:t xml:space="preserve"> </w:t>
      </w:r>
    </w:p>
    <w:p w:rsidR="00896CF5" w:rsidRPr="002B7AB4" w:rsidRDefault="007E2F76" w:rsidP="00700177">
      <w:pPr>
        <w:pStyle w:val="Style5"/>
        <w:shd w:val="clear" w:color="auto" w:fill="auto"/>
        <w:spacing w:before="0" w:after="0" w:line="240" w:lineRule="auto"/>
        <w:ind w:firstLine="720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2B7AB4">
        <w:rPr>
          <w:rStyle w:val="CharStyle6"/>
          <w:rFonts w:ascii="Times New Roman" w:hAnsi="Times New Roman" w:cs="Times New Roman"/>
          <w:sz w:val="30"/>
          <w:szCs w:val="30"/>
        </w:rPr>
        <w:t>повысит</w:t>
      </w:r>
      <w:r w:rsidR="002B7AB4">
        <w:rPr>
          <w:rStyle w:val="CharStyle6"/>
          <w:rFonts w:ascii="Times New Roman" w:hAnsi="Times New Roman" w:cs="Times New Roman"/>
          <w:sz w:val="30"/>
          <w:szCs w:val="30"/>
        </w:rPr>
        <w:t>ь</w:t>
      </w:r>
      <w:proofErr w:type="gramEnd"/>
      <w:r w:rsidRPr="002B7AB4">
        <w:rPr>
          <w:rStyle w:val="CharStyle6"/>
          <w:rFonts w:ascii="Times New Roman" w:hAnsi="Times New Roman" w:cs="Times New Roman"/>
          <w:sz w:val="30"/>
          <w:szCs w:val="30"/>
        </w:rPr>
        <w:t xml:space="preserve"> эффективность</w:t>
      </w:r>
      <w:r w:rsidR="00896CF5" w:rsidRPr="002B7AB4">
        <w:rPr>
          <w:rStyle w:val="CharStyle6"/>
          <w:rFonts w:ascii="Times New Roman" w:hAnsi="Times New Roman" w:cs="Times New Roman"/>
          <w:sz w:val="30"/>
          <w:szCs w:val="30"/>
        </w:rPr>
        <w:t xml:space="preserve"> защиты охраны озонового слоя</w:t>
      </w:r>
      <w:r w:rsidR="00094694">
        <w:rPr>
          <w:rStyle w:val="CharStyle6"/>
          <w:rFonts w:ascii="Times New Roman" w:hAnsi="Times New Roman" w:cs="Times New Roman"/>
          <w:sz w:val="30"/>
          <w:szCs w:val="30"/>
        </w:rPr>
        <w:t xml:space="preserve"> в государствах-членах Союза</w:t>
      </w:r>
      <w:r w:rsidR="00896CF5" w:rsidRPr="002B7AB4">
        <w:rPr>
          <w:rStyle w:val="CharStyle6"/>
          <w:rFonts w:ascii="Times New Roman" w:hAnsi="Times New Roman" w:cs="Times New Roman"/>
          <w:sz w:val="30"/>
          <w:szCs w:val="30"/>
        </w:rPr>
        <w:t>;</w:t>
      </w:r>
    </w:p>
    <w:p w:rsidR="00896CF5" w:rsidRPr="002B7AB4" w:rsidRDefault="00896CF5" w:rsidP="00700177">
      <w:pPr>
        <w:pStyle w:val="Style5"/>
        <w:shd w:val="clear" w:color="auto" w:fill="auto"/>
        <w:spacing w:before="0" w:after="0" w:line="240" w:lineRule="auto"/>
        <w:ind w:firstLine="720"/>
        <w:rPr>
          <w:rStyle w:val="CharStyle6"/>
          <w:rFonts w:ascii="Times New Roman" w:hAnsi="Times New Roman" w:cs="Times New Roman"/>
          <w:sz w:val="30"/>
          <w:szCs w:val="30"/>
        </w:rPr>
      </w:pPr>
      <w:proofErr w:type="gramStart"/>
      <w:r w:rsidRPr="002B7AB4">
        <w:rPr>
          <w:rStyle w:val="CharStyle6"/>
          <w:rFonts w:ascii="Times New Roman" w:hAnsi="Times New Roman" w:cs="Times New Roman"/>
          <w:sz w:val="30"/>
          <w:szCs w:val="30"/>
        </w:rPr>
        <w:t>минимизир</w:t>
      </w:r>
      <w:r w:rsidR="002B7AB4">
        <w:rPr>
          <w:rStyle w:val="CharStyle6"/>
          <w:rFonts w:ascii="Times New Roman" w:hAnsi="Times New Roman" w:cs="Times New Roman"/>
          <w:sz w:val="30"/>
          <w:szCs w:val="30"/>
        </w:rPr>
        <w:t>овать</w:t>
      </w:r>
      <w:proofErr w:type="gramEnd"/>
      <w:r w:rsidRPr="002B7AB4">
        <w:rPr>
          <w:rStyle w:val="CharStyle6"/>
          <w:rFonts w:ascii="Times New Roman" w:hAnsi="Times New Roman" w:cs="Times New Roman"/>
          <w:sz w:val="30"/>
          <w:szCs w:val="30"/>
        </w:rPr>
        <w:t xml:space="preserve"> риски использовани</w:t>
      </w:r>
      <w:r w:rsidR="004368A3">
        <w:rPr>
          <w:rStyle w:val="CharStyle6"/>
          <w:rFonts w:ascii="Times New Roman" w:hAnsi="Times New Roman" w:cs="Times New Roman"/>
          <w:sz w:val="30"/>
          <w:szCs w:val="30"/>
        </w:rPr>
        <w:t>я</w:t>
      </w:r>
      <w:r w:rsidRPr="002B7AB4">
        <w:rPr>
          <w:rStyle w:val="CharStyle6"/>
          <w:rFonts w:ascii="Times New Roman" w:hAnsi="Times New Roman" w:cs="Times New Roman"/>
          <w:sz w:val="30"/>
          <w:szCs w:val="30"/>
        </w:rPr>
        <w:t xml:space="preserve"> небезопасных </w:t>
      </w:r>
      <w:proofErr w:type="spellStart"/>
      <w:r w:rsidR="007F7257">
        <w:rPr>
          <w:rStyle w:val="CharStyle6"/>
          <w:rFonts w:ascii="Times New Roman" w:hAnsi="Times New Roman" w:cs="Times New Roman"/>
          <w:sz w:val="30"/>
          <w:szCs w:val="30"/>
        </w:rPr>
        <w:t>озоноразрушающих</w:t>
      </w:r>
      <w:proofErr w:type="spellEnd"/>
      <w:r w:rsidR="007F7257">
        <w:rPr>
          <w:rStyle w:val="CharStyle6"/>
          <w:rFonts w:ascii="Times New Roman" w:hAnsi="Times New Roman" w:cs="Times New Roman"/>
          <w:sz w:val="30"/>
          <w:szCs w:val="30"/>
        </w:rPr>
        <w:t xml:space="preserve"> веществ</w:t>
      </w:r>
      <w:r w:rsidRPr="002B7AB4">
        <w:rPr>
          <w:rStyle w:val="CharStyle6"/>
          <w:rFonts w:ascii="Times New Roman" w:hAnsi="Times New Roman" w:cs="Times New Roman"/>
          <w:sz w:val="30"/>
          <w:szCs w:val="30"/>
        </w:rPr>
        <w:t>.</w:t>
      </w:r>
    </w:p>
    <w:p w:rsidR="00896CF5" w:rsidRPr="002B7AB4" w:rsidRDefault="00896CF5" w:rsidP="00700177">
      <w:pPr>
        <w:pStyle w:val="Style5"/>
        <w:shd w:val="clear" w:color="auto" w:fill="auto"/>
        <w:spacing w:before="0" w:after="0" w:line="240" w:lineRule="auto"/>
        <w:ind w:firstLine="720"/>
        <w:rPr>
          <w:rStyle w:val="CharStyle6"/>
          <w:rFonts w:ascii="Times New Roman" w:hAnsi="Times New Roman" w:cs="Times New Roman"/>
          <w:sz w:val="30"/>
          <w:szCs w:val="30"/>
        </w:rPr>
      </w:pPr>
    </w:p>
    <w:p w:rsidR="00933026" w:rsidRPr="000943D5" w:rsidRDefault="00C76983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13. Описание опыта государств</w:t>
      </w:r>
      <w:r w:rsidR="00D6147D">
        <w:rPr>
          <w:rFonts w:ascii="Times New Roman" w:hAnsi="Times New Roman" w:cs="Times New Roman"/>
          <w:b/>
          <w:sz w:val="30"/>
          <w:szCs w:val="30"/>
        </w:rPr>
        <w:t>-</w:t>
      </w:r>
      <w:r w:rsidR="002B097F" w:rsidRPr="000943D5">
        <w:rPr>
          <w:rFonts w:ascii="Times New Roman" w:hAnsi="Times New Roman" w:cs="Times New Roman"/>
          <w:b/>
          <w:sz w:val="30"/>
          <w:szCs w:val="30"/>
        </w:rPr>
        <w:t>членов Евразийского экономического союза и</w:t>
      </w:r>
      <w:r w:rsidR="00933026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0943D5">
        <w:rPr>
          <w:rFonts w:ascii="Times New Roman" w:hAnsi="Times New Roman" w:cs="Times New Roman"/>
          <w:b/>
          <w:sz w:val="30"/>
          <w:szCs w:val="30"/>
        </w:rPr>
        <w:t>международного опыта регулирования отношений, являющихся предметом проекта</w:t>
      </w:r>
      <w:r w:rsidR="00933026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B097F" w:rsidRPr="000943D5">
        <w:rPr>
          <w:rFonts w:ascii="Times New Roman" w:hAnsi="Times New Roman" w:cs="Times New Roman"/>
          <w:b/>
          <w:sz w:val="30"/>
          <w:szCs w:val="30"/>
        </w:rPr>
        <w:t>решения ЕЭК (с</w:t>
      </w:r>
      <w:r w:rsidR="006963F7" w:rsidRPr="000943D5">
        <w:rPr>
          <w:rFonts w:ascii="Times New Roman" w:hAnsi="Times New Roman" w:cs="Times New Roman"/>
          <w:b/>
          <w:sz w:val="30"/>
          <w:szCs w:val="30"/>
        </w:rPr>
        <w:t> </w:t>
      </w:r>
      <w:r w:rsidR="002B097F" w:rsidRPr="000943D5">
        <w:rPr>
          <w:rFonts w:ascii="Times New Roman" w:hAnsi="Times New Roman" w:cs="Times New Roman"/>
          <w:b/>
          <w:sz w:val="30"/>
          <w:szCs w:val="30"/>
        </w:rPr>
        <w:t>обоснованием его прогрессивности и применимости)</w:t>
      </w:r>
      <w:r w:rsidR="00933026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3E294B" w:rsidRPr="000943D5" w:rsidRDefault="009D66F4" w:rsidP="00E94A6D">
      <w:pPr>
        <w:pStyle w:val="ConsPlusNonformat"/>
        <w:ind w:firstLine="709"/>
        <w:jc w:val="both"/>
        <w:rPr>
          <w:rStyle w:val="CharStyle6"/>
          <w:rFonts w:ascii="Times New Roman" w:hAnsi="Times New Roman" w:cs="Times New Roman"/>
          <w:sz w:val="30"/>
          <w:szCs w:val="30"/>
        </w:rPr>
      </w:pPr>
      <w:r w:rsidRPr="009D66F4">
        <w:rPr>
          <w:rStyle w:val="CharStyle6"/>
          <w:rFonts w:ascii="Times New Roman" w:hAnsi="Times New Roman" w:cs="Times New Roman"/>
          <w:sz w:val="30"/>
          <w:szCs w:val="30"/>
        </w:rPr>
        <w:t>Опыт в государствах-членах Союза по рассматриваемому вопросу отсутствует.</w:t>
      </w:r>
    </w:p>
    <w:p w:rsidR="009D66F4" w:rsidRPr="006F42F4" w:rsidRDefault="009D66F4" w:rsidP="00E94A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35A8A" w:rsidRPr="000943D5" w:rsidRDefault="002B097F" w:rsidP="00E94A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14. Сведения о проведении публичного обсуждения проекта решения ЕЭК</w:t>
      </w:r>
      <w:r w:rsidR="00735A8A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9646A5" w:rsidRPr="009646A5" w:rsidRDefault="009646A5" w:rsidP="00964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9646A5">
        <w:rPr>
          <w:rFonts w:ascii="Times New Roman" w:eastAsia="Times New Roman" w:hAnsi="Times New Roman"/>
          <w:sz w:val="30"/>
          <w:szCs w:val="30"/>
          <w:lang w:eastAsia="ru-RU"/>
        </w:rPr>
        <w:t xml:space="preserve">В соответствии с Порядком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(Решение Коллегии Комиссии от 21 апреля 2015 г. № 35) в период с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19</w:t>
      </w:r>
      <w:r w:rsidRPr="009646A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июня</w:t>
      </w:r>
      <w:r w:rsidRPr="009646A5">
        <w:rPr>
          <w:rFonts w:ascii="Times New Roman" w:eastAsia="Times New Roman" w:hAnsi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Pr="009646A5">
        <w:rPr>
          <w:rFonts w:ascii="Times New Roman" w:eastAsia="Times New Roman" w:hAnsi="Times New Roman"/>
          <w:sz w:val="30"/>
          <w:szCs w:val="30"/>
          <w:lang w:eastAsia="ru-RU"/>
        </w:rPr>
        <w:t xml:space="preserve"> г. по </w:t>
      </w:r>
      <w:r w:rsidRPr="009646A5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>19 июля</w:t>
      </w:r>
      <w:r w:rsidRPr="009646A5">
        <w:rPr>
          <w:rFonts w:ascii="Times New Roman" w:eastAsia="Times New Roman" w:hAnsi="Times New Roman"/>
          <w:sz w:val="30"/>
          <w:szCs w:val="30"/>
          <w:lang w:eastAsia="ru-RU"/>
        </w:rPr>
        <w:t xml:space="preserve"> 2024 г. проведено информирование участников внешнеторговой деятельности, интересы которых могут быть затронуты принятием проекта решения. </w:t>
      </w:r>
    </w:p>
    <w:p w:rsidR="009646A5" w:rsidRPr="009646A5" w:rsidRDefault="009646A5" w:rsidP="009646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9646A5">
        <w:rPr>
          <w:rFonts w:ascii="Times New Roman" w:eastAsia="Times New Roman" w:hAnsi="Times New Roman"/>
          <w:sz w:val="30"/>
          <w:szCs w:val="30"/>
          <w:lang w:eastAsia="ru-RU"/>
        </w:rPr>
        <w:t xml:space="preserve">Соответствующее уведомление размещено на официальном сайте Союза в информационно-телекоммуникационной сети «Интернет» по адресу: </w:t>
      </w:r>
      <w:r w:rsidRPr="009646A5">
        <w:rPr>
          <w:rFonts w:ascii="Times New Roman" w:hAnsi="Times New Roman"/>
          <w:sz w:val="30"/>
          <w:szCs w:val="30"/>
          <w:shd w:val="clear" w:color="auto" w:fill="FFFFFF"/>
        </w:rPr>
        <w:t>https://docs.eaeunion.org/ria/ru-ru/0106745/ria_19062024</w:t>
      </w:r>
      <w:r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:rsidR="009646A5" w:rsidRPr="009646A5" w:rsidRDefault="009646A5" w:rsidP="009646A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Cs w:val="30"/>
          <w:lang w:eastAsia="ru-RU"/>
        </w:rPr>
      </w:pPr>
      <w:r w:rsidRPr="009646A5">
        <w:rPr>
          <w:rFonts w:ascii="Times New Roman" w:hAnsi="Times New Roman"/>
          <w:sz w:val="30"/>
          <w:szCs w:val="30"/>
        </w:rPr>
        <w:lastRenderedPageBreak/>
        <w:t>По итогам указанного информирования предложения и комментарии по проекту решения не поступили.</w:t>
      </w:r>
    </w:p>
    <w:p w:rsidR="007B5061" w:rsidRPr="006F42F4" w:rsidRDefault="007B5061" w:rsidP="00E94A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B5061" w:rsidRPr="000943D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15. Сведения о заключении об оценке регулирующего воздействия на проект</w:t>
      </w:r>
      <w:r w:rsidR="00735A8A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решения ЕЭК</w:t>
      </w:r>
      <w:r w:rsidR="007B5061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E278BC" w:rsidRPr="006F42F4" w:rsidRDefault="00E278BC" w:rsidP="00E94A6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D450C" w:rsidRPr="000943D5" w:rsidRDefault="002B097F" w:rsidP="00E94A6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943D5">
        <w:rPr>
          <w:rFonts w:ascii="Times New Roman" w:hAnsi="Times New Roman" w:cs="Times New Roman"/>
          <w:b/>
          <w:sz w:val="30"/>
          <w:szCs w:val="30"/>
        </w:rPr>
        <w:t>16. Иная информация, относящаяся, по мнению департамента ЕЭК,</w:t>
      </w:r>
      <w:r w:rsidR="007B5061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ответственного за подготовку проекта решения ЕЭК, к</w:t>
      </w:r>
      <w:r w:rsidR="00513695" w:rsidRPr="000943D5">
        <w:rPr>
          <w:rFonts w:ascii="Times New Roman" w:hAnsi="Times New Roman" w:cs="Times New Roman"/>
          <w:b/>
          <w:sz w:val="30"/>
          <w:szCs w:val="30"/>
        </w:rPr>
        <w:t> </w:t>
      </w:r>
      <w:r w:rsidRPr="000943D5">
        <w:rPr>
          <w:rFonts w:ascii="Times New Roman" w:hAnsi="Times New Roman" w:cs="Times New Roman"/>
          <w:b/>
          <w:sz w:val="30"/>
          <w:szCs w:val="30"/>
        </w:rPr>
        <w:t>основным сведениям о</w:t>
      </w:r>
      <w:r w:rsidR="007B5061" w:rsidRPr="000943D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943D5">
        <w:rPr>
          <w:rFonts w:ascii="Times New Roman" w:hAnsi="Times New Roman" w:cs="Times New Roman"/>
          <w:b/>
          <w:sz w:val="30"/>
          <w:szCs w:val="30"/>
        </w:rPr>
        <w:t>проекте решения ЕЭК и (или) о его подготовке</w:t>
      </w:r>
      <w:r w:rsidR="007B5061" w:rsidRPr="000943D5">
        <w:rPr>
          <w:rFonts w:ascii="Times New Roman" w:hAnsi="Times New Roman" w:cs="Times New Roman"/>
          <w:b/>
          <w:sz w:val="30"/>
          <w:szCs w:val="30"/>
        </w:rPr>
        <w:t>.</w:t>
      </w:r>
    </w:p>
    <w:p w:rsidR="007439FC" w:rsidRPr="000943D5" w:rsidRDefault="00324FFC" w:rsidP="00E94A6D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43D5">
        <w:rPr>
          <w:rFonts w:ascii="Times New Roman" w:hAnsi="Times New Roman" w:cs="Times New Roman"/>
          <w:sz w:val="30"/>
          <w:szCs w:val="30"/>
        </w:rPr>
        <w:t xml:space="preserve">Проект решения </w:t>
      </w:r>
      <w:r w:rsidR="001E60BE" w:rsidRPr="000943D5">
        <w:rPr>
          <w:rFonts w:ascii="Times New Roman" w:hAnsi="Times New Roman" w:cs="Times New Roman"/>
          <w:sz w:val="30"/>
          <w:szCs w:val="30"/>
        </w:rPr>
        <w:t xml:space="preserve">рассмотрен </w:t>
      </w:r>
      <w:r w:rsidR="00CA2899" w:rsidRPr="000943D5">
        <w:rPr>
          <w:rFonts w:ascii="Times New Roman" w:hAnsi="Times New Roman" w:cs="Times New Roman"/>
          <w:sz w:val="30"/>
          <w:szCs w:val="30"/>
        </w:rPr>
        <w:t>на</w:t>
      </w:r>
      <w:r w:rsidRPr="000943D5">
        <w:rPr>
          <w:rFonts w:ascii="Times New Roman" w:hAnsi="Times New Roman" w:cs="Times New Roman"/>
          <w:sz w:val="30"/>
          <w:szCs w:val="30"/>
        </w:rPr>
        <w:t xml:space="preserve"> </w:t>
      </w:r>
      <w:r w:rsidR="00F262AB">
        <w:rPr>
          <w:rFonts w:ascii="Times New Roman" w:hAnsi="Times New Roman" w:cs="Times New Roman"/>
          <w:sz w:val="30"/>
          <w:szCs w:val="30"/>
        </w:rPr>
        <w:t xml:space="preserve">совещаниях представителей уполномоченных государственных органов Сторон, включая таможенные органы, и на заседаниях </w:t>
      </w:r>
      <w:r w:rsidRPr="000943D5">
        <w:rPr>
          <w:rFonts w:ascii="Times New Roman" w:hAnsi="Times New Roman" w:cs="Times New Roman"/>
          <w:sz w:val="30"/>
          <w:szCs w:val="30"/>
        </w:rPr>
        <w:t>подкомитет</w:t>
      </w:r>
      <w:r w:rsidR="00F262AB">
        <w:rPr>
          <w:rFonts w:ascii="Times New Roman" w:hAnsi="Times New Roman" w:cs="Times New Roman"/>
          <w:sz w:val="30"/>
          <w:szCs w:val="30"/>
        </w:rPr>
        <w:t>а</w:t>
      </w:r>
      <w:r w:rsidRPr="000943D5">
        <w:rPr>
          <w:rFonts w:ascii="Times New Roman" w:hAnsi="Times New Roman" w:cs="Times New Roman"/>
          <w:sz w:val="30"/>
          <w:szCs w:val="30"/>
        </w:rPr>
        <w:t xml:space="preserve"> по таможенно-тарифному, нетарифному регулированию и защитным мерам Консультативного комитета по торговле и рекомендован к внесению на</w:t>
      </w:r>
      <w:r w:rsidR="006C4C6B" w:rsidRPr="000943D5">
        <w:rPr>
          <w:rFonts w:ascii="Times New Roman" w:hAnsi="Times New Roman" w:cs="Times New Roman"/>
          <w:sz w:val="30"/>
          <w:szCs w:val="30"/>
        </w:rPr>
        <w:t> </w:t>
      </w:r>
      <w:r w:rsidRPr="000943D5">
        <w:rPr>
          <w:rFonts w:ascii="Times New Roman" w:hAnsi="Times New Roman" w:cs="Times New Roman"/>
          <w:sz w:val="30"/>
          <w:szCs w:val="30"/>
        </w:rPr>
        <w:t xml:space="preserve">заседание Коллегии Комиссии в установленном порядке </w:t>
      </w:r>
      <w:r w:rsidR="007439FC" w:rsidRPr="000943D5">
        <w:rPr>
          <w:rFonts w:ascii="Times New Roman" w:hAnsi="Times New Roman" w:cs="Times New Roman"/>
          <w:sz w:val="30"/>
          <w:szCs w:val="30"/>
        </w:rPr>
        <w:t>(Протокол</w:t>
      </w:r>
      <w:r w:rsidR="00E916B8">
        <w:rPr>
          <w:rFonts w:ascii="Times New Roman" w:hAnsi="Times New Roman" w:cs="Times New Roman"/>
          <w:sz w:val="30"/>
          <w:szCs w:val="30"/>
        </w:rPr>
        <w:t>ы</w:t>
      </w:r>
      <w:r w:rsidR="006C4C6B" w:rsidRPr="000943D5">
        <w:rPr>
          <w:rFonts w:ascii="Times New Roman" w:hAnsi="Times New Roman" w:cs="Times New Roman"/>
          <w:sz w:val="30"/>
          <w:szCs w:val="30"/>
        </w:rPr>
        <w:t> от</w:t>
      </w:r>
      <w:r w:rsidR="008C1FCE">
        <w:rPr>
          <w:rFonts w:ascii="Times New Roman" w:hAnsi="Times New Roman" w:cs="Times New Roman"/>
          <w:sz w:val="30"/>
          <w:szCs w:val="30"/>
        </w:rPr>
        <w:t xml:space="preserve"> </w:t>
      </w:r>
      <w:r w:rsidR="001767D0" w:rsidRPr="000943D5">
        <w:rPr>
          <w:rFonts w:ascii="Times New Roman" w:hAnsi="Times New Roman" w:cs="Times New Roman"/>
          <w:sz w:val="30"/>
          <w:szCs w:val="30"/>
        </w:rPr>
        <w:t>2</w:t>
      </w:r>
      <w:r w:rsidR="000A3AC5" w:rsidRPr="000943D5">
        <w:rPr>
          <w:rFonts w:ascii="Times New Roman" w:hAnsi="Times New Roman" w:cs="Times New Roman"/>
          <w:sz w:val="30"/>
          <w:szCs w:val="30"/>
        </w:rPr>
        <w:t>5</w:t>
      </w:r>
      <w:r w:rsidR="007439FC" w:rsidRPr="000943D5">
        <w:rPr>
          <w:rFonts w:ascii="Times New Roman" w:hAnsi="Times New Roman" w:cs="Times New Roman"/>
          <w:sz w:val="30"/>
          <w:szCs w:val="30"/>
        </w:rPr>
        <w:t>.</w:t>
      </w:r>
      <w:r w:rsidR="001767D0" w:rsidRPr="000943D5">
        <w:rPr>
          <w:rFonts w:ascii="Times New Roman" w:hAnsi="Times New Roman" w:cs="Times New Roman"/>
          <w:sz w:val="30"/>
          <w:szCs w:val="30"/>
        </w:rPr>
        <w:t>0</w:t>
      </w:r>
      <w:r w:rsidR="000A3AC5" w:rsidRPr="000943D5">
        <w:rPr>
          <w:rFonts w:ascii="Times New Roman" w:hAnsi="Times New Roman" w:cs="Times New Roman"/>
          <w:sz w:val="30"/>
          <w:szCs w:val="30"/>
        </w:rPr>
        <w:t>4</w:t>
      </w:r>
      <w:r w:rsidR="007439FC" w:rsidRPr="000943D5">
        <w:rPr>
          <w:rFonts w:ascii="Times New Roman" w:hAnsi="Times New Roman" w:cs="Times New Roman"/>
          <w:sz w:val="30"/>
          <w:szCs w:val="30"/>
        </w:rPr>
        <w:t>.20</w:t>
      </w:r>
      <w:r w:rsidR="001767D0" w:rsidRPr="000943D5">
        <w:rPr>
          <w:rFonts w:ascii="Times New Roman" w:hAnsi="Times New Roman" w:cs="Times New Roman"/>
          <w:sz w:val="30"/>
          <w:szCs w:val="30"/>
        </w:rPr>
        <w:t>2</w:t>
      </w:r>
      <w:r w:rsidR="000A3AC5" w:rsidRPr="000943D5">
        <w:rPr>
          <w:rFonts w:ascii="Times New Roman" w:hAnsi="Times New Roman" w:cs="Times New Roman"/>
          <w:sz w:val="30"/>
          <w:szCs w:val="30"/>
        </w:rPr>
        <w:t>4</w:t>
      </w:r>
      <w:r w:rsidR="007439FC" w:rsidRPr="000943D5">
        <w:rPr>
          <w:rFonts w:ascii="Times New Roman" w:hAnsi="Times New Roman" w:cs="Times New Roman"/>
          <w:sz w:val="30"/>
          <w:szCs w:val="30"/>
        </w:rPr>
        <w:t xml:space="preserve"> №</w:t>
      </w:r>
      <w:r w:rsidR="00AA02D4" w:rsidRPr="000943D5">
        <w:rPr>
          <w:rFonts w:ascii="Times New Roman" w:hAnsi="Times New Roman" w:cs="Times New Roman"/>
          <w:sz w:val="30"/>
          <w:szCs w:val="30"/>
        </w:rPr>
        <w:t xml:space="preserve"> </w:t>
      </w:r>
      <w:r w:rsidR="00F05816">
        <w:rPr>
          <w:rFonts w:ascii="Times New Roman" w:hAnsi="Times New Roman" w:cs="Times New Roman"/>
          <w:sz w:val="30"/>
          <w:szCs w:val="30"/>
        </w:rPr>
        <w:t>5</w:t>
      </w:r>
      <w:r w:rsidR="001E60BE" w:rsidRPr="000943D5">
        <w:rPr>
          <w:rFonts w:ascii="Times New Roman" w:hAnsi="Times New Roman" w:cs="Times New Roman"/>
          <w:sz w:val="30"/>
          <w:szCs w:val="30"/>
        </w:rPr>
        <w:t>-</w:t>
      </w:r>
      <w:r w:rsidR="009D0F6D" w:rsidRPr="000943D5">
        <w:rPr>
          <w:rFonts w:ascii="Times New Roman" w:hAnsi="Times New Roman" w:cs="Times New Roman"/>
          <w:sz w:val="30"/>
          <w:szCs w:val="30"/>
        </w:rPr>
        <w:t>АС</w:t>
      </w:r>
      <w:r w:rsidR="007439FC" w:rsidRPr="000943D5">
        <w:rPr>
          <w:rFonts w:ascii="Times New Roman" w:hAnsi="Times New Roman" w:cs="Times New Roman"/>
          <w:sz w:val="30"/>
          <w:szCs w:val="30"/>
        </w:rPr>
        <w:t>/13</w:t>
      </w:r>
      <w:r w:rsidR="00113A85">
        <w:rPr>
          <w:rFonts w:ascii="Times New Roman" w:hAnsi="Times New Roman" w:cs="Times New Roman"/>
          <w:sz w:val="30"/>
          <w:szCs w:val="30"/>
        </w:rPr>
        <w:t xml:space="preserve"> и</w:t>
      </w:r>
      <w:r w:rsidR="001144B6">
        <w:rPr>
          <w:rFonts w:ascii="Times New Roman" w:hAnsi="Times New Roman" w:cs="Times New Roman"/>
          <w:sz w:val="30"/>
          <w:szCs w:val="30"/>
        </w:rPr>
        <w:t xml:space="preserve"> </w:t>
      </w:r>
      <w:r w:rsidR="00113A85" w:rsidRPr="000943D5">
        <w:rPr>
          <w:rFonts w:ascii="Times New Roman" w:hAnsi="Times New Roman" w:cs="Times New Roman"/>
          <w:sz w:val="30"/>
          <w:szCs w:val="30"/>
        </w:rPr>
        <w:t>от</w:t>
      </w:r>
      <w:r w:rsidR="001144B6">
        <w:rPr>
          <w:rFonts w:ascii="Times New Roman" w:hAnsi="Times New Roman" w:cs="Times New Roman"/>
          <w:sz w:val="30"/>
          <w:szCs w:val="30"/>
        </w:rPr>
        <w:t xml:space="preserve"> </w:t>
      </w:r>
      <w:r w:rsidR="00113A85" w:rsidRPr="000943D5">
        <w:rPr>
          <w:rFonts w:ascii="Times New Roman" w:hAnsi="Times New Roman" w:cs="Times New Roman"/>
          <w:sz w:val="30"/>
          <w:szCs w:val="30"/>
        </w:rPr>
        <w:t>2</w:t>
      </w:r>
      <w:r w:rsidR="00113A85">
        <w:rPr>
          <w:rFonts w:ascii="Times New Roman" w:hAnsi="Times New Roman" w:cs="Times New Roman"/>
          <w:sz w:val="30"/>
          <w:szCs w:val="30"/>
        </w:rPr>
        <w:t>3</w:t>
      </w:r>
      <w:r w:rsidR="00113A85" w:rsidRPr="000943D5">
        <w:rPr>
          <w:rFonts w:ascii="Times New Roman" w:hAnsi="Times New Roman" w:cs="Times New Roman"/>
          <w:sz w:val="30"/>
          <w:szCs w:val="30"/>
        </w:rPr>
        <w:t>.0</w:t>
      </w:r>
      <w:r w:rsidR="00113A85">
        <w:rPr>
          <w:rFonts w:ascii="Times New Roman" w:hAnsi="Times New Roman" w:cs="Times New Roman"/>
          <w:sz w:val="30"/>
          <w:szCs w:val="30"/>
        </w:rPr>
        <w:t>5</w:t>
      </w:r>
      <w:r w:rsidR="00113A85" w:rsidRPr="000943D5">
        <w:rPr>
          <w:rFonts w:ascii="Times New Roman" w:hAnsi="Times New Roman" w:cs="Times New Roman"/>
          <w:sz w:val="30"/>
          <w:szCs w:val="30"/>
        </w:rPr>
        <w:t xml:space="preserve">.2024 № </w:t>
      </w:r>
      <w:r w:rsidR="00F05816">
        <w:rPr>
          <w:rFonts w:ascii="Times New Roman" w:hAnsi="Times New Roman" w:cs="Times New Roman"/>
          <w:sz w:val="30"/>
          <w:szCs w:val="30"/>
        </w:rPr>
        <w:t>6</w:t>
      </w:r>
      <w:r w:rsidR="00113A85" w:rsidRPr="000943D5">
        <w:rPr>
          <w:rFonts w:ascii="Times New Roman" w:hAnsi="Times New Roman" w:cs="Times New Roman"/>
          <w:sz w:val="30"/>
          <w:szCs w:val="30"/>
        </w:rPr>
        <w:t>-АС/13</w:t>
      </w:r>
      <w:r w:rsidR="007439FC" w:rsidRPr="000943D5">
        <w:rPr>
          <w:rFonts w:ascii="Times New Roman" w:hAnsi="Times New Roman" w:cs="Times New Roman"/>
          <w:sz w:val="30"/>
          <w:szCs w:val="30"/>
        </w:rPr>
        <w:t>).</w:t>
      </w:r>
    </w:p>
    <w:sectPr w:rsidR="007439FC" w:rsidRPr="000943D5" w:rsidSect="00896CF5">
      <w:headerReference w:type="default" r:id="rId7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921" w:rsidRDefault="00EE7921" w:rsidP="007439FC">
      <w:pPr>
        <w:spacing w:after="0" w:line="240" w:lineRule="auto"/>
      </w:pPr>
      <w:r>
        <w:separator/>
      </w:r>
    </w:p>
  </w:endnote>
  <w:endnote w:type="continuationSeparator" w:id="0">
    <w:p w:rsidR="00EE7921" w:rsidRDefault="00EE7921" w:rsidP="0074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921" w:rsidRDefault="00EE7921" w:rsidP="007439FC">
      <w:pPr>
        <w:spacing w:after="0" w:line="240" w:lineRule="auto"/>
      </w:pPr>
      <w:r>
        <w:separator/>
      </w:r>
    </w:p>
  </w:footnote>
  <w:footnote w:type="continuationSeparator" w:id="0">
    <w:p w:rsidR="00EE7921" w:rsidRDefault="00EE7921" w:rsidP="0074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22688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439FC" w:rsidRPr="006F1675" w:rsidRDefault="007439FC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6F1675">
          <w:rPr>
            <w:rFonts w:ascii="Times New Roman" w:hAnsi="Times New Roman"/>
            <w:sz w:val="28"/>
            <w:szCs w:val="28"/>
          </w:rPr>
          <w:fldChar w:fldCharType="begin"/>
        </w:r>
        <w:r w:rsidRPr="006F167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F1675">
          <w:rPr>
            <w:rFonts w:ascii="Times New Roman" w:hAnsi="Times New Roman"/>
            <w:sz w:val="28"/>
            <w:szCs w:val="28"/>
          </w:rPr>
          <w:fldChar w:fldCharType="separate"/>
        </w:r>
        <w:r w:rsidR="00996C06">
          <w:rPr>
            <w:rFonts w:ascii="Times New Roman" w:hAnsi="Times New Roman"/>
            <w:noProof/>
            <w:sz w:val="28"/>
            <w:szCs w:val="28"/>
          </w:rPr>
          <w:t>7</w:t>
        </w:r>
        <w:r w:rsidRPr="006F167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7F"/>
    <w:rsid w:val="000170CA"/>
    <w:rsid w:val="00017E00"/>
    <w:rsid w:val="0002726E"/>
    <w:rsid w:val="00027772"/>
    <w:rsid w:val="000304AD"/>
    <w:rsid w:val="00032950"/>
    <w:rsid w:val="000363FA"/>
    <w:rsid w:val="00037D45"/>
    <w:rsid w:val="00041924"/>
    <w:rsid w:val="00046003"/>
    <w:rsid w:val="000477CB"/>
    <w:rsid w:val="00055950"/>
    <w:rsid w:val="00064039"/>
    <w:rsid w:val="0006689B"/>
    <w:rsid w:val="000746FA"/>
    <w:rsid w:val="00092DD0"/>
    <w:rsid w:val="000943D5"/>
    <w:rsid w:val="00094694"/>
    <w:rsid w:val="000A2B60"/>
    <w:rsid w:val="000A3AC5"/>
    <w:rsid w:val="000B3516"/>
    <w:rsid w:val="000B56FE"/>
    <w:rsid w:val="000B74CC"/>
    <w:rsid w:val="000C20C4"/>
    <w:rsid w:val="000C77A9"/>
    <w:rsid w:val="000F703C"/>
    <w:rsid w:val="000F70D6"/>
    <w:rsid w:val="0010506B"/>
    <w:rsid w:val="0011225F"/>
    <w:rsid w:val="00113074"/>
    <w:rsid w:val="00113A85"/>
    <w:rsid w:val="001144B6"/>
    <w:rsid w:val="001273D6"/>
    <w:rsid w:val="00131481"/>
    <w:rsid w:val="00135EB3"/>
    <w:rsid w:val="00143372"/>
    <w:rsid w:val="001440D4"/>
    <w:rsid w:val="00146D2B"/>
    <w:rsid w:val="00146F74"/>
    <w:rsid w:val="0015338E"/>
    <w:rsid w:val="0015420D"/>
    <w:rsid w:val="0016287C"/>
    <w:rsid w:val="00166C8C"/>
    <w:rsid w:val="00172BED"/>
    <w:rsid w:val="00174A77"/>
    <w:rsid w:val="00174A81"/>
    <w:rsid w:val="001767D0"/>
    <w:rsid w:val="00176E42"/>
    <w:rsid w:val="00184C56"/>
    <w:rsid w:val="001866F4"/>
    <w:rsid w:val="00194D5C"/>
    <w:rsid w:val="001B190C"/>
    <w:rsid w:val="001B268A"/>
    <w:rsid w:val="001B7086"/>
    <w:rsid w:val="001C5981"/>
    <w:rsid w:val="001D6400"/>
    <w:rsid w:val="001E2DAD"/>
    <w:rsid w:val="001E2DC4"/>
    <w:rsid w:val="001E60BE"/>
    <w:rsid w:val="00200F62"/>
    <w:rsid w:val="002035A0"/>
    <w:rsid w:val="00214559"/>
    <w:rsid w:val="00226378"/>
    <w:rsid w:val="002274F4"/>
    <w:rsid w:val="00232CFB"/>
    <w:rsid w:val="00242E54"/>
    <w:rsid w:val="00244B42"/>
    <w:rsid w:val="00245676"/>
    <w:rsid w:val="00250F71"/>
    <w:rsid w:val="00256654"/>
    <w:rsid w:val="00256D86"/>
    <w:rsid w:val="002608A5"/>
    <w:rsid w:val="00261EC6"/>
    <w:rsid w:val="00273AD5"/>
    <w:rsid w:val="0028393A"/>
    <w:rsid w:val="002855D1"/>
    <w:rsid w:val="00286596"/>
    <w:rsid w:val="00293F84"/>
    <w:rsid w:val="00294110"/>
    <w:rsid w:val="002B097F"/>
    <w:rsid w:val="002B3279"/>
    <w:rsid w:val="002B7AB4"/>
    <w:rsid w:val="002E2EBA"/>
    <w:rsid w:val="002E3CB2"/>
    <w:rsid w:val="002E47DC"/>
    <w:rsid w:val="002F2A76"/>
    <w:rsid w:val="00302C6B"/>
    <w:rsid w:val="003043CA"/>
    <w:rsid w:val="00306893"/>
    <w:rsid w:val="00306CFD"/>
    <w:rsid w:val="00310414"/>
    <w:rsid w:val="00324FFC"/>
    <w:rsid w:val="00342BAC"/>
    <w:rsid w:val="0035057E"/>
    <w:rsid w:val="00352AAC"/>
    <w:rsid w:val="00352F03"/>
    <w:rsid w:val="0035420D"/>
    <w:rsid w:val="0035632F"/>
    <w:rsid w:val="00356F56"/>
    <w:rsid w:val="00364DDE"/>
    <w:rsid w:val="003658F0"/>
    <w:rsid w:val="0038234A"/>
    <w:rsid w:val="00384C24"/>
    <w:rsid w:val="00386364"/>
    <w:rsid w:val="00391AEF"/>
    <w:rsid w:val="00392D56"/>
    <w:rsid w:val="00395036"/>
    <w:rsid w:val="00395532"/>
    <w:rsid w:val="00397BD4"/>
    <w:rsid w:val="003A3DBA"/>
    <w:rsid w:val="003B7645"/>
    <w:rsid w:val="003C5FE9"/>
    <w:rsid w:val="003C69EB"/>
    <w:rsid w:val="003D240E"/>
    <w:rsid w:val="003E294B"/>
    <w:rsid w:val="003E4C2E"/>
    <w:rsid w:val="003F31D2"/>
    <w:rsid w:val="003F4A61"/>
    <w:rsid w:val="004202B8"/>
    <w:rsid w:val="00420EB1"/>
    <w:rsid w:val="00421CED"/>
    <w:rsid w:val="004266F7"/>
    <w:rsid w:val="00427D35"/>
    <w:rsid w:val="004368A3"/>
    <w:rsid w:val="00442DB6"/>
    <w:rsid w:val="004502DB"/>
    <w:rsid w:val="00453311"/>
    <w:rsid w:val="00454A4A"/>
    <w:rsid w:val="004604B6"/>
    <w:rsid w:val="004736BA"/>
    <w:rsid w:val="0047477C"/>
    <w:rsid w:val="00480C4C"/>
    <w:rsid w:val="004857C3"/>
    <w:rsid w:val="00490AF5"/>
    <w:rsid w:val="004A6E28"/>
    <w:rsid w:val="004B080E"/>
    <w:rsid w:val="004B173C"/>
    <w:rsid w:val="004C63D7"/>
    <w:rsid w:val="004C77EB"/>
    <w:rsid w:val="004D1FDA"/>
    <w:rsid w:val="004D749D"/>
    <w:rsid w:val="004D7909"/>
    <w:rsid w:val="00503D43"/>
    <w:rsid w:val="00507F49"/>
    <w:rsid w:val="00513695"/>
    <w:rsid w:val="005234C5"/>
    <w:rsid w:val="005255E2"/>
    <w:rsid w:val="00525783"/>
    <w:rsid w:val="005310FC"/>
    <w:rsid w:val="00537D9F"/>
    <w:rsid w:val="0054437A"/>
    <w:rsid w:val="0055190B"/>
    <w:rsid w:val="0055407C"/>
    <w:rsid w:val="00565B51"/>
    <w:rsid w:val="005712D5"/>
    <w:rsid w:val="00577F09"/>
    <w:rsid w:val="0058157D"/>
    <w:rsid w:val="00597CC1"/>
    <w:rsid w:val="005A2006"/>
    <w:rsid w:val="005A2AD8"/>
    <w:rsid w:val="005A7298"/>
    <w:rsid w:val="005A7B48"/>
    <w:rsid w:val="005B6E97"/>
    <w:rsid w:val="005C41D8"/>
    <w:rsid w:val="005C4BF4"/>
    <w:rsid w:val="005C6205"/>
    <w:rsid w:val="005D0E63"/>
    <w:rsid w:val="005D544A"/>
    <w:rsid w:val="005D624D"/>
    <w:rsid w:val="005E0036"/>
    <w:rsid w:val="005E655C"/>
    <w:rsid w:val="005E7FAA"/>
    <w:rsid w:val="005F3AB2"/>
    <w:rsid w:val="005F5272"/>
    <w:rsid w:val="005F7A7C"/>
    <w:rsid w:val="006025F5"/>
    <w:rsid w:val="00603907"/>
    <w:rsid w:val="00603D9E"/>
    <w:rsid w:val="006108DE"/>
    <w:rsid w:val="00626406"/>
    <w:rsid w:val="0063008F"/>
    <w:rsid w:val="006317FE"/>
    <w:rsid w:val="00632367"/>
    <w:rsid w:val="00632477"/>
    <w:rsid w:val="00636BB7"/>
    <w:rsid w:val="00653CAB"/>
    <w:rsid w:val="006558A3"/>
    <w:rsid w:val="0066605D"/>
    <w:rsid w:val="006778DC"/>
    <w:rsid w:val="00680A4E"/>
    <w:rsid w:val="0068787C"/>
    <w:rsid w:val="00690648"/>
    <w:rsid w:val="00690D85"/>
    <w:rsid w:val="00692ECC"/>
    <w:rsid w:val="00694EC7"/>
    <w:rsid w:val="006963F7"/>
    <w:rsid w:val="006974AA"/>
    <w:rsid w:val="006A3B08"/>
    <w:rsid w:val="006B2016"/>
    <w:rsid w:val="006B2264"/>
    <w:rsid w:val="006B35CF"/>
    <w:rsid w:val="006B412A"/>
    <w:rsid w:val="006C047C"/>
    <w:rsid w:val="006C2562"/>
    <w:rsid w:val="006C4C6B"/>
    <w:rsid w:val="006C5241"/>
    <w:rsid w:val="006D1887"/>
    <w:rsid w:val="006D308D"/>
    <w:rsid w:val="006D681A"/>
    <w:rsid w:val="006E7C08"/>
    <w:rsid w:val="006F1675"/>
    <w:rsid w:val="006F407C"/>
    <w:rsid w:val="006F42F4"/>
    <w:rsid w:val="00700177"/>
    <w:rsid w:val="00710CEB"/>
    <w:rsid w:val="00713CD8"/>
    <w:rsid w:val="00717683"/>
    <w:rsid w:val="00723092"/>
    <w:rsid w:val="00735A8A"/>
    <w:rsid w:val="0073662A"/>
    <w:rsid w:val="007439FC"/>
    <w:rsid w:val="00746AFC"/>
    <w:rsid w:val="00751FD1"/>
    <w:rsid w:val="00765657"/>
    <w:rsid w:val="0077682A"/>
    <w:rsid w:val="00780CCA"/>
    <w:rsid w:val="00790592"/>
    <w:rsid w:val="007A256E"/>
    <w:rsid w:val="007A4E85"/>
    <w:rsid w:val="007A7629"/>
    <w:rsid w:val="007B2B2C"/>
    <w:rsid w:val="007B4DEA"/>
    <w:rsid w:val="007B5061"/>
    <w:rsid w:val="007B594A"/>
    <w:rsid w:val="007B5B46"/>
    <w:rsid w:val="007B668C"/>
    <w:rsid w:val="007B7F09"/>
    <w:rsid w:val="007C69C3"/>
    <w:rsid w:val="007D21DA"/>
    <w:rsid w:val="007D5423"/>
    <w:rsid w:val="007D65C6"/>
    <w:rsid w:val="007E2F76"/>
    <w:rsid w:val="007F07DF"/>
    <w:rsid w:val="007F272F"/>
    <w:rsid w:val="007F3163"/>
    <w:rsid w:val="007F4982"/>
    <w:rsid w:val="007F7257"/>
    <w:rsid w:val="0080351D"/>
    <w:rsid w:val="00822DF7"/>
    <w:rsid w:val="00826C2F"/>
    <w:rsid w:val="008273E4"/>
    <w:rsid w:val="00841A1E"/>
    <w:rsid w:val="008422BA"/>
    <w:rsid w:val="00842609"/>
    <w:rsid w:val="00844F10"/>
    <w:rsid w:val="00847FEC"/>
    <w:rsid w:val="008503AA"/>
    <w:rsid w:val="008555A0"/>
    <w:rsid w:val="00857C62"/>
    <w:rsid w:val="00870ADE"/>
    <w:rsid w:val="0087741B"/>
    <w:rsid w:val="0087788F"/>
    <w:rsid w:val="00881441"/>
    <w:rsid w:val="0088699C"/>
    <w:rsid w:val="00894A80"/>
    <w:rsid w:val="00896CF5"/>
    <w:rsid w:val="008A01F5"/>
    <w:rsid w:val="008B22D0"/>
    <w:rsid w:val="008C1FCE"/>
    <w:rsid w:val="008C6FA0"/>
    <w:rsid w:val="008D5A9D"/>
    <w:rsid w:val="008D5B2C"/>
    <w:rsid w:val="008E2B71"/>
    <w:rsid w:val="008E4862"/>
    <w:rsid w:val="008E6440"/>
    <w:rsid w:val="008E66F0"/>
    <w:rsid w:val="008E6A39"/>
    <w:rsid w:val="008E7F58"/>
    <w:rsid w:val="008F5C89"/>
    <w:rsid w:val="0090025C"/>
    <w:rsid w:val="009109E4"/>
    <w:rsid w:val="009126AD"/>
    <w:rsid w:val="00924D8C"/>
    <w:rsid w:val="00933026"/>
    <w:rsid w:val="00935412"/>
    <w:rsid w:val="009419B6"/>
    <w:rsid w:val="00944C8E"/>
    <w:rsid w:val="00946359"/>
    <w:rsid w:val="00954A2E"/>
    <w:rsid w:val="009574E6"/>
    <w:rsid w:val="0096099D"/>
    <w:rsid w:val="009646A5"/>
    <w:rsid w:val="00983B2A"/>
    <w:rsid w:val="00996C06"/>
    <w:rsid w:val="00997F17"/>
    <w:rsid w:val="009A5FBE"/>
    <w:rsid w:val="009B51E3"/>
    <w:rsid w:val="009D03C2"/>
    <w:rsid w:val="009D0F6D"/>
    <w:rsid w:val="009D3C54"/>
    <w:rsid w:val="009D66F4"/>
    <w:rsid w:val="009E53D2"/>
    <w:rsid w:val="009E63BC"/>
    <w:rsid w:val="009F1497"/>
    <w:rsid w:val="009F2469"/>
    <w:rsid w:val="00A0214A"/>
    <w:rsid w:val="00A05F24"/>
    <w:rsid w:val="00A06DC2"/>
    <w:rsid w:val="00A25BE6"/>
    <w:rsid w:val="00A25C12"/>
    <w:rsid w:val="00A26684"/>
    <w:rsid w:val="00A426E8"/>
    <w:rsid w:val="00A46646"/>
    <w:rsid w:val="00A54A25"/>
    <w:rsid w:val="00A54B79"/>
    <w:rsid w:val="00A60959"/>
    <w:rsid w:val="00A734C6"/>
    <w:rsid w:val="00A8175E"/>
    <w:rsid w:val="00A817C7"/>
    <w:rsid w:val="00A81974"/>
    <w:rsid w:val="00AA02D4"/>
    <w:rsid w:val="00AB01B9"/>
    <w:rsid w:val="00AB2D08"/>
    <w:rsid w:val="00AB56DB"/>
    <w:rsid w:val="00AB58AF"/>
    <w:rsid w:val="00AB7474"/>
    <w:rsid w:val="00AB790A"/>
    <w:rsid w:val="00AC07CF"/>
    <w:rsid w:val="00AC200E"/>
    <w:rsid w:val="00AC6B98"/>
    <w:rsid w:val="00AD15B5"/>
    <w:rsid w:val="00AD4417"/>
    <w:rsid w:val="00AD450C"/>
    <w:rsid w:val="00AE20FA"/>
    <w:rsid w:val="00AF178B"/>
    <w:rsid w:val="00AF21CF"/>
    <w:rsid w:val="00B0448A"/>
    <w:rsid w:val="00B07E46"/>
    <w:rsid w:val="00B1248C"/>
    <w:rsid w:val="00B13DE5"/>
    <w:rsid w:val="00B14E27"/>
    <w:rsid w:val="00B17910"/>
    <w:rsid w:val="00B236DE"/>
    <w:rsid w:val="00B32043"/>
    <w:rsid w:val="00B32271"/>
    <w:rsid w:val="00B42418"/>
    <w:rsid w:val="00B44317"/>
    <w:rsid w:val="00B4636B"/>
    <w:rsid w:val="00B53F17"/>
    <w:rsid w:val="00B5678B"/>
    <w:rsid w:val="00B60418"/>
    <w:rsid w:val="00B6521C"/>
    <w:rsid w:val="00B7786D"/>
    <w:rsid w:val="00B80AB1"/>
    <w:rsid w:val="00BA0239"/>
    <w:rsid w:val="00BA7BD1"/>
    <w:rsid w:val="00BE64A5"/>
    <w:rsid w:val="00BF349B"/>
    <w:rsid w:val="00BF42AA"/>
    <w:rsid w:val="00BF4C37"/>
    <w:rsid w:val="00C011A4"/>
    <w:rsid w:val="00C15E63"/>
    <w:rsid w:val="00C17955"/>
    <w:rsid w:val="00C30E75"/>
    <w:rsid w:val="00C35603"/>
    <w:rsid w:val="00C3725F"/>
    <w:rsid w:val="00C37D06"/>
    <w:rsid w:val="00C42988"/>
    <w:rsid w:val="00C45F35"/>
    <w:rsid w:val="00C46CF7"/>
    <w:rsid w:val="00C55B91"/>
    <w:rsid w:val="00C57BDE"/>
    <w:rsid w:val="00C63648"/>
    <w:rsid w:val="00C7027A"/>
    <w:rsid w:val="00C7399A"/>
    <w:rsid w:val="00C76983"/>
    <w:rsid w:val="00C8622F"/>
    <w:rsid w:val="00C873D2"/>
    <w:rsid w:val="00C91D4E"/>
    <w:rsid w:val="00C97947"/>
    <w:rsid w:val="00CA2899"/>
    <w:rsid w:val="00CA400D"/>
    <w:rsid w:val="00CA7751"/>
    <w:rsid w:val="00CB2BDA"/>
    <w:rsid w:val="00CC1373"/>
    <w:rsid w:val="00CC3F02"/>
    <w:rsid w:val="00CF2815"/>
    <w:rsid w:val="00CF3D38"/>
    <w:rsid w:val="00CF4F8B"/>
    <w:rsid w:val="00CF56CA"/>
    <w:rsid w:val="00D25637"/>
    <w:rsid w:val="00D26E53"/>
    <w:rsid w:val="00D27574"/>
    <w:rsid w:val="00D415A6"/>
    <w:rsid w:val="00D44232"/>
    <w:rsid w:val="00D6147D"/>
    <w:rsid w:val="00D61602"/>
    <w:rsid w:val="00D653B6"/>
    <w:rsid w:val="00D65780"/>
    <w:rsid w:val="00D7442D"/>
    <w:rsid w:val="00D7713A"/>
    <w:rsid w:val="00D8164C"/>
    <w:rsid w:val="00D913A6"/>
    <w:rsid w:val="00D93162"/>
    <w:rsid w:val="00D95B84"/>
    <w:rsid w:val="00DA078E"/>
    <w:rsid w:val="00DC088E"/>
    <w:rsid w:val="00DC5045"/>
    <w:rsid w:val="00DC66DF"/>
    <w:rsid w:val="00DD56B5"/>
    <w:rsid w:val="00DD685A"/>
    <w:rsid w:val="00DE5410"/>
    <w:rsid w:val="00DE59FE"/>
    <w:rsid w:val="00E0197F"/>
    <w:rsid w:val="00E02295"/>
    <w:rsid w:val="00E102BB"/>
    <w:rsid w:val="00E140B7"/>
    <w:rsid w:val="00E22F72"/>
    <w:rsid w:val="00E255CB"/>
    <w:rsid w:val="00E27066"/>
    <w:rsid w:val="00E278BC"/>
    <w:rsid w:val="00E330AA"/>
    <w:rsid w:val="00E56522"/>
    <w:rsid w:val="00E56F43"/>
    <w:rsid w:val="00E571C1"/>
    <w:rsid w:val="00E66E68"/>
    <w:rsid w:val="00E7219F"/>
    <w:rsid w:val="00E73473"/>
    <w:rsid w:val="00E75667"/>
    <w:rsid w:val="00E83B18"/>
    <w:rsid w:val="00E9115F"/>
    <w:rsid w:val="00E916B8"/>
    <w:rsid w:val="00E94A6D"/>
    <w:rsid w:val="00E96E99"/>
    <w:rsid w:val="00E97E58"/>
    <w:rsid w:val="00EA1B06"/>
    <w:rsid w:val="00EA6131"/>
    <w:rsid w:val="00EA6454"/>
    <w:rsid w:val="00EB10B4"/>
    <w:rsid w:val="00EB41BF"/>
    <w:rsid w:val="00EC3AEE"/>
    <w:rsid w:val="00EC5A19"/>
    <w:rsid w:val="00ED18A1"/>
    <w:rsid w:val="00ED276D"/>
    <w:rsid w:val="00ED3F76"/>
    <w:rsid w:val="00ED6C31"/>
    <w:rsid w:val="00EE7921"/>
    <w:rsid w:val="00EF563E"/>
    <w:rsid w:val="00EF6E0F"/>
    <w:rsid w:val="00F05816"/>
    <w:rsid w:val="00F07B34"/>
    <w:rsid w:val="00F21BAF"/>
    <w:rsid w:val="00F22BF5"/>
    <w:rsid w:val="00F262AB"/>
    <w:rsid w:val="00F26DCA"/>
    <w:rsid w:val="00F3474D"/>
    <w:rsid w:val="00F35DD1"/>
    <w:rsid w:val="00F40102"/>
    <w:rsid w:val="00F40EF5"/>
    <w:rsid w:val="00F42660"/>
    <w:rsid w:val="00F54604"/>
    <w:rsid w:val="00F5607F"/>
    <w:rsid w:val="00F625A2"/>
    <w:rsid w:val="00F65BFC"/>
    <w:rsid w:val="00F71B9F"/>
    <w:rsid w:val="00F81B14"/>
    <w:rsid w:val="00F86C25"/>
    <w:rsid w:val="00F87866"/>
    <w:rsid w:val="00F94C10"/>
    <w:rsid w:val="00F95910"/>
    <w:rsid w:val="00FA28E1"/>
    <w:rsid w:val="00FA4641"/>
    <w:rsid w:val="00FA50F3"/>
    <w:rsid w:val="00FA75F8"/>
    <w:rsid w:val="00FB3310"/>
    <w:rsid w:val="00FC31CF"/>
    <w:rsid w:val="00FE1A29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755FF-F603-4601-845F-E98011AC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0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а"/>
    <w:basedOn w:val="a"/>
    <w:qFormat/>
    <w:rsid w:val="00CB2BDA"/>
    <w:pPr>
      <w:spacing w:after="0" w:line="360" w:lineRule="auto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02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39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43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39FC"/>
    <w:rPr>
      <w:rFonts w:ascii="Calibri" w:eastAsia="Calibri" w:hAnsi="Calibri" w:cs="Times New Roman"/>
    </w:rPr>
  </w:style>
  <w:style w:type="character" w:customStyle="1" w:styleId="CharStyle6">
    <w:name w:val="Char Style 6"/>
    <w:basedOn w:val="a0"/>
    <w:link w:val="Style5"/>
    <w:rsid w:val="00F54604"/>
    <w:rPr>
      <w:sz w:val="29"/>
      <w:szCs w:val="29"/>
      <w:shd w:val="clear" w:color="auto" w:fill="FFFFFF"/>
    </w:rPr>
  </w:style>
  <w:style w:type="character" w:customStyle="1" w:styleId="CharStyle10">
    <w:name w:val="Char Style 10"/>
    <w:basedOn w:val="a0"/>
    <w:link w:val="Style9"/>
    <w:rsid w:val="00F54604"/>
    <w:rPr>
      <w:sz w:val="19"/>
      <w:szCs w:val="19"/>
      <w:shd w:val="clear" w:color="auto" w:fill="FFFFFF"/>
    </w:rPr>
  </w:style>
  <w:style w:type="paragraph" w:customStyle="1" w:styleId="Style5">
    <w:name w:val="Style 5"/>
    <w:basedOn w:val="a"/>
    <w:link w:val="CharStyle6"/>
    <w:rsid w:val="00F54604"/>
    <w:pPr>
      <w:widowControl w:val="0"/>
      <w:shd w:val="clear" w:color="auto" w:fill="FFFFFF"/>
      <w:spacing w:before="300" w:after="300" w:line="341" w:lineRule="exact"/>
      <w:jc w:val="both"/>
    </w:pPr>
    <w:rPr>
      <w:rFonts w:asciiTheme="minorHAnsi" w:eastAsiaTheme="minorHAnsi" w:hAnsiTheme="minorHAnsi" w:cstheme="minorBidi"/>
      <w:sz w:val="29"/>
      <w:szCs w:val="29"/>
    </w:rPr>
  </w:style>
  <w:style w:type="paragraph" w:customStyle="1" w:styleId="Style9">
    <w:name w:val="Style 9"/>
    <w:basedOn w:val="a"/>
    <w:link w:val="CharStyle10"/>
    <w:rsid w:val="00F54604"/>
    <w:pPr>
      <w:widowControl w:val="0"/>
      <w:shd w:val="clear" w:color="auto" w:fill="FFFFFF"/>
      <w:spacing w:before="180" w:after="0" w:line="230" w:lineRule="exact"/>
      <w:ind w:firstLine="860"/>
      <w:jc w:val="both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CharStyle12">
    <w:name w:val="Char Style 12"/>
    <w:basedOn w:val="a0"/>
    <w:link w:val="Style11"/>
    <w:rsid w:val="003B7645"/>
    <w:rPr>
      <w:sz w:val="20"/>
      <w:szCs w:val="20"/>
      <w:shd w:val="clear" w:color="auto" w:fill="FFFFFF"/>
    </w:rPr>
  </w:style>
  <w:style w:type="character" w:customStyle="1" w:styleId="CharStyle13">
    <w:name w:val="Char Style 13"/>
    <w:basedOn w:val="CharStyle12"/>
    <w:rsid w:val="003B764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</w:rPr>
  </w:style>
  <w:style w:type="paragraph" w:customStyle="1" w:styleId="Style11">
    <w:name w:val="Style 11"/>
    <w:basedOn w:val="a"/>
    <w:link w:val="CharStyle12"/>
    <w:rsid w:val="003B7645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4F84-B982-4F8A-9BD2-07D3A8AD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Фесько Елена Анатольевна</dc:creator>
  <cp:lastModifiedBy>Козлюк Игорь Ефимович</cp:lastModifiedBy>
  <cp:revision>3</cp:revision>
  <cp:lastPrinted>2024-07-22T16:00:00Z</cp:lastPrinted>
  <dcterms:created xsi:type="dcterms:W3CDTF">2024-07-23T06:17:00Z</dcterms:created>
  <dcterms:modified xsi:type="dcterms:W3CDTF">2024-07-23T06:54:00Z</dcterms:modified>
</cp:coreProperties>
</file>