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818"/>
      </w:tblGrid>
      <w:tr w:rsidR="00ED2850" w14:paraId="6E770EF5" w14:textId="77777777" w:rsidTr="00E45D4E">
        <w:tc>
          <w:tcPr>
            <w:tcW w:w="4677" w:type="dxa"/>
          </w:tcPr>
          <w:p w14:paraId="5DC7E297" w14:textId="77777777" w:rsidR="00ED2850" w:rsidRPr="00107DAE" w:rsidRDefault="00ED2850" w:rsidP="00E45D4E">
            <w:pPr>
              <w:pStyle w:val="aa"/>
              <w:rPr>
                <w:lang w:val="en-US"/>
              </w:rPr>
            </w:pPr>
          </w:p>
        </w:tc>
        <w:tc>
          <w:tcPr>
            <w:tcW w:w="4818" w:type="dxa"/>
            <w:hideMark/>
          </w:tcPr>
          <w:p w14:paraId="584CB55D" w14:textId="77777777" w:rsidR="00ED2850" w:rsidRDefault="00ED2850" w:rsidP="00E45D4E">
            <w:pPr>
              <w:pStyle w:val="aa"/>
              <w:spacing w:line="360" w:lineRule="auto"/>
            </w:pPr>
            <w:r>
              <w:t xml:space="preserve">ПРИЛОЖЕНИЕ </w:t>
            </w:r>
          </w:p>
          <w:p w14:paraId="11D689F4" w14:textId="79DEF0D2" w:rsidR="00ED2850" w:rsidRDefault="00ED2850" w:rsidP="00ED2850">
            <w:pPr>
              <w:pStyle w:val="aa"/>
            </w:pPr>
            <w:r>
              <w:t>к справочнику</w:t>
            </w:r>
            <w:r w:rsidRPr="00C70955">
              <w:t xml:space="preserve"> </w:t>
            </w:r>
            <w:r>
              <w:t xml:space="preserve">аэропортов </w:t>
            </w:r>
            <w:r>
              <w:br/>
              <w:t>стран мира</w:t>
            </w:r>
          </w:p>
        </w:tc>
      </w:tr>
    </w:tbl>
    <w:p w14:paraId="20970C84" w14:textId="77777777" w:rsidR="00ED2850" w:rsidRDefault="00ED2850" w:rsidP="00296348">
      <w:pPr>
        <w:pStyle w:val="a8"/>
        <w:spacing w:after="0"/>
      </w:pPr>
    </w:p>
    <w:p w14:paraId="4A7D268E" w14:textId="77777777" w:rsidR="00296348" w:rsidRPr="007F2014" w:rsidRDefault="00296348" w:rsidP="00296348">
      <w:pPr>
        <w:pStyle w:val="a8"/>
        <w:spacing w:after="0"/>
      </w:pPr>
      <w:r w:rsidRPr="007F2014">
        <w:t>ПОРЯДОК</w:t>
      </w:r>
    </w:p>
    <w:p w14:paraId="3E3CE516" w14:textId="2B98910D" w:rsidR="00296348" w:rsidRPr="00464205" w:rsidRDefault="00296348" w:rsidP="00296348">
      <w:pPr>
        <w:pStyle w:val="ConsPlusNormal"/>
        <w:jc w:val="center"/>
        <w:rPr>
          <w:rFonts w:eastAsia="Calibri"/>
          <w:b/>
          <w:sz w:val="30"/>
          <w:szCs w:val="30"/>
        </w:rPr>
      </w:pPr>
      <w:r w:rsidRPr="007F2014">
        <w:rPr>
          <w:rFonts w:eastAsia="Calibri"/>
          <w:b/>
          <w:sz w:val="30"/>
          <w:szCs w:val="30"/>
        </w:rPr>
        <w:t xml:space="preserve">ведения </w:t>
      </w:r>
      <w:r w:rsidR="00E85542">
        <w:rPr>
          <w:rFonts w:eastAsia="Calibri"/>
          <w:b/>
          <w:sz w:val="30"/>
          <w:szCs w:val="30"/>
        </w:rPr>
        <w:t xml:space="preserve">и применения </w:t>
      </w:r>
      <w:r w:rsidR="00ED75D7">
        <w:rPr>
          <w:rFonts w:eastAsia="Calibri"/>
          <w:b/>
          <w:sz w:val="30"/>
          <w:szCs w:val="30"/>
        </w:rPr>
        <w:t>справочника</w:t>
      </w:r>
      <w:r w:rsidR="00EA5575">
        <w:rPr>
          <w:rFonts w:eastAsia="Calibri"/>
          <w:b/>
          <w:sz w:val="30"/>
          <w:szCs w:val="30"/>
        </w:rPr>
        <w:t xml:space="preserve"> </w:t>
      </w:r>
      <w:r w:rsidR="00813058">
        <w:rPr>
          <w:rFonts w:eastAsia="Calibri"/>
          <w:b/>
          <w:sz w:val="30"/>
          <w:szCs w:val="30"/>
        </w:rPr>
        <w:br/>
      </w:r>
      <w:r w:rsidR="00716343">
        <w:rPr>
          <w:rFonts w:eastAsia="Calibri"/>
          <w:b/>
          <w:sz w:val="30"/>
          <w:szCs w:val="30"/>
        </w:rPr>
        <w:t>аэро</w:t>
      </w:r>
      <w:r w:rsidR="00EA5575">
        <w:rPr>
          <w:rFonts w:eastAsia="Calibri"/>
          <w:b/>
          <w:sz w:val="30"/>
          <w:szCs w:val="30"/>
        </w:rPr>
        <w:t>портов</w:t>
      </w:r>
      <w:r w:rsidR="0056390B">
        <w:rPr>
          <w:rFonts w:eastAsia="Calibri"/>
          <w:b/>
          <w:sz w:val="30"/>
          <w:szCs w:val="30"/>
        </w:rPr>
        <w:t xml:space="preserve"> стран мира</w:t>
      </w:r>
    </w:p>
    <w:p w14:paraId="412D4C1E" w14:textId="77777777" w:rsidR="00296348" w:rsidRPr="007F2014" w:rsidRDefault="00296348" w:rsidP="00296348">
      <w:pPr>
        <w:pStyle w:val="1"/>
        <w:keepNext w:val="0"/>
        <w:keepLines w:val="0"/>
        <w:pageBreakBefore w:val="0"/>
        <w:tabs>
          <w:tab w:val="clear" w:pos="1559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7F2014">
        <w:rPr>
          <w:rFonts w:ascii="Times New Roman" w:hAnsi="Times New Roman"/>
          <w:b w:val="0"/>
          <w:caps w:val="0"/>
          <w:color w:val="auto"/>
          <w:sz w:val="30"/>
        </w:rPr>
        <w:t>I. Общие положения</w:t>
      </w:r>
    </w:p>
    <w:p w14:paraId="541ED4BF" w14:textId="7B1CE34F" w:rsidR="00296348" w:rsidRPr="007F2014" w:rsidRDefault="001A0646" w:rsidP="00DC2D67">
      <w:pPr>
        <w:spacing w:after="0" w:line="360" w:lineRule="auto"/>
        <w:ind w:firstLine="709"/>
        <w:jc w:val="both"/>
        <w:outlineLvl w:val="2"/>
        <w:rPr>
          <w:noProof/>
          <w:sz w:val="30"/>
          <w:szCs w:val="30"/>
          <w:lang w:eastAsia="x-none"/>
        </w:rPr>
      </w:pPr>
      <w:r w:rsidRPr="007F2014">
        <w:rPr>
          <w:noProof/>
          <w:sz w:val="30"/>
          <w:szCs w:val="30"/>
          <w:lang w:eastAsia="x-none"/>
        </w:rPr>
        <w:t>1</w:t>
      </w:r>
      <w:r w:rsidR="00296348" w:rsidRPr="007F2014">
        <w:rPr>
          <w:noProof/>
          <w:sz w:val="30"/>
          <w:szCs w:val="30"/>
          <w:lang w:eastAsia="x-none"/>
        </w:rPr>
        <w:t xml:space="preserve">. Настоящий Порядок разработан в соответствии со следующими актами, входящими в право Евразийского экономического союза </w:t>
      </w:r>
      <w:r w:rsidR="00296348" w:rsidRPr="007F2014">
        <w:rPr>
          <w:noProof/>
          <w:sz w:val="30"/>
          <w:szCs w:val="30"/>
          <w:lang w:eastAsia="x-none"/>
        </w:rPr>
        <w:br/>
        <w:t xml:space="preserve">(далее </w:t>
      </w:r>
      <w:r w:rsidR="00296348" w:rsidRPr="007F2014">
        <w:rPr>
          <w:sz w:val="30"/>
          <w:szCs w:val="30"/>
        </w:rPr>
        <w:t>–</w:t>
      </w:r>
      <w:r w:rsidR="00296348" w:rsidRPr="007F2014">
        <w:rPr>
          <w:noProof/>
          <w:sz w:val="30"/>
          <w:szCs w:val="30"/>
          <w:lang w:eastAsia="x-none"/>
        </w:rPr>
        <w:t xml:space="preserve"> Союз):</w:t>
      </w:r>
    </w:p>
    <w:p w14:paraId="3DD488C4" w14:textId="77777777" w:rsidR="00296348" w:rsidRPr="007F2014" w:rsidRDefault="00296348" w:rsidP="00DC2D67">
      <w:pPr>
        <w:spacing w:after="0" w:line="360" w:lineRule="auto"/>
        <w:ind w:firstLine="709"/>
        <w:jc w:val="both"/>
        <w:rPr>
          <w:noProof/>
          <w:sz w:val="30"/>
          <w:szCs w:val="30"/>
          <w:lang w:eastAsia="x-none"/>
        </w:rPr>
      </w:pPr>
      <w:r w:rsidRPr="007F2014">
        <w:rPr>
          <w:noProof/>
          <w:sz w:val="30"/>
          <w:szCs w:val="30"/>
          <w:lang w:eastAsia="x-none"/>
        </w:rPr>
        <w:t>Договор о Евразийском экономическом союзе от 29 мая 2014 года (далее – Договор о Союзе);</w:t>
      </w:r>
    </w:p>
    <w:p w14:paraId="1D8FAED5" w14:textId="77777777" w:rsidR="00296348" w:rsidRPr="007F2014" w:rsidRDefault="00296348" w:rsidP="00DC2D67">
      <w:pPr>
        <w:spacing w:after="0" w:line="360" w:lineRule="auto"/>
        <w:ind w:firstLine="709"/>
        <w:jc w:val="both"/>
        <w:rPr>
          <w:noProof/>
          <w:sz w:val="30"/>
          <w:szCs w:val="30"/>
          <w:lang w:eastAsia="x-none"/>
        </w:rPr>
      </w:pPr>
      <w:r w:rsidRPr="007F2014">
        <w:rPr>
          <w:noProof/>
          <w:sz w:val="30"/>
          <w:szCs w:val="30"/>
          <w:lang w:eastAsia="x-none"/>
        </w:rPr>
        <w:t xml:space="preserve">Решение Коллегии Евразийской экономической комиссии </w:t>
      </w:r>
      <w:r w:rsidRPr="007F2014">
        <w:rPr>
          <w:noProof/>
          <w:sz w:val="30"/>
          <w:szCs w:val="30"/>
          <w:lang w:eastAsia="x-none"/>
        </w:rPr>
        <w:br/>
        <w:t>от 17 ноября 2015 г. № 155 «О единой системе нормативно-справочной информации Евразийского экономического союза»;</w:t>
      </w:r>
    </w:p>
    <w:p w14:paraId="4649D8C0" w14:textId="0FB80CEE" w:rsidR="00DE637E" w:rsidRDefault="00296348" w:rsidP="00DC2D67">
      <w:pPr>
        <w:spacing w:after="0" w:line="360" w:lineRule="auto"/>
        <w:ind w:firstLine="709"/>
        <w:jc w:val="both"/>
        <w:rPr>
          <w:noProof/>
          <w:sz w:val="30"/>
          <w:szCs w:val="30"/>
          <w:lang w:eastAsia="x-none"/>
        </w:rPr>
      </w:pPr>
      <w:r w:rsidRPr="007F2014">
        <w:rPr>
          <w:noProof/>
          <w:sz w:val="30"/>
          <w:szCs w:val="30"/>
          <w:lang w:eastAsia="x-none"/>
        </w:rPr>
        <w:t xml:space="preserve">Решение Коллегии Евразийской экономической комиссии </w:t>
      </w:r>
      <w:r w:rsidRPr="007F2014">
        <w:rPr>
          <w:noProof/>
          <w:sz w:val="30"/>
          <w:szCs w:val="30"/>
          <w:lang w:eastAsia="x-none"/>
        </w:rPr>
        <w:br/>
        <w:t xml:space="preserve">от 19 сентября 2017 г. № 121 «Об утверждении Методологии </w:t>
      </w:r>
      <w:r w:rsidR="00BF1881">
        <w:rPr>
          <w:noProof/>
          <w:sz w:val="30"/>
          <w:szCs w:val="30"/>
          <w:lang w:eastAsia="x-none"/>
        </w:rPr>
        <w:br/>
      </w:r>
      <w:r w:rsidRPr="007F2014">
        <w:rPr>
          <w:noProof/>
          <w:sz w:val="30"/>
          <w:szCs w:val="30"/>
          <w:lang w:eastAsia="x-none"/>
        </w:rPr>
        <w:t>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союза»</w:t>
      </w:r>
      <w:r w:rsidR="00061D5A">
        <w:rPr>
          <w:noProof/>
          <w:sz w:val="30"/>
          <w:szCs w:val="30"/>
          <w:lang w:eastAsia="x-none"/>
        </w:rPr>
        <w:t>.</w:t>
      </w:r>
    </w:p>
    <w:p w14:paraId="6150CAF1" w14:textId="58120B8C" w:rsidR="001A0646" w:rsidRPr="007F2014" w:rsidRDefault="001A0646" w:rsidP="00FE5184">
      <w:pPr>
        <w:pStyle w:val="1"/>
        <w:keepLines w:val="0"/>
        <w:pageBreakBefore w:val="0"/>
        <w:tabs>
          <w:tab w:val="clear" w:pos="1559"/>
        </w:tabs>
        <w:spacing w:before="360" w:after="360" w:line="312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7F2014"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 w:rsidRPr="007F2014">
        <w:rPr>
          <w:rFonts w:ascii="Times New Roman" w:hAnsi="Times New Roman"/>
          <w:b w:val="0"/>
          <w:caps w:val="0"/>
          <w:color w:val="auto"/>
          <w:sz w:val="30"/>
        </w:rPr>
        <w:t>I. Область применения</w:t>
      </w:r>
    </w:p>
    <w:p w14:paraId="724356DC" w14:textId="17634E07" w:rsidR="001A0646" w:rsidRPr="007F2014" w:rsidRDefault="001A0646" w:rsidP="00DC2D67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 w:rsidRPr="007F2014">
        <w:rPr>
          <w:noProof/>
          <w:sz w:val="30"/>
          <w:szCs w:val="30"/>
          <w:lang w:eastAsia="x-none"/>
        </w:rPr>
        <w:t>2. </w:t>
      </w:r>
      <w:r w:rsidRPr="007F2014">
        <w:rPr>
          <w:sz w:val="30"/>
          <w:szCs w:val="30"/>
        </w:rPr>
        <w:t>Настоящий</w:t>
      </w:r>
      <w:r w:rsidRPr="007F2014">
        <w:rPr>
          <w:noProof/>
          <w:sz w:val="30"/>
          <w:szCs w:val="30"/>
          <w:lang w:eastAsia="x-none"/>
        </w:rPr>
        <w:t xml:space="preserve"> Порядок </w:t>
      </w:r>
      <w:r w:rsidR="00214417" w:rsidRPr="007F2014">
        <w:rPr>
          <w:sz w:val="30"/>
          <w:szCs w:val="30"/>
        </w:rPr>
        <w:t xml:space="preserve">определяет </w:t>
      </w:r>
      <w:r w:rsidR="00214417">
        <w:rPr>
          <w:sz w:val="30"/>
          <w:szCs w:val="30"/>
        </w:rPr>
        <w:t>правила</w:t>
      </w:r>
      <w:r w:rsidR="00214417" w:rsidRPr="007F2014">
        <w:rPr>
          <w:sz w:val="30"/>
          <w:szCs w:val="30"/>
        </w:rPr>
        <w:t xml:space="preserve"> ведения </w:t>
      </w:r>
      <w:r w:rsidR="00214417">
        <w:rPr>
          <w:sz w:val="30"/>
          <w:szCs w:val="30"/>
        </w:rPr>
        <w:t>и применения справочника</w:t>
      </w:r>
      <w:r w:rsidR="00214417" w:rsidRPr="00C70955">
        <w:rPr>
          <w:sz w:val="30"/>
          <w:szCs w:val="30"/>
        </w:rPr>
        <w:t xml:space="preserve"> </w:t>
      </w:r>
      <w:r w:rsidR="00214417">
        <w:rPr>
          <w:sz w:val="30"/>
          <w:szCs w:val="30"/>
        </w:rPr>
        <w:t xml:space="preserve">аэропортов стран мира </w:t>
      </w:r>
      <w:r w:rsidR="00214417" w:rsidRPr="00FF267C">
        <w:rPr>
          <w:sz w:val="30"/>
          <w:szCs w:val="30"/>
        </w:rPr>
        <w:t>(</w:t>
      </w:r>
      <w:r w:rsidR="00214417">
        <w:rPr>
          <w:sz w:val="30"/>
          <w:szCs w:val="30"/>
        </w:rPr>
        <w:t>далее соответственно – справочник, аэропорты</w:t>
      </w:r>
      <w:r w:rsidR="00214417" w:rsidRPr="00FF267C">
        <w:rPr>
          <w:sz w:val="30"/>
          <w:szCs w:val="30"/>
        </w:rPr>
        <w:t>)</w:t>
      </w:r>
      <w:r w:rsidR="00214417">
        <w:rPr>
          <w:sz w:val="30"/>
          <w:szCs w:val="30"/>
        </w:rPr>
        <w:t>.</w:t>
      </w:r>
    </w:p>
    <w:p w14:paraId="2992E348" w14:textId="5A0C91DB" w:rsidR="00464B73" w:rsidRDefault="001A0646" w:rsidP="00DC2D67">
      <w:pPr>
        <w:spacing w:after="0" w:line="360" w:lineRule="auto"/>
        <w:ind w:firstLine="709"/>
        <w:jc w:val="both"/>
        <w:outlineLvl w:val="2"/>
        <w:rPr>
          <w:noProof/>
          <w:sz w:val="30"/>
          <w:szCs w:val="30"/>
          <w:lang w:eastAsia="x-none"/>
        </w:rPr>
      </w:pPr>
      <w:r w:rsidRPr="007F2014">
        <w:rPr>
          <w:noProof/>
          <w:sz w:val="30"/>
          <w:szCs w:val="30"/>
          <w:lang w:eastAsia="x-none"/>
        </w:rPr>
        <w:t xml:space="preserve">3. Настоящий Порядок </w:t>
      </w:r>
      <w:r w:rsidR="00464B73" w:rsidRPr="00BE275F">
        <w:rPr>
          <w:noProof/>
          <w:sz w:val="30"/>
          <w:szCs w:val="30"/>
          <w:lang w:eastAsia="x-none"/>
        </w:rPr>
        <w:t xml:space="preserve">применяется </w:t>
      </w:r>
      <w:r w:rsidR="00BC7D26">
        <w:rPr>
          <w:noProof/>
          <w:sz w:val="30"/>
          <w:szCs w:val="30"/>
          <w:lang w:eastAsia="x-none"/>
        </w:rPr>
        <w:t>Е</w:t>
      </w:r>
      <w:r w:rsidR="0009407D">
        <w:rPr>
          <w:noProof/>
          <w:sz w:val="30"/>
          <w:szCs w:val="30"/>
          <w:lang w:eastAsia="x-none"/>
        </w:rPr>
        <w:t xml:space="preserve">вразийской экономической комиссией (далее – Комиссия) </w:t>
      </w:r>
      <w:r w:rsidR="003654A2" w:rsidRPr="00BE275F">
        <w:rPr>
          <w:noProof/>
          <w:sz w:val="30"/>
          <w:szCs w:val="30"/>
          <w:lang w:eastAsia="x-none"/>
        </w:rPr>
        <w:t>при</w:t>
      </w:r>
      <w:r w:rsidR="003654A2">
        <w:rPr>
          <w:noProof/>
          <w:sz w:val="30"/>
          <w:szCs w:val="30"/>
          <w:lang w:eastAsia="x-none"/>
        </w:rPr>
        <w:t xml:space="preserve"> формировании и ведении справочника, </w:t>
      </w:r>
      <w:r w:rsidR="00EB0C26">
        <w:rPr>
          <w:noProof/>
          <w:sz w:val="30"/>
          <w:szCs w:val="30"/>
          <w:lang w:eastAsia="x-none"/>
        </w:rPr>
        <w:t>уполномоченными органами государств</w:t>
      </w:r>
      <w:r w:rsidR="00EB0C26" w:rsidRPr="00033F9A">
        <w:rPr>
          <w:sz w:val="30"/>
          <w:szCs w:val="30"/>
        </w:rPr>
        <w:t>–</w:t>
      </w:r>
      <w:r w:rsidR="00EB0C26">
        <w:rPr>
          <w:noProof/>
          <w:sz w:val="30"/>
          <w:szCs w:val="30"/>
          <w:lang w:eastAsia="x-none"/>
        </w:rPr>
        <w:t xml:space="preserve">членов Союза, </w:t>
      </w:r>
      <w:r w:rsidR="00FE5184">
        <w:rPr>
          <w:noProof/>
          <w:sz w:val="30"/>
          <w:szCs w:val="30"/>
          <w:lang w:eastAsia="x-none"/>
        </w:rPr>
        <w:br/>
      </w:r>
      <w:r w:rsidR="00EB0C26">
        <w:rPr>
          <w:noProof/>
          <w:sz w:val="30"/>
          <w:szCs w:val="30"/>
          <w:lang w:eastAsia="x-none"/>
        </w:rPr>
        <w:t xml:space="preserve">а также </w:t>
      </w:r>
      <w:r w:rsidR="00EB0C26" w:rsidRPr="00860B6F">
        <w:rPr>
          <w:color w:val="333333"/>
          <w:sz w:val="30"/>
          <w:szCs w:val="30"/>
          <w:shd w:val="clear" w:color="auto" w:fill="FFFFFF"/>
        </w:rPr>
        <w:t>участник</w:t>
      </w:r>
      <w:r w:rsidR="00EB0C26">
        <w:rPr>
          <w:color w:val="333333"/>
          <w:sz w:val="30"/>
          <w:szCs w:val="30"/>
          <w:shd w:val="clear" w:color="auto" w:fill="FFFFFF"/>
        </w:rPr>
        <w:t>ами</w:t>
      </w:r>
      <w:r w:rsidR="00EB0C26" w:rsidRPr="00860B6F">
        <w:rPr>
          <w:color w:val="333333"/>
          <w:sz w:val="30"/>
          <w:szCs w:val="30"/>
          <w:shd w:val="clear" w:color="auto" w:fill="FFFFFF"/>
        </w:rPr>
        <w:t xml:space="preserve"> внешнеэкономической деятельности, </w:t>
      </w:r>
      <w:r w:rsidR="00EB0C26" w:rsidRPr="00860B6F">
        <w:rPr>
          <w:color w:val="333333"/>
          <w:sz w:val="30"/>
          <w:szCs w:val="30"/>
          <w:shd w:val="clear" w:color="auto" w:fill="FFFFFF"/>
        </w:rPr>
        <w:lastRenderedPageBreak/>
        <w:t>юридическ</w:t>
      </w:r>
      <w:r w:rsidR="00EB0C26">
        <w:rPr>
          <w:color w:val="333333"/>
          <w:sz w:val="30"/>
          <w:szCs w:val="30"/>
          <w:shd w:val="clear" w:color="auto" w:fill="FFFFFF"/>
        </w:rPr>
        <w:t>ими</w:t>
      </w:r>
      <w:r w:rsidR="00EB0C26" w:rsidRPr="00860B6F">
        <w:rPr>
          <w:color w:val="333333"/>
          <w:sz w:val="30"/>
          <w:szCs w:val="30"/>
          <w:shd w:val="clear" w:color="auto" w:fill="FFFFFF"/>
        </w:rPr>
        <w:t xml:space="preserve"> или физическ</w:t>
      </w:r>
      <w:r w:rsidR="00EB0C26">
        <w:rPr>
          <w:color w:val="333333"/>
          <w:sz w:val="30"/>
          <w:szCs w:val="30"/>
          <w:shd w:val="clear" w:color="auto" w:fill="FFFFFF"/>
        </w:rPr>
        <w:t>ими</w:t>
      </w:r>
      <w:r w:rsidR="00EB0C26" w:rsidRPr="00860B6F">
        <w:rPr>
          <w:color w:val="333333"/>
          <w:sz w:val="30"/>
          <w:szCs w:val="30"/>
          <w:shd w:val="clear" w:color="auto" w:fill="FFFFFF"/>
        </w:rPr>
        <w:t xml:space="preserve"> лица</w:t>
      </w:r>
      <w:r w:rsidR="00EB0C26">
        <w:rPr>
          <w:color w:val="333333"/>
          <w:sz w:val="30"/>
          <w:szCs w:val="30"/>
          <w:shd w:val="clear" w:color="auto" w:fill="FFFFFF"/>
        </w:rPr>
        <w:t xml:space="preserve">ми, </w:t>
      </w:r>
      <w:r w:rsidR="00EB0C26">
        <w:rPr>
          <w:sz w:val="30"/>
          <w:szCs w:val="30"/>
        </w:rPr>
        <w:t>использующими в своей деятельности сведения об аэропортах и их обозначени</w:t>
      </w:r>
      <w:r w:rsidR="00BF1881">
        <w:rPr>
          <w:sz w:val="30"/>
          <w:szCs w:val="30"/>
        </w:rPr>
        <w:t>и</w:t>
      </w:r>
      <w:r w:rsidR="00EB0C26">
        <w:rPr>
          <w:sz w:val="30"/>
          <w:szCs w:val="30"/>
        </w:rPr>
        <w:t xml:space="preserve"> из состава </w:t>
      </w:r>
      <w:r w:rsidR="00EB0C26" w:rsidRPr="00860B6F">
        <w:rPr>
          <w:sz w:val="30"/>
          <w:szCs w:val="30"/>
        </w:rPr>
        <w:t>ЛОКОД ООН</w:t>
      </w:r>
      <w:r w:rsidR="00464B73" w:rsidRPr="00BE275F">
        <w:rPr>
          <w:noProof/>
          <w:sz w:val="30"/>
          <w:szCs w:val="30"/>
          <w:lang w:eastAsia="x-none"/>
        </w:rPr>
        <w:t>.</w:t>
      </w:r>
    </w:p>
    <w:p w14:paraId="6D8D2BA3" w14:textId="76CE75B0" w:rsidR="001A0646" w:rsidRPr="007F2014" w:rsidRDefault="001A0646" w:rsidP="00FE5184">
      <w:pPr>
        <w:pStyle w:val="1"/>
        <w:keepLines w:val="0"/>
        <w:pageBreakBefore w:val="0"/>
        <w:tabs>
          <w:tab w:val="clear" w:pos="1559"/>
        </w:tabs>
        <w:spacing w:before="360" w:after="360" w:line="312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7F2014"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 w:rsidRPr="007F2014">
        <w:rPr>
          <w:rFonts w:ascii="Times New Roman" w:hAnsi="Times New Roman"/>
          <w:b w:val="0"/>
          <w:caps w:val="0"/>
          <w:color w:val="auto"/>
          <w:sz w:val="30"/>
        </w:rPr>
        <w:t>I</w:t>
      </w:r>
      <w:r w:rsidRPr="007F2014"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 w:rsidRPr="007F2014">
        <w:rPr>
          <w:rFonts w:ascii="Times New Roman" w:hAnsi="Times New Roman"/>
          <w:b w:val="0"/>
          <w:caps w:val="0"/>
          <w:color w:val="auto"/>
          <w:sz w:val="30"/>
        </w:rPr>
        <w:t>. Основные понятия</w:t>
      </w:r>
    </w:p>
    <w:p w14:paraId="36503965" w14:textId="5B83ECCF" w:rsidR="00296348" w:rsidRPr="007F2014" w:rsidRDefault="005001A2" w:rsidP="00DC2D67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>
        <w:rPr>
          <w:noProof/>
          <w:sz w:val="30"/>
          <w:szCs w:val="30"/>
          <w:lang w:eastAsia="x-none"/>
        </w:rPr>
        <w:t>4</w:t>
      </w:r>
      <w:r w:rsidR="00296348" w:rsidRPr="007F2014">
        <w:rPr>
          <w:noProof/>
          <w:sz w:val="30"/>
          <w:szCs w:val="30"/>
          <w:lang w:eastAsia="x-none"/>
        </w:rPr>
        <w:t>. Для целей</w:t>
      </w:r>
      <w:r w:rsidR="00296348" w:rsidRPr="007F2014">
        <w:rPr>
          <w:sz w:val="30"/>
          <w:szCs w:val="30"/>
        </w:rPr>
        <w:t xml:space="preserve"> настоящего </w:t>
      </w:r>
      <w:r w:rsidR="00BF1881">
        <w:rPr>
          <w:sz w:val="30"/>
          <w:szCs w:val="30"/>
        </w:rPr>
        <w:t>Порядка</w:t>
      </w:r>
      <w:r w:rsidR="00296348" w:rsidRPr="007F2014">
        <w:rPr>
          <w:sz w:val="30"/>
          <w:szCs w:val="30"/>
        </w:rPr>
        <w:t xml:space="preserve"> используются понятия, которые означают следующее:</w:t>
      </w:r>
    </w:p>
    <w:p w14:paraId="5911740C" w14:textId="0D6CED91" w:rsidR="00BF1881" w:rsidRDefault="00BF1881" w:rsidP="00BF1881">
      <w:pPr>
        <w:widowControl w:val="0"/>
        <w:snapToGrid w:val="0"/>
        <w:spacing w:after="0"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7E4F10">
        <w:rPr>
          <w:sz w:val="30"/>
          <w:szCs w:val="30"/>
        </w:rPr>
        <w:t>ЛОКОД ООН</w:t>
      </w:r>
      <w:r>
        <w:rPr>
          <w:sz w:val="30"/>
          <w:szCs w:val="30"/>
        </w:rPr>
        <w:t xml:space="preserve">» </w:t>
      </w:r>
      <w:r w:rsidRPr="00033F9A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международный классификатор портов и других пунктов Организации </w:t>
      </w:r>
      <w:r>
        <w:rPr>
          <w:sz w:val="30"/>
          <w:szCs w:val="30"/>
        </w:rPr>
        <w:t>Объединенных Наций</w:t>
      </w:r>
      <w:r>
        <w:rPr>
          <w:sz w:val="30"/>
          <w:szCs w:val="30"/>
        </w:rPr>
        <w:t>;</w:t>
      </w:r>
    </w:p>
    <w:p w14:paraId="19209FC9" w14:textId="35670D41" w:rsidR="00F819DA" w:rsidRPr="00033F9A" w:rsidRDefault="00F819DA" w:rsidP="00BF1881">
      <w:pPr>
        <w:widowControl w:val="0"/>
        <w:snapToGrid w:val="0"/>
        <w:spacing w:after="0"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«пользователи </w:t>
      </w:r>
      <w:r w:rsidR="00ED75D7">
        <w:rPr>
          <w:sz w:val="30"/>
          <w:szCs w:val="30"/>
        </w:rPr>
        <w:t>справочника</w:t>
      </w:r>
      <w:r w:rsidRPr="003E6BAA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033F9A">
        <w:rPr>
          <w:sz w:val="30"/>
          <w:szCs w:val="30"/>
        </w:rPr>
        <w:t>–</w:t>
      </w:r>
      <w:r>
        <w:rPr>
          <w:sz w:val="30"/>
          <w:szCs w:val="30"/>
        </w:rPr>
        <w:t xml:space="preserve"> уполномоченные органы </w:t>
      </w:r>
      <w:r w:rsidR="00BF1881">
        <w:rPr>
          <w:sz w:val="30"/>
          <w:szCs w:val="30"/>
        </w:rPr>
        <w:br/>
      </w:r>
      <w:r>
        <w:rPr>
          <w:sz w:val="30"/>
          <w:szCs w:val="30"/>
        </w:rPr>
        <w:t xml:space="preserve">государств-членов Союза, </w:t>
      </w:r>
      <w:r w:rsidR="007A36C8">
        <w:rPr>
          <w:sz w:val="30"/>
          <w:szCs w:val="30"/>
        </w:rPr>
        <w:t xml:space="preserve">а также </w:t>
      </w:r>
      <w:r w:rsidR="00EB0C26" w:rsidRPr="00E97AC8">
        <w:rPr>
          <w:color w:val="333333"/>
          <w:sz w:val="30"/>
          <w:szCs w:val="30"/>
          <w:shd w:val="clear" w:color="auto" w:fill="FFFFFF"/>
        </w:rPr>
        <w:t>участники внешнеэкономической деятельности, юридическ</w:t>
      </w:r>
      <w:r w:rsidR="00BF1881">
        <w:rPr>
          <w:color w:val="333333"/>
          <w:sz w:val="30"/>
          <w:szCs w:val="30"/>
          <w:shd w:val="clear" w:color="auto" w:fill="FFFFFF"/>
        </w:rPr>
        <w:t>и</w:t>
      </w:r>
      <w:r w:rsidR="00EB0C26" w:rsidRPr="00E97AC8">
        <w:rPr>
          <w:color w:val="333333"/>
          <w:sz w:val="30"/>
          <w:szCs w:val="30"/>
          <w:shd w:val="clear" w:color="auto" w:fill="FFFFFF"/>
        </w:rPr>
        <w:t>е или физическ</w:t>
      </w:r>
      <w:r w:rsidR="00EB0C26">
        <w:rPr>
          <w:color w:val="333333"/>
          <w:sz w:val="30"/>
          <w:szCs w:val="30"/>
          <w:shd w:val="clear" w:color="auto" w:fill="FFFFFF"/>
        </w:rPr>
        <w:t>и</w:t>
      </w:r>
      <w:r w:rsidR="00EB0C26" w:rsidRPr="00E97AC8">
        <w:rPr>
          <w:color w:val="333333"/>
          <w:sz w:val="30"/>
          <w:szCs w:val="30"/>
          <w:shd w:val="clear" w:color="auto" w:fill="FFFFFF"/>
        </w:rPr>
        <w:t>е лица</w:t>
      </w:r>
      <w:r w:rsidR="00ED75D7">
        <w:rPr>
          <w:sz w:val="30"/>
          <w:szCs w:val="30"/>
        </w:rPr>
        <w:t>, использующие в своей деятельности сведения о</w:t>
      </w:r>
      <w:r w:rsidR="009074B6">
        <w:rPr>
          <w:sz w:val="30"/>
          <w:szCs w:val="30"/>
        </w:rPr>
        <w:t>б</w:t>
      </w:r>
      <w:r w:rsidR="00ED75D7">
        <w:rPr>
          <w:sz w:val="30"/>
          <w:szCs w:val="30"/>
        </w:rPr>
        <w:t xml:space="preserve"> </w:t>
      </w:r>
      <w:r w:rsidR="00B53F71">
        <w:rPr>
          <w:sz w:val="30"/>
          <w:szCs w:val="30"/>
        </w:rPr>
        <w:t>аэро</w:t>
      </w:r>
      <w:r w:rsidR="00ED75D7">
        <w:rPr>
          <w:sz w:val="30"/>
          <w:szCs w:val="30"/>
        </w:rPr>
        <w:t xml:space="preserve">портах и их </w:t>
      </w:r>
      <w:r w:rsidR="009074B6">
        <w:rPr>
          <w:sz w:val="30"/>
          <w:szCs w:val="30"/>
        </w:rPr>
        <w:t xml:space="preserve">кодовые </w:t>
      </w:r>
      <w:r w:rsidR="00ED75D7">
        <w:rPr>
          <w:sz w:val="30"/>
          <w:szCs w:val="30"/>
        </w:rPr>
        <w:t xml:space="preserve">обозначения </w:t>
      </w:r>
      <w:r w:rsidR="00BF1881">
        <w:rPr>
          <w:sz w:val="30"/>
          <w:szCs w:val="30"/>
        </w:rPr>
        <w:br/>
      </w:r>
      <w:r w:rsidR="00ED75D7">
        <w:rPr>
          <w:sz w:val="30"/>
          <w:szCs w:val="30"/>
        </w:rPr>
        <w:t xml:space="preserve">из состава </w:t>
      </w:r>
      <w:r w:rsidR="00EB0C26" w:rsidRPr="00FE5184">
        <w:rPr>
          <w:sz w:val="30"/>
          <w:szCs w:val="30"/>
        </w:rPr>
        <w:t>ЛОКОД ООН</w:t>
      </w:r>
      <w:r w:rsidR="007A36C8">
        <w:rPr>
          <w:sz w:val="30"/>
          <w:szCs w:val="30"/>
        </w:rPr>
        <w:t>.</w:t>
      </w:r>
    </w:p>
    <w:p w14:paraId="7F9236F8" w14:textId="4D744F7A" w:rsidR="00296348" w:rsidRPr="007F2014" w:rsidRDefault="00296348" w:rsidP="00DC2D67">
      <w:pPr>
        <w:spacing w:after="0" w:line="360" w:lineRule="auto"/>
        <w:ind w:firstLine="709"/>
        <w:jc w:val="both"/>
        <w:rPr>
          <w:color w:val="000000" w:themeColor="text1"/>
          <w:sz w:val="30"/>
          <w:szCs w:val="30"/>
          <w:lang w:eastAsia="x-none"/>
        </w:rPr>
      </w:pPr>
      <w:r w:rsidRPr="007F2014">
        <w:rPr>
          <w:sz w:val="30"/>
          <w:szCs w:val="30"/>
        </w:rPr>
        <w:t xml:space="preserve">Иные понятия, используемые в настоящем </w:t>
      </w:r>
      <w:r w:rsidR="00EB0C26">
        <w:rPr>
          <w:sz w:val="30"/>
          <w:szCs w:val="30"/>
        </w:rPr>
        <w:t>Порядке</w:t>
      </w:r>
      <w:r w:rsidRPr="007F2014">
        <w:rPr>
          <w:sz w:val="30"/>
          <w:szCs w:val="30"/>
        </w:rPr>
        <w:t xml:space="preserve">, применяются </w:t>
      </w:r>
      <w:r w:rsidR="00FE5184">
        <w:rPr>
          <w:sz w:val="30"/>
          <w:szCs w:val="30"/>
        </w:rPr>
        <w:br/>
      </w:r>
      <w:r w:rsidRPr="007F2014">
        <w:rPr>
          <w:sz w:val="30"/>
          <w:szCs w:val="30"/>
        </w:rPr>
        <w:t xml:space="preserve">в значениях, </w:t>
      </w:r>
      <w:r w:rsidRPr="007F2014">
        <w:rPr>
          <w:color w:val="000000" w:themeColor="text1"/>
          <w:sz w:val="30"/>
          <w:szCs w:val="30"/>
          <w:lang w:eastAsia="x-none"/>
        </w:rPr>
        <w:t xml:space="preserve">определенных Договором о Союзе и </w:t>
      </w:r>
      <w:r w:rsidRPr="007F2014">
        <w:rPr>
          <w:sz w:val="30"/>
          <w:szCs w:val="30"/>
        </w:rPr>
        <w:t xml:space="preserve">актами органов Союза по вопросам формирования и развития единой системы </w:t>
      </w:r>
      <w:r w:rsidR="00BF1881">
        <w:rPr>
          <w:sz w:val="30"/>
          <w:szCs w:val="30"/>
        </w:rPr>
        <w:br/>
      </w:r>
      <w:r w:rsidRPr="007F2014">
        <w:rPr>
          <w:sz w:val="30"/>
          <w:szCs w:val="30"/>
        </w:rPr>
        <w:t>нормативно-справочной информации Союза</w:t>
      </w:r>
      <w:r w:rsidRPr="007F2014">
        <w:rPr>
          <w:color w:val="000000" w:themeColor="text1"/>
          <w:sz w:val="30"/>
          <w:szCs w:val="30"/>
          <w:lang w:eastAsia="x-none"/>
        </w:rPr>
        <w:t>.</w:t>
      </w:r>
    </w:p>
    <w:p w14:paraId="5534D1F9" w14:textId="0B8456D7" w:rsidR="00BE275F" w:rsidRPr="007F2014" w:rsidRDefault="00AB44A7" w:rsidP="00FE5184">
      <w:pPr>
        <w:pStyle w:val="1"/>
        <w:keepLines w:val="0"/>
        <w:pageBreakBefore w:val="0"/>
        <w:tabs>
          <w:tab w:val="clear" w:pos="1559"/>
        </w:tabs>
        <w:spacing w:before="360" w:after="360" w:line="312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7F2014">
        <w:rPr>
          <w:rFonts w:ascii="Times New Roman" w:hAnsi="Times New Roman"/>
          <w:b w:val="0"/>
          <w:caps w:val="0"/>
          <w:color w:val="auto"/>
          <w:sz w:val="30"/>
          <w:lang w:val="en-US"/>
        </w:rPr>
        <w:t>IV</w:t>
      </w:r>
      <w:r w:rsidR="00BE275F" w:rsidRPr="007F2014">
        <w:rPr>
          <w:rFonts w:ascii="Times New Roman" w:hAnsi="Times New Roman"/>
          <w:b w:val="0"/>
          <w:caps w:val="0"/>
          <w:color w:val="auto"/>
          <w:sz w:val="30"/>
        </w:rPr>
        <w:t>. Принципы</w:t>
      </w:r>
      <w:r w:rsidR="00EB0C26">
        <w:rPr>
          <w:rFonts w:ascii="Times New Roman" w:hAnsi="Times New Roman"/>
          <w:b w:val="0"/>
          <w:caps w:val="0"/>
          <w:color w:val="auto"/>
          <w:sz w:val="30"/>
        </w:rPr>
        <w:t xml:space="preserve"> формирования,</w:t>
      </w:r>
      <w:r w:rsidR="00BE275F" w:rsidRPr="007F2014">
        <w:rPr>
          <w:rFonts w:ascii="Times New Roman" w:hAnsi="Times New Roman"/>
          <w:b w:val="0"/>
          <w:caps w:val="0"/>
          <w:color w:val="auto"/>
          <w:sz w:val="30"/>
        </w:rPr>
        <w:t xml:space="preserve"> ведения и применения </w:t>
      </w:r>
      <w:r w:rsidR="00ED75D7">
        <w:rPr>
          <w:rFonts w:ascii="Times New Roman" w:hAnsi="Times New Roman"/>
          <w:b w:val="0"/>
          <w:caps w:val="0"/>
          <w:color w:val="auto"/>
          <w:sz w:val="30"/>
        </w:rPr>
        <w:t>справочника</w:t>
      </w:r>
    </w:p>
    <w:p w14:paraId="0363C9B0" w14:textId="003418D2" w:rsidR="00715887" w:rsidRDefault="00090A4A" w:rsidP="00DC2D67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5</w:t>
      </w:r>
      <w:r w:rsidR="00996091" w:rsidRPr="007F2014">
        <w:rPr>
          <w:rFonts w:eastAsia="Times New Roman"/>
          <w:noProof/>
          <w:lang w:eastAsia="x-none"/>
        </w:rPr>
        <w:t xml:space="preserve">. Формирование и ведение </w:t>
      </w:r>
      <w:r w:rsidR="00ED75D7">
        <w:rPr>
          <w:rFonts w:eastAsia="Times New Roman"/>
          <w:noProof/>
          <w:lang w:eastAsia="x-none"/>
        </w:rPr>
        <w:t>справочника</w:t>
      </w:r>
      <w:r w:rsidR="00FF267C" w:rsidRPr="007F2014">
        <w:rPr>
          <w:rFonts w:eastAsia="Times New Roman"/>
          <w:noProof/>
          <w:lang w:eastAsia="x-none"/>
        </w:rPr>
        <w:t xml:space="preserve"> </w:t>
      </w:r>
      <w:r w:rsidR="00996091" w:rsidRPr="007F2014">
        <w:rPr>
          <w:rFonts w:eastAsia="Times New Roman"/>
          <w:noProof/>
          <w:lang w:eastAsia="x-none"/>
        </w:rPr>
        <w:t xml:space="preserve">осуществляется </w:t>
      </w:r>
      <w:r w:rsidR="00BC7D26">
        <w:rPr>
          <w:rFonts w:eastAsia="Times New Roman"/>
          <w:noProof/>
          <w:lang w:eastAsia="x-none"/>
        </w:rPr>
        <w:br/>
      </w:r>
      <w:r w:rsidR="00EB0C26">
        <w:rPr>
          <w:noProof/>
        </w:rPr>
        <w:t>в целях кодирования и систематизации сведений об аэропортах стран мира</w:t>
      </w:r>
      <w:r w:rsidR="00715887">
        <w:rPr>
          <w:rFonts w:eastAsia="Times New Roman"/>
          <w:noProof/>
          <w:lang w:eastAsia="x-none"/>
        </w:rPr>
        <w:t>.</w:t>
      </w:r>
    </w:p>
    <w:p w14:paraId="63E8A205" w14:textId="44448256" w:rsidR="00ED75D7" w:rsidRPr="00FF267C" w:rsidRDefault="00ED75D7" w:rsidP="00DC2D67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6</w:t>
      </w:r>
      <w:r w:rsidRPr="007F2014">
        <w:rPr>
          <w:rFonts w:eastAsia="Times New Roman"/>
          <w:noProof/>
          <w:lang w:eastAsia="x-none"/>
        </w:rPr>
        <w:t>. </w:t>
      </w:r>
      <w:proofErr w:type="gramStart"/>
      <w:r w:rsidR="00EB0C26">
        <w:rPr>
          <w:rFonts w:eastAsia="Times New Roman"/>
          <w:noProof/>
          <w:lang w:eastAsia="x-none"/>
        </w:rPr>
        <w:t>Справочник</w:t>
      </w:r>
      <w:r w:rsidR="00EB0C26" w:rsidRPr="007F2014">
        <w:rPr>
          <w:rFonts w:eastAsia="Times New Roman"/>
          <w:noProof/>
          <w:lang w:eastAsia="x-none"/>
        </w:rPr>
        <w:t xml:space="preserve"> </w:t>
      </w:r>
      <w:r w:rsidR="00EB0C26">
        <w:rPr>
          <w:rFonts w:eastAsia="Times New Roman"/>
          <w:noProof/>
          <w:lang w:eastAsia="x-none"/>
        </w:rPr>
        <w:t>применяется</w:t>
      </w:r>
      <w:r w:rsidR="00EB0C26" w:rsidRPr="007F2014">
        <w:rPr>
          <w:rFonts w:eastAsia="Times New Roman"/>
          <w:noProof/>
          <w:lang w:eastAsia="x-none"/>
        </w:rPr>
        <w:t xml:space="preserve"> </w:t>
      </w:r>
      <w:r w:rsidRPr="007F2014">
        <w:rPr>
          <w:rFonts w:eastAsia="Times New Roman"/>
          <w:noProof/>
          <w:lang w:eastAsia="x-none"/>
        </w:rPr>
        <w:t xml:space="preserve">для </w:t>
      </w:r>
      <w:r w:rsidR="00406035">
        <w:rPr>
          <w:rFonts w:eastAsia="Times New Roman"/>
          <w:noProof/>
          <w:lang w:eastAsia="x-none"/>
        </w:rPr>
        <w:t>формирования</w:t>
      </w:r>
      <w:r>
        <w:rPr>
          <w:rFonts w:eastAsia="Times New Roman"/>
          <w:noProof/>
          <w:lang w:eastAsia="x-none"/>
        </w:rPr>
        <w:t xml:space="preserve"> </w:t>
      </w:r>
      <w:r w:rsidR="00406035">
        <w:rPr>
          <w:rFonts w:eastAsia="Times New Roman"/>
          <w:noProof/>
          <w:lang w:eastAsia="x-none"/>
        </w:rPr>
        <w:t xml:space="preserve">в электронных документах (документах в электронном виде) </w:t>
      </w:r>
      <w:r w:rsidR="00A107EF">
        <w:rPr>
          <w:rFonts w:eastAsia="Times New Roman"/>
          <w:noProof/>
          <w:lang w:eastAsia="x-none"/>
        </w:rPr>
        <w:t xml:space="preserve">в формализованном виде сведений об аэропортах </w:t>
      </w:r>
      <w:r w:rsidR="00E977E5">
        <w:rPr>
          <w:rFonts w:eastAsia="Times New Roman"/>
          <w:noProof/>
          <w:lang w:eastAsia="x-none"/>
        </w:rPr>
        <w:t>в</w:t>
      </w:r>
      <w:r w:rsidR="00E977E5" w:rsidRPr="007F2014">
        <w:rPr>
          <w:rFonts w:eastAsia="Times New Roman"/>
          <w:noProof/>
          <w:lang w:eastAsia="x-none"/>
        </w:rPr>
        <w:t xml:space="preserve"> цел</w:t>
      </w:r>
      <w:r w:rsidR="00E977E5">
        <w:rPr>
          <w:rFonts w:eastAsia="Times New Roman"/>
          <w:noProof/>
          <w:lang w:eastAsia="x-none"/>
        </w:rPr>
        <w:t>ях</w:t>
      </w:r>
      <w:r w:rsidR="00E977E5" w:rsidRPr="007F2014">
        <w:rPr>
          <w:rFonts w:eastAsia="Times New Roman"/>
          <w:noProof/>
          <w:lang w:eastAsia="x-none"/>
        </w:rPr>
        <w:t xml:space="preserve"> </w:t>
      </w:r>
      <w:r w:rsidRPr="007F2014">
        <w:rPr>
          <w:rFonts w:eastAsia="Times New Roman"/>
          <w:noProof/>
          <w:lang w:eastAsia="x-none"/>
        </w:rPr>
        <w:t xml:space="preserve">обеспечения возможности </w:t>
      </w:r>
      <w:r w:rsidR="00406035">
        <w:rPr>
          <w:rFonts w:eastAsia="Times New Roman"/>
          <w:noProof/>
          <w:lang w:eastAsia="x-none"/>
        </w:rPr>
        <w:br/>
      </w:r>
      <w:r w:rsidR="00406035">
        <w:rPr>
          <w:rFonts w:eastAsia="Times New Roman"/>
          <w:noProof/>
          <w:lang w:eastAsia="x-none"/>
        </w:rPr>
        <w:t xml:space="preserve">их </w:t>
      </w:r>
      <w:r w:rsidR="00406035" w:rsidRPr="007F2014">
        <w:rPr>
          <w:rFonts w:eastAsia="Times New Roman"/>
          <w:noProof/>
          <w:lang w:eastAsia="x-none"/>
        </w:rPr>
        <w:t>автоматизированной обработки</w:t>
      </w:r>
      <w:r w:rsidR="00406035">
        <w:rPr>
          <w:rFonts w:eastAsia="Times New Roman"/>
          <w:noProof/>
          <w:lang w:eastAsia="x-none"/>
        </w:rPr>
        <w:t>, в том числе,</w:t>
      </w:r>
      <w:r w:rsidR="00406035" w:rsidRPr="007F2014">
        <w:rPr>
          <w:rFonts w:eastAsia="Times New Roman"/>
          <w:noProof/>
          <w:lang w:eastAsia="x-none"/>
        </w:rPr>
        <w:t xml:space="preserve"> </w:t>
      </w:r>
      <w:r w:rsidR="00406035">
        <w:rPr>
          <w:rFonts w:eastAsia="Times New Roman"/>
          <w:noProof/>
          <w:lang w:eastAsia="x-none"/>
        </w:rPr>
        <w:t xml:space="preserve">в рамках представления </w:t>
      </w:r>
      <w:r w:rsidR="00406035" w:rsidRPr="00F33EEF">
        <w:t xml:space="preserve">предварительной информации о товарах, предполагаемых к ввозу </w:t>
      </w:r>
      <w:r w:rsidR="00406035">
        <w:br/>
      </w:r>
      <w:r w:rsidR="00406035" w:rsidRPr="00F33EEF">
        <w:lastRenderedPageBreak/>
        <w:t>на таможенную территорию Евразийского экономического союза</w:t>
      </w:r>
      <w:r w:rsidR="00406035">
        <w:t xml:space="preserve"> </w:t>
      </w:r>
      <w:r w:rsidR="00E977E5">
        <w:t>воздушным транспортом</w:t>
      </w:r>
      <w:r w:rsidR="00BE3DA1">
        <w:rPr>
          <w:rFonts w:eastAsia="Times New Roman"/>
          <w:noProof/>
          <w:lang w:eastAsia="x-none"/>
        </w:rPr>
        <w:t xml:space="preserve"> в виде</w:t>
      </w:r>
      <w:r w:rsidR="003654A2">
        <w:rPr>
          <w:rFonts w:eastAsia="Times New Roman"/>
          <w:noProof/>
          <w:lang w:eastAsia="x-none"/>
        </w:rPr>
        <w:t xml:space="preserve"> электронн</w:t>
      </w:r>
      <w:r w:rsidR="00BE3DA1">
        <w:rPr>
          <w:rFonts w:eastAsia="Times New Roman"/>
          <w:noProof/>
          <w:lang w:eastAsia="x-none"/>
        </w:rPr>
        <w:t>ого</w:t>
      </w:r>
      <w:r w:rsidR="003654A2">
        <w:rPr>
          <w:rFonts w:eastAsia="Times New Roman"/>
          <w:noProof/>
          <w:lang w:eastAsia="x-none"/>
        </w:rPr>
        <w:t xml:space="preserve"> документ</w:t>
      </w:r>
      <w:r w:rsidR="00BE3DA1">
        <w:rPr>
          <w:rFonts w:eastAsia="Times New Roman"/>
          <w:noProof/>
          <w:lang w:eastAsia="x-none"/>
        </w:rPr>
        <w:t>а</w:t>
      </w:r>
      <w:r w:rsidR="00A107EF">
        <w:rPr>
          <w:rFonts w:eastAsia="Times New Roman"/>
          <w:noProof/>
          <w:lang w:eastAsia="x-none"/>
        </w:rPr>
        <w:t xml:space="preserve"> (документ</w:t>
      </w:r>
      <w:r w:rsidR="00BE3DA1">
        <w:rPr>
          <w:rFonts w:eastAsia="Times New Roman"/>
          <w:noProof/>
          <w:lang w:eastAsia="x-none"/>
        </w:rPr>
        <w:t>а</w:t>
      </w:r>
      <w:r w:rsidR="00A107EF">
        <w:rPr>
          <w:rFonts w:eastAsia="Times New Roman"/>
          <w:noProof/>
          <w:lang w:eastAsia="x-none"/>
        </w:rPr>
        <w:t xml:space="preserve"> </w:t>
      </w:r>
      <w:r w:rsidR="00406035">
        <w:rPr>
          <w:rFonts w:eastAsia="Times New Roman"/>
          <w:noProof/>
          <w:lang w:eastAsia="x-none"/>
        </w:rPr>
        <w:br/>
      </w:r>
      <w:r w:rsidR="00A107EF">
        <w:rPr>
          <w:rFonts w:eastAsia="Times New Roman"/>
          <w:noProof/>
          <w:lang w:eastAsia="x-none"/>
        </w:rPr>
        <w:t>в электронном виде)</w:t>
      </w:r>
      <w:r w:rsidR="003654A2">
        <w:rPr>
          <w:rFonts w:eastAsia="Times New Roman"/>
          <w:noProof/>
          <w:lang w:eastAsia="x-none"/>
        </w:rPr>
        <w:t xml:space="preserve">, </w:t>
      </w:r>
      <w:r>
        <w:rPr>
          <w:rFonts w:eastAsia="Times New Roman"/>
          <w:noProof/>
          <w:lang w:eastAsia="x-none"/>
        </w:rPr>
        <w:t>структур</w:t>
      </w:r>
      <w:r w:rsidR="00A107EF">
        <w:rPr>
          <w:rFonts w:eastAsia="Times New Roman"/>
          <w:noProof/>
          <w:lang w:eastAsia="x-none"/>
        </w:rPr>
        <w:t>а</w:t>
      </w:r>
      <w:r>
        <w:rPr>
          <w:rFonts w:eastAsia="Times New Roman"/>
          <w:noProof/>
          <w:lang w:eastAsia="x-none"/>
        </w:rPr>
        <w:t xml:space="preserve"> </w:t>
      </w:r>
      <w:r w:rsidR="00A107EF">
        <w:rPr>
          <w:rFonts w:eastAsia="Times New Roman"/>
          <w:noProof/>
          <w:lang w:eastAsia="x-none"/>
        </w:rPr>
        <w:t>которого</w:t>
      </w:r>
      <w:r>
        <w:rPr>
          <w:rFonts w:eastAsia="Times New Roman"/>
          <w:noProof/>
          <w:lang w:eastAsia="x-none"/>
        </w:rPr>
        <w:t xml:space="preserve"> </w:t>
      </w:r>
      <w:r w:rsidR="00A107EF">
        <w:rPr>
          <w:rFonts w:eastAsia="Times New Roman"/>
          <w:noProof/>
          <w:lang w:eastAsia="x-none"/>
        </w:rPr>
        <w:t>утверждена</w:t>
      </w:r>
      <w:r>
        <w:rPr>
          <w:rFonts w:eastAsia="Times New Roman"/>
          <w:noProof/>
          <w:lang w:eastAsia="x-none"/>
        </w:rPr>
        <w:t xml:space="preserve"> </w:t>
      </w:r>
      <w:r w:rsidR="00406035">
        <w:rPr>
          <w:rFonts w:eastAsia="Times New Roman"/>
          <w:noProof/>
          <w:lang w:eastAsia="x-none"/>
        </w:rPr>
        <w:br/>
      </w:r>
      <w:r>
        <w:rPr>
          <w:rFonts w:eastAsia="Times New Roman"/>
          <w:noProof/>
          <w:lang w:eastAsia="x-none"/>
        </w:rPr>
        <w:t>Решением Коллегии</w:t>
      </w:r>
      <w:r w:rsidR="005569BC">
        <w:rPr>
          <w:rFonts w:eastAsia="Times New Roman"/>
          <w:noProof/>
          <w:lang w:eastAsia="x-none"/>
        </w:rPr>
        <w:t xml:space="preserve"> Евразийской экономической</w:t>
      </w:r>
      <w:proofErr w:type="gramEnd"/>
      <w:r w:rsidR="005569BC">
        <w:rPr>
          <w:rFonts w:eastAsia="Times New Roman"/>
          <w:noProof/>
          <w:lang w:eastAsia="x-none"/>
        </w:rPr>
        <w:t xml:space="preserve"> к</w:t>
      </w:r>
      <w:r>
        <w:rPr>
          <w:rFonts w:eastAsia="Times New Roman"/>
          <w:noProof/>
          <w:lang w:eastAsia="x-none"/>
        </w:rPr>
        <w:t xml:space="preserve">омиссии </w:t>
      </w:r>
      <w:r w:rsidR="00406035">
        <w:rPr>
          <w:rFonts w:eastAsia="Times New Roman"/>
          <w:noProof/>
          <w:lang w:eastAsia="x-none"/>
        </w:rPr>
        <w:br/>
      </w:r>
      <w:r>
        <w:rPr>
          <w:rFonts w:eastAsia="Times New Roman"/>
          <w:noProof/>
          <w:lang w:eastAsia="x-none"/>
        </w:rPr>
        <w:t>от 28 ноября 2018 г. № </w:t>
      </w:r>
      <w:r w:rsidR="008945D5">
        <w:rPr>
          <w:rFonts w:eastAsia="Times New Roman"/>
          <w:noProof/>
          <w:lang w:eastAsia="x-none"/>
        </w:rPr>
        <w:t xml:space="preserve">192 </w:t>
      </w:r>
      <w:r>
        <w:rPr>
          <w:rFonts w:eastAsia="Times New Roman"/>
          <w:noProof/>
          <w:lang w:eastAsia="x-none"/>
        </w:rPr>
        <w:t>«</w:t>
      </w:r>
      <w:r w:rsidR="006B2B88" w:rsidRPr="00007F27">
        <w:t>О структуре и формате предварительной информации о товарах, предполагаемых к ввозу на таможенную территорию Евразийского экономического союза во</w:t>
      </w:r>
      <w:r w:rsidR="006B2B88">
        <w:t>здушным</w:t>
      </w:r>
      <w:r w:rsidR="006B2B88" w:rsidRPr="00007F27">
        <w:t xml:space="preserve"> транспортом</w:t>
      </w:r>
      <w:r>
        <w:rPr>
          <w:rFonts w:eastAsia="Times New Roman"/>
          <w:noProof/>
          <w:lang w:eastAsia="x-none"/>
        </w:rPr>
        <w:t>».</w:t>
      </w:r>
    </w:p>
    <w:p w14:paraId="3B53F59B" w14:textId="48C6D5BF" w:rsidR="009417D1" w:rsidRPr="001A051E" w:rsidRDefault="00090A4A" w:rsidP="00DC2D67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7</w:t>
      </w:r>
      <w:r w:rsidR="00873FEC" w:rsidRPr="007F2014">
        <w:rPr>
          <w:rFonts w:eastAsia="Times New Roman"/>
          <w:noProof/>
          <w:lang w:eastAsia="x-none"/>
        </w:rPr>
        <w:t>. </w:t>
      </w:r>
      <w:r w:rsidR="00996091" w:rsidRPr="007F2014">
        <w:rPr>
          <w:rFonts w:eastAsia="Times New Roman"/>
          <w:noProof/>
          <w:lang w:eastAsia="x-none"/>
        </w:rPr>
        <w:t>Об</w:t>
      </w:r>
      <w:r w:rsidR="009417D1">
        <w:rPr>
          <w:rFonts w:eastAsia="Times New Roman"/>
          <w:noProof/>
          <w:lang w:eastAsia="x-none"/>
        </w:rPr>
        <w:t xml:space="preserve">ъектами систематизации </w:t>
      </w:r>
      <w:r w:rsidR="00BE3DA1">
        <w:rPr>
          <w:rFonts w:eastAsia="Times New Roman"/>
          <w:noProof/>
          <w:lang w:eastAsia="x-none"/>
        </w:rPr>
        <w:t xml:space="preserve">справочника </w:t>
      </w:r>
      <w:r w:rsidR="009417D1">
        <w:rPr>
          <w:rFonts w:eastAsia="Times New Roman"/>
          <w:noProof/>
          <w:lang w:eastAsia="x-none"/>
        </w:rPr>
        <w:t xml:space="preserve">являются </w:t>
      </w:r>
      <w:r w:rsidR="006B2B88">
        <w:rPr>
          <w:rFonts w:eastAsia="Times New Roman"/>
          <w:noProof/>
          <w:lang w:eastAsia="x-none"/>
        </w:rPr>
        <w:t>аэро</w:t>
      </w:r>
      <w:r w:rsidR="000103CA" w:rsidRPr="001A051E">
        <w:rPr>
          <w:rFonts w:eastAsia="Times New Roman"/>
          <w:noProof/>
          <w:lang w:eastAsia="x-none"/>
        </w:rPr>
        <w:t>порты</w:t>
      </w:r>
      <w:r w:rsidR="005803A3" w:rsidRPr="001A051E">
        <w:rPr>
          <w:rFonts w:eastAsia="Times New Roman"/>
          <w:noProof/>
          <w:lang w:eastAsia="x-none"/>
        </w:rPr>
        <w:t>.</w:t>
      </w:r>
    </w:p>
    <w:p w14:paraId="1B5193DF" w14:textId="1DE351C6" w:rsidR="0009407D" w:rsidRPr="001A051E" w:rsidRDefault="00BC7D26" w:rsidP="00DC2D67">
      <w:pPr>
        <w:pStyle w:val="ab"/>
        <w:outlineLvl w:val="2"/>
        <w:rPr>
          <w:rFonts w:eastAsia="Times New Roman"/>
          <w:noProof/>
          <w:lang w:eastAsia="x-none"/>
        </w:rPr>
      </w:pPr>
      <w:r w:rsidRPr="001A051E">
        <w:rPr>
          <w:rFonts w:eastAsia="Times New Roman"/>
          <w:noProof/>
          <w:lang w:eastAsia="x-none"/>
        </w:rPr>
        <w:t>8. </w:t>
      </w:r>
      <w:r w:rsidR="0009407D" w:rsidRPr="001A051E">
        <w:rPr>
          <w:rFonts w:eastAsia="Times New Roman"/>
          <w:noProof/>
          <w:lang w:eastAsia="x-none"/>
        </w:rPr>
        <w:t xml:space="preserve">Оператором </w:t>
      </w:r>
      <w:r w:rsidR="00ED75D7" w:rsidRPr="001A051E">
        <w:rPr>
          <w:rFonts w:eastAsia="Times New Roman"/>
          <w:noProof/>
          <w:lang w:eastAsia="x-none"/>
        </w:rPr>
        <w:t>справочника</w:t>
      </w:r>
      <w:r w:rsidR="00D35035" w:rsidRPr="001A051E">
        <w:rPr>
          <w:rFonts w:eastAsia="Times New Roman"/>
          <w:noProof/>
          <w:lang w:eastAsia="x-none"/>
        </w:rPr>
        <w:t xml:space="preserve"> является Комиссия, осуществляющая формирование и ведение </w:t>
      </w:r>
      <w:r w:rsidR="00ED75D7" w:rsidRPr="001A051E">
        <w:rPr>
          <w:rFonts w:eastAsia="Times New Roman"/>
          <w:noProof/>
          <w:lang w:eastAsia="x-none"/>
        </w:rPr>
        <w:t>справочника</w:t>
      </w:r>
      <w:r w:rsidR="00D35035" w:rsidRPr="001A051E">
        <w:rPr>
          <w:rFonts w:eastAsia="Times New Roman"/>
          <w:noProof/>
          <w:lang w:eastAsia="x-none"/>
        </w:rPr>
        <w:t>.</w:t>
      </w:r>
    </w:p>
    <w:p w14:paraId="48CA40EB" w14:textId="2BED233A" w:rsidR="00274AF3" w:rsidRDefault="00BC7D26" w:rsidP="00DC2D67">
      <w:pPr>
        <w:pStyle w:val="ab"/>
        <w:outlineLvl w:val="2"/>
      </w:pPr>
      <w:r>
        <w:rPr>
          <w:rFonts w:eastAsia="Times New Roman"/>
          <w:color w:val="000000"/>
        </w:rPr>
        <w:t>9</w:t>
      </w:r>
      <w:r w:rsidR="006D3004">
        <w:rPr>
          <w:rFonts w:eastAsia="Times New Roman"/>
          <w:color w:val="000000"/>
        </w:rPr>
        <w:t>. </w:t>
      </w:r>
      <w:r w:rsidR="00E85542">
        <w:rPr>
          <w:rFonts w:eastAsia="Times New Roman"/>
          <w:color w:val="000000"/>
        </w:rPr>
        <w:t xml:space="preserve">В качестве </w:t>
      </w:r>
      <w:r w:rsidR="00F97292">
        <w:rPr>
          <w:rFonts w:eastAsia="Times New Roman"/>
          <w:color w:val="000000"/>
        </w:rPr>
        <w:t xml:space="preserve">доверенного источника </w:t>
      </w:r>
      <w:r w:rsidR="00ED75D7">
        <w:rPr>
          <w:rFonts w:eastAsia="Times New Roman"/>
          <w:color w:val="000000"/>
        </w:rPr>
        <w:t xml:space="preserve">сведений </w:t>
      </w:r>
      <w:r w:rsidR="00D43454">
        <w:rPr>
          <w:rFonts w:eastAsia="Times New Roman"/>
          <w:color w:val="000000"/>
        </w:rPr>
        <w:t>для</w:t>
      </w:r>
      <w:r w:rsidR="00E977E5">
        <w:rPr>
          <w:rFonts w:eastAsia="Times New Roman"/>
          <w:color w:val="000000"/>
        </w:rPr>
        <w:t xml:space="preserve"> формирования</w:t>
      </w:r>
      <w:r w:rsidR="00D43454">
        <w:rPr>
          <w:rFonts w:eastAsia="Times New Roman"/>
          <w:color w:val="000000"/>
        </w:rPr>
        <w:t xml:space="preserve"> </w:t>
      </w:r>
      <w:r w:rsidR="00ED75D7">
        <w:rPr>
          <w:rFonts w:eastAsia="Times New Roman"/>
          <w:color w:val="000000"/>
        </w:rPr>
        <w:t>справочника</w:t>
      </w:r>
      <w:r w:rsidR="00D43454">
        <w:rPr>
          <w:rFonts w:eastAsia="Times New Roman"/>
          <w:color w:val="000000"/>
        </w:rPr>
        <w:t xml:space="preserve"> </w:t>
      </w:r>
      <w:r w:rsidR="00E977E5">
        <w:rPr>
          <w:rFonts w:eastAsia="Times New Roman"/>
          <w:color w:val="000000"/>
        </w:rPr>
        <w:t xml:space="preserve">используется </w:t>
      </w:r>
      <w:r w:rsidR="00EB0C26" w:rsidRPr="00FE5184">
        <w:t>ЛОКОД ООН</w:t>
      </w:r>
      <w:r w:rsidR="00D65ED5">
        <w:t>,</w:t>
      </w:r>
      <w:r w:rsidR="00E85542">
        <w:t xml:space="preserve"> гармонизация </w:t>
      </w:r>
      <w:r w:rsidR="00ED75D7">
        <w:t>справочника</w:t>
      </w:r>
      <w:r w:rsidR="00D43454">
        <w:t xml:space="preserve"> </w:t>
      </w:r>
      <w:r w:rsidR="00E977E5">
        <w:t xml:space="preserve">осуществляется в </w:t>
      </w:r>
      <w:r w:rsidR="001F60B4">
        <w:t>соответствии</w:t>
      </w:r>
      <w:r w:rsidR="00E977E5">
        <w:t xml:space="preserve"> с частотой обновления ЛОКОД ООН</w:t>
      </w:r>
      <w:r w:rsidR="00E85542">
        <w:t>.</w:t>
      </w:r>
    </w:p>
    <w:p w14:paraId="3CA6DFD6" w14:textId="73EE854C" w:rsidR="002456A6" w:rsidRPr="00C36DF0" w:rsidRDefault="00BC7D26" w:rsidP="00DC2D67">
      <w:pPr>
        <w:pStyle w:val="ab"/>
        <w:outlineLvl w:val="2"/>
        <w:rPr>
          <w:rFonts w:eastAsia="MS Gothic"/>
        </w:rPr>
      </w:pPr>
      <w:r>
        <w:t>10</w:t>
      </w:r>
      <w:r w:rsidR="002456A6">
        <w:rPr>
          <w:rFonts w:eastAsia="MS Gothic"/>
        </w:rPr>
        <w:t>. </w:t>
      </w:r>
      <w:r w:rsidR="002456A6">
        <w:rPr>
          <w:noProof/>
        </w:rPr>
        <w:t>Структура и система кодирования</w:t>
      </w:r>
      <w:r w:rsidR="002C7077">
        <w:rPr>
          <w:noProof/>
        </w:rPr>
        <w:t xml:space="preserve"> объектов систематизации </w:t>
      </w:r>
      <w:r w:rsidR="008756B8">
        <w:rPr>
          <w:noProof/>
        </w:rPr>
        <w:t>справочника</w:t>
      </w:r>
      <w:r w:rsidR="00D43454">
        <w:rPr>
          <w:noProof/>
        </w:rPr>
        <w:t xml:space="preserve"> </w:t>
      </w:r>
      <w:r w:rsidR="002456A6">
        <w:rPr>
          <w:noProof/>
        </w:rPr>
        <w:t xml:space="preserve">остается неизменной относительно </w:t>
      </w:r>
      <w:r w:rsidR="00F97292">
        <w:rPr>
          <w:noProof/>
        </w:rPr>
        <w:t>доверенного источника</w:t>
      </w:r>
      <w:r w:rsidR="002456A6">
        <w:rPr>
          <w:noProof/>
        </w:rPr>
        <w:t>.</w:t>
      </w:r>
    </w:p>
    <w:p w14:paraId="30AED705" w14:textId="0A47BEE3" w:rsidR="00305FF1" w:rsidRPr="007F2014" w:rsidRDefault="00BC7D26" w:rsidP="00DC2D67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11</w:t>
      </w:r>
      <w:r w:rsidR="00305FF1" w:rsidRPr="007F2014">
        <w:rPr>
          <w:rFonts w:eastAsia="Times New Roman"/>
          <w:noProof/>
          <w:lang w:eastAsia="x-none"/>
        </w:rPr>
        <w:t>. Для целей кодирования объе</w:t>
      </w:r>
      <w:r w:rsidR="00996091" w:rsidRPr="007F2014">
        <w:rPr>
          <w:rFonts w:eastAsia="Times New Roman"/>
          <w:noProof/>
          <w:lang w:eastAsia="x-none"/>
        </w:rPr>
        <w:t>к</w:t>
      </w:r>
      <w:r w:rsidR="00305FF1" w:rsidRPr="007F2014">
        <w:rPr>
          <w:rFonts w:eastAsia="Times New Roman"/>
          <w:noProof/>
          <w:lang w:eastAsia="x-none"/>
        </w:rPr>
        <w:t xml:space="preserve">тов систематизации </w:t>
      </w:r>
      <w:r w:rsidR="00A15F3E">
        <w:rPr>
          <w:rFonts w:eastAsia="Times New Roman"/>
          <w:noProof/>
          <w:lang w:eastAsia="x-none"/>
        </w:rPr>
        <w:t>применяется 5-символьный код, имеющий следующую структуру</w:t>
      </w:r>
      <w:r w:rsidR="00305FF1" w:rsidRPr="007F2014">
        <w:rPr>
          <w:rFonts w:eastAsia="Times New Roman"/>
          <w:noProof/>
          <w:lang w:eastAsia="x-none"/>
        </w:rPr>
        <w:t>:</w:t>
      </w:r>
    </w:p>
    <w:p w14:paraId="18E23286" w14:textId="5432636E" w:rsidR="00C26CED" w:rsidRPr="00232AED" w:rsidRDefault="00DF668E" w:rsidP="00DC2D67">
      <w:pPr>
        <w:spacing w:after="0" w:line="360" w:lineRule="auto"/>
        <w:ind w:firstLine="709"/>
        <w:jc w:val="both"/>
        <w:rPr>
          <w:rFonts w:eastAsia="MS Gothic"/>
          <w:sz w:val="30"/>
          <w:szCs w:val="30"/>
        </w:rPr>
      </w:pPr>
      <w:r>
        <w:rPr>
          <w:sz w:val="30"/>
          <w:szCs w:val="30"/>
          <w:lang w:val="en-US"/>
        </w:rPr>
        <w:t>XX</w:t>
      </w:r>
      <w:r w:rsidR="00C26CED" w:rsidRPr="00004595">
        <w:rPr>
          <w:sz w:val="30"/>
          <w:szCs w:val="30"/>
          <w:lang w:val="en-US"/>
        </w:rPr>
        <w:t>YYY</w:t>
      </w:r>
      <w:r w:rsidR="00C26CED" w:rsidRPr="00004595">
        <w:rPr>
          <w:sz w:val="30"/>
          <w:szCs w:val="30"/>
        </w:rPr>
        <w:t>, где</w:t>
      </w:r>
      <w:r w:rsidR="00C26CED">
        <w:rPr>
          <w:sz w:val="30"/>
          <w:szCs w:val="30"/>
        </w:rPr>
        <w:t>:</w:t>
      </w:r>
    </w:p>
    <w:p w14:paraId="38B9003E" w14:textId="3B3DF18B" w:rsidR="00C26CED" w:rsidRDefault="00F35390" w:rsidP="00DC2D67">
      <w:pPr>
        <w:pStyle w:val="ab"/>
      </w:pPr>
      <w:r w:rsidRPr="00AF50B8">
        <w:t>XX</w:t>
      </w:r>
      <w:r w:rsidR="00C26CED" w:rsidRPr="00004595">
        <w:t xml:space="preserve"> – </w:t>
      </w:r>
      <w:r>
        <w:t>буквенный</w:t>
      </w:r>
      <w:r w:rsidR="00C26CED" w:rsidRPr="00004595">
        <w:t xml:space="preserve"> код страны</w:t>
      </w:r>
      <w:r w:rsidR="00A15F3E">
        <w:t xml:space="preserve">, </w:t>
      </w:r>
      <w:r w:rsidR="00E977E5">
        <w:t>согласно стандарту</w:t>
      </w:r>
      <w:r w:rsidR="00A15F3E" w:rsidRPr="00AF50B8">
        <w:t xml:space="preserve"> </w:t>
      </w:r>
      <w:r w:rsidR="00305082" w:rsidRPr="00AF50B8">
        <w:t>ИСО</w:t>
      </w:r>
      <w:r w:rsidR="00305082">
        <w:rPr>
          <w:lang w:val="en-US"/>
        </w:rPr>
        <w:t> </w:t>
      </w:r>
      <w:r w:rsidR="00A15F3E" w:rsidRPr="00AF50B8">
        <w:t>3166-1</w:t>
      </w:r>
      <w:r w:rsidR="009074B6">
        <w:t xml:space="preserve">. </w:t>
      </w:r>
      <w:r w:rsidR="00E977E5">
        <w:t>(</w:t>
      </w:r>
      <w:r w:rsidR="009074B6">
        <w:t xml:space="preserve">Исключение составляет код </w:t>
      </w:r>
      <w:r w:rsidR="009074B6">
        <w:rPr>
          <w:lang w:val="en-US"/>
        </w:rPr>
        <w:t>XZ</w:t>
      </w:r>
      <w:r w:rsidR="009074B6">
        <w:t>,</w:t>
      </w:r>
      <w:r w:rsidR="009074B6" w:rsidRPr="002A4262">
        <w:t xml:space="preserve"> </w:t>
      </w:r>
      <w:r w:rsidR="009074B6">
        <w:t xml:space="preserve">который в </w:t>
      </w:r>
      <w:r w:rsidR="00EB0C26">
        <w:rPr>
          <w:bCs/>
          <w:color w:val="000000"/>
        </w:rPr>
        <w:t>ЛОКОД ООН</w:t>
      </w:r>
      <w:r w:rsidR="009074B6">
        <w:t xml:space="preserve"> присваивается пунктам, расположенным в международных водах </w:t>
      </w:r>
      <w:r w:rsidR="00664AC2">
        <w:br/>
      </w:r>
      <w:r w:rsidR="009074B6">
        <w:t>(</w:t>
      </w:r>
      <w:proofErr w:type="spellStart"/>
      <w:r w:rsidR="009074B6" w:rsidRPr="002A4262">
        <w:t>Installations</w:t>
      </w:r>
      <w:proofErr w:type="spellEnd"/>
      <w:r w:rsidR="009074B6" w:rsidRPr="002A4262">
        <w:t xml:space="preserve"> </w:t>
      </w:r>
      <w:proofErr w:type="spellStart"/>
      <w:r w:rsidR="009074B6" w:rsidRPr="002A4262">
        <w:t>In</w:t>
      </w:r>
      <w:proofErr w:type="spellEnd"/>
      <w:r w:rsidR="009074B6" w:rsidRPr="002A4262">
        <w:t xml:space="preserve"> </w:t>
      </w:r>
      <w:proofErr w:type="spellStart"/>
      <w:r w:rsidR="009074B6" w:rsidRPr="002A4262">
        <w:t>International</w:t>
      </w:r>
      <w:proofErr w:type="spellEnd"/>
      <w:r w:rsidR="009074B6" w:rsidRPr="002A4262">
        <w:t xml:space="preserve"> </w:t>
      </w:r>
      <w:proofErr w:type="spellStart"/>
      <w:r w:rsidR="009074B6" w:rsidRPr="002A4262">
        <w:t>Waters</w:t>
      </w:r>
      <w:proofErr w:type="spellEnd"/>
      <w:r w:rsidR="009074B6">
        <w:t>)</w:t>
      </w:r>
      <w:r w:rsidR="00C26CED" w:rsidRPr="00004595">
        <w:t>;</w:t>
      </w:r>
    </w:p>
    <w:p w14:paraId="2C4B21E4" w14:textId="1AC0E59A" w:rsidR="00F35390" w:rsidRDefault="001D6596" w:rsidP="00DC2D67">
      <w:pPr>
        <w:pStyle w:val="ab"/>
      </w:pPr>
      <w:r w:rsidRPr="007F2014">
        <w:rPr>
          <w:rFonts w:eastAsia="Times New Roman"/>
          <w:noProof/>
          <w:lang w:eastAsia="x-none"/>
        </w:rPr>
        <w:t> </w:t>
      </w:r>
      <w:r w:rsidR="00F35390" w:rsidRPr="00AF50B8">
        <w:t>YYY</w:t>
      </w:r>
      <w:r w:rsidR="00C26CED" w:rsidRPr="00AF50B8">
        <w:t xml:space="preserve"> –</w:t>
      </w:r>
      <w:r w:rsidR="00074B66" w:rsidRPr="00AF50B8">
        <w:t xml:space="preserve"> буквенно-цифровой </w:t>
      </w:r>
      <w:r w:rsidR="00C26CED" w:rsidRPr="00AF50B8">
        <w:t xml:space="preserve">код </w:t>
      </w:r>
      <w:r w:rsidR="003E29A9">
        <w:t>аэро</w:t>
      </w:r>
      <w:r w:rsidR="00C7655A">
        <w:t>порта</w:t>
      </w:r>
      <w:r w:rsidR="00C7655A" w:rsidRPr="00AF50B8">
        <w:t xml:space="preserve"> </w:t>
      </w:r>
      <w:r w:rsidR="00074B66" w:rsidRPr="00AF50B8">
        <w:t>в пределах</w:t>
      </w:r>
      <w:r w:rsidR="00D43454">
        <w:t xml:space="preserve"> страны</w:t>
      </w:r>
      <w:r w:rsidR="00A15F3E" w:rsidRPr="00AF50B8">
        <w:t xml:space="preserve">, указываемый </w:t>
      </w:r>
      <w:r w:rsidR="00D43454">
        <w:t xml:space="preserve">заглавными </w:t>
      </w:r>
      <w:r w:rsidR="00A15F3E" w:rsidRPr="00AF50B8">
        <w:t>буквами латинского алфавита</w:t>
      </w:r>
      <w:r w:rsidR="00074B66" w:rsidRPr="00AF50B8">
        <w:t xml:space="preserve"> и арабскими цифрами</w:t>
      </w:r>
      <w:r w:rsidR="00531C3E" w:rsidRPr="00AF50B8">
        <w:t>.</w:t>
      </w:r>
    </w:p>
    <w:p w14:paraId="13156D5A" w14:textId="0E8C7D7E" w:rsidR="00324A5A" w:rsidRPr="00074B66" w:rsidRDefault="00324A5A" w:rsidP="00FE5184">
      <w:pPr>
        <w:pStyle w:val="1"/>
        <w:keepLines w:val="0"/>
        <w:pageBreakBefore w:val="0"/>
        <w:tabs>
          <w:tab w:val="clear" w:pos="1559"/>
        </w:tabs>
        <w:spacing w:before="360" w:after="360" w:line="312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074B66">
        <w:rPr>
          <w:rFonts w:ascii="Times New Roman" w:hAnsi="Times New Roman"/>
          <w:b w:val="0"/>
          <w:caps w:val="0"/>
          <w:color w:val="auto"/>
          <w:sz w:val="30"/>
        </w:rPr>
        <w:lastRenderedPageBreak/>
        <w:t xml:space="preserve">V.  </w:t>
      </w:r>
      <w:r w:rsidR="00E977E5">
        <w:rPr>
          <w:rFonts w:ascii="Times New Roman" w:hAnsi="Times New Roman"/>
          <w:b w:val="0"/>
          <w:caps w:val="0"/>
          <w:color w:val="auto"/>
          <w:sz w:val="30"/>
        </w:rPr>
        <w:t>В</w:t>
      </w:r>
      <w:r w:rsidR="00E977E5" w:rsidRPr="00074B66">
        <w:rPr>
          <w:rFonts w:ascii="Times New Roman" w:hAnsi="Times New Roman"/>
          <w:b w:val="0"/>
          <w:caps w:val="0"/>
          <w:color w:val="auto"/>
          <w:sz w:val="30"/>
        </w:rPr>
        <w:t>едени</w:t>
      </w:r>
      <w:r w:rsidR="00E977E5">
        <w:rPr>
          <w:rFonts w:ascii="Times New Roman" w:hAnsi="Times New Roman"/>
          <w:b w:val="0"/>
          <w:caps w:val="0"/>
          <w:color w:val="auto"/>
          <w:sz w:val="30"/>
        </w:rPr>
        <w:t>е</w:t>
      </w:r>
      <w:r w:rsidR="00E977E5" w:rsidRPr="00074B66">
        <w:rPr>
          <w:rFonts w:ascii="Times New Roman" w:hAnsi="Times New Roman"/>
          <w:b w:val="0"/>
          <w:caps w:val="0"/>
          <w:color w:val="auto"/>
          <w:sz w:val="30"/>
        </w:rPr>
        <w:t xml:space="preserve"> </w:t>
      </w:r>
      <w:r w:rsidR="00ED75D7">
        <w:rPr>
          <w:rFonts w:ascii="Times New Roman" w:hAnsi="Times New Roman"/>
          <w:b w:val="0"/>
          <w:caps w:val="0"/>
          <w:color w:val="auto"/>
          <w:sz w:val="30"/>
        </w:rPr>
        <w:t>справочника</w:t>
      </w:r>
    </w:p>
    <w:p w14:paraId="56F1EBA2" w14:textId="7B413CBB" w:rsidR="0006561C" w:rsidRPr="00615F47" w:rsidRDefault="0006561C" w:rsidP="00FE5184">
      <w:pPr>
        <w:pStyle w:val="a3"/>
        <w:keepNext/>
        <w:widowControl w:val="0"/>
        <w:spacing w:before="240" w:line="312" w:lineRule="auto"/>
        <w:ind w:left="0"/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1</w:t>
      </w:r>
      <w:r w:rsidRPr="00615F47">
        <w:rPr>
          <w:sz w:val="30"/>
          <w:szCs w:val="30"/>
        </w:rPr>
        <w:t>. </w:t>
      </w:r>
      <w:r>
        <w:rPr>
          <w:sz w:val="30"/>
          <w:szCs w:val="30"/>
        </w:rPr>
        <w:t>Первичное наполнение</w:t>
      </w:r>
      <w:r w:rsidRPr="00615F47">
        <w:rPr>
          <w:sz w:val="30"/>
          <w:szCs w:val="30"/>
        </w:rPr>
        <w:t xml:space="preserve"> </w:t>
      </w:r>
      <w:r w:rsidR="00ED75D7">
        <w:rPr>
          <w:sz w:val="30"/>
          <w:szCs w:val="30"/>
        </w:rPr>
        <w:t>справочника</w:t>
      </w:r>
    </w:p>
    <w:p w14:paraId="24CFAB63" w14:textId="6D2AA06E" w:rsidR="004C0F62" w:rsidRPr="00AF50B8" w:rsidRDefault="006D3004" w:rsidP="00DC2D67">
      <w:pPr>
        <w:pStyle w:val="ab"/>
        <w:keepNext/>
        <w:outlineLvl w:val="2"/>
        <w:rPr>
          <w:bCs/>
          <w:color w:val="000000"/>
        </w:rPr>
      </w:pPr>
      <w:r w:rsidRPr="00AF50B8">
        <w:rPr>
          <w:bCs/>
          <w:color w:val="000000"/>
        </w:rPr>
        <w:t>1</w:t>
      </w:r>
      <w:r w:rsidR="00BC7D26">
        <w:rPr>
          <w:bCs/>
          <w:color w:val="000000"/>
        </w:rPr>
        <w:t>3</w:t>
      </w:r>
      <w:r w:rsidR="00A435B9" w:rsidRPr="00AF50B8">
        <w:rPr>
          <w:bCs/>
          <w:color w:val="000000"/>
        </w:rPr>
        <w:t>. </w:t>
      </w:r>
      <w:r w:rsidR="004C0F62" w:rsidRPr="00AF50B8">
        <w:rPr>
          <w:bCs/>
          <w:color w:val="000000"/>
        </w:rPr>
        <w:t xml:space="preserve">Основанием для первичного наполнения </w:t>
      </w:r>
      <w:r w:rsidR="00ED75D7">
        <w:rPr>
          <w:bCs/>
          <w:color w:val="000000"/>
        </w:rPr>
        <w:t>справочника</w:t>
      </w:r>
      <w:r w:rsidR="004C0F62" w:rsidRPr="00AF50B8">
        <w:rPr>
          <w:bCs/>
          <w:color w:val="000000"/>
        </w:rPr>
        <w:t xml:space="preserve"> является утверждение </w:t>
      </w:r>
      <w:r w:rsidR="00ED75D7">
        <w:rPr>
          <w:bCs/>
          <w:color w:val="000000"/>
        </w:rPr>
        <w:t>справочника</w:t>
      </w:r>
      <w:r w:rsidR="004C0F62" w:rsidRPr="00AF50B8">
        <w:rPr>
          <w:bCs/>
          <w:color w:val="000000"/>
        </w:rPr>
        <w:t xml:space="preserve"> </w:t>
      </w:r>
      <w:r w:rsidR="005569BC">
        <w:rPr>
          <w:bCs/>
          <w:color w:val="000000"/>
        </w:rPr>
        <w:t>р</w:t>
      </w:r>
      <w:r w:rsidR="004C0F62" w:rsidRPr="00AF50B8">
        <w:rPr>
          <w:bCs/>
          <w:color w:val="000000"/>
        </w:rPr>
        <w:t>ешением Коллегии Комиссии.</w:t>
      </w:r>
    </w:p>
    <w:p w14:paraId="54C2A91D" w14:textId="454E33DC" w:rsidR="004C0F62" w:rsidRDefault="00BC7D26" w:rsidP="00DC2D67">
      <w:pPr>
        <w:pStyle w:val="ab"/>
        <w:outlineLvl w:val="2"/>
        <w:rPr>
          <w:bCs/>
          <w:color w:val="000000"/>
        </w:rPr>
      </w:pPr>
      <w:r w:rsidRPr="00AF50B8">
        <w:rPr>
          <w:bCs/>
          <w:color w:val="000000"/>
        </w:rPr>
        <w:t>1</w:t>
      </w:r>
      <w:r>
        <w:rPr>
          <w:bCs/>
          <w:color w:val="000000"/>
        </w:rPr>
        <w:t>4</w:t>
      </w:r>
      <w:r w:rsidR="004C0F62" w:rsidRPr="00AF50B8">
        <w:rPr>
          <w:bCs/>
          <w:color w:val="000000"/>
        </w:rPr>
        <w:t xml:space="preserve">. Первичное наполнение </w:t>
      </w:r>
      <w:r w:rsidR="00ED75D7">
        <w:rPr>
          <w:bCs/>
          <w:color w:val="000000"/>
        </w:rPr>
        <w:t>справочника</w:t>
      </w:r>
      <w:r w:rsidR="00EC74E1">
        <w:rPr>
          <w:bCs/>
          <w:color w:val="000000"/>
        </w:rPr>
        <w:t xml:space="preserve"> </w:t>
      </w:r>
      <w:r w:rsidR="004C0F62" w:rsidRPr="00AF50B8">
        <w:rPr>
          <w:bCs/>
          <w:color w:val="000000"/>
        </w:rPr>
        <w:t xml:space="preserve">выполняется однократно </w:t>
      </w:r>
      <w:r w:rsidR="00BE3DA1">
        <w:rPr>
          <w:bCs/>
          <w:color w:val="000000"/>
        </w:rPr>
        <w:br/>
      </w:r>
      <w:r w:rsidR="00664AC2">
        <w:rPr>
          <w:bCs/>
          <w:color w:val="000000"/>
        </w:rPr>
        <w:t>до</w:t>
      </w:r>
      <w:r w:rsidR="00664AC2" w:rsidRPr="00AF50B8">
        <w:rPr>
          <w:bCs/>
          <w:color w:val="000000"/>
        </w:rPr>
        <w:t xml:space="preserve"> вступления в силу Решения Коллегии Комиссии, утверждающего </w:t>
      </w:r>
      <w:r w:rsidR="00664AC2">
        <w:rPr>
          <w:bCs/>
          <w:color w:val="000000"/>
        </w:rPr>
        <w:t>справочник</w:t>
      </w:r>
      <w:r w:rsidR="004C0F62" w:rsidRPr="00AF50B8">
        <w:rPr>
          <w:bCs/>
          <w:color w:val="000000"/>
        </w:rPr>
        <w:t>.</w:t>
      </w:r>
    </w:p>
    <w:p w14:paraId="56A657BC" w14:textId="15465FAD" w:rsidR="00AF7549" w:rsidRDefault="00BC7D26" w:rsidP="00DC2D67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1</w:t>
      </w:r>
      <w:r w:rsidR="00A718C1">
        <w:rPr>
          <w:bCs/>
          <w:color w:val="000000"/>
        </w:rPr>
        <w:t>5</w:t>
      </w:r>
      <w:r>
        <w:rPr>
          <w:bCs/>
          <w:color w:val="000000"/>
        </w:rPr>
        <w:t>. </w:t>
      </w:r>
      <w:r w:rsidR="002F5D32">
        <w:rPr>
          <w:bCs/>
          <w:color w:val="000000"/>
        </w:rPr>
        <w:t xml:space="preserve">Оператор </w:t>
      </w:r>
      <w:r w:rsidR="00ED75D7">
        <w:rPr>
          <w:bCs/>
          <w:color w:val="000000"/>
        </w:rPr>
        <w:t>справочника</w:t>
      </w:r>
      <w:r w:rsidR="00B213D6">
        <w:rPr>
          <w:bCs/>
          <w:color w:val="000000"/>
        </w:rPr>
        <w:t xml:space="preserve"> </w:t>
      </w:r>
      <w:r w:rsidR="00ED75D7">
        <w:rPr>
          <w:bCs/>
          <w:color w:val="000000"/>
        </w:rPr>
        <w:t>копирует сведения</w:t>
      </w:r>
      <w:r w:rsidR="00B213D6">
        <w:rPr>
          <w:bCs/>
          <w:color w:val="000000"/>
        </w:rPr>
        <w:t xml:space="preserve"> </w:t>
      </w:r>
      <w:r w:rsidR="00E977E5">
        <w:rPr>
          <w:bCs/>
          <w:color w:val="000000"/>
        </w:rPr>
        <w:t xml:space="preserve">об аэропортах </w:t>
      </w:r>
      <w:r w:rsidR="00FE5184">
        <w:rPr>
          <w:bCs/>
          <w:color w:val="000000"/>
        </w:rPr>
        <w:br/>
      </w:r>
      <w:r w:rsidR="00E977E5">
        <w:rPr>
          <w:bCs/>
          <w:color w:val="000000"/>
        </w:rPr>
        <w:t>из</w:t>
      </w:r>
      <w:r w:rsidR="00FE5184">
        <w:rPr>
          <w:bCs/>
          <w:color w:val="000000"/>
        </w:rPr>
        <w:t xml:space="preserve"> </w:t>
      </w:r>
      <w:r w:rsidR="00EB0C26">
        <w:rPr>
          <w:bCs/>
          <w:color w:val="000000"/>
        </w:rPr>
        <w:t>ЛОКОД ООН</w:t>
      </w:r>
      <w:r w:rsidR="00664AC2">
        <w:rPr>
          <w:bCs/>
          <w:color w:val="000000"/>
        </w:rPr>
        <w:t>, размещенного</w:t>
      </w:r>
      <w:r w:rsidR="006F0C4B">
        <w:rPr>
          <w:bCs/>
          <w:color w:val="000000"/>
        </w:rPr>
        <w:t xml:space="preserve"> </w:t>
      </w:r>
      <w:r w:rsidR="00E977E5">
        <w:rPr>
          <w:bCs/>
          <w:color w:val="000000"/>
        </w:rPr>
        <w:t>на</w:t>
      </w:r>
      <w:r w:rsidR="00E977E5" w:rsidRPr="001A051E">
        <w:rPr>
          <w:bCs/>
          <w:color w:val="000000"/>
        </w:rPr>
        <w:t xml:space="preserve"> официально</w:t>
      </w:r>
      <w:r w:rsidR="00E977E5">
        <w:rPr>
          <w:bCs/>
          <w:color w:val="000000"/>
        </w:rPr>
        <w:t>м</w:t>
      </w:r>
      <w:r w:rsidR="00E977E5" w:rsidRPr="001A051E">
        <w:rPr>
          <w:bCs/>
          <w:color w:val="000000"/>
        </w:rPr>
        <w:t xml:space="preserve"> сайт</w:t>
      </w:r>
      <w:r w:rsidR="00E977E5">
        <w:rPr>
          <w:bCs/>
          <w:color w:val="000000"/>
        </w:rPr>
        <w:t>е</w:t>
      </w:r>
      <w:r w:rsidR="00E977E5" w:rsidRPr="001A051E">
        <w:rPr>
          <w:bCs/>
          <w:color w:val="000000"/>
        </w:rPr>
        <w:t xml:space="preserve"> </w:t>
      </w:r>
      <w:r w:rsidR="00664AC2">
        <w:rPr>
          <w:bCs/>
          <w:color w:val="000000"/>
        </w:rPr>
        <w:br/>
      </w:r>
      <w:r w:rsidR="00B213D6">
        <w:rPr>
          <w:bCs/>
          <w:color w:val="000000"/>
        </w:rPr>
        <w:t>Европейской экономической комисс</w:t>
      </w:r>
      <w:proofErr w:type="gramStart"/>
      <w:r w:rsidR="00B213D6">
        <w:rPr>
          <w:bCs/>
          <w:color w:val="000000"/>
        </w:rPr>
        <w:t>ии ОО</w:t>
      </w:r>
      <w:proofErr w:type="gramEnd"/>
      <w:r w:rsidR="00B213D6">
        <w:rPr>
          <w:bCs/>
          <w:color w:val="000000"/>
        </w:rPr>
        <w:t>Н</w:t>
      </w:r>
      <w:r w:rsidR="006F0C4B">
        <w:rPr>
          <w:bCs/>
          <w:color w:val="000000"/>
        </w:rPr>
        <w:t xml:space="preserve"> </w:t>
      </w:r>
      <w:r w:rsidR="00FE5184">
        <w:rPr>
          <w:bCs/>
          <w:color w:val="000000"/>
          <w:lang w:val="en-US"/>
        </w:rPr>
        <w:t>h</w:t>
      </w:r>
      <w:proofErr w:type="spellStart"/>
      <w:r w:rsidR="009A3CE8" w:rsidRPr="001A051E">
        <w:rPr>
          <w:bCs/>
          <w:color w:val="000000"/>
        </w:rPr>
        <w:t>ttp</w:t>
      </w:r>
      <w:proofErr w:type="spellEnd"/>
      <w:r w:rsidR="009A3CE8" w:rsidRPr="001A051E">
        <w:rPr>
          <w:bCs/>
          <w:color w:val="000000"/>
        </w:rPr>
        <w:t>://www.unece.org/</w:t>
      </w:r>
      <w:proofErr w:type="spellStart"/>
      <w:r w:rsidR="009A3CE8" w:rsidRPr="001A051E">
        <w:rPr>
          <w:bCs/>
          <w:color w:val="000000"/>
        </w:rPr>
        <w:t>cefact</w:t>
      </w:r>
      <w:proofErr w:type="spellEnd"/>
      <w:r w:rsidR="009A3CE8" w:rsidRPr="001A051E">
        <w:rPr>
          <w:bCs/>
          <w:color w:val="000000"/>
        </w:rPr>
        <w:t>/</w:t>
      </w:r>
      <w:proofErr w:type="spellStart"/>
      <w:r w:rsidR="009A3CE8" w:rsidRPr="001A051E">
        <w:rPr>
          <w:bCs/>
          <w:color w:val="000000"/>
        </w:rPr>
        <w:t>codesfortrade</w:t>
      </w:r>
      <w:proofErr w:type="spellEnd"/>
      <w:r w:rsidR="009A3CE8" w:rsidRPr="001A051E">
        <w:rPr>
          <w:bCs/>
          <w:color w:val="000000"/>
        </w:rPr>
        <w:t>/codes_index.html</w:t>
      </w:r>
      <w:r w:rsidR="009A3CE8">
        <w:rPr>
          <w:bCs/>
          <w:color w:val="000000"/>
        </w:rPr>
        <w:t xml:space="preserve">, </w:t>
      </w:r>
      <w:r w:rsidR="00EB0C26">
        <w:rPr>
          <w:bCs/>
          <w:color w:val="000000"/>
        </w:rPr>
        <w:t>ЛОКОД ООН</w:t>
      </w:r>
      <w:r w:rsidR="00664AC2">
        <w:rPr>
          <w:bCs/>
          <w:color w:val="000000"/>
        </w:rPr>
        <w:t>,</w:t>
      </w:r>
      <w:r w:rsidR="0015466C">
        <w:rPr>
          <w:bCs/>
          <w:color w:val="000000"/>
        </w:rPr>
        <w:t xml:space="preserve"> </w:t>
      </w:r>
      <w:r w:rsidR="00AF7549">
        <w:rPr>
          <w:bCs/>
          <w:color w:val="000000"/>
        </w:rPr>
        <w:t xml:space="preserve">и формирует файл со сведениями для первичного наполнения </w:t>
      </w:r>
      <w:r w:rsidR="00ED75D7">
        <w:rPr>
          <w:bCs/>
          <w:color w:val="000000"/>
        </w:rPr>
        <w:t>справочника</w:t>
      </w:r>
      <w:r w:rsidR="00AF7549">
        <w:rPr>
          <w:bCs/>
          <w:color w:val="000000"/>
        </w:rPr>
        <w:t>.</w:t>
      </w:r>
      <w:r w:rsidR="008756B8">
        <w:rPr>
          <w:bCs/>
          <w:color w:val="000000"/>
        </w:rPr>
        <w:t xml:space="preserve"> </w:t>
      </w:r>
      <w:r w:rsidR="00E977E5">
        <w:rPr>
          <w:bCs/>
          <w:color w:val="000000"/>
        </w:rPr>
        <w:t>Копирование сведений</w:t>
      </w:r>
      <w:r w:rsidR="008756B8">
        <w:rPr>
          <w:bCs/>
          <w:color w:val="000000"/>
        </w:rPr>
        <w:t xml:space="preserve"> о</w:t>
      </w:r>
      <w:r w:rsidR="000E5CCE">
        <w:rPr>
          <w:bCs/>
          <w:color w:val="000000"/>
        </w:rPr>
        <w:t>б</w:t>
      </w:r>
      <w:r w:rsidR="008756B8">
        <w:rPr>
          <w:bCs/>
          <w:color w:val="000000"/>
        </w:rPr>
        <w:t xml:space="preserve"> </w:t>
      </w:r>
      <w:r w:rsidR="000E5CCE">
        <w:rPr>
          <w:bCs/>
          <w:color w:val="000000"/>
        </w:rPr>
        <w:t>аэро</w:t>
      </w:r>
      <w:r w:rsidR="008756B8">
        <w:rPr>
          <w:bCs/>
          <w:color w:val="000000"/>
        </w:rPr>
        <w:t xml:space="preserve">портах выполняется </w:t>
      </w:r>
      <w:r w:rsidR="00664AC2">
        <w:rPr>
          <w:bCs/>
          <w:color w:val="000000"/>
        </w:rPr>
        <w:br/>
      </w:r>
      <w:r w:rsidR="008756B8">
        <w:rPr>
          <w:bCs/>
          <w:color w:val="000000"/>
        </w:rPr>
        <w:t>по признаку «</w:t>
      </w:r>
      <w:r w:rsidR="000E5CCE">
        <w:rPr>
          <w:bCs/>
          <w:color w:val="000000"/>
        </w:rPr>
        <w:t>4</w:t>
      </w:r>
      <w:r w:rsidR="008756B8">
        <w:rPr>
          <w:bCs/>
          <w:color w:val="000000"/>
        </w:rPr>
        <w:t>»</w:t>
      </w:r>
      <w:r w:rsidR="00F51F56">
        <w:rPr>
          <w:bCs/>
          <w:color w:val="000000"/>
        </w:rPr>
        <w:t>, указанному</w:t>
      </w:r>
      <w:r w:rsidR="008756B8">
        <w:rPr>
          <w:bCs/>
          <w:color w:val="000000"/>
        </w:rPr>
        <w:t xml:space="preserve"> в столбце «</w:t>
      </w:r>
      <w:proofErr w:type="spellStart"/>
      <w:r w:rsidR="00F51F56">
        <w:t>Function</w:t>
      </w:r>
      <w:proofErr w:type="spellEnd"/>
      <w:r w:rsidR="008756B8">
        <w:rPr>
          <w:bCs/>
          <w:color w:val="000000"/>
        </w:rPr>
        <w:t xml:space="preserve">» </w:t>
      </w:r>
      <w:r w:rsidR="00EB0C26">
        <w:rPr>
          <w:bCs/>
          <w:color w:val="000000"/>
        </w:rPr>
        <w:t>ЛОКОД ООН</w:t>
      </w:r>
      <w:r w:rsidR="00D02484">
        <w:rPr>
          <w:bCs/>
          <w:color w:val="000000"/>
        </w:rPr>
        <w:t xml:space="preserve">. </w:t>
      </w:r>
      <w:r w:rsidR="00664AC2">
        <w:rPr>
          <w:bCs/>
          <w:color w:val="000000"/>
        </w:rPr>
        <w:br/>
        <w:t>И</w:t>
      </w:r>
      <w:r w:rsidR="00BB75D1">
        <w:rPr>
          <w:bCs/>
          <w:color w:val="000000"/>
        </w:rPr>
        <w:t>з формируемого файл</w:t>
      </w:r>
      <w:r w:rsidR="00E977E5">
        <w:rPr>
          <w:bCs/>
          <w:color w:val="000000"/>
        </w:rPr>
        <w:t>а</w:t>
      </w:r>
      <w:r w:rsidR="00BB75D1">
        <w:rPr>
          <w:bCs/>
          <w:color w:val="000000"/>
        </w:rPr>
        <w:t xml:space="preserve"> со сведениями для первичного наполнения справочника </w:t>
      </w:r>
      <w:r w:rsidR="004614C6">
        <w:rPr>
          <w:bCs/>
          <w:color w:val="000000"/>
        </w:rPr>
        <w:t xml:space="preserve">исключаются записи, имеющие </w:t>
      </w:r>
      <w:r w:rsidR="00D02484">
        <w:rPr>
          <w:bCs/>
          <w:color w:val="000000"/>
        </w:rPr>
        <w:t xml:space="preserve">в </w:t>
      </w:r>
      <w:r w:rsidR="00DE34CC">
        <w:rPr>
          <w:bCs/>
          <w:color w:val="000000"/>
        </w:rPr>
        <w:t>столбце</w:t>
      </w:r>
      <w:r w:rsidR="00D02484">
        <w:rPr>
          <w:bCs/>
          <w:color w:val="000000"/>
        </w:rPr>
        <w:t xml:space="preserve"> «</w:t>
      </w:r>
      <w:r w:rsidR="00D02484">
        <w:rPr>
          <w:bCs/>
          <w:color w:val="000000"/>
          <w:lang w:val="en-US"/>
        </w:rPr>
        <w:t>Status</w:t>
      </w:r>
      <w:r w:rsidR="00D02484">
        <w:rPr>
          <w:bCs/>
          <w:color w:val="000000"/>
        </w:rPr>
        <w:t>»</w:t>
      </w:r>
      <w:r w:rsidR="00D02484" w:rsidRPr="00D02484">
        <w:rPr>
          <w:bCs/>
          <w:color w:val="000000"/>
        </w:rPr>
        <w:t xml:space="preserve"> </w:t>
      </w:r>
      <w:r w:rsidR="00664AC2">
        <w:rPr>
          <w:bCs/>
          <w:color w:val="000000"/>
        </w:rPr>
        <w:br/>
      </w:r>
      <w:r w:rsidR="00D02484">
        <w:rPr>
          <w:bCs/>
          <w:color w:val="000000"/>
        </w:rPr>
        <w:t xml:space="preserve">значение - </w:t>
      </w:r>
      <w:r w:rsidR="00D02484" w:rsidRPr="008A5C57">
        <w:rPr>
          <w:rFonts w:cstheme="minorBidi"/>
        </w:rPr>
        <w:t>«</w:t>
      </w:r>
      <w:r w:rsidR="00D02484" w:rsidRPr="008A5C57">
        <w:t>RR</w:t>
      </w:r>
      <w:r w:rsidR="00D02484">
        <w:t>»</w:t>
      </w:r>
      <w:r w:rsidR="00D02484" w:rsidRPr="008A5C57">
        <w:t xml:space="preserve"> </w:t>
      </w:r>
      <w:r w:rsidR="00D02484">
        <w:t>(«</w:t>
      </w:r>
      <w:r w:rsidR="00D02484" w:rsidRPr="00D02484">
        <w:rPr>
          <w:bCs/>
          <w:color w:val="000000"/>
        </w:rPr>
        <w:t>запрос отклонен»)</w:t>
      </w:r>
      <w:r w:rsidR="00E977E5">
        <w:rPr>
          <w:bCs/>
          <w:color w:val="000000"/>
        </w:rPr>
        <w:t>,</w:t>
      </w:r>
      <w:r w:rsidR="00BB75D1">
        <w:rPr>
          <w:bCs/>
          <w:color w:val="000000"/>
        </w:rPr>
        <w:t xml:space="preserve"> </w:t>
      </w:r>
      <w:r w:rsidR="00DE34CC">
        <w:rPr>
          <w:bCs/>
          <w:color w:val="000000"/>
        </w:rPr>
        <w:t xml:space="preserve">а также столбцы, содержащие сведения о наименованиях аэропортов, сформированных </w:t>
      </w:r>
      <w:r w:rsidR="00DE34CC">
        <w:rPr>
          <w:bCs/>
          <w:color w:val="000000"/>
        </w:rPr>
        <w:br/>
      </w:r>
      <w:r w:rsidR="00DE34CC" w:rsidRPr="00DE34CC">
        <w:rPr>
          <w:bCs/>
          <w:color w:val="000000"/>
        </w:rPr>
        <w:t xml:space="preserve">с использованием диакритических знаков, о кодах единиц административно-территориального деления расположения </w:t>
      </w:r>
      <w:r w:rsidR="00DE34CC">
        <w:rPr>
          <w:bCs/>
          <w:color w:val="000000"/>
        </w:rPr>
        <w:t>аэропортов</w:t>
      </w:r>
      <w:r w:rsidR="00DE34CC" w:rsidRPr="00DE34CC">
        <w:rPr>
          <w:bCs/>
          <w:color w:val="000000"/>
        </w:rPr>
        <w:t xml:space="preserve"> </w:t>
      </w:r>
      <w:r w:rsidR="00DE34CC">
        <w:rPr>
          <w:bCs/>
          <w:color w:val="000000"/>
        </w:rPr>
        <w:br/>
      </w:r>
      <w:r w:rsidR="00DE34CC" w:rsidRPr="00DE34CC">
        <w:rPr>
          <w:bCs/>
          <w:color w:val="000000"/>
        </w:rPr>
        <w:t>и примечаниях</w:t>
      </w:r>
      <w:r w:rsidR="00807A4B">
        <w:rPr>
          <w:bCs/>
          <w:color w:val="000000"/>
        </w:rPr>
        <w:t>.</w:t>
      </w:r>
    </w:p>
    <w:p w14:paraId="5A42B6A8" w14:textId="491EBAC3" w:rsidR="0025653A" w:rsidRDefault="003B0319" w:rsidP="00DC2D67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16. </w:t>
      </w:r>
      <w:r w:rsidR="0025653A">
        <w:rPr>
          <w:bCs/>
          <w:color w:val="000000"/>
        </w:rPr>
        <w:t xml:space="preserve">При формировании файла </w:t>
      </w:r>
      <w:r w:rsidR="00333F18">
        <w:rPr>
          <w:bCs/>
          <w:color w:val="000000"/>
        </w:rPr>
        <w:t xml:space="preserve">со сведениями для первичного наполнения справочника </w:t>
      </w:r>
      <w:r w:rsidR="0025653A">
        <w:rPr>
          <w:bCs/>
          <w:color w:val="000000"/>
        </w:rPr>
        <w:t>дополнительно соблюдаются следующие правила:</w:t>
      </w:r>
    </w:p>
    <w:p w14:paraId="041EA445" w14:textId="7BB30F21" w:rsidR="003B0319" w:rsidRDefault="00333F18" w:rsidP="00DC2D67">
      <w:pPr>
        <w:pStyle w:val="ab"/>
        <w:outlineLvl w:val="2"/>
        <w:rPr>
          <w:bCs/>
          <w:color w:val="000000"/>
        </w:rPr>
      </w:pPr>
      <w:r>
        <w:t>а)</w:t>
      </w:r>
      <w:r w:rsidRPr="007F2014">
        <w:rPr>
          <w:rFonts w:eastAsia="Times New Roman"/>
          <w:noProof/>
          <w:lang w:eastAsia="x-none"/>
        </w:rPr>
        <w:t> </w:t>
      </w:r>
      <w:r w:rsidR="0025653A" w:rsidRPr="0025653A">
        <w:rPr>
          <w:bCs/>
          <w:color w:val="000000"/>
        </w:rPr>
        <w:t xml:space="preserve">если для </w:t>
      </w:r>
      <w:r w:rsidR="003B0319">
        <w:rPr>
          <w:bCs/>
          <w:color w:val="000000"/>
        </w:rPr>
        <w:t>определенной</w:t>
      </w:r>
      <w:r w:rsidR="0025653A" w:rsidRPr="0025653A">
        <w:rPr>
          <w:bCs/>
          <w:color w:val="000000"/>
        </w:rPr>
        <w:t xml:space="preserve"> записи </w:t>
      </w:r>
      <w:r w:rsidR="00EB0C26">
        <w:rPr>
          <w:bCs/>
          <w:color w:val="000000"/>
        </w:rPr>
        <w:t>ЛОКОД ООН</w:t>
      </w:r>
      <w:r w:rsidR="0025653A" w:rsidRPr="0025653A">
        <w:rPr>
          <w:bCs/>
          <w:color w:val="000000"/>
        </w:rPr>
        <w:t xml:space="preserve"> значение в </w:t>
      </w:r>
      <w:r w:rsidR="00125EC2">
        <w:rPr>
          <w:bCs/>
          <w:color w:val="000000"/>
        </w:rPr>
        <w:t>столбце</w:t>
      </w:r>
      <w:r w:rsidR="0025653A" w:rsidRPr="0025653A">
        <w:rPr>
          <w:bCs/>
          <w:color w:val="000000"/>
        </w:rPr>
        <w:t xml:space="preserve"> «IATA» </w:t>
      </w:r>
      <w:r w:rsidR="00125EC2">
        <w:rPr>
          <w:bCs/>
          <w:color w:val="000000"/>
        </w:rPr>
        <w:t>не указано</w:t>
      </w:r>
      <w:r w:rsidR="0025653A" w:rsidRPr="0025653A">
        <w:rPr>
          <w:bCs/>
          <w:color w:val="000000"/>
        </w:rPr>
        <w:t xml:space="preserve">, то код аэропорта ИАТА </w:t>
      </w:r>
      <w:r w:rsidR="003B0319">
        <w:rPr>
          <w:bCs/>
          <w:color w:val="000000"/>
        </w:rPr>
        <w:t xml:space="preserve">для </w:t>
      </w:r>
      <w:r w:rsidR="00D32E9E">
        <w:rPr>
          <w:bCs/>
          <w:color w:val="000000"/>
        </w:rPr>
        <w:t>соответствующей</w:t>
      </w:r>
      <w:r w:rsidR="003B0319">
        <w:rPr>
          <w:bCs/>
          <w:color w:val="000000"/>
        </w:rPr>
        <w:t xml:space="preserve"> записи </w:t>
      </w:r>
      <w:r w:rsidR="003B0319">
        <w:rPr>
          <w:bCs/>
          <w:color w:val="000000"/>
        </w:rPr>
        <w:br/>
      </w:r>
      <w:r w:rsidR="0025653A">
        <w:rPr>
          <w:bCs/>
          <w:color w:val="000000"/>
        </w:rPr>
        <w:t xml:space="preserve">в файле </w:t>
      </w:r>
      <w:r w:rsidR="00DE34CC">
        <w:rPr>
          <w:bCs/>
          <w:color w:val="000000"/>
        </w:rPr>
        <w:t>со сведениями для первичного наполнения справочника</w:t>
      </w:r>
      <w:r w:rsidR="00DE34CC">
        <w:rPr>
          <w:bCs/>
          <w:color w:val="000000"/>
        </w:rPr>
        <w:t xml:space="preserve"> </w:t>
      </w:r>
      <w:r w:rsidR="003B0319">
        <w:rPr>
          <w:bCs/>
          <w:color w:val="000000"/>
        </w:rPr>
        <w:lastRenderedPageBreak/>
        <w:t xml:space="preserve">устанавливается </w:t>
      </w:r>
      <w:r w:rsidR="0025653A" w:rsidRPr="0025653A">
        <w:rPr>
          <w:bCs/>
          <w:color w:val="000000"/>
        </w:rPr>
        <w:t>рав</w:t>
      </w:r>
      <w:r w:rsidR="003B0319">
        <w:rPr>
          <w:bCs/>
          <w:color w:val="000000"/>
        </w:rPr>
        <w:t>ным</w:t>
      </w:r>
      <w:r w:rsidR="0025653A" w:rsidRPr="0025653A">
        <w:rPr>
          <w:bCs/>
          <w:color w:val="000000"/>
        </w:rPr>
        <w:t xml:space="preserve"> значению</w:t>
      </w:r>
      <w:r w:rsidR="00125EC2">
        <w:rPr>
          <w:bCs/>
          <w:color w:val="000000"/>
        </w:rPr>
        <w:t>, указанному в столбце</w:t>
      </w:r>
      <w:r w:rsidR="0025653A" w:rsidRPr="0025653A">
        <w:rPr>
          <w:bCs/>
          <w:color w:val="000000"/>
        </w:rPr>
        <w:t xml:space="preserve"> «</w:t>
      </w:r>
      <w:proofErr w:type="spellStart"/>
      <w:r w:rsidR="0025653A" w:rsidRPr="0025653A">
        <w:rPr>
          <w:bCs/>
          <w:color w:val="000000"/>
        </w:rPr>
        <w:t>Location</w:t>
      </w:r>
      <w:proofErr w:type="spellEnd"/>
      <w:r w:rsidR="0025653A" w:rsidRPr="0025653A">
        <w:rPr>
          <w:bCs/>
          <w:color w:val="000000"/>
        </w:rPr>
        <w:t xml:space="preserve">» </w:t>
      </w:r>
      <w:r w:rsidR="00D32E9E">
        <w:rPr>
          <w:bCs/>
          <w:color w:val="000000"/>
        </w:rPr>
        <w:br/>
      </w:r>
      <w:r w:rsidR="00125EC2">
        <w:rPr>
          <w:bCs/>
          <w:color w:val="000000"/>
        </w:rPr>
        <w:t>для указанной записи</w:t>
      </w:r>
      <w:r w:rsidR="00D32E9E">
        <w:rPr>
          <w:bCs/>
          <w:color w:val="000000"/>
        </w:rPr>
        <w:t xml:space="preserve"> </w:t>
      </w:r>
      <w:r w:rsidR="00D32E9E">
        <w:rPr>
          <w:bCs/>
          <w:color w:val="000000"/>
        </w:rPr>
        <w:t>ЛОКОД ООН</w:t>
      </w:r>
      <w:r w:rsidR="003B0319">
        <w:rPr>
          <w:bCs/>
          <w:color w:val="000000"/>
        </w:rPr>
        <w:t>;</w:t>
      </w:r>
    </w:p>
    <w:p w14:paraId="7E348F7F" w14:textId="37B98287" w:rsidR="003B0319" w:rsidRDefault="00333F18" w:rsidP="00DC2D67">
      <w:pPr>
        <w:pStyle w:val="ab"/>
        <w:outlineLvl w:val="2"/>
        <w:rPr>
          <w:bCs/>
          <w:color w:val="000000"/>
        </w:rPr>
      </w:pPr>
      <w:r>
        <w:t>б)</w:t>
      </w:r>
      <w:r w:rsidRPr="007F2014">
        <w:rPr>
          <w:rFonts w:eastAsia="Times New Roman"/>
          <w:noProof/>
          <w:lang w:eastAsia="x-none"/>
        </w:rPr>
        <w:t> </w:t>
      </w:r>
      <w:r w:rsidR="003B0319" w:rsidRPr="0025653A">
        <w:rPr>
          <w:bCs/>
          <w:color w:val="000000"/>
        </w:rPr>
        <w:t xml:space="preserve">если для </w:t>
      </w:r>
      <w:r w:rsidR="003B0319">
        <w:rPr>
          <w:bCs/>
          <w:color w:val="000000"/>
        </w:rPr>
        <w:t>определенной</w:t>
      </w:r>
      <w:r w:rsidR="003B0319" w:rsidRPr="0025653A">
        <w:rPr>
          <w:bCs/>
          <w:color w:val="000000"/>
        </w:rPr>
        <w:t xml:space="preserve"> записи </w:t>
      </w:r>
      <w:r w:rsidR="00EB0C26">
        <w:rPr>
          <w:bCs/>
          <w:color w:val="000000"/>
        </w:rPr>
        <w:t>ЛОКОД ООН</w:t>
      </w:r>
      <w:r w:rsidR="003B0319" w:rsidRPr="0025653A">
        <w:rPr>
          <w:bCs/>
          <w:color w:val="000000"/>
        </w:rPr>
        <w:t xml:space="preserve"> значение в </w:t>
      </w:r>
      <w:r w:rsidR="00125EC2">
        <w:rPr>
          <w:bCs/>
          <w:color w:val="000000"/>
        </w:rPr>
        <w:t>столбце</w:t>
      </w:r>
      <w:r w:rsidR="003B0319" w:rsidRPr="0025653A">
        <w:rPr>
          <w:bCs/>
          <w:color w:val="000000"/>
        </w:rPr>
        <w:t xml:space="preserve"> «IATA» </w:t>
      </w:r>
      <w:r w:rsidR="00D32E9E">
        <w:rPr>
          <w:bCs/>
          <w:color w:val="000000"/>
        </w:rPr>
        <w:t>указано</w:t>
      </w:r>
      <w:r w:rsidR="003B0319" w:rsidRPr="0025653A">
        <w:rPr>
          <w:bCs/>
          <w:color w:val="000000"/>
        </w:rPr>
        <w:t xml:space="preserve">, то код аэропорта ИАТА </w:t>
      </w:r>
      <w:r w:rsidR="003B0319">
        <w:rPr>
          <w:bCs/>
          <w:color w:val="000000"/>
        </w:rPr>
        <w:t xml:space="preserve">для соответствующей записи </w:t>
      </w:r>
      <w:r w:rsidR="003B0319">
        <w:rPr>
          <w:bCs/>
          <w:color w:val="000000"/>
        </w:rPr>
        <w:br/>
        <w:t>в файле</w:t>
      </w:r>
      <w:r w:rsidR="00D32E9E">
        <w:rPr>
          <w:bCs/>
          <w:color w:val="000000"/>
        </w:rPr>
        <w:t xml:space="preserve"> </w:t>
      </w:r>
      <w:r w:rsidR="00D32E9E">
        <w:rPr>
          <w:bCs/>
          <w:color w:val="000000"/>
        </w:rPr>
        <w:t>со сведениями для первичного наполнения справочника</w:t>
      </w:r>
      <w:r w:rsidR="003B0319">
        <w:rPr>
          <w:bCs/>
          <w:color w:val="000000"/>
        </w:rPr>
        <w:t xml:space="preserve"> устанавливается </w:t>
      </w:r>
      <w:r w:rsidR="003B0319" w:rsidRPr="0025653A">
        <w:rPr>
          <w:bCs/>
          <w:color w:val="000000"/>
        </w:rPr>
        <w:t>рав</w:t>
      </w:r>
      <w:r w:rsidR="003B0319">
        <w:rPr>
          <w:bCs/>
          <w:color w:val="000000"/>
        </w:rPr>
        <w:t>ным</w:t>
      </w:r>
      <w:r w:rsidR="003B0319" w:rsidRPr="0025653A">
        <w:rPr>
          <w:bCs/>
          <w:color w:val="000000"/>
        </w:rPr>
        <w:t xml:space="preserve"> значению</w:t>
      </w:r>
      <w:r w:rsidR="00D32E9E">
        <w:rPr>
          <w:bCs/>
          <w:color w:val="000000"/>
        </w:rPr>
        <w:t>,</w:t>
      </w:r>
      <w:r w:rsidR="00D32E9E" w:rsidRPr="00D32E9E">
        <w:rPr>
          <w:bCs/>
          <w:color w:val="000000"/>
        </w:rPr>
        <w:t xml:space="preserve"> </w:t>
      </w:r>
      <w:r w:rsidR="00D32E9E">
        <w:rPr>
          <w:bCs/>
          <w:color w:val="000000"/>
        </w:rPr>
        <w:t>указанному в столбце</w:t>
      </w:r>
      <w:r w:rsidR="003B0319" w:rsidRPr="0025653A">
        <w:rPr>
          <w:bCs/>
          <w:color w:val="000000"/>
        </w:rPr>
        <w:t xml:space="preserve"> «IATA» </w:t>
      </w:r>
      <w:r w:rsidR="00D32E9E">
        <w:rPr>
          <w:bCs/>
          <w:color w:val="000000"/>
        </w:rPr>
        <w:t>для указанной записи ЛОКОД ООН</w:t>
      </w:r>
      <w:r w:rsidR="003B0319">
        <w:rPr>
          <w:bCs/>
          <w:color w:val="000000"/>
        </w:rPr>
        <w:t>;</w:t>
      </w:r>
    </w:p>
    <w:p w14:paraId="0C0DAF1B" w14:textId="0D5ED8DE" w:rsidR="0084787D" w:rsidRPr="001A051E" w:rsidRDefault="0084787D" w:rsidP="0084787D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1</w:t>
      </w:r>
      <w:r>
        <w:rPr>
          <w:bCs/>
          <w:color w:val="000000"/>
        </w:rPr>
        <w:t>7</w:t>
      </w:r>
      <w:r>
        <w:rPr>
          <w:bCs/>
          <w:color w:val="000000"/>
        </w:rPr>
        <w:t xml:space="preserve">. При формировании файла со сведениями для первичного наполнения справочника в реквизите «Дата начала действия» в составе реквизита «Сведения о записи справочника» проставляется дата, указанная в сведениях </w:t>
      </w:r>
      <w:r w:rsidRPr="007E4F10">
        <w:t>ЛОКОД ООН</w:t>
      </w:r>
      <w:r>
        <w:t xml:space="preserve">. </w:t>
      </w:r>
    </w:p>
    <w:p w14:paraId="70C76FFA" w14:textId="7D7B2B27" w:rsidR="002F5D32" w:rsidRDefault="001A051E" w:rsidP="00DC2D67">
      <w:pPr>
        <w:pStyle w:val="ab"/>
        <w:outlineLvl w:val="2"/>
        <w:rPr>
          <w:bCs/>
          <w:color w:val="000000"/>
        </w:rPr>
      </w:pPr>
      <w:r>
        <w:rPr>
          <w:bCs/>
          <w:color w:val="000000"/>
        </w:rPr>
        <w:t>1</w:t>
      </w:r>
      <w:r w:rsidR="0084787D">
        <w:rPr>
          <w:bCs/>
          <w:color w:val="000000"/>
        </w:rPr>
        <w:t>8</w:t>
      </w:r>
      <w:r w:rsidR="002F5D32">
        <w:rPr>
          <w:bCs/>
          <w:color w:val="000000"/>
        </w:rPr>
        <w:t xml:space="preserve">. Файл </w:t>
      </w:r>
      <w:r w:rsidR="00A718C1">
        <w:rPr>
          <w:bCs/>
          <w:color w:val="000000"/>
        </w:rPr>
        <w:t xml:space="preserve">со сведениями для первичного наполнения справочника </w:t>
      </w:r>
      <w:r w:rsidR="002F5D32">
        <w:rPr>
          <w:bCs/>
          <w:color w:val="000000"/>
        </w:rPr>
        <w:t xml:space="preserve">должен содержать актуальные на момент формирования </w:t>
      </w:r>
      <w:r w:rsidR="00DE6B09">
        <w:rPr>
          <w:bCs/>
          <w:color w:val="000000"/>
        </w:rPr>
        <w:t xml:space="preserve">справочника </w:t>
      </w:r>
      <w:r w:rsidR="002F5D32">
        <w:rPr>
          <w:bCs/>
          <w:color w:val="000000"/>
        </w:rPr>
        <w:t>сведения о</w:t>
      </w:r>
      <w:r w:rsidR="003E29A9">
        <w:rPr>
          <w:bCs/>
          <w:color w:val="000000"/>
        </w:rPr>
        <w:t>б</w:t>
      </w:r>
      <w:r w:rsidR="002F5D32">
        <w:rPr>
          <w:bCs/>
          <w:color w:val="000000"/>
        </w:rPr>
        <w:t xml:space="preserve"> </w:t>
      </w:r>
      <w:r w:rsidR="003E29A9">
        <w:rPr>
          <w:bCs/>
          <w:color w:val="000000"/>
        </w:rPr>
        <w:t>аэро</w:t>
      </w:r>
      <w:r w:rsidR="00C7655A" w:rsidRPr="001A051E">
        <w:rPr>
          <w:bCs/>
          <w:color w:val="000000"/>
        </w:rPr>
        <w:t>портах</w:t>
      </w:r>
      <w:r w:rsidR="002F5D32" w:rsidRPr="001A051E">
        <w:rPr>
          <w:bCs/>
          <w:color w:val="000000"/>
        </w:rPr>
        <w:t>.</w:t>
      </w:r>
    </w:p>
    <w:p w14:paraId="53BE7ADC" w14:textId="445521D5" w:rsidR="002E0C15" w:rsidRPr="00A718C1" w:rsidRDefault="00A718C1" w:rsidP="00DC2D67">
      <w:pPr>
        <w:pStyle w:val="ab"/>
        <w:outlineLvl w:val="2"/>
        <w:rPr>
          <w:bCs/>
          <w:color w:val="000000"/>
        </w:rPr>
      </w:pPr>
      <w:r w:rsidRPr="00A718C1">
        <w:rPr>
          <w:bCs/>
          <w:color w:val="000000"/>
        </w:rPr>
        <w:t>1</w:t>
      </w:r>
      <w:r w:rsidR="0084787D">
        <w:rPr>
          <w:bCs/>
          <w:color w:val="000000"/>
        </w:rPr>
        <w:t>9</w:t>
      </w:r>
      <w:r w:rsidR="00C33EDA" w:rsidRPr="00A718C1">
        <w:rPr>
          <w:bCs/>
          <w:color w:val="000000"/>
        </w:rPr>
        <w:t>. </w:t>
      </w:r>
      <w:r w:rsidRPr="00A718C1">
        <w:rPr>
          <w:bCs/>
          <w:color w:val="000000"/>
        </w:rPr>
        <w:t>Комиссия</w:t>
      </w:r>
      <w:r w:rsidR="007D5CA9" w:rsidRPr="00A718C1">
        <w:rPr>
          <w:bCs/>
          <w:color w:val="000000"/>
        </w:rPr>
        <w:t xml:space="preserve"> обеспечивает </w:t>
      </w:r>
      <w:r w:rsidR="002E0C15" w:rsidRPr="00A718C1">
        <w:rPr>
          <w:bCs/>
          <w:color w:val="000000"/>
        </w:rPr>
        <w:t xml:space="preserve">опубликование </w:t>
      </w:r>
      <w:r w:rsidR="00ED75D7" w:rsidRPr="00A718C1">
        <w:rPr>
          <w:bCs/>
          <w:color w:val="000000"/>
        </w:rPr>
        <w:t>справочника</w:t>
      </w:r>
      <w:r w:rsidR="007D5CA9" w:rsidRPr="00A718C1">
        <w:rPr>
          <w:bCs/>
          <w:color w:val="000000"/>
        </w:rPr>
        <w:t xml:space="preserve"> </w:t>
      </w:r>
      <w:r w:rsidR="00EA1C51">
        <w:rPr>
          <w:bCs/>
          <w:color w:val="000000"/>
        </w:rPr>
        <w:br/>
      </w:r>
      <w:r w:rsidR="002E0C15" w:rsidRPr="00A718C1">
        <w:rPr>
          <w:bCs/>
          <w:color w:val="000000"/>
        </w:rPr>
        <w:t xml:space="preserve">на информационном портале Союза </w:t>
      </w:r>
      <w:r w:rsidR="00EA1C51">
        <w:rPr>
          <w:bCs/>
          <w:color w:val="000000"/>
        </w:rPr>
        <w:t>до</w:t>
      </w:r>
      <w:r w:rsidR="00EA1C51" w:rsidRPr="00AF50B8">
        <w:rPr>
          <w:bCs/>
          <w:color w:val="000000"/>
        </w:rPr>
        <w:t xml:space="preserve"> вступления в силу Решения Коллегии Комиссии, утверждающего </w:t>
      </w:r>
      <w:r w:rsidR="00EA1C51">
        <w:rPr>
          <w:bCs/>
          <w:color w:val="000000"/>
        </w:rPr>
        <w:t>справочник</w:t>
      </w:r>
      <w:r w:rsidR="002E0C15" w:rsidRPr="00A718C1">
        <w:rPr>
          <w:bCs/>
          <w:color w:val="000000"/>
        </w:rPr>
        <w:t>.</w:t>
      </w:r>
    </w:p>
    <w:p w14:paraId="495C1966" w14:textId="2F4B679E" w:rsidR="007855E2" w:rsidRPr="00FF462F" w:rsidRDefault="007855E2" w:rsidP="00FE5184">
      <w:pPr>
        <w:pStyle w:val="a3"/>
        <w:widowControl w:val="0"/>
        <w:spacing w:before="240" w:line="312" w:lineRule="auto"/>
        <w:ind w:left="0"/>
        <w:jc w:val="center"/>
        <w:outlineLvl w:val="1"/>
      </w:pPr>
      <w:r w:rsidRPr="00FC2B96">
        <w:rPr>
          <w:sz w:val="30"/>
          <w:szCs w:val="30"/>
        </w:rPr>
        <w:t xml:space="preserve">2. Внесение изменений в </w:t>
      </w:r>
      <w:r w:rsidR="00ED75D7">
        <w:rPr>
          <w:sz w:val="30"/>
          <w:szCs w:val="30"/>
        </w:rPr>
        <w:t>справочник</w:t>
      </w:r>
    </w:p>
    <w:p w14:paraId="66E8858B" w14:textId="51F2DE3D" w:rsidR="00EE4940" w:rsidRDefault="0084787D" w:rsidP="00DC2D67">
      <w:pPr>
        <w:pStyle w:val="ab"/>
        <w:outlineLvl w:val="2"/>
        <w:rPr>
          <w:rFonts w:eastAsia="Calibri"/>
        </w:rPr>
      </w:pPr>
      <w:r>
        <w:rPr>
          <w:rFonts w:eastAsia="Calibri"/>
        </w:rPr>
        <w:t>20</w:t>
      </w:r>
      <w:r w:rsidR="006D3004">
        <w:rPr>
          <w:rFonts w:eastAsia="Calibri"/>
        </w:rPr>
        <w:t>. </w:t>
      </w:r>
      <w:r w:rsidR="00DE6B09">
        <w:rPr>
          <w:rFonts w:eastAsia="Calibri"/>
        </w:rPr>
        <w:t xml:space="preserve">Оператор справочника обеспечивает </w:t>
      </w:r>
      <w:r w:rsidR="00EA1C51">
        <w:rPr>
          <w:rFonts w:eastAsia="Calibri"/>
        </w:rPr>
        <w:t xml:space="preserve">внесение изменений </w:t>
      </w:r>
      <w:r w:rsidR="00EA1C51">
        <w:rPr>
          <w:rFonts w:eastAsia="Calibri"/>
        </w:rPr>
        <w:br/>
        <w:t xml:space="preserve">в сведения справочника </w:t>
      </w:r>
      <w:r w:rsidR="00073822">
        <w:rPr>
          <w:rFonts w:eastAsia="Calibri"/>
        </w:rPr>
        <w:t xml:space="preserve">в соответствии с частотой обновления </w:t>
      </w:r>
      <w:r w:rsidR="00EA1C51">
        <w:rPr>
          <w:rFonts w:eastAsia="Calibri"/>
        </w:rPr>
        <w:br/>
      </w:r>
      <w:r w:rsidR="00EB0C26" w:rsidRPr="00FE5184">
        <w:t>ЛОКОД ООН</w:t>
      </w:r>
      <w:r w:rsidR="00EE4940" w:rsidRPr="00073822">
        <w:rPr>
          <w:rFonts w:eastAsia="Calibri"/>
        </w:rPr>
        <w:t>.</w:t>
      </w:r>
    </w:p>
    <w:p w14:paraId="2157F4F2" w14:textId="34AA33CB" w:rsidR="0084787D" w:rsidRPr="00073822" w:rsidRDefault="0084787D" w:rsidP="0084787D">
      <w:pPr>
        <w:pStyle w:val="ab"/>
        <w:outlineLvl w:val="2"/>
        <w:rPr>
          <w:rFonts w:eastAsia="Calibri"/>
        </w:rPr>
      </w:pPr>
      <w:r>
        <w:rPr>
          <w:rFonts w:eastAsia="Calibri"/>
        </w:rPr>
        <w:t>2</w:t>
      </w:r>
      <w:r>
        <w:rPr>
          <w:rFonts w:eastAsia="Calibri"/>
        </w:rPr>
        <w:t>1</w:t>
      </w:r>
      <w:r>
        <w:rPr>
          <w:rFonts w:eastAsia="Calibri"/>
        </w:rPr>
        <w:t>. При внесении изменений в сведения справочника оператор справочника обеспечивает формирование файла, содержащего сведения для внесения изменений в справочник, в соответствии с правилами, определенными в пунктах 15-1</w:t>
      </w:r>
      <w:r>
        <w:rPr>
          <w:rFonts w:eastAsia="Calibri"/>
        </w:rPr>
        <w:t>7</w:t>
      </w:r>
      <w:r>
        <w:rPr>
          <w:rFonts w:eastAsia="Calibri"/>
        </w:rPr>
        <w:t xml:space="preserve"> настоящего Порядка, на основе использования обновленной и предыдущей редакции </w:t>
      </w:r>
      <w:r w:rsidRPr="007E4F10">
        <w:rPr>
          <w:rFonts w:eastAsia="Times New Roman"/>
          <w:noProof/>
          <w:lang w:eastAsia="x-none"/>
        </w:rPr>
        <w:t>ЛОКОД ООН</w:t>
      </w:r>
      <w:r>
        <w:rPr>
          <w:rFonts w:eastAsia="Calibri"/>
        </w:rPr>
        <w:t xml:space="preserve"> </w:t>
      </w:r>
      <w:r>
        <w:rPr>
          <w:rFonts w:eastAsia="Calibri"/>
        </w:rPr>
        <w:br/>
        <w:t xml:space="preserve">с учетом дополнительных требований и правил, определенных </w:t>
      </w:r>
      <w:r>
        <w:rPr>
          <w:rFonts w:eastAsia="Calibri"/>
        </w:rPr>
        <w:br/>
        <w:t xml:space="preserve">в пунктах </w:t>
      </w:r>
      <w:r>
        <w:rPr>
          <w:rFonts w:eastAsia="Times New Roman"/>
          <w:noProof/>
          <w:lang w:eastAsia="x-none"/>
        </w:rPr>
        <w:t>2</w:t>
      </w:r>
      <w:r>
        <w:rPr>
          <w:rFonts w:eastAsia="Times New Roman"/>
          <w:noProof/>
          <w:lang w:eastAsia="x-none"/>
        </w:rPr>
        <w:t>2</w:t>
      </w:r>
      <w:r>
        <w:rPr>
          <w:rFonts w:eastAsia="Times New Roman"/>
          <w:noProof/>
          <w:lang w:eastAsia="x-none"/>
        </w:rPr>
        <w:t xml:space="preserve"> </w:t>
      </w:r>
      <w:r>
        <w:rPr>
          <w:noProof/>
          <w:lang w:eastAsia="x-none"/>
        </w:rPr>
        <w:t xml:space="preserve">– </w:t>
      </w:r>
      <w:r w:rsidR="00FB7CA5">
        <w:rPr>
          <w:rFonts w:eastAsia="Times New Roman"/>
          <w:noProof/>
          <w:lang w:eastAsia="x-none"/>
        </w:rPr>
        <w:t>30</w:t>
      </w:r>
      <w:bookmarkStart w:id="0" w:name="_GoBack"/>
      <w:bookmarkEnd w:id="0"/>
      <w:r>
        <w:rPr>
          <w:rFonts w:eastAsia="Times New Roman"/>
          <w:noProof/>
          <w:lang w:eastAsia="x-none"/>
        </w:rPr>
        <w:t xml:space="preserve"> настоящего Порядка</w:t>
      </w:r>
      <w:r>
        <w:rPr>
          <w:rFonts w:eastAsia="Calibri"/>
        </w:rPr>
        <w:t>.</w:t>
      </w:r>
    </w:p>
    <w:p w14:paraId="6C15A28A" w14:textId="17619C8A" w:rsidR="007855E2" w:rsidRPr="00615F47" w:rsidRDefault="00486640" w:rsidP="00DC2D67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Calibri"/>
        </w:rPr>
        <w:lastRenderedPageBreak/>
        <w:t>2</w:t>
      </w:r>
      <w:r w:rsidR="0084787D">
        <w:rPr>
          <w:rFonts w:eastAsia="Calibri"/>
        </w:rPr>
        <w:t>2</w:t>
      </w:r>
      <w:r w:rsidR="007855E2" w:rsidRPr="00615F47">
        <w:rPr>
          <w:rFonts w:eastAsia="Calibri"/>
        </w:rPr>
        <w:t>. </w:t>
      </w:r>
      <w:r w:rsidR="0084787D">
        <w:rPr>
          <w:rFonts w:eastAsia="Calibri"/>
        </w:rPr>
        <w:t>Файл со сведениями для внесения изменений</w:t>
      </w:r>
      <w:r w:rsidR="0084787D">
        <w:rPr>
          <w:bCs/>
          <w:color w:val="000000"/>
        </w:rPr>
        <w:t xml:space="preserve"> </w:t>
      </w:r>
      <w:r w:rsidR="0084787D">
        <w:rPr>
          <w:rFonts w:eastAsia="Calibri"/>
        </w:rPr>
        <w:t xml:space="preserve">в справочник должен </w:t>
      </w:r>
      <w:r w:rsidR="0084787D">
        <w:rPr>
          <w:bCs/>
          <w:color w:val="000000"/>
        </w:rPr>
        <w:t xml:space="preserve">содержать следующие виды сведений (при их наличии </w:t>
      </w:r>
      <w:r w:rsidR="0084787D">
        <w:rPr>
          <w:bCs/>
          <w:color w:val="000000"/>
        </w:rPr>
        <w:br/>
        <w:t xml:space="preserve">в </w:t>
      </w:r>
      <w:r w:rsidR="0084787D" w:rsidRPr="007E4F10">
        <w:t>ЛОКОД ООН</w:t>
      </w:r>
      <w:r w:rsidR="0084787D">
        <w:t>)</w:t>
      </w:r>
      <w:r w:rsidR="0084787D" w:rsidRPr="00615F47">
        <w:rPr>
          <w:rFonts w:eastAsia="Times New Roman"/>
          <w:noProof/>
          <w:lang w:eastAsia="x-none"/>
        </w:rPr>
        <w:t>:</w:t>
      </w:r>
    </w:p>
    <w:p w14:paraId="1509663F" w14:textId="764BEE67" w:rsidR="007855E2" w:rsidRPr="00615F47" w:rsidRDefault="007855E2" w:rsidP="00DC2D67">
      <w:pPr>
        <w:pStyle w:val="ab"/>
        <w:rPr>
          <w:rFonts w:eastAsia="Times New Roman"/>
          <w:noProof/>
          <w:lang w:eastAsia="x-none"/>
        </w:rPr>
      </w:pPr>
      <w:r w:rsidRPr="00615F47">
        <w:rPr>
          <w:noProof/>
          <w:lang w:eastAsia="x-none"/>
        </w:rPr>
        <w:t>а</w:t>
      </w:r>
      <w:r w:rsidRPr="00CF2BB7">
        <w:rPr>
          <w:noProof/>
          <w:lang w:eastAsia="x-none"/>
        </w:rPr>
        <w:t>)</w:t>
      </w:r>
      <w:r w:rsidRPr="00615F47">
        <w:rPr>
          <w:rFonts w:eastAsia="Times New Roman"/>
          <w:noProof/>
          <w:lang w:eastAsia="x-none"/>
        </w:rPr>
        <w:t> </w:t>
      </w:r>
      <w:r w:rsidR="00E870B4">
        <w:rPr>
          <w:rFonts w:eastAsia="Times New Roman"/>
          <w:noProof/>
          <w:lang w:eastAsia="x-none"/>
        </w:rPr>
        <w:t xml:space="preserve">сведения о </w:t>
      </w:r>
      <w:r w:rsidR="00E870B4" w:rsidRPr="00615F47">
        <w:rPr>
          <w:rFonts w:eastAsia="Times New Roman"/>
          <w:noProof/>
          <w:lang w:eastAsia="x-none"/>
        </w:rPr>
        <w:t>вновь включ</w:t>
      </w:r>
      <w:r w:rsidR="00E870B4">
        <w:rPr>
          <w:rFonts w:eastAsia="Times New Roman"/>
          <w:noProof/>
          <w:lang w:eastAsia="x-none"/>
        </w:rPr>
        <w:t>аемых</w:t>
      </w:r>
      <w:r w:rsidR="00E870B4" w:rsidRPr="00615F47">
        <w:rPr>
          <w:rFonts w:eastAsia="Times New Roman"/>
          <w:noProof/>
          <w:lang w:eastAsia="x-none"/>
        </w:rPr>
        <w:t xml:space="preserve"> в </w:t>
      </w:r>
      <w:r w:rsidR="00E870B4">
        <w:rPr>
          <w:rFonts w:eastAsia="Calibri"/>
        </w:rPr>
        <w:t xml:space="preserve">обновленную редакцию </w:t>
      </w:r>
      <w:r w:rsidR="00E870B4">
        <w:rPr>
          <w:rFonts w:eastAsia="Calibri"/>
        </w:rPr>
        <w:br/>
      </w:r>
      <w:r w:rsidR="00E870B4" w:rsidRPr="007E4F10">
        <w:t>ЛОКОД ООН</w:t>
      </w:r>
      <w:r w:rsidR="00E870B4">
        <w:rPr>
          <w:rFonts w:eastAsia="Times New Roman"/>
          <w:noProof/>
          <w:lang w:eastAsia="x-none"/>
        </w:rPr>
        <w:t xml:space="preserve"> </w:t>
      </w:r>
      <w:r w:rsidR="00E870B4">
        <w:rPr>
          <w:rFonts w:eastAsia="Calibri"/>
        </w:rPr>
        <w:t>записях, помеченные признаком «+» в столбце «</w:t>
      </w:r>
      <w:r w:rsidR="00E870B4">
        <w:rPr>
          <w:rFonts w:eastAsia="Calibri"/>
          <w:lang w:val="en-US"/>
        </w:rPr>
        <w:t>Change</w:t>
      </w:r>
      <w:r w:rsidR="00E870B4">
        <w:rPr>
          <w:rFonts w:eastAsia="Calibri"/>
        </w:rPr>
        <w:t xml:space="preserve">», содержащем сведения о характере изменений записи в обновленной редакции </w:t>
      </w:r>
      <w:r w:rsidR="00E870B4" w:rsidRPr="007E4F10">
        <w:rPr>
          <w:rFonts w:eastAsia="Times New Roman"/>
          <w:noProof/>
          <w:lang w:eastAsia="x-none"/>
        </w:rPr>
        <w:t>ЛОКОД ООН</w:t>
      </w:r>
      <w:r w:rsidRPr="00615F47">
        <w:rPr>
          <w:rFonts w:eastAsia="Times New Roman"/>
          <w:noProof/>
          <w:lang w:eastAsia="x-none"/>
        </w:rPr>
        <w:t>;</w:t>
      </w:r>
    </w:p>
    <w:p w14:paraId="52A5BE49" w14:textId="6FB2696F" w:rsidR="00E870B4" w:rsidRPr="00615F47" w:rsidRDefault="007855E2" w:rsidP="00E870B4">
      <w:pPr>
        <w:pStyle w:val="ab"/>
        <w:rPr>
          <w:rFonts w:eastAsia="Times New Roman"/>
          <w:noProof/>
          <w:lang w:eastAsia="x-none"/>
        </w:rPr>
      </w:pPr>
      <w:r w:rsidRPr="00615F47">
        <w:rPr>
          <w:rFonts w:eastAsia="Times New Roman"/>
          <w:noProof/>
          <w:lang w:eastAsia="x-none"/>
        </w:rPr>
        <w:t>б) </w:t>
      </w:r>
      <w:r w:rsidR="00E870B4">
        <w:rPr>
          <w:rFonts w:eastAsia="Times New Roman"/>
          <w:noProof/>
          <w:lang w:eastAsia="x-none"/>
        </w:rPr>
        <w:t xml:space="preserve">сведения об </w:t>
      </w:r>
      <w:r w:rsidR="00E870B4" w:rsidRPr="00615F47">
        <w:rPr>
          <w:rFonts w:eastAsia="Times New Roman"/>
          <w:noProof/>
          <w:lang w:eastAsia="x-none"/>
        </w:rPr>
        <w:t>измененны</w:t>
      </w:r>
      <w:r w:rsidR="00E870B4">
        <w:rPr>
          <w:rFonts w:eastAsia="Times New Roman"/>
          <w:noProof/>
          <w:lang w:eastAsia="x-none"/>
        </w:rPr>
        <w:t>х</w:t>
      </w:r>
      <w:r w:rsidR="00E870B4" w:rsidRPr="00615F47">
        <w:rPr>
          <w:rFonts w:eastAsia="Times New Roman"/>
          <w:noProof/>
          <w:lang w:eastAsia="x-none"/>
        </w:rPr>
        <w:t xml:space="preserve"> в </w:t>
      </w:r>
      <w:r w:rsidR="00E870B4" w:rsidRPr="007E4F10">
        <w:t>ЛОКОД ООН</w:t>
      </w:r>
      <w:r w:rsidR="00E870B4">
        <w:rPr>
          <w:rFonts w:eastAsia="Times New Roman"/>
          <w:noProof/>
          <w:lang w:eastAsia="x-none"/>
        </w:rPr>
        <w:t xml:space="preserve"> </w:t>
      </w:r>
      <w:r w:rsidR="00E870B4">
        <w:rPr>
          <w:rFonts w:eastAsia="Calibri"/>
        </w:rPr>
        <w:t xml:space="preserve">записях, помеченных признаком </w:t>
      </w:r>
      <w:r w:rsidR="00E870B4">
        <w:rPr>
          <w:rFonts w:eastAsia="Times New Roman"/>
          <w:noProof/>
          <w:lang w:eastAsia="x-none"/>
        </w:rPr>
        <w:t>«</w:t>
      </w:r>
      <w:r w:rsidR="00E870B4" w:rsidRPr="001A051E">
        <w:rPr>
          <w:rFonts w:eastAsia="Times New Roman"/>
          <w:noProof/>
          <w:lang w:eastAsia="x-none"/>
        </w:rPr>
        <w:t>#</w:t>
      </w:r>
      <w:r w:rsidR="00E870B4">
        <w:rPr>
          <w:rFonts w:eastAsia="Times New Roman"/>
          <w:noProof/>
          <w:lang w:eastAsia="x-none"/>
        </w:rPr>
        <w:t>»</w:t>
      </w:r>
      <w:r w:rsidR="00E870B4" w:rsidRPr="001A051E">
        <w:rPr>
          <w:rFonts w:eastAsia="Times New Roman"/>
          <w:noProof/>
          <w:lang w:eastAsia="x-none"/>
        </w:rPr>
        <w:t xml:space="preserve">, </w:t>
      </w:r>
      <w:r w:rsidR="00E870B4">
        <w:rPr>
          <w:rFonts w:eastAsia="Times New Roman"/>
          <w:noProof/>
          <w:lang w:eastAsia="x-none"/>
        </w:rPr>
        <w:t>«</w:t>
      </w:r>
      <w:r w:rsidR="00E870B4">
        <w:t>¦</w:t>
      </w:r>
      <w:r w:rsidR="00E870B4">
        <w:rPr>
          <w:rFonts w:eastAsia="Times New Roman"/>
          <w:noProof/>
          <w:lang w:eastAsia="x-none"/>
        </w:rPr>
        <w:t>»</w:t>
      </w:r>
      <w:r w:rsidR="00AB0E08">
        <w:rPr>
          <w:rFonts w:eastAsia="Times New Roman"/>
          <w:noProof/>
          <w:lang w:eastAsia="x-none"/>
        </w:rPr>
        <w:t xml:space="preserve"> </w:t>
      </w:r>
      <w:r w:rsidR="00E870B4">
        <w:rPr>
          <w:rFonts w:eastAsia="Times New Roman"/>
          <w:noProof/>
          <w:lang w:eastAsia="x-none"/>
        </w:rPr>
        <w:t>или «</w:t>
      </w:r>
      <w:r w:rsidR="00E870B4">
        <w:rPr>
          <w:lang w:val="en-US"/>
        </w:rPr>
        <w:t>X</w:t>
      </w:r>
      <w:r w:rsidR="00E870B4">
        <w:rPr>
          <w:rFonts w:eastAsia="Times New Roman"/>
          <w:noProof/>
          <w:lang w:eastAsia="x-none"/>
        </w:rPr>
        <w:t xml:space="preserve">» </w:t>
      </w:r>
      <w:r w:rsidR="00E870B4">
        <w:rPr>
          <w:rFonts w:eastAsia="Calibri"/>
        </w:rPr>
        <w:t>в столбце «</w:t>
      </w:r>
      <w:r w:rsidR="00E870B4">
        <w:rPr>
          <w:rFonts w:eastAsia="Calibri"/>
          <w:lang w:val="en-US"/>
        </w:rPr>
        <w:t>Change</w:t>
      </w:r>
      <w:r w:rsidR="00E870B4">
        <w:rPr>
          <w:rFonts w:eastAsia="Calibri"/>
        </w:rPr>
        <w:t xml:space="preserve">», содержащем сведения </w:t>
      </w:r>
      <w:r w:rsidR="00AB0E08">
        <w:rPr>
          <w:rFonts w:eastAsia="Calibri"/>
        </w:rPr>
        <w:br/>
      </w:r>
      <w:r w:rsidR="00E870B4">
        <w:rPr>
          <w:rFonts w:eastAsia="Calibri"/>
        </w:rPr>
        <w:t xml:space="preserve">о характере изменений записи в обновленной редакции </w:t>
      </w:r>
      <w:r w:rsidR="00E870B4">
        <w:rPr>
          <w:rFonts w:eastAsia="Calibri"/>
        </w:rPr>
        <w:br/>
      </w:r>
      <w:r w:rsidR="00E870B4" w:rsidRPr="007E4F10">
        <w:rPr>
          <w:rFonts w:eastAsia="Times New Roman"/>
          <w:noProof/>
          <w:lang w:eastAsia="x-none"/>
        </w:rPr>
        <w:t>ЛОКОД ООН</w:t>
      </w:r>
      <w:r w:rsidR="00E870B4" w:rsidRPr="00615F47">
        <w:rPr>
          <w:rFonts w:eastAsia="Times New Roman"/>
          <w:noProof/>
          <w:lang w:eastAsia="x-none"/>
        </w:rPr>
        <w:t>;</w:t>
      </w:r>
    </w:p>
    <w:p w14:paraId="20D86E05" w14:textId="475A59FD" w:rsidR="007855E2" w:rsidRDefault="007855E2" w:rsidP="00DC2D67">
      <w:pPr>
        <w:pStyle w:val="ab"/>
        <w:rPr>
          <w:rFonts w:eastAsia="Times New Roman"/>
          <w:noProof/>
          <w:lang w:eastAsia="x-none"/>
        </w:rPr>
      </w:pPr>
      <w:r w:rsidRPr="00464450">
        <w:rPr>
          <w:rFonts w:eastAsia="Times New Roman"/>
          <w:noProof/>
          <w:lang w:eastAsia="x-none"/>
        </w:rPr>
        <w:t>в) </w:t>
      </w:r>
      <w:r w:rsidR="00E870B4" w:rsidRPr="00464450">
        <w:rPr>
          <w:rFonts w:eastAsia="Times New Roman"/>
          <w:noProof/>
          <w:lang w:eastAsia="x-none"/>
        </w:rPr>
        <w:t xml:space="preserve">сведения </w:t>
      </w:r>
      <w:r w:rsidR="00E870B4">
        <w:rPr>
          <w:rFonts w:eastAsia="Times New Roman"/>
          <w:noProof/>
          <w:lang w:eastAsia="x-none"/>
        </w:rPr>
        <w:t xml:space="preserve">об исключенных из справочника записях, </w:t>
      </w:r>
      <w:r w:rsidR="00E870B4">
        <w:rPr>
          <w:rFonts w:eastAsia="Calibri"/>
        </w:rPr>
        <w:t>помеченных признаком «</w:t>
      </w:r>
      <w:r w:rsidR="00E870B4">
        <w:rPr>
          <w:lang w:val="en-US"/>
        </w:rPr>
        <w:t>X</w:t>
      </w:r>
      <w:r w:rsidR="00E870B4">
        <w:rPr>
          <w:rFonts w:eastAsia="Calibri"/>
        </w:rPr>
        <w:t>» в столбце «</w:t>
      </w:r>
      <w:r w:rsidR="00E870B4">
        <w:rPr>
          <w:rFonts w:eastAsia="Calibri"/>
          <w:lang w:val="en-US"/>
        </w:rPr>
        <w:t>Change</w:t>
      </w:r>
      <w:r w:rsidR="00E870B4">
        <w:rPr>
          <w:rFonts w:eastAsia="Calibri"/>
        </w:rPr>
        <w:t xml:space="preserve">», содержащем сведения о характере изменений записи в предыдущей редакции </w:t>
      </w:r>
      <w:r w:rsidR="00E870B4" w:rsidRPr="007E4F10">
        <w:rPr>
          <w:rFonts w:eastAsia="Times New Roman"/>
          <w:noProof/>
          <w:lang w:eastAsia="x-none"/>
        </w:rPr>
        <w:t>ЛОКОД ООН</w:t>
      </w:r>
      <w:r w:rsidRPr="00464450">
        <w:rPr>
          <w:rFonts w:eastAsia="Times New Roman"/>
          <w:noProof/>
          <w:lang w:eastAsia="x-none"/>
        </w:rPr>
        <w:t>.</w:t>
      </w:r>
    </w:p>
    <w:p w14:paraId="1516514B" w14:textId="2ED74F69" w:rsidR="00E870B4" w:rsidRDefault="00486640" w:rsidP="00DC2D67">
      <w:pPr>
        <w:pStyle w:val="ab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2</w:t>
      </w:r>
      <w:r w:rsidR="00E870B4">
        <w:rPr>
          <w:rFonts w:eastAsia="Times New Roman"/>
          <w:noProof/>
          <w:lang w:eastAsia="x-none"/>
        </w:rPr>
        <w:t>3</w:t>
      </w:r>
      <w:r w:rsidR="00860A4D" w:rsidRPr="002A12CC">
        <w:rPr>
          <w:rFonts w:eastAsia="Times New Roman"/>
          <w:noProof/>
          <w:lang w:eastAsia="x-none"/>
        </w:rPr>
        <w:t>.</w:t>
      </w:r>
      <w:r w:rsidR="008969A4">
        <w:rPr>
          <w:rFonts w:eastAsia="Times New Roman"/>
          <w:noProof/>
          <w:lang w:eastAsia="x-none"/>
        </w:rPr>
        <w:t> </w:t>
      </w:r>
      <w:r w:rsidR="00E870B4">
        <w:rPr>
          <w:rFonts w:eastAsia="Calibri"/>
        </w:rPr>
        <w:t>Файл со сведениями для внесения изменений</w:t>
      </w:r>
      <w:r w:rsidR="00E870B4">
        <w:rPr>
          <w:bCs/>
          <w:color w:val="000000"/>
        </w:rPr>
        <w:t xml:space="preserve"> </w:t>
      </w:r>
      <w:r w:rsidR="00E870B4">
        <w:rPr>
          <w:rFonts w:eastAsia="Calibri"/>
        </w:rPr>
        <w:t xml:space="preserve">в справочник </w:t>
      </w:r>
      <w:r w:rsidR="00E870B4" w:rsidRPr="002A12CC">
        <w:rPr>
          <w:rFonts w:eastAsia="Times New Roman"/>
          <w:noProof/>
          <w:lang w:eastAsia="x-none"/>
        </w:rPr>
        <w:t>может с</w:t>
      </w:r>
      <w:r w:rsidR="00E870B4">
        <w:rPr>
          <w:rFonts w:eastAsia="Times New Roman"/>
          <w:noProof/>
          <w:lang w:eastAsia="x-none"/>
        </w:rPr>
        <w:t>одержать нескольких записей для различных</w:t>
      </w:r>
      <w:r w:rsidR="00E870B4" w:rsidRPr="002A12CC">
        <w:rPr>
          <w:rFonts w:eastAsia="Times New Roman"/>
          <w:noProof/>
          <w:lang w:eastAsia="x-none"/>
        </w:rPr>
        <w:t xml:space="preserve"> вид</w:t>
      </w:r>
      <w:r w:rsidR="00E870B4">
        <w:rPr>
          <w:rFonts w:eastAsia="Times New Roman"/>
          <w:noProof/>
          <w:lang w:eastAsia="x-none"/>
        </w:rPr>
        <w:t>ов сведений, указанных</w:t>
      </w:r>
      <w:r w:rsidR="00E870B4" w:rsidRPr="002A12CC">
        <w:rPr>
          <w:rFonts w:eastAsia="Times New Roman"/>
          <w:noProof/>
          <w:lang w:eastAsia="x-none"/>
        </w:rPr>
        <w:t xml:space="preserve"> в пункте </w:t>
      </w:r>
      <w:r w:rsidR="00E870B4" w:rsidRPr="00885277">
        <w:rPr>
          <w:rFonts w:eastAsia="Times New Roman"/>
          <w:noProof/>
          <w:lang w:eastAsia="x-none"/>
        </w:rPr>
        <w:t>2</w:t>
      </w:r>
      <w:r w:rsidR="00E870B4">
        <w:rPr>
          <w:rFonts w:eastAsia="Times New Roman"/>
          <w:noProof/>
          <w:lang w:eastAsia="x-none"/>
        </w:rPr>
        <w:t>2</w:t>
      </w:r>
      <w:r w:rsidR="00E870B4">
        <w:rPr>
          <w:rFonts w:eastAsia="Times New Roman"/>
          <w:noProof/>
          <w:lang w:eastAsia="x-none"/>
        </w:rPr>
        <w:t xml:space="preserve"> настоящего Порядка</w:t>
      </w:r>
      <w:r w:rsidR="00E870B4" w:rsidRPr="00FF462F">
        <w:rPr>
          <w:rFonts w:eastAsia="Times New Roman"/>
          <w:noProof/>
          <w:lang w:eastAsia="x-none"/>
        </w:rPr>
        <w:t>.</w:t>
      </w:r>
    </w:p>
    <w:p w14:paraId="7A915AAE" w14:textId="67CF99D8" w:rsidR="00860A4D" w:rsidRPr="002A12CC" w:rsidRDefault="00486640" w:rsidP="00DC2D67">
      <w:pPr>
        <w:pStyle w:val="ab"/>
        <w:rPr>
          <w:rFonts w:eastAsia="Times New Roman"/>
          <w:noProof/>
          <w:lang w:eastAsia="x-none"/>
        </w:rPr>
      </w:pPr>
      <w:r>
        <w:rPr>
          <w:rFonts w:eastAsia="MS Gothic"/>
        </w:rPr>
        <w:t>2</w:t>
      </w:r>
      <w:r w:rsidR="00E870B4">
        <w:rPr>
          <w:rFonts w:eastAsia="MS Gothic"/>
        </w:rPr>
        <w:t>4</w:t>
      </w:r>
      <w:r w:rsidR="00860A4D" w:rsidRPr="00867A8D">
        <w:rPr>
          <w:rFonts w:eastAsia="MS Gothic"/>
        </w:rPr>
        <w:t>. </w:t>
      </w:r>
      <w:r w:rsidR="00E870B4" w:rsidRPr="00867A8D">
        <w:rPr>
          <w:rFonts w:eastAsia="MS Gothic"/>
        </w:rPr>
        <w:t>В файле</w:t>
      </w:r>
      <w:r w:rsidR="00E870B4">
        <w:rPr>
          <w:rFonts w:eastAsia="MS Gothic"/>
        </w:rPr>
        <w:t xml:space="preserve"> </w:t>
      </w:r>
      <w:r w:rsidR="00E870B4">
        <w:rPr>
          <w:rFonts w:eastAsia="Calibri"/>
        </w:rPr>
        <w:t>со сведениями для внесения изменений</w:t>
      </w:r>
      <w:r w:rsidR="00E870B4">
        <w:rPr>
          <w:bCs/>
          <w:color w:val="000000"/>
        </w:rPr>
        <w:t xml:space="preserve"> </w:t>
      </w:r>
      <w:r w:rsidR="00E870B4">
        <w:rPr>
          <w:rFonts w:eastAsia="Calibri"/>
        </w:rPr>
        <w:t xml:space="preserve">в справочник </w:t>
      </w:r>
      <w:r w:rsidR="00E870B4" w:rsidRPr="00867A8D">
        <w:rPr>
          <w:rFonts w:eastAsia="MS Gothic"/>
        </w:rPr>
        <w:t xml:space="preserve">перечень, порядок следования реквизитов и их значения формируются </w:t>
      </w:r>
      <w:r w:rsidR="00E870B4">
        <w:rPr>
          <w:rFonts w:eastAsia="MS Gothic"/>
        </w:rPr>
        <w:br/>
      </w:r>
      <w:r w:rsidR="00E870B4" w:rsidRPr="00867A8D">
        <w:rPr>
          <w:rFonts w:eastAsia="MS Gothic"/>
        </w:rPr>
        <w:t xml:space="preserve">в соответствии с требованиями к реквизитному составу </w:t>
      </w:r>
      <w:r w:rsidR="00E870B4">
        <w:rPr>
          <w:rFonts w:eastAsia="MS Gothic"/>
        </w:rPr>
        <w:t>справочника</w:t>
      </w:r>
      <w:r w:rsidR="00E870B4" w:rsidRPr="00867A8D">
        <w:rPr>
          <w:rFonts w:eastAsia="MS Gothic"/>
        </w:rPr>
        <w:t xml:space="preserve"> </w:t>
      </w:r>
      <w:r w:rsidR="00E870B4">
        <w:rPr>
          <w:rFonts w:eastAsia="MS Gothic"/>
        </w:rPr>
        <w:br/>
      </w:r>
      <w:r w:rsidR="00E870B4" w:rsidRPr="00867A8D">
        <w:rPr>
          <w:rFonts w:eastAsia="MS Gothic"/>
        </w:rPr>
        <w:t xml:space="preserve">и правилами формирования значений реквизитов, приведенными </w:t>
      </w:r>
      <w:r w:rsidR="00E870B4">
        <w:rPr>
          <w:rFonts w:eastAsia="MS Gothic"/>
        </w:rPr>
        <w:br/>
      </w:r>
      <w:r w:rsidR="00E870B4" w:rsidRPr="00867A8D">
        <w:rPr>
          <w:rFonts w:eastAsia="MS Gothic"/>
        </w:rPr>
        <w:t xml:space="preserve">в описании структуры </w:t>
      </w:r>
      <w:r w:rsidR="00E870B4">
        <w:rPr>
          <w:rFonts w:eastAsia="MS Gothic"/>
        </w:rPr>
        <w:t>справочника</w:t>
      </w:r>
      <w:r w:rsidR="00E870B4" w:rsidRPr="00867A8D">
        <w:rPr>
          <w:rFonts w:eastAsia="MS Gothic"/>
        </w:rPr>
        <w:t>, прилагаемой к</w:t>
      </w:r>
      <w:r w:rsidR="00E870B4">
        <w:rPr>
          <w:rFonts w:eastAsia="MS Gothic"/>
        </w:rPr>
        <w:t xml:space="preserve"> </w:t>
      </w:r>
      <w:r w:rsidR="00E870B4" w:rsidRPr="00867A8D">
        <w:rPr>
          <w:rFonts w:eastAsia="MS Gothic"/>
        </w:rPr>
        <w:t xml:space="preserve">паспорту </w:t>
      </w:r>
      <w:r w:rsidR="00E870B4">
        <w:rPr>
          <w:rFonts w:eastAsia="MS Gothic"/>
        </w:rPr>
        <w:t>справочника</w:t>
      </w:r>
      <w:r w:rsidR="00E870B4" w:rsidRPr="00FF462F">
        <w:rPr>
          <w:rFonts w:eastAsia="Times New Roman"/>
          <w:noProof/>
          <w:lang w:eastAsia="x-none"/>
        </w:rPr>
        <w:t>.</w:t>
      </w:r>
    </w:p>
    <w:p w14:paraId="08592226" w14:textId="507258A9" w:rsidR="00ED362B" w:rsidRDefault="00486640" w:rsidP="00DC2D67">
      <w:pPr>
        <w:pStyle w:val="ab"/>
        <w:rPr>
          <w:noProof/>
          <w:lang w:eastAsia="x-none"/>
        </w:rPr>
      </w:pPr>
      <w:r>
        <w:rPr>
          <w:noProof/>
          <w:lang w:eastAsia="x-none"/>
        </w:rPr>
        <w:t>2</w:t>
      </w:r>
      <w:r w:rsidR="00E870B4">
        <w:rPr>
          <w:noProof/>
          <w:lang w:eastAsia="x-none"/>
        </w:rPr>
        <w:t>5</w:t>
      </w:r>
      <w:r w:rsidR="00860A4D" w:rsidRPr="00FF462F">
        <w:rPr>
          <w:noProof/>
          <w:lang w:eastAsia="x-none"/>
        </w:rPr>
        <w:t xml:space="preserve">. При </w:t>
      </w:r>
      <w:r w:rsidR="00704B54">
        <w:rPr>
          <w:noProof/>
          <w:lang w:eastAsia="x-none"/>
        </w:rPr>
        <w:t>формировании</w:t>
      </w:r>
      <w:r w:rsidR="00860A4D" w:rsidRPr="002A12CC">
        <w:rPr>
          <w:noProof/>
          <w:lang w:eastAsia="x-none"/>
        </w:rPr>
        <w:t xml:space="preserve"> сведений для включения </w:t>
      </w:r>
      <w:r w:rsidR="00464205">
        <w:rPr>
          <w:noProof/>
          <w:lang w:eastAsia="x-none"/>
        </w:rPr>
        <w:t xml:space="preserve">в </w:t>
      </w:r>
      <w:r w:rsidR="008756B8">
        <w:rPr>
          <w:noProof/>
          <w:lang w:eastAsia="x-none"/>
        </w:rPr>
        <w:t>справочник</w:t>
      </w:r>
      <w:r w:rsidR="00464205">
        <w:rPr>
          <w:noProof/>
          <w:lang w:eastAsia="x-none"/>
        </w:rPr>
        <w:t xml:space="preserve">, </w:t>
      </w:r>
      <w:r w:rsidR="00704B54">
        <w:rPr>
          <w:noProof/>
          <w:lang w:eastAsia="x-none"/>
        </w:rPr>
        <w:br/>
      </w:r>
      <w:r w:rsidR="00860A4D" w:rsidRPr="002A12CC">
        <w:rPr>
          <w:noProof/>
          <w:lang w:eastAsia="x-none"/>
        </w:rPr>
        <w:t xml:space="preserve">для каждого вновь включаемого </w:t>
      </w:r>
      <w:r w:rsidR="00464205">
        <w:rPr>
          <w:noProof/>
          <w:lang w:eastAsia="x-none"/>
        </w:rPr>
        <w:t>объекта систематизации</w:t>
      </w:r>
      <w:r w:rsidR="00464205" w:rsidRPr="002A12CC">
        <w:rPr>
          <w:noProof/>
          <w:lang w:eastAsia="x-none"/>
        </w:rPr>
        <w:t xml:space="preserve"> </w:t>
      </w:r>
      <w:r w:rsidR="00860A4D" w:rsidRPr="002A12CC">
        <w:rPr>
          <w:noProof/>
          <w:lang w:eastAsia="x-none"/>
        </w:rPr>
        <w:t>создается одна запись в файле</w:t>
      </w:r>
      <w:r w:rsidR="00FF462F">
        <w:rPr>
          <w:noProof/>
          <w:lang w:eastAsia="x-none"/>
        </w:rPr>
        <w:t xml:space="preserve"> </w:t>
      </w:r>
      <w:r w:rsidR="003B5896">
        <w:rPr>
          <w:rFonts w:eastAsia="Times New Roman"/>
          <w:noProof/>
          <w:lang w:eastAsia="x-none"/>
        </w:rPr>
        <w:t>для внесения изменений в справочник</w:t>
      </w:r>
      <w:r w:rsidR="00860A4D" w:rsidRPr="002A12CC">
        <w:rPr>
          <w:noProof/>
          <w:lang w:eastAsia="x-none"/>
        </w:rPr>
        <w:t>. Значение реквизита «Код</w:t>
      </w:r>
      <w:r w:rsidR="00FA21E3">
        <w:rPr>
          <w:noProof/>
          <w:lang w:eastAsia="x-none"/>
        </w:rPr>
        <w:t xml:space="preserve"> </w:t>
      </w:r>
      <w:r w:rsidR="0065409D">
        <w:rPr>
          <w:noProof/>
          <w:lang w:eastAsia="x-none"/>
        </w:rPr>
        <w:t>аэро</w:t>
      </w:r>
      <w:r w:rsidR="00BB7EC0">
        <w:rPr>
          <w:noProof/>
          <w:lang w:eastAsia="x-none"/>
        </w:rPr>
        <w:t>порта</w:t>
      </w:r>
      <w:r w:rsidR="00860A4D" w:rsidRPr="002A12CC">
        <w:rPr>
          <w:noProof/>
          <w:lang w:eastAsia="x-none"/>
        </w:rPr>
        <w:t xml:space="preserve">» </w:t>
      </w:r>
      <w:r w:rsidR="00690B97" w:rsidRPr="002A12CC">
        <w:rPr>
          <w:noProof/>
          <w:lang w:eastAsia="x-none"/>
        </w:rPr>
        <w:t>такой записи</w:t>
      </w:r>
      <w:r w:rsidR="00690B97">
        <w:rPr>
          <w:noProof/>
          <w:lang w:eastAsia="x-none"/>
        </w:rPr>
        <w:t xml:space="preserve"> должно быть заполнено </w:t>
      </w:r>
      <w:r w:rsidR="008F5374">
        <w:rPr>
          <w:noProof/>
          <w:lang w:eastAsia="x-none"/>
        </w:rPr>
        <w:br/>
      </w:r>
      <w:r w:rsidR="00690B97">
        <w:rPr>
          <w:noProof/>
          <w:lang w:eastAsia="x-none"/>
        </w:rPr>
        <w:t xml:space="preserve">и </w:t>
      </w:r>
      <w:r w:rsidR="00860A4D" w:rsidRPr="002A12CC">
        <w:rPr>
          <w:noProof/>
          <w:lang w:eastAsia="x-none"/>
        </w:rPr>
        <w:t xml:space="preserve">не должно содержать значения, совпадающего со значением </w:t>
      </w:r>
      <w:r w:rsidR="00E870B4">
        <w:rPr>
          <w:noProof/>
          <w:lang w:eastAsia="x-none"/>
        </w:rPr>
        <w:br/>
      </w:r>
      <w:r w:rsidR="00690B97" w:rsidRPr="002A12CC">
        <w:rPr>
          <w:noProof/>
          <w:lang w:eastAsia="x-none"/>
        </w:rPr>
        <w:t>«Код</w:t>
      </w:r>
      <w:r w:rsidR="00BB7EC0">
        <w:rPr>
          <w:noProof/>
          <w:lang w:eastAsia="x-none"/>
        </w:rPr>
        <w:t xml:space="preserve"> </w:t>
      </w:r>
      <w:r w:rsidR="0065409D">
        <w:rPr>
          <w:noProof/>
          <w:lang w:eastAsia="x-none"/>
        </w:rPr>
        <w:t>аэро</w:t>
      </w:r>
      <w:r w:rsidR="00BB7EC0">
        <w:rPr>
          <w:noProof/>
          <w:lang w:eastAsia="x-none"/>
        </w:rPr>
        <w:t>порта</w:t>
      </w:r>
      <w:r w:rsidR="00690B97" w:rsidRPr="002A12CC">
        <w:rPr>
          <w:noProof/>
          <w:lang w:eastAsia="x-none"/>
        </w:rPr>
        <w:t>»</w:t>
      </w:r>
      <w:r w:rsidR="00690B97" w:rsidRPr="002A12CC" w:rsidDel="00690B97">
        <w:rPr>
          <w:noProof/>
          <w:lang w:eastAsia="x-none"/>
        </w:rPr>
        <w:t xml:space="preserve"> </w:t>
      </w:r>
      <w:r w:rsidR="00860A4D" w:rsidRPr="002A12CC">
        <w:rPr>
          <w:noProof/>
          <w:lang w:eastAsia="x-none"/>
        </w:rPr>
        <w:t xml:space="preserve">существующих записей </w:t>
      </w:r>
      <w:r w:rsidR="008756B8">
        <w:rPr>
          <w:noProof/>
          <w:lang w:eastAsia="x-none"/>
        </w:rPr>
        <w:t>справочника</w:t>
      </w:r>
      <w:r w:rsidR="00ED362B">
        <w:rPr>
          <w:noProof/>
          <w:lang w:eastAsia="x-none"/>
        </w:rPr>
        <w:t>.</w:t>
      </w:r>
    </w:p>
    <w:p w14:paraId="34E37D61" w14:textId="026869CA" w:rsidR="00F51F56" w:rsidRPr="001A051E" w:rsidRDefault="00486640" w:rsidP="00DC2D67">
      <w:pPr>
        <w:pStyle w:val="ab"/>
        <w:outlineLvl w:val="2"/>
      </w:pPr>
      <w:r>
        <w:rPr>
          <w:rFonts w:eastAsia="Times New Roman"/>
          <w:noProof/>
          <w:lang w:eastAsia="x-none"/>
        </w:rPr>
        <w:lastRenderedPageBreak/>
        <w:t>2</w:t>
      </w:r>
      <w:r w:rsidR="00E870B4">
        <w:rPr>
          <w:rFonts w:eastAsia="Times New Roman"/>
          <w:noProof/>
          <w:lang w:eastAsia="x-none"/>
        </w:rPr>
        <w:t>6</w:t>
      </w:r>
      <w:r w:rsidR="00F51F56">
        <w:rPr>
          <w:rFonts w:eastAsia="Times New Roman"/>
          <w:noProof/>
          <w:lang w:eastAsia="x-none"/>
        </w:rPr>
        <w:t xml:space="preserve">. При формировании вновь включаемой в справочник записи </w:t>
      </w:r>
      <w:r w:rsidR="00F51F56" w:rsidRPr="002A12CC">
        <w:rPr>
          <w:rFonts w:eastAsia="Times New Roman"/>
          <w:noProof/>
          <w:lang w:eastAsia="x-none"/>
        </w:rPr>
        <w:t>реквизит «Дата начала действия»</w:t>
      </w:r>
      <w:r w:rsidR="00F51F56">
        <w:rPr>
          <w:rFonts w:eastAsia="Times New Roman"/>
          <w:noProof/>
          <w:lang w:eastAsia="x-none"/>
        </w:rPr>
        <w:t xml:space="preserve"> </w:t>
      </w:r>
      <w:r w:rsidR="00F51F56" w:rsidRPr="002A12CC">
        <w:rPr>
          <w:rFonts w:eastAsia="Times New Roman"/>
          <w:noProof/>
          <w:lang w:eastAsia="x-none"/>
        </w:rPr>
        <w:t>заполняется обязательно и содержит дату</w:t>
      </w:r>
      <w:r w:rsidR="00964958">
        <w:rPr>
          <w:rFonts w:eastAsia="Times New Roman"/>
          <w:noProof/>
          <w:lang w:eastAsia="x-none"/>
        </w:rPr>
        <w:t>,</w:t>
      </w:r>
      <w:r w:rsidR="00F51F56" w:rsidRPr="002A12CC">
        <w:rPr>
          <w:rFonts w:eastAsia="Times New Roman"/>
          <w:noProof/>
          <w:lang w:eastAsia="x-none"/>
        </w:rPr>
        <w:t xml:space="preserve"> </w:t>
      </w:r>
      <w:r w:rsidR="00F51F56">
        <w:rPr>
          <w:bCs/>
          <w:color w:val="000000"/>
        </w:rPr>
        <w:t xml:space="preserve">указанную в </w:t>
      </w:r>
      <w:r w:rsidR="0016132B">
        <w:rPr>
          <w:bCs/>
          <w:color w:val="000000"/>
        </w:rPr>
        <w:t>обновленной редакции</w:t>
      </w:r>
      <w:r w:rsidR="00F51F56">
        <w:rPr>
          <w:bCs/>
          <w:color w:val="000000"/>
        </w:rPr>
        <w:t xml:space="preserve"> </w:t>
      </w:r>
      <w:r w:rsidR="00EB0C26" w:rsidRPr="00FE5184">
        <w:t>ЛОКОД ООН</w:t>
      </w:r>
      <w:r w:rsidR="00F51F56" w:rsidRPr="001A051E">
        <w:t>.</w:t>
      </w:r>
    </w:p>
    <w:p w14:paraId="75C68FDB" w14:textId="67939D54" w:rsidR="00860A4D" w:rsidRDefault="00486640" w:rsidP="00DC2D67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2</w:t>
      </w:r>
      <w:r w:rsidR="00964958">
        <w:rPr>
          <w:rFonts w:eastAsia="Times New Roman"/>
          <w:noProof/>
          <w:lang w:eastAsia="x-none"/>
        </w:rPr>
        <w:t>7</w:t>
      </w:r>
      <w:r w:rsidR="00860A4D" w:rsidRPr="002A12CC">
        <w:rPr>
          <w:rFonts w:eastAsia="Times New Roman"/>
          <w:noProof/>
          <w:lang w:eastAsia="x-none"/>
        </w:rPr>
        <w:t xml:space="preserve">. При </w:t>
      </w:r>
      <w:r w:rsidR="00ED362B">
        <w:rPr>
          <w:rFonts w:eastAsia="Times New Roman"/>
          <w:noProof/>
          <w:lang w:eastAsia="x-none"/>
        </w:rPr>
        <w:t>формировании</w:t>
      </w:r>
      <w:r w:rsidR="00860A4D" w:rsidRPr="002A12CC">
        <w:rPr>
          <w:rFonts w:eastAsia="Times New Roman"/>
          <w:noProof/>
          <w:lang w:eastAsia="x-none"/>
        </w:rPr>
        <w:t xml:space="preserve"> сведений для изменения</w:t>
      </w:r>
      <w:r w:rsidR="0016132B">
        <w:rPr>
          <w:rFonts w:eastAsia="Times New Roman"/>
          <w:noProof/>
          <w:lang w:eastAsia="x-none"/>
        </w:rPr>
        <w:t xml:space="preserve"> инфор</w:t>
      </w:r>
      <w:r w:rsidR="00964958">
        <w:rPr>
          <w:rFonts w:eastAsia="Times New Roman"/>
          <w:noProof/>
          <w:lang w:eastAsia="x-none"/>
        </w:rPr>
        <w:t>м</w:t>
      </w:r>
      <w:r w:rsidR="0016132B">
        <w:rPr>
          <w:rFonts w:eastAsia="Times New Roman"/>
          <w:noProof/>
          <w:lang w:eastAsia="x-none"/>
        </w:rPr>
        <w:t xml:space="preserve">ации </w:t>
      </w:r>
      <w:r w:rsidR="00FE5184">
        <w:rPr>
          <w:rFonts w:eastAsia="Times New Roman"/>
          <w:noProof/>
          <w:lang w:eastAsia="x-none"/>
        </w:rPr>
        <w:br/>
      </w:r>
      <w:r w:rsidR="0016132B">
        <w:rPr>
          <w:rFonts w:eastAsia="Times New Roman"/>
          <w:noProof/>
          <w:lang w:eastAsia="x-none"/>
        </w:rPr>
        <w:t>об</w:t>
      </w:r>
      <w:r w:rsidR="00860A4D" w:rsidRPr="002A12CC">
        <w:rPr>
          <w:rFonts w:eastAsia="Times New Roman"/>
          <w:noProof/>
          <w:lang w:eastAsia="x-none"/>
        </w:rPr>
        <w:t xml:space="preserve"> </w:t>
      </w:r>
      <w:r w:rsidR="00295326">
        <w:rPr>
          <w:rFonts w:eastAsia="Times New Roman"/>
          <w:noProof/>
          <w:lang w:eastAsia="x-none"/>
        </w:rPr>
        <w:t>объект</w:t>
      </w:r>
      <w:r w:rsidR="0016132B">
        <w:rPr>
          <w:rFonts w:eastAsia="Times New Roman"/>
          <w:noProof/>
          <w:lang w:eastAsia="x-none"/>
        </w:rPr>
        <w:t>е</w:t>
      </w:r>
      <w:r w:rsidR="00295326">
        <w:rPr>
          <w:rFonts w:eastAsia="Times New Roman"/>
          <w:noProof/>
          <w:lang w:eastAsia="x-none"/>
        </w:rPr>
        <w:t xml:space="preserve"> систематизации</w:t>
      </w:r>
      <w:r w:rsidR="00860A4D" w:rsidRPr="002A12CC">
        <w:rPr>
          <w:rFonts w:eastAsia="Times New Roman"/>
          <w:noProof/>
          <w:lang w:eastAsia="x-none"/>
        </w:rPr>
        <w:t xml:space="preserve">, </w:t>
      </w:r>
      <w:r w:rsidR="00FF462F">
        <w:rPr>
          <w:rFonts w:eastAsia="Times New Roman"/>
          <w:noProof/>
          <w:lang w:eastAsia="x-none"/>
        </w:rPr>
        <w:t xml:space="preserve">в файл </w:t>
      </w:r>
      <w:r w:rsidR="00964958">
        <w:rPr>
          <w:rFonts w:eastAsia="Calibri"/>
        </w:rPr>
        <w:t>со сведениями для внесения изменений</w:t>
      </w:r>
      <w:r w:rsidR="00964958">
        <w:rPr>
          <w:bCs/>
          <w:color w:val="000000"/>
        </w:rPr>
        <w:t xml:space="preserve"> </w:t>
      </w:r>
      <w:r w:rsidR="00964958">
        <w:rPr>
          <w:rFonts w:eastAsia="Calibri"/>
        </w:rPr>
        <w:t>в справочник</w:t>
      </w:r>
      <w:r w:rsidR="00964958" w:rsidRPr="002A12CC">
        <w:rPr>
          <w:rFonts w:eastAsia="Times New Roman"/>
          <w:noProof/>
          <w:lang w:eastAsia="x-none"/>
        </w:rPr>
        <w:t xml:space="preserve"> </w:t>
      </w:r>
      <w:r w:rsidR="00964958">
        <w:rPr>
          <w:rFonts w:eastAsia="Times New Roman"/>
          <w:noProof/>
          <w:lang w:eastAsia="x-none"/>
        </w:rPr>
        <w:t>включаются</w:t>
      </w:r>
      <w:r w:rsidR="00860A4D" w:rsidRPr="002A12CC">
        <w:rPr>
          <w:rFonts w:eastAsia="Times New Roman"/>
          <w:noProof/>
          <w:lang w:eastAsia="x-none"/>
        </w:rPr>
        <w:t xml:space="preserve"> две записи. Первая запись должна содержать сведения о ранее включенной в </w:t>
      </w:r>
      <w:r w:rsidR="008756B8">
        <w:rPr>
          <w:rFonts w:eastAsia="Times New Roman"/>
          <w:noProof/>
          <w:lang w:eastAsia="x-none"/>
        </w:rPr>
        <w:t>справочник</w:t>
      </w:r>
      <w:r w:rsidR="003D7FEC" w:rsidRPr="002A12CC">
        <w:rPr>
          <w:rFonts w:eastAsia="Times New Roman"/>
          <w:noProof/>
          <w:lang w:eastAsia="x-none"/>
        </w:rPr>
        <w:t xml:space="preserve"> </w:t>
      </w:r>
      <w:r w:rsidR="00860A4D" w:rsidRPr="002A12CC">
        <w:rPr>
          <w:rFonts w:eastAsia="Times New Roman"/>
          <w:noProof/>
          <w:lang w:eastAsia="x-none"/>
        </w:rPr>
        <w:t xml:space="preserve">записи </w:t>
      </w:r>
      <w:r w:rsidR="00964958">
        <w:rPr>
          <w:rFonts w:eastAsia="Times New Roman"/>
          <w:noProof/>
          <w:lang w:eastAsia="x-none"/>
        </w:rPr>
        <w:br/>
      </w:r>
      <w:r w:rsidR="00860A4D" w:rsidRPr="002A12CC">
        <w:rPr>
          <w:rFonts w:eastAsia="Times New Roman"/>
          <w:noProof/>
          <w:lang w:eastAsia="x-none"/>
        </w:rPr>
        <w:t>(далее – изменяемая запись). Вторая запись должна содержать измененные сведения (далее – измененная запись).</w:t>
      </w:r>
    </w:p>
    <w:p w14:paraId="5D89C3EF" w14:textId="43E6164D" w:rsidR="00860A4D" w:rsidRPr="002A12CC" w:rsidRDefault="00486640" w:rsidP="00DC2D67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2</w:t>
      </w:r>
      <w:r w:rsidR="00BC79EA">
        <w:rPr>
          <w:rFonts w:eastAsia="Times New Roman"/>
          <w:noProof/>
          <w:lang w:eastAsia="x-none"/>
        </w:rPr>
        <w:t>8</w:t>
      </w:r>
      <w:r w:rsidR="00860A4D" w:rsidRPr="002A12CC">
        <w:rPr>
          <w:rFonts w:eastAsia="Times New Roman"/>
          <w:noProof/>
          <w:lang w:eastAsia="x-none"/>
        </w:rPr>
        <w:t xml:space="preserve">. При формировании изменяемой записи должны </w:t>
      </w:r>
      <w:r w:rsidR="0016132B">
        <w:rPr>
          <w:rFonts w:eastAsia="Times New Roman"/>
          <w:noProof/>
          <w:lang w:eastAsia="x-none"/>
        </w:rPr>
        <w:t>соблюдаться</w:t>
      </w:r>
      <w:r w:rsidR="0016132B" w:rsidRPr="002A12CC">
        <w:rPr>
          <w:rFonts w:eastAsia="Times New Roman"/>
          <w:noProof/>
          <w:lang w:eastAsia="x-none"/>
        </w:rPr>
        <w:t xml:space="preserve"> </w:t>
      </w:r>
      <w:r w:rsidR="00860A4D" w:rsidRPr="002A12CC">
        <w:rPr>
          <w:rFonts w:eastAsia="Times New Roman"/>
          <w:noProof/>
          <w:lang w:eastAsia="x-none"/>
        </w:rPr>
        <w:t>следующие правила:</w:t>
      </w:r>
    </w:p>
    <w:p w14:paraId="092E9FF0" w14:textId="1F47C9F7" w:rsidR="00860A4D" w:rsidRPr="002A12CC" w:rsidRDefault="00860A4D" w:rsidP="00DC2D67">
      <w:pPr>
        <w:pStyle w:val="ab"/>
        <w:rPr>
          <w:rFonts w:eastAsia="Times New Roman"/>
          <w:noProof/>
          <w:lang w:eastAsia="x-none"/>
        </w:rPr>
      </w:pPr>
      <w:r w:rsidRPr="002A12CC">
        <w:rPr>
          <w:rFonts w:eastAsia="Times New Roman"/>
          <w:noProof/>
          <w:lang w:eastAsia="x-none"/>
        </w:rPr>
        <w:t xml:space="preserve">а) значения всех реквизитов записи </w:t>
      </w:r>
      <w:r w:rsidR="0016132B">
        <w:rPr>
          <w:rFonts w:eastAsia="Times New Roman"/>
          <w:noProof/>
          <w:lang w:eastAsia="x-none"/>
        </w:rPr>
        <w:t>(</w:t>
      </w:r>
      <w:r w:rsidRPr="002A12CC">
        <w:rPr>
          <w:rFonts w:eastAsia="Times New Roman"/>
          <w:noProof/>
          <w:lang w:eastAsia="x-none"/>
        </w:rPr>
        <w:t xml:space="preserve">за исключением </w:t>
      </w:r>
      <w:r w:rsidR="004072A8">
        <w:rPr>
          <w:rFonts w:eastAsia="Times New Roman"/>
          <w:noProof/>
          <w:lang w:eastAsia="x-none"/>
        </w:rPr>
        <w:t xml:space="preserve">реквизита </w:t>
      </w:r>
      <w:r w:rsidRPr="002A12CC">
        <w:rPr>
          <w:rFonts w:eastAsia="Times New Roman"/>
          <w:noProof/>
          <w:lang w:eastAsia="x-none"/>
        </w:rPr>
        <w:t>«Дата окончания действия»</w:t>
      </w:r>
      <w:r w:rsidR="0016132B">
        <w:rPr>
          <w:rFonts w:eastAsia="Times New Roman"/>
          <w:noProof/>
          <w:lang w:eastAsia="x-none"/>
        </w:rPr>
        <w:t>)</w:t>
      </w:r>
      <w:r w:rsidRPr="002A12CC">
        <w:rPr>
          <w:rFonts w:eastAsia="Times New Roman"/>
          <w:noProof/>
          <w:lang w:eastAsia="x-none"/>
        </w:rPr>
        <w:t xml:space="preserve"> должны соответствовать значениям </w:t>
      </w:r>
      <w:r w:rsidR="00964958">
        <w:rPr>
          <w:rFonts w:eastAsia="Times New Roman"/>
          <w:noProof/>
          <w:lang w:eastAsia="x-none"/>
        </w:rPr>
        <w:t xml:space="preserve">реквизитов </w:t>
      </w:r>
      <w:r w:rsidR="00964958">
        <w:rPr>
          <w:rFonts w:eastAsia="Calibri"/>
        </w:rPr>
        <w:t xml:space="preserve">записи в предыдущей редакции </w:t>
      </w:r>
      <w:r w:rsidR="00964958" w:rsidRPr="007E4F10">
        <w:rPr>
          <w:rFonts w:eastAsia="Times New Roman"/>
          <w:noProof/>
          <w:lang w:eastAsia="x-none"/>
        </w:rPr>
        <w:t>ЛОКОД ООН</w:t>
      </w:r>
      <w:r w:rsidRPr="002A12CC">
        <w:rPr>
          <w:rFonts w:eastAsia="Times New Roman"/>
          <w:noProof/>
          <w:lang w:eastAsia="x-none"/>
        </w:rPr>
        <w:t>;</w:t>
      </w:r>
    </w:p>
    <w:p w14:paraId="5CBA742E" w14:textId="51B749D5" w:rsidR="00860A4D" w:rsidRPr="002A12CC" w:rsidRDefault="00860A4D" w:rsidP="00DC2D67">
      <w:pPr>
        <w:pStyle w:val="ab"/>
        <w:rPr>
          <w:rFonts w:eastAsia="Times New Roman"/>
          <w:noProof/>
          <w:lang w:eastAsia="x-none"/>
        </w:rPr>
      </w:pPr>
      <w:r w:rsidRPr="002A12CC">
        <w:rPr>
          <w:noProof/>
          <w:lang w:eastAsia="x-none"/>
        </w:rPr>
        <w:t xml:space="preserve">б) реквизит «Дата окончания действия» заполняется обязательно </w:t>
      </w:r>
      <w:r w:rsidR="003B5896">
        <w:rPr>
          <w:noProof/>
          <w:lang w:eastAsia="x-none"/>
        </w:rPr>
        <w:br/>
      </w:r>
      <w:r w:rsidRPr="002A12CC">
        <w:rPr>
          <w:noProof/>
          <w:lang w:eastAsia="x-none"/>
        </w:rPr>
        <w:t xml:space="preserve">и содержит дату, </w:t>
      </w:r>
      <w:r w:rsidR="008756B8">
        <w:rPr>
          <w:bCs/>
          <w:color w:val="000000"/>
        </w:rPr>
        <w:t xml:space="preserve">указанную в </w:t>
      </w:r>
      <w:r w:rsidR="00F51F56">
        <w:rPr>
          <w:bCs/>
          <w:color w:val="000000"/>
        </w:rPr>
        <w:t xml:space="preserve">обновленной редакции </w:t>
      </w:r>
      <w:r w:rsidR="00EB0C26" w:rsidRPr="00FE5184">
        <w:t>ЛОКОД ООН</w:t>
      </w:r>
      <w:r w:rsidR="007B3A83">
        <w:t xml:space="preserve"> </w:t>
      </w:r>
      <w:r w:rsidR="00AB0E08">
        <w:br/>
      </w:r>
      <w:r w:rsidR="007B3A83">
        <w:t>для измененной записи</w:t>
      </w:r>
      <w:r w:rsidRPr="002A12CC">
        <w:rPr>
          <w:rFonts w:eastAsia="Times New Roman"/>
          <w:noProof/>
          <w:lang w:eastAsia="x-none"/>
        </w:rPr>
        <w:t>.</w:t>
      </w:r>
    </w:p>
    <w:p w14:paraId="7807F92D" w14:textId="29C1B8AF" w:rsidR="00860A4D" w:rsidRPr="002A12CC" w:rsidRDefault="00486640" w:rsidP="00DC2D67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2</w:t>
      </w:r>
      <w:r w:rsidR="00BC79EA">
        <w:rPr>
          <w:rFonts w:eastAsia="Times New Roman"/>
          <w:noProof/>
          <w:lang w:eastAsia="x-none"/>
        </w:rPr>
        <w:t>9</w:t>
      </w:r>
      <w:r w:rsidR="00860A4D" w:rsidRPr="002A12CC">
        <w:rPr>
          <w:rFonts w:eastAsia="Times New Roman"/>
          <w:noProof/>
          <w:lang w:eastAsia="x-none"/>
        </w:rPr>
        <w:t>. При формировании измененной записи должны соблюдаться следующие правила:</w:t>
      </w:r>
    </w:p>
    <w:p w14:paraId="64EF25D6" w14:textId="7BD1ADFF" w:rsidR="00860A4D" w:rsidRPr="002A12CC" w:rsidRDefault="00860A4D" w:rsidP="00DC2D67">
      <w:pPr>
        <w:pStyle w:val="ab"/>
        <w:rPr>
          <w:rFonts w:eastAsia="Times New Roman"/>
          <w:noProof/>
          <w:lang w:eastAsia="x-none"/>
        </w:rPr>
      </w:pPr>
      <w:r w:rsidRPr="002A12CC">
        <w:rPr>
          <w:noProof/>
          <w:lang w:eastAsia="x-none"/>
        </w:rPr>
        <w:t>а) </w:t>
      </w:r>
      <w:r w:rsidR="007B3A83" w:rsidRPr="002A12CC">
        <w:rPr>
          <w:noProof/>
          <w:lang w:eastAsia="x-none"/>
        </w:rPr>
        <w:t>значения реквизитов</w:t>
      </w:r>
      <w:r w:rsidR="007B3A83">
        <w:rPr>
          <w:noProof/>
          <w:lang w:eastAsia="x-none"/>
        </w:rPr>
        <w:t xml:space="preserve"> измененной</w:t>
      </w:r>
      <w:r w:rsidR="007B3A83" w:rsidRPr="002A12CC">
        <w:rPr>
          <w:noProof/>
          <w:lang w:eastAsia="x-none"/>
        </w:rPr>
        <w:t xml:space="preserve"> записи </w:t>
      </w:r>
      <w:r w:rsidR="007B3A83" w:rsidRPr="002A12CC">
        <w:rPr>
          <w:rFonts w:eastAsia="Times New Roman"/>
          <w:noProof/>
          <w:lang w:eastAsia="x-none"/>
        </w:rPr>
        <w:t xml:space="preserve">должны соответствовать значениям </w:t>
      </w:r>
      <w:r w:rsidR="007B3A83">
        <w:rPr>
          <w:rFonts w:eastAsia="Times New Roman"/>
          <w:noProof/>
          <w:lang w:eastAsia="x-none"/>
        </w:rPr>
        <w:t xml:space="preserve">реквизитов </w:t>
      </w:r>
      <w:r w:rsidR="007B3A83">
        <w:rPr>
          <w:rFonts w:eastAsia="Calibri"/>
        </w:rPr>
        <w:t xml:space="preserve">записи в </w:t>
      </w:r>
      <w:r w:rsidR="007B3A83">
        <w:rPr>
          <w:bCs/>
          <w:color w:val="000000"/>
        </w:rPr>
        <w:t xml:space="preserve">обновленной редакции </w:t>
      </w:r>
      <w:r w:rsidR="007B3A83" w:rsidRPr="007E4F10">
        <w:t>ЛОКОД ООН</w:t>
      </w:r>
      <w:r w:rsidR="00DA21D9">
        <w:t>.</w:t>
      </w:r>
      <w:r w:rsidR="00DA21D9">
        <w:br/>
      </w:r>
      <w:r w:rsidR="00AB0E08">
        <w:t>При этом</w:t>
      </w:r>
      <w:proofErr w:type="gramStart"/>
      <w:r w:rsidR="00DA21D9">
        <w:t>,</w:t>
      </w:r>
      <w:proofErr w:type="gramEnd"/>
      <w:r w:rsidR="00AB0E08">
        <w:t xml:space="preserve"> </w:t>
      </w:r>
      <w:r w:rsidR="00DA21D9">
        <w:t>в случае изменений в наименовании</w:t>
      </w:r>
      <w:r w:rsidR="00AB0E08">
        <w:rPr>
          <w:noProof/>
          <w:lang w:eastAsia="x-none"/>
        </w:rPr>
        <w:t xml:space="preserve"> аэропорта</w:t>
      </w:r>
      <w:r w:rsidR="00DA21D9">
        <w:rPr>
          <w:noProof/>
          <w:lang w:eastAsia="x-none"/>
        </w:rPr>
        <w:t>,</w:t>
      </w:r>
      <w:r w:rsidR="00AB0E08">
        <w:rPr>
          <w:noProof/>
          <w:lang w:eastAsia="x-none"/>
        </w:rPr>
        <w:t xml:space="preserve"> </w:t>
      </w:r>
      <w:r w:rsidR="00AB0E08">
        <w:rPr>
          <w:noProof/>
          <w:lang w:eastAsia="x-none"/>
        </w:rPr>
        <w:t xml:space="preserve">в </w:t>
      </w:r>
      <w:r w:rsidR="00DA21D9">
        <w:rPr>
          <w:noProof/>
          <w:lang w:eastAsia="x-none"/>
        </w:rPr>
        <w:t>измененной</w:t>
      </w:r>
      <w:r w:rsidR="00DA21D9" w:rsidRPr="002A12CC">
        <w:rPr>
          <w:noProof/>
          <w:lang w:eastAsia="x-none"/>
        </w:rPr>
        <w:t xml:space="preserve"> записи</w:t>
      </w:r>
      <w:r w:rsidR="00AB0E08">
        <w:rPr>
          <w:rFonts w:eastAsia="Times New Roman"/>
          <w:noProof/>
          <w:lang w:eastAsia="x-none"/>
        </w:rPr>
        <w:t xml:space="preserve"> </w:t>
      </w:r>
      <w:r w:rsidR="00DA21D9">
        <w:rPr>
          <w:rFonts w:eastAsia="Times New Roman"/>
          <w:noProof/>
          <w:lang w:eastAsia="x-none"/>
        </w:rPr>
        <w:t xml:space="preserve">должен быть заполнен реквизит, содержащий сведения </w:t>
      </w:r>
      <w:r w:rsidR="00DA21D9">
        <w:rPr>
          <w:rFonts w:eastAsia="Times New Roman"/>
          <w:noProof/>
          <w:lang w:eastAsia="x-none"/>
        </w:rPr>
        <w:br/>
        <w:t xml:space="preserve">об устаревшем </w:t>
      </w:r>
      <w:r w:rsidR="00DA21D9">
        <w:rPr>
          <w:noProof/>
          <w:lang w:eastAsia="x-none"/>
        </w:rPr>
        <w:t>наименовании аэропорта</w:t>
      </w:r>
      <w:r w:rsidR="007B3A83" w:rsidRPr="002A12CC">
        <w:rPr>
          <w:rFonts w:eastAsia="Times New Roman"/>
          <w:noProof/>
          <w:lang w:eastAsia="x-none"/>
        </w:rPr>
        <w:t>;</w:t>
      </w:r>
    </w:p>
    <w:p w14:paraId="458B7190" w14:textId="49FDB8A6" w:rsidR="00860A4D" w:rsidRDefault="00860A4D" w:rsidP="00DC2D67">
      <w:pPr>
        <w:pStyle w:val="ab"/>
        <w:rPr>
          <w:rFonts w:eastAsia="Times New Roman"/>
          <w:noProof/>
          <w:lang w:eastAsia="x-none"/>
        </w:rPr>
      </w:pPr>
      <w:r w:rsidRPr="002A12CC">
        <w:rPr>
          <w:rFonts w:eastAsia="Times New Roman"/>
          <w:noProof/>
          <w:lang w:eastAsia="x-none"/>
        </w:rPr>
        <w:t>б) </w:t>
      </w:r>
      <w:r w:rsidR="0016132B">
        <w:rPr>
          <w:rFonts w:eastAsia="Times New Roman"/>
          <w:noProof/>
          <w:lang w:eastAsia="x-none"/>
        </w:rPr>
        <w:t xml:space="preserve">значения </w:t>
      </w:r>
      <w:r w:rsidRPr="002A12CC">
        <w:rPr>
          <w:rFonts w:eastAsia="Times New Roman"/>
          <w:noProof/>
          <w:lang w:eastAsia="x-none"/>
        </w:rPr>
        <w:t>реквизит</w:t>
      </w:r>
      <w:r w:rsidR="0016132B">
        <w:rPr>
          <w:rFonts w:eastAsia="Times New Roman"/>
          <w:noProof/>
          <w:lang w:eastAsia="x-none"/>
        </w:rPr>
        <w:t>а</w:t>
      </w:r>
      <w:r w:rsidRPr="002A12CC">
        <w:rPr>
          <w:rFonts w:eastAsia="Times New Roman"/>
          <w:noProof/>
          <w:lang w:eastAsia="x-none"/>
        </w:rPr>
        <w:t xml:space="preserve"> «Дата начала действия» </w:t>
      </w:r>
      <w:r w:rsidR="0016132B">
        <w:rPr>
          <w:rFonts w:eastAsia="Times New Roman"/>
          <w:noProof/>
          <w:lang w:eastAsia="x-none"/>
        </w:rPr>
        <w:t>должно соответствовать</w:t>
      </w:r>
      <w:r w:rsidRPr="002A12CC">
        <w:rPr>
          <w:rFonts w:eastAsia="Times New Roman"/>
          <w:noProof/>
          <w:lang w:eastAsia="x-none"/>
        </w:rPr>
        <w:t xml:space="preserve"> значению реквизита «Дата окончания действия» изменяемой записи</w:t>
      </w:r>
      <w:r w:rsidR="00BC79EA">
        <w:rPr>
          <w:rFonts w:eastAsia="Times New Roman"/>
          <w:noProof/>
          <w:lang w:eastAsia="x-none"/>
        </w:rPr>
        <w:t xml:space="preserve"> </w:t>
      </w:r>
      <w:r w:rsidR="00BC79EA" w:rsidRPr="002A12CC">
        <w:rPr>
          <w:noProof/>
          <w:lang w:eastAsia="x-none"/>
        </w:rPr>
        <w:t>и содерж</w:t>
      </w:r>
      <w:r w:rsidR="00BC79EA">
        <w:rPr>
          <w:noProof/>
          <w:lang w:eastAsia="x-none"/>
        </w:rPr>
        <w:t>ать</w:t>
      </w:r>
      <w:r w:rsidR="00BC79EA" w:rsidRPr="002A12CC">
        <w:rPr>
          <w:noProof/>
          <w:lang w:eastAsia="x-none"/>
        </w:rPr>
        <w:t xml:space="preserve"> дату</w:t>
      </w:r>
      <w:r w:rsidR="00BC79EA">
        <w:rPr>
          <w:noProof/>
          <w:lang w:eastAsia="x-none"/>
        </w:rPr>
        <w:t xml:space="preserve"> из состава </w:t>
      </w:r>
      <w:r w:rsidR="00BC79EA" w:rsidRPr="002A12CC">
        <w:rPr>
          <w:rFonts w:eastAsia="Times New Roman"/>
          <w:noProof/>
          <w:lang w:eastAsia="x-none"/>
        </w:rPr>
        <w:t>измененны</w:t>
      </w:r>
      <w:r w:rsidR="00BC79EA">
        <w:rPr>
          <w:rFonts w:eastAsia="Times New Roman"/>
          <w:noProof/>
          <w:lang w:eastAsia="x-none"/>
        </w:rPr>
        <w:t>х</w:t>
      </w:r>
      <w:r w:rsidR="00BC79EA" w:rsidRPr="002A12CC">
        <w:rPr>
          <w:rFonts w:eastAsia="Times New Roman"/>
          <w:noProof/>
          <w:lang w:eastAsia="x-none"/>
        </w:rPr>
        <w:t xml:space="preserve"> сведени</w:t>
      </w:r>
      <w:r w:rsidR="00BC79EA">
        <w:rPr>
          <w:rFonts w:eastAsia="Times New Roman"/>
          <w:noProof/>
          <w:lang w:eastAsia="x-none"/>
        </w:rPr>
        <w:t>й</w:t>
      </w:r>
      <w:r w:rsidR="00BC79EA" w:rsidRPr="002A12CC">
        <w:rPr>
          <w:rFonts w:eastAsia="Times New Roman"/>
          <w:noProof/>
          <w:lang w:eastAsia="x-none"/>
        </w:rPr>
        <w:t xml:space="preserve"> </w:t>
      </w:r>
      <w:r w:rsidR="00BC79EA">
        <w:rPr>
          <w:rFonts w:eastAsia="Times New Roman"/>
          <w:noProof/>
          <w:lang w:eastAsia="x-none"/>
        </w:rPr>
        <w:br/>
      </w:r>
      <w:r w:rsidR="00BC79EA">
        <w:rPr>
          <w:rFonts w:eastAsia="Times New Roman"/>
          <w:noProof/>
          <w:lang w:eastAsia="x-none"/>
        </w:rPr>
        <w:t xml:space="preserve">об объекте систематизации из </w:t>
      </w:r>
      <w:r w:rsidR="00BC79EA">
        <w:rPr>
          <w:bCs/>
          <w:color w:val="000000"/>
        </w:rPr>
        <w:t xml:space="preserve">обновленной редакции </w:t>
      </w:r>
      <w:r w:rsidR="00BC79EA" w:rsidRPr="007E4F10">
        <w:t>ЛОКОД ООН</w:t>
      </w:r>
      <w:r w:rsidRPr="002A12CC">
        <w:rPr>
          <w:rFonts w:eastAsia="Times New Roman"/>
          <w:noProof/>
          <w:lang w:eastAsia="x-none"/>
        </w:rPr>
        <w:t>.</w:t>
      </w:r>
    </w:p>
    <w:p w14:paraId="4AAC8DCF" w14:textId="77777777" w:rsidR="00BC79EA" w:rsidRPr="002A12CC" w:rsidRDefault="00BC79EA" w:rsidP="00BC79EA">
      <w:pPr>
        <w:pStyle w:val="ab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lastRenderedPageBreak/>
        <w:t>30</w:t>
      </w:r>
      <w:r w:rsidR="00860A4D" w:rsidRPr="002A12CC">
        <w:rPr>
          <w:rFonts w:eastAsia="Times New Roman"/>
          <w:noProof/>
          <w:lang w:eastAsia="x-none"/>
        </w:rPr>
        <w:t>. </w:t>
      </w:r>
      <w:r w:rsidRPr="002A12CC">
        <w:rPr>
          <w:rFonts w:eastAsia="Times New Roman"/>
          <w:noProof/>
          <w:lang w:eastAsia="x-none"/>
        </w:rPr>
        <w:t xml:space="preserve">При </w:t>
      </w:r>
      <w:r>
        <w:rPr>
          <w:rFonts w:eastAsia="Times New Roman"/>
          <w:noProof/>
          <w:lang w:eastAsia="x-none"/>
        </w:rPr>
        <w:t>формировании</w:t>
      </w:r>
      <w:r w:rsidRPr="002A12CC">
        <w:rPr>
          <w:rFonts w:eastAsia="Times New Roman"/>
          <w:noProof/>
          <w:lang w:eastAsia="x-none"/>
        </w:rPr>
        <w:t xml:space="preserve"> сведений об </w:t>
      </w:r>
      <w:r>
        <w:rPr>
          <w:rFonts w:eastAsia="Times New Roman"/>
          <w:noProof/>
          <w:lang w:eastAsia="x-none"/>
        </w:rPr>
        <w:t>исключении объекта систематизации</w:t>
      </w:r>
      <w:r w:rsidRPr="002A12CC">
        <w:rPr>
          <w:rFonts w:eastAsia="Times New Roman"/>
          <w:noProof/>
          <w:lang w:eastAsia="x-none"/>
        </w:rPr>
        <w:t xml:space="preserve"> создается одна запись </w:t>
      </w:r>
      <w:r>
        <w:rPr>
          <w:rFonts w:eastAsia="Times New Roman"/>
          <w:noProof/>
          <w:lang w:eastAsia="x-none"/>
        </w:rPr>
        <w:t xml:space="preserve">в файле </w:t>
      </w:r>
      <w:r>
        <w:rPr>
          <w:rFonts w:eastAsia="Calibri"/>
        </w:rPr>
        <w:t xml:space="preserve">со сведениями </w:t>
      </w:r>
      <w:r>
        <w:rPr>
          <w:rFonts w:eastAsia="Calibri"/>
        </w:rPr>
        <w:br/>
        <w:t>для внесения изменений</w:t>
      </w:r>
      <w:r>
        <w:rPr>
          <w:bCs/>
          <w:color w:val="000000"/>
        </w:rPr>
        <w:t xml:space="preserve"> </w:t>
      </w:r>
      <w:r>
        <w:rPr>
          <w:rFonts w:eastAsia="Calibri"/>
        </w:rPr>
        <w:t>в справочник</w:t>
      </w:r>
      <w:r w:rsidRPr="002A12CC">
        <w:rPr>
          <w:rFonts w:eastAsia="Times New Roman"/>
          <w:noProof/>
          <w:lang w:eastAsia="x-none"/>
        </w:rPr>
        <w:t xml:space="preserve">, при формировании которой </w:t>
      </w:r>
      <w:r>
        <w:rPr>
          <w:rFonts w:eastAsia="Times New Roman"/>
          <w:noProof/>
          <w:lang w:eastAsia="x-none"/>
        </w:rPr>
        <w:t>должны соблюдаться</w:t>
      </w:r>
      <w:r w:rsidRPr="002A12CC">
        <w:rPr>
          <w:rFonts w:eastAsia="Times New Roman"/>
          <w:noProof/>
          <w:lang w:eastAsia="x-none"/>
        </w:rPr>
        <w:t xml:space="preserve"> следующие правила:</w:t>
      </w:r>
    </w:p>
    <w:p w14:paraId="6CC9103F" w14:textId="543C5ADE" w:rsidR="00860A4D" w:rsidRPr="002A12CC" w:rsidRDefault="00860A4D" w:rsidP="00DC2D67">
      <w:pPr>
        <w:pStyle w:val="ab"/>
        <w:rPr>
          <w:rFonts w:eastAsia="Times New Roman"/>
          <w:noProof/>
          <w:lang w:eastAsia="x-none"/>
        </w:rPr>
      </w:pPr>
      <w:r w:rsidRPr="002A12CC">
        <w:rPr>
          <w:rFonts w:eastAsia="Times New Roman"/>
          <w:noProof/>
          <w:lang w:eastAsia="x-none"/>
        </w:rPr>
        <w:t xml:space="preserve">а) значения всех реквизитов записи </w:t>
      </w:r>
      <w:r w:rsidR="00FB7CA5">
        <w:rPr>
          <w:rFonts w:eastAsia="Times New Roman"/>
          <w:noProof/>
          <w:lang w:eastAsia="x-none"/>
        </w:rPr>
        <w:t>(</w:t>
      </w:r>
      <w:r w:rsidRPr="002A12CC">
        <w:rPr>
          <w:rFonts w:eastAsia="Times New Roman"/>
          <w:noProof/>
          <w:lang w:eastAsia="x-none"/>
        </w:rPr>
        <w:t xml:space="preserve">за исключением </w:t>
      </w:r>
      <w:r w:rsidR="004072A8">
        <w:rPr>
          <w:rFonts w:eastAsia="Times New Roman"/>
          <w:noProof/>
          <w:lang w:eastAsia="x-none"/>
        </w:rPr>
        <w:t xml:space="preserve">реквизита </w:t>
      </w:r>
      <w:r w:rsidRPr="002A12CC">
        <w:rPr>
          <w:rFonts w:eastAsia="Times New Roman"/>
          <w:noProof/>
          <w:lang w:eastAsia="x-none"/>
        </w:rPr>
        <w:t>«Дата окончания действия»</w:t>
      </w:r>
      <w:r w:rsidR="00FB7CA5">
        <w:rPr>
          <w:rFonts w:eastAsia="Times New Roman"/>
          <w:noProof/>
          <w:lang w:eastAsia="x-none"/>
        </w:rPr>
        <w:t>)</w:t>
      </w:r>
      <w:r w:rsidRPr="002A12CC">
        <w:rPr>
          <w:rFonts w:eastAsia="Times New Roman"/>
          <w:noProof/>
          <w:lang w:eastAsia="x-none"/>
        </w:rPr>
        <w:t xml:space="preserve"> должны </w:t>
      </w:r>
      <w:r w:rsidR="00FB7CA5" w:rsidRPr="002A12CC">
        <w:rPr>
          <w:rFonts w:eastAsia="Times New Roman"/>
          <w:noProof/>
          <w:lang w:eastAsia="x-none"/>
        </w:rPr>
        <w:t xml:space="preserve">соответствовать значениям </w:t>
      </w:r>
      <w:r w:rsidR="00FB7CA5">
        <w:rPr>
          <w:rFonts w:eastAsia="Times New Roman"/>
          <w:noProof/>
          <w:lang w:eastAsia="x-none"/>
        </w:rPr>
        <w:t xml:space="preserve">реквизитов </w:t>
      </w:r>
      <w:r w:rsidR="00FB7CA5">
        <w:rPr>
          <w:rFonts w:eastAsia="Calibri"/>
        </w:rPr>
        <w:t xml:space="preserve">записи в предыдущей редакции </w:t>
      </w:r>
      <w:r w:rsidR="00FB7CA5" w:rsidRPr="007E4F10">
        <w:rPr>
          <w:rFonts w:eastAsia="Times New Roman"/>
          <w:noProof/>
          <w:lang w:eastAsia="x-none"/>
        </w:rPr>
        <w:t>ЛОКОД ООН</w:t>
      </w:r>
      <w:r w:rsidRPr="002A12CC">
        <w:rPr>
          <w:rFonts w:eastAsia="Times New Roman"/>
          <w:noProof/>
          <w:lang w:eastAsia="x-none"/>
        </w:rPr>
        <w:t>;</w:t>
      </w:r>
    </w:p>
    <w:p w14:paraId="5D1F1893" w14:textId="743EE1D1" w:rsidR="008756B8" w:rsidRPr="002A12CC" w:rsidRDefault="00860A4D" w:rsidP="00DC2D67">
      <w:pPr>
        <w:pStyle w:val="ab"/>
        <w:rPr>
          <w:rFonts w:eastAsia="Times New Roman"/>
          <w:noProof/>
          <w:lang w:eastAsia="x-none"/>
        </w:rPr>
      </w:pPr>
      <w:r w:rsidRPr="002A12CC">
        <w:rPr>
          <w:rFonts w:eastAsia="Times New Roman"/>
          <w:noProof/>
          <w:lang w:eastAsia="x-none"/>
        </w:rPr>
        <w:t xml:space="preserve">б) реквизит «Дата окончания действия» заполняется обязательно </w:t>
      </w:r>
      <w:r w:rsidR="003B5896">
        <w:rPr>
          <w:rFonts w:eastAsia="Times New Roman"/>
          <w:noProof/>
          <w:lang w:eastAsia="x-none"/>
        </w:rPr>
        <w:br/>
      </w:r>
      <w:r w:rsidRPr="002A12CC">
        <w:rPr>
          <w:rFonts w:eastAsia="Times New Roman"/>
          <w:noProof/>
          <w:lang w:eastAsia="x-none"/>
        </w:rPr>
        <w:t xml:space="preserve">и содержит дату </w:t>
      </w:r>
      <w:r w:rsidR="00FB7CA5">
        <w:rPr>
          <w:rFonts w:eastAsia="Times New Roman"/>
          <w:noProof/>
          <w:lang w:eastAsia="x-none"/>
        </w:rPr>
        <w:t>публикации</w:t>
      </w:r>
      <w:r w:rsidR="00FB7CA5">
        <w:rPr>
          <w:bCs/>
          <w:color w:val="000000"/>
        </w:rPr>
        <w:t xml:space="preserve"> обновленной редакции </w:t>
      </w:r>
      <w:r w:rsidR="00FB7CA5" w:rsidRPr="007E4F10">
        <w:t>ЛОКОД ООН</w:t>
      </w:r>
      <w:r w:rsidR="008756B8" w:rsidRPr="002A12CC">
        <w:rPr>
          <w:rFonts w:eastAsia="Times New Roman"/>
          <w:noProof/>
          <w:lang w:eastAsia="x-none"/>
        </w:rPr>
        <w:t>.</w:t>
      </w:r>
    </w:p>
    <w:p w14:paraId="3C812851" w14:textId="77777777" w:rsidR="00FB7CA5" w:rsidRDefault="00FB7CA5" w:rsidP="00DC2D67">
      <w:pPr>
        <w:pStyle w:val="ab"/>
        <w:rPr>
          <w:rFonts w:eastAsia="Calibri"/>
        </w:rPr>
      </w:pPr>
      <w:r>
        <w:t>31</w:t>
      </w:r>
      <w:r w:rsidR="004072A8" w:rsidRPr="002A12CC">
        <w:t>. </w:t>
      </w:r>
      <w:r w:rsidRPr="002D1252">
        <w:rPr>
          <w:rFonts w:eastAsia="Calibri"/>
        </w:rPr>
        <w:t xml:space="preserve">Комиссия обеспечивает </w:t>
      </w:r>
      <w:r>
        <w:rPr>
          <w:rFonts w:eastAsia="Calibri"/>
        </w:rPr>
        <w:t xml:space="preserve">обработку </w:t>
      </w:r>
      <w:r>
        <w:rPr>
          <w:noProof/>
          <w:lang w:eastAsia="x-none"/>
        </w:rPr>
        <w:t xml:space="preserve">файла </w:t>
      </w:r>
      <w:r>
        <w:rPr>
          <w:rFonts w:eastAsia="Calibri"/>
        </w:rPr>
        <w:t xml:space="preserve">со сведениями </w:t>
      </w:r>
      <w:r>
        <w:rPr>
          <w:rFonts w:eastAsia="Calibri"/>
        </w:rPr>
        <w:br/>
        <w:t>для внесения изменений</w:t>
      </w:r>
      <w:r>
        <w:rPr>
          <w:bCs/>
          <w:color w:val="000000"/>
        </w:rPr>
        <w:t xml:space="preserve"> </w:t>
      </w:r>
      <w:r>
        <w:rPr>
          <w:rFonts w:eastAsia="Calibri"/>
        </w:rPr>
        <w:t>в справочник</w:t>
      </w:r>
      <w:r w:rsidRPr="002D1252">
        <w:rPr>
          <w:rFonts w:eastAsia="Calibri"/>
        </w:rPr>
        <w:t xml:space="preserve"> </w:t>
      </w:r>
      <w:r>
        <w:rPr>
          <w:rFonts w:eastAsia="Calibri"/>
        </w:rPr>
        <w:t xml:space="preserve">и включение измененных сведений </w:t>
      </w:r>
      <w:r w:rsidRPr="002D1252">
        <w:rPr>
          <w:rFonts w:eastAsia="Calibri"/>
        </w:rPr>
        <w:t>в справочник</w:t>
      </w:r>
      <w:r>
        <w:rPr>
          <w:rFonts w:eastAsia="Calibri"/>
        </w:rPr>
        <w:t>, а также</w:t>
      </w:r>
      <w:r w:rsidRPr="002D1252">
        <w:rPr>
          <w:rFonts w:eastAsia="Calibri"/>
        </w:rPr>
        <w:t xml:space="preserve"> их опубликование на информационном портале Союза не позднее 3 рабочих дней со дня формирования изменений.</w:t>
      </w:r>
    </w:p>
    <w:p w14:paraId="1DFDB16C" w14:textId="2C9C164C" w:rsidR="00EE61B3" w:rsidRDefault="001655DA" w:rsidP="00DC2D67">
      <w:pPr>
        <w:pStyle w:val="ab"/>
        <w:rPr>
          <w:rFonts w:eastAsia="Times New Roman"/>
          <w:noProof/>
          <w:lang w:eastAsia="x-none"/>
        </w:rPr>
      </w:pPr>
      <w:r w:rsidRPr="001655DA">
        <w:rPr>
          <w:rFonts w:eastAsia="Times New Roman"/>
          <w:noProof/>
          <w:lang w:eastAsia="x-none"/>
        </w:rPr>
        <w:t>3</w:t>
      </w:r>
      <w:r w:rsidR="00FB7CA5">
        <w:rPr>
          <w:rFonts w:eastAsia="Times New Roman"/>
          <w:noProof/>
          <w:lang w:eastAsia="x-none"/>
        </w:rPr>
        <w:t>2</w:t>
      </w:r>
      <w:r w:rsidR="004072A8" w:rsidRPr="001655DA">
        <w:rPr>
          <w:rFonts w:eastAsia="Times New Roman"/>
          <w:noProof/>
          <w:lang w:eastAsia="x-none"/>
        </w:rPr>
        <w:t>. </w:t>
      </w:r>
      <w:r w:rsidR="00EE61B3" w:rsidRPr="001655DA">
        <w:rPr>
          <w:rFonts w:eastAsia="Times New Roman"/>
          <w:noProof/>
          <w:lang w:eastAsia="x-none"/>
        </w:rPr>
        <w:t xml:space="preserve">Информирование пользователей </w:t>
      </w:r>
      <w:r w:rsidR="008756B8" w:rsidRPr="001655DA">
        <w:rPr>
          <w:rFonts w:eastAsia="Times New Roman"/>
          <w:noProof/>
          <w:lang w:eastAsia="x-none"/>
        </w:rPr>
        <w:t>справочника</w:t>
      </w:r>
      <w:r w:rsidR="00EE61B3" w:rsidRPr="001655DA">
        <w:rPr>
          <w:rFonts w:eastAsia="Times New Roman"/>
          <w:noProof/>
          <w:lang w:eastAsia="x-none"/>
        </w:rPr>
        <w:t xml:space="preserve"> об изменениях, внесенных в </w:t>
      </w:r>
      <w:r w:rsidR="008756B8" w:rsidRPr="001655DA">
        <w:rPr>
          <w:rFonts w:eastAsia="Times New Roman"/>
          <w:noProof/>
          <w:lang w:eastAsia="x-none"/>
        </w:rPr>
        <w:t>справочник</w:t>
      </w:r>
      <w:r w:rsidR="00EE61B3" w:rsidRPr="001655DA">
        <w:rPr>
          <w:rFonts w:eastAsia="Times New Roman"/>
          <w:noProof/>
          <w:lang w:eastAsia="x-none"/>
        </w:rPr>
        <w:t>, осуществляется с использованием средств информационного портала Союза</w:t>
      </w:r>
      <w:r w:rsidR="008D37DA" w:rsidRPr="001655DA">
        <w:rPr>
          <w:rFonts w:eastAsia="Times New Roman"/>
          <w:noProof/>
          <w:lang w:eastAsia="x-none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5"/>
      </w:tblGrid>
      <w:tr w:rsidR="00296348" w:rsidRPr="006D6090" w14:paraId="2F080575" w14:textId="77777777" w:rsidTr="00FB7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18E97" w14:textId="77777777" w:rsidR="00296348" w:rsidRPr="00FE5184" w:rsidRDefault="00296348" w:rsidP="006D6090">
            <w:pPr>
              <w:pStyle w:val="a7"/>
              <w:widowControl w:val="0"/>
              <w:tabs>
                <w:tab w:val="left" w:pos="1134"/>
              </w:tabs>
              <w:outlineLvl w:val="2"/>
              <w:rPr>
                <w:rFonts w:ascii="Times New Roman" w:hAnsi="Times New Roman"/>
                <w:color w:val="auto"/>
                <w:sz w:val="12"/>
                <w:szCs w:val="30"/>
                <w:lang w:val="ru-RU" w:eastAsia="en-US"/>
              </w:rPr>
            </w:pPr>
          </w:p>
        </w:tc>
      </w:tr>
    </w:tbl>
    <w:p w14:paraId="48FED746" w14:textId="747424F4" w:rsidR="00817ABF" w:rsidRPr="00FE5184" w:rsidRDefault="00817ABF" w:rsidP="00FE5184">
      <w:pPr>
        <w:pStyle w:val="a5"/>
        <w:ind w:firstLine="0"/>
        <w:rPr>
          <w:sz w:val="8"/>
          <w:lang w:val="ru-RU"/>
        </w:rPr>
      </w:pPr>
    </w:p>
    <w:sectPr w:rsidR="00817ABF" w:rsidRPr="00FE5184" w:rsidSect="00FE5184">
      <w:headerReference w:type="default" r:id="rId9"/>
      <w:pgSz w:w="11906" w:h="16838"/>
      <w:pgMar w:top="993" w:right="707" w:bottom="709" w:left="1701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ADD5D3" w15:done="0"/>
  <w15:commentEx w15:paraId="49C3F1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7FFE8" w14:textId="77777777" w:rsidR="005F2B0A" w:rsidRDefault="005F2B0A" w:rsidP="004F3531">
      <w:pPr>
        <w:spacing w:after="0" w:line="240" w:lineRule="auto"/>
      </w:pPr>
      <w:r>
        <w:separator/>
      </w:r>
    </w:p>
  </w:endnote>
  <w:endnote w:type="continuationSeparator" w:id="0">
    <w:p w14:paraId="77429CAB" w14:textId="77777777" w:rsidR="005F2B0A" w:rsidRDefault="005F2B0A" w:rsidP="004F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5B7A5" w14:textId="77777777" w:rsidR="005F2B0A" w:rsidRDefault="005F2B0A" w:rsidP="004F3531">
      <w:pPr>
        <w:spacing w:after="0" w:line="240" w:lineRule="auto"/>
      </w:pPr>
      <w:r>
        <w:separator/>
      </w:r>
    </w:p>
  </w:footnote>
  <w:footnote w:type="continuationSeparator" w:id="0">
    <w:p w14:paraId="7A3A63F2" w14:textId="77777777" w:rsidR="005F2B0A" w:rsidRDefault="005F2B0A" w:rsidP="004F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76520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73C99798" w14:textId="41B10B10" w:rsidR="00005DAD" w:rsidRDefault="00005DAD" w:rsidP="00961C96">
        <w:pPr>
          <w:pStyle w:val="af3"/>
          <w:jc w:val="center"/>
        </w:pPr>
        <w:r w:rsidRPr="00061D5A">
          <w:rPr>
            <w:sz w:val="30"/>
            <w:szCs w:val="30"/>
          </w:rPr>
          <w:fldChar w:fldCharType="begin"/>
        </w:r>
        <w:r w:rsidRPr="00061D5A">
          <w:rPr>
            <w:sz w:val="30"/>
            <w:szCs w:val="30"/>
          </w:rPr>
          <w:instrText>PAGE   \* MERGEFORMAT</w:instrText>
        </w:r>
        <w:r w:rsidRPr="00061D5A">
          <w:rPr>
            <w:sz w:val="30"/>
            <w:szCs w:val="30"/>
          </w:rPr>
          <w:fldChar w:fldCharType="separate"/>
        </w:r>
        <w:r w:rsidR="00FB7CA5">
          <w:rPr>
            <w:noProof/>
            <w:sz w:val="30"/>
            <w:szCs w:val="30"/>
          </w:rPr>
          <w:t>8</w:t>
        </w:r>
        <w:r w:rsidRPr="00061D5A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hybridMultilevel"/>
    <w:tmpl w:val="0435D38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65536"/>
      <w:numFmt w:val="decimal"/>
      <w:lvlText w:null="1"/>
      <w:lvlJc w:val="left"/>
    </w:lvl>
    <w:lvl w:ilvl="8" w:tplc="FFFFFFFF">
      <w:start w:val="65540"/>
      <w:numFmt w:val="decimal"/>
      <w:lvlText w:null="1"/>
      <w:lvlJc w:val="left"/>
    </w:lvl>
  </w:abstractNum>
  <w:abstractNum w:abstractNumId="1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M7U0MDc3MbcwNTNQ0lEKTi0uzszPAykwqQUAC8D59SwAAAA="/>
  </w:docVars>
  <w:rsids>
    <w:rsidRoot w:val="00296348"/>
    <w:rsid w:val="0000286A"/>
    <w:rsid w:val="0000392D"/>
    <w:rsid w:val="00004EAC"/>
    <w:rsid w:val="0000502E"/>
    <w:rsid w:val="00005DAD"/>
    <w:rsid w:val="000075B2"/>
    <w:rsid w:val="00007E5F"/>
    <w:rsid w:val="000103CA"/>
    <w:rsid w:val="00013F27"/>
    <w:rsid w:val="00016564"/>
    <w:rsid w:val="0001671C"/>
    <w:rsid w:val="00023714"/>
    <w:rsid w:val="00033F9A"/>
    <w:rsid w:val="0003525D"/>
    <w:rsid w:val="000542BB"/>
    <w:rsid w:val="000557D6"/>
    <w:rsid w:val="00061D5A"/>
    <w:rsid w:val="0006561C"/>
    <w:rsid w:val="0006667C"/>
    <w:rsid w:val="0006732A"/>
    <w:rsid w:val="00071A94"/>
    <w:rsid w:val="00072725"/>
    <w:rsid w:val="000732A1"/>
    <w:rsid w:val="00073822"/>
    <w:rsid w:val="00074B66"/>
    <w:rsid w:val="00074C85"/>
    <w:rsid w:val="00081113"/>
    <w:rsid w:val="00090A4A"/>
    <w:rsid w:val="0009407D"/>
    <w:rsid w:val="000A27B7"/>
    <w:rsid w:val="000A2AD6"/>
    <w:rsid w:val="000B7619"/>
    <w:rsid w:val="000C38F5"/>
    <w:rsid w:val="000E5CCE"/>
    <w:rsid w:val="000F079E"/>
    <w:rsid w:val="000F4485"/>
    <w:rsid w:val="00110710"/>
    <w:rsid w:val="0011551E"/>
    <w:rsid w:val="00125EC2"/>
    <w:rsid w:val="00126FA6"/>
    <w:rsid w:val="00133749"/>
    <w:rsid w:val="00133CEC"/>
    <w:rsid w:val="00142309"/>
    <w:rsid w:val="001478D6"/>
    <w:rsid w:val="001518B9"/>
    <w:rsid w:val="0015466C"/>
    <w:rsid w:val="00154EC0"/>
    <w:rsid w:val="00155A2D"/>
    <w:rsid w:val="0016132B"/>
    <w:rsid w:val="001641FB"/>
    <w:rsid w:val="001655DA"/>
    <w:rsid w:val="001755B9"/>
    <w:rsid w:val="00177C8E"/>
    <w:rsid w:val="00185150"/>
    <w:rsid w:val="00192E63"/>
    <w:rsid w:val="00197C06"/>
    <w:rsid w:val="001A051E"/>
    <w:rsid w:val="001A0646"/>
    <w:rsid w:val="001A29D7"/>
    <w:rsid w:val="001A5F48"/>
    <w:rsid w:val="001A75EF"/>
    <w:rsid w:val="001B1E8A"/>
    <w:rsid w:val="001B32D4"/>
    <w:rsid w:val="001B397F"/>
    <w:rsid w:val="001C37E1"/>
    <w:rsid w:val="001C7323"/>
    <w:rsid w:val="001D18AA"/>
    <w:rsid w:val="001D3547"/>
    <w:rsid w:val="001D4385"/>
    <w:rsid w:val="001D55E8"/>
    <w:rsid w:val="001D6596"/>
    <w:rsid w:val="001E40C3"/>
    <w:rsid w:val="001E6466"/>
    <w:rsid w:val="001F4824"/>
    <w:rsid w:val="001F60B4"/>
    <w:rsid w:val="001F7087"/>
    <w:rsid w:val="001F7D49"/>
    <w:rsid w:val="00200624"/>
    <w:rsid w:val="00204743"/>
    <w:rsid w:val="002131C7"/>
    <w:rsid w:val="00214417"/>
    <w:rsid w:val="0021639B"/>
    <w:rsid w:val="00220DB9"/>
    <w:rsid w:val="002264D4"/>
    <w:rsid w:val="00227FB1"/>
    <w:rsid w:val="00234273"/>
    <w:rsid w:val="0023470E"/>
    <w:rsid w:val="002456A6"/>
    <w:rsid w:val="00250D27"/>
    <w:rsid w:val="0025653A"/>
    <w:rsid w:val="00264E46"/>
    <w:rsid w:val="00274669"/>
    <w:rsid w:val="00274AF3"/>
    <w:rsid w:val="00276FED"/>
    <w:rsid w:val="00285036"/>
    <w:rsid w:val="00291F46"/>
    <w:rsid w:val="00295326"/>
    <w:rsid w:val="00296348"/>
    <w:rsid w:val="002A0245"/>
    <w:rsid w:val="002A3788"/>
    <w:rsid w:val="002B5BE2"/>
    <w:rsid w:val="002B6CCC"/>
    <w:rsid w:val="002C2C19"/>
    <w:rsid w:val="002C7077"/>
    <w:rsid w:val="002C79EF"/>
    <w:rsid w:val="002D4D40"/>
    <w:rsid w:val="002E05F8"/>
    <w:rsid w:val="002E06D7"/>
    <w:rsid w:val="002E0C15"/>
    <w:rsid w:val="002E5668"/>
    <w:rsid w:val="002F5D32"/>
    <w:rsid w:val="002F7851"/>
    <w:rsid w:val="003040E0"/>
    <w:rsid w:val="00305082"/>
    <w:rsid w:val="00305FF1"/>
    <w:rsid w:val="0030672C"/>
    <w:rsid w:val="00313665"/>
    <w:rsid w:val="00317B44"/>
    <w:rsid w:val="00324A5A"/>
    <w:rsid w:val="0033207A"/>
    <w:rsid w:val="00333F18"/>
    <w:rsid w:val="003356A8"/>
    <w:rsid w:val="00342CAC"/>
    <w:rsid w:val="0034589A"/>
    <w:rsid w:val="00351E0D"/>
    <w:rsid w:val="0035239D"/>
    <w:rsid w:val="003607C9"/>
    <w:rsid w:val="003654A2"/>
    <w:rsid w:val="003769AA"/>
    <w:rsid w:val="00380DF4"/>
    <w:rsid w:val="00390858"/>
    <w:rsid w:val="00397CA0"/>
    <w:rsid w:val="00397CC1"/>
    <w:rsid w:val="003A28CA"/>
    <w:rsid w:val="003B0319"/>
    <w:rsid w:val="003B5896"/>
    <w:rsid w:val="003B6200"/>
    <w:rsid w:val="003B772E"/>
    <w:rsid w:val="003C3C42"/>
    <w:rsid w:val="003C5512"/>
    <w:rsid w:val="003D4889"/>
    <w:rsid w:val="003D7FEC"/>
    <w:rsid w:val="003E1DE7"/>
    <w:rsid w:val="003E29A9"/>
    <w:rsid w:val="003E3556"/>
    <w:rsid w:val="003E6BAA"/>
    <w:rsid w:val="003F0618"/>
    <w:rsid w:val="003F2D35"/>
    <w:rsid w:val="003F30CC"/>
    <w:rsid w:val="00406035"/>
    <w:rsid w:val="004072A8"/>
    <w:rsid w:val="0041242A"/>
    <w:rsid w:val="00442F5F"/>
    <w:rsid w:val="00447A67"/>
    <w:rsid w:val="004613A6"/>
    <w:rsid w:val="004614C6"/>
    <w:rsid w:val="00462321"/>
    <w:rsid w:val="004636E6"/>
    <w:rsid w:val="00464205"/>
    <w:rsid w:val="00464450"/>
    <w:rsid w:val="00464B73"/>
    <w:rsid w:val="004672FA"/>
    <w:rsid w:val="00474BBC"/>
    <w:rsid w:val="00486640"/>
    <w:rsid w:val="00495633"/>
    <w:rsid w:val="00497C6D"/>
    <w:rsid w:val="004B39F9"/>
    <w:rsid w:val="004C0F62"/>
    <w:rsid w:val="004C2E37"/>
    <w:rsid w:val="004C4B88"/>
    <w:rsid w:val="004C6DD6"/>
    <w:rsid w:val="004D4053"/>
    <w:rsid w:val="004E12E7"/>
    <w:rsid w:val="004E4EA5"/>
    <w:rsid w:val="004F3531"/>
    <w:rsid w:val="004F36F6"/>
    <w:rsid w:val="005001A2"/>
    <w:rsid w:val="005008FC"/>
    <w:rsid w:val="00502033"/>
    <w:rsid w:val="00514757"/>
    <w:rsid w:val="00521D15"/>
    <w:rsid w:val="00526D14"/>
    <w:rsid w:val="00531C3E"/>
    <w:rsid w:val="00532B20"/>
    <w:rsid w:val="005557CF"/>
    <w:rsid w:val="005564F0"/>
    <w:rsid w:val="005569BC"/>
    <w:rsid w:val="00561FED"/>
    <w:rsid w:val="0056390B"/>
    <w:rsid w:val="005642A3"/>
    <w:rsid w:val="005755AD"/>
    <w:rsid w:val="005803A3"/>
    <w:rsid w:val="00586CE4"/>
    <w:rsid w:val="00593E09"/>
    <w:rsid w:val="005A7158"/>
    <w:rsid w:val="005B10B9"/>
    <w:rsid w:val="005B359A"/>
    <w:rsid w:val="005B7AD2"/>
    <w:rsid w:val="005B7DFD"/>
    <w:rsid w:val="005C28CB"/>
    <w:rsid w:val="005C6214"/>
    <w:rsid w:val="005C7BF9"/>
    <w:rsid w:val="005D6922"/>
    <w:rsid w:val="005E1DFC"/>
    <w:rsid w:val="005E4D1D"/>
    <w:rsid w:val="005E5134"/>
    <w:rsid w:val="005E7902"/>
    <w:rsid w:val="005F2B0A"/>
    <w:rsid w:val="005F3B7F"/>
    <w:rsid w:val="00602CE3"/>
    <w:rsid w:val="00603CB7"/>
    <w:rsid w:val="00604150"/>
    <w:rsid w:val="0061114B"/>
    <w:rsid w:val="0061598F"/>
    <w:rsid w:val="00623E9F"/>
    <w:rsid w:val="006272E5"/>
    <w:rsid w:val="00634651"/>
    <w:rsid w:val="00636562"/>
    <w:rsid w:val="00636AAB"/>
    <w:rsid w:val="0063723C"/>
    <w:rsid w:val="006411FE"/>
    <w:rsid w:val="00646BE6"/>
    <w:rsid w:val="0065409D"/>
    <w:rsid w:val="00655415"/>
    <w:rsid w:val="00664AC2"/>
    <w:rsid w:val="006651A2"/>
    <w:rsid w:val="00671C78"/>
    <w:rsid w:val="006805D7"/>
    <w:rsid w:val="00682470"/>
    <w:rsid w:val="00690B97"/>
    <w:rsid w:val="006977B7"/>
    <w:rsid w:val="006A76F1"/>
    <w:rsid w:val="006B2ABF"/>
    <w:rsid w:val="006B2B88"/>
    <w:rsid w:val="006B595D"/>
    <w:rsid w:val="006C2CAA"/>
    <w:rsid w:val="006C61EA"/>
    <w:rsid w:val="006D3004"/>
    <w:rsid w:val="006D5C54"/>
    <w:rsid w:val="006D6090"/>
    <w:rsid w:val="006D7736"/>
    <w:rsid w:val="006E3B20"/>
    <w:rsid w:val="006E5DBB"/>
    <w:rsid w:val="006E62E5"/>
    <w:rsid w:val="006F0C4B"/>
    <w:rsid w:val="006F5BF8"/>
    <w:rsid w:val="006F5FB1"/>
    <w:rsid w:val="00700D08"/>
    <w:rsid w:val="007046A5"/>
    <w:rsid w:val="00704B54"/>
    <w:rsid w:val="007051BD"/>
    <w:rsid w:val="007135DC"/>
    <w:rsid w:val="00715887"/>
    <w:rsid w:val="00716343"/>
    <w:rsid w:val="0071743B"/>
    <w:rsid w:val="007175C0"/>
    <w:rsid w:val="00723E09"/>
    <w:rsid w:val="0072423F"/>
    <w:rsid w:val="00724D18"/>
    <w:rsid w:val="00733E1E"/>
    <w:rsid w:val="007423D8"/>
    <w:rsid w:val="00746E22"/>
    <w:rsid w:val="007504B4"/>
    <w:rsid w:val="00772EDD"/>
    <w:rsid w:val="00775AFA"/>
    <w:rsid w:val="00781161"/>
    <w:rsid w:val="00783443"/>
    <w:rsid w:val="007855E2"/>
    <w:rsid w:val="00787F68"/>
    <w:rsid w:val="0079249B"/>
    <w:rsid w:val="0079634A"/>
    <w:rsid w:val="007A36C8"/>
    <w:rsid w:val="007A4FBF"/>
    <w:rsid w:val="007B3A83"/>
    <w:rsid w:val="007B524B"/>
    <w:rsid w:val="007D08B0"/>
    <w:rsid w:val="007D5CA9"/>
    <w:rsid w:val="007F0381"/>
    <w:rsid w:val="007F09F5"/>
    <w:rsid w:val="007F1392"/>
    <w:rsid w:val="007F2014"/>
    <w:rsid w:val="007F306F"/>
    <w:rsid w:val="007F4E35"/>
    <w:rsid w:val="007F7757"/>
    <w:rsid w:val="0080068B"/>
    <w:rsid w:val="00800D0D"/>
    <w:rsid w:val="008066BD"/>
    <w:rsid w:val="00807646"/>
    <w:rsid w:val="00807A4B"/>
    <w:rsid w:val="00813058"/>
    <w:rsid w:val="008147EE"/>
    <w:rsid w:val="00815972"/>
    <w:rsid w:val="00817ABF"/>
    <w:rsid w:val="008229ED"/>
    <w:rsid w:val="00831FC3"/>
    <w:rsid w:val="00841E48"/>
    <w:rsid w:val="00846C89"/>
    <w:rsid w:val="0084759D"/>
    <w:rsid w:val="0084787D"/>
    <w:rsid w:val="00850500"/>
    <w:rsid w:val="00851550"/>
    <w:rsid w:val="00855645"/>
    <w:rsid w:val="00860A4D"/>
    <w:rsid w:val="008709E8"/>
    <w:rsid w:val="00872A62"/>
    <w:rsid w:val="00873FEC"/>
    <w:rsid w:val="008756B8"/>
    <w:rsid w:val="00885277"/>
    <w:rsid w:val="008911AA"/>
    <w:rsid w:val="008945D5"/>
    <w:rsid w:val="008969A4"/>
    <w:rsid w:val="00897E69"/>
    <w:rsid w:val="008A0551"/>
    <w:rsid w:val="008B0147"/>
    <w:rsid w:val="008B0FE7"/>
    <w:rsid w:val="008B4159"/>
    <w:rsid w:val="008B4BB8"/>
    <w:rsid w:val="008B6D58"/>
    <w:rsid w:val="008B7423"/>
    <w:rsid w:val="008C1953"/>
    <w:rsid w:val="008D09D8"/>
    <w:rsid w:val="008D37DA"/>
    <w:rsid w:val="008E030A"/>
    <w:rsid w:val="008E688B"/>
    <w:rsid w:val="008E781B"/>
    <w:rsid w:val="008F24C4"/>
    <w:rsid w:val="008F5374"/>
    <w:rsid w:val="008F62A8"/>
    <w:rsid w:val="008F732E"/>
    <w:rsid w:val="00903959"/>
    <w:rsid w:val="009074B6"/>
    <w:rsid w:val="0092233F"/>
    <w:rsid w:val="009250E2"/>
    <w:rsid w:val="00931289"/>
    <w:rsid w:val="00931BA1"/>
    <w:rsid w:val="009362ED"/>
    <w:rsid w:val="009417D1"/>
    <w:rsid w:val="00944149"/>
    <w:rsid w:val="00950490"/>
    <w:rsid w:val="00953024"/>
    <w:rsid w:val="009545B2"/>
    <w:rsid w:val="009605C8"/>
    <w:rsid w:val="00961C96"/>
    <w:rsid w:val="0096225D"/>
    <w:rsid w:val="00964958"/>
    <w:rsid w:val="0097243B"/>
    <w:rsid w:val="0097302D"/>
    <w:rsid w:val="00973AE3"/>
    <w:rsid w:val="009807D8"/>
    <w:rsid w:val="00987A05"/>
    <w:rsid w:val="0099018B"/>
    <w:rsid w:val="0099119E"/>
    <w:rsid w:val="00991FAE"/>
    <w:rsid w:val="009951D6"/>
    <w:rsid w:val="00996091"/>
    <w:rsid w:val="009A004A"/>
    <w:rsid w:val="009A3CE8"/>
    <w:rsid w:val="009C3279"/>
    <w:rsid w:val="009D067E"/>
    <w:rsid w:val="009D2190"/>
    <w:rsid w:val="009E4477"/>
    <w:rsid w:val="009F799A"/>
    <w:rsid w:val="00A0301C"/>
    <w:rsid w:val="00A055CA"/>
    <w:rsid w:val="00A107EF"/>
    <w:rsid w:val="00A12BA5"/>
    <w:rsid w:val="00A15F3E"/>
    <w:rsid w:val="00A164EF"/>
    <w:rsid w:val="00A21F87"/>
    <w:rsid w:val="00A35648"/>
    <w:rsid w:val="00A3707B"/>
    <w:rsid w:val="00A414E8"/>
    <w:rsid w:val="00A435B9"/>
    <w:rsid w:val="00A539BD"/>
    <w:rsid w:val="00A55EA0"/>
    <w:rsid w:val="00A60C3A"/>
    <w:rsid w:val="00A647A6"/>
    <w:rsid w:val="00A66010"/>
    <w:rsid w:val="00A718C1"/>
    <w:rsid w:val="00A82CD5"/>
    <w:rsid w:val="00A84B7B"/>
    <w:rsid w:val="00A958B7"/>
    <w:rsid w:val="00AA0D28"/>
    <w:rsid w:val="00AA470E"/>
    <w:rsid w:val="00AB0E08"/>
    <w:rsid w:val="00AB31F7"/>
    <w:rsid w:val="00AB44A7"/>
    <w:rsid w:val="00AB6D30"/>
    <w:rsid w:val="00AD71F3"/>
    <w:rsid w:val="00AE357C"/>
    <w:rsid w:val="00AE5F4D"/>
    <w:rsid w:val="00AF0672"/>
    <w:rsid w:val="00AF307D"/>
    <w:rsid w:val="00AF41CA"/>
    <w:rsid w:val="00AF50B8"/>
    <w:rsid w:val="00AF6251"/>
    <w:rsid w:val="00AF7549"/>
    <w:rsid w:val="00B00B18"/>
    <w:rsid w:val="00B012AC"/>
    <w:rsid w:val="00B01E70"/>
    <w:rsid w:val="00B178CD"/>
    <w:rsid w:val="00B213D6"/>
    <w:rsid w:val="00B213FB"/>
    <w:rsid w:val="00B24069"/>
    <w:rsid w:val="00B24F87"/>
    <w:rsid w:val="00B25F65"/>
    <w:rsid w:val="00B278A9"/>
    <w:rsid w:val="00B35749"/>
    <w:rsid w:val="00B43FE7"/>
    <w:rsid w:val="00B4434E"/>
    <w:rsid w:val="00B53F71"/>
    <w:rsid w:val="00B55B10"/>
    <w:rsid w:val="00B56209"/>
    <w:rsid w:val="00B62448"/>
    <w:rsid w:val="00B64E14"/>
    <w:rsid w:val="00B67B20"/>
    <w:rsid w:val="00B70751"/>
    <w:rsid w:val="00B80F60"/>
    <w:rsid w:val="00B828D7"/>
    <w:rsid w:val="00BA37A1"/>
    <w:rsid w:val="00BB0D27"/>
    <w:rsid w:val="00BB2785"/>
    <w:rsid w:val="00BB426A"/>
    <w:rsid w:val="00BB75D1"/>
    <w:rsid w:val="00BB7EC0"/>
    <w:rsid w:val="00BC07AC"/>
    <w:rsid w:val="00BC1449"/>
    <w:rsid w:val="00BC79EA"/>
    <w:rsid w:val="00BC7D26"/>
    <w:rsid w:val="00BE275F"/>
    <w:rsid w:val="00BE3DA1"/>
    <w:rsid w:val="00BE63B8"/>
    <w:rsid w:val="00BF114F"/>
    <w:rsid w:val="00BF160F"/>
    <w:rsid w:val="00BF1881"/>
    <w:rsid w:val="00C04BEA"/>
    <w:rsid w:val="00C05FD1"/>
    <w:rsid w:val="00C10F6A"/>
    <w:rsid w:val="00C20138"/>
    <w:rsid w:val="00C2279B"/>
    <w:rsid w:val="00C24B34"/>
    <w:rsid w:val="00C26CED"/>
    <w:rsid w:val="00C33EDA"/>
    <w:rsid w:val="00C36DF0"/>
    <w:rsid w:val="00C40367"/>
    <w:rsid w:val="00C453A5"/>
    <w:rsid w:val="00C45D42"/>
    <w:rsid w:val="00C52CE6"/>
    <w:rsid w:val="00C538C6"/>
    <w:rsid w:val="00C54AE0"/>
    <w:rsid w:val="00C55A49"/>
    <w:rsid w:val="00C574BE"/>
    <w:rsid w:val="00C6161D"/>
    <w:rsid w:val="00C63269"/>
    <w:rsid w:val="00C632ED"/>
    <w:rsid w:val="00C64472"/>
    <w:rsid w:val="00C65D9C"/>
    <w:rsid w:val="00C6611A"/>
    <w:rsid w:val="00C7306D"/>
    <w:rsid w:val="00C7655A"/>
    <w:rsid w:val="00C812E8"/>
    <w:rsid w:val="00C81E05"/>
    <w:rsid w:val="00C90637"/>
    <w:rsid w:val="00C9085C"/>
    <w:rsid w:val="00CA04C1"/>
    <w:rsid w:val="00CA6A44"/>
    <w:rsid w:val="00CB0CF0"/>
    <w:rsid w:val="00CB24BD"/>
    <w:rsid w:val="00CB6A2F"/>
    <w:rsid w:val="00CC54F0"/>
    <w:rsid w:val="00CD6FE8"/>
    <w:rsid w:val="00CF1D86"/>
    <w:rsid w:val="00CF22A7"/>
    <w:rsid w:val="00CF2C5A"/>
    <w:rsid w:val="00CF64D5"/>
    <w:rsid w:val="00D01544"/>
    <w:rsid w:val="00D02484"/>
    <w:rsid w:val="00D043C5"/>
    <w:rsid w:val="00D04A04"/>
    <w:rsid w:val="00D052B6"/>
    <w:rsid w:val="00D239A9"/>
    <w:rsid w:val="00D31653"/>
    <w:rsid w:val="00D32E9E"/>
    <w:rsid w:val="00D33F66"/>
    <w:rsid w:val="00D35035"/>
    <w:rsid w:val="00D41128"/>
    <w:rsid w:val="00D43454"/>
    <w:rsid w:val="00D50CF0"/>
    <w:rsid w:val="00D528E0"/>
    <w:rsid w:val="00D5740A"/>
    <w:rsid w:val="00D63598"/>
    <w:rsid w:val="00D65ED5"/>
    <w:rsid w:val="00D660A6"/>
    <w:rsid w:val="00D73C48"/>
    <w:rsid w:val="00D76BF5"/>
    <w:rsid w:val="00D94292"/>
    <w:rsid w:val="00D960F6"/>
    <w:rsid w:val="00D963AB"/>
    <w:rsid w:val="00DA21D9"/>
    <w:rsid w:val="00DA3FFB"/>
    <w:rsid w:val="00DA5C89"/>
    <w:rsid w:val="00DB697F"/>
    <w:rsid w:val="00DC2D67"/>
    <w:rsid w:val="00DC5FEF"/>
    <w:rsid w:val="00DD1CFE"/>
    <w:rsid w:val="00DD3947"/>
    <w:rsid w:val="00DE34CC"/>
    <w:rsid w:val="00DE637E"/>
    <w:rsid w:val="00DE6B09"/>
    <w:rsid w:val="00DE6EE2"/>
    <w:rsid w:val="00DF01D5"/>
    <w:rsid w:val="00DF1BE5"/>
    <w:rsid w:val="00DF668E"/>
    <w:rsid w:val="00DF7A15"/>
    <w:rsid w:val="00E02D60"/>
    <w:rsid w:val="00E147F7"/>
    <w:rsid w:val="00E15FDC"/>
    <w:rsid w:val="00E4456B"/>
    <w:rsid w:val="00E4567B"/>
    <w:rsid w:val="00E61FCF"/>
    <w:rsid w:val="00E63A5C"/>
    <w:rsid w:val="00E654AB"/>
    <w:rsid w:val="00E84DF8"/>
    <w:rsid w:val="00E85542"/>
    <w:rsid w:val="00E870B4"/>
    <w:rsid w:val="00E87B89"/>
    <w:rsid w:val="00E92339"/>
    <w:rsid w:val="00E977E5"/>
    <w:rsid w:val="00E97DC6"/>
    <w:rsid w:val="00EA1C51"/>
    <w:rsid w:val="00EA5575"/>
    <w:rsid w:val="00EB0C26"/>
    <w:rsid w:val="00EB72B9"/>
    <w:rsid w:val="00EC7009"/>
    <w:rsid w:val="00EC74E1"/>
    <w:rsid w:val="00ED1FB6"/>
    <w:rsid w:val="00ED2850"/>
    <w:rsid w:val="00ED362B"/>
    <w:rsid w:val="00ED630F"/>
    <w:rsid w:val="00ED75D7"/>
    <w:rsid w:val="00EE13D2"/>
    <w:rsid w:val="00EE1F5F"/>
    <w:rsid w:val="00EE4940"/>
    <w:rsid w:val="00EE61B3"/>
    <w:rsid w:val="00EF43C1"/>
    <w:rsid w:val="00F069D5"/>
    <w:rsid w:val="00F14F38"/>
    <w:rsid w:val="00F2307D"/>
    <w:rsid w:val="00F35390"/>
    <w:rsid w:val="00F35E1A"/>
    <w:rsid w:val="00F46AB8"/>
    <w:rsid w:val="00F4776B"/>
    <w:rsid w:val="00F507B6"/>
    <w:rsid w:val="00F50D15"/>
    <w:rsid w:val="00F5123A"/>
    <w:rsid w:val="00F51F56"/>
    <w:rsid w:val="00F52135"/>
    <w:rsid w:val="00F6324F"/>
    <w:rsid w:val="00F720EC"/>
    <w:rsid w:val="00F746B5"/>
    <w:rsid w:val="00F807F2"/>
    <w:rsid w:val="00F819DA"/>
    <w:rsid w:val="00F82AFD"/>
    <w:rsid w:val="00F933C7"/>
    <w:rsid w:val="00F95317"/>
    <w:rsid w:val="00F97292"/>
    <w:rsid w:val="00FA21E3"/>
    <w:rsid w:val="00FA2743"/>
    <w:rsid w:val="00FA60D0"/>
    <w:rsid w:val="00FA70CC"/>
    <w:rsid w:val="00FB1BE6"/>
    <w:rsid w:val="00FB7CA5"/>
    <w:rsid w:val="00FC0AE0"/>
    <w:rsid w:val="00FC2B96"/>
    <w:rsid w:val="00FC4966"/>
    <w:rsid w:val="00FD4BCD"/>
    <w:rsid w:val="00FE06F2"/>
    <w:rsid w:val="00FE5184"/>
    <w:rsid w:val="00FE78D3"/>
    <w:rsid w:val="00FF267C"/>
    <w:rsid w:val="00FF462F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84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48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6348"/>
    <w:pPr>
      <w:keepNext/>
      <w:keepLines/>
      <w:pageBreakBefore/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hAnsi="Times New Roman Полужирный"/>
      <w:b/>
      <w:bCs/>
      <w:cap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6348"/>
    <w:pPr>
      <w:keepNext/>
      <w:keepLines/>
      <w:numPr>
        <w:ilvl w:val="1"/>
        <w:numId w:val="1"/>
      </w:numPr>
      <w:tabs>
        <w:tab w:val="left" w:pos="709"/>
      </w:tabs>
      <w:spacing w:before="120" w:after="120" w:line="360" w:lineRule="auto"/>
      <w:jc w:val="both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6348"/>
    <w:pPr>
      <w:keepNext/>
      <w:keepLines/>
      <w:numPr>
        <w:ilvl w:val="2"/>
        <w:numId w:val="1"/>
      </w:numPr>
      <w:spacing w:before="120" w:after="120" w:line="360" w:lineRule="auto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29634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34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34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34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34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34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348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296348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6348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6348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634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296348"/>
    <w:pPr>
      <w:ind w:left="720"/>
      <w:contextualSpacing/>
    </w:pPr>
  </w:style>
  <w:style w:type="table" w:styleId="a4">
    <w:name w:val="Table Grid"/>
    <w:basedOn w:val="a1"/>
    <w:uiPriority w:val="39"/>
    <w:rsid w:val="002963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5">
    <w:name w:val="Обычный с номером"/>
    <w:basedOn w:val="a"/>
    <w:link w:val="a6"/>
    <w:qFormat/>
    <w:rsid w:val="00296348"/>
    <w:pPr>
      <w:spacing w:after="0" w:line="360" w:lineRule="auto"/>
      <w:ind w:firstLine="709"/>
      <w:jc w:val="both"/>
      <w:outlineLvl w:val="2"/>
    </w:pPr>
    <w:rPr>
      <w:sz w:val="30"/>
      <w:szCs w:val="24"/>
      <w:lang w:val="x-none" w:eastAsia="x-none"/>
    </w:rPr>
  </w:style>
  <w:style w:type="character" w:customStyle="1" w:styleId="a6">
    <w:name w:val="Обычный с номером Знак"/>
    <w:link w:val="a5"/>
    <w:rsid w:val="002963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ПВД_Обычный с номером"/>
    <w:basedOn w:val="a"/>
    <w:qFormat/>
    <w:rsid w:val="00296348"/>
    <w:pPr>
      <w:spacing w:after="0" w:line="360" w:lineRule="auto"/>
      <w:ind w:firstLine="709"/>
      <w:jc w:val="both"/>
    </w:pPr>
    <w:rPr>
      <w:rFonts w:ascii="Calibri" w:eastAsia="Calibri" w:hAnsi="Calibri"/>
      <w:sz w:val="30"/>
      <w:lang w:val="en-US"/>
    </w:rPr>
  </w:style>
  <w:style w:type="paragraph" w:customStyle="1" w:styleId="ConsPlusNormal">
    <w:name w:val="ConsPlusNormal"/>
    <w:rsid w:val="0029634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аголовок документа"/>
    <w:link w:val="a9"/>
    <w:qFormat/>
    <w:rsid w:val="00296348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9">
    <w:name w:val="Заголовок документа Знак"/>
    <w:link w:val="a8"/>
    <w:rsid w:val="00296348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a">
    <w:name w:val="Гриф"/>
    <w:basedOn w:val="a"/>
    <w:qFormat/>
    <w:rsid w:val="00296348"/>
    <w:pPr>
      <w:spacing w:after="0" w:line="240" w:lineRule="auto"/>
      <w:jc w:val="center"/>
    </w:pPr>
    <w:rPr>
      <w:rFonts w:eastAsiaTheme="minorHAnsi"/>
      <w:sz w:val="30"/>
      <w:szCs w:val="30"/>
    </w:rPr>
  </w:style>
  <w:style w:type="table" w:customStyle="1" w:styleId="21">
    <w:name w:val="Сетка таблицы2"/>
    <w:basedOn w:val="a1"/>
    <w:next w:val="a4"/>
    <w:uiPriority w:val="59"/>
    <w:rsid w:val="00296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 решения"/>
    <w:basedOn w:val="a"/>
    <w:qFormat/>
    <w:rsid w:val="00BE275F"/>
    <w:pPr>
      <w:spacing w:after="0" w:line="360" w:lineRule="auto"/>
      <w:ind w:firstLine="709"/>
      <w:jc w:val="both"/>
    </w:pPr>
    <w:rPr>
      <w:rFonts w:eastAsiaTheme="minorHAnsi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03525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3525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3525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5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52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3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525D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7">
    <w:name w:val="footnote text"/>
    <w:basedOn w:val="a"/>
    <w:link w:val="af8"/>
    <w:uiPriority w:val="99"/>
    <w:semiHidden/>
    <w:unhideWhenUsed/>
    <w:rsid w:val="00817A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17ABF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817ABF"/>
    <w:rPr>
      <w:vertAlign w:val="superscript"/>
    </w:rPr>
  </w:style>
  <w:style w:type="character" w:customStyle="1" w:styleId="full-title-replacement">
    <w:name w:val="full-title-replacement"/>
    <w:basedOn w:val="a0"/>
    <w:rsid w:val="00DE637E"/>
  </w:style>
  <w:style w:type="paragraph" w:customStyle="1" w:styleId="afa">
    <w:name w:val="Для удаления"/>
    <w:basedOn w:val="a"/>
    <w:link w:val="afb"/>
    <w:qFormat/>
    <w:rsid w:val="00973AE3"/>
    <w:pPr>
      <w:spacing w:after="0" w:line="360" w:lineRule="auto"/>
      <w:ind w:firstLine="709"/>
      <w:jc w:val="both"/>
    </w:pPr>
    <w:rPr>
      <w:color w:val="A6A6A6" w:themeColor="background1" w:themeShade="A6"/>
      <w:sz w:val="30"/>
      <w:szCs w:val="24"/>
      <w:lang w:val="x-none" w:eastAsia="x-none"/>
    </w:rPr>
  </w:style>
  <w:style w:type="character" w:customStyle="1" w:styleId="afb">
    <w:name w:val="Для удаления Знак"/>
    <w:basedOn w:val="a0"/>
    <w:link w:val="afa"/>
    <w:rsid w:val="00973AE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c">
    <w:name w:val="Hyperlink"/>
    <w:basedOn w:val="a0"/>
    <w:uiPriority w:val="99"/>
    <w:unhideWhenUsed/>
    <w:rsid w:val="00B213D6"/>
    <w:rPr>
      <w:color w:val="0563C1" w:themeColor="hyperlink"/>
      <w:u w:val="single"/>
    </w:rPr>
  </w:style>
  <w:style w:type="paragraph" w:styleId="afd">
    <w:name w:val="Body Text"/>
    <w:basedOn w:val="a"/>
    <w:link w:val="afe"/>
    <w:rsid w:val="0025653A"/>
    <w:pPr>
      <w:widowControl w:val="0"/>
      <w:spacing w:after="0" w:line="240" w:lineRule="auto"/>
    </w:pPr>
    <w:rPr>
      <w:sz w:val="30"/>
      <w:szCs w:val="30"/>
      <w:lang w:val="en-US"/>
    </w:rPr>
  </w:style>
  <w:style w:type="character" w:customStyle="1" w:styleId="afe">
    <w:name w:val="Основной текст Знак"/>
    <w:basedOn w:val="a0"/>
    <w:link w:val="afd"/>
    <w:rsid w:val="0025653A"/>
    <w:rPr>
      <w:rFonts w:ascii="Times New Roman" w:eastAsia="Times New Roman" w:hAnsi="Times New Roman" w:cs="Times New Roman"/>
      <w:sz w:val="30"/>
      <w:szCs w:val="3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48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6348"/>
    <w:pPr>
      <w:keepNext/>
      <w:keepLines/>
      <w:pageBreakBefore/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hAnsi="Times New Roman Полужирный"/>
      <w:b/>
      <w:bCs/>
      <w:cap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6348"/>
    <w:pPr>
      <w:keepNext/>
      <w:keepLines/>
      <w:numPr>
        <w:ilvl w:val="1"/>
        <w:numId w:val="1"/>
      </w:numPr>
      <w:tabs>
        <w:tab w:val="left" w:pos="709"/>
      </w:tabs>
      <w:spacing w:before="120" w:after="120" w:line="360" w:lineRule="auto"/>
      <w:jc w:val="both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6348"/>
    <w:pPr>
      <w:keepNext/>
      <w:keepLines/>
      <w:numPr>
        <w:ilvl w:val="2"/>
        <w:numId w:val="1"/>
      </w:numPr>
      <w:spacing w:before="120" w:after="120" w:line="360" w:lineRule="auto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29634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34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34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34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34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34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348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96348"/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296348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6348"/>
    <w:rPr>
      <w:rFonts w:ascii="Cambria" w:eastAsia="Times New Roman" w:hAnsi="Cambria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6348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634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63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296348"/>
    <w:pPr>
      <w:ind w:left="720"/>
      <w:contextualSpacing/>
    </w:pPr>
  </w:style>
  <w:style w:type="table" w:styleId="a4">
    <w:name w:val="Table Grid"/>
    <w:basedOn w:val="a1"/>
    <w:uiPriority w:val="39"/>
    <w:rsid w:val="002963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5">
    <w:name w:val="Обычный с номером"/>
    <w:basedOn w:val="a"/>
    <w:link w:val="a6"/>
    <w:qFormat/>
    <w:rsid w:val="00296348"/>
    <w:pPr>
      <w:spacing w:after="0" w:line="360" w:lineRule="auto"/>
      <w:ind w:firstLine="709"/>
      <w:jc w:val="both"/>
      <w:outlineLvl w:val="2"/>
    </w:pPr>
    <w:rPr>
      <w:sz w:val="30"/>
      <w:szCs w:val="24"/>
      <w:lang w:val="x-none" w:eastAsia="x-none"/>
    </w:rPr>
  </w:style>
  <w:style w:type="character" w:customStyle="1" w:styleId="a6">
    <w:name w:val="Обычный с номером Знак"/>
    <w:link w:val="a5"/>
    <w:rsid w:val="0029634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ПВД_Обычный с номером"/>
    <w:basedOn w:val="a"/>
    <w:qFormat/>
    <w:rsid w:val="00296348"/>
    <w:pPr>
      <w:spacing w:after="0" w:line="360" w:lineRule="auto"/>
      <w:ind w:firstLine="709"/>
      <w:jc w:val="both"/>
    </w:pPr>
    <w:rPr>
      <w:rFonts w:ascii="Calibri" w:eastAsia="Calibri" w:hAnsi="Calibri"/>
      <w:sz w:val="30"/>
      <w:lang w:val="en-US"/>
    </w:rPr>
  </w:style>
  <w:style w:type="paragraph" w:customStyle="1" w:styleId="ConsPlusNormal">
    <w:name w:val="ConsPlusNormal"/>
    <w:rsid w:val="0029634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аголовок документа"/>
    <w:link w:val="a9"/>
    <w:qFormat/>
    <w:rsid w:val="00296348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9">
    <w:name w:val="Заголовок документа Знак"/>
    <w:link w:val="a8"/>
    <w:rsid w:val="00296348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a">
    <w:name w:val="Гриф"/>
    <w:basedOn w:val="a"/>
    <w:qFormat/>
    <w:rsid w:val="00296348"/>
    <w:pPr>
      <w:spacing w:after="0" w:line="240" w:lineRule="auto"/>
      <w:jc w:val="center"/>
    </w:pPr>
    <w:rPr>
      <w:rFonts w:eastAsiaTheme="minorHAnsi"/>
      <w:sz w:val="30"/>
      <w:szCs w:val="30"/>
    </w:rPr>
  </w:style>
  <w:style w:type="table" w:customStyle="1" w:styleId="21">
    <w:name w:val="Сетка таблицы2"/>
    <w:basedOn w:val="a1"/>
    <w:next w:val="a4"/>
    <w:uiPriority w:val="59"/>
    <w:rsid w:val="00296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 решения"/>
    <w:basedOn w:val="a"/>
    <w:qFormat/>
    <w:rsid w:val="00BE275F"/>
    <w:pPr>
      <w:spacing w:after="0" w:line="360" w:lineRule="auto"/>
      <w:ind w:firstLine="709"/>
      <w:jc w:val="both"/>
    </w:pPr>
    <w:rPr>
      <w:rFonts w:eastAsiaTheme="minorHAnsi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03525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3525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3525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5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52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3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525D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5">
    <w:name w:val="footer"/>
    <w:basedOn w:val="a"/>
    <w:link w:val="af6"/>
    <w:uiPriority w:val="99"/>
    <w:unhideWhenUsed/>
    <w:rsid w:val="004F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F3531"/>
    <w:rPr>
      <w:rFonts w:ascii="Times New Roman" w:eastAsia="Times New Roman" w:hAnsi="Times New Roman" w:cs="Times New Roman"/>
      <w:sz w:val="28"/>
    </w:rPr>
  </w:style>
  <w:style w:type="paragraph" w:styleId="af7">
    <w:name w:val="footnote text"/>
    <w:basedOn w:val="a"/>
    <w:link w:val="af8"/>
    <w:uiPriority w:val="99"/>
    <w:semiHidden/>
    <w:unhideWhenUsed/>
    <w:rsid w:val="00817A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17ABF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817ABF"/>
    <w:rPr>
      <w:vertAlign w:val="superscript"/>
    </w:rPr>
  </w:style>
  <w:style w:type="character" w:customStyle="1" w:styleId="full-title-replacement">
    <w:name w:val="full-title-replacement"/>
    <w:basedOn w:val="a0"/>
    <w:rsid w:val="00DE637E"/>
  </w:style>
  <w:style w:type="paragraph" w:customStyle="1" w:styleId="afa">
    <w:name w:val="Для удаления"/>
    <w:basedOn w:val="a"/>
    <w:link w:val="afb"/>
    <w:qFormat/>
    <w:rsid w:val="00973AE3"/>
    <w:pPr>
      <w:spacing w:after="0" w:line="360" w:lineRule="auto"/>
      <w:ind w:firstLine="709"/>
      <w:jc w:val="both"/>
    </w:pPr>
    <w:rPr>
      <w:color w:val="A6A6A6" w:themeColor="background1" w:themeShade="A6"/>
      <w:sz w:val="30"/>
      <w:szCs w:val="24"/>
      <w:lang w:val="x-none" w:eastAsia="x-none"/>
    </w:rPr>
  </w:style>
  <w:style w:type="character" w:customStyle="1" w:styleId="afb">
    <w:name w:val="Для удаления Знак"/>
    <w:basedOn w:val="a0"/>
    <w:link w:val="afa"/>
    <w:rsid w:val="00973AE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c">
    <w:name w:val="Hyperlink"/>
    <w:basedOn w:val="a0"/>
    <w:uiPriority w:val="99"/>
    <w:unhideWhenUsed/>
    <w:rsid w:val="00B213D6"/>
    <w:rPr>
      <w:color w:val="0563C1" w:themeColor="hyperlink"/>
      <w:u w:val="single"/>
    </w:rPr>
  </w:style>
  <w:style w:type="paragraph" w:styleId="afd">
    <w:name w:val="Body Text"/>
    <w:basedOn w:val="a"/>
    <w:link w:val="afe"/>
    <w:rsid w:val="0025653A"/>
    <w:pPr>
      <w:widowControl w:val="0"/>
      <w:spacing w:after="0" w:line="240" w:lineRule="auto"/>
    </w:pPr>
    <w:rPr>
      <w:sz w:val="30"/>
      <w:szCs w:val="30"/>
      <w:lang w:val="en-US"/>
    </w:rPr>
  </w:style>
  <w:style w:type="character" w:customStyle="1" w:styleId="afe">
    <w:name w:val="Основной текст Знак"/>
    <w:basedOn w:val="a0"/>
    <w:link w:val="afd"/>
    <w:rsid w:val="0025653A"/>
    <w:rPr>
      <w:rFonts w:ascii="Times New Roman" w:eastAsia="Times New Roman" w:hAnsi="Times New Roman" w:cs="Times New Roman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90AE-9988-4C5B-BE8E-216D72E4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2020-11-19T07:45:00Z</dcterms:created>
  <dcterms:modified xsi:type="dcterms:W3CDTF">2020-11-19T09:16:00Z</dcterms:modified>
</cp:coreProperties>
</file>